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37" w:rsidRDefault="00A078A4" w:rsidP="009E0EB3">
      <w:pPr>
        <w:pStyle w:val="Subtitle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caps w:val="0"/>
          <w:smallCaps/>
          <w:noProof/>
          <w:spacing w:val="0"/>
          <w:sz w:val="24"/>
          <w:lang w:eastAsia="en-US"/>
        </w:rPr>
        <w:drawing>
          <wp:inline distT="0" distB="0" distL="0" distR="0" wp14:anchorId="66D40EF9" wp14:editId="704F52F3">
            <wp:extent cx="1428750" cy="949648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kin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25" cy="9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EB3" w:rsidRPr="00D1674E">
        <w:rPr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2E3515" wp14:editId="3DB72365">
                <wp:simplePos x="0" y="0"/>
                <wp:positionH relativeFrom="margin">
                  <wp:align>center</wp:align>
                </wp:positionH>
                <wp:positionV relativeFrom="paragraph">
                  <wp:posOffset>-3333115</wp:posOffset>
                </wp:positionV>
                <wp:extent cx="6848856" cy="914400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9144000"/>
                          <a:chOff x="0" y="0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371629" y="461422"/>
                            <a:ext cx="6032927" cy="62427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0CC" w:rsidRDefault="009960CC" w:rsidP="009960CC">
                              <w:pPr>
                                <w:pStyle w:val="ContactInfo"/>
                                <w:jc w:val="center"/>
                              </w:pPr>
                              <w:r>
                                <w:t>East Carolina University</w:t>
                              </w:r>
                            </w:p>
                            <w:p w:rsidR="008B66AD" w:rsidRDefault="009960CC" w:rsidP="009960CC">
                              <w:pPr>
                                <w:pStyle w:val="ContactInfo"/>
                                <w:jc w:val="center"/>
                              </w:pPr>
                              <w:r>
                                <w:t>Thomas Harriot College of Arts and Sciences &amp; The Honors College</w:t>
                              </w:r>
                            </w:p>
                            <w:p w:rsidR="00D1674E" w:rsidRDefault="00D1674E" w:rsidP="009960CC">
                              <w:pPr>
                                <w:pStyle w:val="ContactInfo"/>
                                <w:jc w:val="center"/>
                              </w:pPr>
                              <w:r>
                                <w:t>Present:</w:t>
                              </w:r>
                            </w:p>
                            <w:p w:rsidR="00D1674E" w:rsidRDefault="00D1674E" w:rsidP="009960CC">
                              <w:pPr>
                                <w:pStyle w:val="ContactInfo"/>
                                <w:jc w:val="center"/>
                              </w:pPr>
                            </w:p>
                            <w:p w:rsidR="00D1674E" w:rsidRDefault="00D1674E" w:rsidP="009960CC">
                              <w:pPr>
                                <w:pStyle w:val="ContactInfo"/>
                                <w:jc w:val="center"/>
                              </w:pPr>
                              <w:r>
                                <w:t>P</w:t>
                              </w:r>
                            </w:p>
                            <w:p w:rsidR="00D1674E" w:rsidRDefault="00D1674E" w:rsidP="009960CC">
                              <w:pPr>
                                <w:pStyle w:val="ContactInf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0" y="0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E3515" id="Group 2" o:spid="_x0000_s1026" style="position:absolute;left:0;text-align:left;margin-left:0;margin-top:-262.45pt;width:539.3pt;height:10in;z-index:-251658240;mso-position-horizontal:center;mso-position-horizontal-relative:margin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">
                <v:rect id="Rectangle 20" o:spid="_x0000_s1027" alt="Contact Info" style="position:absolute;left:3716;top:4614;width:60329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" fillcolor="#f7f3e2 [3214]" stroked="f" strokeweight="1pt">
                  <v:textbox inset="38.88pt,,38.88pt">
                    <w:txbxContent>
                      <w:p w:rsidR="009960CC" w:rsidRDefault="009960CC" w:rsidP="009960CC">
                        <w:pPr>
                          <w:pStyle w:val="ContactInfo"/>
                          <w:jc w:val="center"/>
                        </w:pPr>
                        <w:r>
                          <w:t>East Carolina University</w:t>
                        </w:r>
                      </w:p>
                      <w:p w:rsidR="008B66AD" w:rsidRDefault="009960CC" w:rsidP="009960CC">
                        <w:pPr>
                          <w:pStyle w:val="ContactInfo"/>
                          <w:jc w:val="center"/>
                        </w:pPr>
                        <w:r>
                          <w:t>Thomas Harriot College of Arts and Sciences &amp; The Honors College</w:t>
                        </w:r>
                      </w:p>
                      <w:p w:rsidR="00D1674E" w:rsidRDefault="00D1674E" w:rsidP="009960CC">
                        <w:pPr>
                          <w:pStyle w:val="ContactInfo"/>
                          <w:jc w:val="center"/>
                        </w:pPr>
                        <w:r>
                          <w:t>Present:</w:t>
                        </w:r>
                      </w:p>
                      <w:p w:rsidR="00D1674E" w:rsidRDefault="00D1674E" w:rsidP="009960CC">
                        <w:pPr>
                          <w:pStyle w:val="ContactInfo"/>
                          <w:jc w:val="center"/>
                        </w:pPr>
                      </w:p>
                      <w:p w:rsidR="00D1674E" w:rsidRDefault="00D1674E" w:rsidP="009960CC">
                        <w:pPr>
                          <w:pStyle w:val="ContactInfo"/>
                          <w:jc w:val="center"/>
                        </w:pPr>
                        <w:r>
                          <w:t>P</w:t>
                        </w:r>
                      </w:p>
                      <w:p w:rsidR="00D1674E" w:rsidRDefault="00D1674E" w:rsidP="009960CC">
                        <w:pPr>
                          <w:pStyle w:val="ContactInfo"/>
                          <w:jc w:val="center"/>
                        </w:pPr>
                      </w:p>
                    </w:txbxContent>
                  </v:textbox>
                </v:rect>
                <v:shape id="Frame 21" o:spid="_x0000_s1028" style="position:absolute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" path="m,l6852920,r,9142730l,9142730,,xm466410,466410r,8209910l6386510,8676320r,-8209910l466410,466410xe" fillcolor="#834e6c [2407]" strokecolor="#834e6c [2407]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  <w10:wrap anchorx="margin"/>
              </v:group>
            </w:pict>
          </mc:Fallback>
        </mc:AlternateContent>
      </w:r>
    </w:p>
    <w:p w:rsidR="006E1B37" w:rsidRPr="006E1B37" w:rsidRDefault="006E1B37" w:rsidP="006E1B37"/>
    <w:p w:rsidR="009E0EB3" w:rsidRPr="006E1B37" w:rsidRDefault="006E1B37" w:rsidP="009E0EB3">
      <w:pPr>
        <w:pStyle w:val="Subtitle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E1B37">
        <w:rPr>
          <w:rFonts w:asciiTheme="majorHAnsi" w:hAnsiTheme="majorHAnsi"/>
          <w:b/>
          <w:color w:val="C00000"/>
          <w:sz w:val="28"/>
          <w:szCs w:val="28"/>
        </w:rPr>
        <w:t>EFFECT OF ACHILLES TENDON MOMENT ARM ON KNEE JOINT CONTACT FORCES</w:t>
      </w:r>
    </w:p>
    <w:p w:rsidR="009E0EB3" w:rsidRPr="006E1B37" w:rsidRDefault="006E1B37" w:rsidP="009E0EB3">
      <w:pPr>
        <w:pStyle w:val="Subtitle"/>
        <w:jc w:val="center"/>
        <w:rPr>
          <w:color w:val="AD6717" w:themeColor="accent6" w:themeShade="BF"/>
          <w:sz w:val="28"/>
          <w:szCs w:val="28"/>
        </w:rPr>
      </w:pPr>
      <w:r w:rsidRPr="006E1B37">
        <w:rPr>
          <w:color w:val="AD6717" w:themeColor="accent6" w:themeShade="BF"/>
          <w:sz w:val="28"/>
          <w:szCs w:val="28"/>
        </w:rPr>
        <w:t>BY ASHLEY WARREN</w:t>
      </w:r>
    </w:p>
    <w:p w:rsidR="006E1B37" w:rsidRPr="006E1B37" w:rsidRDefault="006E1B37" w:rsidP="006E1B37">
      <w:pPr>
        <w:jc w:val="center"/>
        <w:rPr>
          <w:color w:val="AD6717" w:themeColor="accent6" w:themeShade="BF"/>
          <w:sz w:val="28"/>
          <w:szCs w:val="28"/>
        </w:rPr>
      </w:pPr>
      <w:r w:rsidRPr="006E1B37">
        <w:rPr>
          <w:color w:val="AD6717" w:themeColor="accent6" w:themeShade="BF"/>
          <w:sz w:val="28"/>
          <w:szCs w:val="28"/>
        </w:rPr>
        <w:t>Mentored by John D. Willson</w:t>
      </w:r>
    </w:p>
    <w:p w:rsidR="006E1B37" w:rsidRPr="006E1B37" w:rsidRDefault="006E1B37" w:rsidP="006E1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294522" cy="1371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2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B3" w:rsidRPr="006E1B37" w:rsidRDefault="009E0EB3" w:rsidP="009E0EB3">
      <w:pPr>
        <w:pStyle w:val="Subtitle"/>
        <w:rPr>
          <w:caps w:val="0"/>
          <w:smallCaps/>
          <w:spacing w:val="0"/>
          <w:sz w:val="32"/>
          <w:szCs w:val="32"/>
        </w:rPr>
      </w:pPr>
    </w:p>
    <w:p w:rsidR="009E0EB3" w:rsidRPr="006E1B37" w:rsidRDefault="006E1B37" w:rsidP="009E0EB3">
      <w:pPr>
        <w:pStyle w:val="Subtitle"/>
        <w:rPr>
          <w:b/>
          <w:caps w:val="0"/>
          <w:smallCaps/>
          <w:color w:val="C00000"/>
          <w:spacing w:val="0"/>
          <w:sz w:val="32"/>
          <w:szCs w:val="32"/>
        </w:rPr>
      </w:pPr>
      <w:r w:rsidRPr="006E1B37">
        <w:rPr>
          <w:b/>
          <w:caps w:val="0"/>
          <w:smallCaps/>
          <w:color w:val="C00000"/>
          <w:spacing w:val="0"/>
          <w:sz w:val="32"/>
          <w:szCs w:val="32"/>
        </w:rPr>
        <w:t>APRIL 22, 2016</w:t>
      </w:r>
    </w:p>
    <w:p w:rsidR="006E1B37" w:rsidRPr="006E1B37" w:rsidRDefault="006E1B37" w:rsidP="006E1B37">
      <w:pPr>
        <w:spacing w:line="240" w:lineRule="auto"/>
        <w:contextualSpacing/>
        <w:rPr>
          <w:b/>
          <w:sz w:val="32"/>
          <w:szCs w:val="32"/>
        </w:rPr>
      </w:pPr>
      <w:r w:rsidRPr="006E1B37">
        <w:rPr>
          <w:b/>
          <w:sz w:val="32"/>
          <w:szCs w:val="32"/>
        </w:rPr>
        <w:t>2-3 PM</w:t>
      </w:r>
    </w:p>
    <w:p w:rsidR="006E1B37" w:rsidRPr="006E1B37" w:rsidRDefault="006E1B37" w:rsidP="006E1B37">
      <w:pPr>
        <w:spacing w:line="240" w:lineRule="auto"/>
        <w:contextualSpacing/>
        <w:rPr>
          <w:b/>
          <w:sz w:val="32"/>
          <w:szCs w:val="32"/>
        </w:rPr>
      </w:pPr>
      <w:r w:rsidRPr="006E1B37">
        <w:rPr>
          <w:b/>
          <w:sz w:val="32"/>
          <w:szCs w:val="32"/>
        </w:rPr>
        <w:t>HOWELL N102</w:t>
      </w:r>
    </w:p>
    <w:p w:rsidR="006E1B37" w:rsidRPr="006E1B37" w:rsidRDefault="006E1B37" w:rsidP="006E1B37"/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  <w:rPr>
          <w:caps w:val="0"/>
          <w:smallCaps/>
          <w:spacing w:val="0"/>
          <w:sz w:val="24"/>
        </w:rPr>
      </w:pPr>
    </w:p>
    <w:p w:rsidR="009E0EB3" w:rsidRDefault="009E0EB3" w:rsidP="009E0EB3">
      <w:pPr>
        <w:pStyle w:val="Subtitle"/>
      </w:pPr>
    </w:p>
    <w:p w:rsidR="009E0EB3" w:rsidRDefault="009E0EB3" w:rsidP="009E0EB3"/>
    <w:p w:rsidR="009E0EB3" w:rsidRDefault="009E0EB3" w:rsidP="009E0EB3"/>
    <w:p w:rsidR="009E0EB3" w:rsidRDefault="009E0EB3" w:rsidP="009E0EB3"/>
    <w:p w:rsidR="009E0EB3" w:rsidRDefault="009E0EB3" w:rsidP="009E0EB3"/>
    <w:p w:rsidR="009E0EB3" w:rsidRDefault="009E0EB3" w:rsidP="009E0EB3"/>
    <w:sectPr w:rsidR="009E0EB3" w:rsidSect="006E1B37">
      <w:headerReference w:type="default" r:id="rId10"/>
      <w:pgSz w:w="12240" w:h="15840"/>
      <w:pgMar w:top="5328" w:right="2160" w:bottom="2448" w:left="216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6" w:rsidRDefault="006B5216" w:rsidP="009E0EB3">
      <w:pPr>
        <w:spacing w:after="0" w:line="240" w:lineRule="auto"/>
      </w:pPr>
      <w:r>
        <w:separator/>
      </w:r>
    </w:p>
  </w:endnote>
  <w:endnote w:type="continuationSeparator" w:id="0">
    <w:p w:rsidR="006B5216" w:rsidRDefault="006B5216" w:rsidP="009E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6" w:rsidRDefault="006B5216" w:rsidP="009E0EB3">
      <w:pPr>
        <w:spacing w:after="0" w:line="240" w:lineRule="auto"/>
      </w:pPr>
      <w:r>
        <w:separator/>
      </w:r>
    </w:p>
  </w:footnote>
  <w:footnote w:type="continuationSeparator" w:id="0">
    <w:p w:rsidR="006B5216" w:rsidRDefault="006B5216" w:rsidP="009E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B3" w:rsidRDefault="009E0EB3" w:rsidP="009E0EB3">
    <w:pPr>
      <w:pStyle w:val="Subtitle"/>
      <w:jc w:val="center"/>
    </w:pPr>
  </w:p>
  <w:p w:rsidR="009E0EB3" w:rsidRDefault="009E0EB3" w:rsidP="009E0EB3">
    <w:pPr>
      <w:pStyle w:val="Subtitle"/>
      <w:jc w:val="center"/>
    </w:pPr>
  </w:p>
  <w:p w:rsidR="009E0EB3" w:rsidRDefault="009E0EB3" w:rsidP="009E0EB3">
    <w:pPr>
      <w:pStyle w:val="Subtitle"/>
    </w:pPr>
  </w:p>
  <w:p w:rsidR="009E0EB3" w:rsidRPr="006E1B37" w:rsidRDefault="009E0EB3" w:rsidP="009E0EB3">
    <w:pPr>
      <w:pStyle w:val="Title"/>
      <w:jc w:val="center"/>
      <w:rPr>
        <w:sz w:val="32"/>
        <w:szCs w:val="32"/>
      </w:rPr>
    </w:pPr>
    <w:r w:rsidRPr="006E1B37">
      <w:rPr>
        <w:sz w:val="32"/>
        <w:szCs w:val="32"/>
      </w:rPr>
      <w:t>Sequencing and Comparative Analysis of the mitochondrial cytochrome b gene in the marion uplands florida sand skink (</w:t>
    </w:r>
    <w:r w:rsidRPr="006E1B37">
      <w:rPr>
        <w:i/>
        <w:sz w:val="32"/>
        <w:szCs w:val="32"/>
      </w:rPr>
      <w:t>Plestiodon reynoldsi</w:t>
    </w:r>
    <w:r w:rsidRPr="006E1B37">
      <w:rPr>
        <w:sz w:val="32"/>
        <w:szCs w:val="32"/>
      </w:rPr>
      <w:t>)</w:t>
    </w:r>
  </w:p>
  <w:p w:rsidR="009E0EB3" w:rsidRPr="006E1B37" w:rsidRDefault="009E0EB3" w:rsidP="009E0EB3">
    <w:pPr>
      <w:pStyle w:val="Subtitle"/>
      <w:jc w:val="center"/>
      <w:rPr>
        <w:sz w:val="32"/>
        <w:szCs w:val="32"/>
      </w:rPr>
    </w:pPr>
    <w:r w:rsidRPr="006E1B37">
      <w:rPr>
        <w:sz w:val="32"/>
        <w:szCs w:val="32"/>
      </w:rPr>
      <w:t>By Taylor Locklear</w:t>
    </w:r>
  </w:p>
  <w:p w:rsidR="006E1B37" w:rsidRPr="006E1B37" w:rsidRDefault="009E0EB3" w:rsidP="006E1B37">
    <w:pPr>
      <w:jc w:val="center"/>
      <w:rPr>
        <w:color w:val="AD6717" w:themeColor="accent6" w:themeShade="BF"/>
      </w:rPr>
    </w:pPr>
    <w:r w:rsidRPr="006E1B37">
      <w:rPr>
        <w:color w:val="AD6717" w:themeColor="accent6" w:themeShade="BF"/>
        <w:sz w:val="28"/>
        <w:szCs w:val="28"/>
      </w:rPr>
      <w:t>Mentored by Trip Lamb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B3"/>
    <w:rsid w:val="0042271F"/>
    <w:rsid w:val="00443A08"/>
    <w:rsid w:val="00540799"/>
    <w:rsid w:val="005F1615"/>
    <w:rsid w:val="006B5216"/>
    <w:rsid w:val="006E1B37"/>
    <w:rsid w:val="008B66AD"/>
    <w:rsid w:val="009960CC"/>
    <w:rsid w:val="009A2B25"/>
    <w:rsid w:val="009E0EB3"/>
    <w:rsid w:val="00A078A4"/>
    <w:rsid w:val="00D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004645-D908-4FC8-B192-4E25259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9E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B3"/>
  </w:style>
  <w:style w:type="paragraph" w:styleId="Footer">
    <w:name w:val="footer"/>
    <w:basedOn w:val="Normal"/>
    <w:link w:val="FooterChar"/>
    <w:uiPriority w:val="99"/>
    <w:unhideWhenUsed/>
    <w:rsid w:val="009E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B3"/>
  </w:style>
  <w:style w:type="paragraph" w:styleId="BalloonText">
    <w:name w:val="Balloon Text"/>
    <w:basedOn w:val="Normal"/>
    <w:link w:val="BalloonTextChar"/>
    <w:uiPriority w:val="99"/>
    <w:semiHidden/>
    <w:unhideWhenUsed/>
    <w:rsid w:val="0054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Locklear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F03AF-0105-4609-9440-FEDC3886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Locklear</dc:creator>
  <cp:lastModifiedBy>Taylor Locklear</cp:lastModifiedBy>
  <cp:revision>2</cp:revision>
  <dcterms:created xsi:type="dcterms:W3CDTF">2016-04-21T13:05:00Z</dcterms:created>
  <dcterms:modified xsi:type="dcterms:W3CDTF">2016-04-21T13:05:00Z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