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8BBFE" w14:textId="77777777" w:rsidR="009E194D" w:rsidRDefault="009E194D" w:rsidP="009E194D">
      <w:pPr>
        <w:rPr>
          <w:rFonts w:asciiTheme="majorHAnsi" w:eastAsiaTheme="majorEastAsia" w:hAnsiTheme="majorHAnsi" w:cstheme="majorBidi"/>
        </w:rPr>
      </w:pPr>
    </w:p>
    <w:p w14:paraId="4770F18A" w14:textId="77777777" w:rsidR="009E194D" w:rsidRPr="009E194D" w:rsidRDefault="009E194D" w:rsidP="009E194D"/>
    <w:p w14:paraId="52EF150C" w14:textId="77777777" w:rsidR="009E194D" w:rsidRDefault="009E194D" w:rsidP="006541BB">
      <w:pPr>
        <w:pStyle w:val="Title"/>
      </w:pPr>
      <w:bookmarkStart w:id="0" w:name="_GoBack"/>
      <w:bookmarkEnd w:id="0"/>
    </w:p>
    <w:p w14:paraId="39074600" w14:textId="77777777" w:rsidR="00B4456E" w:rsidRDefault="00B4456E" w:rsidP="006541BB">
      <w:pPr>
        <w:pStyle w:val="Title"/>
      </w:pPr>
    </w:p>
    <w:p w14:paraId="67154344" w14:textId="77777777" w:rsidR="003D4139" w:rsidRDefault="004E4005" w:rsidP="006541BB">
      <w:pPr>
        <w:pStyle w:val="Title"/>
      </w:pPr>
      <w:sdt>
        <w:sdtPr>
          <w:alias w:val="Title"/>
          <w:tag w:val=""/>
          <w:id w:val="726351117"/>
          <w:placeholder>
            <w:docPart w:val="DF251764122944F382CB9E00839E24C3"/>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0C7F0D">
            <w:t>Improving Self-Efficacy for Weight Loss Management in a Group Setting</w:t>
          </w:r>
        </w:sdtContent>
      </w:sdt>
      <w:r w:rsidR="003D4139">
        <w:t xml:space="preserve"> </w:t>
      </w:r>
    </w:p>
    <w:p w14:paraId="35C27CAB" w14:textId="77777777" w:rsidR="009115A1" w:rsidRPr="006541BB" w:rsidRDefault="00B27CE8" w:rsidP="006541BB">
      <w:pPr>
        <w:pStyle w:val="Title"/>
      </w:pPr>
      <w:r w:rsidRPr="006541BB">
        <w:t>Felice Carlton</w:t>
      </w:r>
    </w:p>
    <w:p w14:paraId="0135745B" w14:textId="77777777" w:rsidR="009115A1" w:rsidRDefault="00B27CE8" w:rsidP="001E2C72">
      <w:pPr>
        <w:pStyle w:val="Title2"/>
        <w:contextualSpacing/>
      </w:pPr>
      <w:r>
        <w:t>East Carolina University</w:t>
      </w:r>
    </w:p>
    <w:p w14:paraId="7ABD7E6D" w14:textId="77777777" w:rsidR="004241F6" w:rsidRPr="004241F6" w:rsidRDefault="004241F6" w:rsidP="004241F6">
      <w:pPr>
        <w:pStyle w:val="Title2"/>
        <w:contextualSpacing/>
        <w:jc w:val="left"/>
        <w:rPr>
          <w:color w:val="FF0000"/>
        </w:rPr>
      </w:pPr>
    </w:p>
    <w:p w14:paraId="52A824B7" w14:textId="77777777" w:rsidR="004241F6" w:rsidRDefault="004241F6" w:rsidP="001E2C72">
      <w:pPr>
        <w:pStyle w:val="Title2"/>
        <w:contextualSpacing/>
      </w:pPr>
    </w:p>
    <w:p w14:paraId="1795754C" w14:textId="77777777" w:rsidR="00B6541E" w:rsidRDefault="00B6541E" w:rsidP="001E2C72">
      <w:pPr>
        <w:pStyle w:val="Title2"/>
        <w:contextualSpacing/>
      </w:pPr>
    </w:p>
    <w:p w14:paraId="5BC19EE7" w14:textId="77777777" w:rsidR="00657DB5" w:rsidRDefault="00657DB5" w:rsidP="001E2C72">
      <w:pPr>
        <w:contextualSpacing/>
      </w:pPr>
    </w:p>
    <w:p w14:paraId="2DF9E9E6" w14:textId="77777777" w:rsidR="00657DB5" w:rsidRDefault="00657DB5" w:rsidP="001E2C72">
      <w:pPr>
        <w:contextualSpacing/>
      </w:pPr>
    </w:p>
    <w:p w14:paraId="678ED832" w14:textId="77777777" w:rsidR="00657DB5" w:rsidRDefault="00657DB5" w:rsidP="001E2C72">
      <w:pPr>
        <w:contextualSpacing/>
      </w:pPr>
    </w:p>
    <w:p w14:paraId="6E08E67B" w14:textId="77777777" w:rsidR="00657DB5" w:rsidRDefault="00657DB5" w:rsidP="001E2C72">
      <w:pPr>
        <w:contextualSpacing/>
      </w:pPr>
    </w:p>
    <w:p w14:paraId="667EE13C" w14:textId="77777777" w:rsidR="00657DB5" w:rsidRDefault="00657DB5" w:rsidP="001E2C72">
      <w:pPr>
        <w:contextualSpacing/>
      </w:pPr>
    </w:p>
    <w:p w14:paraId="2C93B202" w14:textId="77777777" w:rsidR="00B3372A" w:rsidRDefault="00B3372A" w:rsidP="001E2C72">
      <w:pPr>
        <w:contextualSpacing/>
        <w:jc w:val="center"/>
        <w:rPr>
          <w:rFonts w:ascii="Times New Roman" w:hAnsi="Times New Roman" w:cs="Times New Roman"/>
        </w:rPr>
      </w:pPr>
    </w:p>
    <w:p w14:paraId="3920D031" w14:textId="77777777" w:rsidR="00B3372A" w:rsidRDefault="00B3372A" w:rsidP="00202D54">
      <w:pPr>
        <w:ind w:firstLine="0"/>
        <w:contextualSpacing/>
        <w:rPr>
          <w:rFonts w:ascii="Times New Roman" w:hAnsi="Times New Roman" w:cs="Times New Roman"/>
        </w:rPr>
      </w:pPr>
    </w:p>
    <w:p w14:paraId="3ADFBCFF" w14:textId="77777777" w:rsidR="00B4456E" w:rsidRDefault="00B4456E" w:rsidP="00202D54">
      <w:pPr>
        <w:ind w:firstLine="0"/>
        <w:contextualSpacing/>
        <w:rPr>
          <w:rFonts w:ascii="Times New Roman" w:hAnsi="Times New Roman" w:cs="Times New Roman"/>
        </w:rPr>
      </w:pPr>
    </w:p>
    <w:p w14:paraId="34624A45" w14:textId="77777777" w:rsidR="00202D54" w:rsidRDefault="00202D54" w:rsidP="00202D54">
      <w:pPr>
        <w:ind w:firstLine="0"/>
        <w:contextualSpacing/>
        <w:rPr>
          <w:rFonts w:ascii="Times New Roman" w:hAnsi="Times New Roman" w:cs="Times New Roman"/>
        </w:rPr>
      </w:pPr>
    </w:p>
    <w:p w14:paraId="242CE387" w14:textId="69218463" w:rsidR="009D3D13" w:rsidRPr="009D3D13" w:rsidRDefault="00504CEA" w:rsidP="009D3D13">
      <w:pPr>
        <w:contextualSpacing/>
        <w:jc w:val="center"/>
        <w:rPr>
          <w:rFonts w:ascii="Times New Roman" w:hAnsi="Times New Roman" w:cs="Times New Roman"/>
          <w:kern w:val="0"/>
        </w:rPr>
      </w:pPr>
      <w:r>
        <w:rPr>
          <w:rFonts w:ascii="Times New Roman" w:hAnsi="Times New Roman" w:cs="Times New Roman"/>
        </w:rPr>
        <w:t>Approval Page</w:t>
      </w:r>
    </w:p>
    <w:p w14:paraId="448DAB33" w14:textId="77777777" w:rsidR="009D3D13" w:rsidRDefault="009D3D13" w:rsidP="009D3D13">
      <w:pPr>
        <w:spacing w:line="240" w:lineRule="auto"/>
        <w:ind w:firstLine="0"/>
      </w:pPr>
      <w:r>
        <w:t>Student Name: __</w:t>
      </w:r>
      <w:r w:rsidRPr="0076516D">
        <w:rPr>
          <w:u w:val="single"/>
        </w:rPr>
        <w:t>Felice Carlton</w:t>
      </w:r>
      <w:r>
        <w:t xml:space="preserve">_______________________________________________  </w:t>
      </w:r>
    </w:p>
    <w:p w14:paraId="09EDAFCD" w14:textId="77777777" w:rsidR="009D3D13" w:rsidRDefault="009D3D13" w:rsidP="009D3D13">
      <w:pPr>
        <w:spacing w:line="240" w:lineRule="auto"/>
        <w:ind w:firstLine="0"/>
      </w:pPr>
    </w:p>
    <w:p w14:paraId="7E7E1101" w14:textId="77777777" w:rsidR="009D3D13" w:rsidRDefault="009D3D13" w:rsidP="009D3D13">
      <w:pPr>
        <w:spacing w:line="240" w:lineRule="auto"/>
        <w:ind w:firstLine="0"/>
        <w:rPr>
          <w:u w:val="single"/>
        </w:rPr>
      </w:pPr>
      <w:r>
        <w:t>Project Title: _</w:t>
      </w:r>
      <w:r>
        <w:rPr>
          <w:u w:val="single"/>
        </w:rPr>
        <w:t>Improving Self-Efficacy for Weight Loss Management in a Group Setting</w:t>
      </w:r>
      <w:r w:rsidRPr="006513BB">
        <w:t>__</w:t>
      </w:r>
    </w:p>
    <w:p w14:paraId="455F42C8" w14:textId="77777777" w:rsidR="009D3D13" w:rsidRDefault="009D3D13" w:rsidP="009D3D13">
      <w:pPr>
        <w:spacing w:line="240" w:lineRule="auto"/>
        <w:ind w:firstLine="0"/>
      </w:pPr>
      <w:r w:rsidRPr="00CA0243">
        <w:t xml:space="preserve"> </w:t>
      </w:r>
    </w:p>
    <w:p w14:paraId="7291D064" w14:textId="6E1374E3" w:rsidR="009D3D13" w:rsidRDefault="009D3D13" w:rsidP="009D3D13">
      <w:pPr>
        <w:spacing w:line="240" w:lineRule="auto"/>
        <w:ind w:firstLine="0"/>
      </w:pPr>
      <w:r>
        <w:t>Private Review Completed on _________</w:t>
      </w:r>
      <w:r w:rsidR="00352F77">
        <w:rPr>
          <w:u w:val="single"/>
        </w:rPr>
        <w:t xml:space="preserve">April </w:t>
      </w:r>
      <w:r w:rsidR="002E436E">
        <w:rPr>
          <w:u w:val="single"/>
        </w:rPr>
        <w:t>12, 2017</w:t>
      </w:r>
      <w:r>
        <w:t>____________________________</w:t>
      </w:r>
    </w:p>
    <w:p w14:paraId="5EF46F15" w14:textId="77777777" w:rsidR="009D3D13" w:rsidRDefault="009D3D13" w:rsidP="009D3D13">
      <w:pPr>
        <w:spacing w:line="240" w:lineRule="auto"/>
        <w:ind w:firstLine="0"/>
      </w:pPr>
    </w:p>
    <w:p w14:paraId="6256620D" w14:textId="7B781C3A" w:rsidR="009D3D13" w:rsidRDefault="009D3D13" w:rsidP="009D3D13">
      <w:pPr>
        <w:spacing w:line="240" w:lineRule="auto"/>
        <w:ind w:firstLine="0"/>
      </w:pPr>
      <w:r>
        <w:t xml:space="preserve">Public Presentation Completed </w:t>
      </w:r>
      <w:proofErr w:type="gramStart"/>
      <w:r>
        <w:t>on  _</w:t>
      </w:r>
      <w:proofErr w:type="gramEnd"/>
      <w:r>
        <w:t>____</w:t>
      </w:r>
      <w:r>
        <w:rPr>
          <w:u w:val="single"/>
        </w:rPr>
        <w:t>April 13, 2017</w:t>
      </w:r>
      <w:r>
        <w:t>____________________________</w:t>
      </w:r>
    </w:p>
    <w:p w14:paraId="26FC7C5E" w14:textId="77777777" w:rsidR="009D3D13" w:rsidRDefault="009D3D13" w:rsidP="009D3D13">
      <w:pPr>
        <w:spacing w:line="240" w:lineRule="auto"/>
        <w:ind w:firstLine="0"/>
      </w:pPr>
    </w:p>
    <w:p w14:paraId="3F3BEE5A" w14:textId="77777777" w:rsidR="009D3D13" w:rsidRDefault="009D3D13" w:rsidP="009D3D13">
      <w:pPr>
        <w:spacing w:line="240" w:lineRule="auto"/>
        <w:ind w:firstLine="0"/>
        <w:rPr>
          <w:b/>
          <w:u w:val="single"/>
        </w:rPr>
      </w:pPr>
      <w:r w:rsidRPr="004452CE">
        <w:rPr>
          <w:b/>
          <w:u w:val="single"/>
        </w:rPr>
        <w:t>Final Project/Final Paper Approval:</w:t>
      </w:r>
    </w:p>
    <w:p w14:paraId="7933C21E" w14:textId="77777777" w:rsidR="009D3D13" w:rsidRDefault="009D3D13" w:rsidP="009D3D13">
      <w:pPr>
        <w:spacing w:line="240" w:lineRule="auto"/>
        <w:ind w:firstLine="0"/>
        <w:rPr>
          <w:b/>
          <w:u w:val="single"/>
        </w:rPr>
      </w:pPr>
    </w:p>
    <w:p w14:paraId="51AAE76B" w14:textId="77777777" w:rsidR="009D3D13" w:rsidRPr="004452CE" w:rsidRDefault="009D3D13" w:rsidP="009D3D13">
      <w:pPr>
        <w:spacing w:line="240" w:lineRule="auto"/>
        <w:ind w:firstLine="0"/>
      </w:pPr>
    </w:p>
    <w:p w14:paraId="247CCAB7" w14:textId="77777777" w:rsidR="009D3D13" w:rsidRDefault="009D3D13" w:rsidP="009D3D13">
      <w:pPr>
        <w:spacing w:line="240" w:lineRule="auto"/>
        <w:ind w:firstLine="0"/>
      </w:pPr>
      <w:r>
        <w:t xml:space="preserve">As the Chair of this student’s Doctor of Nursing Practice Project Committee, I have reviewed and approved this student’s project and final paper and agree that he/she has met the project expectations, including the DNP Essentials, and has completed the project. </w:t>
      </w:r>
    </w:p>
    <w:p w14:paraId="627995F6" w14:textId="77777777" w:rsidR="009D3D13" w:rsidRDefault="009D3D13" w:rsidP="009D3D13">
      <w:pPr>
        <w:spacing w:line="240" w:lineRule="auto"/>
        <w:ind w:firstLine="0"/>
      </w:pPr>
    </w:p>
    <w:p w14:paraId="6D7AE325" w14:textId="77777777" w:rsidR="009D3D13" w:rsidRDefault="009D3D13" w:rsidP="009D3D13">
      <w:pPr>
        <w:spacing w:line="240" w:lineRule="auto"/>
        <w:ind w:firstLine="0"/>
      </w:pPr>
    </w:p>
    <w:p w14:paraId="1E68E80C" w14:textId="76955FE7" w:rsidR="009D3D13" w:rsidRDefault="009D3D13" w:rsidP="009D3D13">
      <w:pPr>
        <w:spacing w:line="240" w:lineRule="auto"/>
        <w:ind w:firstLine="0"/>
      </w:pPr>
      <w:r>
        <w:t>DNP</w:t>
      </w:r>
      <w:r w:rsidR="00584694">
        <w:t xml:space="preserve"> Committee Chair Signature: _</w:t>
      </w:r>
      <w:r w:rsidR="00584694">
        <w:rPr>
          <w:u w:val="single"/>
        </w:rPr>
        <w:t>Jan Tillman, DNP, FNP-BC (</w:t>
      </w:r>
      <w:r w:rsidR="00584694">
        <w:rPr>
          <w:i/>
          <w:sz w:val="18"/>
          <w:szCs w:val="18"/>
          <w:u w:val="single"/>
        </w:rPr>
        <w:t>digital signature)</w:t>
      </w:r>
      <w:r>
        <w:t xml:space="preserve"> Date__</w:t>
      </w:r>
      <w:r w:rsidR="00584694">
        <w:rPr>
          <w:u w:val="single"/>
        </w:rPr>
        <w:t>04/20/2017</w:t>
      </w:r>
    </w:p>
    <w:p w14:paraId="399AD386" w14:textId="77777777" w:rsidR="009D3D13" w:rsidRDefault="009D3D13" w:rsidP="009D3D13">
      <w:pPr>
        <w:spacing w:line="240" w:lineRule="auto"/>
        <w:ind w:firstLine="0"/>
      </w:pPr>
    </w:p>
    <w:p w14:paraId="6B087C18" w14:textId="77777777" w:rsidR="009115A1" w:rsidRDefault="00504CEA" w:rsidP="009D3D13">
      <w:pPr>
        <w:ind w:firstLine="0"/>
        <w:contextualSpacing/>
        <w:jc w:val="center"/>
      </w:pPr>
      <w:r>
        <w:br w:type="page"/>
      </w:r>
      <w:r w:rsidR="002D0172">
        <w:lastRenderedPageBreak/>
        <w:t>Abstract</w:t>
      </w:r>
    </w:p>
    <w:p w14:paraId="3F8DA0E0" w14:textId="77777777" w:rsidR="00320C39" w:rsidRDefault="00320C39" w:rsidP="00320C39">
      <w:r>
        <w:t>Problem Statement:  The growing costs of managing chronic disease in the United States is exacerbated by the obesity epidemic; obesity often contributes to increased comorbidities, or worsens the progression of existing chronic disease (Smith &amp; Wroth, 2011).</w:t>
      </w:r>
    </w:p>
    <w:p w14:paraId="37618A77" w14:textId="77777777" w:rsidR="00320C39" w:rsidRDefault="00320C39" w:rsidP="00320C39">
      <w:r>
        <w:t>Purpose:  The pu</w:t>
      </w:r>
      <w:r w:rsidR="00303EFA">
        <w:t>rpose of the scholarly project wa</w:t>
      </w:r>
      <w:r>
        <w:t>s to improve self-efficacy for the purpose of weight loss management in a group setting.</w:t>
      </w:r>
    </w:p>
    <w:p w14:paraId="5006A0DB" w14:textId="333A0BD2" w:rsidR="007A00B0" w:rsidRDefault="00320C39" w:rsidP="007F18D9">
      <w:r>
        <w:t>Methods:  A descriptive</w:t>
      </w:r>
      <w:r w:rsidR="00F6485B">
        <w:t xml:space="preserve"> project</w:t>
      </w:r>
      <w:r>
        <w:t xml:space="preserve"> involving a pre-assessment and a post-assessment questionnaire of self-efficacy related to weight loss behavioral change </w:t>
      </w:r>
      <w:r w:rsidR="009430F9">
        <w:t xml:space="preserve">was </w:t>
      </w:r>
      <w:r w:rsidRPr="00DC2973">
        <w:t>used.  A volunt</w:t>
      </w:r>
      <w:r w:rsidR="00432D6C">
        <w:t xml:space="preserve">ary six-week </w:t>
      </w:r>
      <w:r w:rsidR="00650737">
        <w:t xml:space="preserve">weight loss </w:t>
      </w:r>
      <w:r w:rsidR="00432D6C">
        <w:t xml:space="preserve">group program </w:t>
      </w:r>
      <w:r w:rsidRPr="00DC2973">
        <w:t>occur</w:t>
      </w:r>
      <w:r w:rsidR="00432D6C">
        <w:t>red</w:t>
      </w:r>
      <w:r w:rsidRPr="00DC2973">
        <w:t xml:space="preserve"> in a rural community’s health department. </w:t>
      </w:r>
      <w:r w:rsidR="0038730B">
        <w:t xml:space="preserve"> </w:t>
      </w:r>
      <w:r w:rsidR="00C01709">
        <w:t xml:space="preserve">The target group </w:t>
      </w:r>
      <w:r>
        <w:t>include</w:t>
      </w:r>
      <w:r w:rsidR="00C01709">
        <w:t>d</w:t>
      </w:r>
      <w:r>
        <w:t xml:space="preserve"> adult residents 18-years-old or older who receive</w:t>
      </w:r>
      <w:r w:rsidR="00C01709">
        <w:t>d</w:t>
      </w:r>
      <w:r>
        <w:t xml:space="preserve"> care through the health department, and adult health department employees who desire</w:t>
      </w:r>
      <w:r w:rsidR="00C01709">
        <w:t>d</w:t>
      </w:r>
      <w:r>
        <w:t xml:space="preserve"> to lose weight.  </w:t>
      </w:r>
      <w:r w:rsidR="00C6350B">
        <w:t>Candidates</w:t>
      </w:r>
      <w:r w:rsidR="0038730B">
        <w:t xml:space="preserve"> were recruited by choosing to participate in the project after receiving flyers distributed by the health department.  </w:t>
      </w:r>
      <w:r>
        <w:t xml:space="preserve">At the first </w:t>
      </w:r>
      <w:r w:rsidR="00C01709">
        <w:t>session, the participants wer</w:t>
      </w:r>
      <w:r>
        <w:t>e asked to complete an initial weight efficacy lifestyle questionnaire (WEL-SF); and t</w:t>
      </w:r>
      <w:r w:rsidR="00EF5283">
        <w:t>o select an identifier that</w:t>
      </w:r>
      <w:r>
        <w:t xml:space="preserve"> </w:t>
      </w:r>
      <w:r w:rsidR="00720C0F">
        <w:t xml:space="preserve">was used track attendance and </w:t>
      </w:r>
      <w:r w:rsidR="0050187C">
        <w:t xml:space="preserve">WEL-SF </w:t>
      </w:r>
      <w:r w:rsidR="00720C0F">
        <w:t>pre and p</w:t>
      </w:r>
      <w:r w:rsidR="00C2064D">
        <w:t>ost-assessments.</w:t>
      </w:r>
      <w:r w:rsidR="00720C0F">
        <w:t xml:space="preserve">  </w:t>
      </w:r>
      <w:r w:rsidR="00650737">
        <w:t xml:space="preserve">The facilitator did not collect any identifying information during the program.  </w:t>
      </w:r>
      <w:r w:rsidR="00846362">
        <w:t>T</w:t>
      </w:r>
      <w:r w:rsidR="00397C36">
        <w:t xml:space="preserve">he participants </w:t>
      </w:r>
      <w:r>
        <w:t>establish</w:t>
      </w:r>
      <w:r w:rsidR="00397C36">
        <w:t>ed</w:t>
      </w:r>
      <w:r>
        <w:t xml:space="preserve"> a </w:t>
      </w:r>
      <w:r w:rsidR="0027154D">
        <w:t xml:space="preserve">feasible </w:t>
      </w:r>
      <w:r>
        <w:t>we</w:t>
      </w:r>
      <w:r w:rsidR="00CB1084">
        <w:t xml:space="preserve">ight loss behavioral goal that </w:t>
      </w:r>
      <w:r w:rsidR="0027154D">
        <w:t xml:space="preserve">they worked towards during the program. </w:t>
      </w:r>
      <w:r w:rsidR="00FA7EAB">
        <w:t xml:space="preserve"> </w:t>
      </w:r>
      <w:r>
        <w:t xml:space="preserve">The </w:t>
      </w:r>
      <w:r w:rsidR="009C0F76">
        <w:t xml:space="preserve">participants completed the WEL-SF </w:t>
      </w:r>
      <w:r>
        <w:t>assessments at wee</w:t>
      </w:r>
      <w:r w:rsidR="004F7C13">
        <w:t xml:space="preserve">ks one, four, </w:t>
      </w:r>
      <w:r w:rsidR="00F11B7F">
        <w:t xml:space="preserve">and </w:t>
      </w:r>
      <w:r w:rsidR="00920595">
        <w:t>five</w:t>
      </w:r>
      <w:r w:rsidR="007A27D8">
        <w:t>; and a p</w:t>
      </w:r>
      <w:r w:rsidR="00920595">
        <w:t xml:space="preserve">ost-assessment </w:t>
      </w:r>
      <w:r w:rsidR="007A27D8">
        <w:t xml:space="preserve">on week six </w:t>
      </w:r>
      <w:r w:rsidR="00920595">
        <w:t>as a</w:t>
      </w:r>
      <w:r w:rsidR="00190F87">
        <w:t>n ongoing evaluation</w:t>
      </w:r>
      <w:r w:rsidR="00920595">
        <w:t xml:space="preserve"> of their weight</w:t>
      </w:r>
      <w:r w:rsidR="001A0B61">
        <w:t xml:space="preserve"> efficacy lifestyle behaviors.</w:t>
      </w:r>
      <w:r w:rsidR="00920595">
        <w:t xml:space="preserve">  </w:t>
      </w:r>
      <w:r w:rsidR="00A06655">
        <w:t xml:space="preserve">Outcome measures included: </w:t>
      </w:r>
      <w:r>
        <w:t>the participants’ attendance to the program, the pre and post lifestyle questionnaire data, and the participants self-report of whether they met or made progress towards their goal.</w:t>
      </w:r>
    </w:p>
    <w:p w14:paraId="777B5326" w14:textId="54E43734" w:rsidR="00320C39" w:rsidRDefault="00320C39" w:rsidP="007F18D9">
      <w:r>
        <w:lastRenderedPageBreak/>
        <w:t>Significance:  Improved weight-loss behaviors through improved participants’</w:t>
      </w:r>
      <w:r w:rsidR="00CB1A27">
        <w:t xml:space="preserve"> self-efficacy was</w:t>
      </w:r>
      <w:r>
        <w:t xml:space="preserve"> facilitated through weekly health coaching sessions.</w:t>
      </w:r>
      <w:r w:rsidR="00C2064D">
        <w:t xml:space="preserve"> </w:t>
      </w:r>
      <w:r>
        <w:t xml:space="preserve"> The long-term impacts have the possibility of improving </w:t>
      </w:r>
      <w:r w:rsidR="00F11B7F">
        <w:t xml:space="preserve">well-being and decreasing </w:t>
      </w:r>
      <w:r w:rsidR="00DA4109">
        <w:t xml:space="preserve">health care costs </w:t>
      </w:r>
      <w:r w:rsidR="00DA4109" w:rsidRPr="002F1C20">
        <w:rPr>
          <w:rFonts w:ascii="Times New Roman" w:hAnsi="Times New Roman" w:cs="Times New Roman"/>
        </w:rPr>
        <w:t>(</w:t>
      </w:r>
      <w:r w:rsidR="00DA4109" w:rsidRPr="002F1C20">
        <w:rPr>
          <w:rFonts w:ascii="Times New Roman" w:eastAsia="Times New Roman" w:hAnsi="Times New Roman" w:cs="Times New Roman"/>
          <w:color w:val="000000"/>
          <w:kern w:val="0"/>
          <w:lang w:eastAsia="en-US"/>
        </w:rPr>
        <w:t xml:space="preserve">Armstrong et al., </w:t>
      </w:r>
      <w:r w:rsidR="00DA4109" w:rsidRPr="002F1C20">
        <w:rPr>
          <w:rFonts w:ascii="Times New Roman" w:eastAsia="Times New Roman" w:hAnsi="Times New Roman" w:cs="Times New Roman"/>
          <w:kern w:val="0"/>
          <w:lang w:eastAsia="en-US"/>
        </w:rPr>
        <w:t>2013)</w:t>
      </w:r>
      <w:r w:rsidR="00DA4109" w:rsidRPr="002F1C20">
        <w:rPr>
          <w:rFonts w:ascii="Times New Roman" w:hAnsi="Times New Roman" w:cs="Times New Roman"/>
        </w:rPr>
        <w:t xml:space="preserve">.  </w:t>
      </w:r>
      <w:r w:rsidR="00F11B7F">
        <w:t xml:space="preserve"> </w:t>
      </w:r>
      <w:r>
        <w:t xml:space="preserve"> </w:t>
      </w:r>
    </w:p>
    <w:p w14:paraId="7E11AE0E" w14:textId="77777777" w:rsidR="00BA641B" w:rsidRDefault="00BA641B" w:rsidP="001E2C72">
      <w:pPr>
        <w:contextualSpacing/>
      </w:pPr>
      <w:r>
        <w:br w:type="page"/>
      </w:r>
    </w:p>
    <w:p w14:paraId="074F5D9A" w14:textId="77777777" w:rsidR="009115A1" w:rsidRDefault="00AF2CF4" w:rsidP="001E2C72">
      <w:pPr>
        <w:contextualSpacing/>
        <w:jc w:val="center"/>
      </w:pPr>
      <w:r>
        <w:lastRenderedPageBreak/>
        <w:t>Acknowledgements</w:t>
      </w:r>
    </w:p>
    <w:p w14:paraId="0AC6A302" w14:textId="77777777" w:rsidR="00AF2CF4" w:rsidRDefault="00356812" w:rsidP="001E2C72">
      <w:pPr>
        <w:contextualSpacing/>
      </w:pPr>
      <w:r>
        <w:t xml:space="preserve">I want to express extreme </w:t>
      </w:r>
      <w:r w:rsidR="00E41199">
        <w:t xml:space="preserve">and sincere </w:t>
      </w:r>
      <w:r>
        <w:t>gratitude and gratefu</w:t>
      </w:r>
      <w:r w:rsidR="00296A27">
        <w:t xml:space="preserve">lness to my mother, father, </w:t>
      </w:r>
      <w:r>
        <w:t>sister</w:t>
      </w:r>
      <w:r w:rsidR="00296A27">
        <w:t xml:space="preserve">, and </w:t>
      </w:r>
      <w:proofErr w:type="gramStart"/>
      <w:r w:rsidR="00296A27">
        <w:t>cousin</w:t>
      </w:r>
      <w:proofErr w:type="gramEnd"/>
      <w:r w:rsidR="00296A27">
        <w:t xml:space="preserve"> Kayla.  These </w:t>
      </w:r>
      <w:r w:rsidR="002C1F0B">
        <w:t>four</w:t>
      </w:r>
      <w:r>
        <w:t xml:space="preserve"> individuals played a crucial role in </w:t>
      </w:r>
      <w:r w:rsidR="00E41199">
        <w:t xml:space="preserve">my life and </w:t>
      </w:r>
      <w:r>
        <w:t xml:space="preserve">this process with prayers, encouragement, </w:t>
      </w:r>
      <w:r w:rsidR="002C282F">
        <w:t>accountabili</w:t>
      </w:r>
      <w:r w:rsidR="004667E3">
        <w:t xml:space="preserve">ty, </w:t>
      </w:r>
      <w:r w:rsidR="002C1F0B">
        <w:t xml:space="preserve">assistance, </w:t>
      </w:r>
      <w:r>
        <w:t xml:space="preserve">and support.  </w:t>
      </w:r>
      <w:r w:rsidR="004667E3">
        <w:t>Without God and my family</w:t>
      </w:r>
      <w:r w:rsidR="00E17681">
        <w:t>,</w:t>
      </w:r>
      <w:r w:rsidR="004667E3">
        <w:t xml:space="preserve"> I would not b</w:t>
      </w:r>
      <w:r w:rsidR="002C282F">
        <w:t>e at this point in my career or scholarly project.</w:t>
      </w:r>
      <w:r w:rsidR="008F6AEA">
        <w:t xml:space="preserve">  </w:t>
      </w:r>
    </w:p>
    <w:p w14:paraId="016830D6" w14:textId="77777777" w:rsidR="002C282F" w:rsidRDefault="002C282F" w:rsidP="001E2C72">
      <w:pPr>
        <w:contextualSpacing/>
      </w:pPr>
      <w:r>
        <w:t xml:space="preserve">Additionally, I want to thank Dr. Jan Tillman, my committee chair, for </w:t>
      </w:r>
      <w:r w:rsidR="00CD08EE">
        <w:t xml:space="preserve">her continued efforts in guiding me successfully through this project.  Thank you again Dr. Tillman for everything you have done to develop me as a leader, </w:t>
      </w:r>
      <w:r w:rsidR="008F6AEA">
        <w:t>for sharing your expertise in the scholarly process, and f</w:t>
      </w:r>
      <w:r w:rsidR="00CD08EE">
        <w:t>o</w:t>
      </w:r>
      <w:r w:rsidR="008F6AEA">
        <w:t>r</w:t>
      </w:r>
      <w:r w:rsidR="00CD08EE">
        <w:t xml:space="preserve"> help</w:t>
      </w:r>
      <w:r w:rsidR="008F6AEA">
        <w:t>ing</w:t>
      </w:r>
      <w:r w:rsidR="00CD08EE">
        <w:t xml:space="preserve"> me </w:t>
      </w:r>
      <w:r w:rsidR="008F6AEA">
        <w:t xml:space="preserve">successfully </w:t>
      </w:r>
      <w:r w:rsidR="00CD08EE">
        <w:t xml:space="preserve">navigate the </w:t>
      </w:r>
      <w:r w:rsidR="008F6AEA">
        <w:t xml:space="preserve">various </w:t>
      </w:r>
      <w:r w:rsidR="00CD08EE">
        <w:t>stages of my scholarly project.</w:t>
      </w:r>
    </w:p>
    <w:p w14:paraId="1526428F" w14:textId="3471380E" w:rsidR="00CD08EE" w:rsidRDefault="00DF40A0" w:rsidP="001E2C72">
      <w:pPr>
        <w:contextualSpacing/>
      </w:pPr>
      <w:r>
        <w:t>Furthermore, I would</w:t>
      </w:r>
      <w:r w:rsidR="00275A38">
        <w:t xml:space="preserve"> be amiss to not express</w:t>
      </w:r>
      <w:r>
        <w:t xml:space="preserve"> apprecia</w:t>
      </w:r>
      <w:r w:rsidR="003C3BE4">
        <w:t>tion to Dr. Dianne Marshburn,</w:t>
      </w:r>
      <w:r>
        <w:t xml:space="preserve"> Dr. Tracey Roberson Bell</w:t>
      </w:r>
      <w:r w:rsidR="003C3BE4">
        <w:t>, and Dr. Carol Ann King</w:t>
      </w:r>
      <w:r>
        <w:t>.  Thank you Dr. Marshburn for faithfully serving on my committee, and providing guidance</w:t>
      </w:r>
      <w:r w:rsidR="007C1AC1">
        <w:t xml:space="preserve"> and constructive feedback on how to refine my project ideas.  Dr. Robertson Bell, thank you for providing insight on how my ideas should be further developed into a successful project.</w:t>
      </w:r>
      <w:r w:rsidR="003C3BE4">
        <w:t xml:space="preserve">  Dr. King</w:t>
      </w:r>
      <w:r w:rsidR="00275A38">
        <w:t xml:space="preserve"> thank you for recommending how to best finalize my paper.</w:t>
      </w:r>
    </w:p>
    <w:p w14:paraId="77D41FFE" w14:textId="77777777" w:rsidR="00970879" w:rsidRDefault="00970879" w:rsidP="001E2C72">
      <w:pPr>
        <w:contextualSpacing/>
      </w:pPr>
      <w:r>
        <w:t>Finally, I would like to thank</w:t>
      </w:r>
      <w:r w:rsidR="005C7CDE">
        <w:t xml:space="preserve"> a few more groups of individuals.  </w:t>
      </w:r>
      <w:r w:rsidR="0018232A">
        <w:t xml:space="preserve">Thank you to every family member, person, mentor, and coach who </w:t>
      </w:r>
      <w:r w:rsidR="005C7CDE">
        <w:t xml:space="preserve">provided prayer, support, </w:t>
      </w:r>
      <w:r w:rsidR="00390C50">
        <w:t xml:space="preserve">advice, </w:t>
      </w:r>
      <w:r w:rsidR="005C7CDE">
        <w:t>and encouragement to me during this doctoral process</w:t>
      </w:r>
      <w:r w:rsidR="00390C50">
        <w:t>, your efforts meant the world to me.  I would like to thank</w:t>
      </w:r>
      <w:r>
        <w:t xml:space="preserve"> my DNP student colleagues who </w:t>
      </w:r>
      <w:r w:rsidR="00B766A8">
        <w:t xml:space="preserve">supported and encouraged me </w:t>
      </w:r>
      <w:r>
        <w:t>as we navigated this new process together.</w:t>
      </w:r>
      <w:r w:rsidR="005C7CDE">
        <w:t xml:space="preserve">  </w:t>
      </w:r>
      <w:r w:rsidR="00390C50">
        <w:t xml:space="preserve">I </w:t>
      </w:r>
      <w:r w:rsidR="00E17681">
        <w:t xml:space="preserve">also </w:t>
      </w:r>
      <w:r w:rsidR="00390C50">
        <w:t xml:space="preserve">want to thank Dr. Bobby </w:t>
      </w:r>
      <w:r w:rsidR="00390C50">
        <w:lastRenderedPageBreak/>
        <w:t xml:space="preserve">Lowery for believing in me to </w:t>
      </w:r>
      <w:r w:rsidR="008C101D">
        <w:t>be able to achieve my DNP degree, and thus</w:t>
      </w:r>
      <w:r w:rsidR="00390C50">
        <w:t xml:space="preserve"> impact the greater health care community on a larger scale.  </w:t>
      </w:r>
    </w:p>
    <w:p w14:paraId="1FDC59E2" w14:textId="77777777" w:rsidR="00BB30A4" w:rsidRDefault="00390C50" w:rsidP="001E2C72">
      <w:pPr>
        <w:contextualSpacing/>
      </w:pPr>
      <w:r>
        <w:t>In conclusion</w:t>
      </w:r>
      <w:r w:rsidR="0018232A">
        <w:t xml:space="preserve">, I would like to thank all of the current DNP graduates who paved the way for me, and who are changing lives </w:t>
      </w:r>
      <w:r w:rsidR="00FA5687">
        <w:t>in the world of health care on a daily basis</w:t>
      </w:r>
      <w:r w:rsidR="0018232A">
        <w:t>.</w:t>
      </w:r>
    </w:p>
    <w:p w14:paraId="0201D720" w14:textId="12914C0B" w:rsidR="00BB30A4" w:rsidRDefault="00BB30A4" w:rsidP="008304B2">
      <w:pPr>
        <w:contextualSpacing/>
        <w:jc w:val="center"/>
        <w:rPr>
          <w:rFonts w:ascii="Times New Roman" w:hAnsi="Times New Roman" w:cs="Times New Roman"/>
          <w:kern w:val="0"/>
        </w:rPr>
      </w:pPr>
      <w:r>
        <w:br w:type="page"/>
      </w:r>
      <w:r w:rsidRPr="002562F5">
        <w:rPr>
          <w:rFonts w:ascii="Times New Roman" w:hAnsi="Times New Roman" w:cs="Times New Roman"/>
        </w:rPr>
        <w:lastRenderedPageBreak/>
        <w:t>TABLE OF CONTENTS</w:t>
      </w:r>
    </w:p>
    <w:p w14:paraId="439BF1F3"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CHAPTER 1: INTRODUCTION</w:t>
      </w:r>
    </w:p>
    <w:p w14:paraId="509DD8C2" w14:textId="77777777" w:rsidR="00347897" w:rsidRDefault="00347897" w:rsidP="00347897">
      <w:pPr>
        <w:contextualSpacing/>
        <w:rPr>
          <w:rFonts w:ascii="Times New Roman" w:hAnsi="Times New Roman" w:cs="Times New Roman"/>
        </w:rPr>
      </w:pPr>
      <w:r>
        <w:rPr>
          <w:rFonts w:ascii="Times New Roman" w:hAnsi="Times New Roman" w:cs="Times New Roman"/>
        </w:rPr>
        <w:t xml:space="preserve">Introduction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14:paraId="52917061" w14:textId="77777777" w:rsidR="00347897" w:rsidRDefault="00347897" w:rsidP="00347897">
      <w:pPr>
        <w:contextualSpacing/>
        <w:rPr>
          <w:rFonts w:ascii="Times New Roman" w:hAnsi="Times New Roman" w:cs="Times New Roman"/>
        </w:rPr>
      </w:pPr>
      <w:r>
        <w:rPr>
          <w:rFonts w:ascii="Times New Roman" w:hAnsi="Times New Roman" w:cs="Times New Roman"/>
        </w:rPr>
        <w:t>Needs Assessment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14:paraId="30911447" w14:textId="77777777" w:rsidR="00347897" w:rsidRDefault="00347897" w:rsidP="00347897">
      <w:pPr>
        <w:contextualSpacing/>
        <w:rPr>
          <w:rFonts w:ascii="Times New Roman" w:hAnsi="Times New Roman" w:cs="Times New Roman"/>
        </w:rPr>
      </w:pPr>
      <w:r>
        <w:rPr>
          <w:rFonts w:ascii="Times New Roman" w:hAnsi="Times New Roman" w:cs="Times New Roman"/>
        </w:rPr>
        <w:t>Community and Project Setting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14:paraId="48C3B5DE" w14:textId="77777777" w:rsidR="00347897" w:rsidRDefault="00347897" w:rsidP="00347897">
      <w:pPr>
        <w:contextualSpacing/>
        <w:rPr>
          <w:rFonts w:ascii="Times New Roman" w:hAnsi="Times New Roman" w:cs="Times New Roman"/>
        </w:rPr>
      </w:pPr>
      <w:r>
        <w:rPr>
          <w:rFonts w:ascii="Times New Roman" w:hAnsi="Times New Roman" w:cs="Times New Roman"/>
        </w:rPr>
        <w:t>Problem Statement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14:paraId="1724E9D5" w14:textId="77777777" w:rsidR="00347897" w:rsidRDefault="00347897" w:rsidP="00347897">
      <w:pPr>
        <w:contextualSpacing/>
        <w:rPr>
          <w:rFonts w:ascii="Times New Roman" w:hAnsi="Times New Roman" w:cs="Times New Roman"/>
        </w:rPr>
      </w:pPr>
      <w:r>
        <w:rPr>
          <w:rFonts w:ascii="Times New Roman" w:hAnsi="Times New Roman" w:cs="Times New Roman"/>
        </w:rPr>
        <w:t>Justification of Project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7E2B3E3B" w14:textId="77777777" w:rsidR="00347897" w:rsidRDefault="00347897" w:rsidP="00347897">
      <w:pPr>
        <w:contextualSpacing/>
        <w:rPr>
          <w:rFonts w:ascii="Times New Roman" w:hAnsi="Times New Roman" w:cs="Times New Roman"/>
        </w:rPr>
      </w:pPr>
      <w:r>
        <w:rPr>
          <w:rFonts w:ascii="Times New Roman" w:hAnsi="Times New Roman" w:cs="Times New Roman"/>
        </w:rPr>
        <w:t>Conceptual Framework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w:t>
      </w:r>
    </w:p>
    <w:p w14:paraId="5BFF63EE" w14:textId="77777777" w:rsidR="00347897" w:rsidRDefault="00347897" w:rsidP="00347897">
      <w:pPr>
        <w:contextualSpacing/>
        <w:rPr>
          <w:rFonts w:ascii="Times New Roman" w:hAnsi="Times New Roman" w:cs="Times New Roman"/>
        </w:rPr>
      </w:pPr>
      <w:r>
        <w:rPr>
          <w:rFonts w:ascii="Times New Roman" w:hAnsi="Times New Roman" w:cs="Times New Roman"/>
        </w:rPr>
        <w:t>Short Form of Weight Efficacy Lifestyle Questionnaire (WEL-SF)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17</w:t>
      </w:r>
    </w:p>
    <w:p w14:paraId="6FA97D18" w14:textId="77777777" w:rsidR="00347897" w:rsidRDefault="00347897" w:rsidP="00347897">
      <w:pPr>
        <w:contextualSpacing/>
        <w:rPr>
          <w:rFonts w:ascii="Times New Roman" w:hAnsi="Times New Roman" w:cs="Times New Roman"/>
        </w:rPr>
      </w:pPr>
      <w:r>
        <w:rPr>
          <w:rFonts w:ascii="Times New Roman" w:hAnsi="Times New Roman" w:cs="Times New Roman"/>
        </w:rPr>
        <w:t>Integrative Health Coaching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18</w:t>
      </w:r>
    </w:p>
    <w:p w14:paraId="5431078A" w14:textId="77777777" w:rsidR="00347897" w:rsidRDefault="00347897" w:rsidP="00347897">
      <w:pPr>
        <w:contextualSpacing/>
        <w:rPr>
          <w:rFonts w:ascii="Times New Roman" w:hAnsi="Times New Roman" w:cs="Times New Roman"/>
        </w:rPr>
      </w:pPr>
      <w:r>
        <w:rPr>
          <w:rFonts w:ascii="Times New Roman" w:hAnsi="Times New Roman" w:cs="Times New Roman"/>
        </w:rPr>
        <w:t>Group Interactions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p>
    <w:p w14:paraId="77FB22DB" w14:textId="77777777" w:rsidR="00347897" w:rsidRDefault="00347897" w:rsidP="00347897">
      <w:pPr>
        <w:contextualSpacing/>
        <w:rPr>
          <w:rFonts w:ascii="Times New Roman" w:hAnsi="Times New Roman" w:cs="Times New Roman"/>
        </w:rPr>
      </w:pPr>
      <w:r>
        <w:rPr>
          <w:rFonts w:ascii="Times New Roman" w:hAnsi="Times New Roman" w:cs="Times New Roman"/>
        </w:rPr>
        <w:t>Challenges with Integrative Health Coaching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w:t>
      </w:r>
    </w:p>
    <w:p w14:paraId="787510B5" w14:textId="77777777" w:rsidR="00347897" w:rsidRDefault="00347897" w:rsidP="00347897">
      <w:pPr>
        <w:contextualSpacing/>
        <w:rPr>
          <w:rFonts w:ascii="Times New Roman" w:hAnsi="Times New Roman" w:cs="Times New Roman"/>
        </w:rPr>
      </w:pPr>
      <w:r>
        <w:rPr>
          <w:rFonts w:ascii="Times New Roman" w:hAnsi="Times New Roman" w:cs="Times New Roman"/>
        </w:rPr>
        <w:t>Becoming a National Board Certified Health and Wellness Coach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w:t>
      </w:r>
    </w:p>
    <w:p w14:paraId="3E0EF859" w14:textId="77777777" w:rsidR="00347897" w:rsidRDefault="00347897" w:rsidP="00347897">
      <w:pPr>
        <w:contextualSpacing/>
        <w:rPr>
          <w:rFonts w:ascii="Times New Roman" w:hAnsi="Times New Roman" w:cs="Times New Roman"/>
        </w:rPr>
      </w:pPr>
      <w:r>
        <w:rPr>
          <w:rFonts w:ascii="Times New Roman" w:hAnsi="Times New Roman" w:cs="Times New Roman"/>
        </w:rPr>
        <w:t xml:space="preserve">Duke Integrative Medicine’s Health Coaching Certification Program </w:t>
      </w:r>
      <w:r>
        <w:rPr>
          <w:rFonts w:ascii="Times New Roman" w:hAnsi="Times New Roman" w:cs="Times New Roman"/>
        </w:rPr>
        <w:tab/>
      </w:r>
      <w:r>
        <w:rPr>
          <w:rFonts w:ascii="Times New Roman" w:hAnsi="Times New Roman" w:cs="Times New Roman"/>
        </w:rPr>
        <w:tab/>
        <w:t>23</w:t>
      </w:r>
    </w:p>
    <w:p w14:paraId="5F5A4D44" w14:textId="77777777" w:rsidR="00347897" w:rsidRDefault="00347897" w:rsidP="00347897">
      <w:pPr>
        <w:contextualSpacing/>
        <w:rPr>
          <w:rFonts w:ascii="Times New Roman" w:hAnsi="Times New Roman" w:cs="Times New Roman"/>
        </w:rPr>
      </w:pPr>
      <w:r>
        <w:rPr>
          <w:rFonts w:ascii="Times New Roman" w:hAnsi="Times New Roman" w:cs="Times New Roman"/>
        </w:rPr>
        <w:t>Assumptions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14:paraId="265308DD"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CHAPTER 2: RESEARCH BASED EVIDENCE</w:t>
      </w:r>
    </w:p>
    <w:p w14:paraId="5A87D3FC" w14:textId="77777777" w:rsidR="00347897" w:rsidRDefault="00347897" w:rsidP="00347897">
      <w:pPr>
        <w:contextualSpacing/>
        <w:rPr>
          <w:rFonts w:ascii="Times New Roman" w:hAnsi="Times New Roman" w:cs="Times New Roman"/>
        </w:rPr>
      </w:pPr>
      <w:r>
        <w:rPr>
          <w:rFonts w:ascii="Times New Roman" w:hAnsi="Times New Roman" w:cs="Times New Roman"/>
        </w:rPr>
        <w:t>Review of Literature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27</w:t>
      </w:r>
    </w:p>
    <w:p w14:paraId="27DC5240" w14:textId="77777777" w:rsidR="00347897" w:rsidRDefault="00347897" w:rsidP="00347897">
      <w:pPr>
        <w:contextualSpacing/>
        <w:rPr>
          <w:rFonts w:ascii="Times New Roman" w:hAnsi="Times New Roman" w:cs="Times New Roman"/>
        </w:rPr>
      </w:pPr>
      <w:r>
        <w:rPr>
          <w:rFonts w:ascii="Times New Roman" w:hAnsi="Times New Roman" w:cs="Times New Roman"/>
        </w:rPr>
        <w:t>Limitations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w:t>
      </w:r>
    </w:p>
    <w:p w14:paraId="4A4C23B6"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CHAPTER 3: METHODOLOGY</w:t>
      </w:r>
    </w:p>
    <w:p w14:paraId="6602DB60" w14:textId="77777777" w:rsidR="00347897" w:rsidRDefault="00347897" w:rsidP="00347897">
      <w:pPr>
        <w:contextualSpacing/>
        <w:rPr>
          <w:rFonts w:ascii="Times New Roman" w:hAnsi="Times New Roman" w:cs="Times New Roman"/>
        </w:rPr>
      </w:pPr>
      <w:r>
        <w:rPr>
          <w:rFonts w:ascii="Times New Roman" w:hAnsi="Times New Roman" w:cs="Times New Roman"/>
        </w:rPr>
        <w:lastRenderedPageBreak/>
        <w:t>Project Design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14:paraId="16A6DF0C" w14:textId="77777777" w:rsidR="00347897" w:rsidRDefault="00347897" w:rsidP="00347897">
      <w:pPr>
        <w:contextualSpacing/>
        <w:rPr>
          <w:rFonts w:ascii="Times New Roman" w:hAnsi="Times New Roman" w:cs="Times New Roman"/>
        </w:rPr>
      </w:pPr>
      <w:r>
        <w:rPr>
          <w:rFonts w:ascii="Times New Roman" w:hAnsi="Times New Roman" w:cs="Times New Roman"/>
        </w:rPr>
        <w:t>Methods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14:paraId="1AC79BCA" w14:textId="77777777" w:rsidR="00347897" w:rsidRDefault="00347897" w:rsidP="00347897">
      <w:pPr>
        <w:contextualSpacing/>
        <w:rPr>
          <w:rFonts w:ascii="Times New Roman" w:hAnsi="Times New Roman" w:cs="Times New Roman"/>
        </w:rPr>
      </w:pPr>
      <w:r>
        <w:rPr>
          <w:rFonts w:ascii="Times New Roman" w:hAnsi="Times New Roman" w:cs="Times New Roman"/>
        </w:rPr>
        <w:t>Protection of Human Subjects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14:paraId="76B05258" w14:textId="77777777" w:rsidR="00347897" w:rsidRDefault="00347897" w:rsidP="00347897">
      <w:pPr>
        <w:contextualSpacing/>
        <w:rPr>
          <w:rFonts w:ascii="Times New Roman" w:hAnsi="Times New Roman" w:cs="Times New Roman"/>
        </w:rPr>
      </w:pPr>
      <w:r>
        <w:rPr>
          <w:rFonts w:ascii="Times New Roman" w:hAnsi="Times New Roman" w:cs="Times New Roman"/>
        </w:rPr>
        <w:t>Data Analysis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34</w:t>
      </w:r>
    </w:p>
    <w:p w14:paraId="6554027C"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CHAPTER 4: RESULTS</w:t>
      </w:r>
    </w:p>
    <w:p w14:paraId="62F04D73"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Session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35</w:t>
      </w:r>
    </w:p>
    <w:p w14:paraId="37D81F07"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Session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36</w:t>
      </w:r>
    </w:p>
    <w:p w14:paraId="792B18BF"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Session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36</w:t>
      </w:r>
    </w:p>
    <w:p w14:paraId="056142FD"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Session 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37</w:t>
      </w:r>
    </w:p>
    <w:p w14:paraId="7F539117"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Session 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37</w:t>
      </w:r>
    </w:p>
    <w:p w14:paraId="43F20D80"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Session 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38</w:t>
      </w:r>
    </w:p>
    <w:p w14:paraId="37FCC1F0"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Facilitators and Barriers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38</w:t>
      </w:r>
    </w:p>
    <w:p w14:paraId="76A8F73D"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ab/>
        <w:t>Major Findings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w:t>
      </w:r>
    </w:p>
    <w:p w14:paraId="4B21E44F"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CHAPTER 5: DISCUSSION</w:t>
      </w:r>
    </w:p>
    <w:p w14:paraId="6E407BFE" w14:textId="77777777" w:rsidR="00347897" w:rsidRDefault="00347897" w:rsidP="00347897">
      <w:pPr>
        <w:contextualSpacing/>
        <w:rPr>
          <w:rFonts w:ascii="Times New Roman" w:hAnsi="Times New Roman" w:cs="Times New Roman"/>
        </w:rPr>
      </w:pPr>
      <w:r>
        <w:rPr>
          <w:rFonts w:ascii="Times New Roman" w:hAnsi="Times New Roman" w:cs="Times New Roman"/>
        </w:rPr>
        <w:t>Connection of Project to Conceptual Framework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41</w:t>
      </w:r>
    </w:p>
    <w:p w14:paraId="3AE1C28C" w14:textId="77777777" w:rsidR="00347897" w:rsidRDefault="00347897" w:rsidP="00347897">
      <w:pPr>
        <w:contextualSpacing/>
        <w:rPr>
          <w:rFonts w:ascii="Times New Roman" w:hAnsi="Times New Roman" w:cs="Times New Roman"/>
        </w:rPr>
      </w:pPr>
      <w:r>
        <w:rPr>
          <w:rFonts w:ascii="Times New Roman" w:hAnsi="Times New Roman" w:cs="Times New Roman"/>
        </w:rPr>
        <w:t>Strengths and Limitations of the Project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42</w:t>
      </w:r>
    </w:p>
    <w:p w14:paraId="01F157B2" w14:textId="77777777" w:rsidR="00347897" w:rsidRDefault="00347897" w:rsidP="00347897">
      <w:pPr>
        <w:contextualSpacing/>
        <w:rPr>
          <w:rFonts w:ascii="Times New Roman" w:hAnsi="Times New Roman" w:cs="Times New Roman"/>
        </w:rPr>
      </w:pPr>
      <w:r>
        <w:rPr>
          <w:rFonts w:ascii="Times New Roman" w:hAnsi="Times New Roman" w:cs="Times New Roman"/>
        </w:rPr>
        <w:t>Clinical Significance and Implications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43</w:t>
      </w:r>
    </w:p>
    <w:p w14:paraId="22BDEB2F" w14:textId="77777777" w:rsidR="00347897" w:rsidRDefault="00347897" w:rsidP="00347897">
      <w:pPr>
        <w:tabs>
          <w:tab w:val="center" w:pos="5040"/>
        </w:tabs>
        <w:contextualSpacing/>
        <w:rPr>
          <w:rFonts w:ascii="Times New Roman" w:hAnsi="Times New Roman" w:cs="Times New Roman"/>
        </w:rPr>
      </w:pPr>
      <w:r>
        <w:rPr>
          <w:rFonts w:ascii="Times New Roman" w:hAnsi="Times New Roman" w:cs="Times New Roman"/>
        </w:rPr>
        <w:t>Recommendations for practice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w:t>
      </w:r>
    </w:p>
    <w:p w14:paraId="6AF4214C"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t>REFERENCES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48</w:t>
      </w:r>
    </w:p>
    <w:p w14:paraId="32AE4C6F" w14:textId="77777777" w:rsidR="00347897" w:rsidRDefault="00347897" w:rsidP="00347897">
      <w:pPr>
        <w:ind w:firstLine="0"/>
        <w:contextualSpacing/>
        <w:rPr>
          <w:rFonts w:ascii="Times New Roman" w:hAnsi="Times New Roman" w:cs="Times New Roman"/>
        </w:rPr>
      </w:pPr>
      <w:r>
        <w:rPr>
          <w:rFonts w:ascii="Times New Roman" w:hAnsi="Times New Roman" w:cs="Times New Roman"/>
        </w:rPr>
        <w:lastRenderedPageBreak/>
        <w:t xml:space="preserve">APPENDICES </w:t>
      </w:r>
    </w:p>
    <w:p w14:paraId="63B7007C" w14:textId="77777777" w:rsidR="00347897" w:rsidRDefault="00347897" w:rsidP="00347897">
      <w:pPr>
        <w:contextualSpacing/>
        <w:rPr>
          <w:rFonts w:ascii="Times New Roman" w:hAnsi="Times New Roman" w:cs="Times New Roman"/>
        </w:rPr>
      </w:pPr>
      <w:r>
        <w:rPr>
          <w:rFonts w:ascii="Times New Roman" w:hAnsi="Times New Roman" w:cs="Times New Roman"/>
        </w:rPr>
        <w:t>IRB Approval Waiver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56</w:t>
      </w:r>
    </w:p>
    <w:p w14:paraId="7E9A7DCB" w14:textId="77777777" w:rsidR="00347897" w:rsidRDefault="00347897" w:rsidP="00347897">
      <w:pPr>
        <w:contextualSpacing/>
        <w:rPr>
          <w:rFonts w:ascii="Times New Roman" w:hAnsi="Times New Roman" w:cs="Times New Roman"/>
        </w:rPr>
      </w:pPr>
      <w:r>
        <w:rPr>
          <w:rFonts w:ascii="Times New Roman" w:hAnsi="Times New Roman" w:cs="Times New Roman"/>
        </w:rPr>
        <w:t>Letters of Support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57</w:t>
      </w:r>
    </w:p>
    <w:p w14:paraId="07D8D268"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Permission to use Tool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58</w:t>
      </w:r>
    </w:p>
    <w:p w14:paraId="240C846C"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Weight Efficacy Lifestyle Short Form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59</w:t>
      </w:r>
    </w:p>
    <w:p w14:paraId="0F40F642"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Post-Assessment Questionnaire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60</w:t>
      </w:r>
    </w:p>
    <w:p w14:paraId="4A33FF58" w14:textId="77777777" w:rsidR="00347897" w:rsidRDefault="00347897" w:rsidP="00347897">
      <w:pPr>
        <w:pStyle w:val="NoSpacing"/>
        <w:ind w:left="720"/>
        <w:rPr>
          <w:rStyle w:val="Strong"/>
          <w:rFonts w:ascii="Times New Roman" w:hAnsi="Times New Roman" w:cs="Times New Roman"/>
          <w:caps w:val="0"/>
          <w:color w:val="000000"/>
          <w:bdr w:val="none" w:sz="0" w:space="0" w:color="auto" w:frame="1"/>
        </w:rPr>
      </w:pPr>
      <w:r w:rsidRPr="00CB3E7D">
        <w:rPr>
          <w:rStyle w:val="Strong"/>
          <w:rFonts w:ascii="Times New Roman" w:hAnsi="Times New Roman" w:cs="Times New Roman"/>
          <w:caps w:val="0"/>
          <w:color w:val="000000"/>
          <w:bdr w:val="none" w:sz="0" w:space="0" w:color="auto" w:frame="1"/>
        </w:rPr>
        <w:t>National Exam</w:t>
      </w:r>
      <w:r w:rsidRPr="00CB3E7D">
        <w:rPr>
          <w:rStyle w:val="Strong"/>
          <w:rFonts w:ascii="Times New Roman" w:hAnsi="Times New Roman" w:cs="Times New Roman"/>
          <w:color w:val="000000"/>
          <w:bdr w:val="none" w:sz="0" w:space="0" w:color="auto" w:frame="1"/>
        </w:rPr>
        <w:t xml:space="preserve"> </w:t>
      </w:r>
      <w:r w:rsidRPr="00CB3E7D">
        <w:rPr>
          <w:rStyle w:val="Strong"/>
          <w:rFonts w:ascii="Times New Roman" w:hAnsi="Times New Roman" w:cs="Times New Roman"/>
          <w:caps w:val="0"/>
          <w:color w:val="000000"/>
          <w:bdr w:val="none" w:sz="0" w:space="0" w:color="auto" w:frame="1"/>
        </w:rPr>
        <w:t xml:space="preserve">Requirements </w:t>
      </w:r>
      <w:proofErr w:type="gramStart"/>
      <w:r>
        <w:rPr>
          <w:rStyle w:val="Strong"/>
          <w:rFonts w:ascii="Times New Roman" w:hAnsi="Times New Roman" w:cs="Times New Roman"/>
          <w:caps w:val="0"/>
          <w:color w:val="000000"/>
          <w:bdr w:val="none" w:sz="0" w:space="0" w:color="auto" w:frame="1"/>
        </w:rPr>
        <w:t>After</w:t>
      </w:r>
      <w:proofErr w:type="gramEnd"/>
      <w:r>
        <w:rPr>
          <w:rStyle w:val="Strong"/>
          <w:rFonts w:ascii="Times New Roman" w:hAnsi="Times New Roman" w:cs="Times New Roman"/>
          <w:caps w:val="0"/>
          <w:color w:val="000000"/>
          <w:bdr w:val="none" w:sz="0" w:space="0" w:color="auto" w:frame="1"/>
        </w:rPr>
        <w:t xml:space="preserve"> </w:t>
      </w:r>
      <w:r w:rsidRPr="00CB3E7D">
        <w:rPr>
          <w:rStyle w:val="Strong"/>
          <w:rFonts w:ascii="Times New Roman" w:hAnsi="Times New Roman" w:cs="Times New Roman"/>
          <w:caps w:val="0"/>
          <w:color w:val="000000"/>
          <w:bdr w:val="none" w:sz="0" w:space="0" w:color="auto" w:frame="1"/>
        </w:rPr>
        <w:t>Complet</w:t>
      </w:r>
      <w:r>
        <w:rPr>
          <w:rStyle w:val="Strong"/>
          <w:rFonts w:ascii="Times New Roman" w:hAnsi="Times New Roman" w:cs="Times New Roman"/>
          <w:caps w:val="0"/>
          <w:color w:val="000000"/>
          <w:bdr w:val="none" w:sz="0" w:space="0" w:color="auto" w:frame="1"/>
        </w:rPr>
        <w:t xml:space="preserve">ing </w:t>
      </w:r>
      <w:r w:rsidRPr="00CB3E7D">
        <w:rPr>
          <w:rStyle w:val="Strong"/>
          <w:rFonts w:ascii="Times New Roman" w:hAnsi="Times New Roman" w:cs="Times New Roman"/>
          <w:caps w:val="0"/>
          <w:color w:val="000000"/>
          <w:bdr w:val="none" w:sz="0" w:space="0" w:color="auto" w:frame="1"/>
        </w:rPr>
        <w:t xml:space="preserve">an Approved </w:t>
      </w:r>
      <w:r>
        <w:rPr>
          <w:rStyle w:val="Strong"/>
          <w:rFonts w:ascii="Times New Roman" w:hAnsi="Times New Roman" w:cs="Times New Roman"/>
          <w:caps w:val="0"/>
          <w:color w:val="000000"/>
          <w:bdr w:val="none" w:sz="0" w:space="0" w:color="auto" w:frame="1"/>
        </w:rPr>
        <w:tab/>
      </w:r>
      <w:r>
        <w:rPr>
          <w:rStyle w:val="Strong"/>
          <w:rFonts w:ascii="Times New Roman" w:hAnsi="Times New Roman" w:cs="Times New Roman"/>
          <w:caps w:val="0"/>
          <w:color w:val="000000"/>
          <w:bdr w:val="none" w:sz="0" w:space="0" w:color="auto" w:frame="1"/>
        </w:rPr>
        <w:tab/>
      </w:r>
      <w:r>
        <w:rPr>
          <w:rStyle w:val="Strong"/>
          <w:rFonts w:ascii="Times New Roman" w:hAnsi="Times New Roman" w:cs="Times New Roman"/>
          <w:caps w:val="0"/>
          <w:color w:val="000000"/>
          <w:bdr w:val="none" w:sz="0" w:space="0" w:color="auto" w:frame="1"/>
        </w:rPr>
        <w:tab/>
        <w:t>61</w:t>
      </w:r>
    </w:p>
    <w:p w14:paraId="47D7A3BE" w14:textId="77777777" w:rsidR="00347897" w:rsidRPr="00CB3E7D" w:rsidRDefault="00347897" w:rsidP="00347897">
      <w:pPr>
        <w:pStyle w:val="NoSpacing"/>
        <w:ind w:left="720" w:firstLine="720"/>
        <w:rPr>
          <w:rStyle w:val="Strong"/>
          <w:rFonts w:ascii="Times New Roman" w:hAnsi="Times New Roman" w:cs="Times New Roman"/>
          <w:caps w:val="0"/>
          <w:color w:val="000000"/>
          <w:bdr w:val="none" w:sz="0" w:space="0" w:color="auto" w:frame="1"/>
        </w:rPr>
      </w:pPr>
      <w:r w:rsidRPr="00CB3E7D">
        <w:rPr>
          <w:rStyle w:val="Strong"/>
          <w:rFonts w:ascii="Times New Roman" w:hAnsi="Times New Roman" w:cs="Times New Roman"/>
          <w:caps w:val="0"/>
          <w:color w:val="000000"/>
          <w:bdr w:val="none" w:sz="0" w:space="0" w:color="auto" w:frame="1"/>
        </w:rPr>
        <w:t>Transition Program</w:t>
      </w:r>
    </w:p>
    <w:p w14:paraId="36B18285" w14:textId="77777777" w:rsidR="00347897" w:rsidRDefault="00347897" w:rsidP="00347897">
      <w:pPr>
        <w:pStyle w:val="NoSpacing"/>
        <w:ind w:left="720"/>
        <w:rPr>
          <w:rStyle w:val="Strong"/>
          <w:rFonts w:ascii="Times New Roman" w:hAnsi="Times New Roman" w:cs="Times New Roman"/>
          <w:caps w:val="0"/>
          <w:color w:val="000000"/>
          <w:bdr w:val="none" w:sz="0" w:space="0" w:color="auto" w:frame="1"/>
        </w:rPr>
      </w:pPr>
      <w:r w:rsidRPr="00CB3E7D">
        <w:rPr>
          <w:rStyle w:val="Strong"/>
          <w:rFonts w:ascii="Times New Roman" w:hAnsi="Times New Roman" w:cs="Times New Roman"/>
          <w:caps w:val="0"/>
          <w:color w:val="000000"/>
          <w:bdr w:val="none" w:sz="0" w:space="0" w:color="auto" w:frame="1"/>
        </w:rPr>
        <w:t>National</w:t>
      </w:r>
      <w:r>
        <w:rPr>
          <w:rStyle w:val="Strong"/>
          <w:rFonts w:ascii="Times New Roman" w:hAnsi="Times New Roman" w:cs="Times New Roman"/>
          <w:caps w:val="0"/>
          <w:color w:val="000000"/>
          <w:bdr w:val="none" w:sz="0" w:space="0" w:color="auto" w:frame="1"/>
        </w:rPr>
        <w:t xml:space="preserve"> Exam R</w:t>
      </w:r>
      <w:r w:rsidRPr="00CB3E7D">
        <w:rPr>
          <w:rStyle w:val="Strong"/>
          <w:rFonts w:ascii="Times New Roman" w:hAnsi="Times New Roman" w:cs="Times New Roman"/>
          <w:caps w:val="0"/>
          <w:color w:val="000000"/>
          <w:bdr w:val="none" w:sz="0" w:space="0" w:color="auto" w:frame="1"/>
        </w:rPr>
        <w:t xml:space="preserve">equirements </w:t>
      </w:r>
      <w:r>
        <w:rPr>
          <w:rStyle w:val="Strong"/>
          <w:rFonts w:ascii="Times New Roman" w:hAnsi="Times New Roman" w:cs="Times New Roman"/>
          <w:caps w:val="0"/>
          <w:color w:val="000000"/>
          <w:bdr w:val="none" w:sz="0" w:space="0" w:color="auto" w:frame="1"/>
        </w:rPr>
        <w:t>f</w:t>
      </w:r>
      <w:r w:rsidRPr="00CB3E7D">
        <w:rPr>
          <w:rStyle w:val="Strong"/>
          <w:rFonts w:ascii="Times New Roman" w:hAnsi="Times New Roman" w:cs="Times New Roman"/>
          <w:caps w:val="0"/>
          <w:color w:val="000000"/>
          <w:bdr w:val="none" w:sz="0" w:space="0" w:color="auto" w:frame="1"/>
        </w:rPr>
        <w:t>or Health</w:t>
      </w:r>
      <w:r>
        <w:rPr>
          <w:rStyle w:val="Strong"/>
          <w:rFonts w:ascii="Times New Roman" w:hAnsi="Times New Roman" w:cs="Times New Roman"/>
          <w:caps w:val="0"/>
          <w:color w:val="000000"/>
          <w:bdr w:val="none" w:sz="0" w:space="0" w:color="auto" w:frame="1"/>
        </w:rPr>
        <w:t xml:space="preserve"> Coaches that h</w:t>
      </w:r>
      <w:r w:rsidRPr="00CB3E7D">
        <w:rPr>
          <w:rStyle w:val="Strong"/>
          <w:rFonts w:ascii="Times New Roman" w:hAnsi="Times New Roman" w:cs="Times New Roman"/>
          <w:caps w:val="0"/>
          <w:color w:val="000000"/>
          <w:bdr w:val="none" w:sz="0" w:space="0" w:color="auto" w:frame="1"/>
        </w:rPr>
        <w:t xml:space="preserve">ave </w:t>
      </w:r>
      <w:r>
        <w:rPr>
          <w:rStyle w:val="Strong"/>
          <w:rFonts w:ascii="Times New Roman" w:hAnsi="Times New Roman" w:cs="Times New Roman"/>
          <w:caps w:val="0"/>
          <w:color w:val="000000"/>
          <w:bdr w:val="none" w:sz="0" w:space="0" w:color="auto" w:frame="1"/>
        </w:rPr>
        <w:tab/>
      </w:r>
      <w:r>
        <w:rPr>
          <w:rStyle w:val="Strong"/>
          <w:rFonts w:ascii="Times New Roman" w:hAnsi="Times New Roman" w:cs="Times New Roman"/>
          <w:caps w:val="0"/>
          <w:color w:val="000000"/>
          <w:bdr w:val="none" w:sz="0" w:space="0" w:color="auto" w:frame="1"/>
        </w:rPr>
        <w:tab/>
      </w:r>
      <w:r>
        <w:rPr>
          <w:rStyle w:val="Strong"/>
          <w:rFonts w:ascii="Times New Roman" w:hAnsi="Times New Roman" w:cs="Times New Roman"/>
          <w:caps w:val="0"/>
          <w:color w:val="000000"/>
          <w:bdr w:val="none" w:sz="0" w:space="0" w:color="auto" w:frame="1"/>
        </w:rPr>
        <w:tab/>
      </w:r>
      <w:r>
        <w:rPr>
          <w:rStyle w:val="Strong"/>
          <w:rFonts w:ascii="Times New Roman" w:hAnsi="Times New Roman" w:cs="Times New Roman"/>
          <w:caps w:val="0"/>
          <w:color w:val="000000"/>
          <w:bdr w:val="none" w:sz="0" w:space="0" w:color="auto" w:frame="1"/>
        </w:rPr>
        <w:tab/>
        <w:t>62</w:t>
      </w:r>
    </w:p>
    <w:p w14:paraId="52E901A1" w14:textId="395FB708" w:rsidR="00347897" w:rsidRPr="00CB3E7D" w:rsidRDefault="00A67A1F" w:rsidP="00347897">
      <w:pPr>
        <w:pStyle w:val="NoSpacing"/>
        <w:ind w:left="720" w:firstLine="720"/>
        <w:rPr>
          <w:rStyle w:val="Strong"/>
          <w:rFonts w:ascii="Times New Roman" w:hAnsi="Times New Roman" w:cs="Times New Roman"/>
          <w:caps w:val="0"/>
          <w:color w:val="000000"/>
          <w:bdr w:val="none" w:sz="0" w:space="0" w:color="auto" w:frame="1"/>
        </w:rPr>
      </w:pPr>
      <w:r>
        <w:rPr>
          <w:rStyle w:val="Strong"/>
          <w:rFonts w:ascii="Times New Roman" w:hAnsi="Times New Roman" w:cs="Times New Roman"/>
          <w:caps w:val="0"/>
          <w:color w:val="000000"/>
          <w:bdr w:val="none" w:sz="0" w:space="0" w:color="auto" w:frame="1"/>
        </w:rPr>
        <w:t xml:space="preserve">Not Completed </w:t>
      </w:r>
      <w:proofErr w:type="gramStart"/>
      <w:r>
        <w:rPr>
          <w:rStyle w:val="Strong"/>
          <w:rFonts w:ascii="Times New Roman" w:hAnsi="Times New Roman" w:cs="Times New Roman"/>
          <w:caps w:val="0"/>
          <w:color w:val="000000"/>
          <w:bdr w:val="none" w:sz="0" w:space="0" w:color="auto" w:frame="1"/>
        </w:rPr>
        <w:t>A</w:t>
      </w:r>
      <w:r w:rsidR="00347897" w:rsidRPr="00CB3E7D">
        <w:rPr>
          <w:rStyle w:val="Strong"/>
          <w:rFonts w:ascii="Times New Roman" w:hAnsi="Times New Roman" w:cs="Times New Roman"/>
          <w:caps w:val="0"/>
          <w:color w:val="000000"/>
          <w:bdr w:val="none" w:sz="0" w:space="0" w:color="auto" w:frame="1"/>
        </w:rPr>
        <w:t>n</w:t>
      </w:r>
      <w:proofErr w:type="gramEnd"/>
      <w:r w:rsidR="00347897" w:rsidRPr="00CB3E7D">
        <w:rPr>
          <w:rStyle w:val="Strong"/>
          <w:rFonts w:ascii="Times New Roman" w:hAnsi="Times New Roman" w:cs="Times New Roman"/>
          <w:caps w:val="0"/>
          <w:color w:val="000000"/>
          <w:bdr w:val="none" w:sz="0" w:space="0" w:color="auto" w:frame="1"/>
        </w:rPr>
        <w:t xml:space="preserve"> Approved Transition Program</w:t>
      </w:r>
    </w:p>
    <w:p w14:paraId="4FF06B1C" w14:textId="77777777" w:rsidR="00347897" w:rsidRPr="00CB3E7D" w:rsidRDefault="00347897" w:rsidP="00347897">
      <w:pPr>
        <w:pStyle w:val="NoSpacing"/>
        <w:ind w:firstLine="720"/>
        <w:rPr>
          <w:rFonts w:ascii="Times New Roman" w:hAnsi="Times New Roman" w:cs="Times New Roman"/>
          <w:b/>
          <w:bdr w:val="none" w:sz="0" w:space="0" w:color="auto" w:frame="1"/>
        </w:rPr>
      </w:pPr>
      <w:r w:rsidRPr="00CB3E7D">
        <w:rPr>
          <w:rFonts w:ascii="Times New Roman" w:hAnsi="Times New Roman" w:cs="Times New Roman"/>
          <w:bdr w:val="none" w:sz="0" w:space="0" w:color="auto" w:frame="1"/>
        </w:rPr>
        <w:t>Permanent Phase Requirements for ICHWC Program Approval</w:t>
      </w:r>
      <w:r>
        <w:rPr>
          <w:rFonts w:ascii="Times New Roman" w:hAnsi="Times New Roman" w:cs="Times New Roman"/>
          <w:bdr w:val="none" w:sz="0" w:space="0" w:color="auto" w:frame="1"/>
        </w:rPr>
        <w:tab/>
      </w:r>
      <w:r>
        <w:rPr>
          <w:rFonts w:ascii="Times New Roman" w:hAnsi="Times New Roman" w:cs="Times New Roman"/>
          <w:bdr w:val="none" w:sz="0" w:space="0" w:color="auto" w:frame="1"/>
        </w:rPr>
        <w:tab/>
      </w:r>
      <w:r>
        <w:rPr>
          <w:rFonts w:ascii="Times New Roman" w:hAnsi="Times New Roman" w:cs="Times New Roman"/>
          <w:bdr w:val="none" w:sz="0" w:space="0" w:color="auto" w:frame="1"/>
        </w:rPr>
        <w:tab/>
        <w:t>63</w:t>
      </w:r>
    </w:p>
    <w:p w14:paraId="5549E10B"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Duke University Integrative Health Coach CEU Certificate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65</w:t>
      </w:r>
    </w:p>
    <w:p w14:paraId="0E4B54F7"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Duke University Integrative Health Coach Graduation Certificate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66</w:t>
      </w:r>
    </w:p>
    <w:p w14:paraId="7B0745C5"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Literature Review</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67</w:t>
      </w:r>
    </w:p>
    <w:p w14:paraId="610C7FB0"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Participant Weight Loss Questionnaire Results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68</w:t>
      </w:r>
    </w:p>
    <w:p w14:paraId="378B7D25"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Mean Weight Loss Questionnaire Results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72</w:t>
      </w:r>
    </w:p>
    <w:p w14:paraId="7D4CD818" w14:textId="77777777" w:rsidR="00347897" w:rsidRPr="00CB3E7D" w:rsidRDefault="00347897" w:rsidP="00347897">
      <w:pPr>
        <w:pStyle w:val="NoSpacing"/>
        <w:ind w:firstLine="720"/>
        <w:rPr>
          <w:rFonts w:ascii="Times New Roman" w:hAnsi="Times New Roman" w:cs="Times New Roman"/>
        </w:rPr>
      </w:pPr>
      <w:r w:rsidRPr="00CB3E7D">
        <w:rPr>
          <w:rFonts w:ascii="Times New Roman" w:hAnsi="Times New Roman" w:cs="Times New Roman"/>
        </w:rPr>
        <w:t>Median Weight Loss Questionnaire Results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73</w:t>
      </w:r>
    </w:p>
    <w:p w14:paraId="080B00E4" w14:textId="77777777" w:rsidR="00347897" w:rsidRDefault="00347897" w:rsidP="00347897">
      <w:pPr>
        <w:pStyle w:val="NoSpacing"/>
        <w:ind w:firstLine="720"/>
        <w:rPr>
          <w:rFonts w:ascii="Times New Roman" w:hAnsi="Times New Roman" w:cs="Times New Roman"/>
        </w:rPr>
      </w:pPr>
      <w:r>
        <w:rPr>
          <w:rFonts w:ascii="Times New Roman" w:hAnsi="Times New Roman" w:cs="Times New Roman"/>
        </w:rPr>
        <w:t>Weight Loss Sessions Summaries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74</w:t>
      </w:r>
    </w:p>
    <w:p w14:paraId="292DDB29" w14:textId="77777777" w:rsidR="00347897" w:rsidRDefault="00347897" w:rsidP="00347897">
      <w:pPr>
        <w:pStyle w:val="NoSpacing"/>
        <w:ind w:firstLine="720"/>
        <w:rPr>
          <w:rFonts w:ascii="Times New Roman" w:hAnsi="Times New Roman" w:cs="Times New Roman"/>
        </w:rPr>
      </w:pPr>
      <w:r w:rsidRPr="00CB3E7D">
        <w:rPr>
          <w:rFonts w:ascii="Times New Roman" w:hAnsi="Times New Roman" w:cs="Times New Roman"/>
        </w:rPr>
        <w:t xml:space="preserve">Timeline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w:t>
      </w:r>
    </w:p>
    <w:p w14:paraId="5F3D6D70" w14:textId="77777777" w:rsidR="00347897" w:rsidRPr="00CB3E7D" w:rsidRDefault="00347897" w:rsidP="00347897">
      <w:pPr>
        <w:pStyle w:val="NoSpacing"/>
        <w:ind w:firstLine="720"/>
        <w:rPr>
          <w:rFonts w:ascii="Times New Roman" w:hAnsi="Times New Roman" w:cs="Times New Roman"/>
        </w:rPr>
      </w:pPr>
      <w:r>
        <w:rPr>
          <w:rFonts w:ascii="Times New Roman" w:hAnsi="Times New Roman" w:cs="Times New Roman"/>
        </w:rPr>
        <w:lastRenderedPageBreak/>
        <w:t>DNP Essentials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81</w:t>
      </w:r>
    </w:p>
    <w:p w14:paraId="5A1BC008" w14:textId="77777777" w:rsidR="000153CC" w:rsidRDefault="000153CC" w:rsidP="00FC1F10">
      <w:pPr>
        <w:ind w:firstLine="0"/>
        <w:contextualSpacing/>
        <w:jc w:val="center"/>
        <w:rPr>
          <w:b/>
        </w:rPr>
      </w:pPr>
    </w:p>
    <w:p w14:paraId="75A2EBD6" w14:textId="77777777" w:rsidR="000153CC" w:rsidRDefault="000153CC" w:rsidP="00FC1F10">
      <w:pPr>
        <w:ind w:firstLine="0"/>
        <w:contextualSpacing/>
        <w:jc w:val="center"/>
        <w:rPr>
          <w:b/>
        </w:rPr>
      </w:pPr>
    </w:p>
    <w:p w14:paraId="063E7764" w14:textId="77777777" w:rsidR="000153CC" w:rsidRDefault="000153CC" w:rsidP="00FC1F10">
      <w:pPr>
        <w:ind w:firstLine="0"/>
        <w:contextualSpacing/>
        <w:jc w:val="center"/>
        <w:rPr>
          <w:b/>
        </w:rPr>
      </w:pPr>
    </w:p>
    <w:p w14:paraId="2576FA8A" w14:textId="77777777" w:rsidR="004C75C3" w:rsidRDefault="004C75C3" w:rsidP="00FC1F10">
      <w:pPr>
        <w:ind w:firstLine="0"/>
        <w:contextualSpacing/>
        <w:jc w:val="center"/>
        <w:rPr>
          <w:b/>
        </w:rPr>
      </w:pPr>
    </w:p>
    <w:p w14:paraId="60765759" w14:textId="77777777" w:rsidR="004C75C3" w:rsidRDefault="004C75C3" w:rsidP="00FC1F10">
      <w:pPr>
        <w:ind w:firstLine="0"/>
        <w:contextualSpacing/>
        <w:jc w:val="center"/>
        <w:rPr>
          <w:b/>
        </w:rPr>
      </w:pPr>
    </w:p>
    <w:p w14:paraId="6527C1BE" w14:textId="77777777" w:rsidR="00E22479" w:rsidRDefault="00E22479" w:rsidP="00FC1F10">
      <w:pPr>
        <w:ind w:firstLine="0"/>
        <w:contextualSpacing/>
        <w:jc w:val="center"/>
        <w:rPr>
          <w:b/>
        </w:rPr>
      </w:pPr>
    </w:p>
    <w:p w14:paraId="4140794E" w14:textId="77777777" w:rsidR="00E22479" w:rsidRDefault="00E22479" w:rsidP="00FC1F10">
      <w:pPr>
        <w:ind w:firstLine="0"/>
        <w:contextualSpacing/>
        <w:jc w:val="center"/>
        <w:rPr>
          <w:b/>
        </w:rPr>
      </w:pPr>
    </w:p>
    <w:p w14:paraId="617A72A9" w14:textId="77777777" w:rsidR="00E22479" w:rsidRDefault="00E22479" w:rsidP="00FC1F10">
      <w:pPr>
        <w:ind w:firstLine="0"/>
        <w:contextualSpacing/>
        <w:jc w:val="center"/>
        <w:rPr>
          <w:b/>
        </w:rPr>
      </w:pPr>
    </w:p>
    <w:p w14:paraId="318DA89E" w14:textId="77777777" w:rsidR="00E22479" w:rsidRDefault="00E22479" w:rsidP="00FC1F10">
      <w:pPr>
        <w:ind w:firstLine="0"/>
        <w:contextualSpacing/>
        <w:jc w:val="center"/>
        <w:rPr>
          <w:b/>
        </w:rPr>
      </w:pPr>
    </w:p>
    <w:p w14:paraId="228A8C78" w14:textId="77777777" w:rsidR="00E22479" w:rsidRDefault="00E22479" w:rsidP="00FC1F10">
      <w:pPr>
        <w:ind w:firstLine="0"/>
        <w:contextualSpacing/>
        <w:jc w:val="center"/>
        <w:rPr>
          <w:b/>
        </w:rPr>
      </w:pPr>
    </w:p>
    <w:p w14:paraId="5D548C34" w14:textId="77777777" w:rsidR="000153CC" w:rsidRDefault="000153CC" w:rsidP="00DE48A6">
      <w:pPr>
        <w:ind w:firstLine="0"/>
        <w:contextualSpacing/>
        <w:rPr>
          <w:b/>
        </w:rPr>
      </w:pPr>
    </w:p>
    <w:p w14:paraId="0F938E5F" w14:textId="77777777" w:rsidR="00E24A95" w:rsidRDefault="00E24A95" w:rsidP="00FC1F10">
      <w:pPr>
        <w:ind w:firstLine="0"/>
        <w:contextualSpacing/>
        <w:jc w:val="center"/>
        <w:rPr>
          <w:b/>
        </w:rPr>
      </w:pPr>
      <w:r w:rsidRPr="00682AA6">
        <w:rPr>
          <w:b/>
        </w:rPr>
        <w:t xml:space="preserve">Chapter 1: </w:t>
      </w:r>
      <w:r w:rsidR="003441A4" w:rsidRPr="00682AA6">
        <w:rPr>
          <w:b/>
        </w:rPr>
        <w:t>Introduction</w:t>
      </w:r>
    </w:p>
    <w:p w14:paraId="2AC98012" w14:textId="3ED95FB7" w:rsidR="00A307E5" w:rsidRDefault="00312834" w:rsidP="004A2540">
      <w:pPr>
        <w:autoSpaceDE w:val="0"/>
        <w:autoSpaceDN w:val="0"/>
        <w:adjustRightInd w:val="0"/>
      </w:pPr>
      <w:r w:rsidRPr="00801E56">
        <w:rPr>
          <w:rFonts w:ascii="Times New Roman" w:eastAsia="Times New Roman" w:hAnsi="Times New Roman" w:cs="Times New Roman"/>
          <w:lang w:eastAsia="en-US"/>
        </w:rPr>
        <w:t>In</w:t>
      </w:r>
      <w:r w:rsidR="00515F2C">
        <w:rPr>
          <w:rFonts w:ascii="Times New Roman" w:eastAsia="Times New Roman" w:hAnsi="Times New Roman" w:cs="Times New Roman"/>
          <w:lang w:eastAsia="en-US"/>
        </w:rPr>
        <w:t xml:space="preserve"> 2014</w:t>
      </w:r>
      <w:r w:rsidR="002F77C5">
        <w:rPr>
          <w:rFonts w:ascii="Times New Roman" w:eastAsia="Times New Roman" w:hAnsi="Times New Roman" w:cs="Times New Roman"/>
          <w:lang w:eastAsia="en-US"/>
        </w:rPr>
        <w:t>, the United States spent three-</w:t>
      </w:r>
      <w:r w:rsidRPr="00801E56">
        <w:rPr>
          <w:rFonts w:ascii="Times New Roman" w:eastAsia="Times New Roman" w:hAnsi="Times New Roman" w:cs="Times New Roman"/>
          <w:lang w:eastAsia="en-US"/>
        </w:rPr>
        <w:t xml:space="preserve">trillion dollars on health care (or $9,523 per </w:t>
      </w:r>
      <w:r w:rsidR="00821885">
        <w:rPr>
          <w:rFonts w:ascii="Times New Roman" w:eastAsia="Times New Roman" w:hAnsi="Times New Roman" w:cs="Times New Roman"/>
          <w:lang w:eastAsia="en-US"/>
        </w:rPr>
        <w:t>p</w:t>
      </w:r>
      <w:r w:rsidRPr="00801E56">
        <w:rPr>
          <w:rFonts w:ascii="Times New Roman" w:eastAsia="Times New Roman" w:hAnsi="Times New Roman" w:cs="Times New Roman"/>
          <w:lang w:eastAsia="en-US"/>
        </w:rPr>
        <w:t>erson) (Centers for Medicaid and Medicare Services, 2014).  Ironically, Americans typically have poorer health outcomes and a shorter lifespan than other developed nations</w:t>
      </w:r>
      <w:r w:rsidR="002A03D0">
        <w:rPr>
          <w:rFonts w:ascii="Times New Roman" w:eastAsia="Times New Roman" w:hAnsi="Times New Roman" w:cs="Times New Roman"/>
          <w:lang w:eastAsia="en-US"/>
        </w:rPr>
        <w:t xml:space="preserve">, </w:t>
      </w:r>
      <w:r w:rsidRPr="00801E56">
        <w:rPr>
          <w:rFonts w:ascii="Times New Roman" w:eastAsia="Times New Roman" w:hAnsi="Times New Roman" w:cs="Times New Roman"/>
          <w:lang w:eastAsia="en-US"/>
        </w:rPr>
        <w:t xml:space="preserve">which spend less on health care expenses.  One reason the United States’ health care expenditures are growing is due to the increasing costs of managing chronic and preventable diseases.  </w:t>
      </w:r>
      <w:r w:rsidR="00190B91">
        <w:rPr>
          <w:rFonts w:ascii="Times New Roman" w:eastAsia="Times New Roman" w:hAnsi="Times New Roman" w:cs="Times New Roman"/>
          <w:lang w:eastAsia="en-US"/>
        </w:rPr>
        <w:t>Examples of two</w:t>
      </w:r>
      <w:r w:rsidR="00495199">
        <w:rPr>
          <w:rFonts w:ascii="Times New Roman" w:eastAsia="Times New Roman" w:hAnsi="Times New Roman" w:cs="Times New Roman"/>
          <w:lang w:eastAsia="en-US"/>
        </w:rPr>
        <w:t xml:space="preserve"> costly chronic disease states within the United States are diabetes and obesity</w:t>
      </w:r>
      <w:r w:rsidR="00190B91">
        <w:rPr>
          <w:rFonts w:ascii="Times New Roman" w:eastAsia="Times New Roman" w:hAnsi="Times New Roman" w:cs="Times New Roman"/>
          <w:lang w:eastAsia="en-US"/>
        </w:rPr>
        <w:t xml:space="preserve">.  </w:t>
      </w:r>
      <w:r w:rsidR="008C579F">
        <w:t xml:space="preserve">It has been noted that almost 75% of all US dollars spent on health care are to cover the costs of </w:t>
      </w:r>
      <w:r w:rsidR="008C579F">
        <w:lastRenderedPageBreak/>
        <w:t>managing chronic diseases</w:t>
      </w:r>
      <w:r w:rsidR="008C579F">
        <w:rPr>
          <w:rFonts w:ascii="Times New Roman" w:eastAsia="Times New Roman" w:hAnsi="Times New Roman" w:cs="Times New Roman"/>
          <w:lang w:eastAsia="en-US"/>
        </w:rPr>
        <w:t xml:space="preserve"> </w:t>
      </w:r>
      <w:r w:rsidR="009710C5">
        <w:rPr>
          <w:rFonts w:ascii="Times New Roman" w:eastAsia="Times New Roman" w:hAnsi="Times New Roman" w:cs="Times New Roman"/>
          <w:lang w:eastAsia="en-US"/>
        </w:rPr>
        <w:t>(</w:t>
      </w:r>
      <w:r w:rsidR="009710C5">
        <w:t xml:space="preserve">Paez, Zhao, &amp; Hwang, 2009).  </w:t>
      </w:r>
      <w:r w:rsidR="004D39BF">
        <w:t xml:space="preserve">The United States spends between $147 billion to $210 billion per year on health costs related to obesity (Trust for America’s Health and Robert Wood Johnson Foundation, </w:t>
      </w:r>
      <w:r w:rsidR="00E439AC">
        <w:t>2016</w:t>
      </w:r>
      <w:r w:rsidR="004D39BF">
        <w:t>)</w:t>
      </w:r>
      <w:r w:rsidR="00DA5DFB">
        <w:t xml:space="preserve">, </w:t>
      </w:r>
      <w:r w:rsidR="00DC745E">
        <w:t>and $322 billion per year in</w:t>
      </w:r>
      <w:r w:rsidR="00DA5DFB">
        <w:t xml:space="preserve"> diabetic costs (</w:t>
      </w:r>
      <w:r w:rsidR="00E439AC">
        <w:t>American Diabetes Association, 2016</w:t>
      </w:r>
      <w:r w:rsidR="006908C9">
        <w:t>a</w:t>
      </w:r>
      <w:r w:rsidR="00DA5DFB">
        <w:t>).</w:t>
      </w:r>
    </w:p>
    <w:p w14:paraId="0F42F6CD" w14:textId="77777777" w:rsidR="00CD5564" w:rsidRDefault="00312834" w:rsidP="00CD5564">
      <w:r w:rsidRPr="00801E56">
        <w:rPr>
          <w:rFonts w:ascii="Times New Roman" w:eastAsia="Times New Roman" w:hAnsi="Times New Roman" w:cs="Times New Roman"/>
          <w:lang w:eastAsia="en-US"/>
        </w:rPr>
        <w:t>Decreasing these costs will r</w:t>
      </w:r>
      <w:r w:rsidR="008F08A5">
        <w:rPr>
          <w:rFonts w:ascii="Times New Roman" w:eastAsia="Times New Roman" w:hAnsi="Times New Roman" w:cs="Times New Roman"/>
          <w:lang w:eastAsia="en-US"/>
        </w:rPr>
        <w:t xml:space="preserve">equire a major shift away from </w:t>
      </w:r>
      <w:r w:rsidRPr="00801E56">
        <w:rPr>
          <w:rFonts w:ascii="Times New Roman" w:eastAsia="Times New Roman" w:hAnsi="Times New Roman" w:cs="Times New Roman"/>
          <w:lang w:eastAsia="en-US"/>
        </w:rPr>
        <w:t xml:space="preserve">disease management into a strong </w:t>
      </w:r>
      <w:r w:rsidRPr="00424F2D">
        <w:rPr>
          <w:rFonts w:ascii="Times New Roman" w:eastAsia="Times New Roman" w:hAnsi="Times New Roman" w:cs="Times New Roman"/>
          <w:lang w:eastAsia="en-US"/>
        </w:rPr>
        <w:t xml:space="preserve">emphasis on wellness, disease prevention, improving one’s self-efficacy, and working with individuals </w:t>
      </w:r>
      <w:r w:rsidRPr="00B84877">
        <w:rPr>
          <w:rFonts w:ascii="Times New Roman" w:eastAsia="Times New Roman" w:hAnsi="Times New Roman" w:cs="Times New Roman"/>
          <w:lang w:eastAsia="en-US"/>
        </w:rPr>
        <w:t>to overcome obstacles hindering</w:t>
      </w:r>
      <w:r w:rsidR="008F08A5">
        <w:rPr>
          <w:rFonts w:ascii="Times New Roman" w:eastAsia="Times New Roman" w:hAnsi="Times New Roman" w:cs="Times New Roman"/>
          <w:lang w:eastAsia="en-US"/>
        </w:rPr>
        <w:t xml:space="preserve"> the</w:t>
      </w:r>
      <w:r w:rsidRPr="00B84877">
        <w:rPr>
          <w:rFonts w:ascii="Times New Roman" w:eastAsia="Times New Roman" w:hAnsi="Times New Roman" w:cs="Times New Roman"/>
          <w:lang w:eastAsia="en-US"/>
        </w:rPr>
        <w:t xml:space="preserve"> achiev</w:t>
      </w:r>
      <w:r w:rsidR="008F08A5">
        <w:rPr>
          <w:rFonts w:ascii="Times New Roman" w:eastAsia="Times New Roman" w:hAnsi="Times New Roman" w:cs="Times New Roman"/>
          <w:lang w:eastAsia="en-US"/>
        </w:rPr>
        <w:t>ement of his or her</w:t>
      </w:r>
      <w:r w:rsidRPr="00B84877">
        <w:rPr>
          <w:rFonts w:ascii="Times New Roman" w:eastAsia="Times New Roman" w:hAnsi="Times New Roman" w:cs="Times New Roman"/>
          <w:lang w:eastAsia="en-US"/>
        </w:rPr>
        <w:t xml:space="preserve"> health goals (Smith et al., 2011).  </w:t>
      </w:r>
      <w:r w:rsidR="0030097A" w:rsidRPr="00B84877">
        <w:rPr>
          <w:rFonts w:ascii="Times New Roman" w:eastAsia="Times New Roman" w:hAnsi="Times New Roman" w:cs="Times New Roman"/>
          <w:lang w:eastAsia="en-US"/>
        </w:rPr>
        <w:t xml:space="preserve">Bandura </w:t>
      </w:r>
      <w:r w:rsidR="002E1F42" w:rsidRPr="00B84877">
        <w:rPr>
          <w:rFonts w:ascii="Times New Roman" w:eastAsia="Times New Roman" w:hAnsi="Times New Roman" w:cs="Times New Roman"/>
          <w:lang w:eastAsia="en-US"/>
        </w:rPr>
        <w:t xml:space="preserve">(1990) </w:t>
      </w:r>
      <w:r w:rsidR="0030097A" w:rsidRPr="00B84877">
        <w:rPr>
          <w:rFonts w:ascii="Times New Roman" w:eastAsia="Times New Roman" w:hAnsi="Times New Roman" w:cs="Times New Roman"/>
          <w:lang w:eastAsia="en-US"/>
        </w:rPr>
        <w:t xml:space="preserve">asserted that, </w:t>
      </w:r>
      <w:r w:rsidR="003501CE" w:rsidRPr="00B84877">
        <w:rPr>
          <w:rFonts w:ascii="Times New Roman" w:eastAsia="Times New Roman" w:hAnsi="Times New Roman" w:cs="Times New Roman"/>
          <w:lang w:eastAsia="en-US"/>
        </w:rPr>
        <w:t>“</w:t>
      </w:r>
      <w:r w:rsidR="00424F2D" w:rsidRPr="00B84877">
        <w:t>p</w:t>
      </w:r>
      <w:r w:rsidR="003501CE" w:rsidRPr="00B84877">
        <w:t xml:space="preserve">eople’s beliefs about their capabilities affect what they choose to do, how much effort they mobilize, </w:t>
      </w:r>
      <w:r w:rsidR="008E064A">
        <w:t xml:space="preserve">[and] </w:t>
      </w:r>
      <w:r w:rsidR="003501CE" w:rsidRPr="00B84877">
        <w:t>how long they will perseve</w:t>
      </w:r>
      <w:r w:rsidR="00424F2D" w:rsidRPr="00B84877">
        <w:t xml:space="preserve">re in the face of difficulties” </w:t>
      </w:r>
      <w:r w:rsidR="002E1F42" w:rsidRPr="00B84877">
        <w:t>(p. 9</w:t>
      </w:r>
      <w:r w:rsidR="00424F2D" w:rsidRPr="00B84877">
        <w:t>).</w:t>
      </w:r>
      <w:r w:rsidR="00B84877" w:rsidRPr="00B84877">
        <w:t xml:space="preserve">  </w:t>
      </w:r>
      <w:r w:rsidR="00BB252D">
        <w:t>Furthermore, a</w:t>
      </w:r>
      <w:r w:rsidR="00BB252D" w:rsidRPr="00795765">
        <w:rPr>
          <w:rFonts w:ascii="Times New Roman" w:hAnsi="Times New Roman" w:cs="Times New Roman"/>
        </w:rPr>
        <w:t xml:space="preserve">ccording </w:t>
      </w:r>
      <w:r w:rsidR="00BB252D">
        <w:rPr>
          <w:rFonts w:ascii="Times New Roman" w:hAnsi="Times New Roman" w:cs="Times New Roman"/>
        </w:rPr>
        <w:t xml:space="preserve">to </w:t>
      </w:r>
      <w:r w:rsidR="00BB252D" w:rsidRPr="00795765">
        <w:rPr>
          <w:rFonts w:ascii="Times New Roman" w:hAnsi="Times New Roman" w:cs="Times New Roman"/>
        </w:rPr>
        <w:t>Ho, Berggren, &amp; Dahlborg-Lyckhage (2010), “The greater a person’s self-efﬁcacy or perceived competence for a behavior, the more likely the person will commit to action and actually carry out this behavior” (p. 260).</w:t>
      </w:r>
      <w:r w:rsidR="00BB252D">
        <w:rPr>
          <w:rFonts w:ascii="Times New Roman" w:hAnsi="Times New Roman" w:cs="Times New Roman"/>
        </w:rPr>
        <w:t xml:space="preserve">  </w:t>
      </w:r>
      <w:r w:rsidR="00B84877" w:rsidRPr="00B84877">
        <w:t>This exemplifies the significance of</w:t>
      </w:r>
      <w:r w:rsidR="008A3480">
        <w:t xml:space="preserve"> one’s</w:t>
      </w:r>
      <w:r w:rsidR="00B84877" w:rsidRPr="00B84877">
        <w:t xml:space="preserve"> self-efficacy in accomplishing goal</w:t>
      </w:r>
      <w:r w:rsidR="008A3480">
        <w:t xml:space="preserve">s including those related to </w:t>
      </w:r>
      <w:r w:rsidR="00B84877" w:rsidRPr="00B84877">
        <w:t xml:space="preserve">health and wellness.  </w:t>
      </w:r>
    </w:p>
    <w:p w14:paraId="1702DC29" w14:textId="77777777" w:rsidR="003C7C65" w:rsidRPr="003C7C65" w:rsidRDefault="003C7C65" w:rsidP="003C7C65">
      <w:pPr>
        <w:autoSpaceDE w:val="0"/>
        <w:autoSpaceDN w:val="0"/>
        <w:adjustRightInd w:val="0"/>
        <w:ind w:firstLine="0"/>
        <w:rPr>
          <w:b/>
        </w:rPr>
      </w:pPr>
      <w:r>
        <w:rPr>
          <w:rFonts w:ascii="Times New Roman" w:eastAsia="Times New Roman" w:hAnsi="Times New Roman" w:cs="Times New Roman"/>
          <w:b/>
          <w:lang w:eastAsia="en-US"/>
        </w:rPr>
        <w:t>Needs Assessment</w:t>
      </w:r>
      <w:r w:rsidR="005864BE">
        <w:rPr>
          <w:rFonts w:ascii="Times New Roman" w:eastAsia="Times New Roman" w:hAnsi="Times New Roman" w:cs="Times New Roman"/>
          <w:b/>
          <w:lang w:eastAsia="en-US"/>
        </w:rPr>
        <w:t xml:space="preserve"> </w:t>
      </w:r>
    </w:p>
    <w:p w14:paraId="11F4E262" w14:textId="77777777" w:rsidR="007C5509" w:rsidRDefault="00354C20" w:rsidP="002061DD">
      <w:pPr>
        <w:autoSpaceDE w:val="0"/>
        <w:autoSpaceDN w:val="0"/>
        <w:adjustRightInd w:val="0"/>
        <w:contextualSpacing/>
      </w:pPr>
      <w:r>
        <w:t xml:space="preserve">A needs assessment of the prospective target community was conducted to validate the need for a health-related intervention.  During this process, the </w:t>
      </w:r>
      <w:r w:rsidR="00AD427E">
        <w:t>writer</w:t>
      </w:r>
      <w:r>
        <w:t xml:space="preserve"> reviewed the</w:t>
      </w:r>
      <w:r w:rsidR="0060721A">
        <w:t xml:space="preserve"> 2014 Pender County Community Assessment </w:t>
      </w:r>
      <w:r w:rsidR="00F80BB5">
        <w:t xml:space="preserve">to </w:t>
      </w:r>
      <w:r w:rsidR="0060721A">
        <w:t>evaluate the health indicators of the county</w:t>
      </w:r>
      <w:r w:rsidR="0010110A">
        <w:t xml:space="preserve"> </w:t>
      </w:r>
      <w:r w:rsidR="0010110A">
        <w:rPr>
          <w:rFonts w:cs="Times New Roman"/>
        </w:rPr>
        <w:t>(</w:t>
      </w:r>
      <w:r w:rsidR="0010110A" w:rsidRPr="008044C8">
        <w:rPr>
          <w:rFonts w:cs="Times New Roman"/>
        </w:rPr>
        <w:t>Pender Cou</w:t>
      </w:r>
      <w:r w:rsidR="0010110A">
        <w:rPr>
          <w:rFonts w:cs="Times New Roman"/>
        </w:rPr>
        <w:t>nty Health Department, 2014a)</w:t>
      </w:r>
      <w:r w:rsidR="0060721A">
        <w:t>.  A</w:t>
      </w:r>
      <w:r w:rsidR="00E26093">
        <w:t>n a</w:t>
      </w:r>
      <w:r w:rsidR="0060721A">
        <w:t>dditional</w:t>
      </w:r>
      <w:r w:rsidR="00E26093">
        <w:t xml:space="preserve"> brief community assess</w:t>
      </w:r>
      <w:r w:rsidR="00773D5F">
        <w:t xml:space="preserve">ment of Pender County </w:t>
      </w:r>
      <w:r w:rsidR="00E26093">
        <w:t xml:space="preserve">was conducted by this writer </w:t>
      </w:r>
      <w:r w:rsidR="00773D5F">
        <w:t>to further evaluate factors affecting the health of the residents</w:t>
      </w:r>
      <w:r w:rsidR="002F0243">
        <w:t>,</w:t>
      </w:r>
      <w:r w:rsidR="00FA2B3D">
        <w:t xml:space="preserve"> and how it compared</w:t>
      </w:r>
      <w:r w:rsidR="00773D5F">
        <w:t xml:space="preserve"> to the</w:t>
      </w:r>
      <w:r w:rsidR="00865927">
        <w:t xml:space="preserve"> health </w:t>
      </w:r>
      <w:r w:rsidR="00773D5F">
        <w:t xml:space="preserve">of North Carolina and </w:t>
      </w:r>
      <w:r w:rsidR="00865927">
        <w:t>the United States.</w:t>
      </w:r>
      <w:r w:rsidR="00EA3FAC">
        <w:t xml:space="preserve">  </w:t>
      </w:r>
    </w:p>
    <w:p w14:paraId="63C4C185" w14:textId="0FAB84FD" w:rsidR="004908CC" w:rsidRDefault="003661EF" w:rsidP="002061DD">
      <w:pPr>
        <w:autoSpaceDE w:val="0"/>
        <w:autoSpaceDN w:val="0"/>
        <w:adjustRightInd w:val="0"/>
        <w:contextualSpacing/>
      </w:pPr>
      <w:r>
        <w:lastRenderedPageBreak/>
        <w:t xml:space="preserve">In 2015 </w:t>
      </w:r>
      <w:r w:rsidRPr="00257A82">
        <w:t>North Carolina</w:t>
      </w:r>
      <w:r>
        <w:t xml:space="preserve"> </w:t>
      </w:r>
      <w:r w:rsidR="00291C9E">
        <w:t xml:space="preserve">had an obesity rate of 30.1% and </w:t>
      </w:r>
      <w:r>
        <w:t>wa</w:t>
      </w:r>
      <w:r w:rsidRPr="00257A82">
        <w:t>s considered one of the top 25 most obese states in the country</w:t>
      </w:r>
      <w:r w:rsidR="00FA0FA0">
        <w:t xml:space="preserve">, </w:t>
      </w:r>
      <w:r>
        <w:t>(Rober</w:t>
      </w:r>
      <w:r w:rsidR="00F4133A">
        <w:t>t Wood Johnson Foundation, 2015</w:t>
      </w:r>
      <w:r>
        <w:t>)</w:t>
      </w:r>
      <w:r w:rsidRPr="00257A82">
        <w:t>.</w:t>
      </w:r>
      <w:r w:rsidRPr="00257A82">
        <w:rPr>
          <w:rFonts w:cs="Times New Roman"/>
        </w:rPr>
        <w:t xml:space="preserve">  </w:t>
      </w:r>
      <w:r>
        <w:rPr>
          <w:rFonts w:cs="Times New Roman"/>
        </w:rPr>
        <w:t xml:space="preserve">Also, nearly 40% of Pender County adults were classified as being overweight or obese.  In congruence with obesity, almost one out of </w:t>
      </w:r>
      <w:r w:rsidRPr="001F6F48">
        <w:rPr>
          <w:rFonts w:cs="Times New Roman"/>
        </w:rPr>
        <w:t>every five adults (18.5%) in Pender County were diagnosed with diabetes (Pender County Health Department, 2014a)</w:t>
      </w:r>
      <w:r w:rsidRPr="001F6F48">
        <w:t>.</w:t>
      </w:r>
      <w:r w:rsidR="002061DD" w:rsidRPr="001F6F48">
        <w:t xml:space="preserve">  </w:t>
      </w:r>
      <w:r w:rsidR="00DC7F64" w:rsidRPr="001F6F48">
        <w:rPr>
          <w:rFonts w:ascii="Times New Roman" w:hAnsi="Times New Roman"/>
        </w:rPr>
        <w:t>Diabetes is the seventh leading cause of death in both the US and in North Carolina</w:t>
      </w:r>
      <w:r w:rsidR="00B84EAC" w:rsidRPr="001F6F48">
        <w:rPr>
          <w:rFonts w:ascii="Times New Roman" w:hAnsi="Times New Roman"/>
        </w:rPr>
        <w:t xml:space="preserve"> </w:t>
      </w:r>
      <w:r w:rsidR="00B84EAC" w:rsidRPr="001F6F48">
        <w:t>(North Carolina Division of Public Health, 2016)</w:t>
      </w:r>
      <w:r w:rsidR="001F6F48" w:rsidRPr="001F6F48">
        <w:t xml:space="preserve">.  </w:t>
      </w:r>
      <w:r w:rsidR="009A0A7F" w:rsidRPr="001F6F48">
        <w:rPr>
          <w:rFonts w:ascii="Times New Roman" w:hAnsi="Times New Roman"/>
        </w:rPr>
        <w:t xml:space="preserve">Pender County has a diabetes death rate that is 23% higher than the state of North Carolina </w:t>
      </w:r>
      <w:r w:rsidR="00B84EAC" w:rsidRPr="001F6F48">
        <w:rPr>
          <w:rFonts w:cs="Times New Roman"/>
        </w:rPr>
        <w:t>(Pender County Health Department, 2014a)</w:t>
      </w:r>
      <w:r w:rsidR="00B84EAC" w:rsidRPr="001F6F48">
        <w:t xml:space="preserve">.  </w:t>
      </w:r>
      <w:r w:rsidR="00EA3FAC" w:rsidRPr="001F6F48">
        <w:t>Overall, Pender County had a higher rate of diabete</w:t>
      </w:r>
      <w:r w:rsidR="00EF1027" w:rsidRPr="001F6F48">
        <w:t>s</w:t>
      </w:r>
      <w:r w:rsidR="00EA3FAC" w:rsidRPr="001F6F48">
        <w:t xml:space="preserve"> </w:t>
      </w:r>
      <w:r w:rsidR="00B424BF" w:rsidRPr="001F6F48">
        <w:t xml:space="preserve">(18.5% versus 13.1%) </w:t>
      </w:r>
      <w:r w:rsidR="00EA3FAC" w:rsidRPr="001F6F48">
        <w:t>than the state of North Carolina</w:t>
      </w:r>
      <w:r w:rsidR="00667A21" w:rsidRPr="001F6F48">
        <w:t>, and increased rates of overweight or obese individuals (nearly 40%)</w:t>
      </w:r>
      <w:r w:rsidR="006A33CF" w:rsidRPr="001F6F48">
        <w:t xml:space="preserve"> </w:t>
      </w:r>
      <w:r w:rsidR="00751780" w:rsidRPr="001F6F48">
        <w:t>(</w:t>
      </w:r>
      <w:r w:rsidR="00787EC4" w:rsidRPr="001F6F48">
        <w:rPr>
          <w:rFonts w:ascii="Times New Roman" w:hAnsi="Times New Roman"/>
        </w:rPr>
        <w:t>Am</w:t>
      </w:r>
      <w:r w:rsidR="00787EC4" w:rsidRPr="001F6F48">
        <w:t xml:space="preserve">erican </w:t>
      </w:r>
      <w:r w:rsidR="00787EC4" w:rsidRPr="001C4139">
        <w:t>Diabetes Association, 2016b;</w:t>
      </w:r>
      <w:r w:rsidR="00787EC4" w:rsidRPr="001C4139">
        <w:rPr>
          <w:rFonts w:ascii="Times New Roman" w:hAnsi="Times New Roman"/>
        </w:rPr>
        <w:t xml:space="preserve"> </w:t>
      </w:r>
      <w:r w:rsidR="002061DD" w:rsidRPr="001C4139">
        <w:rPr>
          <w:rFonts w:cs="Times New Roman"/>
        </w:rPr>
        <w:t>Pender County Health Department, 2014a</w:t>
      </w:r>
      <w:r w:rsidR="007C5509" w:rsidRPr="001C4139">
        <w:rPr>
          <w:rFonts w:cs="Times New Roman"/>
        </w:rPr>
        <w:t>)</w:t>
      </w:r>
      <w:r w:rsidR="001C4139">
        <w:rPr>
          <w:rFonts w:cs="Times New Roman"/>
        </w:rPr>
        <w:t>,</w:t>
      </w:r>
      <w:r w:rsidR="007C5509" w:rsidRPr="001C4139">
        <w:rPr>
          <w:rFonts w:cs="Times New Roman"/>
        </w:rPr>
        <w:t xml:space="preserve"> </w:t>
      </w:r>
      <w:r w:rsidR="00163CA3">
        <w:t>t</w:t>
      </w:r>
      <w:r w:rsidR="00607CEF">
        <w:t xml:space="preserve">hus emphasizing the need for an intervention aimed at improving </w:t>
      </w:r>
      <w:r w:rsidR="00B475BC">
        <w:t xml:space="preserve">the management of </w:t>
      </w:r>
      <w:r w:rsidR="0028660B">
        <w:t>obesity or diabetes within Pender County.</w:t>
      </w:r>
    </w:p>
    <w:p w14:paraId="6FBA269E" w14:textId="77777777" w:rsidR="00F24B2E" w:rsidRDefault="00F24B2E" w:rsidP="000C39F8">
      <w:pPr>
        <w:autoSpaceDE w:val="0"/>
        <w:autoSpaceDN w:val="0"/>
        <w:adjustRightInd w:val="0"/>
        <w:ind w:firstLine="0"/>
        <w:contextualSpacing/>
      </w:pPr>
      <w:r>
        <w:rPr>
          <w:rFonts w:ascii="Times New Roman" w:eastAsia="Times New Roman" w:hAnsi="Times New Roman" w:cs="Times New Roman"/>
          <w:b/>
          <w:lang w:eastAsia="en-US"/>
        </w:rPr>
        <w:t>Community and Project Setting</w:t>
      </w:r>
    </w:p>
    <w:p w14:paraId="536861C0" w14:textId="07A041D2" w:rsidR="004C7D3E" w:rsidRPr="006254D6" w:rsidRDefault="00624BC7" w:rsidP="000C39F8">
      <w:pPr>
        <w:autoSpaceDE w:val="0"/>
        <w:autoSpaceDN w:val="0"/>
        <w:adjustRightInd w:val="0"/>
        <w:spacing w:before="240"/>
        <w:contextualSpacing/>
      </w:pPr>
      <w:r>
        <w:t>Pender County</w:t>
      </w:r>
      <w:r w:rsidR="00F458A9">
        <w:t xml:space="preserve"> is</w:t>
      </w:r>
      <w:r>
        <w:t xml:space="preserve"> a rural area</w:t>
      </w:r>
      <w:r w:rsidR="00AB208D">
        <w:t xml:space="preserve"> that is </w:t>
      </w:r>
      <w:r>
        <w:t xml:space="preserve">geographically </w:t>
      </w:r>
      <w:r w:rsidR="00AB208D">
        <w:t xml:space="preserve">the </w:t>
      </w:r>
      <w:r w:rsidR="003E39E6">
        <w:t>fifth</w:t>
      </w:r>
      <w:r w:rsidR="00AB208D">
        <w:t xml:space="preserve"> largest county in North Carolina.  </w:t>
      </w:r>
      <w:r w:rsidR="005C1477">
        <w:t xml:space="preserve">It </w:t>
      </w:r>
      <w:r w:rsidR="000850EB">
        <w:t>has a pop</w:t>
      </w:r>
      <w:r w:rsidR="00442A4B">
        <w:t>ulation of approximately 55</w:t>
      </w:r>
      <w:r w:rsidR="000850EB">
        <w:t xml:space="preserve">,000 </w:t>
      </w:r>
      <w:r w:rsidR="000850EB" w:rsidRPr="004C7D3E">
        <w:t>residents</w:t>
      </w:r>
      <w:r w:rsidR="00B53580">
        <w:t>,</w:t>
      </w:r>
      <w:r w:rsidR="000850EB" w:rsidRPr="004C7D3E">
        <w:t xml:space="preserve"> </w:t>
      </w:r>
      <w:r w:rsidR="00C008A3">
        <w:t xml:space="preserve">and ranks 51 out of 100 in terms of population </w:t>
      </w:r>
      <w:r w:rsidR="00204DC9">
        <w:t xml:space="preserve">size </w:t>
      </w:r>
      <w:r w:rsidR="00C008A3">
        <w:t xml:space="preserve">among North Carolina </w:t>
      </w:r>
      <w:r w:rsidR="00C008A3" w:rsidRPr="006254D6">
        <w:t>counties</w:t>
      </w:r>
      <w:r w:rsidR="008A3030" w:rsidRPr="006254D6">
        <w:t xml:space="preserve"> (US Places.com, n.d</w:t>
      </w:r>
      <w:r w:rsidR="00AB6A76">
        <w:t>.</w:t>
      </w:r>
      <w:r w:rsidR="008A3030" w:rsidRPr="006254D6">
        <w:t>)</w:t>
      </w:r>
      <w:r w:rsidR="00C008A3" w:rsidRPr="006254D6">
        <w:t xml:space="preserve">.  Pender County </w:t>
      </w:r>
      <w:r w:rsidR="005C1477" w:rsidRPr="006254D6">
        <w:t xml:space="preserve">borders the Atlantic Ocean and seven other counties.  </w:t>
      </w:r>
      <w:r w:rsidR="00874D30" w:rsidRPr="006254D6">
        <w:t xml:space="preserve">In terms </w:t>
      </w:r>
      <w:r w:rsidR="00C962AD">
        <w:t>of population demographics, 79.9</w:t>
      </w:r>
      <w:r w:rsidR="00874D30" w:rsidRPr="006254D6">
        <w:t xml:space="preserve">% </w:t>
      </w:r>
      <w:r w:rsidR="00B53580" w:rsidRPr="006254D6">
        <w:t xml:space="preserve">of Pender County residents are </w:t>
      </w:r>
      <w:r w:rsidR="00C962AD">
        <w:t>Caucasian, 16.6</w:t>
      </w:r>
      <w:r w:rsidR="00874D30" w:rsidRPr="006254D6">
        <w:t xml:space="preserve">% </w:t>
      </w:r>
      <w:r w:rsidR="00B11FE5" w:rsidRPr="006254D6">
        <w:t xml:space="preserve">are </w:t>
      </w:r>
      <w:r w:rsidR="00874D30" w:rsidRPr="006254D6">
        <w:t xml:space="preserve">African-American, </w:t>
      </w:r>
      <w:r w:rsidR="004A23FF">
        <w:t xml:space="preserve">and </w:t>
      </w:r>
      <w:r w:rsidR="005E5F6C">
        <w:t>6.5% are Hispanic or Latino</w:t>
      </w:r>
      <w:r w:rsidR="004A23FF">
        <w:t>.  T</w:t>
      </w:r>
      <w:r w:rsidR="005E5F6C">
        <w:t xml:space="preserve">he remaining </w:t>
      </w:r>
      <w:r w:rsidR="001E37F1" w:rsidRPr="006254D6">
        <w:t>3%</w:t>
      </w:r>
      <w:r w:rsidR="004A23FF">
        <w:t xml:space="preserve"> of Pender County residents</w:t>
      </w:r>
      <w:r w:rsidR="001E37F1" w:rsidRPr="006254D6">
        <w:t xml:space="preserve"> identify with various </w:t>
      </w:r>
      <w:r w:rsidR="00644343" w:rsidRPr="006254D6">
        <w:t>races</w:t>
      </w:r>
      <w:r w:rsidR="003D76F5">
        <w:t xml:space="preserve"> to include: A</w:t>
      </w:r>
      <w:r w:rsidR="004C7D3E" w:rsidRPr="006254D6">
        <w:t>merican Indian, A</w:t>
      </w:r>
      <w:r w:rsidR="00B9016F" w:rsidRPr="006254D6">
        <w:t>sian native</w:t>
      </w:r>
      <w:r w:rsidR="009430F9">
        <w:t>,</w:t>
      </w:r>
      <w:r w:rsidR="00B9016F" w:rsidRPr="006254D6">
        <w:t xml:space="preserve"> or Pacific Islander</w:t>
      </w:r>
      <w:r w:rsidR="00806799">
        <w:t xml:space="preserve"> (see Table 1)</w:t>
      </w:r>
      <w:r w:rsidR="00B9016F" w:rsidRPr="006254D6">
        <w:t xml:space="preserve"> </w:t>
      </w:r>
      <w:r w:rsidR="001013D4">
        <w:t>(United States Census Bureau, 2015</w:t>
      </w:r>
      <w:r w:rsidR="00751CBF">
        <w:t>b</w:t>
      </w:r>
      <w:r w:rsidR="001013D4">
        <w:t xml:space="preserve">).  </w:t>
      </w:r>
    </w:p>
    <w:p w14:paraId="667AE162" w14:textId="79C17729" w:rsidR="00C16C5C" w:rsidRDefault="005C1477" w:rsidP="00EE7096">
      <w:pPr>
        <w:autoSpaceDE w:val="0"/>
        <w:autoSpaceDN w:val="0"/>
        <w:adjustRightInd w:val="0"/>
        <w:contextualSpacing/>
      </w:pPr>
      <w:r w:rsidRPr="006254D6">
        <w:lastRenderedPageBreak/>
        <w:t>This area is known for its livestock</w:t>
      </w:r>
      <w:r w:rsidR="00E6004F" w:rsidRPr="006254D6">
        <w:t>,</w:t>
      </w:r>
      <w:r w:rsidRPr="006254D6">
        <w:t xml:space="preserve"> agriculture, and small manufacturing</w:t>
      </w:r>
      <w:r>
        <w:t xml:space="preserve"> plants.  With the abundance of agricultural work, Pender County houses a large population of season</w:t>
      </w:r>
      <w:r w:rsidR="00B60911">
        <w:t>al</w:t>
      </w:r>
      <w:r>
        <w:t xml:space="preserve"> migrant farmworkers</w:t>
      </w:r>
      <w:r w:rsidR="00704573">
        <w:t xml:space="preserve"> </w:t>
      </w:r>
      <w:r>
        <w:t>during the harvest</w:t>
      </w:r>
      <w:r w:rsidR="00EE268E">
        <w:t>ing</w:t>
      </w:r>
      <w:r>
        <w:t xml:space="preserve"> season.</w:t>
      </w:r>
      <w:r w:rsidR="00400F24">
        <w:t xml:space="preserve">  </w:t>
      </w:r>
      <w:r w:rsidR="00B60911">
        <w:t>Less than 20% of Pender County residents ha</w:t>
      </w:r>
      <w:r w:rsidR="00915FA8">
        <w:t>ve a four year degree or higher;</w:t>
      </w:r>
      <w:r w:rsidR="00B60911">
        <w:t xml:space="preserve"> and between 2008-</w:t>
      </w:r>
      <w:r w:rsidR="00CC0333">
        <w:t xml:space="preserve"> </w:t>
      </w:r>
      <w:r w:rsidR="00B60911">
        <w:t>2012 the pover</w:t>
      </w:r>
      <w:r w:rsidR="00DD0799">
        <w:t>ty rate in Pender County was 18%</w:t>
      </w:r>
      <w:r w:rsidR="00017CB9">
        <w:t xml:space="preserve"> </w:t>
      </w:r>
      <w:r w:rsidR="00017CB9">
        <w:rPr>
          <w:rFonts w:cs="Times New Roman"/>
        </w:rPr>
        <w:t>(</w:t>
      </w:r>
      <w:r w:rsidR="00017CB9" w:rsidRPr="008044C8">
        <w:rPr>
          <w:rFonts w:cs="Times New Roman"/>
        </w:rPr>
        <w:t>Pender Cou</w:t>
      </w:r>
      <w:r w:rsidR="00017CB9">
        <w:rPr>
          <w:rFonts w:cs="Times New Roman"/>
        </w:rPr>
        <w:t>nty Health Department, 2014a)</w:t>
      </w:r>
      <w:r w:rsidR="00017CB9">
        <w:t>.</w:t>
      </w:r>
      <w:r w:rsidR="00416A09">
        <w:t xml:space="preserve">  </w:t>
      </w:r>
      <w:r w:rsidR="00851A93">
        <w:t>In 2015 t</w:t>
      </w:r>
      <w:r w:rsidR="00416A09">
        <w:t>he poverty rate in North Carolina was 1</w:t>
      </w:r>
      <w:r w:rsidR="00851A93">
        <w:t>6.4%</w:t>
      </w:r>
      <w:r w:rsidR="00416A09">
        <w:t xml:space="preserve"> (United States Census Bureau, 2015a).  </w:t>
      </w:r>
      <w:r w:rsidR="00400F24">
        <w:t>The average income for Pender County is less than the state</w:t>
      </w:r>
      <w:r w:rsidR="009D56B2">
        <w:t>,</w:t>
      </w:r>
      <w:r w:rsidR="00400F24">
        <w:t xml:space="preserve"> with a per capita </w:t>
      </w:r>
      <w:r w:rsidR="00C71D87">
        <w:t>income of approximately $22,159 in 2013</w:t>
      </w:r>
      <w:r w:rsidR="00F36CC3">
        <w:t xml:space="preserve"> ($3,000 lower than the state) </w:t>
      </w:r>
      <w:r w:rsidR="00F36CC3">
        <w:rPr>
          <w:rFonts w:cs="Times New Roman"/>
        </w:rPr>
        <w:t>(</w:t>
      </w:r>
      <w:r w:rsidR="00F36CC3" w:rsidRPr="008044C8">
        <w:rPr>
          <w:rFonts w:cs="Times New Roman"/>
        </w:rPr>
        <w:t>Pender Cou</w:t>
      </w:r>
      <w:r w:rsidR="00F36CC3">
        <w:rPr>
          <w:rFonts w:cs="Times New Roman"/>
        </w:rPr>
        <w:t>nty Health Department, 2014</w:t>
      </w:r>
      <w:r w:rsidR="00CD0230">
        <w:rPr>
          <w:rFonts w:cs="Times New Roman"/>
        </w:rPr>
        <w:t>a</w:t>
      </w:r>
      <w:r w:rsidR="00F36CC3">
        <w:rPr>
          <w:rFonts w:cs="Times New Roman"/>
        </w:rPr>
        <w:t>)</w:t>
      </w:r>
      <w:r w:rsidR="00F36CC3">
        <w:t xml:space="preserve">.  In 2014, the Pender County median </w:t>
      </w:r>
      <w:r w:rsidR="00322458">
        <w:t>household</w:t>
      </w:r>
      <w:r w:rsidR="00F36CC3">
        <w:t xml:space="preserve"> income</w:t>
      </w:r>
      <w:r w:rsidR="00322458">
        <w:t xml:space="preserve"> </w:t>
      </w:r>
      <w:r w:rsidR="00F36CC3">
        <w:t>was $44,526</w:t>
      </w:r>
      <w:r w:rsidR="00017CB9">
        <w:t xml:space="preserve"> (United States Census Bureau, 2014)</w:t>
      </w:r>
      <w:r w:rsidR="00F36CC3">
        <w:t>.  This was approximately $</w:t>
      </w:r>
      <w:r w:rsidR="00322458">
        <w:t xml:space="preserve">2,000 </w:t>
      </w:r>
      <w:r w:rsidR="00F36CC3">
        <w:t>less than North Carolina’s med</w:t>
      </w:r>
      <w:r w:rsidR="007E0686">
        <w:t xml:space="preserve">ian household income of $46,693 (see Table 2) </w:t>
      </w:r>
      <w:r w:rsidR="005E1442">
        <w:t xml:space="preserve">(United States Census Bureau, 2014).  </w:t>
      </w:r>
    </w:p>
    <w:p w14:paraId="13255641" w14:textId="77777777" w:rsidR="006F22B3" w:rsidRDefault="006F22B3" w:rsidP="00EE7096">
      <w:pPr>
        <w:autoSpaceDE w:val="0"/>
        <w:autoSpaceDN w:val="0"/>
        <w:adjustRightInd w:val="0"/>
        <w:ind w:firstLine="0"/>
        <w:contextualSpacing/>
        <w:rPr>
          <w:rFonts w:ascii="Times New Roman" w:hAnsi="Times New Roman"/>
        </w:rPr>
      </w:pPr>
      <w:r w:rsidRPr="006F22B3">
        <w:rPr>
          <w:rFonts w:ascii="Times New Roman" w:hAnsi="Times New Roman"/>
          <w:b/>
        </w:rPr>
        <w:t>Problem Statement</w:t>
      </w:r>
      <w:r w:rsidRPr="006F22B3">
        <w:rPr>
          <w:rFonts w:ascii="Times New Roman" w:hAnsi="Times New Roman"/>
        </w:rPr>
        <w:t xml:space="preserve"> </w:t>
      </w:r>
    </w:p>
    <w:p w14:paraId="1A6AB370" w14:textId="77777777" w:rsidR="005B7D48" w:rsidRDefault="00F806FE" w:rsidP="002C769C">
      <w:pPr>
        <w:spacing w:before="240"/>
        <w:contextualSpacing/>
        <w:rPr>
          <w:rFonts w:ascii="Times New Roman" w:hAnsi="Times New Roman" w:cs="Times New Roman"/>
        </w:rPr>
      </w:pPr>
      <w:r w:rsidRPr="00795765">
        <w:rPr>
          <w:rFonts w:ascii="Times New Roman" w:hAnsi="Times New Roman" w:cs="Times New Roman"/>
        </w:rPr>
        <w:t>Research shows that lifestyle behaviors are the main contributor to preventable chronic disease</w:t>
      </w:r>
      <w:r w:rsidR="00025FA0">
        <w:rPr>
          <w:rFonts w:ascii="Times New Roman" w:hAnsi="Times New Roman" w:cs="Times New Roman"/>
        </w:rPr>
        <w:t xml:space="preserve"> </w:t>
      </w:r>
      <w:r w:rsidR="00025FA0" w:rsidRPr="00795765">
        <w:rPr>
          <w:rFonts w:ascii="Times New Roman" w:hAnsi="Times New Roman" w:cs="Times New Roman"/>
        </w:rPr>
        <w:t>(</w:t>
      </w:r>
      <w:r w:rsidR="00025FA0" w:rsidRPr="00795765">
        <w:rPr>
          <w:rFonts w:ascii="Times New Roman" w:hAnsi="Times New Roman" w:cs="Times New Roman"/>
          <w:shd w:val="clear" w:color="auto" w:fill="FFFFFF"/>
        </w:rPr>
        <w:t>Simmons &amp; Wolever, 2011)</w:t>
      </w:r>
      <w:r w:rsidRPr="00795765">
        <w:rPr>
          <w:rFonts w:ascii="Times New Roman" w:hAnsi="Times New Roman" w:cs="Times New Roman"/>
        </w:rPr>
        <w:t>.  Due to the rising costs of managing chronic conditions, it is i</w:t>
      </w:r>
      <w:r w:rsidR="00816B38">
        <w:rPr>
          <w:rFonts w:ascii="Times New Roman" w:hAnsi="Times New Roman" w:cs="Times New Roman"/>
        </w:rPr>
        <w:t>mperative to employ intervention</w:t>
      </w:r>
      <w:r w:rsidRPr="00795765">
        <w:rPr>
          <w:rFonts w:ascii="Times New Roman" w:hAnsi="Times New Roman" w:cs="Times New Roman"/>
        </w:rPr>
        <w:t>s which target behavior change, establish patient personal accountability, and lower health care costs (</w:t>
      </w:r>
      <w:hyperlink r:id="rId10" w:history="1">
        <w:r w:rsidRPr="00EC3DBE">
          <w:rPr>
            <w:rStyle w:val="Hyperlink"/>
            <w:rFonts w:ascii="Times New Roman" w:hAnsi="Times New Roman" w:cs="Times New Roman"/>
            <w:color w:val="auto"/>
            <w:u w:val="none"/>
            <w:shd w:val="clear" w:color="auto" w:fill="FFFFFF"/>
          </w:rPr>
          <w:t>Wolever et al</w:t>
        </w:r>
      </w:hyperlink>
      <w:r w:rsidRPr="00EC3DBE">
        <w:rPr>
          <w:rStyle w:val="Hyperlink"/>
          <w:rFonts w:ascii="Times New Roman" w:hAnsi="Times New Roman" w:cs="Times New Roman"/>
          <w:color w:val="auto"/>
          <w:u w:val="none"/>
          <w:shd w:val="clear" w:color="auto" w:fill="FFFFFF"/>
        </w:rPr>
        <w:t>.</w:t>
      </w:r>
      <w:r w:rsidRPr="00EC3DBE">
        <w:rPr>
          <w:rFonts w:ascii="Times New Roman" w:hAnsi="Times New Roman" w:cs="Times New Roman"/>
          <w:shd w:val="clear" w:color="auto" w:fill="FFFFFF"/>
        </w:rPr>
        <w:t>, 2010</w:t>
      </w:r>
      <w:r w:rsidRPr="00795765">
        <w:rPr>
          <w:rFonts w:ascii="Times New Roman" w:hAnsi="Times New Roman" w:cs="Times New Roman"/>
        </w:rPr>
        <w:t xml:space="preserve">).  Many patients with chronic diseases are often diagnosed, managed, and treated at the primary care level.  </w:t>
      </w:r>
      <w:r w:rsidR="00B70D75">
        <w:rPr>
          <w:rFonts w:ascii="Times New Roman" w:hAnsi="Times New Roman" w:cs="Times New Roman"/>
        </w:rPr>
        <w:t xml:space="preserve">Ironically, </w:t>
      </w:r>
      <w:r w:rsidR="00B70D75">
        <w:rPr>
          <w:rFonts w:ascii="Times New Roman" w:hAnsi="Times New Roman" w:cs="Times New Roman"/>
          <w:shd w:val="clear" w:color="auto" w:fill="FFFFFF"/>
        </w:rPr>
        <w:t xml:space="preserve">clinicians often </w:t>
      </w:r>
      <w:r w:rsidR="00541E85" w:rsidRPr="00795765">
        <w:rPr>
          <w:rFonts w:ascii="Times New Roman" w:hAnsi="Times New Roman" w:cs="Times New Roman"/>
        </w:rPr>
        <w:t>lack the necessary time and therapeutic skill to deeply investigate the complex factors related to patient behavior change (</w:t>
      </w:r>
      <w:r w:rsidR="00541E85" w:rsidRPr="00795765">
        <w:rPr>
          <w:rFonts w:ascii="Times New Roman" w:hAnsi="Times New Roman" w:cs="Times New Roman"/>
          <w:shd w:val="clear" w:color="auto" w:fill="FFFFFF"/>
        </w:rPr>
        <w:t>Simmons &amp; Wolever, 2011)</w:t>
      </w:r>
      <w:r w:rsidR="00541E85" w:rsidRPr="00795765">
        <w:rPr>
          <w:rFonts w:ascii="Times New Roman" w:hAnsi="Times New Roman" w:cs="Times New Roman"/>
        </w:rPr>
        <w:t xml:space="preserve">.  </w:t>
      </w:r>
    </w:p>
    <w:p w14:paraId="0A728F88" w14:textId="77777777" w:rsidR="002B57BC" w:rsidRDefault="005B7D48" w:rsidP="002C769C">
      <w:pPr>
        <w:spacing w:before="240"/>
        <w:contextualSpacing/>
        <w:rPr>
          <w:rFonts w:ascii="Times New Roman" w:hAnsi="Times New Roman" w:cs="Times New Roman"/>
        </w:rPr>
      </w:pPr>
      <w:r>
        <w:rPr>
          <w:rFonts w:ascii="Times New Roman" w:hAnsi="Times New Roman" w:cs="Times New Roman"/>
        </w:rPr>
        <w:t>N</w:t>
      </w:r>
      <w:r w:rsidR="00F806FE" w:rsidRPr="00795765">
        <w:rPr>
          <w:rFonts w:ascii="Times New Roman" w:hAnsi="Times New Roman" w:cs="Times New Roman"/>
        </w:rPr>
        <w:t>u</w:t>
      </w:r>
      <w:r w:rsidR="009E09CF">
        <w:rPr>
          <w:rFonts w:ascii="Times New Roman" w:hAnsi="Times New Roman" w:cs="Times New Roman"/>
        </w:rPr>
        <w:t>merous challenges exist in many</w:t>
      </w:r>
      <w:r w:rsidR="00C01DA6">
        <w:rPr>
          <w:rFonts w:ascii="Times New Roman" w:hAnsi="Times New Roman" w:cs="Times New Roman"/>
        </w:rPr>
        <w:t xml:space="preserve"> </w:t>
      </w:r>
      <w:r w:rsidR="00F806FE" w:rsidRPr="00795765">
        <w:rPr>
          <w:rFonts w:ascii="Times New Roman" w:hAnsi="Times New Roman" w:cs="Times New Roman"/>
        </w:rPr>
        <w:t xml:space="preserve">US primary care settings, and these challenges serve as barriers to positive health </w:t>
      </w:r>
      <w:r w:rsidR="00F806FE" w:rsidRPr="007B3FC6">
        <w:rPr>
          <w:rFonts w:ascii="Times New Roman" w:hAnsi="Times New Roman" w:cs="Times New Roman"/>
        </w:rPr>
        <w:t>behavioral change</w:t>
      </w:r>
      <w:r w:rsidR="00C01DA6" w:rsidRPr="007B3FC6">
        <w:rPr>
          <w:rFonts w:ascii="Times New Roman" w:hAnsi="Times New Roman" w:cs="Times New Roman"/>
        </w:rPr>
        <w:t xml:space="preserve"> (</w:t>
      </w:r>
      <w:r w:rsidR="00C01DA6" w:rsidRPr="007B3FC6">
        <w:rPr>
          <w:rFonts w:ascii="Times New Roman" w:hAnsi="Times New Roman" w:cs="Times New Roman"/>
          <w:shd w:val="clear" w:color="auto" w:fill="FFFFFF"/>
        </w:rPr>
        <w:t>Simmons &amp; Wolever, 2011)</w:t>
      </w:r>
      <w:r w:rsidR="00F806FE" w:rsidRPr="007B3FC6">
        <w:rPr>
          <w:rFonts w:ascii="Times New Roman" w:hAnsi="Times New Roman" w:cs="Times New Roman"/>
        </w:rPr>
        <w:t xml:space="preserve">.  </w:t>
      </w:r>
      <w:r w:rsidR="009E09CF" w:rsidRPr="007B3FC6">
        <w:rPr>
          <w:rFonts w:ascii="Times New Roman" w:hAnsi="Times New Roman" w:cs="Times New Roman"/>
        </w:rPr>
        <w:t xml:space="preserve">Some of the challenges among rural areas </w:t>
      </w:r>
      <w:r w:rsidR="009E09CF" w:rsidRPr="007B3FC6">
        <w:rPr>
          <w:rFonts w:ascii="Times New Roman" w:hAnsi="Times New Roman" w:cs="Times New Roman"/>
        </w:rPr>
        <w:lastRenderedPageBreak/>
        <w:t xml:space="preserve">includes: </w:t>
      </w:r>
      <w:r w:rsidR="00351068" w:rsidRPr="007B3FC6">
        <w:rPr>
          <w:rFonts w:ascii="Times New Roman" w:hAnsi="Times New Roman" w:cs="Times New Roman"/>
        </w:rPr>
        <w:t xml:space="preserve">shortage of medical providers, </w:t>
      </w:r>
      <w:r w:rsidR="00C01DA6" w:rsidRPr="007B3FC6">
        <w:rPr>
          <w:rFonts w:ascii="Times New Roman" w:hAnsi="Times New Roman" w:cs="Times New Roman"/>
        </w:rPr>
        <w:t xml:space="preserve">lower income and educational levels of residents, </w:t>
      </w:r>
      <w:r>
        <w:rPr>
          <w:rFonts w:ascii="Times New Roman" w:hAnsi="Times New Roman" w:cs="Times New Roman"/>
        </w:rPr>
        <w:t xml:space="preserve">and </w:t>
      </w:r>
      <w:r w:rsidR="006F7990" w:rsidRPr="007B3FC6">
        <w:rPr>
          <w:rFonts w:ascii="Times New Roman" w:hAnsi="Times New Roman" w:cs="Times New Roman"/>
        </w:rPr>
        <w:t xml:space="preserve">decreased access to care due to geographic </w:t>
      </w:r>
      <w:r w:rsidR="007B3FC6" w:rsidRPr="007B3FC6">
        <w:rPr>
          <w:rFonts w:ascii="Times New Roman" w:hAnsi="Times New Roman" w:cs="Times New Roman"/>
        </w:rPr>
        <w:t xml:space="preserve">isolation </w:t>
      </w:r>
      <w:r w:rsidR="006F7990" w:rsidRPr="007B3FC6">
        <w:rPr>
          <w:rFonts w:ascii="Times New Roman" w:hAnsi="Times New Roman" w:cs="Times New Roman"/>
        </w:rPr>
        <w:t>or transportation barriers</w:t>
      </w:r>
      <w:r w:rsidR="00FB5E1B" w:rsidRPr="007B3FC6">
        <w:rPr>
          <w:rFonts w:ascii="Times New Roman" w:hAnsi="Times New Roman" w:cs="Times New Roman"/>
        </w:rPr>
        <w:t xml:space="preserve"> (National Rural</w:t>
      </w:r>
      <w:r w:rsidR="00FB5E1B">
        <w:rPr>
          <w:rFonts w:ascii="Times New Roman" w:hAnsi="Times New Roman" w:cs="Times New Roman"/>
        </w:rPr>
        <w:t xml:space="preserve"> Health Association, 2016)</w:t>
      </w:r>
      <w:r w:rsidR="006F7990">
        <w:rPr>
          <w:rFonts w:ascii="Times New Roman" w:hAnsi="Times New Roman" w:cs="Times New Roman"/>
        </w:rPr>
        <w:t xml:space="preserve">.  </w:t>
      </w:r>
      <w:r w:rsidR="004E4688">
        <w:rPr>
          <w:rFonts w:ascii="Times New Roman" w:hAnsi="Times New Roman" w:cs="Times New Roman"/>
        </w:rPr>
        <w:t>Pender County also encounter</w:t>
      </w:r>
      <w:r w:rsidR="009F07F5">
        <w:rPr>
          <w:rFonts w:ascii="Times New Roman" w:hAnsi="Times New Roman" w:cs="Times New Roman"/>
        </w:rPr>
        <w:t>s many of the same challenges experienced in rural areas throughout the United States.</w:t>
      </w:r>
      <w:r w:rsidR="006F7990">
        <w:rPr>
          <w:rFonts w:ascii="Times New Roman" w:hAnsi="Times New Roman" w:cs="Times New Roman"/>
        </w:rPr>
        <w:t xml:space="preserve"> </w:t>
      </w:r>
      <w:r w:rsidR="00C82331">
        <w:rPr>
          <w:rFonts w:ascii="Times New Roman" w:hAnsi="Times New Roman" w:cs="Times New Roman"/>
        </w:rPr>
        <w:t xml:space="preserve"> Pender County has</w:t>
      </w:r>
      <w:r w:rsidR="00F37074">
        <w:rPr>
          <w:rFonts w:ascii="Times New Roman" w:hAnsi="Times New Roman" w:cs="Times New Roman"/>
        </w:rPr>
        <w:t xml:space="preserve"> one primary care physician per every 3,141 residents </w:t>
      </w:r>
      <w:r w:rsidR="00C82331">
        <w:rPr>
          <w:rFonts w:ascii="Times New Roman" w:hAnsi="Times New Roman" w:cs="Times New Roman"/>
        </w:rPr>
        <w:t>(County Health Rankings and Roadmap, 2016)</w:t>
      </w:r>
      <w:r w:rsidR="009A724D">
        <w:rPr>
          <w:rFonts w:ascii="Times New Roman" w:hAnsi="Times New Roman" w:cs="Times New Roman"/>
        </w:rPr>
        <w:t>, and 2.6 nurse practitioners per 10,000 residents (North Carolina Community Health Information Portal, 2016).</w:t>
      </w:r>
      <w:r w:rsidR="00C82331">
        <w:rPr>
          <w:rFonts w:ascii="Times New Roman" w:hAnsi="Times New Roman" w:cs="Times New Roman"/>
        </w:rPr>
        <w:t xml:space="preserve">  </w:t>
      </w:r>
    </w:p>
    <w:p w14:paraId="67F8FE97" w14:textId="136AADD0" w:rsidR="00637BA8" w:rsidRPr="00C23077" w:rsidRDefault="00CF3FE7" w:rsidP="002C769C">
      <w:pPr>
        <w:spacing w:before="240"/>
        <w:contextualSpacing/>
        <w:rPr>
          <w:rFonts w:ascii="Times New Roman" w:hAnsi="Times New Roman" w:cs="Times New Roman"/>
        </w:rPr>
      </w:pPr>
      <w:r>
        <w:t>Pender Co</w:t>
      </w:r>
      <w:r w:rsidR="00DA60B7">
        <w:t>unty</w:t>
      </w:r>
      <w:r>
        <w:t xml:space="preserve"> offers very few medical facilities in the remote regions of the county.  </w:t>
      </w:r>
      <w:r w:rsidR="00CC652A">
        <w:t xml:space="preserve">Most of the medical facilities are located in areas that are more developed.  </w:t>
      </w:r>
      <w:r w:rsidR="009D23B8">
        <w:t>The majority of Pender County residents live in the following towns: Hampstead, Burgaw, and Rocky Point</w:t>
      </w:r>
      <w:r w:rsidR="000E2A6F">
        <w:t>, with a</w:t>
      </w:r>
      <w:r w:rsidR="009E4CB5">
        <w:t>pproximately 4,000 residents living in Topsail Beach</w:t>
      </w:r>
      <w:r w:rsidR="009D23B8">
        <w:t xml:space="preserve"> (Pender County, n.d.).  </w:t>
      </w:r>
      <w:r w:rsidR="00BD1975">
        <w:t>There are eight medical clinics in Hamp</w:t>
      </w:r>
      <w:r w:rsidR="008E6757">
        <w:t>s</w:t>
      </w:r>
      <w:r w:rsidR="00BD1975">
        <w:t>tead</w:t>
      </w:r>
      <w:r w:rsidR="003B287A">
        <w:t xml:space="preserve"> (including </w:t>
      </w:r>
      <w:r w:rsidR="002B57BC">
        <w:t xml:space="preserve">an </w:t>
      </w:r>
      <w:r w:rsidR="003B287A">
        <w:t xml:space="preserve">annex </w:t>
      </w:r>
      <w:r w:rsidR="00BD1975">
        <w:t xml:space="preserve">of the health department), eight medical clinics in Burgaw (including the main health department), two medical practices in Atkinson, </w:t>
      </w:r>
      <w:r w:rsidR="00020BF6">
        <w:t xml:space="preserve">two </w:t>
      </w:r>
      <w:r w:rsidR="009D0D8F">
        <w:t xml:space="preserve">practices </w:t>
      </w:r>
      <w:r w:rsidR="00020BF6">
        <w:t xml:space="preserve">in Rocky Point, </w:t>
      </w:r>
      <w:r w:rsidR="009D0D8F">
        <w:t xml:space="preserve">one health center </w:t>
      </w:r>
      <w:r w:rsidR="0055091E">
        <w:t>in Willard,</w:t>
      </w:r>
      <w:r w:rsidR="00020BF6">
        <w:t xml:space="preserve"> one </w:t>
      </w:r>
      <w:r w:rsidR="009D0D8F">
        <w:t xml:space="preserve">health practice </w:t>
      </w:r>
      <w:r w:rsidR="00020BF6">
        <w:t>in Maple Hill</w:t>
      </w:r>
      <w:r w:rsidR="0055091E">
        <w:t xml:space="preserve">, </w:t>
      </w:r>
      <w:r w:rsidR="00ED3A1D">
        <w:t xml:space="preserve">and </w:t>
      </w:r>
      <w:r w:rsidR="0055091E">
        <w:t>one practice in Surf City (which is considered both Pender and Onslow County)</w:t>
      </w:r>
      <w:r w:rsidR="00C905C2">
        <w:t xml:space="preserve"> (USAClinics.com, 2015)</w:t>
      </w:r>
      <w:r w:rsidR="00020BF6">
        <w:t xml:space="preserve">.  </w:t>
      </w:r>
    </w:p>
    <w:p w14:paraId="564BCACF" w14:textId="77777777" w:rsidR="006F22B3" w:rsidRDefault="006F22B3" w:rsidP="000C7FE5">
      <w:pPr>
        <w:autoSpaceDE w:val="0"/>
        <w:autoSpaceDN w:val="0"/>
        <w:adjustRightInd w:val="0"/>
        <w:ind w:firstLine="0"/>
        <w:rPr>
          <w:rFonts w:ascii="Times New Roman" w:hAnsi="Times New Roman"/>
        </w:rPr>
      </w:pPr>
      <w:r w:rsidRPr="006F22B3">
        <w:rPr>
          <w:rFonts w:ascii="Times New Roman" w:hAnsi="Times New Roman"/>
          <w:b/>
        </w:rPr>
        <w:t>Justification of</w:t>
      </w:r>
      <w:r w:rsidR="00F6485B">
        <w:rPr>
          <w:rFonts w:ascii="Times New Roman" w:hAnsi="Times New Roman"/>
          <w:b/>
        </w:rPr>
        <w:t xml:space="preserve"> Project</w:t>
      </w:r>
      <w:r w:rsidRPr="006F22B3">
        <w:rPr>
          <w:rFonts w:ascii="Times New Roman" w:hAnsi="Times New Roman"/>
        </w:rPr>
        <w:t xml:space="preserve"> </w:t>
      </w:r>
    </w:p>
    <w:p w14:paraId="5490E2BB" w14:textId="77777777" w:rsidR="00113C31" w:rsidRDefault="0006160D" w:rsidP="00145836">
      <w:pPr>
        <w:autoSpaceDE w:val="0"/>
        <w:autoSpaceDN w:val="0"/>
        <w:adjustRightInd w:val="0"/>
        <w:rPr>
          <w:rFonts w:ascii="Times New Roman" w:eastAsia="Times New Roman" w:hAnsi="Times New Roman" w:cs="Times New Roman"/>
          <w:lang w:eastAsia="en-US"/>
        </w:rPr>
      </w:pPr>
      <w:r>
        <w:rPr>
          <w:rFonts w:ascii="Times New Roman" w:hAnsi="Times New Roman"/>
        </w:rPr>
        <w:t>There is no refuting the growing costs associated with maintaining the current US health care system.  Our country currently operates in a health care climate where there is cutting</w:t>
      </w:r>
      <w:r w:rsidR="00614C22">
        <w:rPr>
          <w:rFonts w:ascii="Times New Roman" w:hAnsi="Times New Roman"/>
        </w:rPr>
        <w:t>-</w:t>
      </w:r>
      <w:r>
        <w:rPr>
          <w:rFonts w:ascii="Times New Roman" w:hAnsi="Times New Roman"/>
        </w:rPr>
        <w:t xml:space="preserve">edge technology, surgeries, and diagnostic procedures that have advanced the world of medicine immensely.  </w:t>
      </w:r>
      <w:r w:rsidR="00DB048E">
        <w:rPr>
          <w:rFonts w:ascii="Times New Roman" w:hAnsi="Times New Roman"/>
        </w:rPr>
        <w:t>There is a large focus on research and funding to help</w:t>
      </w:r>
      <w:r w:rsidR="005037F0">
        <w:rPr>
          <w:rFonts w:ascii="Times New Roman" w:hAnsi="Times New Roman"/>
        </w:rPr>
        <w:t xml:space="preserve"> find the most cutting</w:t>
      </w:r>
      <w:r w:rsidR="00614C22">
        <w:rPr>
          <w:rFonts w:ascii="Times New Roman" w:hAnsi="Times New Roman"/>
        </w:rPr>
        <w:t>-</w:t>
      </w:r>
      <w:r w:rsidR="005037F0">
        <w:rPr>
          <w:rFonts w:ascii="Times New Roman" w:hAnsi="Times New Roman"/>
        </w:rPr>
        <w:t xml:space="preserve">edge answers to diagnosing and treating disease.  </w:t>
      </w:r>
      <w:r>
        <w:rPr>
          <w:rFonts w:ascii="Times New Roman" w:hAnsi="Times New Roman"/>
        </w:rPr>
        <w:t xml:space="preserve">At the </w:t>
      </w:r>
      <w:r>
        <w:rPr>
          <w:rFonts w:ascii="Times New Roman" w:hAnsi="Times New Roman"/>
        </w:rPr>
        <w:lastRenderedPageBreak/>
        <w:t xml:space="preserve">same time, </w:t>
      </w:r>
      <w:r w:rsidR="001534D4">
        <w:rPr>
          <w:rFonts w:ascii="Times New Roman" w:hAnsi="Times New Roman"/>
        </w:rPr>
        <w:t>the U</w:t>
      </w:r>
      <w:r w:rsidR="009F592F">
        <w:rPr>
          <w:rFonts w:ascii="Times New Roman" w:hAnsi="Times New Roman"/>
        </w:rPr>
        <w:t>S</w:t>
      </w:r>
      <w:r w:rsidR="001534D4">
        <w:rPr>
          <w:rFonts w:ascii="Times New Roman" w:hAnsi="Times New Roman"/>
        </w:rPr>
        <w:t xml:space="preserve"> has a growing </w:t>
      </w:r>
      <w:r w:rsidR="009F592F">
        <w:rPr>
          <w:rFonts w:ascii="Times New Roman" w:hAnsi="Times New Roman"/>
        </w:rPr>
        <w:t xml:space="preserve">number of people </w:t>
      </w:r>
      <w:r w:rsidR="001534D4">
        <w:rPr>
          <w:rFonts w:ascii="Times New Roman" w:hAnsi="Times New Roman"/>
        </w:rPr>
        <w:t>with diabetes, obesity, and other chr</w:t>
      </w:r>
      <w:r w:rsidR="00EA6F2A">
        <w:rPr>
          <w:rFonts w:ascii="Times New Roman" w:hAnsi="Times New Roman"/>
        </w:rPr>
        <w:t>onic diseases that are affected</w:t>
      </w:r>
      <w:r w:rsidR="001534D4">
        <w:rPr>
          <w:rFonts w:ascii="Times New Roman" w:hAnsi="Times New Roman"/>
        </w:rPr>
        <w:t xml:space="preserve"> by lifestyle behaviors</w:t>
      </w:r>
      <w:r w:rsidR="00934484">
        <w:rPr>
          <w:rFonts w:ascii="Times New Roman" w:hAnsi="Times New Roman"/>
        </w:rPr>
        <w:t xml:space="preserve"> </w:t>
      </w:r>
      <w:r w:rsidR="00A213F8">
        <w:rPr>
          <w:rFonts w:ascii="Times New Roman" w:hAnsi="Times New Roman"/>
        </w:rPr>
        <w:t>(</w:t>
      </w:r>
      <w:r w:rsidR="00A213F8" w:rsidRPr="00801E56">
        <w:rPr>
          <w:rFonts w:ascii="Times New Roman" w:eastAsia="Times New Roman" w:hAnsi="Times New Roman" w:cs="Times New Roman"/>
          <w:lang w:eastAsia="en-US"/>
        </w:rPr>
        <w:t>Smith et al., 2011</w:t>
      </w:r>
      <w:r w:rsidR="00A213F8">
        <w:rPr>
          <w:rFonts w:ascii="Times New Roman" w:eastAsia="Times New Roman" w:hAnsi="Times New Roman" w:cs="Times New Roman"/>
          <w:lang w:eastAsia="en-US"/>
        </w:rPr>
        <w:t xml:space="preserve">).  </w:t>
      </w:r>
    </w:p>
    <w:p w14:paraId="34B04CE1" w14:textId="55570097" w:rsidR="002B24B1" w:rsidRPr="00475275" w:rsidRDefault="00E36C31" w:rsidP="00145836">
      <w:pPr>
        <w:autoSpaceDE w:val="0"/>
        <w:autoSpaceDN w:val="0"/>
        <w:adjustRightInd w:val="0"/>
      </w:pPr>
      <w:r>
        <w:rPr>
          <w:rFonts w:ascii="Times New Roman" w:eastAsia="Times New Roman" w:hAnsi="Times New Roman" w:cs="Times New Roman"/>
          <w:lang w:eastAsia="en-US"/>
        </w:rPr>
        <w:t xml:space="preserve">According to the </w:t>
      </w:r>
      <w:r>
        <w:t>National Institute of Digestive and Diabetes and Kidney Disorders (2012),</w:t>
      </w:r>
      <w:r w:rsidRPr="00475275">
        <w:t xml:space="preserve"> which is one of the 27 institutes within the National Institutes of Health, </w:t>
      </w:r>
      <w:r w:rsidR="00197567" w:rsidRPr="00475275">
        <w:rPr>
          <w:rFonts w:ascii="Times New Roman" w:eastAsia="Times New Roman" w:hAnsi="Times New Roman" w:cs="Times New Roman"/>
          <w:lang w:eastAsia="en-US"/>
        </w:rPr>
        <w:t>more than two out three</w:t>
      </w:r>
      <w:r w:rsidR="00CA2048" w:rsidRPr="00475275">
        <w:rPr>
          <w:rFonts w:ascii="Times New Roman" w:eastAsia="Times New Roman" w:hAnsi="Times New Roman" w:cs="Times New Roman"/>
          <w:lang w:eastAsia="en-US"/>
        </w:rPr>
        <w:t xml:space="preserve"> of US</w:t>
      </w:r>
      <w:r w:rsidR="00197567" w:rsidRPr="00475275">
        <w:rPr>
          <w:rFonts w:ascii="Times New Roman" w:eastAsia="Times New Roman" w:hAnsi="Times New Roman" w:cs="Times New Roman"/>
          <w:lang w:eastAsia="en-US"/>
        </w:rPr>
        <w:t xml:space="preserve"> adults are considered </w:t>
      </w:r>
      <w:r w:rsidR="00197567" w:rsidRPr="00475275">
        <w:rPr>
          <w:rFonts w:eastAsia="Times New Roman" w:cstheme="minorHAnsi"/>
          <w:lang w:eastAsia="en-US"/>
        </w:rPr>
        <w:t>overweight or obese</w:t>
      </w:r>
      <w:r w:rsidR="00CA2048" w:rsidRPr="00475275">
        <w:rPr>
          <w:rFonts w:eastAsia="Times New Roman" w:cstheme="minorHAnsi"/>
          <w:lang w:eastAsia="en-US"/>
        </w:rPr>
        <w:t>,</w:t>
      </w:r>
      <w:r w:rsidR="00197567" w:rsidRPr="00475275">
        <w:rPr>
          <w:rFonts w:eastAsia="Times New Roman" w:cstheme="minorHAnsi"/>
          <w:lang w:eastAsia="en-US"/>
        </w:rPr>
        <w:t xml:space="preserve"> and </w:t>
      </w:r>
      <w:r w:rsidR="004F64AE" w:rsidRPr="00475275">
        <w:rPr>
          <w:rFonts w:eastAsia="Times New Roman" w:cstheme="minorHAnsi"/>
          <w:lang w:eastAsia="en-US"/>
        </w:rPr>
        <w:t xml:space="preserve">approximately </w:t>
      </w:r>
      <w:r w:rsidR="00197567" w:rsidRPr="00475275">
        <w:rPr>
          <w:rFonts w:eastAsia="Times New Roman" w:cstheme="minorHAnsi"/>
          <w:lang w:eastAsia="en-US"/>
        </w:rPr>
        <w:t xml:space="preserve">one out of three </w:t>
      </w:r>
      <w:r w:rsidR="00CA2048" w:rsidRPr="00475275">
        <w:rPr>
          <w:rFonts w:eastAsia="Times New Roman" w:cstheme="minorHAnsi"/>
          <w:lang w:eastAsia="en-US"/>
        </w:rPr>
        <w:t xml:space="preserve">US </w:t>
      </w:r>
      <w:r w:rsidR="00197567" w:rsidRPr="00475275">
        <w:rPr>
          <w:rFonts w:eastAsia="Times New Roman" w:cstheme="minorHAnsi"/>
          <w:lang w:eastAsia="en-US"/>
        </w:rPr>
        <w:t xml:space="preserve">adolescents </w:t>
      </w:r>
      <w:r w:rsidR="004F64AE" w:rsidRPr="00475275">
        <w:rPr>
          <w:rFonts w:eastAsia="Times New Roman" w:cstheme="minorHAnsi"/>
          <w:lang w:eastAsia="en-US"/>
        </w:rPr>
        <w:t xml:space="preserve">age 6-19 </w:t>
      </w:r>
      <w:r w:rsidR="00197567" w:rsidRPr="00475275">
        <w:rPr>
          <w:rFonts w:eastAsia="Times New Roman" w:cstheme="minorHAnsi"/>
          <w:lang w:eastAsia="en-US"/>
        </w:rPr>
        <w:t xml:space="preserve">are considered overweight or obese.  </w:t>
      </w:r>
      <w:r w:rsidR="004D743F" w:rsidRPr="00475275">
        <w:rPr>
          <w:rFonts w:cstheme="minorHAnsi"/>
        </w:rPr>
        <w:t>“</w:t>
      </w:r>
      <w:r w:rsidR="004D743F" w:rsidRPr="00475275">
        <w:rPr>
          <w:rFonts w:cstheme="minorHAnsi"/>
          <w:shd w:val="clear" w:color="auto" w:fill="FFFFFF"/>
        </w:rPr>
        <w:t>In the United States, obesity is the secondary cause of premature death after smoking (in some states it is the number one cause), with 110,000–365,000 deaths per year</w:t>
      </w:r>
      <w:r w:rsidR="004D743F" w:rsidRPr="00475275">
        <w:rPr>
          <w:rFonts w:cstheme="minorHAnsi"/>
        </w:rPr>
        <w:t>”</w:t>
      </w:r>
      <w:r w:rsidR="000E0193" w:rsidRPr="00475275">
        <w:rPr>
          <w:rFonts w:cstheme="minorHAnsi"/>
        </w:rPr>
        <w:t xml:space="preserve"> (</w:t>
      </w:r>
      <w:r w:rsidR="000E0193" w:rsidRPr="00475275">
        <w:rPr>
          <w:rFonts w:eastAsia="Times New Roman" w:cstheme="minorHAnsi"/>
          <w:kern w:val="0"/>
          <w:lang w:eastAsia="en-US"/>
        </w:rPr>
        <w:t xml:space="preserve">Fast, Harman, Maertens, Burnette &amp; Dreith, </w:t>
      </w:r>
      <w:r w:rsidR="009A40DC" w:rsidRPr="00475275">
        <w:rPr>
          <w:rFonts w:eastAsia="Times New Roman" w:cstheme="minorHAnsi"/>
          <w:kern w:val="0"/>
          <w:lang w:eastAsia="en-US"/>
        </w:rPr>
        <w:t xml:space="preserve">p. 23, </w:t>
      </w:r>
      <w:r w:rsidR="000E0193" w:rsidRPr="00475275">
        <w:rPr>
          <w:rFonts w:eastAsia="Times New Roman" w:cstheme="minorHAnsi"/>
          <w:kern w:val="0"/>
          <w:lang w:eastAsia="en-US"/>
        </w:rPr>
        <w:t xml:space="preserve">2015). </w:t>
      </w:r>
      <w:r w:rsidR="000E0193" w:rsidRPr="00475275">
        <w:rPr>
          <w:rFonts w:cstheme="minorHAnsi"/>
        </w:rPr>
        <w:t xml:space="preserve"> </w:t>
      </w:r>
      <w:r w:rsidR="00050823" w:rsidRPr="00475275">
        <w:rPr>
          <w:rFonts w:eastAsia="Times New Roman" w:cstheme="minorHAnsi"/>
          <w:lang w:eastAsia="en-US"/>
        </w:rPr>
        <w:t>I</w:t>
      </w:r>
      <w:r w:rsidR="00AF1BD2" w:rsidRPr="00475275">
        <w:rPr>
          <w:rFonts w:eastAsia="Times New Roman" w:cstheme="minorHAnsi"/>
          <w:lang w:eastAsia="en-US"/>
        </w:rPr>
        <w:t xml:space="preserve">n the US </w:t>
      </w:r>
      <w:r w:rsidR="009A5C7A" w:rsidRPr="00475275">
        <w:rPr>
          <w:rFonts w:eastAsia="Times New Roman" w:cstheme="minorHAnsi"/>
          <w:lang w:eastAsia="en-US"/>
        </w:rPr>
        <w:t xml:space="preserve">there are </w:t>
      </w:r>
      <w:r w:rsidR="00AF1BD2" w:rsidRPr="00475275">
        <w:rPr>
          <w:rFonts w:eastAsia="Times New Roman" w:cstheme="minorHAnsi"/>
          <w:lang w:eastAsia="en-US"/>
        </w:rPr>
        <w:t xml:space="preserve">29.1 million </w:t>
      </w:r>
      <w:r w:rsidR="009A5C7A" w:rsidRPr="00475275">
        <w:rPr>
          <w:rFonts w:eastAsia="Times New Roman" w:cstheme="minorHAnsi"/>
          <w:lang w:eastAsia="en-US"/>
        </w:rPr>
        <w:t xml:space="preserve">people with diabetes, this is </w:t>
      </w:r>
      <w:r w:rsidR="00AF1BD2" w:rsidRPr="00475275">
        <w:rPr>
          <w:rFonts w:eastAsia="Times New Roman" w:cstheme="minorHAnsi"/>
          <w:lang w:eastAsia="en-US"/>
        </w:rPr>
        <w:t xml:space="preserve">9.3% of the </w:t>
      </w:r>
      <w:r w:rsidR="009A2AF0" w:rsidRPr="00475275">
        <w:rPr>
          <w:rFonts w:eastAsia="Times New Roman" w:cstheme="minorHAnsi"/>
          <w:lang w:eastAsia="en-US"/>
        </w:rPr>
        <w:t xml:space="preserve">total US </w:t>
      </w:r>
      <w:r w:rsidR="00AF1BD2" w:rsidRPr="00475275">
        <w:rPr>
          <w:rFonts w:eastAsia="Times New Roman" w:cstheme="minorHAnsi"/>
          <w:lang w:eastAsia="en-US"/>
        </w:rPr>
        <w:t>population</w:t>
      </w:r>
      <w:r w:rsidR="009A5C7A" w:rsidRPr="00475275">
        <w:rPr>
          <w:rFonts w:eastAsia="Times New Roman" w:cstheme="minorHAnsi"/>
          <w:lang w:eastAsia="en-US"/>
        </w:rPr>
        <w:t xml:space="preserve">.  Out of those 29.1 million people, approximately 8.1 </w:t>
      </w:r>
      <w:r w:rsidR="009A5C7A" w:rsidRPr="00475275">
        <w:rPr>
          <w:rFonts w:ascii="Times New Roman" w:eastAsia="Times New Roman" w:hAnsi="Times New Roman" w:cs="Times New Roman"/>
          <w:lang w:eastAsia="en-US"/>
        </w:rPr>
        <w:t xml:space="preserve">million (or </w:t>
      </w:r>
      <w:r w:rsidR="00413DE8" w:rsidRPr="00475275">
        <w:rPr>
          <w:rFonts w:ascii="Times New Roman" w:eastAsia="Times New Roman" w:hAnsi="Times New Roman" w:cs="Times New Roman"/>
          <w:lang w:eastAsia="en-US"/>
        </w:rPr>
        <w:t>27.8% of th</w:t>
      </w:r>
      <w:r w:rsidR="00ED5764" w:rsidRPr="00475275">
        <w:rPr>
          <w:rFonts w:ascii="Times New Roman" w:eastAsia="Times New Roman" w:hAnsi="Times New Roman" w:cs="Times New Roman"/>
          <w:lang w:eastAsia="en-US"/>
        </w:rPr>
        <w:t>os</w:t>
      </w:r>
      <w:r w:rsidR="00413DE8" w:rsidRPr="00475275">
        <w:rPr>
          <w:rFonts w:ascii="Times New Roman" w:eastAsia="Times New Roman" w:hAnsi="Times New Roman" w:cs="Times New Roman"/>
          <w:lang w:eastAsia="en-US"/>
        </w:rPr>
        <w:t xml:space="preserve">e with diabetes) are </w:t>
      </w:r>
      <w:r w:rsidR="00ED5764" w:rsidRPr="00475275">
        <w:rPr>
          <w:rFonts w:ascii="Times New Roman" w:eastAsia="Times New Roman" w:hAnsi="Times New Roman" w:cs="Times New Roman"/>
          <w:lang w:eastAsia="en-US"/>
        </w:rPr>
        <w:t xml:space="preserve">potentially </w:t>
      </w:r>
      <w:r w:rsidR="00413DE8" w:rsidRPr="00475275">
        <w:rPr>
          <w:rFonts w:ascii="Times New Roman" w:eastAsia="Times New Roman" w:hAnsi="Times New Roman" w:cs="Times New Roman"/>
          <w:lang w:eastAsia="en-US"/>
        </w:rPr>
        <w:t>undiagnosed</w:t>
      </w:r>
      <w:r w:rsidR="00ED5764" w:rsidRPr="00475275">
        <w:rPr>
          <w:rFonts w:ascii="Times New Roman" w:eastAsia="Times New Roman" w:hAnsi="Times New Roman" w:cs="Times New Roman"/>
          <w:lang w:eastAsia="en-US"/>
        </w:rPr>
        <w:t xml:space="preserve"> and or not know that they have diabetes</w:t>
      </w:r>
      <w:r w:rsidR="00AF1BD2" w:rsidRPr="00475275">
        <w:rPr>
          <w:rFonts w:ascii="Times New Roman" w:eastAsia="Times New Roman" w:hAnsi="Times New Roman" w:cs="Times New Roman"/>
          <w:lang w:eastAsia="en-US"/>
        </w:rPr>
        <w:t xml:space="preserve"> </w:t>
      </w:r>
      <w:r w:rsidR="00285A81" w:rsidRPr="00475275">
        <w:rPr>
          <w:rFonts w:ascii="Times New Roman" w:eastAsia="Times New Roman" w:hAnsi="Times New Roman" w:cs="Times New Roman"/>
          <w:lang w:eastAsia="en-US"/>
        </w:rPr>
        <w:t>(</w:t>
      </w:r>
      <w:r w:rsidR="00285A81" w:rsidRPr="00475275">
        <w:t xml:space="preserve">Centers for Disease Control, </w:t>
      </w:r>
      <w:r w:rsidR="00091330" w:rsidRPr="00475275">
        <w:t xml:space="preserve">2014).  </w:t>
      </w:r>
    </w:p>
    <w:p w14:paraId="3B5E6F89" w14:textId="527C5FBC" w:rsidR="00D541A2" w:rsidRPr="00475275" w:rsidRDefault="00D541A2" w:rsidP="00145836">
      <w:pPr>
        <w:autoSpaceDE w:val="0"/>
        <w:autoSpaceDN w:val="0"/>
        <w:adjustRightInd w:val="0"/>
      </w:pPr>
      <w:r w:rsidRPr="00475275">
        <w:rPr>
          <w:rFonts w:ascii="Times New Roman" w:hAnsi="Times New Roman"/>
        </w:rPr>
        <w:t>The prevalence of obesity exacerbates t</w:t>
      </w:r>
      <w:r w:rsidRPr="00475275">
        <w:t xml:space="preserve">he growing costs of managing chronic disease in the United States.  Obesity often contributes to increased comorbidities, or worsens the progression of existing chronic disease (Smith &amp; Wroth, 2011).  Chronic disease states such as obesity and diabetes cause financial burdens, the use of extensive health care resources, lost productivity, and potentially shortened lifespans </w:t>
      </w:r>
      <w:r w:rsidRPr="00475275">
        <w:rPr>
          <w:rFonts w:ascii="Times New Roman" w:hAnsi="Times New Roman"/>
        </w:rPr>
        <w:t>(</w:t>
      </w:r>
      <w:r w:rsidRPr="00475275">
        <w:t>American Diabetes Association, 2015</w:t>
      </w:r>
      <w:r w:rsidRPr="00475275">
        <w:rPr>
          <w:rFonts w:ascii="Times New Roman" w:hAnsi="Times New Roman"/>
        </w:rPr>
        <w:t xml:space="preserve">).  </w:t>
      </w:r>
    </w:p>
    <w:p w14:paraId="1C275A74" w14:textId="74D49B8B" w:rsidR="00C321E3" w:rsidRPr="00475275" w:rsidRDefault="00C321E3" w:rsidP="00C321E3">
      <w:pPr>
        <w:autoSpaceDE w:val="0"/>
        <w:autoSpaceDN w:val="0"/>
        <w:adjustRightInd w:val="0"/>
        <w:rPr>
          <w:rFonts w:ascii="Times New Roman" w:hAnsi="Times New Roman"/>
        </w:rPr>
      </w:pPr>
      <w:r w:rsidRPr="00475275">
        <w:rPr>
          <w:rFonts w:ascii="Times New Roman" w:hAnsi="Times New Roman"/>
        </w:rPr>
        <w:t xml:space="preserve">The total costs of diagnosed diabetes in the US in 2012 was $245 billion, increasing 41% in just five years (diabetes cost rose from $174 billion in 2007).  </w:t>
      </w:r>
      <w:r w:rsidR="00720FEF" w:rsidRPr="00475275">
        <w:rPr>
          <w:rFonts w:ascii="Times New Roman" w:hAnsi="Times New Roman"/>
        </w:rPr>
        <w:t xml:space="preserve">In the US, more than one in five health care dollars are </w:t>
      </w:r>
      <w:r w:rsidR="00720FEF" w:rsidRPr="00475275">
        <w:rPr>
          <w:rFonts w:ascii="Times New Roman" w:hAnsi="Times New Roman"/>
        </w:rPr>
        <w:lastRenderedPageBreak/>
        <w:t xml:space="preserve">spent on care delivered to patients with diabetes.  </w:t>
      </w:r>
      <w:r w:rsidRPr="00475275">
        <w:rPr>
          <w:rFonts w:ascii="Times New Roman" w:hAnsi="Times New Roman"/>
        </w:rPr>
        <w:t>Patients with diabetes in the US experience average medical expen</w:t>
      </w:r>
      <w:r w:rsidR="00720FEF" w:rsidRPr="00475275">
        <w:rPr>
          <w:rFonts w:ascii="Times New Roman" w:hAnsi="Times New Roman"/>
        </w:rPr>
        <w:t xml:space="preserve">ses of about $13,700 per year </w:t>
      </w:r>
      <w:r w:rsidRPr="00475275">
        <w:rPr>
          <w:rFonts w:ascii="Times New Roman" w:hAnsi="Times New Roman"/>
        </w:rPr>
        <w:t>(</w:t>
      </w:r>
      <w:r w:rsidRPr="00475275">
        <w:t>American Diabetes Association, 2015</w:t>
      </w:r>
      <w:r w:rsidRPr="00475275">
        <w:rPr>
          <w:rFonts w:ascii="Times New Roman" w:hAnsi="Times New Roman"/>
        </w:rPr>
        <w:t xml:space="preserve">).  </w:t>
      </w:r>
    </w:p>
    <w:p w14:paraId="2CC5D0D6" w14:textId="77777777" w:rsidR="00C321E3" w:rsidRPr="00475275" w:rsidRDefault="00C321E3" w:rsidP="00C321E3">
      <w:pPr>
        <w:autoSpaceDE w:val="0"/>
        <w:autoSpaceDN w:val="0"/>
        <w:adjustRightInd w:val="0"/>
        <w:rPr>
          <w:rFonts w:ascii="Times New Roman" w:hAnsi="Times New Roman"/>
        </w:rPr>
      </w:pPr>
      <w:r w:rsidRPr="00475275">
        <w:rPr>
          <w:rFonts w:ascii="Times New Roman" w:hAnsi="Times New Roman"/>
        </w:rPr>
        <w:t>Indirect costs of diabetes care annually include: reduced productivity in the work force ($20.8 billion), decreased productivity for those who are not working ($2.7 billion), disease-related disability leading to inability to work ($21.6 billion), and early mortality ($18.5 billion).  The disease burden of diabetes is substantial to individuals, insurance companies, government medical programs, systems of care, and society.  These estimates do not include items that are not tangible such as: pain and suffering, care provided by non-paid caregivers, or burdens linked to undiagnosed diabetes (</w:t>
      </w:r>
      <w:r w:rsidRPr="00475275">
        <w:t>American Diabetes Association, 2015</w:t>
      </w:r>
      <w:r w:rsidRPr="00475275">
        <w:rPr>
          <w:rFonts w:ascii="Times New Roman" w:hAnsi="Times New Roman"/>
        </w:rPr>
        <w:t xml:space="preserve">).  </w:t>
      </w:r>
    </w:p>
    <w:p w14:paraId="0234CE7C" w14:textId="58DE8656" w:rsidR="00C321E3" w:rsidRPr="00475275" w:rsidRDefault="00C321E3" w:rsidP="004D4D2A">
      <w:pPr>
        <w:autoSpaceDE w:val="0"/>
        <w:autoSpaceDN w:val="0"/>
        <w:adjustRightInd w:val="0"/>
        <w:rPr>
          <w:rFonts w:ascii="Times New Roman" w:hAnsi="Times New Roman"/>
        </w:rPr>
      </w:pPr>
      <w:r w:rsidRPr="00475275">
        <w:rPr>
          <w:rFonts w:ascii="Times New Roman" w:hAnsi="Times New Roman"/>
        </w:rPr>
        <w:t xml:space="preserve">Approximately </w:t>
      </w:r>
      <w:r w:rsidRPr="00475275">
        <w:t xml:space="preserve">2.6 million people in North Carolina have prediabetes (36.1% of the adult population) </w:t>
      </w:r>
      <w:r w:rsidRPr="00475275">
        <w:rPr>
          <w:rFonts w:ascii="Times New Roman" w:hAnsi="Times New Roman"/>
        </w:rPr>
        <w:t>(Am</w:t>
      </w:r>
      <w:r w:rsidRPr="00475275">
        <w:t>erican Diabetes Association, 2016b)</w:t>
      </w:r>
      <w:r w:rsidRPr="00475275">
        <w:rPr>
          <w:rFonts w:ascii="Times New Roman" w:hAnsi="Times New Roman"/>
        </w:rPr>
        <w:t>.  Without making lifestyle and healthy behavioral changes, 15%- 30% of people with prediabetes will develop type 2 diabetes within five years (</w:t>
      </w:r>
      <w:r w:rsidRPr="00475275">
        <w:rPr>
          <w:rFonts w:cstheme="minorHAnsi"/>
        </w:rPr>
        <w:t>Diabetes North Carolina, n.d.)</w:t>
      </w:r>
      <w:r w:rsidRPr="00475275">
        <w:rPr>
          <w:rFonts w:ascii="Times New Roman" w:hAnsi="Times New Roman"/>
        </w:rPr>
        <w:t xml:space="preserve">.   </w:t>
      </w:r>
      <w:r w:rsidR="004D4D2A" w:rsidRPr="00475275">
        <w:t xml:space="preserve">Costs to care for diabetes in North Carolina is an estimated $10.9 billion each year </w:t>
      </w:r>
      <w:r w:rsidR="004D4D2A" w:rsidRPr="00475275">
        <w:rPr>
          <w:rFonts w:ascii="Times New Roman" w:hAnsi="Times New Roman"/>
        </w:rPr>
        <w:t>(Am</w:t>
      </w:r>
      <w:r w:rsidR="004D4D2A" w:rsidRPr="00475275">
        <w:t>erican Diabetes Association, 2016b)</w:t>
      </w:r>
      <w:r w:rsidR="004D4D2A" w:rsidRPr="00475275">
        <w:rPr>
          <w:rFonts w:ascii="Times New Roman" w:hAnsi="Times New Roman"/>
        </w:rPr>
        <w:t xml:space="preserve">.  </w:t>
      </w:r>
      <w:r w:rsidRPr="00475275">
        <w:rPr>
          <w:rFonts w:ascii="Times New Roman" w:hAnsi="Times New Roman"/>
        </w:rPr>
        <w:t xml:space="preserve">If interventions, such as this scholarly project, improve North Carolinians’ self-efficacy to combat obesity, prevent prediabetes from developing into type 2 diabetes, and decrease the disease burden of type 2 diabetes in obese patients by only 1% annually, costs associated with diabetes would decrease by $109 million per year.  </w:t>
      </w:r>
    </w:p>
    <w:p w14:paraId="1D631423" w14:textId="0640D8BB" w:rsidR="00693EF8" w:rsidRDefault="00693EF8" w:rsidP="00693EF8">
      <w:pPr>
        <w:autoSpaceDE w:val="0"/>
        <w:autoSpaceDN w:val="0"/>
        <w:adjustRightInd w:val="0"/>
        <w:rPr>
          <w:rFonts w:ascii="Times New Roman" w:hAnsi="Times New Roman"/>
        </w:rPr>
      </w:pPr>
      <w:r w:rsidRPr="00475275">
        <w:rPr>
          <w:rFonts w:ascii="Times New Roman" w:eastAsia="Times New Roman" w:hAnsi="Times New Roman" w:cs="Times New Roman"/>
          <w:lang w:eastAsia="en-US"/>
        </w:rPr>
        <w:t xml:space="preserve">The purpose of this project was </w:t>
      </w:r>
      <w:r w:rsidRPr="00475275">
        <w:t xml:space="preserve">to improve self-efficacy in a rural community population for the purpose of weight loss management in a small group setting.  The partnership with the health department was established based on the health department’s interest in improving morbidity and mortality of chronic disease </w:t>
      </w:r>
      <w:r w:rsidRPr="00475275">
        <w:lastRenderedPageBreak/>
        <w:t>states affected by obesity.  The potential outcome of weight loss and decreasing obesity</w:t>
      </w:r>
      <w:r w:rsidR="00E43A6E" w:rsidRPr="00475275">
        <w:t>-related disease states was</w:t>
      </w:r>
      <w:r w:rsidRPr="00475275">
        <w:t xml:space="preserve"> in alignment with the health department’s strategic goal to, “improve the health status and prevent premature death for all residents of Pender County” (</w:t>
      </w:r>
      <w:r w:rsidRPr="00475275">
        <w:rPr>
          <w:rFonts w:cs="Times New Roman"/>
        </w:rPr>
        <w:t xml:space="preserve">Pender County Health Department, </w:t>
      </w:r>
      <w:r w:rsidRPr="00475275">
        <w:t xml:space="preserve">2014b).  </w:t>
      </w:r>
      <w:r w:rsidRPr="00475275">
        <w:rPr>
          <w:rFonts w:ascii="Times New Roman" w:hAnsi="Times New Roman"/>
        </w:rPr>
        <w:t xml:space="preserve">Learning to improve one’s self-efficacy in keeping personal health </w:t>
      </w:r>
      <w:r>
        <w:rPr>
          <w:rFonts w:ascii="Times New Roman" w:hAnsi="Times New Roman"/>
        </w:rPr>
        <w:t>goals will enable</w:t>
      </w:r>
      <w:r w:rsidR="00475275">
        <w:rPr>
          <w:rFonts w:ascii="Times New Roman" w:hAnsi="Times New Roman"/>
        </w:rPr>
        <w:t xml:space="preserve"> those living in Pender C</w:t>
      </w:r>
      <w:r>
        <w:rPr>
          <w:rFonts w:ascii="Times New Roman" w:hAnsi="Times New Roman"/>
        </w:rPr>
        <w:t xml:space="preserve">ounty to make positive behavioral changes despite </w:t>
      </w:r>
      <w:r w:rsidRPr="00214C29">
        <w:rPr>
          <w:rFonts w:ascii="Times New Roman" w:hAnsi="Times New Roman"/>
        </w:rPr>
        <w:t>a lack of health resources.</w:t>
      </w:r>
    </w:p>
    <w:p w14:paraId="2B61AE79" w14:textId="77777777" w:rsidR="0032008F" w:rsidRPr="00C63CE5" w:rsidRDefault="003A46A7" w:rsidP="0032008F">
      <w:pPr>
        <w:autoSpaceDE w:val="0"/>
        <w:autoSpaceDN w:val="0"/>
        <w:adjustRightInd w:val="0"/>
        <w:ind w:firstLine="0"/>
        <w:rPr>
          <w:rFonts w:ascii="Times New Roman" w:hAnsi="Times New Roman"/>
        </w:rPr>
      </w:pPr>
      <w:r w:rsidRPr="008C62DF">
        <w:rPr>
          <w:rFonts w:ascii="Times New Roman" w:hAnsi="Times New Roman"/>
          <w:b/>
        </w:rPr>
        <w:t>Conceptual</w:t>
      </w:r>
      <w:r w:rsidR="0032008F" w:rsidRPr="008C62DF">
        <w:rPr>
          <w:rFonts w:ascii="Times New Roman" w:hAnsi="Times New Roman"/>
          <w:b/>
        </w:rPr>
        <w:t xml:space="preserve"> Framework</w:t>
      </w:r>
      <w:r w:rsidR="0032008F" w:rsidRPr="00C63CE5">
        <w:rPr>
          <w:rFonts w:ascii="Times New Roman" w:hAnsi="Times New Roman"/>
        </w:rPr>
        <w:t xml:space="preserve"> </w:t>
      </w:r>
    </w:p>
    <w:p w14:paraId="5D6F298D" w14:textId="77777777" w:rsidR="00C1124E" w:rsidRPr="000D1752" w:rsidRDefault="005B5060" w:rsidP="00E32DA7">
      <w:pPr>
        <w:ind w:firstLine="0"/>
        <w:contextualSpacing/>
        <w:rPr>
          <w:color w:val="00B050"/>
        </w:rPr>
      </w:pPr>
      <w:r>
        <w:rPr>
          <w:rFonts w:ascii="Times New Roman" w:eastAsia="Times New Roman" w:hAnsi="Times New Roman" w:cs="Times New Roman"/>
          <w:b/>
          <w:lang w:eastAsia="en-US"/>
        </w:rPr>
        <w:tab/>
      </w:r>
      <w:r>
        <w:rPr>
          <w:rFonts w:ascii="Times New Roman" w:eastAsia="Times New Roman" w:hAnsi="Times New Roman" w:cs="Times New Roman"/>
          <w:lang w:eastAsia="en-US"/>
        </w:rPr>
        <w:t xml:space="preserve">Albert Bandura is considered the founder and avid researcher of the concept of self-efficacy and the self-efficacy theory.  </w:t>
      </w:r>
      <w:r w:rsidR="00874B2F">
        <w:rPr>
          <w:rFonts w:ascii="Times New Roman" w:eastAsia="Times New Roman" w:hAnsi="Times New Roman" w:cs="Times New Roman"/>
          <w:lang w:eastAsia="en-US"/>
        </w:rPr>
        <w:t xml:space="preserve">Bandura’s self-efficacy theory serves as the conceptual framework for this project.  </w:t>
      </w:r>
      <w:r>
        <w:rPr>
          <w:rFonts w:ascii="Times New Roman" w:eastAsia="Times New Roman" w:hAnsi="Times New Roman" w:cs="Times New Roman"/>
          <w:lang w:eastAsia="en-US"/>
        </w:rPr>
        <w:t xml:space="preserve">In 1977, Bandura defined self-efficacy expectation as, “the conviction that one can successfully execute the </w:t>
      </w:r>
      <w:r w:rsidRPr="00A40972">
        <w:rPr>
          <w:rFonts w:ascii="Times New Roman" w:eastAsia="Times New Roman" w:hAnsi="Times New Roman" w:cs="Times New Roman"/>
          <w:lang w:eastAsia="en-US"/>
        </w:rPr>
        <w:t xml:space="preserve">behavior required to produce the outcomes” (p. 193). </w:t>
      </w:r>
      <w:r w:rsidRPr="00A40972">
        <w:rPr>
          <w:rFonts w:ascii="Times New Roman" w:eastAsia="Times New Roman" w:hAnsi="Times New Roman" w:cs="Times New Roman"/>
          <w:b/>
          <w:lang w:eastAsia="en-US"/>
        </w:rPr>
        <w:t xml:space="preserve"> </w:t>
      </w:r>
      <w:r w:rsidR="0010483A" w:rsidRPr="00A40972">
        <w:rPr>
          <w:rFonts w:ascii="Times New Roman" w:eastAsia="Times New Roman" w:hAnsi="Times New Roman" w:cs="Times New Roman"/>
          <w:lang w:eastAsia="en-US"/>
        </w:rPr>
        <w:t xml:space="preserve">He further described </w:t>
      </w:r>
      <w:r w:rsidR="000D1752" w:rsidRPr="00A40972">
        <w:rPr>
          <w:rFonts w:ascii="Times New Roman" w:eastAsia="Times New Roman" w:hAnsi="Times New Roman" w:cs="Times New Roman"/>
          <w:lang w:eastAsia="en-US"/>
        </w:rPr>
        <w:t>perceived self-efficacy as “</w:t>
      </w:r>
      <w:r w:rsidR="000D1752" w:rsidRPr="00A40972">
        <w:t>people’s beliefs that they can exert control over their motivation and behavior and over their social environment</w:t>
      </w:r>
      <w:r w:rsidR="000D1752" w:rsidRPr="00A40972">
        <w:rPr>
          <w:rFonts w:ascii="Times New Roman" w:eastAsia="Times New Roman" w:hAnsi="Times New Roman" w:cs="Times New Roman"/>
          <w:lang w:eastAsia="en-US"/>
        </w:rPr>
        <w:t>” (Bandura, p. 9, 1990</w:t>
      </w:r>
      <w:r w:rsidR="001838F6" w:rsidRPr="00A40972">
        <w:rPr>
          <w:rFonts w:ascii="Times New Roman" w:eastAsia="Times New Roman" w:hAnsi="Times New Roman" w:cs="Times New Roman"/>
          <w:lang w:eastAsia="en-US"/>
        </w:rPr>
        <w:t>)</w:t>
      </w:r>
      <w:r w:rsidR="000D1752" w:rsidRPr="00A40972">
        <w:rPr>
          <w:rFonts w:ascii="Times New Roman" w:eastAsia="Times New Roman" w:hAnsi="Times New Roman" w:cs="Times New Roman"/>
          <w:lang w:eastAsia="en-US"/>
        </w:rPr>
        <w:t xml:space="preserve">. </w:t>
      </w:r>
      <w:r w:rsidR="00D2453B" w:rsidRPr="00A40972">
        <w:t xml:space="preserve">Bandura </w:t>
      </w:r>
      <w:r w:rsidR="008B5FD7" w:rsidRPr="00A40972">
        <w:rPr>
          <w:rFonts w:ascii="Times New Roman" w:eastAsia="Times New Roman" w:hAnsi="Times New Roman" w:cs="Times New Roman"/>
          <w:lang w:eastAsia="en-US"/>
        </w:rPr>
        <w:t>explained</w:t>
      </w:r>
      <w:r w:rsidR="0000636B" w:rsidRPr="00A40972">
        <w:rPr>
          <w:rFonts w:ascii="Times New Roman" w:eastAsia="Times New Roman" w:hAnsi="Times New Roman" w:cs="Times New Roman"/>
          <w:lang w:eastAsia="en-US"/>
        </w:rPr>
        <w:t xml:space="preserve"> </w:t>
      </w:r>
      <w:r w:rsidRPr="00A40972">
        <w:rPr>
          <w:rFonts w:ascii="Times New Roman" w:eastAsia="Times New Roman" w:hAnsi="Times New Roman" w:cs="Times New Roman"/>
          <w:lang w:eastAsia="en-US"/>
        </w:rPr>
        <w:t xml:space="preserve">that an individual’s expectation of personal mastery will affect both their initiation and continued persistence of coping behavior.  </w:t>
      </w:r>
      <w:r w:rsidR="0000636B" w:rsidRPr="00A40972">
        <w:rPr>
          <w:rFonts w:ascii="Times New Roman" w:eastAsia="Times New Roman" w:hAnsi="Times New Roman" w:cs="Times New Roman"/>
          <w:lang w:eastAsia="en-US"/>
        </w:rPr>
        <w:t xml:space="preserve">Thus </w:t>
      </w:r>
      <w:r w:rsidR="0000636B">
        <w:rPr>
          <w:rFonts w:ascii="Times New Roman" w:eastAsia="Times New Roman" w:hAnsi="Times New Roman" w:cs="Times New Roman"/>
          <w:lang w:eastAsia="en-US"/>
        </w:rPr>
        <w:t xml:space="preserve">if an individual </w:t>
      </w:r>
      <w:r w:rsidR="004B5C7B">
        <w:rPr>
          <w:rFonts w:ascii="Times New Roman" w:eastAsia="Times New Roman" w:hAnsi="Times New Roman" w:cs="Times New Roman"/>
          <w:lang w:eastAsia="en-US"/>
        </w:rPr>
        <w:t xml:space="preserve">perceives that they can </w:t>
      </w:r>
      <w:r w:rsidR="00672ACA">
        <w:rPr>
          <w:rFonts w:ascii="Times New Roman" w:eastAsia="Times New Roman" w:hAnsi="Times New Roman" w:cs="Times New Roman"/>
          <w:lang w:eastAsia="en-US"/>
        </w:rPr>
        <w:t xml:space="preserve">master a behavior, they are more likely to initiate and persistently </w:t>
      </w:r>
      <w:r w:rsidR="00CE51EB">
        <w:rPr>
          <w:rFonts w:ascii="Times New Roman" w:eastAsia="Times New Roman" w:hAnsi="Times New Roman" w:cs="Times New Roman"/>
          <w:lang w:eastAsia="en-US"/>
        </w:rPr>
        <w:t>maintain</w:t>
      </w:r>
      <w:r w:rsidR="00672ACA">
        <w:rPr>
          <w:rFonts w:ascii="Times New Roman" w:eastAsia="Times New Roman" w:hAnsi="Times New Roman" w:cs="Times New Roman"/>
          <w:lang w:eastAsia="en-US"/>
        </w:rPr>
        <w:t xml:space="preserve"> those behaviors.  This</w:t>
      </w:r>
      <w:r w:rsidR="00C1124E">
        <w:rPr>
          <w:rFonts w:ascii="Times New Roman" w:eastAsia="Times New Roman" w:hAnsi="Times New Roman" w:cs="Times New Roman"/>
          <w:lang w:eastAsia="en-US"/>
        </w:rPr>
        <w:t xml:space="preserve"> </w:t>
      </w:r>
      <w:r w:rsidR="00820FC2">
        <w:rPr>
          <w:rFonts w:ascii="Times New Roman" w:eastAsia="Times New Roman" w:hAnsi="Times New Roman" w:cs="Times New Roman"/>
          <w:lang w:eastAsia="en-US"/>
        </w:rPr>
        <w:t xml:space="preserve">also </w:t>
      </w:r>
      <w:r w:rsidR="00C1124E">
        <w:rPr>
          <w:rFonts w:ascii="Times New Roman" w:eastAsia="Times New Roman" w:hAnsi="Times New Roman" w:cs="Times New Roman"/>
          <w:lang w:eastAsia="en-US"/>
        </w:rPr>
        <w:t>shows true for health and weight management related behaviors.</w:t>
      </w:r>
    </w:p>
    <w:p w14:paraId="0C99FF03" w14:textId="77777777" w:rsidR="005B5060" w:rsidRPr="0074756A" w:rsidRDefault="005B5060" w:rsidP="00713C34">
      <w:pPr>
        <w:autoSpaceDE w:val="0"/>
        <w:autoSpaceDN w:val="0"/>
        <w:adjustRightInd w:val="0"/>
      </w:pPr>
      <w:r>
        <w:rPr>
          <w:rFonts w:ascii="Times New Roman" w:eastAsia="Times New Roman" w:hAnsi="Times New Roman" w:cs="Times New Roman"/>
          <w:lang w:eastAsia="en-US"/>
        </w:rPr>
        <w:t>According to Bandura’s self-efficacy theory, “given appropriate skills and adequate incentives</w:t>
      </w:r>
      <w:r w:rsidR="004B72FD">
        <w:rPr>
          <w:rFonts w:ascii="Times New Roman" w:eastAsia="Times New Roman" w:hAnsi="Times New Roman" w:cs="Times New Roman"/>
          <w:lang w:eastAsia="en-US"/>
        </w:rPr>
        <w:t xml:space="preserve"> … </w:t>
      </w:r>
      <w:r>
        <w:rPr>
          <w:rFonts w:ascii="Times New Roman" w:eastAsia="Times New Roman" w:hAnsi="Times New Roman" w:cs="Times New Roman"/>
          <w:lang w:eastAsia="en-US"/>
        </w:rPr>
        <w:t>efficacy expectations are a major determinant of people’s choice of activities, how much effort they will expend, and of how long they will sustain effort in dealing with stressful situations” (Bandura, p. 194, 1977).</w:t>
      </w:r>
      <w:r w:rsidR="00EF6A4C">
        <w:rPr>
          <w:rFonts w:ascii="Times New Roman" w:eastAsia="Times New Roman" w:hAnsi="Times New Roman" w:cs="Times New Roman"/>
          <w:lang w:eastAsia="en-US"/>
        </w:rPr>
        <w:t xml:space="preserve">  </w:t>
      </w:r>
      <w:r w:rsidR="00E71C5C">
        <w:rPr>
          <w:rFonts w:ascii="Times New Roman" w:eastAsia="Times New Roman" w:hAnsi="Times New Roman" w:cs="Times New Roman"/>
          <w:lang w:eastAsia="en-US"/>
        </w:rPr>
        <w:lastRenderedPageBreak/>
        <w:t>T</w:t>
      </w:r>
      <w:r w:rsidR="00EF6A4C">
        <w:rPr>
          <w:rFonts w:ascii="Times New Roman" w:eastAsia="Times New Roman" w:hAnsi="Times New Roman" w:cs="Times New Roman"/>
          <w:lang w:eastAsia="en-US"/>
        </w:rPr>
        <w:t>he stron</w:t>
      </w:r>
      <w:r w:rsidR="00E71C5C">
        <w:rPr>
          <w:rFonts w:ascii="Times New Roman" w:eastAsia="Times New Roman" w:hAnsi="Times New Roman" w:cs="Times New Roman"/>
          <w:lang w:eastAsia="en-US"/>
        </w:rPr>
        <w:t>ger that someone perceives his or her</w:t>
      </w:r>
      <w:r w:rsidR="00EF6A4C">
        <w:rPr>
          <w:rFonts w:ascii="Times New Roman" w:eastAsia="Times New Roman" w:hAnsi="Times New Roman" w:cs="Times New Roman"/>
          <w:lang w:eastAsia="en-US"/>
        </w:rPr>
        <w:t xml:space="preserve"> own level of self-efficacy, the</w:t>
      </w:r>
      <w:r w:rsidR="00F37F21">
        <w:rPr>
          <w:rFonts w:ascii="Times New Roman" w:eastAsia="Times New Roman" w:hAnsi="Times New Roman" w:cs="Times New Roman"/>
          <w:lang w:eastAsia="en-US"/>
        </w:rPr>
        <w:t xml:space="preserve"> more active he or she </w:t>
      </w:r>
      <w:r w:rsidR="00394522">
        <w:rPr>
          <w:rFonts w:ascii="Times New Roman" w:eastAsia="Times New Roman" w:hAnsi="Times New Roman" w:cs="Times New Roman"/>
          <w:lang w:eastAsia="en-US"/>
        </w:rPr>
        <w:t xml:space="preserve">is </w:t>
      </w:r>
      <w:r w:rsidR="00F37F21">
        <w:rPr>
          <w:rFonts w:ascii="Times New Roman" w:eastAsia="Times New Roman" w:hAnsi="Times New Roman" w:cs="Times New Roman"/>
          <w:lang w:eastAsia="en-US"/>
        </w:rPr>
        <w:t>in</w:t>
      </w:r>
      <w:r w:rsidR="00B043CD">
        <w:rPr>
          <w:rFonts w:ascii="Times New Roman" w:eastAsia="Times New Roman" w:hAnsi="Times New Roman" w:cs="Times New Roman"/>
          <w:lang w:eastAsia="en-US"/>
        </w:rPr>
        <w:t xml:space="preserve"> </w:t>
      </w:r>
      <w:r w:rsidR="00500900">
        <w:rPr>
          <w:rFonts w:ascii="Times New Roman" w:eastAsia="Times New Roman" w:hAnsi="Times New Roman" w:cs="Times New Roman"/>
          <w:lang w:eastAsia="en-US"/>
        </w:rPr>
        <w:t xml:space="preserve">behavioral </w:t>
      </w:r>
      <w:r w:rsidR="00B043CD">
        <w:rPr>
          <w:rFonts w:ascii="Times New Roman" w:eastAsia="Times New Roman" w:hAnsi="Times New Roman" w:cs="Times New Roman"/>
          <w:lang w:eastAsia="en-US"/>
        </w:rPr>
        <w:t>e</w:t>
      </w:r>
      <w:r w:rsidR="00500900">
        <w:rPr>
          <w:rFonts w:ascii="Times New Roman" w:eastAsia="Times New Roman" w:hAnsi="Times New Roman" w:cs="Times New Roman"/>
          <w:lang w:eastAsia="en-US"/>
        </w:rPr>
        <w:t>ndeavors</w:t>
      </w:r>
      <w:r w:rsidR="00B043CD">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(Bandura, 1977).  </w:t>
      </w:r>
      <w:r w:rsidR="006402C4">
        <w:rPr>
          <w:rFonts w:ascii="Times New Roman" w:eastAsia="Times New Roman" w:hAnsi="Times New Roman" w:cs="Times New Roman"/>
          <w:lang w:eastAsia="en-US"/>
        </w:rPr>
        <w:t>A</w:t>
      </w:r>
      <w:r w:rsidR="00077DD8">
        <w:rPr>
          <w:rFonts w:ascii="Times New Roman" w:eastAsia="Times New Roman" w:hAnsi="Times New Roman" w:cs="Times New Roman"/>
          <w:lang w:eastAsia="en-US"/>
        </w:rPr>
        <w:t>n enhanced level of perceived self-efficacy</w:t>
      </w:r>
      <w:r w:rsidR="00FC7F0B">
        <w:rPr>
          <w:rFonts w:ascii="Times New Roman" w:eastAsia="Times New Roman" w:hAnsi="Times New Roman" w:cs="Times New Roman"/>
          <w:lang w:eastAsia="en-US"/>
        </w:rPr>
        <w:t xml:space="preserve"> towards a particular</w:t>
      </w:r>
      <w:r w:rsidR="003345D8">
        <w:rPr>
          <w:rFonts w:ascii="Times New Roman" w:eastAsia="Times New Roman" w:hAnsi="Times New Roman" w:cs="Times New Roman"/>
          <w:lang w:eastAsia="en-US"/>
        </w:rPr>
        <w:t xml:space="preserve"> goal</w:t>
      </w:r>
      <w:r w:rsidR="00077DD8">
        <w:rPr>
          <w:rFonts w:ascii="Times New Roman" w:eastAsia="Times New Roman" w:hAnsi="Times New Roman" w:cs="Times New Roman"/>
          <w:lang w:eastAsia="en-US"/>
        </w:rPr>
        <w:t xml:space="preserve"> is linked with incre</w:t>
      </w:r>
      <w:r w:rsidR="00D935E4">
        <w:rPr>
          <w:rFonts w:ascii="Times New Roman" w:eastAsia="Times New Roman" w:hAnsi="Times New Roman" w:cs="Times New Roman"/>
          <w:lang w:eastAsia="en-US"/>
        </w:rPr>
        <w:t xml:space="preserve">ased activity towards </w:t>
      </w:r>
      <w:r w:rsidR="00FC7F0B">
        <w:rPr>
          <w:rFonts w:ascii="Times New Roman" w:eastAsia="Times New Roman" w:hAnsi="Times New Roman" w:cs="Times New Roman"/>
          <w:lang w:eastAsia="en-US"/>
        </w:rPr>
        <w:t>accomplish</w:t>
      </w:r>
      <w:r w:rsidR="00D935E4">
        <w:rPr>
          <w:rFonts w:ascii="Times New Roman" w:eastAsia="Times New Roman" w:hAnsi="Times New Roman" w:cs="Times New Roman"/>
          <w:lang w:eastAsia="en-US"/>
        </w:rPr>
        <w:t>ing</w:t>
      </w:r>
      <w:r w:rsidR="00FC7F0B">
        <w:rPr>
          <w:rFonts w:ascii="Times New Roman" w:eastAsia="Times New Roman" w:hAnsi="Times New Roman" w:cs="Times New Roman"/>
          <w:lang w:eastAsia="en-US"/>
        </w:rPr>
        <w:t xml:space="preserve"> </w:t>
      </w:r>
      <w:r w:rsidR="003266DC">
        <w:rPr>
          <w:rFonts w:ascii="Times New Roman" w:eastAsia="Times New Roman" w:hAnsi="Times New Roman" w:cs="Times New Roman"/>
          <w:lang w:eastAsia="en-US"/>
        </w:rPr>
        <w:t>the anticipated</w:t>
      </w:r>
      <w:r w:rsidR="003345D8">
        <w:rPr>
          <w:rFonts w:ascii="Times New Roman" w:eastAsia="Times New Roman" w:hAnsi="Times New Roman" w:cs="Times New Roman"/>
          <w:lang w:eastAsia="en-US"/>
        </w:rPr>
        <w:t xml:space="preserve"> objective</w:t>
      </w:r>
      <w:r w:rsidR="00077DD8">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Furthermore, Bandura stated, “after strong efficacy expectations are developed through repeated success, the negative impact of occasional failures is likely </w:t>
      </w:r>
      <w:r w:rsidRPr="0074756A">
        <w:rPr>
          <w:rFonts w:ascii="Times New Roman" w:eastAsia="Times New Roman" w:hAnsi="Times New Roman" w:cs="Times New Roman"/>
          <w:lang w:eastAsia="en-US"/>
        </w:rPr>
        <w:t>to be reduced” (Bandura, p. 194, 1977).</w:t>
      </w:r>
      <w:r w:rsidR="00E35EFC" w:rsidRPr="0074756A">
        <w:rPr>
          <w:rFonts w:ascii="Times New Roman" w:eastAsia="Times New Roman" w:hAnsi="Times New Roman" w:cs="Times New Roman"/>
          <w:lang w:eastAsia="en-US"/>
        </w:rPr>
        <w:t xml:space="preserve">  This statement is very important in</w:t>
      </w:r>
      <w:r w:rsidR="00744C49" w:rsidRPr="0074756A">
        <w:rPr>
          <w:rFonts w:ascii="Times New Roman" w:eastAsia="Times New Roman" w:hAnsi="Times New Roman" w:cs="Times New Roman"/>
          <w:lang w:eastAsia="en-US"/>
        </w:rPr>
        <w:t xml:space="preserve"> relation to building up strong health and wellness efficacy expectations so that </w:t>
      </w:r>
      <w:r w:rsidR="00AF5747">
        <w:rPr>
          <w:rFonts w:ascii="Times New Roman" w:eastAsia="Times New Roman" w:hAnsi="Times New Roman" w:cs="Times New Roman"/>
          <w:lang w:eastAsia="en-US"/>
        </w:rPr>
        <w:t xml:space="preserve">“occasional </w:t>
      </w:r>
      <w:r w:rsidR="00744C49" w:rsidRPr="0074756A">
        <w:rPr>
          <w:rFonts w:ascii="Times New Roman" w:eastAsia="Times New Roman" w:hAnsi="Times New Roman" w:cs="Times New Roman"/>
          <w:lang w:eastAsia="en-US"/>
        </w:rPr>
        <w:t>failures” have minimal effect on consistent behavioral change</w:t>
      </w:r>
      <w:r w:rsidR="00512772">
        <w:rPr>
          <w:rFonts w:ascii="Times New Roman" w:eastAsia="Times New Roman" w:hAnsi="Times New Roman" w:cs="Times New Roman"/>
          <w:lang w:eastAsia="en-US"/>
        </w:rPr>
        <w:t xml:space="preserve"> </w:t>
      </w:r>
      <w:r w:rsidR="006E5138">
        <w:rPr>
          <w:rFonts w:ascii="Times New Roman" w:eastAsia="Times New Roman" w:hAnsi="Times New Roman" w:cs="Times New Roman"/>
          <w:lang w:eastAsia="en-US"/>
        </w:rPr>
        <w:t>(Bandura, p. 194, 1977)</w:t>
      </w:r>
      <w:r w:rsidR="00744C49" w:rsidRPr="0074756A">
        <w:rPr>
          <w:rFonts w:ascii="Times New Roman" w:eastAsia="Times New Roman" w:hAnsi="Times New Roman" w:cs="Times New Roman"/>
          <w:lang w:eastAsia="en-US"/>
        </w:rPr>
        <w:t>.</w:t>
      </w:r>
    </w:p>
    <w:p w14:paraId="0AD8C214" w14:textId="77777777" w:rsidR="005B5060" w:rsidRPr="00605B20" w:rsidRDefault="0000366F" w:rsidP="0069196C">
      <w:pPr>
        <w:autoSpaceDE w:val="0"/>
        <w:autoSpaceDN w:val="0"/>
        <w:adjustRightInd w:val="0"/>
      </w:pPr>
      <w:r w:rsidRPr="0074756A">
        <w:t>It is important to note that</w:t>
      </w:r>
      <w:r w:rsidR="00BC7989" w:rsidRPr="0074756A">
        <w:t>, “</w:t>
      </w:r>
      <w:r w:rsidR="0074756A" w:rsidRPr="0074756A">
        <w:t>a</w:t>
      </w:r>
      <w:r w:rsidR="00BC7989" w:rsidRPr="0074756A">
        <w:t xml:space="preserve"> person can have high self-efficacy for some aspect or domain of their life but low self-efficacy for other aspects</w:t>
      </w:r>
      <w:r w:rsidR="00BC7989" w:rsidRPr="0074756A">
        <w:rPr>
          <w:rFonts w:ascii="Times New Roman" w:hAnsi="Times New Roman"/>
        </w:rPr>
        <w:t xml:space="preserve">” </w:t>
      </w:r>
      <w:r w:rsidR="00BC7989" w:rsidRPr="0074756A">
        <w:rPr>
          <w:rFonts w:cstheme="minorHAnsi"/>
          <w:shd w:val="clear" w:color="auto" w:fill="FFFFFF"/>
        </w:rPr>
        <w:t>(</w:t>
      </w:r>
      <w:r w:rsidR="00BC7989" w:rsidRPr="008835AB">
        <w:rPr>
          <w:rFonts w:cstheme="minorHAnsi"/>
          <w:shd w:val="clear" w:color="auto" w:fill="FFFFFF"/>
        </w:rPr>
        <w:t xml:space="preserve">Eller, Lev, Yuan, &amp; Watkins, </w:t>
      </w:r>
      <w:r w:rsidR="00962D11">
        <w:rPr>
          <w:rFonts w:cstheme="minorHAnsi"/>
          <w:shd w:val="clear" w:color="auto" w:fill="FFFFFF"/>
        </w:rPr>
        <w:t xml:space="preserve">p.1, </w:t>
      </w:r>
      <w:r w:rsidR="00BC7989" w:rsidRPr="008835AB">
        <w:rPr>
          <w:rFonts w:cstheme="minorHAnsi"/>
          <w:shd w:val="clear" w:color="auto" w:fill="FFFFFF"/>
        </w:rPr>
        <w:t>2016).</w:t>
      </w:r>
      <w:r w:rsidR="00BC7989">
        <w:rPr>
          <w:rFonts w:cstheme="minorHAnsi"/>
          <w:shd w:val="clear" w:color="auto" w:fill="FFFFFF"/>
        </w:rPr>
        <w:t xml:space="preserve"> </w:t>
      </w:r>
      <w:r w:rsidR="0074756A">
        <w:rPr>
          <w:rFonts w:cstheme="minorHAnsi"/>
          <w:shd w:val="clear" w:color="auto" w:fill="FFFFFF"/>
        </w:rPr>
        <w:t xml:space="preserve"> The context of a particular situation </w:t>
      </w:r>
      <w:r w:rsidR="0074756A" w:rsidRPr="00605B20">
        <w:rPr>
          <w:rFonts w:cstheme="minorHAnsi"/>
          <w:shd w:val="clear" w:color="auto" w:fill="FFFFFF"/>
        </w:rPr>
        <w:t>plays an important role in self-efficacy.</w:t>
      </w:r>
      <w:r w:rsidR="00BC7989" w:rsidRPr="00605B20">
        <w:rPr>
          <w:rFonts w:cstheme="minorHAnsi"/>
          <w:shd w:val="clear" w:color="auto" w:fill="FFFFFF"/>
        </w:rPr>
        <w:t xml:space="preserve"> </w:t>
      </w:r>
      <w:r w:rsidR="007654E7" w:rsidRPr="00605B20">
        <w:rPr>
          <w:rFonts w:cstheme="minorHAnsi"/>
          <w:shd w:val="clear" w:color="auto" w:fill="FFFFFF"/>
        </w:rPr>
        <w:t xml:space="preserve"> </w:t>
      </w:r>
      <w:r w:rsidR="00605B20" w:rsidRPr="00605B20">
        <w:rPr>
          <w:rFonts w:cstheme="minorHAnsi"/>
          <w:shd w:val="clear" w:color="auto" w:fill="FFFFFF"/>
        </w:rPr>
        <w:t>Bandura asserted that, “p</w:t>
      </w:r>
      <w:r w:rsidR="00737C41" w:rsidRPr="00605B20">
        <w:t>eople’s beliefs about their capabilities affect what they choose to do, how much effort they mobilize, how long they will persevere in the face of difficulties, whether they engage in self-debilitating or self-encouraging thought patterns, and the amount of stress and depression they experience in taxing situations” (Bandura, p. 9, 1990).</w:t>
      </w:r>
    </w:p>
    <w:p w14:paraId="389A1E48" w14:textId="77777777" w:rsidR="002F4522" w:rsidRDefault="002F4522" w:rsidP="002F4522">
      <w:pPr>
        <w:autoSpaceDE w:val="0"/>
        <w:autoSpaceDN w:val="0"/>
        <w:adjustRightInd w:val="0"/>
      </w:pPr>
      <w:r w:rsidRPr="00605B20">
        <w:rPr>
          <w:rFonts w:ascii="Times New Roman" w:hAnsi="Times New Roman"/>
        </w:rPr>
        <w:t>Bandu</w:t>
      </w:r>
      <w:r w:rsidR="002F7332">
        <w:rPr>
          <w:rFonts w:ascii="Times New Roman" w:hAnsi="Times New Roman"/>
        </w:rPr>
        <w:t xml:space="preserve">ra’s self-efficacy theory formed </w:t>
      </w:r>
      <w:r w:rsidRPr="00605B20">
        <w:rPr>
          <w:rFonts w:ascii="Times New Roman" w:hAnsi="Times New Roman"/>
        </w:rPr>
        <w:t xml:space="preserve">the basis for this </w:t>
      </w:r>
      <w:r>
        <w:rPr>
          <w:rFonts w:ascii="Times New Roman" w:hAnsi="Times New Roman"/>
        </w:rPr>
        <w:t xml:space="preserve">scholarly project from the perspective of improving self-efficacy for the purpose of weight loss management in a group setting.  </w:t>
      </w:r>
      <w:r>
        <w:t xml:space="preserve">Bandura (1990) asserted </w:t>
      </w:r>
      <w:r w:rsidRPr="002230C1">
        <w:t>that, “when people lack a sense of self-efficacy, they do not manage situations effectively, even though they know what to do and possess the requisite skills” (p.</w:t>
      </w:r>
      <w:r w:rsidR="002F7332">
        <w:t xml:space="preserve"> 9).  This statement exemplified</w:t>
      </w:r>
      <w:r w:rsidRPr="002230C1">
        <w:t xml:space="preserve"> the importance of working to improve one’s self-efficacy for the purpose </w:t>
      </w:r>
      <w:r w:rsidR="00614C22">
        <w:t xml:space="preserve">of </w:t>
      </w:r>
      <w:r w:rsidRPr="002230C1">
        <w:t xml:space="preserve">weight loss behavioral change.  </w:t>
      </w:r>
      <w:r w:rsidR="000A6862">
        <w:t>Self-efficacy</w:t>
      </w:r>
      <w:r w:rsidR="00864D8F">
        <w:t xml:space="preserve"> is not the only factor in weight-loss behavioral change, but it plays an important role in the process.  </w:t>
      </w:r>
      <w:r w:rsidRPr="002230C1">
        <w:t xml:space="preserve">Even if patients </w:t>
      </w:r>
      <w:r>
        <w:lastRenderedPageBreak/>
        <w:t>know the correct activities to promote weight loss, if they lack self-efficacy, they will not follow through with the appropriate behaviors.  Not only do they require health knowledge, but they also require a strong personal belief</w:t>
      </w:r>
      <w:r w:rsidR="001A7ACC">
        <w:t>s</w:t>
      </w:r>
      <w:r>
        <w:t xml:space="preserve"> in their abilit</w:t>
      </w:r>
      <w:r w:rsidR="001A7ACC">
        <w:t>ies</w:t>
      </w:r>
      <w:r>
        <w:t xml:space="preserve"> to exhibit personal control in various</w:t>
      </w:r>
      <w:r w:rsidR="00C01994">
        <w:t xml:space="preserve"> challenging</w:t>
      </w:r>
      <w:r>
        <w:t xml:space="preserve"> situations (Bandura, 1990).</w:t>
      </w:r>
      <w:r w:rsidR="002A0403">
        <w:t xml:space="preserve">  According to Bandura (1977), “given appropriate skills and adequate incentives, however, efficacy expectations are a major determinant of people’s choice of activities, how much effort they will expend, and of how long they will sustain effort in dealing with stressful situations” (p. 194).</w:t>
      </w:r>
    </w:p>
    <w:p w14:paraId="0B887FA9" w14:textId="77777777" w:rsidR="00741897" w:rsidRDefault="00741897" w:rsidP="00741897">
      <w:pPr>
        <w:spacing w:after="200"/>
        <w:ind w:firstLine="0"/>
        <w:contextualSpacing/>
        <w:rPr>
          <w:rFonts w:ascii="Times New Roman" w:hAnsi="Times New Roman"/>
          <w:b/>
        </w:rPr>
      </w:pPr>
      <w:r>
        <w:rPr>
          <w:rFonts w:ascii="Times New Roman" w:hAnsi="Times New Roman"/>
          <w:b/>
        </w:rPr>
        <w:t>Short Form of Weight Efficacy Lifestyle Questionnaire (WEL-SF)</w:t>
      </w:r>
    </w:p>
    <w:p w14:paraId="0E961F29" w14:textId="77777777" w:rsidR="000E4512" w:rsidRDefault="00741897" w:rsidP="00741897">
      <w:pPr>
        <w:spacing w:after="200"/>
        <w:ind w:firstLine="0"/>
        <w:contextualSpacing/>
        <w:rPr>
          <w:rFonts w:ascii="Times New Roman" w:hAnsi="Times New Roman"/>
        </w:rPr>
      </w:pPr>
      <w:r>
        <w:rPr>
          <w:rFonts w:ascii="Times New Roman" w:hAnsi="Times New Roman"/>
          <w:b/>
        </w:rPr>
        <w:tab/>
      </w:r>
      <w:r>
        <w:rPr>
          <w:rFonts w:ascii="Times New Roman" w:hAnsi="Times New Roman"/>
        </w:rPr>
        <w:t xml:space="preserve">The Weight Efficacy Lifestyle Questionnaire (WEL) is a frequently used objective measure of one’s self-efficacy towards eating behaviors.  The WEL consists of 20 items and five situational factors for individuals to address.  </w:t>
      </w:r>
      <w:r w:rsidRPr="00CA4C01">
        <w:rPr>
          <w:rFonts w:eastAsia="Times New Roman" w:cstheme="minorHAnsi"/>
          <w:kern w:val="0"/>
          <w:lang w:eastAsia="en-US"/>
        </w:rPr>
        <w:t xml:space="preserve">Ames, Heckman, </w:t>
      </w:r>
      <w:r>
        <w:rPr>
          <w:rFonts w:eastAsia="Times New Roman" w:cstheme="minorHAnsi"/>
          <w:kern w:val="0"/>
          <w:lang w:eastAsia="en-US"/>
        </w:rPr>
        <w:t>Grothe, and Clark</w:t>
      </w:r>
      <w:r w:rsidRPr="00CA4C01">
        <w:rPr>
          <w:rFonts w:eastAsia="Times New Roman" w:cstheme="minorHAnsi"/>
          <w:kern w:val="0"/>
          <w:lang w:eastAsia="en-US"/>
        </w:rPr>
        <w:t xml:space="preserve"> </w:t>
      </w:r>
      <w:r>
        <w:rPr>
          <w:rFonts w:eastAsia="Times New Roman" w:cstheme="minorHAnsi"/>
          <w:kern w:val="0"/>
          <w:lang w:eastAsia="en-US"/>
        </w:rPr>
        <w:t>(</w:t>
      </w:r>
      <w:r w:rsidRPr="00CA4C01">
        <w:rPr>
          <w:rFonts w:eastAsia="Times New Roman" w:cstheme="minorHAnsi"/>
          <w:kern w:val="0"/>
          <w:lang w:eastAsia="en-US"/>
        </w:rPr>
        <w:t>2012</w:t>
      </w:r>
      <w:r>
        <w:rPr>
          <w:rFonts w:eastAsia="Times New Roman" w:cstheme="minorHAnsi"/>
          <w:kern w:val="0"/>
          <w:lang w:eastAsia="en-US"/>
        </w:rPr>
        <w:t>) created a</w:t>
      </w:r>
      <w:r>
        <w:rPr>
          <w:rFonts w:ascii="Times New Roman" w:hAnsi="Times New Roman"/>
        </w:rPr>
        <w:t xml:space="preserve"> short-form of WEL (WEL-SF) to decrease the patients’ response burden and amount of required time for receiving objective efficacy measures.  </w:t>
      </w:r>
      <w:r w:rsidR="00511735">
        <w:rPr>
          <w:rFonts w:ascii="Times New Roman" w:hAnsi="Times New Roman"/>
        </w:rPr>
        <w:t>The WEL-SF was</w:t>
      </w:r>
      <w:r w:rsidR="000E4512">
        <w:rPr>
          <w:rFonts w:ascii="Times New Roman" w:hAnsi="Times New Roman"/>
        </w:rPr>
        <w:t xml:space="preserve"> used as an objective measure of </w:t>
      </w:r>
      <w:r w:rsidR="00B13417">
        <w:rPr>
          <w:rFonts w:ascii="Times New Roman" w:hAnsi="Times New Roman"/>
        </w:rPr>
        <w:t xml:space="preserve">eating </w:t>
      </w:r>
      <w:r w:rsidR="000E4512">
        <w:rPr>
          <w:rFonts w:ascii="Times New Roman" w:hAnsi="Times New Roman"/>
        </w:rPr>
        <w:t>self-efficacy for this project.</w:t>
      </w:r>
    </w:p>
    <w:p w14:paraId="3036142E" w14:textId="77777777" w:rsidR="00741897" w:rsidRDefault="00741897" w:rsidP="000E4512">
      <w:pPr>
        <w:spacing w:after="200"/>
        <w:contextualSpacing/>
        <w:rPr>
          <w:rFonts w:eastAsia="Times New Roman" w:cstheme="minorHAnsi"/>
          <w:kern w:val="0"/>
          <w:lang w:eastAsia="en-US"/>
        </w:rPr>
      </w:pPr>
      <w:r>
        <w:rPr>
          <w:rFonts w:ascii="Times New Roman" w:hAnsi="Times New Roman"/>
        </w:rPr>
        <w:t>To create the WEL-SF, researchers used a sample size of 1,012 obese patients ranging from ages 49 to 80 (with an average age 49).  These patients were evaluated for bariatric surgery at a large medical school in the Midwestern portion of the United States.  Exclusion criteria for WEL-SF completion included: not having an authorization for medical record research use, less than 18 years old, BMI less than 35, those seeking revisions to previous bariatric surgeries, and incomplete WEL data (</w:t>
      </w:r>
      <w:r w:rsidRPr="00CA4C01">
        <w:rPr>
          <w:rFonts w:eastAsia="Times New Roman" w:cstheme="minorHAnsi"/>
          <w:kern w:val="0"/>
          <w:lang w:eastAsia="en-US"/>
        </w:rPr>
        <w:t>Ames</w:t>
      </w:r>
      <w:r>
        <w:rPr>
          <w:rFonts w:eastAsia="Times New Roman" w:cstheme="minorHAnsi"/>
          <w:kern w:val="0"/>
          <w:lang w:eastAsia="en-US"/>
        </w:rPr>
        <w:t xml:space="preserve"> et al.</w:t>
      </w:r>
      <w:r w:rsidRPr="00CA4C01">
        <w:rPr>
          <w:rFonts w:eastAsia="Times New Roman" w:cstheme="minorHAnsi"/>
          <w:kern w:val="0"/>
          <w:lang w:eastAsia="en-US"/>
        </w:rPr>
        <w:t>, 2012).</w:t>
      </w:r>
      <w:r>
        <w:rPr>
          <w:rFonts w:eastAsia="Times New Roman" w:cstheme="minorHAnsi"/>
          <w:kern w:val="0"/>
          <w:lang w:eastAsia="en-US"/>
        </w:rPr>
        <w:t xml:space="preserve"> </w:t>
      </w:r>
    </w:p>
    <w:p w14:paraId="25B0E99A" w14:textId="77777777" w:rsidR="00741897" w:rsidRDefault="00741897" w:rsidP="00741897">
      <w:pPr>
        <w:spacing w:after="200"/>
        <w:ind w:firstLine="0"/>
        <w:contextualSpacing/>
        <w:rPr>
          <w:rFonts w:eastAsia="Times New Roman" w:cstheme="minorHAnsi"/>
          <w:kern w:val="0"/>
          <w:lang w:eastAsia="en-US"/>
        </w:rPr>
      </w:pPr>
      <w:r>
        <w:rPr>
          <w:rFonts w:eastAsia="Times New Roman" w:cstheme="minorHAnsi"/>
          <w:kern w:val="0"/>
          <w:lang w:eastAsia="en-US"/>
        </w:rPr>
        <w:tab/>
      </w:r>
      <w:r w:rsidRPr="00CA4C01">
        <w:rPr>
          <w:rFonts w:eastAsia="Times New Roman" w:cstheme="minorHAnsi"/>
          <w:kern w:val="0"/>
          <w:lang w:eastAsia="en-US"/>
        </w:rPr>
        <w:t>Ames</w:t>
      </w:r>
      <w:r>
        <w:rPr>
          <w:rFonts w:eastAsia="Times New Roman" w:cstheme="minorHAnsi"/>
          <w:kern w:val="0"/>
          <w:lang w:eastAsia="en-US"/>
        </w:rPr>
        <w:t xml:space="preserve"> et al.</w:t>
      </w:r>
      <w:r w:rsidRPr="00CA4C01">
        <w:rPr>
          <w:rFonts w:eastAsia="Times New Roman" w:cstheme="minorHAnsi"/>
          <w:kern w:val="0"/>
          <w:lang w:eastAsia="en-US"/>
        </w:rPr>
        <w:t xml:space="preserve"> </w:t>
      </w:r>
      <w:r>
        <w:rPr>
          <w:rFonts w:eastAsia="Times New Roman" w:cstheme="minorHAnsi"/>
          <w:kern w:val="0"/>
          <w:lang w:eastAsia="en-US"/>
        </w:rPr>
        <w:t>(</w:t>
      </w:r>
      <w:r w:rsidRPr="00CA4C01">
        <w:rPr>
          <w:rFonts w:eastAsia="Times New Roman" w:cstheme="minorHAnsi"/>
          <w:kern w:val="0"/>
          <w:lang w:eastAsia="en-US"/>
        </w:rPr>
        <w:t>2012</w:t>
      </w:r>
      <w:r>
        <w:rPr>
          <w:rFonts w:eastAsia="Times New Roman" w:cstheme="minorHAnsi"/>
          <w:kern w:val="0"/>
          <w:lang w:eastAsia="en-US"/>
        </w:rPr>
        <w:t xml:space="preserve">) analyzed the </w:t>
      </w:r>
      <w:r>
        <w:rPr>
          <w:rFonts w:ascii="Times New Roman" w:hAnsi="Times New Roman"/>
        </w:rPr>
        <w:t xml:space="preserve">20 question WEL to determine if any questions could be eliminated.  The goal was to capture important clinical information without compromising objective measures.  A total of </w:t>
      </w:r>
      <w:r>
        <w:rPr>
          <w:rFonts w:ascii="Times New Roman" w:hAnsi="Times New Roman"/>
        </w:rPr>
        <w:lastRenderedPageBreak/>
        <w:t>12 WEL items were removed for various reasons including: “lack of a ceiling effect for individual items, high variability in patient responses, lack of a strong correlation with other WEL items, strong correlation with total WEL score, and clinical judgement regarding importance and interpretability of individual items” (</w:t>
      </w:r>
      <w:r w:rsidRPr="00CA4C01">
        <w:rPr>
          <w:rFonts w:eastAsia="Times New Roman" w:cstheme="minorHAnsi"/>
          <w:kern w:val="0"/>
          <w:lang w:eastAsia="en-US"/>
        </w:rPr>
        <w:t>Ames</w:t>
      </w:r>
      <w:r>
        <w:rPr>
          <w:rFonts w:eastAsia="Times New Roman" w:cstheme="minorHAnsi"/>
          <w:kern w:val="0"/>
          <w:lang w:eastAsia="en-US"/>
        </w:rPr>
        <w:t xml:space="preserve"> et al.</w:t>
      </w:r>
      <w:r w:rsidRPr="00CA4C01">
        <w:rPr>
          <w:rFonts w:eastAsia="Times New Roman" w:cstheme="minorHAnsi"/>
          <w:kern w:val="0"/>
          <w:lang w:eastAsia="en-US"/>
        </w:rPr>
        <w:t>, 2012).</w:t>
      </w:r>
      <w:r>
        <w:rPr>
          <w:rFonts w:eastAsia="Times New Roman" w:cstheme="minorHAnsi"/>
          <w:kern w:val="0"/>
          <w:lang w:eastAsia="en-US"/>
        </w:rPr>
        <w:t xml:space="preserve"> </w:t>
      </w:r>
      <w:r>
        <w:rPr>
          <w:rFonts w:ascii="Times New Roman" w:hAnsi="Times New Roman"/>
        </w:rPr>
        <w:t xml:space="preserve">There was a strong correlation between the WEL-SF total score and the WEL total score.  The Pearson’s </w:t>
      </w:r>
      <w:r>
        <w:rPr>
          <w:rFonts w:ascii="Times New Roman" w:hAnsi="Times New Roman"/>
          <w:i/>
        </w:rPr>
        <w:t xml:space="preserve">r </w:t>
      </w:r>
      <w:r>
        <w:rPr>
          <w:rFonts w:ascii="Times New Roman" w:hAnsi="Times New Roman"/>
        </w:rPr>
        <w:t xml:space="preserve">was 0.968 with a 95% confidence interval between (0.964-0.972) and an </w:t>
      </w:r>
      <w:r w:rsidRPr="00B0419F">
        <w:rPr>
          <w:rFonts w:ascii="Times New Roman" w:hAnsi="Times New Roman"/>
          <w:i/>
        </w:rPr>
        <w:t>r</w:t>
      </w:r>
      <w:r w:rsidRPr="00B0419F">
        <w:rPr>
          <w:rFonts w:ascii="Times New Roman" w:hAnsi="Times New Roman" w:cs="Times New Roman"/>
          <w:i/>
        </w:rPr>
        <w:t>²</w:t>
      </w:r>
      <w:r>
        <w:rPr>
          <w:rFonts w:ascii="Times New Roman" w:hAnsi="Times New Roman"/>
        </w:rPr>
        <w:t xml:space="preserve"> of 0.937 (95% CI: 0.929-0.94).  The WEL-SF consists of an eight-item questionnaire measuring one’s ability to control eating behavior in specific situations.  The eight selected items exemplified scenarios where the greatest number of patients experienced difficulty resisting eating, or where there was the greatest variability among patient responses.  Most of these situations represent difficulty resisting eating when there is an increased availability of food, when one is experiencing negative emotions, or if social pressures are present (</w:t>
      </w:r>
      <w:r w:rsidRPr="00CA4C01">
        <w:rPr>
          <w:rFonts w:eastAsia="Times New Roman" w:cstheme="minorHAnsi"/>
          <w:kern w:val="0"/>
          <w:lang w:eastAsia="en-US"/>
        </w:rPr>
        <w:t>Ames</w:t>
      </w:r>
      <w:r>
        <w:rPr>
          <w:rFonts w:eastAsia="Times New Roman" w:cstheme="minorHAnsi"/>
          <w:kern w:val="0"/>
          <w:lang w:eastAsia="en-US"/>
        </w:rPr>
        <w:t xml:space="preserve"> et al.</w:t>
      </w:r>
      <w:r w:rsidRPr="00CA4C01">
        <w:rPr>
          <w:rFonts w:eastAsia="Times New Roman" w:cstheme="minorHAnsi"/>
          <w:kern w:val="0"/>
          <w:lang w:eastAsia="en-US"/>
        </w:rPr>
        <w:t>,</w:t>
      </w:r>
      <w:r>
        <w:rPr>
          <w:rFonts w:eastAsia="Times New Roman" w:cstheme="minorHAnsi"/>
          <w:kern w:val="0"/>
          <w:lang w:eastAsia="en-US"/>
        </w:rPr>
        <w:t xml:space="preserve"> 2012).</w:t>
      </w:r>
    </w:p>
    <w:p w14:paraId="0EFE77F7" w14:textId="77777777" w:rsidR="00741897" w:rsidRDefault="00741897" w:rsidP="00741897">
      <w:pPr>
        <w:spacing w:after="200"/>
        <w:ind w:firstLine="0"/>
        <w:contextualSpacing/>
        <w:rPr>
          <w:rFonts w:ascii="Times New Roman" w:hAnsi="Times New Roman"/>
        </w:rPr>
      </w:pPr>
      <w:r>
        <w:rPr>
          <w:rFonts w:ascii="Times New Roman" w:hAnsi="Times New Roman"/>
        </w:rPr>
        <w:tab/>
        <w:t>Strengths to this study included the large sample size, and the strong correlation between the WEL total score and WEL-SF total score.  Limitations to the study included that 74.2% of the sample was female, and 93.8% were Caucasian.  The study showed strong correlational results that may not be generalizable to men, non-Caucasian individuals, or underserved populations (</w:t>
      </w:r>
      <w:r w:rsidRPr="00CA4C01">
        <w:rPr>
          <w:rFonts w:eastAsia="Times New Roman" w:cstheme="minorHAnsi"/>
          <w:kern w:val="0"/>
          <w:lang w:eastAsia="en-US"/>
        </w:rPr>
        <w:t>Ames</w:t>
      </w:r>
      <w:r>
        <w:rPr>
          <w:rFonts w:eastAsia="Times New Roman" w:cstheme="minorHAnsi"/>
          <w:kern w:val="0"/>
          <w:lang w:eastAsia="en-US"/>
        </w:rPr>
        <w:t xml:space="preserve"> et al.</w:t>
      </w:r>
      <w:r w:rsidRPr="00CA4C01">
        <w:rPr>
          <w:rFonts w:eastAsia="Times New Roman" w:cstheme="minorHAnsi"/>
          <w:kern w:val="0"/>
          <w:lang w:eastAsia="en-US"/>
        </w:rPr>
        <w:t>,</w:t>
      </w:r>
      <w:r>
        <w:rPr>
          <w:rFonts w:eastAsia="Times New Roman" w:cstheme="minorHAnsi"/>
          <w:kern w:val="0"/>
          <w:lang w:eastAsia="en-US"/>
        </w:rPr>
        <w:t xml:space="preserve"> 2012)</w:t>
      </w:r>
      <w:r w:rsidRPr="00CA4C01">
        <w:rPr>
          <w:rFonts w:eastAsia="Times New Roman" w:cstheme="minorHAnsi"/>
          <w:kern w:val="0"/>
          <w:lang w:eastAsia="en-US"/>
        </w:rPr>
        <w:t xml:space="preserve">. </w:t>
      </w:r>
      <w:r>
        <w:rPr>
          <w:rFonts w:ascii="Times New Roman" w:hAnsi="Times New Roman"/>
        </w:rPr>
        <w:t xml:space="preserve"> </w:t>
      </w:r>
    </w:p>
    <w:p w14:paraId="534CE8FD" w14:textId="77777777" w:rsidR="00741897" w:rsidRDefault="00741897" w:rsidP="00741897">
      <w:pPr>
        <w:spacing w:after="200"/>
        <w:ind w:firstLine="0"/>
        <w:contextualSpacing/>
        <w:rPr>
          <w:rFonts w:ascii="Times New Roman" w:hAnsi="Times New Roman"/>
        </w:rPr>
      </w:pPr>
      <w:r>
        <w:rPr>
          <w:rFonts w:ascii="Times New Roman" w:hAnsi="Times New Roman"/>
        </w:rPr>
        <w:tab/>
        <w:t xml:space="preserve">The project lead of this scholarly project added three additional questions to the WEL-SF to create a final post-assessment to be used at the conclusion of the weekly weight loss sessions.  These questions were used to evaluate if the patient met their six-week goal, if they made progress towards their goal, and the number of sessions they attended.  The information was used for the purpose of this project to assess the patient’s </w:t>
      </w:r>
      <w:r>
        <w:rPr>
          <w:rFonts w:ascii="Times New Roman" w:hAnsi="Times New Roman"/>
        </w:rPr>
        <w:lastRenderedPageBreak/>
        <w:t>perception of personal goal attainment, and if there was a potential correlation with the number of sessions attended.</w:t>
      </w:r>
    </w:p>
    <w:p w14:paraId="48931CD5"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r w:rsidRPr="00447751">
        <w:rPr>
          <w:rFonts w:ascii="ff4" w:eastAsia="Times New Roman" w:hAnsi="ff4" w:cs="Times New Roman"/>
          <w:color w:val="000000"/>
          <w:kern w:val="0"/>
          <w:sz w:val="108"/>
          <w:szCs w:val="108"/>
          <w:lang w:eastAsia="en-US"/>
        </w:rPr>
        <w:t>The con-</w:t>
      </w:r>
    </w:p>
    <w:p w14:paraId="4EC5F8EF"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spellStart"/>
      <w:proofErr w:type="gramStart"/>
      <w:r w:rsidRPr="00447751">
        <w:rPr>
          <w:rFonts w:ascii="ff4" w:eastAsia="Times New Roman" w:hAnsi="ff4" w:cs="Times New Roman"/>
          <w:color w:val="000000"/>
          <w:kern w:val="0"/>
          <w:sz w:val="108"/>
          <w:szCs w:val="108"/>
          <w:lang w:eastAsia="en-US"/>
        </w:rPr>
        <w:t>cept</w:t>
      </w:r>
      <w:proofErr w:type="spellEnd"/>
      <w:proofErr w:type="gramEnd"/>
      <w:r w:rsidRPr="00447751">
        <w:rPr>
          <w:rFonts w:ascii="ff4" w:eastAsia="Times New Roman" w:hAnsi="ff4" w:cs="Times New Roman"/>
          <w:color w:val="000000"/>
          <w:kern w:val="0"/>
          <w:sz w:val="108"/>
          <w:szCs w:val="108"/>
          <w:lang w:eastAsia="en-US"/>
        </w:rPr>
        <w:t xml:space="preserve"> of self-efﬁcacy, people’s beliefs or conﬁdence in their</w:t>
      </w:r>
    </w:p>
    <w:p w14:paraId="1BEBD5B3"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ability</w:t>
      </w:r>
      <w:proofErr w:type="gramEnd"/>
      <w:r w:rsidRPr="00447751">
        <w:rPr>
          <w:rFonts w:ascii="ff4" w:eastAsia="Times New Roman" w:hAnsi="ff4" w:cs="Times New Roman"/>
          <w:color w:val="000000"/>
          <w:kern w:val="0"/>
          <w:sz w:val="108"/>
          <w:szCs w:val="108"/>
          <w:lang w:eastAsia="en-US"/>
        </w:rPr>
        <w:t xml:space="preserve"> to produce desired outcomes by their behavior, has</w:t>
      </w:r>
    </w:p>
    <w:p w14:paraId="4171E495"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been</w:t>
      </w:r>
      <w:proofErr w:type="gramEnd"/>
      <w:r w:rsidRPr="00447751">
        <w:rPr>
          <w:rFonts w:ascii="ff4" w:eastAsia="Times New Roman" w:hAnsi="ff4" w:cs="Times New Roman"/>
          <w:color w:val="000000"/>
          <w:kern w:val="0"/>
          <w:sz w:val="108"/>
          <w:szCs w:val="108"/>
          <w:lang w:eastAsia="en-US"/>
        </w:rPr>
        <w:t xml:space="preserve"> widely studied, resulting in a large volume of literature</w:t>
      </w:r>
    </w:p>
    <w:p w14:paraId="495AF694"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r w:rsidRPr="00447751">
        <w:rPr>
          <w:rFonts w:ascii="ff4" w:eastAsia="Times New Roman" w:hAnsi="ff4" w:cs="Times New Roman"/>
          <w:color w:val="000000"/>
          <w:kern w:val="0"/>
          <w:sz w:val="108"/>
          <w:szCs w:val="108"/>
          <w:lang w:eastAsia="en-US"/>
        </w:rPr>
        <w:t>(Bandura, 1997). Self-efﬁcacy is dependent on the context of</w:t>
      </w:r>
    </w:p>
    <w:p w14:paraId="41B26C6C"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the</w:t>
      </w:r>
      <w:proofErr w:type="gramEnd"/>
      <w:r w:rsidRPr="00447751">
        <w:rPr>
          <w:rFonts w:ascii="ff4" w:eastAsia="Times New Roman" w:hAnsi="ff4" w:cs="Times New Roman"/>
          <w:color w:val="000000"/>
          <w:kern w:val="0"/>
          <w:sz w:val="108"/>
          <w:szCs w:val="108"/>
          <w:lang w:eastAsia="en-US"/>
        </w:rPr>
        <w:t xml:space="preserve"> particular situation under study and is domain speciﬁc.</w:t>
      </w:r>
    </w:p>
    <w:p w14:paraId="74F65135"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r w:rsidRPr="00447751">
        <w:rPr>
          <w:rFonts w:ascii="ff4" w:eastAsia="Times New Roman" w:hAnsi="ff4" w:cs="Times New Roman"/>
          <w:color w:val="000000"/>
          <w:kern w:val="0"/>
          <w:sz w:val="108"/>
          <w:szCs w:val="108"/>
          <w:lang w:eastAsia="en-US"/>
        </w:rPr>
        <w:t>A person can have high self-efﬁcacy for some aspect or do-</w:t>
      </w:r>
    </w:p>
    <w:p w14:paraId="289666A0"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main</w:t>
      </w:r>
      <w:proofErr w:type="gramEnd"/>
      <w:r w:rsidRPr="00447751">
        <w:rPr>
          <w:rFonts w:ascii="ff4" w:eastAsia="Times New Roman" w:hAnsi="ff4" w:cs="Times New Roman"/>
          <w:color w:val="000000"/>
          <w:kern w:val="0"/>
          <w:sz w:val="108"/>
          <w:szCs w:val="108"/>
          <w:lang w:eastAsia="en-US"/>
        </w:rPr>
        <w:t xml:space="preserve"> of their life but low self-efﬁcacy for other aspects.</w:t>
      </w:r>
    </w:p>
    <w:p w14:paraId="2CEBD215"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r w:rsidRPr="00447751">
        <w:rPr>
          <w:rFonts w:ascii="ff4" w:eastAsia="Times New Roman" w:hAnsi="ff4" w:cs="Times New Roman"/>
          <w:color w:val="000000"/>
          <w:kern w:val="0"/>
          <w:sz w:val="108"/>
          <w:szCs w:val="108"/>
          <w:lang w:eastAsia="en-US"/>
        </w:rPr>
        <w:t>The con-</w:t>
      </w:r>
    </w:p>
    <w:p w14:paraId="6DE72DD1"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spellStart"/>
      <w:proofErr w:type="gramStart"/>
      <w:r w:rsidRPr="00447751">
        <w:rPr>
          <w:rFonts w:ascii="ff4" w:eastAsia="Times New Roman" w:hAnsi="ff4" w:cs="Times New Roman"/>
          <w:color w:val="000000"/>
          <w:kern w:val="0"/>
          <w:sz w:val="108"/>
          <w:szCs w:val="108"/>
          <w:lang w:eastAsia="en-US"/>
        </w:rPr>
        <w:t>cept</w:t>
      </w:r>
      <w:proofErr w:type="spellEnd"/>
      <w:proofErr w:type="gramEnd"/>
      <w:r w:rsidRPr="00447751">
        <w:rPr>
          <w:rFonts w:ascii="ff4" w:eastAsia="Times New Roman" w:hAnsi="ff4" w:cs="Times New Roman"/>
          <w:color w:val="000000"/>
          <w:kern w:val="0"/>
          <w:sz w:val="108"/>
          <w:szCs w:val="108"/>
          <w:lang w:eastAsia="en-US"/>
        </w:rPr>
        <w:t xml:space="preserve"> of self-efﬁcacy, people’s beliefs or conﬁdence in their</w:t>
      </w:r>
    </w:p>
    <w:p w14:paraId="58D5A1FC"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ability</w:t>
      </w:r>
      <w:proofErr w:type="gramEnd"/>
      <w:r w:rsidRPr="00447751">
        <w:rPr>
          <w:rFonts w:ascii="ff4" w:eastAsia="Times New Roman" w:hAnsi="ff4" w:cs="Times New Roman"/>
          <w:color w:val="000000"/>
          <w:kern w:val="0"/>
          <w:sz w:val="108"/>
          <w:szCs w:val="108"/>
          <w:lang w:eastAsia="en-US"/>
        </w:rPr>
        <w:t xml:space="preserve"> to produce desired outcomes by their behavior, has</w:t>
      </w:r>
    </w:p>
    <w:p w14:paraId="16B43284"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been</w:t>
      </w:r>
      <w:proofErr w:type="gramEnd"/>
      <w:r w:rsidRPr="00447751">
        <w:rPr>
          <w:rFonts w:ascii="ff4" w:eastAsia="Times New Roman" w:hAnsi="ff4" w:cs="Times New Roman"/>
          <w:color w:val="000000"/>
          <w:kern w:val="0"/>
          <w:sz w:val="108"/>
          <w:szCs w:val="108"/>
          <w:lang w:eastAsia="en-US"/>
        </w:rPr>
        <w:t xml:space="preserve"> widely studied, resulting in a large volume of literature</w:t>
      </w:r>
    </w:p>
    <w:p w14:paraId="1A02AFFF"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r w:rsidRPr="00447751">
        <w:rPr>
          <w:rFonts w:ascii="ff4" w:eastAsia="Times New Roman" w:hAnsi="ff4" w:cs="Times New Roman"/>
          <w:color w:val="000000"/>
          <w:kern w:val="0"/>
          <w:sz w:val="108"/>
          <w:szCs w:val="108"/>
          <w:lang w:eastAsia="en-US"/>
        </w:rPr>
        <w:t>(Bandura, 1997). Self-efﬁcacy is dependent on the context of</w:t>
      </w:r>
    </w:p>
    <w:p w14:paraId="74268C65"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the</w:t>
      </w:r>
      <w:proofErr w:type="gramEnd"/>
      <w:r w:rsidRPr="00447751">
        <w:rPr>
          <w:rFonts w:ascii="ff4" w:eastAsia="Times New Roman" w:hAnsi="ff4" w:cs="Times New Roman"/>
          <w:color w:val="000000"/>
          <w:kern w:val="0"/>
          <w:sz w:val="108"/>
          <w:szCs w:val="108"/>
          <w:lang w:eastAsia="en-US"/>
        </w:rPr>
        <w:t xml:space="preserve"> particular situation under study and is domain speciﬁc.</w:t>
      </w:r>
    </w:p>
    <w:p w14:paraId="05E4F8D4"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r w:rsidRPr="00447751">
        <w:rPr>
          <w:rFonts w:ascii="ff4" w:eastAsia="Times New Roman" w:hAnsi="ff4" w:cs="Times New Roman"/>
          <w:color w:val="000000"/>
          <w:kern w:val="0"/>
          <w:sz w:val="108"/>
          <w:szCs w:val="108"/>
          <w:lang w:eastAsia="en-US"/>
        </w:rPr>
        <w:t>A person can have high self-efﬁcacy for some aspect or do-</w:t>
      </w:r>
    </w:p>
    <w:p w14:paraId="3C2A937D" w14:textId="77777777" w:rsidR="005B5060" w:rsidRPr="00447751" w:rsidRDefault="005B5060" w:rsidP="005B5060">
      <w:pPr>
        <w:shd w:val="clear" w:color="auto" w:fill="FFFFFF"/>
        <w:spacing w:line="0" w:lineRule="auto"/>
        <w:ind w:firstLine="0"/>
        <w:rPr>
          <w:rFonts w:ascii="ff4" w:eastAsia="Times New Roman" w:hAnsi="ff4" w:cs="Times New Roman"/>
          <w:color w:val="000000"/>
          <w:kern w:val="0"/>
          <w:sz w:val="108"/>
          <w:szCs w:val="108"/>
          <w:lang w:eastAsia="en-US"/>
        </w:rPr>
      </w:pPr>
      <w:proofErr w:type="gramStart"/>
      <w:r w:rsidRPr="00447751">
        <w:rPr>
          <w:rFonts w:ascii="ff4" w:eastAsia="Times New Roman" w:hAnsi="ff4" w:cs="Times New Roman"/>
          <w:color w:val="000000"/>
          <w:kern w:val="0"/>
          <w:sz w:val="108"/>
          <w:szCs w:val="108"/>
          <w:lang w:eastAsia="en-US"/>
        </w:rPr>
        <w:t>main</w:t>
      </w:r>
      <w:proofErr w:type="gramEnd"/>
      <w:r w:rsidRPr="00447751">
        <w:rPr>
          <w:rFonts w:ascii="ff4" w:eastAsia="Times New Roman" w:hAnsi="ff4" w:cs="Times New Roman"/>
          <w:color w:val="000000"/>
          <w:kern w:val="0"/>
          <w:sz w:val="108"/>
          <w:szCs w:val="108"/>
          <w:lang w:eastAsia="en-US"/>
        </w:rPr>
        <w:t xml:space="preserve"> of their life but low self-efﬁcacy for other aspects.</w:t>
      </w:r>
    </w:p>
    <w:p w14:paraId="4868FE46" w14:textId="77777777" w:rsidR="006D5DBB" w:rsidRPr="00C63CE5" w:rsidRDefault="006D5DBB" w:rsidP="0032008F">
      <w:pPr>
        <w:ind w:firstLine="0"/>
        <w:rPr>
          <w:rFonts w:ascii="Times New Roman" w:hAnsi="Times New Roman" w:cs="Times New Roman"/>
          <w:b/>
        </w:rPr>
      </w:pPr>
      <w:r w:rsidRPr="00C63CE5">
        <w:rPr>
          <w:rFonts w:ascii="Times New Roman" w:hAnsi="Times New Roman" w:cs="Times New Roman"/>
          <w:b/>
        </w:rPr>
        <w:t>Integrative Health Coaching</w:t>
      </w:r>
    </w:p>
    <w:p w14:paraId="6CA976E3" w14:textId="77777777" w:rsidR="00374BE6" w:rsidRDefault="006D5DBB" w:rsidP="00A601C5">
      <w:pPr>
        <w:rPr>
          <w:rFonts w:ascii="Times New Roman" w:eastAsia="Times New Roman" w:hAnsi="Times New Roman" w:cs="Times New Roman"/>
          <w:kern w:val="0"/>
          <w:lang w:eastAsia="en-US"/>
        </w:rPr>
      </w:pPr>
      <w:r w:rsidRPr="00C63CE5">
        <w:rPr>
          <w:rFonts w:ascii="Times New Roman" w:hAnsi="Times New Roman" w:cs="Times New Roman"/>
        </w:rPr>
        <w:t>Integrative healt</w:t>
      </w:r>
      <w:r w:rsidR="00C52FD5">
        <w:rPr>
          <w:rFonts w:ascii="Times New Roman" w:hAnsi="Times New Roman" w:cs="Times New Roman"/>
        </w:rPr>
        <w:t xml:space="preserve">h coaching (IHC) is a strategy </w:t>
      </w:r>
      <w:r w:rsidRPr="00C63CE5">
        <w:rPr>
          <w:rFonts w:ascii="Times New Roman" w:hAnsi="Times New Roman" w:cs="Times New Roman"/>
        </w:rPr>
        <w:t xml:space="preserve">that </w:t>
      </w:r>
      <w:r w:rsidR="00C52FD5">
        <w:rPr>
          <w:rFonts w:ascii="Times New Roman" w:hAnsi="Times New Roman" w:cs="Times New Roman"/>
        </w:rPr>
        <w:t xml:space="preserve">uses </w:t>
      </w:r>
      <w:r w:rsidRPr="00C63CE5">
        <w:rPr>
          <w:rFonts w:ascii="Times New Roman" w:hAnsi="Times New Roman" w:cs="Times New Roman"/>
        </w:rPr>
        <w:t>many components of Pender’s Hea</w:t>
      </w:r>
      <w:r w:rsidR="00C52FD5">
        <w:rPr>
          <w:rFonts w:ascii="Times New Roman" w:hAnsi="Times New Roman" w:cs="Times New Roman"/>
        </w:rPr>
        <w:t>lth Promotion Model to improve self-efficacy and to</w:t>
      </w:r>
      <w:r w:rsidR="002B68A8">
        <w:rPr>
          <w:rFonts w:ascii="Times New Roman" w:hAnsi="Times New Roman" w:cs="Times New Roman"/>
        </w:rPr>
        <w:t xml:space="preserve"> create</w:t>
      </w:r>
      <w:r w:rsidR="00C52FD5">
        <w:rPr>
          <w:rFonts w:ascii="Times New Roman" w:hAnsi="Times New Roman" w:cs="Times New Roman"/>
        </w:rPr>
        <w:t xml:space="preserve"> sustain</w:t>
      </w:r>
      <w:r w:rsidR="002B68A8">
        <w:rPr>
          <w:rFonts w:ascii="Times New Roman" w:hAnsi="Times New Roman" w:cs="Times New Roman"/>
        </w:rPr>
        <w:t>able</w:t>
      </w:r>
      <w:r w:rsidRPr="00C63CE5">
        <w:rPr>
          <w:rFonts w:ascii="Times New Roman" w:hAnsi="Times New Roman" w:cs="Times New Roman"/>
        </w:rPr>
        <w:t xml:space="preserve"> health behavior change</w:t>
      </w:r>
      <w:r w:rsidR="00F22390">
        <w:rPr>
          <w:rFonts w:ascii="Times New Roman" w:hAnsi="Times New Roman" w:cs="Times New Roman"/>
        </w:rPr>
        <w:t xml:space="preserve"> (Butts &amp; Rich, 2015)</w:t>
      </w:r>
      <w:r w:rsidRPr="00C63CE5">
        <w:rPr>
          <w:rFonts w:ascii="Times New Roman" w:hAnsi="Times New Roman" w:cs="Times New Roman"/>
        </w:rPr>
        <w:t xml:space="preserve">.  </w:t>
      </w:r>
      <w:r w:rsidR="006744F0">
        <w:rPr>
          <w:rFonts w:ascii="Times New Roman" w:hAnsi="Times New Roman"/>
        </w:rPr>
        <w:t xml:space="preserve">Research shows that integrative health coaching is an effective means of diminishing barriers to personal wellness, enhancing self-efficacy, and improving health outcomes </w:t>
      </w:r>
      <w:r w:rsidR="006744F0" w:rsidRPr="00801E56">
        <w:rPr>
          <w:rFonts w:ascii="Times New Roman" w:eastAsia="Times New Roman" w:hAnsi="Times New Roman" w:cs="Times New Roman"/>
          <w:kern w:val="0"/>
          <w:lang w:eastAsia="en-US"/>
        </w:rPr>
        <w:t>(Simmons &amp; Wolever, 2011; Smith et al</w:t>
      </w:r>
      <w:r w:rsidR="006744F0">
        <w:rPr>
          <w:rFonts w:ascii="Times New Roman" w:eastAsia="Times New Roman" w:hAnsi="Times New Roman" w:cs="Times New Roman"/>
          <w:kern w:val="0"/>
          <w:lang w:eastAsia="en-US"/>
        </w:rPr>
        <w:t xml:space="preserve">., 2011).  </w:t>
      </w:r>
    </w:p>
    <w:p w14:paraId="4A112054" w14:textId="24639B2A" w:rsidR="00153E8F" w:rsidRDefault="00153E8F" w:rsidP="00A601C5">
      <w:pPr>
        <w:rPr>
          <w:rFonts w:ascii="Times New Roman" w:hAnsi="Times New Roman" w:cs="Times New Roman"/>
        </w:rPr>
      </w:pPr>
      <w:proofErr w:type="spellStart"/>
      <w:r w:rsidRPr="005703C6">
        <w:rPr>
          <w:rFonts w:ascii="Times New Roman" w:hAnsi="Times New Roman" w:cs="Times New Roman"/>
        </w:rPr>
        <w:t>Cinar</w:t>
      </w:r>
      <w:proofErr w:type="spellEnd"/>
      <w:r w:rsidRPr="005703C6">
        <w:rPr>
          <w:rFonts w:ascii="Times New Roman" w:hAnsi="Times New Roman" w:cs="Times New Roman"/>
        </w:rPr>
        <w:t xml:space="preserve"> &amp; </w:t>
      </w:r>
      <w:proofErr w:type="spellStart"/>
      <w:r w:rsidRPr="005703C6">
        <w:rPr>
          <w:rFonts w:ascii="Times New Roman" w:hAnsi="Times New Roman" w:cs="Times New Roman"/>
        </w:rPr>
        <w:t>Schou</w:t>
      </w:r>
      <w:proofErr w:type="spellEnd"/>
      <w:r w:rsidRPr="005703C6">
        <w:rPr>
          <w:rFonts w:ascii="Times New Roman" w:hAnsi="Times New Roman" w:cs="Times New Roman"/>
        </w:rPr>
        <w:t>, (2014) report that integrative health coaching “is more effective in diabetes management, in terms of reduced hemoglobin A1C… [</w:t>
      </w:r>
      <w:proofErr w:type="gramStart"/>
      <w:r w:rsidRPr="005703C6">
        <w:rPr>
          <w:rFonts w:ascii="Times New Roman" w:hAnsi="Times New Roman" w:cs="Times New Roman"/>
        </w:rPr>
        <w:t>when</w:t>
      </w:r>
      <w:proofErr w:type="gramEnd"/>
      <w:r w:rsidRPr="005703C6">
        <w:rPr>
          <w:rFonts w:ascii="Times New Roman" w:hAnsi="Times New Roman" w:cs="Times New Roman"/>
        </w:rPr>
        <w:t>] compared with health education” (p. 161).  It is important to note that sometimes lack of healthy lifestyle education is not always the problem for individuals managing chronic disease.  Oftentimes there are underlying preventative barriers that providers may not have the time or therapeutic</w:t>
      </w:r>
      <w:r w:rsidR="0005509E">
        <w:rPr>
          <w:rFonts w:ascii="Times New Roman" w:hAnsi="Times New Roman" w:cs="Times New Roman"/>
        </w:rPr>
        <w:t xml:space="preserve"> skill to discover and address (</w:t>
      </w:r>
      <w:r w:rsidR="0005509E" w:rsidRPr="00801E56">
        <w:rPr>
          <w:rFonts w:ascii="Times New Roman" w:eastAsia="Times New Roman" w:hAnsi="Times New Roman" w:cs="Times New Roman"/>
          <w:kern w:val="0"/>
          <w:lang w:eastAsia="en-US"/>
        </w:rPr>
        <w:t>Smith et al</w:t>
      </w:r>
      <w:r w:rsidR="0005509E">
        <w:rPr>
          <w:rFonts w:ascii="Times New Roman" w:eastAsia="Times New Roman" w:hAnsi="Times New Roman" w:cs="Times New Roman"/>
          <w:kern w:val="0"/>
          <w:lang w:eastAsia="en-US"/>
        </w:rPr>
        <w:t>., 2011).</w:t>
      </w:r>
      <w:r w:rsidRPr="005703C6">
        <w:rPr>
          <w:rFonts w:ascii="Times New Roman" w:hAnsi="Times New Roman" w:cs="Times New Roman"/>
        </w:rPr>
        <w:t xml:space="preserve"> </w:t>
      </w:r>
    </w:p>
    <w:p w14:paraId="7EEF916D" w14:textId="0E1221AB" w:rsidR="006D5DBB" w:rsidRPr="00C63CE5" w:rsidRDefault="006744F0" w:rsidP="00A601C5">
      <w:pPr>
        <w:rPr>
          <w:rFonts w:ascii="Times New Roman" w:hAnsi="Times New Roman" w:cs="Times New Roman"/>
        </w:rPr>
      </w:pPr>
      <w:r>
        <w:rPr>
          <w:rFonts w:ascii="Times New Roman" w:eastAsia="Times New Roman" w:hAnsi="Times New Roman" w:cs="Times New Roman"/>
          <w:kern w:val="0"/>
          <w:lang w:eastAsia="en-US"/>
        </w:rPr>
        <w:t xml:space="preserve">The strategy of integrative health coaching empowers patients to make long-lasting health behavioral changes by improving their self-efficacy.  </w:t>
      </w:r>
      <w:r w:rsidR="00E62335">
        <w:rPr>
          <w:rFonts w:ascii="Times New Roman" w:hAnsi="Times New Roman" w:cs="Times New Roman"/>
        </w:rPr>
        <w:t xml:space="preserve">This approach </w:t>
      </w:r>
      <w:r w:rsidR="006D5DBB" w:rsidRPr="00C63CE5">
        <w:rPr>
          <w:rFonts w:ascii="Times New Roman" w:hAnsi="Times New Roman" w:cs="Times New Roman"/>
        </w:rPr>
        <w:t xml:space="preserve">is personalized, holistic, </w:t>
      </w:r>
      <w:r w:rsidR="00E62335">
        <w:rPr>
          <w:rFonts w:ascii="Times New Roman" w:hAnsi="Times New Roman" w:cs="Times New Roman"/>
        </w:rPr>
        <w:t xml:space="preserve">patient-centered, and employs a unique partnership between the patient </w:t>
      </w:r>
      <w:r w:rsidR="006D5DBB" w:rsidRPr="00C63CE5">
        <w:rPr>
          <w:rFonts w:ascii="Times New Roman" w:hAnsi="Times New Roman" w:cs="Times New Roman"/>
        </w:rPr>
        <w:t>the coach.  Integrative health coach</w:t>
      </w:r>
      <w:r w:rsidR="00F816C6">
        <w:rPr>
          <w:rFonts w:ascii="Times New Roman" w:hAnsi="Times New Roman" w:cs="Times New Roman"/>
        </w:rPr>
        <w:t>es</w:t>
      </w:r>
      <w:r w:rsidR="006D5DBB" w:rsidRPr="00C63CE5">
        <w:rPr>
          <w:rFonts w:ascii="Times New Roman" w:hAnsi="Times New Roman" w:cs="Times New Roman"/>
        </w:rPr>
        <w:t xml:space="preserve"> </w:t>
      </w:r>
      <w:r w:rsidR="00F816C6">
        <w:rPr>
          <w:rFonts w:ascii="Times New Roman" w:hAnsi="Times New Roman" w:cs="Times New Roman"/>
        </w:rPr>
        <w:t>facilitate the process of patients</w:t>
      </w:r>
      <w:r w:rsidR="006D5DBB" w:rsidRPr="00C63CE5">
        <w:rPr>
          <w:rFonts w:ascii="Times New Roman" w:hAnsi="Times New Roman" w:cs="Times New Roman"/>
        </w:rPr>
        <w:t xml:space="preserve"> obtaining awareness, skills, tools, and self-</w:t>
      </w:r>
      <w:r w:rsidR="00B72B94">
        <w:rPr>
          <w:rFonts w:ascii="Times New Roman" w:hAnsi="Times New Roman" w:cs="Times New Roman"/>
        </w:rPr>
        <w:t>efficacy</w:t>
      </w:r>
      <w:r w:rsidR="006D5DBB" w:rsidRPr="00C63CE5">
        <w:rPr>
          <w:rFonts w:ascii="Times New Roman" w:hAnsi="Times New Roman" w:cs="Times New Roman"/>
        </w:rPr>
        <w:t xml:space="preserve"> to </w:t>
      </w:r>
      <w:r w:rsidR="00F816C6">
        <w:rPr>
          <w:rFonts w:ascii="Times New Roman" w:hAnsi="Times New Roman" w:cs="Times New Roman"/>
        </w:rPr>
        <w:t xml:space="preserve">achieve their </w:t>
      </w:r>
      <w:r w:rsidR="006D5DBB" w:rsidRPr="00C63CE5">
        <w:rPr>
          <w:rFonts w:ascii="Times New Roman" w:hAnsi="Times New Roman" w:cs="Times New Roman"/>
        </w:rPr>
        <w:t xml:space="preserve">self-identified health goals (Bennett, Coleman, Parry, Bodenheimer, Chen, 2010).  </w:t>
      </w:r>
      <w:r w:rsidR="00251A51">
        <w:rPr>
          <w:rFonts w:ascii="Times New Roman" w:hAnsi="Times New Roman" w:cs="Times New Roman"/>
        </w:rPr>
        <w:t xml:space="preserve">In this unique partnership, there are two experts.  The patient is </w:t>
      </w:r>
      <w:r w:rsidR="007F3839">
        <w:rPr>
          <w:rFonts w:ascii="Times New Roman" w:hAnsi="Times New Roman" w:cs="Times New Roman"/>
        </w:rPr>
        <w:t xml:space="preserve">an expert </w:t>
      </w:r>
      <w:r w:rsidR="00251A51">
        <w:rPr>
          <w:rFonts w:ascii="Times New Roman" w:hAnsi="Times New Roman" w:cs="Times New Roman"/>
        </w:rPr>
        <w:t xml:space="preserve">about </w:t>
      </w:r>
      <w:r w:rsidR="00097124">
        <w:rPr>
          <w:rFonts w:ascii="Times New Roman" w:hAnsi="Times New Roman" w:cs="Times New Roman"/>
        </w:rPr>
        <w:t xml:space="preserve">factors affecting his or her </w:t>
      </w:r>
      <w:r w:rsidR="007F3839">
        <w:rPr>
          <w:rFonts w:ascii="Times New Roman" w:hAnsi="Times New Roman" w:cs="Times New Roman"/>
        </w:rPr>
        <w:t xml:space="preserve">daily life </w:t>
      </w:r>
      <w:r w:rsidR="006D5DBB" w:rsidRPr="00C63CE5">
        <w:rPr>
          <w:rFonts w:ascii="Times New Roman" w:hAnsi="Times New Roman" w:cs="Times New Roman"/>
        </w:rPr>
        <w:t xml:space="preserve">and </w:t>
      </w:r>
      <w:r w:rsidR="007F3839">
        <w:rPr>
          <w:rFonts w:ascii="Times New Roman" w:hAnsi="Times New Roman" w:cs="Times New Roman"/>
        </w:rPr>
        <w:t xml:space="preserve">about </w:t>
      </w:r>
      <w:r w:rsidR="007F3839" w:rsidRPr="00C63CE5">
        <w:rPr>
          <w:rFonts w:ascii="Times New Roman" w:hAnsi="Times New Roman" w:cs="Times New Roman"/>
        </w:rPr>
        <w:t>probable</w:t>
      </w:r>
      <w:r w:rsidR="006D5DBB" w:rsidRPr="00C63CE5">
        <w:rPr>
          <w:rFonts w:ascii="Times New Roman" w:hAnsi="Times New Roman" w:cs="Times New Roman"/>
        </w:rPr>
        <w:t xml:space="preserve"> barriers</w:t>
      </w:r>
      <w:r w:rsidR="00251A51">
        <w:rPr>
          <w:rFonts w:ascii="Times New Roman" w:hAnsi="Times New Roman" w:cs="Times New Roman"/>
        </w:rPr>
        <w:t xml:space="preserve"> to making </w:t>
      </w:r>
      <w:r w:rsidR="00251A51">
        <w:rPr>
          <w:rFonts w:ascii="Times New Roman" w:hAnsi="Times New Roman" w:cs="Times New Roman"/>
        </w:rPr>
        <w:lastRenderedPageBreak/>
        <w:t xml:space="preserve">health changes.  The health coach </w:t>
      </w:r>
      <w:r w:rsidR="006D5DBB" w:rsidRPr="00C63CE5">
        <w:rPr>
          <w:rFonts w:ascii="Times New Roman" w:hAnsi="Times New Roman" w:cs="Times New Roman"/>
        </w:rPr>
        <w:t>is considered an expert in</w:t>
      </w:r>
      <w:r w:rsidR="00251A51">
        <w:rPr>
          <w:rFonts w:ascii="Times New Roman" w:hAnsi="Times New Roman" w:cs="Times New Roman"/>
        </w:rPr>
        <w:t xml:space="preserve"> assisting the patient to make </w:t>
      </w:r>
      <w:r w:rsidR="00150D82">
        <w:rPr>
          <w:rFonts w:ascii="Times New Roman" w:hAnsi="Times New Roman" w:cs="Times New Roman"/>
        </w:rPr>
        <w:t xml:space="preserve">positive changes in their life </w:t>
      </w:r>
      <w:r w:rsidR="00097124">
        <w:rPr>
          <w:rFonts w:ascii="Times New Roman" w:hAnsi="Times New Roman" w:cs="Times New Roman"/>
        </w:rPr>
        <w:t xml:space="preserve">based upon his or her </w:t>
      </w:r>
      <w:r w:rsidR="00251A51">
        <w:rPr>
          <w:rFonts w:ascii="Times New Roman" w:hAnsi="Times New Roman" w:cs="Times New Roman"/>
        </w:rPr>
        <w:t>most important value</w:t>
      </w:r>
      <w:r w:rsidR="006768BC">
        <w:rPr>
          <w:rFonts w:ascii="Times New Roman" w:hAnsi="Times New Roman" w:cs="Times New Roman"/>
        </w:rPr>
        <w:t xml:space="preserve"> </w:t>
      </w:r>
      <w:r w:rsidR="00251A51">
        <w:rPr>
          <w:rFonts w:ascii="Times New Roman" w:hAnsi="Times New Roman" w:cs="Times New Roman"/>
        </w:rPr>
        <w:t>s</w:t>
      </w:r>
      <w:r w:rsidR="006768BC">
        <w:rPr>
          <w:rFonts w:ascii="Times New Roman" w:hAnsi="Times New Roman" w:cs="Times New Roman"/>
        </w:rPr>
        <w:t xml:space="preserve">ystems </w:t>
      </w:r>
      <w:r w:rsidR="006D5DBB" w:rsidRPr="00C63CE5">
        <w:rPr>
          <w:rFonts w:ascii="Times New Roman" w:hAnsi="Times New Roman" w:cs="Times New Roman"/>
        </w:rPr>
        <w:t>(</w:t>
      </w:r>
      <w:r w:rsidR="006D5DBB" w:rsidRPr="00C63CE5">
        <w:rPr>
          <w:rFonts w:ascii="Times New Roman" w:hAnsi="Times New Roman" w:cs="Times New Roman"/>
          <w:shd w:val="clear" w:color="auto" w:fill="FFFFFF"/>
        </w:rPr>
        <w:t>Simmons &amp; Wolever, 2011)</w:t>
      </w:r>
      <w:r w:rsidR="006D5DBB" w:rsidRPr="00C63CE5">
        <w:rPr>
          <w:rFonts w:ascii="Times New Roman" w:hAnsi="Times New Roman" w:cs="Times New Roman"/>
        </w:rPr>
        <w:t>.</w:t>
      </w:r>
    </w:p>
    <w:p w14:paraId="47AB062C" w14:textId="77777777" w:rsidR="00280661" w:rsidRDefault="008C4C8A" w:rsidP="0030087F">
      <w:pPr>
        <w:rPr>
          <w:rFonts w:ascii="Times New Roman" w:hAnsi="Times New Roman" w:cs="Times New Roman"/>
        </w:rPr>
      </w:pPr>
      <w:r>
        <w:rPr>
          <w:rFonts w:ascii="Times New Roman" w:hAnsi="Times New Roman" w:cs="Times New Roman"/>
        </w:rPr>
        <w:t>A</w:t>
      </w:r>
      <w:r w:rsidR="00F91416">
        <w:rPr>
          <w:rFonts w:ascii="Times New Roman" w:hAnsi="Times New Roman" w:cs="Times New Roman"/>
        </w:rPr>
        <w:t xml:space="preserve"> distinctive</w:t>
      </w:r>
      <w:r>
        <w:rPr>
          <w:rFonts w:ascii="Times New Roman" w:hAnsi="Times New Roman" w:cs="Times New Roman"/>
        </w:rPr>
        <w:t xml:space="preserve"> characteristic</w:t>
      </w:r>
      <w:r w:rsidR="006D5DBB" w:rsidRPr="00C63CE5">
        <w:rPr>
          <w:rFonts w:ascii="Times New Roman" w:hAnsi="Times New Roman" w:cs="Times New Roman"/>
        </w:rPr>
        <w:t xml:space="preserve"> of integrative health coaching </w:t>
      </w:r>
      <w:r>
        <w:rPr>
          <w:rFonts w:ascii="Times New Roman" w:hAnsi="Times New Roman" w:cs="Times New Roman"/>
        </w:rPr>
        <w:t>is that behavioral change is b</w:t>
      </w:r>
      <w:r w:rsidR="006D5DBB" w:rsidRPr="00C63CE5">
        <w:rPr>
          <w:rFonts w:ascii="Times New Roman" w:hAnsi="Times New Roman" w:cs="Times New Roman"/>
        </w:rPr>
        <w:t xml:space="preserve">ased upon the client’s values, sense of purpose, and </w:t>
      </w:r>
      <w:r>
        <w:rPr>
          <w:rFonts w:ascii="Times New Roman" w:hAnsi="Times New Roman" w:cs="Times New Roman"/>
        </w:rPr>
        <w:t xml:space="preserve">personal </w:t>
      </w:r>
      <w:r w:rsidR="006D5DBB" w:rsidRPr="00C63CE5">
        <w:rPr>
          <w:rFonts w:ascii="Times New Roman" w:hAnsi="Times New Roman" w:cs="Times New Roman"/>
        </w:rPr>
        <w:t xml:space="preserve">health goals.  During the </w:t>
      </w:r>
      <w:r w:rsidR="00CB3702">
        <w:rPr>
          <w:rFonts w:ascii="Times New Roman" w:hAnsi="Times New Roman" w:cs="Times New Roman"/>
        </w:rPr>
        <w:t xml:space="preserve">sessions, the goals are not pre-set by the coach or health care provider </w:t>
      </w:r>
      <w:r w:rsidR="00CB3702" w:rsidRPr="00C63CE5">
        <w:rPr>
          <w:rFonts w:ascii="Times New Roman" w:hAnsi="Times New Roman" w:cs="Times New Roman"/>
        </w:rPr>
        <w:t>(</w:t>
      </w:r>
      <w:hyperlink r:id="rId11" w:history="1">
        <w:r w:rsidR="00CB3702" w:rsidRPr="00586F6A">
          <w:rPr>
            <w:rStyle w:val="Hyperlink"/>
            <w:rFonts w:ascii="Times New Roman" w:hAnsi="Times New Roman" w:cs="Times New Roman"/>
            <w:color w:val="auto"/>
            <w:u w:val="none"/>
            <w:shd w:val="clear" w:color="auto" w:fill="FFFFFF"/>
          </w:rPr>
          <w:t>Wolever et al.</w:t>
        </w:r>
      </w:hyperlink>
      <w:r w:rsidR="00CB3702" w:rsidRPr="00586F6A">
        <w:rPr>
          <w:rFonts w:ascii="Times New Roman" w:hAnsi="Times New Roman" w:cs="Times New Roman"/>
          <w:shd w:val="clear" w:color="auto" w:fill="FFFFFF"/>
        </w:rPr>
        <w:t>, 2</w:t>
      </w:r>
      <w:r w:rsidR="00CB3702" w:rsidRPr="00C63CE5">
        <w:rPr>
          <w:rFonts w:ascii="Times New Roman" w:hAnsi="Times New Roman" w:cs="Times New Roman"/>
          <w:shd w:val="clear" w:color="auto" w:fill="FFFFFF"/>
        </w:rPr>
        <w:t>010)</w:t>
      </w:r>
      <w:r w:rsidR="00CB3702">
        <w:rPr>
          <w:rFonts w:ascii="Times New Roman" w:hAnsi="Times New Roman" w:cs="Times New Roman"/>
        </w:rPr>
        <w:t>.  The patients decide</w:t>
      </w:r>
      <w:r w:rsidR="00692505">
        <w:rPr>
          <w:rFonts w:ascii="Times New Roman" w:hAnsi="Times New Roman" w:cs="Times New Roman"/>
        </w:rPr>
        <w:t xml:space="preserve"> his or her</w:t>
      </w:r>
      <w:r w:rsidR="006D5DBB" w:rsidRPr="00C63CE5">
        <w:rPr>
          <w:rFonts w:ascii="Times New Roman" w:hAnsi="Times New Roman" w:cs="Times New Roman"/>
        </w:rPr>
        <w:t xml:space="preserve"> own agenda</w:t>
      </w:r>
      <w:r w:rsidR="004B4C56">
        <w:rPr>
          <w:rFonts w:ascii="Times New Roman" w:hAnsi="Times New Roman" w:cs="Times New Roman"/>
        </w:rPr>
        <w:t>s</w:t>
      </w:r>
      <w:r w:rsidR="006D5DBB" w:rsidRPr="00C63CE5">
        <w:rPr>
          <w:rFonts w:ascii="Times New Roman" w:hAnsi="Times New Roman" w:cs="Times New Roman"/>
        </w:rPr>
        <w:t xml:space="preserve">, </w:t>
      </w:r>
      <w:r w:rsidR="00CB3702">
        <w:rPr>
          <w:rFonts w:ascii="Times New Roman" w:hAnsi="Times New Roman" w:cs="Times New Roman"/>
        </w:rPr>
        <w:t>and wo</w:t>
      </w:r>
      <w:r w:rsidR="00426615">
        <w:rPr>
          <w:rFonts w:ascii="Times New Roman" w:hAnsi="Times New Roman" w:cs="Times New Roman"/>
        </w:rPr>
        <w:t>rks with the coach towards a personal</w:t>
      </w:r>
      <w:r w:rsidR="00CB3702">
        <w:rPr>
          <w:rFonts w:ascii="Times New Roman" w:hAnsi="Times New Roman" w:cs="Times New Roman"/>
        </w:rPr>
        <w:t xml:space="preserve"> optimal vision of health.  </w:t>
      </w:r>
      <w:r w:rsidR="009F0C3E">
        <w:rPr>
          <w:rFonts w:ascii="Times New Roman" w:hAnsi="Times New Roman" w:cs="Times New Roman"/>
        </w:rPr>
        <w:t xml:space="preserve">The coach helps the patient connect </w:t>
      </w:r>
      <w:r w:rsidR="006316CA">
        <w:rPr>
          <w:rFonts w:ascii="Times New Roman" w:hAnsi="Times New Roman" w:cs="Times New Roman"/>
        </w:rPr>
        <w:t xml:space="preserve">goals to his or her </w:t>
      </w:r>
      <w:r w:rsidR="00B33106">
        <w:rPr>
          <w:rFonts w:ascii="Times New Roman" w:hAnsi="Times New Roman" w:cs="Times New Roman"/>
        </w:rPr>
        <w:t>personal s</w:t>
      </w:r>
      <w:r w:rsidR="00BC70C7">
        <w:rPr>
          <w:rFonts w:ascii="Times New Roman" w:hAnsi="Times New Roman" w:cs="Times New Roman"/>
        </w:rPr>
        <w:t>ense of purpose, thus promoting</w:t>
      </w:r>
      <w:r w:rsidR="009F0C3E">
        <w:rPr>
          <w:rFonts w:ascii="Times New Roman" w:hAnsi="Times New Roman" w:cs="Times New Roman"/>
        </w:rPr>
        <w:t xml:space="preserve"> inner </w:t>
      </w:r>
      <w:r w:rsidR="006D5DBB" w:rsidRPr="00C63CE5">
        <w:rPr>
          <w:rFonts w:ascii="Times New Roman" w:hAnsi="Times New Roman" w:cs="Times New Roman"/>
        </w:rPr>
        <w:t>motiva</w:t>
      </w:r>
      <w:r w:rsidR="00D40F6A">
        <w:rPr>
          <w:rFonts w:ascii="Times New Roman" w:hAnsi="Times New Roman" w:cs="Times New Roman"/>
        </w:rPr>
        <w:t xml:space="preserve">tion for sustained change.  Integrative health </w:t>
      </w:r>
      <w:r w:rsidR="006D5DBB" w:rsidRPr="00C63CE5">
        <w:rPr>
          <w:rFonts w:ascii="Times New Roman" w:hAnsi="Times New Roman" w:cs="Times New Roman"/>
        </w:rPr>
        <w:t>coaches also</w:t>
      </w:r>
      <w:r w:rsidR="00D40F6A">
        <w:rPr>
          <w:rFonts w:ascii="Times New Roman" w:hAnsi="Times New Roman" w:cs="Times New Roman"/>
        </w:rPr>
        <w:t xml:space="preserve"> promote health behavioral </w:t>
      </w:r>
      <w:r w:rsidR="00733D0A">
        <w:rPr>
          <w:rFonts w:ascii="Times New Roman" w:hAnsi="Times New Roman" w:cs="Times New Roman"/>
        </w:rPr>
        <w:t>c</w:t>
      </w:r>
      <w:r w:rsidR="00D40F6A">
        <w:rPr>
          <w:rFonts w:ascii="Times New Roman" w:hAnsi="Times New Roman" w:cs="Times New Roman"/>
        </w:rPr>
        <w:t xml:space="preserve">hange by </w:t>
      </w:r>
      <w:r w:rsidR="00733D0A">
        <w:rPr>
          <w:rFonts w:ascii="Times New Roman" w:hAnsi="Times New Roman" w:cs="Times New Roman"/>
        </w:rPr>
        <w:t>helping the</w:t>
      </w:r>
      <w:r w:rsidR="00D40F6A">
        <w:rPr>
          <w:rFonts w:ascii="Times New Roman" w:hAnsi="Times New Roman" w:cs="Times New Roman"/>
        </w:rPr>
        <w:t xml:space="preserve"> patient</w:t>
      </w:r>
      <w:r w:rsidR="00733D0A">
        <w:rPr>
          <w:rFonts w:ascii="Times New Roman" w:hAnsi="Times New Roman" w:cs="Times New Roman"/>
        </w:rPr>
        <w:t xml:space="preserve"> to improve their level of</w:t>
      </w:r>
      <w:r w:rsidR="00D40F6A">
        <w:rPr>
          <w:rFonts w:ascii="Times New Roman" w:hAnsi="Times New Roman" w:cs="Times New Roman"/>
        </w:rPr>
        <w:t>:</w:t>
      </w:r>
      <w:r w:rsidR="006D5DBB" w:rsidRPr="00C63CE5">
        <w:rPr>
          <w:rFonts w:ascii="Times New Roman" w:hAnsi="Times New Roman" w:cs="Times New Roman"/>
        </w:rPr>
        <w:t xml:space="preserve"> autonomy, resilience, self-efficacy, social and environ</w:t>
      </w:r>
      <w:r w:rsidR="00D677D5">
        <w:rPr>
          <w:rFonts w:ascii="Times New Roman" w:hAnsi="Times New Roman" w:cs="Times New Roman"/>
        </w:rPr>
        <w:t xml:space="preserve">mental support, and </w:t>
      </w:r>
      <w:r w:rsidR="006D5DBB" w:rsidRPr="00C63CE5">
        <w:rPr>
          <w:rFonts w:ascii="Times New Roman" w:hAnsi="Times New Roman" w:cs="Times New Roman"/>
        </w:rPr>
        <w:t>accountability</w:t>
      </w:r>
      <w:r w:rsidR="00A26159">
        <w:rPr>
          <w:rFonts w:ascii="Times New Roman" w:hAnsi="Times New Roman" w:cs="Times New Roman"/>
        </w:rPr>
        <w:t xml:space="preserve">.  </w:t>
      </w:r>
      <w:r w:rsidR="006D5DBB" w:rsidRPr="00C63CE5">
        <w:rPr>
          <w:rFonts w:ascii="Times New Roman" w:hAnsi="Times New Roman" w:cs="Times New Roman"/>
        </w:rPr>
        <w:t xml:space="preserve"> </w:t>
      </w:r>
    </w:p>
    <w:p w14:paraId="07189E54" w14:textId="3473EE1B" w:rsidR="006D5DBB" w:rsidRPr="00153E8F" w:rsidRDefault="00BF1C22" w:rsidP="00153E8F">
      <w:pPr>
        <w:rPr>
          <w:rFonts w:ascii="Times New Roman" w:hAnsi="Times New Roman" w:cs="Times New Roman"/>
        </w:rPr>
      </w:pPr>
      <w:r>
        <w:rPr>
          <w:rFonts w:ascii="Times New Roman" w:hAnsi="Times New Roman" w:cs="Times New Roman"/>
        </w:rPr>
        <w:t xml:space="preserve">This strategy </w:t>
      </w:r>
      <w:r w:rsidR="00E20F19" w:rsidRPr="002F1C20">
        <w:rPr>
          <w:rFonts w:ascii="Times New Roman" w:hAnsi="Times New Roman" w:cs="Times New Roman"/>
        </w:rPr>
        <w:t>facilitates positive health behavior change by using: “thoughtful inquiry, accountability, goal clarification, goal setting, identification of obstacles, use of support systems, connection to intrinsic motivation, vision” and linking health behavioral change to one’s most important life values (</w:t>
      </w:r>
      <w:r w:rsidR="00E20F19" w:rsidRPr="002F1C20">
        <w:rPr>
          <w:rFonts w:ascii="Times New Roman" w:hAnsi="Times New Roman" w:cs="Times New Roman"/>
          <w:shd w:val="clear" w:color="auto" w:fill="FFFFFF"/>
        </w:rPr>
        <w:t>Simmons &amp; Wolever, 2011)</w:t>
      </w:r>
      <w:r w:rsidR="00E20F19" w:rsidRPr="002F1C20">
        <w:rPr>
          <w:rFonts w:ascii="Times New Roman" w:hAnsi="Times New Roman" w:cs="Times New Roman"/>
        </w:rPr>
        <w:t xml:space="preserve">.  </w:t>
      </w:r>
      <w:r w:rsidR="003954ED">
        <w:rPr>
          <w:rFonts w:ascii="Times New Roman" w:hAnsi="Times New Roman" w:cs="Times New Roman"/>
        </w:rPr>
        <w:t>The unique approach of linking the patients’ opt</w:t>
      </w:r>
      <w:r w:rsidR="00936677">
        <w:rPr>
          <w:rFonts w:ascii="Times New Roman" w:hAnsi="Times New Roman" w:cs="Times New Roman"/>
        </w:rPr>
        <w:t xml:space="preserve">imal vision of health and the most important values </w:t>
      </w:r>
      <w:r w:rsidR="003954ED">
        <w:rPr>
          <w:rFonts w:ascii="Times New Roman" w:hAnsi="Times New Roman" w:cs="Times New Roman"/>
        </w:rPr>
        <w:t xml:space="preserve">helps the coach to facilitate improved self-efficacy during the coaching process.  </w:t>
      </w:r>
      <w:r w:rsidR="00280661">
        <w:rPr>
          <w:rFonts w:ascii="Times New Roman" w:hAnsi="Times New Roman" w:cs="Times New Roman"/>
        </w:rPr>
        <w:t xml:space="preserve">Integrative health coaching is an </w:t>
      </w:r>
      <w:r w:rsidR="003954ED">
        <w:rPr>
          <w:rFonts w:ascii="Times New Roman" w:hAnsi="Times New Roman" w:cs="Times New Roman"/>
        </w:rPr>
        <w:t xml:space="preserve">approach to improving self-efficacy </w:t>
      </w:r>
      <w:r w:rsidR="00AB2D59">
        <w:rPr>
          <w:rFonts w:ascii="Times New Roman" w:hAnsi="Times New Roman" w:cs="Times New Roman"/>
        </w:rPr>
        <w:t xml:space="preserve">that </w:t>
      </w:r>
      <w:r w:rsidR="003954ED">
        <w:rPr>
          <w:rFonts w:ascii="Times New Roman" w:hAnsi="Times New Roman" w:cs="Times New Roman"/>
        </w:rPr>
        <w:t>helps the patient to be able to create and sustain behavioral change</w:t>
      </w:r>
      <w:r w:rsidR="00787B00">
        <w:rPr>
          <w:rFonts w:ascii="Times New Roman" w:hAnsi="Times New Roman" w:cs="Times New Roman"/>
        </w:rPr>
        <w:t xml:space="preserve"> </w:t>
      </w:r>
      <w:r w:rsidR="00A26159" w:rsidRPr="00C63CE5">
        <w:rPr>
          <w:rFonts w:ascii="Times New Roman" w:hAnsi="Times New Roman" w:cs="Times New Roman"/>
        </w:rPr>
        <w:t>(</w:t>
      </w:r>
      <w:r w:rsidR="00A26159" w:rsidRPr="00C63CE5">
        <w:rPr>
          <w:rFonts w:ascii="Times New Roman" w:hAnsi="Times New Roman" w:cs="Times New Roman"/>
          <w:shd w:val="clear" w:color="auto" w:fill="FFFFFF"/>
        </w:rPr>
        <w:t>Simmons &amp; Wolever, 2011</w:t>
      </w:r>
      <w:r w:rsidR="00A26159">
        <w:rPr>
          <w:rFonts w:ascii="Times New Roman" w:hAnsi="Times New Roman" w:cs="Times New Roman"/>
        </w:rPr>
        <w:t>)</w:t>
      </w:r>
      <w:r w:rsidR="003954ED">
        <w:rPr>
          <w:rFonts w:ascii="Times New Roman" w:hAnsi="Times New Roman" w:cs="Times New Roman"/>
        </w:rPr>
        <w:t>.</w:t>
      </w:r>
      <w:r w:rsidR="00280661">
        <w:rPr>
          <w:rFonts w:ascii="Times New Roman" w:hAnsi="Times New Roman" w:cs="Times New Roman"/>
        </w:rPr>
        <w:t xml:space="preserve">  </w:t>
      </w:r>
      <w:r w:rsidR="0073013E">
        <w:rPr>
          <w:rFonts w:ascii="Times New Roman" w:hAnsi="Times New Roman" w:cs="Times New Roman"/>
        </w:rPr>
        <w:t xml:space="preserve">This project </w:t>
      </w:r>
      <w:r w:rsidR="00AB2D59">
        <w:rPr>
          <w:rFonts w:ascii="Times New Roman" w:hAnsi="Times New Roman" w:cs="Times New Roman"/>
        </w:rPr>
        <w:t>use</w:t>
      </w:r>
      <w:r w:rsidR="0073013E">
        <w:rPr>
          <w:rFonts w:ascii="Times New Roman" w:hAnsi="Times New Roman" w:cs="Times New Roman"/>
        </w:rPr>
        <w:t>d</w:t>
      </w:r>
      <w:r w:rsidR="00AB2D59">
        <w:rPr>
          <w:rFonts w:ascii="Times New Roman" w:hAnsi="Times New Roman" w:cs="Times New Roman"/>
        </w:rPr>
        <w:t xml:space="preserve"> elements of integrative health coaching during the weekly </w:t>
      </w:r>
      <w:r w:rsidR="0029625F">
        <w:rPr>
          <w:rFonts w:ascii="Times New Roman" w:hAnsi="Times New Roman" w:cs="Times New Roman"/>
        </w:rPr>
        <w:t xml:space="preserve">weight loss self-efficacy sessions </w:t>
      </w:r>
      <w:r w:rsidR="00A663A6">
        <w:rPr>
          <w:rFonts w:ascii="Times New Roman" w:hAnsi="Times New Roman" w:cs="Times New Roman"/>
        </w:rPr>
        <w:t>to</w:t>
      </w:r>
      <w:r w:rsidR="0029625F">
        <w:rPr>
          <w:rFonts w:ascii="Times New Roman" w:hAnsi="Times New Roman" w:cs="Times New Roman"/>
        </w:rPr>
        <w:t xml:space="preserve"> promot</w:t>
      </w:r>
      <w:r w:rsidR="00A663A6">
        <w:rPr>
          <w:rFonts w:ascii="Times New Roman" w:hAnsi="Times New Roman" w:cs="Times New Roman"/>
        </w:rPr>
        <w:t>e</w:t>
      </w:r>
      <w:r w:rsidR="0029625F">
        <w:rPr>
          <w:rFonts w:ascii="Times New Roman" w:hAnsi="Times New Roman" w:cs="Times New Roman"/>
        </w:rPr>
        <w:t xml:space="preserve"> improved self-efficacy for the purposes of weight management.</w:t>
      </w:r>
    </w:p>
    <w:p w14:paraId="567EB5E9" w14:textId="77777777" w:rsidR="00797451" w:rsidRDefault="00797451" w:rsidP="009C0109">
      <w:pPr>
        <w:autoSpaceDE w:val="0"/>
        <w:autoSpaceDN w:val="0"/>
        <w:adjustRightInd w:val="0"/>
        <w:ind w:firstLine="0"/>
        <w:rPr>
          <w:rFonts w:ascii="Times New Roman" w:hAnsi="Times New Roman"/>
          <w:b/>
        </w:rPr>
      </w:pPr>
      <w:r>
        <w:rPr>
          <w:rFonts w:ascii="Times New Roman" w:hAnsi="Times New Roman"/>
          <w:b/>
        </w:rPr>
        <w:t>Group Interactions</w:t>
      </w:r>
    </w:p>
    <w:p w14:paraId="56158ABA" w14:textId="77777777" w:rsidR="00797451" w:rsidRDefault="00797451" w:rsidP="00797451">
      <w:pPr>
        <w:rPr>
          <w:rFonts w:ascii="Times New Roman" w:hAnsi="Times New Roman" w:cs="Times New Roman"/>
        </w:rPr>
      </w:pPr>
      <w:r>
        <w:rPr>
          <w:rFonts w:ascii="Times New Roman" w:hAnsi="Times New Roman"/>
        </w:rPr>
        <w:lastRenderedPageBreak/>
        <w:t xml:space="preserve">Group health coaching fosters cohesiveness between individuals sharing mutual struggles and supporting each other as they move towards making positive changes together.  There also is a sense of belonging and an additional means to improve self-efficacy by seeing other individuals create health changes in their lives.  This setting also offers a means of health education to be intertwined into the coaching transformation process if needed.  </w:t>
      </w:r>
      <w:r w:rsidR="00097345">
        <w:rPr>
          <w:rFonts w:ascii="Times New Roman" w:hAnsi="Times New Roman"/>
        </w:rPr>
        <w:t>P</w:t>
      </w:r>
      <w:r>
        <w:rPr>
          <w:rFonts w:ascii="Times New Roman" w:hAnsi="Times New Roman"/>
        </w:rPr>
        <w:t>articipants making a commitment for behavioral change in front of a trusted group promotes an increased sense of accountability to meet their commitment.  Group participants are less likely to feel isolated in pursuing their goals, and more likely to learn by l</w:t>
      </w:r>
      <w:r w:rsidR="00125609">
        <w:rPr>
          <w:rFonts w:ascii="Times New Roman" w:hAnsi="Times New Roman"/>
        </w:rPr>
        <w:t xml:space="preserve">istening to others’ experiences.  </w:t>
      </w:r>
      <w:r w:rsidR="00BD0802">
        <w:rPr>
          <w:rFonts w:ascii="Times New Roman" w:hAnsi="Times New Roman" w:cs="Times New Roman"/>
        </w:rPr>
        <w:t>Participants within g</w:t>
      </w:r>
      <w:r w:rsidR="000962F3" w:rsidRPr="002F1C20">
        <w:rPr>
          <w:rFonts w:ascii="Times New Roman" w:hAnsi="Times New Roman" w:cs="Times New Roman"/>
        </w:rPr>
        <w:t xml:space="preserve">roup coaching </w:t>
      </w:r>
      <w:r w:rsidR="00BD0802">
        <w:rPr>
          <w:rFonts w:ascii="Times New Roman" w:hAnsi="Times New Roman" w:cs="Times New Roman"/>
        </w:rPr>
        <w:t xml:space="preserve">possess </w:t>
      </w:r>
      <w:r w:rsidR="000962F3" w:rsidRPr="002F1C20">
        <w:rPr>
          <w:rFonts w:ascii="Times New Roman" w:hAnsi="Times New Roman" w:cs="Times New Roman"/>
        </w:rPr>
        <w:t>an additional benefit of having the support of a group that is also navigating health goals simultaneously (</w:t>
      </w:r>
      <w:r w:rsidR="000962F3" w:rsidRPr="002F1C20">
        <w:rPr>
          <w:rFonts w:ascii="Times New Roman" w:eastAsia="Times New Roman" w:hAnsi="Times New Roman" w:cs="Times New Roman"/>
          <w:color w:val="000000"/>
          <w:kern w:val="0"/>
          <w:lang w:eastAsia="en-US"/>
        </w:rPr>
        <w:t xml:space="preserve">Armstrong et al., </w:t>
      </w:r>
      <w:r w:rsidR="000962F3" w:rsidRPr="002F1C20">
        <w:rPr>
          <w:rFonts w:ascii="Times New Roman" w:eastAsia="Times New Roman" w:hAnsi="Times New Roman" w:cs="Times New Roman"/>
          <w:kern w:val="0"/>
          <w:lang w:eastAsia="en-US"/>
        </w:rPr>
        <w:t>2013)</w:t>
      </w:r>
      <w:r w:rsidR="000962F3" w:rsidRPr="002F1C20">
        <w:rPr>
          <w:rFonts w:ascii="Times New Roman" w:hAnsi="Times New Roman" w:cs="Times New Roman"/>
        </w:rPr>
        <w:t xml:space="preserve">.  </w:t>
      </w:r>
    </w:p>
    <w:p w14:paraId="29603440" w14:textId="77777777" w:rsidR="00BE22E0" w:rsidRPr="003F11DE" w:rsidRDefault="00BE22E0" w:rsidP="00BE22E0">
      <w:pPr>
        <w:autoSpaceDE w:val="0"/>
        <w:autoSpaceDN w:val="0"/>
        <w:adjustRightInd w:val="0"/>
        <w:ind w:firstLine="0"/>
        <w:contextualSpacing/>
        <w:rPr>
          <w:rFonts w:ascii="Times New Roman" w:hAnsi="Times New Roman" w:cs="Times New Roman"/>
          <w:b/>
        </w:rPr>
      </w:pPr>
      <w:r w:rsidRPr="003F11DE">
        <w:rPr>
          <w:rFonts w:ascii="Times New Roman" w:hAnsi="Times New Roman" w:cs="Times New Roman"/>
          <w:b/>
        </w:rPr>
        <w:t>Challenges with Integrative Health Coaching</w:t>
      </w:r>
    </w:p>
    <w:p w14:paraId="6AC1358B" w14:textId="77777777" w:rsidR="00BE22E0" w:rsidRPr="003F11DE" w:rsidRDefault="00BE22E0" w:rsidP="00BE22E0">
      <w:pPr>
        <w:autoSpaceDE w:val="0"/>
        <w:autoSpaceDN w:val="0"/>
        <w:adjustRightInd w:val="0"/>
        <w:contextualSpacing/>
        <w:rPr>
          <w:rFonts w:ascii="Times New Roman" w:hAnsi="Times New Roman" w:cs="Times New Roman"/>
        </w:rPr>
      </w:pPr>
      <w:r w:rsidRPr="003F11DE">
        <w:rPr>
          <w:rFonts w:ascii="Times New Roman" w:hAnsi="Times New Roman" w:cs="Times New Roman"/>
        </w:rPr>
        <w:t xml:space="preserve">Integrative health coaching (IHC) is a fairly new practice, and although there is growing evidence to support its’ effectiveness, currently only limited evidence exists on this method of change.   </w:t>
      </w:r>
      <w:r w:rsidRPr="003F11DE">
        <w:rPr>
          <w:rFonts w:ascii="Times New Roman" w:eastAsia="Times New Roman" w:hAnsi="Times New Roman" w:cs="Times New Roman"/>
          <w:lang w:eastAsia="en-US"/>
        </w:rPr>
        <w:t>One reason for the limited evidence is because the term “health coach” is not legally protected, and sometimes it is not well defined.  C</w:t>
      </w:r>
      <w:r w:rsidRPr="003F11DE">
        <w:rPr>
          <w:rFonts w:ascii="Times New Roman" w:hAnsi="Times New Roman" w:cs="Times New Roman"/>
        </w:rPr>
        <w:t xml:space="preserve">urrently there are no federal, state-level, or local requirements regulating the role of health coaches.  </w:t>
      </w:r>
      <w:r w:rsidRPr="003F11DE">
        <w:rPr>
          <w:rFonts w:ascii="Times New Roman" w:eastAsia="Times New Roman" w:hAnsi="Times New Roman" w:cs="Times New Roman"/>
          <w:lang w:eastAsia="en-US"/>
        </w:rPr>
        <w:t xml:space="preserve">Consequently, numerous studies (including randomized controlled trials) have failed in their efforts to clearly define the role of health coaches in their settings or explain the methodology used with patients.   </w:t>
      </w:r>
      <w:r w:rsidRPr="003F11DE">
        <w:rPr>
          <w:rFonts w:ascii="Times New Roman" w:hAnsi="Times New Roman" w:cs="Times New Roman"/>
        </w:rPr>
        <w:t xml:space="preserve">When the studies do not explain the coaching methodology there is no basis for comparison or analyzing the process or results </w:t>
      </w:r>
      <w:r w:rsidRPr="003F11DE">
        <w:rPr>
          <w:rFonts w:ascii="Times New Roman" w:eastAsia="Times New Roman" w:hAnsi="Times New Roman" w:cs="Times New Roman"/>
          <w:lang w:eastAsia="en-US"/>
        </w:rPr>
        <w:t xml:space="preserve">(Simmons &amp; Wolever, 2011).  </w:t>
      </w:r>
    </w:p>
    <w:p w14:paraId="112FFB7A" w14:textId="77777777" w:rsidR="00BE22E0" w:rsidRPr="003F11DE" w:rsidRDefault="00BE22E0" w:rsidP="00BE22E0">
      <w:pPr>
        <w:autoSpaceDE w:val="0"/>
        <w:autoSpaceDN w:val="0"/>
        <w:adjustRightInd w:val="0"/>
        <w:contextualSpacing/>
        <w:rPr>
          <w:rFonts w:ascii="Times New Roman" w:eastAsia="Times New Roman" w:hAnsi="Times New Roman" w:cs="Times New Roman"/>
          <w:lang w:eastAsia="en-US"/>
        </w:rPr>
      </w:pPr>
      <w:r w:rsidRPr="003F11DE">
        <w:rPr>
          <w:rFonts w:ascii="Times New Roman" w:hAnsi="Times New Roman" w:cs="Times New Roman"/>
        </w:rPr>
        <w:lastRenderedPageBreak/>
        <w:t>There is also a lack of randomized controlled trials that clearly differentiate that the health coach did not play a role similar to what is expected from a health educator</w:t>
      </w:r>
      <w:r w:rsidRPr="003F11DE">
        <w:rPr>
          <w:rFonts w:ascii="Times New Roman" w:eastAsia="Times New Roman" w:hAnsi="Times New Roman" w:cs="Times New Roman"/>
          <w:lang w:eastAsia="en-US"/>
        </w:rPr>
        <w:t xml:space="preserve">.  </w:t>
      </w:r>
      <w:r w:rsidRPr="003F11DE">
        <w:rPr>
          <w:rFonts w:ascii="Times New Roman" w:hAnsi="Times New Roman" w:cs="Times New Roman"/>
        </w:rPr>
        <w:t xml:space="preserve">These two disciplines function differently, and have completely different approaches to attaining outcomes.  </w:t>
      </w:r>
      <w:r w:rsidRPr="003F11DE">
        <w:rPr>
          <w:rFonts w:ascii="Times New Roman" w:hAnsi="Times New Roman" w:cs="Times New Roman"/>
          <w:shd w:val="clear" w:color="auto" w:fill="FFFFFF"/>
        </w:rPr>
        <w:t xml:space="preserve">This combination of factors presents challenges in attempting to analyze and compare which coaching interventions were most efficacious </w:t>
      </w:r>
      <w:r w:rsidRPr="003F11DE">
        <w:rPr>
          <w:rFonts w:ascii="Times New Roman" w:hAnsi="Times New Roman" w:cs="Times New Roman"/>
        </w:rPr>
        <w:t>(</w:t>
      </w:r>
      <w:r w:rsidRPr="003F11DE">
        <w:rPr>
          <w:rFonts w:ascii="Times New Roman" w:hAnsi="Times New Roman" w:cs="Times New Roman"/>
          <w:shd w:val="clear" w:color="auto" w:fill="FFFFFF"/>
        </w:rPr>
        <w:t xml:space="preserve">Simmons &amp; Wolever, 2011).   </w:t>
      </w:r>
      <w:r w:rsidRPr="003F11DE">
        <w:rPr>
          <w:rFonts w:ascii="Times New Roman" w:hAnsi="Times New Roman" w:cs="Times New Roman"/>
        </w:rPr>
        <w:t xml:space="preserve">“Clear and uniform role definitions and competencies are required to ensure appropriate scope of practice, to allow best practices to emerge, and to support the implementation of well-designed, large scale studies to accumulate a rigorous evidence base” (Wolever, Jordan, Lawson, &amp; Moore, 2016).  </w:t>
      </w:r>
    </w:p>
    <w:p w14:paraId="78CF32F6" w14:textId="77777777" w:rsidR="00BE22E0" w:rsidRPr="003F11DE" w:rsidRDefault="00BE22E0" w:rsidP="00BE22E0">
      <w:pPr>
        <w:autoSpaceDE w:val="0"/>
        <w:autoSpaceDN w:val="0"/>
        <w:adjustRightInd w:val="0"/>
        <w:contextualSpacing/>
        <w:rPr>
          <w:rFonts w:ascii="Times New Roman" w:hAnsi="Times New Roman" w:cs="Times New Roman"/>
        </w:rPr>
      </w:pPr>
      <w:r w:rsidRPr="003F11DE">
        <w:rPr>
          <w:rFonts w:ascii="Times New Roman" w:hAnsi="Times New Roman" w:cs="Times New Roman"/>
        </w:rPr>
        <w:t xml:space="preserve">Currently in the profession of integrative health coaching, there is a push to establish national certification standards for the title of health and wellness coach.  There has been a six-year collaborative effort through the nonprofit organization the National Consortium for Credentialing Health and Wellness Coaches (NCCHWC) to work with various professional health disciplines, and members of academia to establish national standards and guidelines for certifying health and wellness coaches (Jordan, Wolever, Lawson, &amp; Moore, 2015).  </w:t>
      </w:r>
    </w:p>
    <w:p w14:paraId="3FE2F7AF" w14:textId="77777777" w:rsidR="00BE22E0" w:rsidRPr="003F11DE" w:rsidRDefault="00BE22E0" w:rsidP="00BE22E0">
      <w:pPr>
        <w:autoSpaceDE w:val="0"/>
        <w:autoSpaceDN w:val="0"/>
        <w:adjustRightInd w:val="0"/>
        <w:contextualSpacing/>
        <w:rPr>
          <w:rFonts w:ascii="Times New Roman" w:hAnsi="Times New Roman" w:cs="Times New Roman"/>
        </w:rPr>
      </w:pPr>
      <w:r w:rsidRPr="003F11DE">
        <w:rPr>
          <w:rFonts w:ascii="Times New Roman" w:hAnsi="Times New Roman" w:cs="Times New Roman"/>
        </w:rPr>
        <w:t xml:space="preserve">The NCCHWC was renamed as the International Consortium for Health and Wellness Coaching (ICHWC) in 2017.  This organization formed a partnership with the National Board of Medical Examiners to improve the thoroughness and validity of the standards.  </w:t>
      </w:r>
      <w:r w:rsidRPr="003F11DE">
        <w:rPr>
          <w:rFonts w:ascii="Times New Roman" w:hAnsi="Times New Roman" w:cs="Times New Roman"/>
          <w:shd w:val="clear" w:color="auto" w:fill="FFFFFF"/>
        </w:rPr>
        <w:t xml:space="preserve">This joint collaboration has enabled the creation of the first National Board Certification for Health and Wellness Coaches (starting fall 2017) (International Consortium for Health &amp; Wellness Coaching, 2017a).  </w:t>
      </w:r>
      <w:r w:rsidRPr="003F11DE">
        <w:rPr>
          <w:rFonts w:ascii="Times New Roman" w:hAnsi="Times New Roman" w:cs="Times New Roman"/>
        </w:rPr>
        <w:t xml:space="preserve">Establishing national certification guidelines ensures that </w:t>
      </w:r>
      <w:r w:rsidRPr="003F11DE">
        <w:rPr>
          <w:rFonts w:ascii="Times New Roman" w:hAnsi="Times New Roman" w:cs="Times New Roman"/>
        </w:rPr>
        <w:lastRenderedPageBreak/>
        <w:t>patients are receiving the service through health and wellness coaches that attained benchmark education and training based upon evidence and best practices (Jordan, Wolever, Lawson, &amp; Moore, 2015).</w:t>
      </w:r>
    </w:p>
    <w:p w14:paraId="0144D935" w14:textId="77777777" w:rsidR="00BE22E0" w:rsidRPr="003F11DE" w:rsidRDefault="00BE22E0" w:rsidP="00BE22E0">
      <w:pPr>
        <w:contextualSpacing/>
        <w:rPr>
          <w:rFonts w:ascii="Times New Roman" w:hAnsi="Times New Roman" w:cs="Times New Roman"/>
        </w:rPr>
      </w:pPr>
      <w:r w:rsidRPr="003F11DE">
        <w:rPr>
          <w:rFonts w:ascii="Times New Roman" w:hAnsi="Times New Roman" w:cs="Times New Roman"/>
        </w:rPr>
        <w:t>This national standard will also make it easier to synthesize research regarding health coaching when there is a concrete definition of the role that a health coach played in a research study.  Additionally, a streamlined process for training and coaching certification will help to simplify the methodology that health coaches use to obtain results.  This will allow health coaching research studies to be compared in a manner that is consistent due to a streamlined health coaching methodology process.  Currently, certification requirements are specific to the organization in which the individual is trained (Jordan, Wolever, Lawson, &amp; Moore, 2015).</w:t>
      </w:r>
    </w:p>
    <w:p w14:paraId="494D778E" w14:textId="77777777" w:rsidR="00BE22E0" w:rsidRPr="003F11DE" w:rsidRDefault="00BE22E0" w:rsidP="00BE22E0">
      <w:pPr>
        <w:autoSpaceDE w:val="0"/>
        <w:autoSpaceDN w:val="0"/>
        <w:adjustRightInd w:val="0"/>
        <w:contextualSpacing/>
        <w:rPr>
          <w:rFonts w:ascii="Times New Roman" w:hAnsi="Times New Roman" w:cs="Times New Roman"/>
        </w:rPr>
      </w:pPr>
      <w:r w:rsidRPr="003F11DE">
        <w:rPr>
          <w:rFonts w:ascii="Times New Roman" w:hAnsi="Times New Roman" w:cs="Times New Roman"/>
        </w:rPr>
        <w:t>In 2016, the National Consortium for Credentialing Health and Wellness Coaches clarified the operational definition of health and wellness coaching as:</w:t>
      </w:r>
    </w:p>
    <w:p w14:paraId="3BF0705C" w14:textId="77777777" w:rsidR="00BE22E0" w:rsidRPr="003F11DE" w:rsidRDefault="00BE22E0" w:rsidP="00BE22E0">
      <w:pPr>
        <w:ind w:left="360" w:firstLine="0"/>
        <w:contextualSpacing/>
        <w:rPr>
          <w:rFonts w:ascii="Times New Roman" w:hAnsi="Times New Roman" w:cs="Times New Roman"/>
        </w:rPr>
      </w:pPr>
      <w:r w:rsidRPr="003F11DE">
        <w:rPr>
          <w:rFonts w:ascii="Times New Roman" w:hAnsi="Times New Roman" w:cs="Times New Roman"/>
        </w:rPr>
        <w:t xml:space="preserve"> A patient-centered approach wherein patients at least partially determine their goals, use self-discovery or active learning processes together with content education to work toward their goals, and self-monitor behaviors to increase accountability, all within the context of an interpersonal relationship with a coach. The coach is a health care professional trained in behavior change theory, motivational strategies, and communication techniques, which are used to assist patients to develop intrinsic motivation and obtain skills to create sustainable change for improved health and well-being. (Wolever et al., p.2, 2016)</w:t>
      </w:r>
    </w:p>
    <w:p w14:paraId="12133C56" w14:textId="77777777" w:rsidR="00BE22E0" w:rsidRPr="003F11DE" w:rsidRDefault="00BE22E0" w:rsidP="00BE22E0">
      <w:pPr>
        <w:ind w:firstLine="0"/>
        <w:contextualSpacing/>
        <w:rPr>
          <w:rFonts w:ascii="Times New Roman" w:hAnsi="Times New Roman" w:cs="Times New Roman"/>
          <w:b/>
        </w:rPr>
      </w:pPr>
      <w:r w:rsidRPr="003F11DE">
        <w:rPr>
          <w:rFonts w:ascii="Times New Roman" w:hAnsi="Times New Roman" w:cs="Times New Roman"/>
          <w:b/>
        </w:rPr>
        <w:t>Becoming a National Board Certified Health and Wellness Coach</w:t>
      </w:r>
    </w:p>
    <w:p w14:paraId="06FE6A97" w14:textId="77777777" w:rsidR="00BE22E0" w:rsidRPr="003F11DE" w:rsidRDefault="00BE22E0" w:rsidP="00BE22E0">
      <w:pPr>
        <w:contextualSpacing/>
        <w:rPr>
          <w:rFonts w:ascii="Times New Roman" w:hAnsi="Times New Roman" w:cs="Times New Roman"/>
        </w:rPr>
      </w:pPr>
      <w:r w:rsidRPr="003F11DE">
        <w:rPr>
          <w:rFonts w:ascii="Times New Roman" w:hAnsi="Times New Roman" w:cs="Times New Roman"/>
        </w:rPr>
        <w:lastRenderedPageBreak/>
        <w:t xml:space="preserve">The International Consortium for Health and Wellness Coaching is actively working creating a national certification that involves eligible candidates sitting for the National Health and Wellness Certification Exam.  The ICHWC recommends specific training and educational requirements to be able to apply to take the national certification exam.  The process to be eligible to become a </w:t>
      </w:r>
      <w:r w:rsidRPr="003F11DE">
        <w:rPr>
          <w:rFonts w:ascii="Times New Roman" w:hAnsi="Times New Roman" w:cs="Times New Roman"/>
          <w:shd w:val="clear" w:color="auto" w:fill="FFFFFF"/>
        </w:rPr>
        <w:t xml:space="preserve">National Board Certified Health &amp; Wellness Coach (NBC-HWC) </w:t>
      </w:r>
      <w:r w:rsidRPr="003F11DE">
        <w:rPr>
          <w:rFonts w:ascii="Times New Roman" w:hAnsi="Times New Roman" w:cs="Times New Roman"/>
        </w:rPr>
        <w:t xml:space="preserve">will occur in two phases.  Currently the initial transition phase is active in determining who is eligible to sit for the exam.  This phase considers that existing programs are lacking standardization and accreditation.  The transition phase also takes into account the candidates’ wide diversity of </w:t>
      </w:r>
      <w:r w:rsidRPr="005F787F">
        <w:rPr>
          <w:rFonts w:ascii="Times New Roman" w:hAnsi="Times New Roman" w:cs="Times New Roman"/>
        </w:rPr>
        <w:t>educational backgrounds, and any current experience acquired through practicing in this new profession.  See Figure F1 and Figure F2 for a complete listing of current eligibility requirements.  The second, and future permanent phase, occurs after health and wellness programs become formally accredited.  During this phase, only graduates from accredited programs will meet the eligibility criteria to take the national certification exam.  (Jordan, Wolever, Lawson, &amp; Moore, p. 50, 2015).  Refer to Figure F3 for a complete listing of future program accreditation eligibility requirements.</w:t>
      </w:r>
    </w:p>
    <w:p w14:paraId="694BD0EF" w14:textId="77777777" w:rsidR="00BE22E0" w:rsidRPr="003F11DE" w:rsidRDefault="00BE22E0" w:rsidP="00BE22E0">
      <w:pPr>
        <w:contextualSpacing/>
        <w:rPr>
          <w:rFonts w:ascii="Times New Roman" w:hAnsi="Times New Roman" w:cs="Times New Roman"/>
        </w:rPr>
      </w:pPr>
      <w:r w:rsidRPr="003F11DE">
        <w:rPr>
          <w:rFonts w:ascii="Times New Roman" w:hAnsi="Times New Roman" w:cs="Times New Roman"/>
          <w:shd w:val="clear" w:color="auto" w:fill="FFFFFF"/>
        </w:rPr>
        <w:t xml:space="preserve">Applicants that meet the current eligibility requirements are now able to apply to become a National Board Certified Health &amp; Wellness Coach (NBC-HWC).  The first health and wellness coach national certification exam will be administered in the fall of 2017.  Starting in 2018, individuals will be able to apply to take the certification exam twice per year.  (International Consortium for Health &amp; Wellness Coaching, 2017a). </w:t>
      </w:r>
    </w:p>
    <w:p w14:paraId="1C9B55DD" w14:textId="0E4009BD" w:rsidR="00BE22E0" w:rsidRPr="003F11DE" w:rsidRDefault="00145C28" w:rsidP="00BE22E0">
      <w:pPr>
        <w:pStyle w:val="NoSpacing"/>
        <w:contextualSpacing/>
        <w:rPr>
          <w:rFonts w:ascii="Times New Roman" w:hAnsi="Times New Roman" w:cs="Times New Roman"/>
          <w:b/>
        </w:rPr>
      </w:pPr>
      <w:r>
        <w:rPr>
          <w:rFonts w:ascii="Times New Roman" w:hAnsi="Times New Roman" w:cs="Times New Roman"/>
          <w:b/>
        </w:rPr>
        <w:t>Duke</w:t>
      </w:r>
      <w:r w:rsidR="00BE22E0" w:rsidRPr="003F11DE">
        <w:rPr>
          <w:rFonts w:ascii="Times New Roman" w:hAnsi="Times New Roman" w:cs="Times New Roman"/>
          <w:b/>
        </w:rPr>
        <w:t xml:space="preserve"> Integrative </w:t>
      </w:r>
      <w:r>
        <w:rPr>
          <w:rFonts w:ascii="Times New Roman" w:hAnsi="Times New Roman" w:cs="Times New Roman"/>
          <w:b/>
        </w:rPr>
        <w:t xml:space="preserve">Medicine’s </w:t>
      </w:r>
      <w:r w:rsidR="00BE22E0" w:rsidRPr="003F11DE">
        <w:rPr>
          <w:rFonts w:ascii="Times New Roman" w:hAnsi="Times New Roman" w:cs="Times New Roman"/>
          <w:b/>
        </w:rPr>
        <w:t>Health Coaching Certification Program</w:t>
      </w:r>
    </w:p>
    <w:p w14:paraId="0E39CE7D" w14:textId="77777777" w:rsidR="00BE22E0" w:rsidRPr="005F787F" w:rsidRDefault="00BE22E0" w:rsidP="00BE22E0">
      <w:pPr>
        <w:pStyle w:val="NoSpacing"/>
        <w:rPr>
          <w:rFonts w:ascii="Times New Roman" w:hAnsi="Times New Roman" w:cs="Times New Roman"/>
          <w:shd w:val="clear" w:color="auto" w:fill="FFFFFF"/>
        </w:rPr>
      </w:pPr>
      <w:r w:rsidRPr="003F11DE">
        <w:rPr>
          <w:rFonts w:ascii="Times New Roman" w:hAnsi="Times New Roman" w:cs="Times New Roman"/>
        </w:rPr>
        <w:lastRenderedPageBreak/>
        <w:tab/>
        <w:t>Duke University’s IHC training program is considered a gold standard among health and wellness coach training programs in the United States.  This program is an ICHWC-Approved Transition Program, a</w:t>
      </w:r>
      <w:r w:rsidRPr="003F11DE">
        <w:rPr>
          <w:rFonts w:ascii="Times New Roman" w:hAnsi="Times New Roman" w:cs="Times New Roman"/>
          <w:shd w:val="clear" w:color="auto" w:fill="FFFFFF"/>
        </w:rPr>
        <w:t xml:space="preserve">nd its’ certification requirements exceed the current ICHWC requirements.  Graduates of the Duke Integrative Health Coaching Certification Course receive a certification as an Integrative Health Coach by Duke Integrative Medicine.  These graduates are also eligible to sit for </w:t>
      </w:r>
      <w:r w:rsidRPr="005F787F">
        <w:rPr>
          <w:rFonts w:ascii="Times New Roman" w:hAnsi="Times New Roman" w:cs="Times New Roman"/>
          <w:shd w:val="clear" w:color="auto" w:fill="FFFFFF"/>
        </w:rPr>
        <w:t xml:space="preserve">the national health and wellness coach exam to become National Board Certified Health and Wellness Coaches (Duke Integrative Medicine, 2017a).     </w:t>
      </w:r>
    </w:p>
    <w:p w14:paraId="5AB344A9" w14:textId="77777777" w:rsidR="00BE22E0" w:rsidRPr="005F787F" w:rsidRDefault="00BE22E0" w:rsidP="00BE22E0">
      <w:pPr>
        <w:pStyle w:val="NoSpacing"/>
        <w:ind w:firstLine="720"/>
        <w:rPr>
          <w:rFonts w:ascii="Times New Roman" w:hAnsi="Times New Roman" w:cs="Times New Roman"/>
          <w:color w:val="7030A0"/>
        </w:rPr>
      </w:pPr>
      <w:r w:rsidRPr="005F787F">
        <w:rPr>
          <w:rFonts w:ascii="Times New Roman" w:hAnsi="Times New Roman" w:cs="Times New Roman"/>
        </w:rPr>
        <w:t>This writer met all requirements of Duke’s Integrative Health Coaching Program and became a certified integrative health coach through Duke Integrative Medicine in 2014.  The writer was awarded two certificates (one for the foundation course and one for the certification course) and continuing education credits (see Appendix G and Appendix H).</w:t>
      </w:r>
      <w:r w:rsidRPr="005F787F">
        <w:rPr>
          <w:rFonts w:ascii="Times New Roman" w:hAnsi="Times New Roman" w:cs="Times New Roman"/>
          <w:color w:val="7030A0"/>
        </w:rPr>
        <w:t xml:space="preserve">  </w:t>
      </w:r>
      <w:r w:rsidRPr="005F787F">
        <w:rPr>
          <w:rFonts w:ascii="Times New Roman" w:hAnsi="Times New Roman" w:cs="Times New Roman"/>
        </w:rPr>
        <w:t>The certification process through Duke Integrative Medicine consisted of completing the Integrative Health Coach Professional Training Program Foundation Course and the Integrative Health Coach Professional Training Program Certification Course.  This two-part program consisted of nine months of training to include:</w:t>
      </w:r>
    </w:p>
    <w:p w14:paraId="2A5DEA87" w14:textId="77777777" w:rsidR="00BE22E0" w:rsidRPr="005F787F" w:rsidRDefault="00BE22E0" w:rsidP="00BE22E0">
      <w:pPr>
        <w:pStyle w:val="NoSpacing"/>
        <w:rPr>
          <w:rFonts w:ascii="Times New Roman" w:hAnsi="Times New Roman" w:cs="Times New Roman"/>
        </w:rPr>
      </w:pPr>
      <w:proofErr w:type="gramStart"/>
      <w:r w:rsidRPr="005F787F">
        <w:rPr>
          <w:rFonts w:ascii="Times New Roman" w:hAnsi="Times New Roman" w:cs="Times New Roman"/>
        </w:rPr>
        <w:t>face-to-face</w:t>
      </w:r>
      <w:proofErr w:type="gramEnd"/>
      <w:r w:rsidRPr="005F787F">
        <w:rPr>
          <w:rFonts w:ascii="Times New Roman" w:hAnsi="Times New Roman" w:cs="Times New Roman"/>
        </w:rPr>
        <w:t xml:space="preserve"> training and lectures</w:t>
      </w:r>
    </w:p>
    <w:p w14:paraId="6FFAFC6E" w14:textId="77777777" w:rsidR="00BE22E0" w:rsidRPr="005F787F" w:rsidRDefault="00BE22E0" w:rsidP="00BE22E0">
      <w:pPr>
        <w:pStyle w:val="NoSpacing"/>
        <w:numPr>
          <w:ilvl w:val="0"/>
          <w:numId w:val="32"/>
        </w:numPr>
        <w:rPr>
          <w:rFonts w:ascii="Times New Roman" w:hAnsi="Times New Roman" w:cs="Times New Roman"/>
          <w:color w:val="7030A0"/>
        </w:rPr>
      </w:pPr>
      <w:r w:rsidRPr="005F787F">
        <w:rPr>
          <w:rFonts w:ascii="Times New Roman" w:hAnsi="Times New Roman" w:cs="Times New Roman"/>
        </w:rPr>
        <w:t>virtual online modules</w:t>
      </w:r>
    </w:p>
    <w:p w14:paraId="0AB2FB6E" w14:textId="77777777" w:rsidR="00BE22E0" w:rsidRPr="003F11DE" w:rsidRDefault="00BE22E0" w:rsidP="00BE22E0">
      <w:pPr>
        <w:pStyle w:val="NoSpacing"/>
        <w:numPr>
          <w:ilvl w:val="0"/>
          <w:numId w:val="32"/>
        </w:numPr>
        <w:rPr>
          <w:rFonts w:ascii="Times New Roman" w:hAnsi="Times New Roman" w:cs="Times New Roman"/>
          <w:color w:val="7030A0"/>
        </w:rPr>
      </w:pPr>
      <w:r w:rsidRPr="003F11DE">
        <w:rPr>
          <w:rFonts w:ascii="Times New Roman" w:hAnsi="Times New Roman" w:cs="Times New Roman"/>
        </w:rPr>
        <w:t>completion of the healthy living curriculum</w:t>
      </w:r>
    </w:p>
    <w:p w14:paraId="0F645AFE" w14:textId="77777777" w:rsidR="00BE22E0" w:rsidRPr="003F11DE" w:rsidRDefault="00BE22E0" w:rsidP="00BE22E0">
      <w:pPr>
        <w:pStyle w:val="NoSpacing"/>
        <w:numPr>
          <w:ilvl w:val="0"/>
          <w:numId w:val="32"/>
        </w:numPr>
        <w:rPr>
          <w:rFonts w:ascii="Times New Roman" w:hAnsi="Times New Roman" w:cs="Times New Roman"/>
          <w:color w:val="7030A0"/>
        </w:rPr>
      </w:pPr>
      <w:r w:rsidRPr="003F11DE">
        <w:rPr>
          <w:rFonts w:ascii="Times New Roman" w:hAnsi="Times New Roman" w:cs="Times New Roman"/>
        </w:rPr>
        <w:t>live coaching demonstrations</w:t>
      </w:r>
    </w:p>
    <w:p w14:paraId="18038650" w14:textId="77777777" w:rsidR="00BE22E0" w:rsidRPr="003F11DE" w:rsidRDefault="00BE22E0" w:rsidP="00BE22E0">
      <w:pPr>
        <w:pStyle w:val="NoSpacing"/>
        <w:numPr>
          <w:ilvl w:val="0"/>
          <w:numId w:val="32"/>
        </w:numPr>
        <w:rPr>
          <w:rFonts w:ascii="Times New Roman" w:hAnsi="Times New Roman" w:cs="Times New Roman"/>
          <w:color w:val="7030A0"/>
        </w:rPr>
      </w:pPr>
      <w:r w:rsidRPr="003F11DE">
        <w:rPr>
          <w:rFonts w:ascii="Times New Roman" w:hAnsi="Times New Roman" w:cs="Times New Roman"/>
        </w:rPr>
        <w:t>small group exercises</w:t>
      </w:r>
    </w:p>
    <w:p w14:paraId="5A445BD7" w14:textId="77777777" w:rsidR="00BE22E0" w:rsidRPr="003F11DE" w:rsidRDefault="00BE22E0" w:rsidP="00BE22E0">
      <w:pPr>
        <w:pStyle w:val="NoSpacing"/>
        <w:numPr>
          <w:ilvl w:val="0"/>
          <w:numId w:val="32"/>
        </w:numPr>
        <w:rPr>
          <w:rFonts w:ascii="Times New Roman" w:hAnsi="Times New Roman" w:cs="Times New Roman"/>
          <w:color w:val="7030A0"/>
        </w:rPr>
      </w:pPr>
      <w:r w:rsidRPr="003F11DE">
        <w:rPr>
          <w:rFonts w:ascii="Times New Roman" w:hAnsi="Times New Roman" w:cs="Times New Roman"/>
        </w:rPr>
        <w:lastRenderedPageBreak/>
        <w:t>participant supervised and recorded coaching sessions critiqued by Duke University certified Integrative Health Coaching Instructors</w:t>
      </w:r>
    </w:p>
    <w:p w14:paraId="0B842A77" w14:textId="77777777" w:rsidR="00BE22E0" w:rsidRPr="003F11DE" w:rsidRDefault="00BE22E0" w:rsidP="00BE22E0">
      <w:pPr>
        <w:pStyle w:val="NoSpacing"/>
        <w:numPr>
          <w:ilvl w:val="0"/>
          <w:numId w:val="32"/>
        </w:numPr>
        <w:rPr>
          <w:rFonts w:ascii="Times New Roman" w:hAnsi="Times New Roman" w:cs="Times New Roman"/>
        </w:rPr>
      </w:pPr>
      <w:r w:rsidRPr="003F11DE">
        <w:rPr>
          <w:rFonts w:ascii="Times New Roman" w:hAnsi="Times New Roman" w:cs="Times New Roman"/>
        </w:rPr>
        <w:t xml:space="preserve">more than 50 hours of professional coaching sessions at least 20 minutes in duration </w:t>
      </w:r>
    </w:p>
    <w:p w14:paraId="685DC529" w14:textId="77777777" w:rsidR="00BE22E0" w:rsidRPr="003F11DE" w:rsidRDefault="00BE22E0" w:rsidP="00BE22E0">
      <w:pPr>
        <w:pStyle w:val="NoSpacing"/>
        <w:numPr>
          <w:ilvl w:val="0"/>
          <w:numId w:val="32"/>
        </w:numPr>
        <w:rPr>
          <w:rFonts w:ascii="Times New Roman" w:hAnsi="Times New Roman" w:cs="Times New Roman"/>
        </w:rPr>
      </w:pPr>
      <w:r w:rsidRPr="003F11DE">
        <w:rPr>
          <w:rFonts w:ascii="Times New Roman" w:hAnsi="Times New Roman" w:cs="Times New Roman"/>
        </w:rPr>
        <w:t>an oral coaching exam</w:t>
      </w:r>
    </w:p>
    <w:p w14:paraId="70619CFE" w14:textId="77777777" w:rsidR="00BE22E0" w:rsidRPr="003F11DE" w:rsidRDefault="00BE22E0" w:rsidP="00BE22E0">
      <w:pPr>
        <w:pStyle w:val="NoSpacing"/>
        <w:numPr>
          <w:ilvl w:val="0"/>
          <w:numId w:val="32"/>
        </w:numPr>
        <w:rPr>
          <w:rFonts w:ascii="Times New Roman" w:hAnsi="Times New Roman" w:cs="Times New Roman"/>
        </w:rPr>
      </w:pPr>
      <w:proofErr w:type="gramStart"/>
      <w:r w:rsidRPr="003F11DE">
        <w:rPr>
          <w:rFonts w:ascii="Times New Roman" w:hAnsi="Times New Roman" w:cs="Times New Roman"/>
        </w:rPr>
        <w:t>and</w:t>
      </w:r>
      <w:proofErr w:type="gramEnd"/>
      <w:r w:rsidRPr="003F11DE">
        <w:rPr>
          <w:rFonts w:ascii="Times New Roman" w:hAnsi="Times New Roman" w:cs="Times New Roman"/>
        </w:rPr>
        <w:t xml:space="preserve"> a written exam administered by Duke Integrative Medicine (Duke Integrative Medicine, 2017a; Duke Integrative Medicine, 2017b).    </w:t>
      </w:r>
    </w:p>
    <w:p w14:paraId="6BD0BA13" w14:textId="77777777" w:rsidR="00BE22E0" w:rsidRPr="003F11DE" w:rsidRDefault="00BE22E0" w:rsidP="00BE22E0">
      <w:pPr>
        <w:pStyle w:val="NormalWeb"/>
        <w:shd w:val="clear" w:color="auto" w:fill="FFFFFF"/>
        <w:ind w:firstLine="720"/>
        <w:contextualSpacing/>
        <w:textAlignment w:val="baseline"/>
      </w:pPr>
      <w:r w:rsidRPr="003F11DE">
        <w:t xml:space="preserve">“Duke University Health System Clinical Education &amp; Professional Development is accredited by the American Nurses Credentialing Center (ANCC), the Accreditation Council for Pharmacy Education (ACPE), and the Accreditation Council for Continuing Medical Education (ACCME), to provide continuing education for the healthcare team” (Duke Integrative Medicine, 2017a).  </w:t>
      </w:r>
    </w:p>
    <w:p w14:paraId="1377EEAB" w14:textId="77777777" w:rsidR="006F22B3" w:rsidRPr="00C63CE5" w:rsidRDefault="006F22B3" w:rsidP="009C0109">
      <w:pPr>
        <w:autoSpaceDE w:val="0"/>
        <w:autoSpaceDN w:val="0"/>
        <w:adjustRightInd w:val="0"/>
        <w:ind w:firstLine="0"/>
        <w:rPr>
          <w:rFonts w:ascii="Times New Roman" w:hAnsi="Times New Roman"/>
        </w:rPr>
      </w:pPr>
      <w:r w:rsidRPr="00C63CE5">
        <w:rPr>
          <w:rFonts w:ascii="Times New Roman" w:hAnsi="Times New Roman"/>
          <w:b/>
        </w:rPr>
        <w:t>Assumptions</w:t>
      </w:r>
      <w:r w:rsidRPr="00C63CE5">
        <w:rPr>
          <w:rFonts w:ascii="Times New Roman" w:hAnsi="Times New Roman"/>
        </w:rPr>
        <w:t xml:space="preserve"> </w:t>
      </w:r>
      <w:r w:rsidR="00D30952" w:rsidRPr="00C63CE5">
        <w:rPr>
          <w:rFonts w:ascii="Times New Roman" w:hAnsi="Times New Roman"/>
        </w:rPr>
        <w:t xml:space="preserve"> </w:t>
      </w:r>
    </w:p>
    <w:p w14:paraId="7B0BDB94" w14:textId="0DB44077" w:rsidR="00672449" w:rsidRDefault="006D5DBB" w:rsidP="006D5DBB">
      <w:pPr>
        <w:autoSpaceDE w:val="0"/>
        <w:autoSpaceDN w:val="0"/>
        <w:adjustRightInd w:val="0"/>
        <w:rPr>
          <w:rFonts w:ascii="Times New Roman" w:hAnsi="Times New Roman"/>
        </w:rPr>
      </w:pPr>
      <w:r w:rsidRPr="00575793">
        <w:rPr>
          <w:rFonts w:ascii="Times New Roman" w:hAnsi="Times New Roman"/>
        </w:rPr>
        <w:t>A</w:t>
      </w:r>
      <w:r w:rsidR="008014E0">
        <w:rPr>
          <w:rFonts w:ascii="Times New Roman" w:hAnsi="Times New Roman"/>
        </w:rPr>
        <w:t>n a</w:t>
      </w:r>
      <w:r w:rsidRPr="00575793">
        <w:rPr>
          <w:rFonts w:ascii="Times New Roman" w:hAnsi="Times New Roman"/>
        </w:rPr>
        <w:t>ssumption</w:t>
      </w:r>
      <w:r w:rsidR="00EC464A">
        <w:rPr>
          <w:rFonts w:ascii="Times New Roman" w:hAnsi="Times New Roman"/>
        </w:rPr>
        <w:t xml:space="preserve"> for this project</w:t>
      </w:r>
      <w:r w:rsidRPr="00575793">
        <w:rPr>
          <w:rFonts w:ascii="Times New Roman" w:hAnsi="Times New Roman"/>
        </w:rPr>
        <w:t xml:space="preserve"> </w:t>
      </w:r>
      <w:r w:rsidR="00092FD4" w:rsidRPr="00575793">
        <w:rPr>
          <w:rFonts w:ascii="Times New Roman" w:hAnsi="Times New Roman"/>
        </w:rPr>
        <w:t>include</w:t>
      </w:r>
      <w:r w:rsidR="00070737">
        <w:rPr>
          <w:rFonts w:ascii="Times New Roman" w:hAnsi="Times New Roman"/>
        </w:rPr>
        <w:t>d</w:t>
      </w:r>
      <w:r w:rsidR="00092FD4" w:rsidRPr="00575793">
        <w:rPr>
          <w:rFonts w:ascii="Times New Roman" w:hAnsi="Times New Roman"/>
        </w:rPr>
        <w:t xml:space="preserve"> that the individual</w:t>
      </w:r>
      <w:r w:rsidR="003A6D5F" w:rsidRPr="00575793">
        <w:rPr>
          <w:rFonts w:ascii="Times New Roman" w:hAnsi="Times New Roman"/>
        </w:rPr>
        <w:t xml:space="preserve">s in the </w:t>
      </w:r>
      <w:r w:rsidR="00C235FE">
        <w:rPr>
          <w:rFonts w:ascii="Times New Roman" w:hAnsi="Times New Roman"/>
        </w:rPr>
        <w:t xml:space="preserve">self-efficacy weight management group </w:t>
      </w:r>
      <w:r w:rsidR="001B465B">
        <w:rPr>
          <w:rFonts w:ascii="Times New Roman" w:hAnsi="Times New Roman"/>
        </w:rPr>
        <w:t>we</w:t>
      </w:r>
      <w:r w:rsidR="003A6D5F" w:rsidRPr="00575793">
        <w:rPr>
          <w:rFonts w:ascii="Times New Roman" w:hAnsi="Times New Roman"/>
        </w:rPr>
        <w:t xml:space="preserve">re willing and active </w:t>
      </w:r>
      <w:r w:rsidR="006628A1">
        <w:rPr>
          <w:rFonts w:ascii="Times New Roman" w:hAnsi="Times New Roman"/>
        </w:rPr>
        <w:t xml:space="preserve">participants in personal </w:t>
      </w:r>
      <w:r w:rsidRPr="00575793">
        <w:rPr>
          <w:rFonts w:ascii="Times New Roman" w:hAnsi="Times New Roman"/>
        </w:rPr>
        <w:t>health behavioral change</w:t>
      </w:r>
      <w:r w:rsidR="001B465B">
        <w:rPr>
          <w:rFonts w:ascii="Times New Roman" w:hAnsi="Times New Roman"/>
        </w:rPr>
        <w:t>.  Another assumption was</w:t>
      </w:r>
      <w:r w:rsidR="00630E5D" w:rsidRPr="00575793">
        <w:rPr>
          <w:rFonts w:ascii="Times New Roman" w:hAnsi="Times New Roman"/>
        </w:rPr>
        <w:t xml:space="preserve"> that the </w:t>
      </w:r>
      <w:r w:rsidR="005A5A71" w:rsidRPr="00575793">
        <w:rPr>
          <w:rFonts w:ascii="Times New Roman" w:hAnsi="Times New Roman"/>
        </w:rPr>
        <w:t>adult participant</w:t>
      </w:r>
      <w:r w:rsidR="009E03A7">
        <w:rPr>
          <w:rFonts w:ascii="Times New Roman" w:hAnsi="Times New Roman"/>
        </w:rPr>
        <w:t>s have</w:t>
      </w:r>
      <w:r w:rsidR="007B0907" w:rsidRPr="00575793">
        <w:rPr>
          <w:rFonts w:ascii="Times New Roman" w:hAnsi="Times New Roman"/>
        </w:rPr>
        <w:t xml:space="preserve"> some degree of</w:t>
      </w:r>
      <w:r w:rsidR="00630E5D" w:rsidRPr="00575793">
        <w:rPr>
          <w:rFonts w:ascii="Times New Roman" w:hAnsi="Times New Roman"/>
        </w:rPr>
        <w:t xml:space="preserve"> self-motivat</w:t>
      </w:r>
      <w:r w:rsidR="007B0907" w:rsidRPr="00575793">
        <w:rPr>
          <w:rFonts w:ascii="Times New Roman" w:hAnsi="Times New Roman"/>
        </w:rPr>
        <w:t>ion</w:t>
      </w:r>
      <w:r w:rsidR="00630E5D" w:rsidRPr="00575793">
        <w:rPr>
          <w:rFonts w:ascii="Times New Roman" w:hAnsi="Times New Roman"/>
        </w:rPr>
        <w:t xml:space="preserve"> to create change</w:t>
      </w:r>
      <w:r w:rsidR="007B0907" w:rsidRPr="00575793">
        <w:rPr>
          <w:rFonts w:ascii="Times New Roman" w:hAnsi="Times New Roman"/>
        </w:rPr>
        <w:t xml:space="preserve"> in their lives</w:t>
      </w:r>
      <w:r w:rsidR="00630E5D" w:rsidRPr="00575793">
        <w:rPr>
          <w:rFonts w:ascii="Times New Roman" w:hAnsi="Times New Roman"/>
        </w:rPr>
        <w:t xml:space="preserve">.  </w:t>
      </w:r>
      <w:r w:rsidR="001B465B">
        <w:rPr>
          <w:rFonts w:ascii="Times New Roman" w:hAnsi="Times New Roman"/>
        </w:rPr>
        <w:t>These assumptions we</w:t>
      </w:r>
      <w:r w:rsidR="00A02640">
        <w:rPr>
          <w:rFonts w:ascii="Times New Roman" w:hAnsi="Times New Roman"/>
        </w:rPr>
        <w:t>re important</w:t>
      </w:r>
      <w:r w:rsidR="000A29D6">
        <w:rPr>
          <w:rFonts w:ascii="Times New Roman" w:hAnsi="Times New Roman"/>
        </w:rPr>
        <w:t>,</w:t>
      </w:r>
      <w:r w:rsidR="00A02640">
        <w:rPr>
          <w:rFonts w:ascii="Times New Roman" w:hAnsi="Times New Roman"/>
        </w:rPr>
        <w:t xml:space="preserve"> because in order for patie</w:t>
      </w:r>
      <w:r w:rsidR="00E04C79">
        <w:rPr>
          <w:rFonts w:ascii="Times New Roman" w:hAnsi="Times New Roman"/>
        </w:rPr>
        <w:t xml:space="preserve">nts to receive </w:t>
      </w:r>
      <w:r w:rsidR="00A02640">
        <w:rPr>
          <w:rFonts w:ascii="Times New Roman" w:hAnsi="Times New Roman"/>
        </w:rPr>
        <w:t>desired resul</w:t>
      </w:r>
      <w:r w:rsidR="00B62006">
        <w:rPr>
          <w:rFonts w:ascii="Times New Roman" w:hAnsi="Times New Roman"/>
        </w:rPr>
        <w:t>ts, they must be willing to</w:t>
      </w:r>
      <w:r w:rsidR="00A02640">
        <w:rPr>
          <w:rFonts w:ascii="Times New Roman" w:hAnsi="Times New Roman"/>
        </w:rPr>
        <w:t xml:space="preserve"> take </w:t>
      </w:r>
      <w:r w:rsidR="003E2DF3">
        <w:rPr>
          <w:rFonts w:ascii="Times New Roman" w:hAnsi="Times New Roman"/>
        </w:rPr>
        <w:t xml:space="preserve">personal </w:t>
      </w:r>
      <w:r w:rsidR="00A02640">
        <w:rPr>
          <w:rFonts w:ascii="Times New Roman" w:hAnsi="Times New Roman"/>
        </w:rPr>
        <w:t>action</w:t>
      </w:r>
      <w:r w:rsidR="009A7EFF">
        <w:rPr>
          <w:rFonts w:ascii="Times New Roman" w:hAnsi="Times New Roman"/>
        </w:rPr>
        <w:t>s</w:t>
      </w:r>
      <w:r w:rsidR="00A02640">
        <w:rPr>
          <w:rFonts w:ascii="Times New Roman" w:hAnsi="Times New Roman"/>
        </w:rPr>
        <w:t xml:space="preserve"> in </w:t>
      </w:r>
      <w:r w:rsidR="00135040">
        <w:rPr>
          <w:rFonts w:ascii="Times New Roman" w:hAnsi="Times New Roman"/>
        </w:rPr>
        <w:t>be</w:t>
      </w:r>
      <w:r w:rsidR="00A02640">
        <w:rPr>
          <w:rFonts w:ascii="Times New Roman" w:hAnsi="Times New Roman"/>
        </w:rPr>
        <w:t xml:space="preserve">havioral changes between </w:t>
      </w:r>
      <w:r w:rsidR="005348F1">
        <w:rPr>
          <w:rFonts w:ascii="Times New Roman" w:hAnsi="Times New Roman"/>
        </w:rPr>
        <w:t>group</w:t>
      </w:r>
      <w:r w:rsidR="006659D1">
        <w:rPr>
          <w:rFonts w:ascii="Times New Roman" w:hAnsi="Times New Roman"/>
        </w:rPr>
        <w:t xml:space="preserve"> sessions.  I</w:t>
      </w:r>
      <w:r w:rsidR="00A02640">
        <w:rPr>
          <w:rFonts w:ascii="Times New Roman" w:hAnsi="Times New Roman"/>
        </w:rPr>
        <w:t>n order for the patients to take an initiative in their own change, the</w:t>
      </w:r>
      <w:r w:rsidR="0080571C">
        <w:rPr>
          <w:rFonts w:ascii="Times New Roman" w:hAnsi="Times New Roman"/>
        </w:rPr>
        <w:t xml:space="preserve">y must possess </w:t>
      </w:r>
      <w:r w:rsidR="00A02640">
        <w:rPr>
          <w:rFonts w:ascii="Times New Roman" w:hAnsi="Times New Roman"/>
        </w:rPr>
        <w:t>some degree of internal motivation and willingness to</w:t>
      </w:r>
      <w:r w:rsidR="0080571C">
        <w:rPr>
          <w:rFonts w:ascii="Times New Roman" w:hAnsi="Times New Roman"/>
        </w:rPr>
        <w:t xml:space="preserve"> take</w:t>
      </w:r>
      <w:r w:rsidR="00A02640">
        <w:rPr>
          <w:rFonts w:ascii="Times New Roman" w:hAnsi="Times New Roman"/>
        </w:rPr>
        <w:t xml:space="preserve"> action.  </w:t>
      </w:r>
      <w:r w:rsidR="00630E5D" w:rsidRPr="00575793">
        <w:rPr>
          <w:rFonts w:ascii="Times New Roman" w:hAnsi="Times New Roman"/>
        </w:rPr>
        <w:t>A</w:t>
      </w:r>
      <w:r w:rsidR="000354F2">
        <w:rPr>
          <w:rFonts w:ascii="Times New Roman" w:hAnsi="Times New Roman"/>
        </w:rPr>
        <w:t xml:space="preserve"> third</w:t>
      </w:r>
      <w:r w:rsidR="00630E5D" w:rsidRPr="00575793">
        <w:rPr>
          <w:rFonts w:ascii="Times New Roman" w:hAnsi="Times New Roman"/>
        </w:rPr>
        <w:t xml:space="preserve"> assumption</w:t>
      </w:r>
      <w:r w:rsidR="00495223">
        <w:rPr>
          <w:rFonts w:ascii="Times New Roman" w:hAnsi="Times New Roman"/>
        </w:rPr>
        <w:t xml:space="preserve"> </w:t>
      </w:r>
      <w:r w:rsidR="00A832C5">
        <w:rPr>
          <w:rFonts w:ascii="Times New Roman" w:hAnsi="Times New Roman"/>
        </w:rPr>
        <w:t>was</w:t>
      </w:r>
      <w:r w:rsidR="00A832C5" w:rsidRPr="00575793">
        <w:rPr>
          <w:rFonts w:ascii="Times New Roman" w:hAnsi="Times New Roman"/>
        </w:rPr>
        <w:t xml:space="preserve"> </w:t>
      </w:r>
      <w:r w:rsidR="005A5A71" w:rsidRPr="00575793">
        <w:rPr>
          <w:rFonts w:ascii="Times New Roman" w:hAnsi="Times New Roman"/>
        </w:rPr>
        <w:t>that the individuals</w:t>
      </w:r>
      <w:r w:rsidR="007B0907" w:rsidRPr="00575793">
        <w:rPr>
          <w:rFonts w:ascii="Times New Roman" w:hAnsi="Times New Roman"/>
        </w:rPr>
        <w:t xml:space="preserve"> </w:t>
      </w:r>
      <w:r w:rsidR="00C25FBA">
        <w:rPr>
          <w:rFonts w:ascii="Times New Roman" w:hAnsi="Times New Roman"/>
        </w:rPr>
        <w:t>was</w:t>
      </w:r>
      <w:r w:rsidR="00C25FBA" w:rsidRPr="00575793">
        <w:rPr>
          <w:rFonts w:ascii="Times New Roman" w:hAnsi="Times New Roman"/>
        </w:rPr>
        <w:t xml:space="preserve"> </w:t>
      </w:r>
      <w:r w:rsidR="007B0907" w:rsidRPr="00575793">
        <w:rPr>
          <w:rFonts w:ascii="Times New Roman" w:hAnsi="Times New Roman"/>
        </w:rPr>
        <w:t>open to changing their lifestyle</w:t>
      </w:r>
      <w:r w:rsidR="00505F77">
        <w:rPr>
          <w:rFonts w:ascii="Times New Roman" w:hAnsi="Times New Roman"/>
        </w:rPr>
        <w:t>s</w:t>
      </w:r>
      <w:r w:rsidR="00873FB6">
        <w:rPr>
          <w:rFonts w:ascii="Times New Roman" w:hAnsi="Times New Roman"/>
        </w:rPr>
        <w:t>,</w:t>
      </w:r>
      <w:r w:rsidR="007B0907" w:rsidRPr="00575793">
        <w:rPr>
          <w:rFonts w:ascii="Times New Roman" w:hAnsi="Times New Roman"/>
        </w:rPr>
        <w:t xml:space="preserve"> and would benefit from a fa</w:t>
      </w:r>
      <w:r w:rsidR="007B0907" w:rsidRPr="00575793">
        <w:rPr>
          <w:rFonts w:ascii="Times New Roman" w:hAnsi="Times New Roman"/>
        </w:rPr>
        <w:lastRenderedPageBreak/>
        <w:t>cilitator</w:t>
      </w:r>
      <w:r w:rsidR="00092FD4" w:rsidRPr="00575793">
        <w:rPr>
          <w:rFonts w:ascii="Times New Roman" w:hAnsi="Times New Roman"/>
        </w:rPr>
        <w:t xml:space="preserve"> and accountability to aid the process.  </w:t>
      </w:r>
      <w:r w:rsidR="00DC3567">
        <w:rPr>
          <w:rFonts w:ascii="Times New Roman" w:hAnsi="Times New Roman"/>
        </w:rPr>
        <w:t>Even if optimal conditions exist</w:t>
      </w:r>
      <w:r w:rsidR="00511026">
        <w:rPr>
          <w:rFonts w:ascii="Times New Roman" w:hAnsi="Times New Roman"/>
        </w:rPr>
        <w:t>ed, support was</w:t>
      </w:r>
      <w:r w:rsidR="00DC3567">
        <w:rPr>
          <w:rFonts w:ascii="Times New Roman" w:hAnsi="Times New Roman"/>
        </w:rPr>
        <w:t xml:space="preserve"> </w:t>
      </w:r>
      <w:r w:rsidR="00F851C2">
        <w:rPr>
          <w:rFonts w:ascii="Times New Roman" w:hAnsi="Times New Roman"/>
        </w:rPr>
        <w:t>given, and accountability wa</w:t>
      </w:r>
      <w:r w:rsidR="00DC3567">
        <w:rPr>
          <w:rFonts w:ascii="Times New Roman" w:hAnsi="Times New Roman"/>
        </w:rPr>
        <w:t>s present, i</w:t>
      </w:r>
      <w:r w:rsidR="00F851C2">
        <w:rPr>
          <w:rFonts w:ascii="Times New Roman" w:hAnsi="Times New Roman"/>
        </w:rPr>
        <w:t>f individuals we</w:t>
      </w:r>
      <w:r w:rsidR="00062E56">
        <w:rPr>
          <w:rFonts w:ascii="Times New Roman" w:hAnsi="Times New Roman"/>
        </w:rPr>
        <w:t>re not open to making lifestyle changes</w:t>
      </w:r>
      <w:r w:rsidR="00E20691">
        <w:rPr>
          <w:rFonts w:ascii="Times New Roman" w:hAnsi="Times New Roman"/>
        </w:rPr>
        <w:t xml:space="preserve"> he or </w:t>
      </w:r>
      <w:r w:rsidR="00505F77">
        <w:rPr>
          <w:rFonts w:ascii="Times New Roman" w:hAnsi="Times New Roman"/>
        </w:rPr>
        <w:t>s</w:t>
      </w:r>
      <w:r w:rsidR="00E20691">
        <w:rPr>
          <w:rFonts w:ascii="Times New Roman" w:hAnsi="Times New Roman"/>
        </w:rPr>
        <w:t>he w</w:t>
      </w:r>
      <w:r w:rsidR="00062E56">
        <w:rPr>
          <w:rFonts w:ascii="Times New Roman" w:hAnsi="Times New Roman"/>
        </w:rPr>
        <w:t>ill chose not to</w:t>
      </w:r>
      <w:r w:rsidR="00F851C2">
        <w:rPr>
          <w:rFonts w:ascii="Times New Roman" w:hAnsi="Times New Roman"/>
        </w:rPr>
        <w:t xml:space="preserve"> participate in </w:t>
      </w:r>
      <w:r w:rsidR="00E20691">
        <w:rPr>
          <w:rFonts w:ascii="Times New Roman" w:hAnsi="Times New Roman"/>
        </w:rPr>
        <w:t>behavioral modifications</w:t>
      </w:r>
      <w:r w:rsidR="00062E56">
        <w:rPr>
          <w:rFonts w:ascii="Times New Roman" w:hAnsi="Times New Roman"/>
        </w:rPr>
        <w:t>.</w:t>
      </w:r>
    </w:p>
    <w:p w14:paraId="10F3A538" w14:textId="5719D1FF" w:rsidR="006D5DBB" w:rsidRPr="00606179" w:rsidRDefault="009E08A7" w:rsidP="006D5DBB">
      <w:pPr>
        <w:autoSpaceDE w:val="0"/>
        <w:autoSpaceDN w:val="0"/>
        <w:adjustRightInd w:val="0"/>
        <w:rPr>
          <w:rFonts w:ascii="Times New Roman" w:hAnsi="Times New Roman"/>
        </w:rPr>
      </w:pPr>
      <w:r>
        <w:rPr>
          <w:rFonts w:ascii="Times New Roman" w:hAnsi="Times New Roman"/>
        </w:rPr>
        <w:t>T</w:t>
      </w:r>
      <w:r w:rsidR="00DA1993">
        <w:rPr>
          <w:rFonts w:ascii="Times New Roman" w:hAnsi="Times New Roman"/>
        </w:rPr>
        <w:t>here wa</w:t>
      </w:r>
      <w:r w:rsidR="00092FD4" w:rsidRPr="00575793">
        <w:rPr>
          <w:rFonts w:ascii="Times New Roman" w:hAnsi="Times New Roman"/>
        </w:rPr>
        <w:t>s</w:t>
      </w:r>
      <w:r w:rsidR="005A5A71" w:rsidRPr="00575793">
        <w:rPr>
          <w:rFonts w:ascii="Times New Roman" w:hAnsi="Times New Roman"/>
        </w:rPr>
        <w:t xml:space="preserve"> an assumption that the participants w</w:t>
      </w:r>
      <w:r w:rsidR="00DA1993">
        <w:rPr>
          <w:rFonts w:ascii="Times New Roman" w:hAnsi="Times New Roman"/>
        </w:rPr>
        <w:t>ere</w:t>
      </w:r>
      <w:r w:rsidR="005A5A71" w:rsidRPr="00575793">
        <w:rPr>
          <w:rFonts w:ascii="Times New Roman" w:hAnsi="Times New Roman"/>
        </w:rPr>
        <w:t xml:space="preserve"> open and </w:t>
      </w:r>
      <w:r w:rsidR="00804FE3">
        <w:rPr>
          <w:rFonts w:ascii="Times New Roman" w:hAnsi="Times New Roman"/>
        </w:rPr>
        <w:t xml:space="preserve">willing to </w:t>
      </w:r>
      <w:r w:rsidR="005A5A71" w:rsidRPr="00575793">
        <w:rPr>
          <w:rFonts w:ascii="Times New Roman" w:hAnsi="Times New Roman"/>
        </w:rPr>
        <w:t xml:space="preserve">in a small group setting.  </w:t>
      </w:r>
      <w:r w:rsidR="009F32F0">
        <w:rPr>
          <w:rFonts w:ascii="Times New Roman" w:hAnsi="Times New Roman"/>
        </w:rPr>
        <w:t>The facilitator would be unable to assist the participants in reaching his or her goals</w:t>
      </w:r>
      <w:r w:rsidR="0051595B">
        <w:rPr>
          <w:rFonts w:ascii="Times New Roman" w:hAnsi="Times New Roman"/>
        </w:rPr>
        <w:t xml:space="preserve"> without their personal </w:t>
      </w:r>
      <w:r w:rsidR="0051595B" w:rsidRPr="0051595B">
        <w:rPr>
          <w:rFonts w:ascii="Times New Roman" w:hAnsi="Times New Roman"/>
        </w:rPr>
        <w:t xml:space="preserve">input on: </w:t>
      </w:r>
      <w:r w:rsidR="00FD10CE" w:rsidRPr="0051595B">
        <w:rPr>
          <w:rFonts w:ascii="Times New Roman" w:hAnsi="Times New Roman"/>
        </w:rPr>
        <w:t>his or her optimal health vision, important values, and potential barriers to change</w:t>
      </w:r>
      <w:r w:rsidR="0051595B" w:rsidRPr="0051595B">
        <w:rPr>
          <w:rFonts w:ascii="Times New Roman" w:hAnsi="Times New Roman"/>
        </w:rPr>
        <w:t xml:space="preserve">.  </w:t>
      </w:r>
      <w:r w:rsidR="00C56EE0" w:rsidRPr="0051595B">
        <w:rPr>
          <w:rFonts w:ascii="Times New Roman" w:hAnsi="Times New Roman"/>
        </w:rPr>
        <w:t>T</w:t>
      </w:r>
      <w:r w:rsidR="00376E17">
        <w:rPr>
          <w:rFonts w:ascii="Times New Roman" w:hAnsi="Times New Roman"/>
        </w:rPr>
        <w:t>here wa</w:t>
      </w:r>
      <w:r w:rsidR="005A5A71" w:rsidRPr="0051595B">
        <w:rPr>
          <w:rFonts w:ascii="Times New Roman" w:hAnsi="Times New Roman"/>
        </w:rPr>
        <w:t>s an assumpt</w:t>
      </w:r>
      <w:r w:rsidR="00575793" w:rsidRPr="0051595B">
        <w:rPr>
          <w:rFonts w:ascii="Times New Roman" w:hAnsi="Times New Roman"/>
        </w:rPr>
        <w:t>ion that those who commit</w:t>
      </w:r>
      <w:r w:rsidR="00376E17">
        <w:rPr>
          <w:rFonts w:ascii="Times New Roman" w:hAnsi="Times New Roman"/>
        </w:rPr>
        <w:t>ted to joining the group would</w:t>
      </w:r>
      <w:r w:rsidR="00575793" w:rsidRPr="0051595B">
        <w:rPr>
          <w:rFonts w:ascii="Times New Roman" w:hAnsi="Times New Roman"/>
        </w:rPr>
        <w:t xml:space="preserve"> attend the sessions to help work towards</w:t>
      </w:r>
      <w:r w:rsidR="004D0820" w:rsidRPr="0051595B">
        <w:rPr>
          <w:rFonts w:ascii="Times New Roman" w:hAnsi="Times New Roman"/>
        </w:rPr>
        <w:t xml:space="preserve"> personal</w:t>
      </w:r>
      <w:r w:rsidR="00575793" w:rsidRPr="0051595B">
        <w:rPr>
          <w:rFonts w:ascii="Times New Roman" w:hAnsi="Times New Roman"/>
        </w:rPr>
        <w:t xml:space="preserve"> goals.  </w:t>
      </w:r>
      <w:r w:rsidR="002A7F6D" w:rsidRPr="0051595B">
        <w:rPr>
          <w:rFonts w:ascii="Times New Roman" w:hAnsi="Times New Roman"/>
        </w:rPr>
        <w:t>T</w:t>
      </w:r>
      <w:r w:rsidR="007513B1" w:rsidRPr="0051595B">
        <w:rPr>
          <w:rFonts w:ascii="Times New Roman" w:hAnsi="Times New Roman"/>
        </w:rPr>
        <w:t>here wa</w:t>
      </w:r>
      <w:r w:rsidR="00575793" w:rsidRPr="0051595B">
        <w:rPr>
          <w:rFonts w:ascii="Times New Roman" w:hAnsi="Times New Roman"/>
        </w:rPr>
        <w:t>s an assumption that the individuals ha</w:t>
      </w:r>
      <w:r w:rsidR="007513B1" w:rsidRPr="0051595B">
        <w:rPr>
          <w:rFonts w:ascii="Times New Roman" w:hAnsi="Times New Roman"/>
        </w:rPr>
        <w:t>d</w:t>
      </w:r>
      <w:r w:rsidR="00575793" w:rsidRPr="0051595B">
        <w:rPr>
          <w:rFonts w:ascii="Times New Roman" w:hAnsi="Times New Roman"/>
        </w:rPr>
        <w:t xml:space="preserve"> the </w:t>
      </w:r>
      <w:r w:rsidR="00304B2E" w:rsidRPr="0051595B">
        <w:rPr>
          <w:rFonts w:ascii="Times New Roman" w:hAnsi="Times New Roman"/>
        </w:rPr>
        <w:t>cognitive abilit</w:t>
      </w:r>
      <w:r w:rsidR="0002683E" w:rsidRPr="0051595B">
        <w:rPr>
          <w:rFonts w:ascii="Times New Roman" w:hAnsi="Times New Roman"/>
        </w:rPr>
        <w:t>ies</w:t>
      </w:r>
      <w:r w:rsidR="00304B2E">
        <w:rPr>
          <w:rFonts w:ascii="Times New Roman" w:hAnsi="Times New Roman"/>
        </w:rPr>
        <w:t xml:space="preserve"> </w:t>
      </w:r>
      <w:r w:rsidR="00575793" w:rsidRPr="00606179">
        <w:rPr>
          <w:rFonts w:ascii="Times New Roman" w:hAnsi="Times New Roman"/>
        </w:rPr>
        <w:t>to create small feasible goal</w:t>
      </w:r>
      <w:r w:rsidR="00865A7B">
        <w:rPr>
          <w:rFonts w:ascii="Times New Roman" w:hAnsi="Times New Roman"/>
        </w:rPr>
        <w:t>s</w:t>
      </w:r>
      <w:r w:rsidR="00575793" w:rsidRPr="00606179">
        <w:rPr>
          <w:rFonts w:ascii="Times New Roman" w:hAnsi="Times New Roman"/>
        </w:rPr>
        <w:t xml:space="preserve"> to work on during the coaching series.</w:t>
      </w:r>
      <w:r w:rsidR="00092FD4" w:rsidRPr="00606179">
        <w:rPr>
          <w:rFonts w:ascii="Times New Roman" w:hAnsi="Times New Roman"/>
        </w:rPr>
        <w:t xml:space="preserve"> </w:t>
      </w:r>
      <w:r w:rsidR="00113EAD">
        <w:rPr>
          <w:rFonts w:ascii="Times New Roman" w:hAnsi="Times New Roman"/>
        </w:rPr>
        <w:t xml:space="preserve"> If participants ch</w:t>
      </w:r>
      <w:r w:rsidR="00BB44B3">
        <w:rPr>
          <w:rFonts w:ascii="Times New Roman" w:hAnsi="Times New Roman"/>
        </w:rPr>
        <w:t xml:space="preserve">ose not to attend the sessions, there </w:t>
      </w:r>
      <w:r w:rsidR="00113EAD">
        <w:rPr>
          <w:rFonts w:ascii="Times New Roman" w:hAnsi="Times New Roman"/>
        </w:rPr>
        <w:t>wa</w:t>
      </w:r>
      <w:r w:rsidR="00BB44B3">
        <w:rPr>
          <w:rFonts w:ascii="Times New Roman" w:hAnsi="Times New Roman"/>
        </w:rPr>
        <w:t xml:space="preserve">s no way to determine if the </w:t>
      </w:r>
      <w:r w:rsidR="00304AF2">
        <w:rPr>
          <w:rFonts w:ascii="Times New Roman" w:hAnsi="Times New Roman"/>
        </w:rPr>
        <w:t>group program</w:t>
      </w:r>
      <w:r w:rsidR="00BB44B3">
        <w:rPr>
          <w:rFonts w:ascii="Times New Roman" w:hAnsi="Times New Roman"/>
        </w:rPr>
        <w:t xml:space="preserve"> properly aided in their goal attainment.  </w:t>
      </w:r>
      <w:r w:rsidR="00DF2073">
        <w:rPr>
          <w:rFonts w:ascii="Times New Roman" w:hAnsi="Times New Roman"/>
        </w:rPr>
        <w:t>I</w:t>
      </w:r>
      <w:r w:rsidR="00113EAD">
        <w:rPr>
          <w:rFonts w:ascii="Times New Roman" w:hAnsi="Times New Roman"/>
        </w:rPr>
        <w:t>f participants did</w:t>
      </w:r>
      <w:r w:rsidR="00BB44B3">
        <w:rPr>
          <w:rFonts w:ascii="Times New Roman" w:hAnsi="Times New Roman"/>
        </w:rPr>
        <w:t xml:space="preserve"> not have the mental capacities </w:t>
      </w:r>
      <w:r w:rsidR="00113EAD">
        <w:rPr>
          <w:rFonts w:ascii="Times New Roman" w:hAnsi="Times New Roman"/>
        </w:rPr>
        <w:t>to set their goals, then there wa</w:t>
      </w:r>
      <w:r w:rsidR="00BB44B3">
        <w:rPr>
          <w:rFonts w:ascii="Times New Roman" w:hAnsi="Times New Roman"/>
        </w:rPr>
        <w:t xml:space="preserve">s no foundation in which to base the </w:t>
      </w:r>
      <w:r w:rsidR="00304AF2">
        <w:rPr>
          <w:rFonts w:ascii="Times New Roman" w:hAnsi="Times New Roman"/>
        </w:rPr>
        <w:t>weight-loss behavioral changes</w:t>
      </w:r>
      <w:r w:rsidR="00BB44B3">
        <w:rPr>
          <w:rFonts w:ascii="Times New Roman" w:hAnsi="Times New Roman"/>
        </w:rPr>
        <w:t>.</w:t>
      </w:r>
    </w:p>
    <w:p w14:paraId="6E1610E9" w14:textId="77777777" w:rsidR="006F22B3" w:rsidRPr="00606179" w:rsidRDefault="006F22B3" w:rsidP="009C0109">
      <w:pPr>
        <w:autoSpaceDE w:val="0"/>
        <w:autoSpaceDN w:val="0"/>
        <w:adjustRightInd w:val="0"/>
        <w:ind w:firstLine="0"/>
        <w:rPr>
          <w:rFonts w:ascii="Times New Roman" w:hAnsi="Times New Roman"/>
        </w:rPr>
      </w:pPr>
      <w:r w:rsidRPr="00606179">
        <w:rPr>
          <w:rFonts w:ascii="Times New Roman" w:hAnsi="Times New Roman"/>
          <w:b/>
        </w:rPr>
        <w:t>P</w:t>
      </w:r>
      <w:r w:rsidR="00675A3E" w:rsidRPr="00606179">
        <w:rPr>
          <w:rFonts w:ascii="Times New Roman" w:hAnsi="Times New Roman"/>
          <w:b/>
        </w:rPr>
        <w:t>ICO P</w:t>
      </w:r>
      <w:r w:rsidRPr="00606179">
        <w:rPr>
          <w:rFonts w:ascii="Times New Roman" w:hAnsi="Times New Roman"/>
          <w:b/>
        </w:rPr>
        <w:t xml:space="preserve">roject Questions </w:t>
      </w:r>
    </w:p>
    <w:p w14:paraId="5F93A3FE" w14:textId="77777777" w:rsidR="00F31BC9" w:rsidRPr="00F31BC9" w:rsidRDefault="00F31BC9" w:rsidP="00212671">
      <w:pPr>
        <w:autoSpaceDE w:val="0"/>
        <w:autoSpaceDN w:val="0"/>
        <w:adjustRightInd w:val="0"/>
        <w:rPr>
          <w:rFonts w:ascii="Times New Roman" w:hAnsi="Times New Roman"/>
        </w:rPr>
      </w:pPr>
      <w:r w:rsidRPr="00606179">
        <w:rPr>
          <w:rFonts w:ascii="Times New Roman" w:hAnsi="Times New Roman"/>
        </w:rPr>
        <w:t xml:space="preserve">This project </w:t>
      </w:r>
      <w:r w:rsidR="00F538E0">
        <w:rPr>
          <w:rFonts w:ascii="Times New Roman" w:hAnsi="Times New Roman"/>
        </w:rPr>
        <w:t>aim</w:t>
      </w:r>
      <w:r w:rsidR="00035DCC">
        <w:rPr>
          <w:rFonts w:ascii="Times New Roman" w:hAnsi="Times New Roman"/>
        </w:rPr>
        <w:t>ed</w:t>
      </w:r>
      <w:r w:rsidR="00F538E0">
        <w:rPr>
          <w:rFonts w:ascii="Times New Roman" w:hAnsi="Times New Roman"/>
        </w:rPr>
        <w:t xml:space="preserve"> to improve self-efficacy for the purpose of weight loss behavioral change within a small group setting.  </w:t>
      </w:r>
      <w:r w:rsidR="004512B9">
        <w:rPr>
          <w:rFonts w:ascii="Times New Roman" w:hAnsi="Times New Roman"/>
        </w:rPr>
        <w:t>The project w</w:t>
      </w:r>
      <w:r w:rsidR="00035DCC">
        <w:rPr>
          <w:rFonts w:ascii="Times New Roman" w:hAnsi="Times New Roman"/>
        </w:rPr>
        <w:t>as</w:t>
      </w:r>
      <w:r w:rsidR="004512B9">
        <w:rPr>
          <w:rFonts w:ascii="Times New Roman" w:hAnsi="Times New Roman"/>
        </w:rPr>
        <w:t xml:space="preserve"> conducted within the context of two questions.  </w:t>
      </w:r>
      <w:r w:rsidR="00EF6B78">
        <w:rPr>
          <w:rFonts w:ascii="Times New Roman" w:hAnsi="Times New Roman"/>
        </w:rPr>
        <w:t>Does focusing on improving self-efficacy</w:t>
      </w:r>
      <w:r w:rsidR="00E84A67">
        <w:rPr>
          <w:rFonts w:ascii="Times New Roman" w:hAnsi="Times New Roman"/>
        </w:rPr>
        <w:t xml:space="preserve"> regarding eating habits </w:t>
      </w:r>
      <w:r w:rsidR="00E840A6">
        <w:rPr>
          <w:rFonts w:ascii="Times New Roman" w:hAnsi="Times New Roman"/>
        </w:rPr>
        <w:t xml:space="preserve">in </w:t>
      </w:r>
      <w:r w:rsidR="00E84A67">
        <w:rPr>
          <w:rFonts w:ascii="Times New Roman" w:hAnsi="Times New Roman"/>
        </w:rPr>
        <w:t xml:space="preserve">a small group </w:t>
      </w:r>
      <w:r w:rsidR="00E840A6">
        <w:rPr>
          <w:rFonts w:ascii="Times New Roman" w:hAnsi="Times New Roman"/>
        </w:rPr>
        <w:t>setting improve on</w:t>
      </w:r>
      <w:r w:rsidR="00CC11EA">
        <w:rPr>
          <w:rFonts w:ascii="Times New Roman" w:hAnsi="Times New Roman"/>
        </w:rPr>
        <w:t xml:space="preserve">es’ weight management behavior?  </w:t>
      </w:r>
      <w:r w:rsidR="00254A78">
        <w:rPr>
          <w:rFonts w:ascii="Times New Roman" w:hAnsi="Times New Roman"/>
        </w:rPr>
        <w:t xml:space="preserve">This question was objectively </w:t>
      </w:r>
      <w:r w:rsidR="00CD26F9">
        <w:rPr>
          <w:rFonts w:ascii="Times New Roman" w:hAnsi="Times New Roman"/>
        </w:rPr>
        <w:t xml:space="preserve">quantified and </w:t>
      </w:r>
      <w:r w:rsidR="00254A78">
        <w:rPr>
          <w:rFonts w:ascii="Times New Roman" w:hAnsi="Times New Roman"/>
        </w:rPr>
        <w:t xml:space="preserve">measured by </w:t>
      </w:r>
      <w:r w:rsidR="00CD26F9">
        <w:rPr>
          <w:rFonts w:ascii="Times New Roman" w:hAnsi="Times New Roman"/>
        </w:rPr>
        <w:t xml:space="preserve">the </w:t>
      </w:r>
      <w:r w:rsidR="00254A78">
        <w:rPr>
          <w:rFonts w:ascii="Times New Roman" w:hAnsi="Times New Roman"/>
        </w:rPr>
        <w:t xml:space="preserve">completion of </w:t>
      </w:r>
      <w:r w:rsidR="00CD26F9">
        <w:rPr>
          <w:rFonts w:ascii="Times New Roman" w:hAnsi="Times New Roman"/>
        </w:rPr>
        <w:t>evidence-</w:t>
      </w:r>
      <w:r w:rsidR="00254A78">
        <w:rPr>
          <w:rFonts w:ascii="Times New Roman" w:hAnsi="Times New Roman"/>
        </w:rPr>
        <w:t xml:space="preserve">based </w:t>
      </w:r>
      <w:r w:rsidR="00CD26F9">
        <w:rPr>
          <w:rFonts w:ascii="Times New Roman" w:hAnsi="Times New Roman"/>
        </w:rPr>
        <w:t xml:space="preserve">weight efficacy lifestyle questionnaires </w:t>
      </w:r>
      <w:r w:rsidR="000A7CD9">
        <w:rPr>
          <w:rFonts w:ascii="Times New Roman" w:hAnsi="Times New Roman"/>
        </w:rPr>
        <w:t xml:space="preserve">(WEL-SF) </w:t>
      </w:r>
      <w:r w:rsidR="00CD26F9">
        <w:rPr>
          <w:rFonts w:ascii="Times New Roman" w:hAnsi="Times New Roman"/>
        </w:rPr>
        <w:t xml:space="preserve">during the course of the weekly sessions. </w:t>
      </w:r>
      <w:r w:rsidR="00CC11EA">
        <w:rPr>
          <w:rFonts w:ascii="Times New Roman" w:hAnsi="Times New Roman"/>
        </w:rPr>
        <w:t>Secondly</w:t>
      </w:r>
      <w:r w:rsidR="00F044A5">
        <w:rPr>
          <w:rFonts w:ascii="Times New Roman" w:hAnsi="Times New Roman"/>
        </w:rPr>
        <w:t xml:space="preserve">, do patients have an increased </w:t>
      </w:r>
      <w:r w:rsidR="0052259C">
        <w:rPr>
          <w:rFonts w:ascii="Times New Roman" w:hAnsi="Times New Roman"/>
        </w:rPr>
        <w:t xml:space="preserve">likelihood </w:t>
      </w:r>
      <w:r w:rsidR="00F044A5">
        <w:rPr>
          <w:rFonts w:ascii="Times New Roman" w:hAnsi="Times New Roman"/>
        </w:rPr>
        <w:t xml:space="preserve">of working towards a health goal when they determine </w:t>
      </w:r>
      <w:r w:rsidR="0052259C">
        <w:rPr>
          <w:rFonts w:ascii="Times New Roman" w:hAnsi="Times New Roman"/>
        </w:rPr>
        <w:t>the goal</w:t>
      </w:r>
      <w:r w:rsidR="00CE2DED">
        <w:rPr>
          <w:rFonts w:ascii="Times New Roman" w:hAnsi="Times New Roman"/>
        </w:rPr>
        <w:t>s</w:t>
      </w:r>
      <w:r w:rsidR="0052259C">
        <w:rPr>
          <w:rFonts w:ascii="Times New Roman" w:hAnsi="Times New Roman"/>
        </w:rPr>
        <w:t xml:space="preserve"> themselves</w:t>
      </w:r>
      <w:r w:rsidR="00052DF2">
        <w:rPr>
          <w:rFonts w:ascii="Times New Roman" w:hAnsi="Times New Roman"/>
        </w:rPr>
        <w:t>?</w:t>
      </w:r>
      <w:r w:rsidR="00212671">
        <w:rPr>
          <w:rFonts w:ascii="Times New Roman" w:hAnsi="Times New Roman"/>
        </w:rPr>
        <w:t xml:space="preserve"> </w:t>
      </w:r>
      <w:r w:rsidR="002548B0">
        <w:rPr>
          <w:rFonts w:ascii="Times New Roman" w:hAnsi="Times New Roman"/>
        </w:rPr>
        <w:t xml:space="preserve"> </w:t>
      </w:r>
      <w:r w:rsidR="002548B0">
        <w:rPr>
          <w:rFonts w:ascii="Times New Roman" w:hAnsi="Times New Roman"/>
        </w:rPr>
        <w:lastRenderedPageBreak/>
        <w:t>This question was also measured through WEL-SF questionnaires and a post-assessment comparing results from previous weeks.</w:t>
      </w:r>
    </w:p>
    <w:p w14:paraId="3E073019" w14:textId="77777777" w:rsidR="009F262B" w:rsidRDefault="009F262B" w:rsidP="000E0404">
      <w:pPr>
        <w:contextualSpacing/>
      </w:pPr>
    </w:p>
    <w:p w14:paraId="34CD0D58" w14:textId="77777777" w:rsidR="009F262B" w:rsidRDefault="009F262B" w:rsidP="000E0404">
      <w:pPr>
        <w:contextualSpacing/>
      </w:pPr>
    </w:p>
    <w:p w14:paraId="3985AFC7" w14:textId="77777777" w:rsidR="009F262B" w:rsidRDefault="009F262B" w:rsidP="000E0404">
      <w:pPr>
        <w:contextualSpacing/>
      </w:pPr>
    </w:p>
    <w:p w14:paraId="58B531B8" w14:textId="77777777" w:rsidR="009F262B" w:rsidRDefault="009F262B" w:rsidP="000E0404">
      <w:pPr>
        <w:contextualSpacing/>
      </w:pPr>
    </w:p>
    <w:p w14:paraId="77309BB5" w14:textId="77777777" w:rsidR="009F262B" w:rsidRDefault="009F262B" w:rsidP="000E0404">
      <w:pPr>
        <w:contextualSpacing/>
      </w:pPr>
    </w:p>
    <w:p w14:paraId="1ED253B9" w14:textId="77777777" w:rsidR="009F262B" w:rsidRDefault="009F262B" w:rsidP="000E0404">
      <w:pPr>
        <w:contextualSpacing/>
      </w:pPr>
    </w:p>
    <w:p w14:paraId="05E29DBA" w14:textId="77777777" w:rsidR="009F262B" w:rsidRPr="008A1AEE" w:rsidRDefault="009F262B" w:rsidP="000E0404">
      <w:pPr>
        <w:contextualSpacing/>
      </w:pPr>
    </w:p>
    <w:p w14:paraId="61C9A0EA" w14:textId="77777777" w:rsidR="00E24A95" w:rsidRPr="0099602A" w:rsidRDefault="00E24A95" w:rsidP="00E24A95">
      <w:pPr>
        <w:contextualSpacing/>
        <w:jc w:val="center"/>
        <w:rPr>
          <w:b/>
        </w:rPr>
      </w:pPr>
      <w:r w:rsidRPr="0099602A">
        <w:rPr>
          <w:b/>
        </w:rPr>
        <w:t>Chapter 2: Review of the Related Literature</w:t>
      </w:r>
    </w:p>
    <w:p w14:paraId="0F2F21A1" w14:textId="728AC768" w:rsidR="00223DD3" w:rsidRDefault="00B44D75" w:rsidP="006F7309">
      <w:pPr>
        <w:autoSpaceDE w:val="0"/>
        <w:autoSpaceDN w:val="0"/>
        <w:adjustRightInd w:val="0"/>
        <w:rPr>
          <w:rFonts w:ascii="Times New Roman" w:hAnsi="Times New Roman"/>
        </w:rPr>
      </w:pPr>
      <w:r>
        <w:rPr>
          <w:rFonts w:ascii="Times New Roman" w:hAnsi="Times New Roman"/>
        </w:rPr>
        <w:t xml:space="preserve">A PubMed search of “weight loss” and “self-efficacy” yielded 754 articles.  The search results were </w:t>
      </w:r>
      <w:r w:rsidR="008E3A49">
        <w:rPr>
          <w:rFonts w:ascii="Times New Roman" w:hAnsi="Times New Roman"/>
        </w:rPr>
        <w:t>refined</w:t>
      </w:r>
      <w:r>
        <w:rPr>
          <w:rFonts w:ascii="Times New Roman" w:hAnsi="Times New Roman"/>
        </w:rPr>
        <w:t xml:space="preserve"> to articles written in the last five years</w:t>
      </w:r>
      <w:r w:rsidR="007521B3">
        <w:rPr>
          <w:rFonts w:ascii="Times New Roman" w:hAnsi="Times New Roman"/>
        </w:rPr>
        <w:t>,</w:t>
      </w:r>
      <w:r>
        <w:rPr>
          <w:rFonts w:ascii="Times New Roman" w:hAnsi="Times New Roman"/>
        </w:rPr>
        <w:t xml:space="preserve"> which yielded 364 articles.  These search results were further narrowed to </w:t>
      </w:r>
      <w:r w:rsidR="007521B3">
        <w:rPr>
          <w:rFonts w:ascii="Times New Roman" w:hAnsi="Times New Roman"/>
        </w:rPr>
        <w:t xml:space="preserve">include only </w:t>
      </w:r>
      <w:r>
        <w:rPr>
          <w:rFonts w:ascii="Times New Roman" w:hAnsi="Times New Roman"/>
        </w:rPr>
        <w:t>adults aged 1</w:t>
      </w:r>
      <w:r w:rsidR="00F31CB0">
        <w:rPr>
          <w:rFonts w:ascii="Times New Roman" w:hAnsi="Times New Roman"/>
        </w:rPr>
        <w:t>9-years-</w:t>
      </w:r>
      <w:r>
        <w:rPr>
          <w:rFonts w:ascii="Times New Roman" w:hAnsi="Times New Roman"/>
        </w:rPr>
        <w:t>old and older</w:t>
      </w:r>
      <w:r w:rsidR="00F31CB0">
        <w:rPr>
          <w:rFonts w:ascii="Times New Roman" w:hAnsi="Times New Roman"/>
        </w:rPr>
        <w:t>,</w:t>
      </w:r>
      <w:r>
        <w:rPr>
          <w:rFonts w:ascii="Times New Roman" w:hAnsi="Times New Roman"/>
        </w:rPr>
        <w:t xml:space="preserve"> which yielded 182 articles.  </w:t>
      </w:r>
      <w:r w:rsidR="0045616C">
        <w:rPr>
          <w:rFonts w:ascii="Times New Roman" w:hAnsi="Times New Roman"/>
        </w:rPr>
        <w:t>Due to Pu</w:t>
      </w:r>
      <w:r w:rsidR="003623CC">
        <w:rPr>
          <w:rFonts w:ascii="Times New Roman" w:hAnsi="Times New Roman"/>
        </w:rPr>
        <w:t>bMed</w:t>
      </w:r>
      <w:r w:rsidR="00E30C57">
        <w:rPr>
          <w:rFonts w:ascii="Times New Roman" w:hAnsi="Times New Roman"/>
        </w:rPr>
        <w:t>’s</w:t>
      </w:r>
      <w:r w:rsidR="003623CC">
        <w:rPr>
          <w:rFonts w:ascii="Times New Roman" w:hAnsi="Times New Roman"/>
        </w:rPr>
        <w:t xml:space="preserve"> preset </w:t>
      </w:r>
      <w:r w:rsidR="00E30C57">
        <w:rPr>
          <w:rFonts w:ascii="Times New Roman" w:hAnsi="Times New Roman"/>
        </w:rPr>
        <w:t xml:space="preserve">ages for </w:t>
      </w:r>
      <w:r w:rsidR="003623CC">
        <w:rPr>
          <w:rFonts w:ascii="Times New Roman" w:hAnsi="Times New Roman"/>
        </w:rPr>
        <w:t>search criteria</w:t>
      </w:r>
      <w:r w:rsidR="0045616C">
        <w:rPr>
          <w:rFonts w:ascii="Times New Roman" w:hAnsi="Times New Roman"/>
        </w:rPr>
        <w:t>,</w:t>
      </w:r>
      <w:r w:rsidR="009B7DCC">
        <w:rPr>
          <w:rFonts w:ascii="Times New Roman" w:hAnsi="Times New Roman"/>
        </w:rPr>
        <w:t xml:space="preserve"> </w:t>
      </w:r>
      <w:r w:rsidR="003623CC">
        <w:rPr>
          <w:rFonts w:ascii="Times New Roman" w:hAnsi="Times New Roman"/>
        </w:rPr>
        <w:t>adults aged 19-years-old and older was selected</w:t>
      </w:r>
      <w:r w:rsidR="00481420">
        <w:rPr>
          <w:rFonts w:ascii="Times New Roman" w:hAnsi="Times New Roman"/>
        </w:rPr>
        <w:t xml:space="preserve"> as the target population.</w:t>
      </w:r>
      <w:r w:rsidR="003623CC">
        <w:rPr>
          <w:rFonts w:ascii="Times New Roman" w:hAnsi="Times New Roman"/>
        </w:rPr>
        <w:t xml:space="preserve"> </w:t>
      </w:r>
      <w:r w:rsidR="00481420">
        <w:rPr>
          <w:rFonts w:ascii="Times New Roman" w:hAnsi="Times New Roman"/>
        </w:rPr>
        <w:t xml:space="preserve"> </w:t>
      </w:r>
      <w:r>
        <w:rPr>
          <w:rFonts w:ascii="Times New Roman" w:hAnsi="Times New Roman"/>
        </w:rPr>
        <w:t xml:space="preserve">The search was refined to include the MESH terms “weight loss” and “self-efficacy” and this search did not yield any articles.  </w:t>
      </w:r>
      <w:r w:rsidR="00283C98">
        <w:rPr>
          <w:rFonts w:ascii="Times New Roman" w:hAnsi="Times New Roman"/>
        </w:rPr>
        <w:t>Conducting a search with MESH terms ensures that</w:t>
      </w:r>
      <w:r w:rsidR="0086544A">
        <w:rPr>
          <w:rFonts w:ascii="Times New Roman" w:hAnsi="Times New Roman"/>
        </w:rPr>
        <w:t xml:space="preserve"> only articles with relevant content to the desired terms are included in the search results.  This process excludes all e</w:t>
      </w:r>
      <w:r w:rsidR="00E53C67">
        <w:rPr>
          <w:rFonts w:ascii="Times New Roman" w:hAnsi="Times New Roman"/>
        </w:rPr>
        <w:t>xtraneous articles that may contain components of the search terms but are not relevant in content regarding the desired topic.</w:t>
      </w:r>
      <w:r w:rsidR="0086544A">
        <w:rPr>
          <w:rFonts w:ascii="Times New Roman" w:hAnsi="Times New Roman"/>
        </w:rPr>
        <w:t xml:space="preserve"> </w:t>
      </w:r>
      <w:r w:rsidR="00E53C67">
        <w:rPr>
          <w:rFonts w:ascii="Times New Roman" w:hAnsi="Times New Roman"/>
        </w:rPr>
        <w:t xml:space="preserve"> </w:t>
      </w:r>
      <w:r w:rsidR="00B10FEE">
        <w:rPr>
          <w:rFonts w:ascii="Times New Roman" w:hAnsi="Times New Roman"/>
        </w:rPr>
        <w:t>The 182 article a</w:t>
      </w:r>
      <w:r>
        <w:rPr>
          <w:rFonts w:ascii="Times New Roman" w:hAnsi="Times New Roman"/>
        </w:rPr>
        <w:t xml:space="preserve">bstracts </w:t>
      </w:r>
      <w:r w:rsidR="00B10FEE">
        <w:rPr>
          <w:rFonts w:ascii="Times New Roman" w:hAnsi="Times New Roman"/>
        </w:rPr>
        <w:t xml:space="preserve">from </w:t>
      </w:r>
      <w:r>
        <w:rPr>
          <w:rFonts w:ascii="Times New Roman" w:hAnsi="Times New Roman"/>
        </w:rPr>
        <w:t xml:space="preserve">the PubMed search results of “weight loss” and “self-efficacy” within the last five years, </w:t>
      </w:r>
      <w:r>
        <w:rPr>
          <w:rFonts w:ascii="Times New Roman" w:hAnsi="Times New Roman"/>
        </w:rPr>
        <w:lastRenderedPageBreak/>
        <w:t>for adults were read and reviewed for relevancy to the project.</w:t>
      </w:r>
      <w:r w:rsidR="006F7309">
        <w:rPr>
          <w:rFonts w:ascii="Times New Roman" w:hAnsi="Times New Roman"/>
        </w:rPr>
        <w:t xml:space="preserve">  </w:t>
      </w:r>
      <w:r w:rsidR="00876DE6">
        <w:rPr>
          <w:rFonts w:ascii="Times New Roman" w:hAnsi="Times New Roman"/>
        </w:rPr>
        <w:t xml:space="preserve">The 182 were narrowed down to 19 and the </w:t>
      </w:r>
      <w:r w:rsidR="00223DD3">
        <w:rPr>
          <w:rFonts w:ascii="Times New Roman" w:hAnsi="Times New Roman"/>
        </w:rPr>
        <w:t xml:space="preserve">majority of the </w:t>
      </w:r>
      <w:r w:rsidR="003C1E2D">
        <w:rPr>
          <w:rFonts w:ascii="Times New Roman" w:hAnsi="Times New Roman"/>
        </w:rPr>
        <w:t>articles</w:t>
      </w:r>
      <w:r w:rsidR="001F6500">
        <w:rPr>
          <w:rFonts w:ascii="Times New Roman" w:hAnsi="Times New Roman"/>
        </w:rPr>
        <w:t xml:space="preserve"> </w:t>
      </w:r>
      <w:r w:rsidR="00223DD3">
        <w:rPr>
          <w:rFonts w:ascii="Times New Roman" w:hAnsi="Times New Roman"/>
        </w:rPr>
        <w:t>were excluded</w:t>
      </w:r>
      <w:r w:rsidR="00BB1ED0">
        <w:rPr>
          <w:rFonts w:ascii="Times New Roman" w:hAnsi="Times New Roman"/>
        </w:rPr>
        <w:t xml:space="preserve"> </w:t>
      </w:r>
      <w:r w:rsidR="007A6BDE">
        <w:rPr>
          <w:rFonts w:ascii="Times New Roman" w:hAnsi="Times New Roman"/>
        </w:rPr>
        <w:t xml:space="preserve">if </w:t>
      </w:r>
      <w:r w:rsidR="003C1E2D">
        <w:rPr>
          <w:rFonts w:ascii="Times New Roman" w:hAnsi="Times New Roman"/>
        </w:rPr>
        <w:t>the article</w:t>
      </w:r>
      <w:r w:rsidR="001F6500">
        <w:rPr>
          <w:rFonts w:ascii="Times New Roman" w:hAnsi="Times New Roman"/>
        </w:rPr>
        <w:t xml:space="preserve"> </w:t>
      </w:r>
      <w:r w:rsidR="007A6BDE">
        <w:rPr>
          <w:rFonts w:ascii="Times New Roman" w:hAnsi="Times New Roman"/>
        </w:rPr>
        <w:t xml:space="preserve">addressed </w:t>
      </w:r>
      <w:r w:rsidR="00BB1ED0">
        <w:rPr>
          <w:rFonts w:ascii="Times New Roman" w:hAnsi="Times New Roman"/>
        </w:rPr>
        <w:t>the following scenarios</w:t>
      </w:r>
      <w:r w:rsidR="004B09EC">
        <w:rPr>
          <w:rFonts w:ascii="Times New Roman" w:hAnsi="Times New Roman"/>
        </w:rPr>
        <w:t xml:space="preserve"> or populations</w:t>
      </w:r>
      <w:r w:rsidR="00BB1ED0">
        <w:rPr>
          <w:rFonts w:ascii="Times New Roman" w:hAnsi="Times New Roman"/>
        </w:rPr>
        <w:t>: adolescents</w:t>
      </w:r>
      <w:r w:rsidR="00617343">
        <w:rPr>
          <w:rFonts w:ascii="Times New Roman" w:hAnsi="Times New Roman"/>
        </w:rPr>
        <w:t>, pharmacotherapy only, no relevan</w:t>
      </w:r>
      <w:r w:rsidR="003C1E2D">
        <w:rPr>
          <w:rFonts w:ascii="Times New Roman" w:hAnsi="Times New Roman"/>
        </w:rPr>
        <w:t xml:space="preserve">ce to self-efficacy, </w:t>
      </w:r>
      <w:r w:rsidR="00617343">
        <w:rPr>
          <w:rFonts w:ascii="Times New Roman" w:hAnsi="Times New Roman"/>
        </w:rPr>
        <w:t>provider self-efficacy instead of patient self-efficacy, internet weight-loss programs not related to self-efficacy,</w:t>
      </w:r>
      <w:r w:rsidR="00560601">
        <w:rPr>
          <w:rFonts w:ascii="Times New Roman" w:hAnsi="Times New Roman"/>
        </w:rPr>
        <w:t xml:space="preserve"> and bariatric surgery for weight loss</w:t>
      </w:r>
      <w:r w:rsidR="006A7A31">
        <w:rPr>
          <w:rFonts w:ascii="Times New Roman" w:hAnsi="Times New Roman"/>
        </w:rPr>
        <w:t xml:space="preserve"> (Appendix</w:t>
      </w:r>
      <w:r w:rsidR="002601D6">
        <w:rPr>
          <w:rFonts w:ascii="Times New Roman" w:hAnsi="Times New Roman"/>
        </w:rPr>
        <w:t xml:space="preserve"> I</w:t>
      </w:r>
      <w:r w:rsidR="006A7A31">
        <w:rPr>
          <w:rFonts w:ascii="Times New Roman" w:hAnsi="Times New Roman"/>
        </w:rPr>
        <w:t>)</w:t>
      </w:r>
      <w:r w:rsidR="00560601">
        <w:rPr>
          <w:rFonts w:ascii="Times New Roman" w:hAnsi="Times New Roman"/>
        </w:rPr>
        <w:t>.</w:t>
      </w:r>
      <w:r w:rsidR="009F32A8">
        <w:rPr>
          <w:rFonts w:ascii="Times New Roman" w:hAnsi="Times New Roman"/>
        </w:rPr>
        <w:t xml:space="preserve">  </w:t>
      </w:r>
    </w:p>
    <w:p w14:paraId="1E29D131" w14:textId="77777777" w:rsidR="006F7309" w:rsidRDefault="006F7309" w:rsidP="006F7309">
      <w:pPr>
        <w:autoSpaceDE w:val="0"/>
        <w:autoSpaceDN w:val="0"/>
        <w:adjustRightInd w:val="0"/>
        <w:rPr>
          <w:rFonts w:ascii="Times New Roman" w:hAnsi="Times New Roman" w:cs="Times New Roman"/>
          <w:shd w:val="clear" w:color="auto" w:fill="FFFFFF"/>
        </w:rPr>
      </w:pPr>
      <w:r>
        <w:rPr>
          <w:rFonts w:ascii="Times New Roman" w:hAnsi="Times New Roman" w:cs="Times New Roman"/>
          <w:shd w:val="clear" w:color="auto" w:fill="FFFFFF"/>
        </w:rPr>
        <w:t>Burke et al</w:t>
      </w:r>
      <w:r w:rsidR="00727F64">
        <w:rPr>
          <w:rFonts w:ascii="Times New Roman" w:hAnsi="Times New Roman" w:cs="Times New Roman"/>
          <w:shd w:val="clear" w:color="auto" w:fill="FFFFFF"/>
        </w:rPr>
        <w:t>.</w:t>
      </w:r>
      <w:r>
        <w:rPr>
          <w:rFonts w:ascii="Times New Roman" w:hAnsi="Times New Roman" w:cs="Times New Roman"/>
          <w:shd w:val="clear" w:color="auto" w:fill="FFFFFF"/>
        </w:rPr>
        <w:t xml:space="preserve"> (2015)</w:t>
      </w:r>
      <w:r w:rsidR="00727F64">
        <w:rPr>
          <w:rFonts w:ascii="Times New Roman" w:hAnsi="Times New Roman" w:cs="Times New Roman"/>
          <w:shd w:val="clear" w:color="auto" w:fill="FFFFFF"/>
        </w:rPr>
        <w:t xml:space="preserve"> conducted a </w:t>
      </w:r>
      <w:r w:rsidR="009232DA">
        <w:rPr>
          <w:rFonts w:ascii="Times New Roman" w:hAnsi="Times New Roman" w:cs="Times New Roman"/>
          <w:shd w:val="clear" w:color="auto" w:fill="FFFFFF"/>
        </w:rPr>
        <w:t xml:space="preserve">two-group, one center, 18-month </w:t>
      </w:r>
      <w:r w:rsidR="00027371">
        <w:rPr>
          <w:rFonts w:ascii="Times New Roman" w:hAnsi="Times New Roman" w:cs="Times New Roman"/>
          <w:shd w:val="clear" w:color="auto" w:fill="FFFFFF"/>
        </w:rPr>
        <w:t xml:space="preserve">randomized </w:t>
      </w:r>
      <w:r w:rsidR="00727F64">
        <w:rPr>
          <w:rFonts w:ascii="Times New Roman" w:hAnsi="Times New Roman" w:cs="Times New Roman"/>
          <w:shd w:val="clear" w:color="auto" w:fill="FFFFFF"/>
        </w:rPr>
        <w:t>clinical trial</w:t>
      </w:r>
      <w:r w:rsidR="00027371">
        <w:rPr>
          <w:rFonts w:ascii="Times New Roman" w:hAnsi="Times New Roman" w:cs="Times New Roman"/>
          <w:shd w:val="clear" w:color="auto" w:fill="FFFFFF"/>
        </w:rPr>
        <w:t xml:space="preserve"> with a sample that was predominantly middle-age</w:t>
      </w:r>
      <w:r w:rsidR="00635C61">
        <w:rPr>
          <w:rFonts w:ascii="Times New Roman" w:hAnsi="Times New Roman" w:cs="Times New Roman"/>
          <w:shd w:val="clear" w:color="auto" w:fill="FFFFFF"/>
        </w:rPr>
        <w:t>d</w:t>
      </w:r>
      <w:r w:rsidR="005E0511">
        <w:rPr>
          <w:rFonts w:ascii="Times New Roman" w:hAnsi="Times New Roman" w:cs="Times New Roman"/>
          <w:shd w:val="clear" w:color="auto" w:fill="FFFFFF"/>
        </w:rPr>
        <w:t>, Caucasian, “well-educated” women (p. 9).</w:t>
      </w:r>
      <w:r w:rsidR="009112A7">
        <w:rPr>
          <w:rFonts w:ascii="Times New Roman" w:hAnsi="Times New Roman" w:cs="Times New Roman"/>
          <w:shd w:val="clear" w:color="auto" w:fill="FFFFFF"/>
        </w:rPr>
        <w:t xml:space="preserve">  One group received standard behavioral weight loss</w:t>
      </w:r>
      <w:r w:rsidR="00A92ACE">
        <w:rPr>
          <w:rFonts w:ascii="Times New Roman" w:hAnsi="Times New Roman" w:cs="Times New Roman"/>
          <w:shd w:val="clear" w:color="auto" w:fill="FFFFFF"/>
        </w:rPr>
        <w:t xml:space="preserve"> </w:t>
      </w:r>
      <w:r w:rsidR="00E21A03">
        <w:rPr>
          <w:rFonts w:ascii="Times New Roman" w:hAnsi="Times New Roman" w:cs="Times New Roman"/>
          <w:shd w:val="clear" w:color="auto" w:fill="FFFFFF"/>
        </w:rPr>
        <w:t>trea</w:t>
      </w:r>
      <w:r w:rsidR="00A92ACE">
        <w:rPr>
          <w:rFonts w:ascii="Times New Roman" w:hAnsi="Times New Roman" w:cs="Times New Roman"/>
          <w:shd w:val="clear" w:color="auto" w:fill="FFFFFF"/>
        </w:rPr>
        <w:t>tment</w:t>
      </w:r>
      <w:r w:rsidR="00856A47">
        <w:rPr>
          <w:rFonts w:ascii="Times New Roman" w:hAnsi="Times New Roman" w:cs="Times New Roman"/>
          <w:shd w:val="clear" w:color="auto" w:fill="FFFFFF"/>
        </w:rPr>
        <w:t>,</w:t>
      </w:r>
      <w:r w:rsidR="00A92ACE">
        <w:rPr>
          <w:rFonts w:ascii="Times New Roman" w:hAnsi="Times New Roman" w:cs="Times New Roman"/>
          <w:shd w:val="clear" w:color="auto" w:fill="FFFFFF"/>
        </w:rPr>
        <w:t xml:space="preserve"> which included a calorie goal, limited fat intake goal</w:t>
      </w:r>
      <w:r w:rsidR="00D77F5B">
        <w:rPr>
          <w:rFonts w:ascii="Times New Roman" w:hAnsi="Times New Roman" w:cs="Times New Roman"/>
          <w:shd w:val="clear" w:color="auto" w:fill="FFFFFF"/>
        </w:rPr>
        <w:t>, physical activity goal, and self-monitoring goals.</w:t>
      </w:r>
      <w:r w:rsidR="00530D58">
        <w:rPr>
          <w:rFonts w:ascii="Times New Roman" w:hAnsi="Times New Roman" w:cs="Times New Roman"/>
          <w:shd w:val="clear" w:color="auto" w:fill="FFFFFF"/>
        </w:rPr>
        <w:t xml:space="preserve">  </w:t>
      </w:r>
      <w:r w:rsidR="008842E0">
        <w:rPr>
          <w:rFonts w:ascii="Times New Roman" w:hAnsi="Times New Roman" w:cs="Times New Roman"/>
          <w:shd w:val="clear" w:color="auto" w:fill="FFFFFF"/>
        </w:rPr>
        <w:t xml:space="preserve">The second group received these interventions and additional self-efficacy </w:t>
      </w:r>
      <w:r w:rsidR="00681D2B">
        <w:rPr>
          <w:rFonts w:ascii="Times New Roman" w:hAnsi="Times New Roman" w:cs="Times New Roman"/>
          <w:shd w:val="clear" w:color="auto" w:fill="FFFFFF"/>
        </w:rPr>
        <w:t>enhancement sessions.</w:t>
      </w:r>
      <w:r w:rsidR="004455B6">
        <w:rPr>
          <w:rFonts w:ascii="Times New Roman" w:hAnsi="Times New Roman" w:cs="Times New Roman"/>
          <w:shd w:val="clear" w:color="auto" w:fill="FFFFFF"/>
        </w:rPr>
        <w:t xml:space="preserve">  </w:t>
      </w:r>
      <w:r w:rsidR="00887D74">
        <w:rPr>
          <w:rFonts w:ascii="Times New Roman" w:hAnsi="Times New Roman" w:cs="Times New Roman"/>
          <w:shd w:val="clear" w:color="auto" w:fill="FFFFFF"/>
        </w:rPr>
        <w:t>The results showed that both group</w:t>
      </w:r>
      <w:r w:rsidR="007521B3">
        <w:rPr>
          <w:rFonts w:ascii="Times New Roman" w:hAnsi="Times New Roman" w:cs="Times New Roman"/>
          <w:shd w:val="clear" w:color="auto" w:fill="FFFFFF"/>
        </w:rPr>
        <w:t>s</w:t>
      </w:r>
      <w:r w:rsidR="00887D74">
        <w:rPr>
          <w:rFonts w:ascii="Times New Roman" w:hAnsi="Times New Roman" w:cs="Times New Roman"/>
          <w:shd w:val="clear" w:color="auto" w:fill="FFFFFF"/>
        </w:rPr>
        <w:t xml:space="preserve"> achieved and maintained weight loss</w:t>
      </w:r>
      <w:r w:rsidR="003F3610">
        <w:rPr>
          <w:rFonts w:ascii="Times New Roman" w:hAnsi="Times New Roman" w:cs="Times New Roman"/>
          <w:shd w:val="clear" w:color="auto" w:fill="FFFFFF"/>
        </w:rPr>
        <w:t xml:space="preserve"> at the end of the 18</w:t>
      </w:r>
      <w:r w:rsidR="00E75B8B">
        <w:rPr>
          <w:rFonts w:ascii="Times New Roman" w:hAnsi="Times New Roman" w:cs="Times New Roman"/>
          <w:shd w:val="clear" w:color="auto" w:fill="FFFFFF"/>
        </w:rPr>
        <w:t>-</w:t>
      </w:r>
      <w:r w:rsidR="003F3610">
        <w:rPr>
          <w:rFonts w:ascii="Times New Roman" w:hAnsi="Times New Roman" w:cs="Times New Roman"/>
          <w:shd w:val="clear" w:color="auto" w:fill="FFFFFF"/>
        </w:rPr>
        <w:t xml:space="preserve">month </w:t>
      </w:r>
      <w:r w:rsidR="00FA24A6">
        <w:rPr>
          <w:rFonts w:ascii="Times New Roman" w:hAnsi="Times New Roman" w:cs="Times New Roman"/>
          <w:shd w:val="clear" w:color="auto" w:fill="FFFFFF"/>
        </w:rPr>
        <w:t>study.  The group that also received</w:t>
      </w:r>
      <w:r w:rsidR="003F3610">
        <w:rPr>
          <w:rFonts w:ascii="Times New Roman" w:hAnsi="Times New Roman" w:cs="Times New Roman"/>
          <w:shd w:val="clear" w:color="auto" w:fill="FFFFFF"/>
        </w:rPr>
        <w:t xml:space="preserve"> the self-efficacy sessions had a higher</w:t>
      </w:r>
      <w:r w:rsidR="00384B91">
        <w:rPr>
          <w:rFonts w:ascii="Times New Roman" w:hAnsi="Times New Roman" w:cs="Times New Roman"/>
          <w:shd w:val="clear" w:color="auto" w:fill="FFFFFF"/>
        </w:rPr>
        <w:t xml:space="preserve"> weight loss than the standard treatment group</w:t>
      </w:r>
      <w:r w:rsidR="007521B3">
        <w:rPr>
          <w:rFonts w:ascii="Times New Roman" w:hAnsi="Times New Roman" w:cs="Times New Roman"/>
          <w:shd w:val="clear" w:color="auto" w:fill="FFFFFF"/>
        </w:rPr>
        <w:t>, though the difference was not statistically significant</w:t>
      </w:r>
      <w:r w:rsidR="00384B91">
        <w:rPr>
          <w:rFonts w:ascii="Times New Roman" w:hAnsi="Times New Roman" w:cs="Times New Roman"/>
          <w:shd w:val="clear" w:color="auto" w:fill="FFFFFF"/>
        </w:rPr>
        <w:t xml:space="preserve">.  It was also noted that </w:t>
      </w:r>
      <w:r w:rsidR="00CE25CD">
        <w:rPr>
          <w:rFonts w:ascii="Times New Roman" w:hAnsi="Times New Roman" w:cs="Times New Roman"/>
          <w:shd w:val="clear" w:color="auto" w:fill="FFFFFF"/>
        </w:rPr>
        <w:t xml:space="preserve">the self-efficacy group </w:t>
      </w:r>
      <w:r w:rsidR="00B729E8">
        <w:rPr>
          <w:rFonts w:ascii="Times New Roman" w:hAnsi="Times New Roman" w:cs="Times New Roman"/>
          <w:shd w:val="clear" w:color="auto" w:fill="FFFFFF"/>
        </w:rPr>
        <w:t>had “excellent attendance” to the one-on-one self-efficacy sessions but overall attendance declined to 50% for group self-efficacy sessions</w:t>
      </w:r>
      <w:r w:rsidR="00B50651">
        <w:rPr>
          <w:rFonts w:ascii="Times New Roman" w:hAnsi="Times New Roman" w:cs="Times New Roman"/>
          <w:shd w:val="clear" w:color="auto" w:fill="FFFFFF"/>
        </w:rPr>
        <w:t xml:space="preserve"> (Burke, p. 7, 2015)</w:t>
      </w:r>
      <w:r w:rsidR="00B729E8">
        <w:rPr>
          <w:rFonts w:ascii="Times New Roman" w:hAnsi="Times New Roman" w:cs="Times New Roman"/>
          <w:shd w:val="clear" w:color="auto" w:fill="FFFFFF"/>
        </w:rPr>
        <w:t xml:space="preserve">.  </w:t>
      </w:r>
      <w:r w:rsidR="001F73AB">
        <w:rPr>
          <w:rFonts w:ascii="Times New Roman" w:hAnsi="Times New Roman" w:cs="Times New Roman"/>
          <w:shd w:val="clear" w:color="auto" w:fill="FFFFFF"/>
        </w:rPr>
        <w:t>S</w:t>
      </w:r>
      <w:r w:rsidR="00B50651">
        <w:rPr>
          <w:rFonts w:ascii="Times New Roman" w:hAnsi="Times New Roman" w:cs="Times New Roman"/>
          <w:shd w:val="clear" w:color="auto" w:fill="FFFFFF"/>
        </w:rPr>
        <w:t>trength of the study was the study design</w:t>
      </w:r>
      <w:r w:rsidR="006B26AC">
        <w:rPr>
          <w:rFonts w:ascii="Times New Roman" w:hAnsi="Times New Roman" w:cs="Times New Roman"/>
          <w:shd w:val="clear" w:color="auto" w:fill="FFFFFF"/>
        </w:rPr>
        <w:t xml:space="preserve">, and there was an 80% retention rate at 18 months.  </w:t>
      </w:r>
      <w:r w:rsidR="007521B3">
        <w:rPr>
          <w:rFonts w:ascii="Times New Roman" w:hAnsi="Times New Roman" w:cs="Times New Roman"/>
          <w:shd w:val="clear" w:color="auto" w:fill="FFFFFF"/>
        </w:rPr>
        <w:t>One l</w:t>
      </w:r>
      <w:r w:rsidR="006B26AC">
        <w:rPr>
          <w:rFonts w:ascii="Times New Roman" w:hAnsi="Times New Roman" w:cs="Times New Roman"/>
          <w:shd w:val="clear" w:color="auto" w:fill="FFFFFF"/>
        </w:rPr>
        <w:t>imitation</w:t>
      </w:r>
      <w:r w:rsidR="00836068">
        <w:rPr>
          <w:rFonts w:ascii="Times New Roman" w:hAnsi="Times New Roman" w:cs="Times New Roman"/>
          <w:shd w:val="clear" w:color="auto" w:fill="FFFFFF"/>
        </w:rPr>
        <w:t xml:space="preserve"> of the study included </w:t>
      </w:r>
      <w:r w:rsidR="006B26AC">
        <w:rPr>
          <w:rFonts w:ascii="Times New Roman" w:hAnsi="Times New Roman" w:cs="Times New Roman"/>
          <w:shd w:val="clear" w:color="auto" w:fill="FFFFFF"/>
        </w:rPr>
        <w:t xml:space="preserve">that the sample size </w:t>
      </w:r>
      <w:r w:rsidR="00836068">
        <w:rPr>
          <w:rFonts w:ascii="Times New Roman" w:hAnsi="Times New Roman" w:cs="Times New Roman"/>
          <w:shd w:val="clear" w:color="auto" w:fill="FFFFFF"/>
        </w:rPr>
        <w:t>wa</w:t>
      </w:r>
      <w:r w:rsidR="006B26AC">
        <w:rPr>
          <w:rFonts w:ascii="Times New Roman" w:hAnsi="Times New Roman" w:cs="Times New Roman"/>
          <w:shd w:val="clear" w:color="auto" w:fill="FFFFFF"/>
        </w:rPr>
        <w:t>s not generalizable</w:t>
      </w:r>
      <w:r w:rsidR="00836068">
        <w:rPr>
          <w:rFonts w:ascii="Times New Roman" w:hAnsi="Times New Roman" w:cs="Times New Roman"/>
          <w:shd w:val="clear" w:color="auto" w:fill="FFFFFF"/>
        </w:rPr>
        <w:t xml:space="preserve">.  </w:t>
      </w:r>
      <w:r w:rsidR="000038D3">
        <w:rPr>
          <w:rFonts w:ascii="Times New Roman" w:hAnsi="Times New Roman" w:cs="Times New Roman"/>
          <w:shd w:val="clear" w:color="auto" w:fill="FFFFFF"/>
        </w:rPr>
        <w:t>Another limitation was that multiple</w:t>
      </w:r>
      <w:r w:rsidR="00244F8C">
        <w:rPr>
          <w:rFonts w:ascii="Times New Roman" w:hAnsi="Times New Roman" w:cs="Times New Roman"/>
          <w:shd w:val="clear" w:color="auto" w:fill="FFFFFF"/>
        </w:rPr>
        <w:t xml:space="preserve"> components were tested</w:t>
      </w:r>
      <w:r w:rsidR="00CB2B14">
        <w:rPr>
          <w:rFonts w:ascii="Times New Roman" w:hAnsi="Times New Roman" w:cs="Times New Roman"/>
          <w:shd w:val="clear" w:color="auto" w:fill="FFFFFF"/>
        </w:rPr>
        <w:t>,</w:t>
      </w:r>
      <w:r w:rsidR="00244F8C">
        <w:rPr>
          <w:rFonts w:ascii="Times New Roman" w:hAnsi="Times New Roman" w:cs="Times New Roman"/>
          <w:shd w:val="clear" w:color="auto" w:fill="FFFFFF"/>
        </w:rPr>
        <w:t xml:space="preserve"> </w:t>
      </w:r>
      <w:r w:rsidR="000038D3">
        <w:rPr>
          <w:rFonts w:ascii="Times New Roman" w:hAnsi="Times New Roman" w:cs="Times New Roman"/>
          <w:shd w:val="clear" w:color="auto" w:fill="FFFFFF"/>
        </w:rPr>
        <w:t xml:space="preserve">thus leaving </w:t>
      </w:r>
      <w:r w:rsidR="00244F8C">
        <w:rPr>
          <w:rFonts w:ascii="Times New Roman" w:hAnsi="Times New Roman" w:cs="Times New Roman"/>
          <w:shd w:val="clear" w:color="auto" w:fill="FFFFFF"/>
        </w:rPr>
        <w:t xml:space="preserve">no </w:t>
      </w:r>
      <w:r w:rsidR="000038D3">
        <w:rPr>
          <w:rFonts w:ascii="Times New Roman" w:hAnsi="Times New Roman" w:cs="Times New Roman"/>
          <w:shd w:val="clear" w:color="auto" w:fill="FFFFFF"/>
        </w:rPr>
        <w:t xml:space="preserve">precise </w:t>
      </w:r>
      <w:r w:rsidR="00244F8C">
        <w:rPr>
          <w:rFonts w:ascii="Times New Roman" w:hAnsi="Times New Roman" w:cs="Times New Roman"/>
          <w:shd w:val="clear" w:color="auto" w:fill="FFFFFF"/>
        </w:rPr>
        <w:t>way to know the exac</w:t>
      </w:r>
      <w:r w:rsidR="00BF7E9B">
        <w:rPr>
          <w:rFonts w:ascii="Times New Roman" w:hAnsi="Times New Roman" w:cs="Times New Roman"/>
          <w:shd w:val="clear" w:color="auto" w:fill="FFFFFF"/>
        </w:rPr>
        <w:t>t contributor to the nonsignificant difference</w:t>
      </w:r>
      <w:r w:rsidR="006B26AC">
        <w:rPr>
          <w:rFonts w:ascii="Times New Roman" w:hAnsi="Times New Roman" w:cs="Times New Roman"/>
          <w:shd w:val="clear" w:color="auto" w:fill="FFFFFF"/>
        </w:rPr>
        <w:t>.</w:t>
      </w:r>
    </w:p>
    <w:p w14:paraId="454B0504" w14:textId="74670E6D" w:rsidR="00022290" w:rsidRPr="00DC2DE8" w:rsidRDefault="00022290" w:rsidP="00DC2DE8">
      <w:pPr>
        <w:autoSpaceDE w:val="0"/>
        <w:autoSpaceDN w:val="0"/>
        <w:adjustRightInd w:val="0"/>
        <w:rPr>
          <w:rFonts w:ascii="Times New Roman" w:eastAsia="Times New Roman" w:hAnsi="Times New Roman" w:cs="Times New Roman"/>
          <w:kern w:val="0"/>
          <w:lang w:eastAsia="en-US"/>
        </w:rPr>
      </w:pPr>
      <w:r w:rsidRPr="00FE64BC">
        <w:rPr>
          <w:rFonts w:ascii="Times New Roman" w:eastAsia="Times New Roman" w:hAnsi="Times New Roman" w:cs="Times New Roman"/>
          <w:kern w:val="0"/>
          <w:lang w:eastAsia="en-US"/>
        </w:rPr>
        <w:t>Fast,</w:t>
      </w:r>
      <w:r>
        <w:rPr>
          <w:rFonts w:ascii="Times New Roman" w:eastAsia="Times New Roman" w:hAnsi="Times New Roman" w:cs="Times New Roman"/>
          <w:kern w:val="0"/>
          <w:lang w:eastAsia="en-US"/>
        </w:rPr>
        <w:t xml:space="preserve"> </w:t>
      </w:r>
      <w:r w:rsidRPr="00FE64BC">
        <w:rPr>
          <w:rFonts w:ascii="Times New Roman" w:eastAsia="Times New Roman" w:hAnsi="Times New Roman" w:cs="Times New Roman"/>
          <w:kern w:val="0"/>
          <w:lang w:eastAsia="en-US"/>
        </w:rPr>
        <w:t>Harman,</w:t>
      </w:r>
      <w:r w:rsidRPr="0029309B">
        <w:rPr>
          <w:rFonts w:ascii="Times New Roman" w:eastAsia="Times New Roman" w:hAnsi="Times New Roman" w:cs="Times New Roman"/>
          <w:kern w:val="0"/>
          <w:lang w:eastAsia="en-US"/>
        </w:rPr>
        <w:t xml:space="preserve"> </w:t>
      </w:r>
      <w:r w:rsidRPr="00FE64BC">
        <w:rPr>
          <w:rFonts w:ascii="Times New Roman" w:eastAsia="Times New Roman" w:hAnsi="Times New Roman" w:cs="Times New Roman"/>
          <w:kern w:val="0"/>
          <w:lang w:eastAsia="en-US"/>
        </w:rPr>
        <w:t>Maertens,</w:t>
      </w:r>
      <w:r>
        <w:rPr>
          <w:rFonts w:ascii="Times New Roman" w:eastAsia="Times New Roman" w:hAnsi="Times New Roman" w:cs="Times New Roman"/>
          <w:kern w:val="0"/>
          <w:lang w:eastAsia="en-US"/>
        </w:rPr>
        <w:t xml:space="preserve"> Burnette &amp;</w:t>
      </w:r>
      <w:r w:rsidRPr="0029309B">
        <w:rPr>
          <w:rFonts w:ascii="Times New Roman" w:eastAsia="Times New Roman" w:hAnsi="Times New Roman" w:cs="Times New Roman"/>
          <w:kern w:val="0"/>
          <w:lang w:eastAsia="en-US"/>
        </w:rPr>
        <w:t xml:space="preserve"> </w:t>
      </w:r>
      <w:r>
        <w:rPr>
          <w:rFonts w:ascii="Times New Roman" w:eastAsia="Times New Roman" w:hAnsi="Times New Roman" w:cs="Times New Roman"/>
          <w:kern w:val="0"/>
          <w:lang w:eastAsia="en-US"/>
        </w:rPr>
        <w:t>D</w:t>
      </w:r>
      <w:r w:rsidRPr="00FE64BC">
        <w:rPr>
          <w:rFonts w:ascii="Times New Roman" w:eastAsia="Times New Roman" w:hAnsi="Times New Roman" w:cs="Times New Roman"/>
          <w:kern w:val="0"/>
          <w:lang w:eastAsia="en-US"/>
        </w:rPr>
        <w:t>reith,</w:t>
      </w:r>
      <w:r w:rsidRPr="0029309B">
        <w:rPr>
          <w:rFonts w:ascii="Times New Roman" w:eastAsia="Times New Roman" w:hAnsi="Times New Roman" w:cs="Times New Roman"/>
          <w:kern w:val="0"/>
          <w:lang w:eastAsia="en-US"/>
        </w:rPr>
        <w:t xml:space="preserve"> </w:t>
      </w:r>
      <w:r w:rsidR="00BF3D6A">
        <w:rPr>
          <w:rFonts w:ascii="Times New Roman" w:eastAsia="Times New Roman" w:hAnsi="Times New Roman" w:cs="Times New Roman"/>
          <w:kern w:val="0"/>
          <w:lang w:eastAsia="en-US"/>
        </w:rPr>
        <w:t>(</w:t>
      </w:r>
      <w:r w:rsidRPr="0029309B">
        <w:rPr>
          <w:rFonts w:ascii="Times New Roman" w:eastAsia="Times New Roman" w:hAnsi="Times New Roman" w:cs="Times New Roman"/>
          <w:kern w:val="0"/>
          <w:lang w:eastAsia="en-US"/>
        </w:rPr>
        <w:t>2015)</w:t>
      </w:r>
      <w:r w:rsidR="00275A1F">
        <w:rPr>
          <w:rFonts w:ascii="Times New Roman" w:eastAsia="Times New Roman" w:hAnsi="Times New Roman" w:cs="Times New Roman"/>
          <w:kern w:val="0"/>
          <w:lang w:eastAsia="en-US"/>
        </w:rPr>
        <w:t xml:space="preserve"> stated that </w:t>
      </w:r>
      <w:r w:rsidR="007521B3">
        <w:rPr>
          <w:rFonts w:ascii="Times New Roman" w:eastAsia="Times New Roman" w:hAnsi="Times New Roman" w:cs="Times New Roman"/>
          <w:kern w:val="0"/>
          <w:lang w:eastAsia="en-US"/>
        </w:rPr>
        <w:t>little</w:t>
      </w:r>
      <w:r w:rsidR="00275A1F">
        <w:rPr>
          <w:rFonts w:ascii="Times New Roman" w:eastAsia="Times New Roman" w:hAnsi="Times New Roman" w:cs="Times New Roman"/>
          <w:kern w:val="0"/>
          <w:lang w:eastAsia="en-US"/>
        </w:rPr>
        <w:t xml:space="preserve"> research exists on self-efficacy of controlling one’s portion sizes</w:t>
      </w:r>
      <w:r>
        <w:rPr>
          <w:rFonts w:ascii="Times New Roman" w:eastAsia="Times New Roman" w:hAnsi="Times New Roman" w:cs="Times New Roman"/>
          <w:kern w:val="0"/>
          <w:lang w:eastAsia="en-US"/>
        </w:rPr>
        <w:t>.</w:t>
      </w:r>
      <w:r w:rsidR="00F66CE2">
        <w:rPr>
          <w:rFonts w:ascii="Times New Roman" w:eastAsia="Times New Roman" w:hAnsi="Times New Roman" w:cs="Times New Roman"/>
          <w:kern w:val="0"/>
          <w:lang w:eastAsia="en-US"/>
        </w:rPr>
        <w:t xml:space="preserve">  This study created a tool</w:t>
      </w:r>
      <w:r w:rsidR="009D172E">
        <w:rPr>
          <w:rFonts w:ascii="Times New Roman" w:eastAsia="Times New Roman" w:hAnsi="Times New Roman" w:cs="Times New Roman"/>
          <w:kern w:val="0"/>
          <w:lang w:eastAsia="en-US"/>
        </w:rPr>
        <w:t xml:space="preserve"> (portion control self-efficacy) and was tested </w:t>
      </w:r>
      <w:r w:rsidR="009D172E">
        <w:rPr>
          <w:rFonts w:ascii="Times New Roman" w:eastAsia="Times New Roman" w:hAnsi="Times New Roman" w:cs="Times New Roman"/>
          <w:kern w:val="0"/>
          <w:lang w:eastAsia="en-US"/>
        </w:rPr>
        <w:lastRenderedPageBreak/>
        <w:t>in three different studies</w:t>
      </w:r>
      <w:r w:rsidR="001B5CCA">
        <w:rPr>
          <w:rFonts w:ascii="Times New Roman" w:eastAsia="Times New Roman" w:hAnsi="Times New Roman" w:cs="Times New Roman"/>
          <w:kern w:val="0"/>
          <w:lang w:eastAsia="en-US"/>
        </w:rPr>
        <w:t xml:space="preserve"> to test validity.  Results showed that the tool was a reliable and valid method but there were limitations to the study.  </w:t>
      </w:r>
      <w:r w:rsidR="00B07906">
        <w:rPr>
          <w:rFonts w:ascii="Times New Roman" w:eastAsia="Times New Roman" w:hAnsi="Times New Roman" w:cs="Times New Roman"/>
          <w:kern w:val="0"/>
          <w:lang w:eastAsia="en-US"/>
        </w:rPr>
        <w:t>The results were based upon self-report</w:t>
      </w:r>
      <w:r w:rsidR="007521B3">
        <w:rPr>
          <w:rFonts w:ascii="Times New Roman" w:eastAsia="Times New Roman" w:hAnsi="Times New Roman" w:cs="Times New Roman"/>
          <w:kern w:val="0"/>
          <w:lang w:eastAsia="en-US"/>
        </w:rPr>
        <w:t>ed</w:t>
      </w:r>
      <w:r w:rsidR="00B07906">
        <w:rPr>
          <w:rFonts w:ascii="Times New Roman" w:eastAsia="Times New Roman" w:hAnsi="Times New Roman" w:cs="Times New Roman"/>
          <w:kern w:val="0"/>
          <w:lang w:eastAsia="en-US"/>
        </w:rPr>
        <w:t xml:space="preserve"> data and the participants in the first </w:t>
      </w:r>
      <w:r w:rsidR="00484957">
        <w:rPr>
          <w:rFonts w:ascii="Times New Roman" w:eastAsia="Times New Roman" w:hAnsi="Times New Roman" w:cs="Times New Roman"/>
          <w:kern w:val="0"/>
          <w:lang w:eastAsia="en-US"/>
        </w:rPr>
        <w:t xml:space="preserve">two </w:t>
      </w:r>
      <w:r w:rsidR="00B07906">
        <w:rPr>
          <w:rFonts w:ascii="Times New Roman" w:eastAsia="Times New Roman" w:hAnsi="Times New Roman" w:cs="Times New Roman"/>
          <w:kern w:val="0"/>
          <w:lang w:eastAsia="en-US"/>
        </w:rPr>
        <w:t>stud</w:t>
      </w:r>
      <w:r w:rsidR="00484957">
        <w:rPr>
          <w:rFonts w:ascii="Times New Roman" w:eastAsia="Times New Roman" w:hAnsi="Times New Roman" w:cs="Times New Roman"/>
          <w:kern w:val="0"/>
          <w:lang w:eastAsia="en-US"/>
        </w:rPr>
        <w:t>ies</w:t>
      </w:r>
      <w:r w:rsidR="00B07906">
        <w:rPr>
          <w:rFonts w:ascii="Times New Roman" w:eastAsia="Times New Roman" w:hAnsi="Times New Roman" w:cs="Times New Roman"/>
          <w:kern w:val="0"/>
          <w:lang w:eastAsia="en-US"/>
        </w:rPr>
        <w:t xml:space="preserve"> were university students that were given extra credit to participate.  </w:t>
      </w:r>
      <w:r w:rsidR="00121806">
        <w:rPr>
          <w:rFonts w:ascii="Times New Roman" w:eastAsia="Times New Roman" w:hAnsi="Times New Roman" w:cs="Times New Roman"/>
          <w:kern w:val="0"/>
          <w:lang w:eastAsia="en-US"/>
        </w:rPr>
        <w:t>This is not generalizable to other age groups.</w:t>
      </w:r>
      <w:r w:rsidR="00484957">
        <w:rPr>
          <w:rFonts w:ascii="Times New Roman" w:eastAsia="Times New Roman" w:hAnsi="Times New Roman" w:cs="Times New Roman"/>
          <w:kern w:val="0"/>
          <w:lang w:eastAsia="en-US"/>
        </w:rPr>
        <w:t xml:space="preserve">  The </w:t>
      </w:r>
      <w:r w:rsidR="00CB0C78">
        <w:rPr>
          <w:rFonts w:ascii="Times New Roman" w:eastAsia="Times New Roman" w:hAnsi="Times New Roman" w:cs="Times New Roman"/>
          <w:kern w:val="0"/>
          <w:lang w:eastAsia="en-US"/>
        </w:rPr>
        <w:t xml:space="preserve">population of the third study included participants from </w:t>
      </w:r>
      <w:r w:rsidR="007521B3">
        <w:rPr>
          <w:rFonts w:ascii="Times New Roman" w:eastAsia="Times New Roman" w:hAnsi="Times New Roman" w:cs="Times New Roman"/>
          <w:kern w:val="0"/>
          <w:lang w:eastAsia="en-US"/>
        </w:rPr>
        <w:t>the s</w:t>
      </w:r>
      <w:r w:rsidR="00CB0C78">
        <w:rPr>
          <w:rFonts w:ascii="Times New Roman" w:eastAsia="Times New Roman" w:hAnsi="Times New Roman" w:cs="Times New Roman"/>
          <w:kern w:val="0"/>
          <w:lang w:eastAsia="en-US"/>
        </w:rPr>
        <w:t>outheastern US that were involved in a romantic relationship</w:t>
      </w:r>
      <w:r w:rsidR="002E0F7D">
        <w:rPr>
          <w:rFonts w:ascii="Times New Roman" w:eastAsia="Times New Roman" w:hAnsi="Times New Roman" w:cs="Times New Roman"/>
          <w:kern w:val="0"/>
          <w:lang w:eastAsia="en-US"/>
        </w:rPr>
        <w:t xml:space="preserve"> of three months or more, were interested in losing weight</w:t>
      </w:r>
      <w:r w:rsidR="009E0D48">
        <w:rPr>
          <w:rFonts w:ascii="Times New Roman" w:eastAsia="Times New Roman" w:hAnsi="Times New Roman" w:cs="Times New Roman"/>
          <w:kern w:val="0"/>
          <w:lang w:eastAsia="en-US"/>
        </w:rPr>
        <w:t xml:space="preserve"> as a New Year's Resolution</w:t>
      </w:r>
      <w:r w:rsidR="002E0F7D">
        <w:rPr>
          <w:rFonts w:ascii="Times New Roman" w:eastAsia="Times New Roman" w:hAnsi="Times New Roman" w:cs="Times New Roman"/>
          <w:kern w:val="0"/>
          <w:lang w:eastAsia="en-US"/>
        </w:rPr>
        <w:t>, and both partners were willing to participate in a three month paid study.</w:t>
      </w:r>
      <w:r w:rsidR="009E0D48">
        <w:rPr>
          <w:rFonts w:ascii="Times New Roman" w:eastAsia="Times New Roman" w:hAnsi="Times New Roman" w:cs="Times New Roman"/>
          <w:kern w:val="0"/>
          <w:lang w:eastAsia="en-US"/>
        </w:rPr>
        <w:t xml:space="preserve">  The mean age of participants was 30</w:t>
      </w:r>
      <w:r w:rsidR="00E16389">
        <w:rPr>
          <w:rFonts w:ascii="Times New Roman" w:eastAsia="Times New Roman" w:hAnsi="Times New Roman" w:cs="Times New Roman"/>
          <w:kern w:val="0"/>
          <w:lang w:eastAsia="en-US"/>
        </w:rPr>
        <w:t>-</w:t>
      </w:r>
      <w:r w:rsidR="009E0D48">
        <w:rPr>
          <w:rFonts w:ascii="Times New Roman" w:eastAsia="Times New Roman" w:hAnsi="Times New Roman" w:cs="Times New Roman"/>
          <w:kern w:val="0"/>
          <w:lang w:eastAsia="en-US"/>
        </w:rPr>
        <w:t>years</w:t>
      </w:r>
      <w:r w:rsidR="00E16389">
        <w:rPr>
          <w:rFonts w:ascii="Times New Roman" w:eastAsia="Times New Roman" w:hAnsi="Times New Roman" w:cs="Times New Roman"/>
          <w:kern w:val="0"/>
          <w:lang w:eastAsia="en-US"/>
        </w:rPr>
        <w:t>-</w:t>
      </w:r>
      <w:r w:rsidR="009E0D48">
        <w:rPr>
          <w:rFonts w:ascii="Times New Roman" w:eastAsia="Times New Roman" w:hAnsi="Times New Roman" w:cs="Times New Roman"/>
          <w:kern w:val="0"/>
          <w:lang w:eastAsia="en-US"/>
        </w:rPr>
        <w:t>old</w:t>
      </w:r>
      <w:r w:rsidR="00703048">
        <w:rPr>
          <w:rFonts w:ascii="Times New Roman" w:eastAsia="Times New Roman" w:hAnsi="Times New Roman" w:cs="Times New Roman"/>
          <w:kern w:val="0"/>
          <w:lang w:eastAsia="en-US"/>
        </w:rPr>
        <w:t xml:space="preserve"> (</w:t>
      </w:r>
      <w:r w:rsidR="00703048" w:rsidRPr="00FE64BC">
        <w:rPr>
          <w:rFonts w:ascii="Times New Roman" w:eastAsia="Times New Roman" w:hAnsi="Times New Roman" w:cs="Times New Roman"/>
          <w:kern w:val="0"/>
          <w:lang w:eastAsia="en-US"/>
        </w:rPr>
        <w:t>Fast,</w:t>
      </w:r>
      <w:r w:rsidR="00703048">
        <w:rPr>
          <w:rFonts w:ascii="Times New Roman" w:eastAsia="Times New Roman" w:hAnsi="Times New Roman" w:cs="Times New Roman"/>
          <w:kern w:val="0"/>
          <w:lang w:eastAsia="en-US"/>
        </w:rPr>
        <w:t xml:space="preserve"> </w:t>
      </w:r>
      <w:r w:rsidR="00703048" w:rsidRPr="00FE64BC">
        <w:rPr>
          <w:rFonts w:ascii="Times New Roman" w:eastAsia="Times New Roman" w:hAnsi="Times New Roman" w:cs="Times New Roman"/>
          <w:kern w:val="0"/>
          <w:lang w:eastAsia="en-US"/>
        </w:rPr>
        <w:t>Harman,</w:t>
      </w:r>
      <w:r w:rsidR="00703048" w:rsidRPr="0029309B">
        <w:rPr>
          <w:rFonts w:ascii="Times New Roman" w:eastAsia="Times New Roman" w:hAnsi="Times New Roman" w:cs="Times New Roman"/>
          <w:kern w:val="0"/>
          <w:lang w:eastAsia="en-US"/>
        </w:rPr>
        <w:t xml:space="preserve"> </w:t>
      </w:r>
      <w:r w:rsidR="00703048" w:rsidRPr="00FE64BC">
        <w:rPr>
          <w:rFonts w:ascii="Times New Roman" w:eastAsia="Times New Roman" w:hAnsi="Times New Roman" w:cs="Times New Roman"/>
          <w:kern w:val="0"/>
          <w:lang w:eastAsia="en-US"/>
        </w:rPr>
        <w:t>Maertens,</w:t>
      </w:r>
      <w:r w:rsidR="00703048">
        <w:rPr>
          <w:rFonts w:ascii="Times New Roman" w:eastAsia="Times New Roman" w:hAnsi="Times New Roman" w:cs="Times New Roman"/>
          <w:kern w:val="0"/>
          <w:lang w:eastAsia="en-US"/>
        </w:rPr>
        <w:t xml:space="preserve"> Burnette &amp;</w:t>
      </w:r>
      <w:r w:rsidR="00703048" w:rsidRPr="0029309B">
        <w:rPr>
          <w:rFonts w:ascii="Times New Roman" w:eastAsia="Times New Roman" w:hAnsi="Times New Roman" w:cs="Times New Roman"/>
          <w:kern w:val="0"/>
          <w:lang w:eastAsia="en-US"/>
        </w:rPr>
        <w:t xml:space="preserve"> </w:t>
      </w:r>
      <w:r w:rsidR="00703048">
        <w:rPr>
          <w:rFonts w:ascii="Times New Roman" w:eastAsia="Times New Roman" w:hAnsi="Times New Roman" w:cs="Times New Roman"/>
          <w:kern w:val="0"/>
          <w:lang w:eastAsia="en-US"/>
        </w:rPr>
        <w:t>D</w:t>
      </w:r>
      <w:r w:rsidR="00703048" w:rsidRPr="00FE64BC">
        <w:rPr>
          <w:rFonts w:ascii="Times New Roman" w:eastAsia="Times New Roman" w:hAnsi="Times New Roman" w:cs="Times New Roman"/>
          <w:kern w:val="0"/>
          <w:lang w:eastAsia="en-US"/>
        </w:rPr>
        <w:t>reith,</w:t>
      </w:r>
      <w:r w:rsidR="00703048" w:rsidRPr="0029309B">
        <w:rPr>
          <w:rFonts w:ascii="Times New Roman" w:eastAsia="Times New Roman" w:hAnsi="Times New Roman" w:cs="Times New Roman"/>
          <w:kern w:val="0"/>
          <w:lang w:eastAsia="en-US"/>
        </w:rPr>
        <w:t xml:space="preserve"> 2015)</w:t>
      </w:r>
      <w:r w:rsidR="009E0D48">
        <w:rPr>
          <w:rFonts w:ascii="Times New Roman" w:eastAsia="Times New Roman" w:hAnsi="Times New Roman" w:cs="Times New Roman"/>
          <w:kern w:val="0"/>
          <w:lang w:eastAsia="en-US"/>
        </w:rPr>
        <w:t xml:space="preserve">.  In all three studies </w:t>
      </w:r>
      <w:r w:rsidR="00121806">
        <w:rPr>
          <w:rFonts w:ascii="Times New Roman" w:eastAsia="Times New Roman" w:hAnsi="Times New Roman" w:cs="Times New Roman"/>
          <w:kern w:val="0"/>
          <w:lang w:eastAsia="en-US"/>
        </w:rPr>
        <w:t>the samples mostly consisted of Caucasian Americans and does not accurate</w:t>
      </w:r>
      <w:r w:rsidR="007521B3">
        <w:rPr>
          <w:rFonts w:ascii="Times New Roman" w:eastAsia="Times New Roman" w:hAnsi="Times New Roman" w:cs="Times New Roman"/>
          <w:kern w:val="0"/>
          <w:lang w:eastAsia="en-US"/>
        </w:rPr>
        <w:t>ly</w:t>
      </w:r>
      <w:r w:rsidR="00121806">
        <w:rPr>
          <w:rFonts w:ascii="Times New Roman" w:eastAsia="Times New Roman" w:hAnsi="Times New Roman" w:cs="Times New Roman"/>
          <w:kern w:val="0"/>
          <w:lang w:eastAsia="en-US"/>
        </w:rPr>
        <w:t xml:space="preserve"> reflect the US population. </w:t>
      </w:r>
      <w:r w:rsidRPr="0029309B">
        <w:rPr>
          <w:rFonts w:ascii="Times New Roman" w:eastAsia="Times New Roman" w:hAnsi="Times New Roman" w:cs="Times New Roman"/>
          <w:kern w:val="0"/>
          <w:lang w:eastAsia="en-US"/>
        </w:rPr>
        <w:t xml:space="preserve"> </w:t>
      </w:r>
      <w:r>
        <w:t xml:space="preserve"> </w:t>
      </w:r>
    </w:p>
    <w:p w14:paraId="6A0C377A" w14:textId="77777777" w:rsidR="0076114E" w:rsidRPr="0076114E" w:rsidRDefault="0076114E" w:rsidP="0076114E">
      <w:pPr>
        <w:autoSpaceDE w:val="0"/>
        <w:autoSpaceDN w:val="0"/>
        <w:adjustRightInd w:val="0"/>
        <w:ind w:firstLine="0"/>
        <w:rPr>
          <w:rFonts w:ascii="Times New Roman" w:hAnsi="Times New Roman"/>
          <w:b/>
        </w:rPr>
      </w:pPr>
      <w:r>
        <w:rPr>
          <w:rFonts w:ascii="Times New Roman" w:hAnsi="Times New Roman"/>
          <w:b/>
        </w:rPr>
        <w:t>Limitations</w:t>
      </w:r>
    </w:p>
    <w:p w14:paraId="71B93908" w14:textId="77777777" w:rsidR="00CA2FC4" w:rsidRDefault="00D423B6" w:rsidP="00CA2FC4">
      <w:r>
        <w:t xml:space="preserve">There are </w:t>
      </w:r>
      <w:r w:rsidR="00C52EEE">
        <w:t xml:space="preserve">limitations </w:t>
      </w:r>
      <w:r w:rsidR="00C15E87">
        <w:t xml:space="preserve">to using </w:t>
      </w:r>
      <w:r w:rsidR="002D4118">
        <w:t xml:space="preserve">self-efficacy as an outcome </w:t>
      </w:r>
      <w:r w:rsidR="00CB0947">
        <w:t xml:space="preserve">measure </w:t>
      </w:r>
      <w:r w:rsidR="002D4118">
        <w:t>f</w:t>
      </w:r>
      <w:r w:rsidR="00C52EEE">
        <w:t>o</w:t>
      </w:r>
      <w:r w:rsidR="002D4118">
        <w:t>r</w:t>
      </w:r>
      <w:r w:rsidR="00C52EEE">
        <w:t xml:space="preserve"> a project</w:t>
      </w:r>
      <w:r w:rsidR="00F74C46">
        <w:t>.  S</w:t>
      </w:r>
      <w:r w:rsidR="00C52EEE">
        <w:t xml:space="preserve">elf-efficacy is individualized and </w:t>
      </w:r>
      <w:r w:rsidR="00DD2646">
        <w:t>subjective.  A</w:t>
      </w:r>
      <w:r w:rsidR="00C52EEE">
        <w:t xml:space="preserve"> high level of self-efficacy may not always correlate with </w:t>
      </w:r>
      <w:r w:rsidR="008B5EEF">
        <w:t>a patient’s personal willingness to take</w:t>
      </w:r>
      <w:r w:rsidR="0003132D">
        <w:t xml:space="preserve"> action in his or her</w:t>
      </w:r>
      <w:r w:rsidR="00C52EEE">
        <w:t xml:space="preserve"> health behaviors.</w:t>
      </w:r>
      <w:r w:rsidR="00CA2FC4">
        <w:t xml:space="preserve"> </w:t>
      </w:r>
      <w:r w:rsidR="00F851B9">
        <w:t xml:space="preserve"> P</w:t>
      </w:r>
      <w:r w:rsidR="00CA2FC4">
        <w:t>atients with a high level of self-efficacy may also lack essential resources to reach their desired health goals.  For example, a willingness to commit to a healthy diet does not guarantee that someone</w:t>
      </w:r>
      <w:r w:rsidR="00A2340F">
        <w:t xml:space="preserve"> can afford the proper foods</w:t>
      </w:r>
      <w:r w:rsidR="00CA2FC4">
        <w:t xml:space="preserve"> to make this a reality in </w:t>
      </w:r>
      <w:r w:rsidR="00922A53">
        <w:t xml:space="preserve">his or her </w:t>
      </w:r>
      <w:r w:rsidR="00CA2FC4">
        <w:t xml:space="preserve">life.  </w:t>
      </w:r>
      <w:r w:rsidR="005963E2">
        <w:t>I</w:t>
      </w:r>
      <w:r w:rsidR="00CA2FC4">
        <w:t xml:space="preserve">t is possible for one’s past negative experiences to impact </w:t>
      </w:r>
      <w:r w:rsidR="00CC4B65">
        <w:t>his or her</w:t>
      </w:r>
      <w:r w:rsidR="00CA2FC4">
        <w:t xml:space="preserve"> future self-efficac</w:t>
      </w:r>
      <w:r w:rsidR="0003166D">
        <w:t>y to achieve their health goals (Bandura, 1977).</w:t>
      </w:r>
    </w:p>
    <w:p w14:paraId="69CDCF74" w14:textId="77777777" w:rsidR="00376E9C" w:rsidRDefault="00376E9C" w:rsidP="00CA2FC4">
      <w:r>
        <w:lastRenderedPageBreak/>
        <w:t>Additionally, when MESH terms for “self-efficacy” and “weight-loss” were</w:t>
      </w:r>
      <w:r w:rsidR="00BB64D3">
        <w:t xml:space="preserve"> concurrently search</w:t>
      </w:r>
      <w:r w:rsidR="00D2635B">
        <w:t>ed</w:t>
      </w:r>
      <w:r w:rsidR="00BB64D3">
        <w:t xml:space="preserve">, the search did not yield any </w:t>
      </w:r>
      <w:r w:rsidR="00690A95">
        <w:t>papers</w:t>
      </w:r>
      <w:r w:rsidR="00BB64D3">
        <w:t xml:space="preserve">.  </w:t>
      </w:r>
      <w:r w:rsidR="00EF1249">
        <w:t>Using MESH terms is a search strategy for the PubMed database to refine results to only include articles with content specifically relevant to wh</w:t>
      </w:r>
      <w:r w:rsidR="0038647D">
        <w:t xml:space="preserve">at is being searched.  </w:t>
      </w:r>
      <w:r w:rsidR="00BB64D3">
        <w:t>When the MESH was removed</w:t>
      </w:r>
      <w:r w:rsidR="00EF1249">
        <w:t>,</w:t>
      </w:r>
      <w:r w:rsidR="00BB64D3">
        <w:t xml:space="preserve"> articles were available</w:t>
      </w:r>
      <w:r w:rsidR="000E09D5">
        <w:t>,</w:t>
      </w:r>
      <w:r w:rsidR="00BB64D3">
        <w:t xml:space="preserve"> but many of them were not related to “self-efficacy” and “</w:t>
      </w:r>
      <w:r w:rsidR="00CE16E7">
        <w:t>weight-loss.”  Many of the articles</w:t>
      </w:r>
      <w:r w:rsidR="00BB64D3">
        <w:t xml:space="preserve"> contained the word “efficacy”</w:t>
      </w:r>
      <w:r w:rsidR="00EC410F">
        <w:t xml:space="preserve"> (such as the efficacy of a medication</w:t>
      </w:r>
      <w:r w:rsidR="00CE16E7">
        <w:t xml:space="preserve"> or a new procedure</w:t>
      </w:r>
      <w:r w:rsidR="00EC410F">
        <w:t>)</w:t>
      </w:r>
      <w:r w:rsidR="00BB64D3">
        <w:t xml:space="preserve"> and thus were</w:t>
      </w:r>
      <w:r w:rsidR="00EC410F">
        <w:t xml:space="preserve"> retrieved as search results but were not related to the research topic.</w:t>
      </w:r>
    </w:p>
    <w:p w14:paraId="179C968B" w14:textId="77777777" w:rsidR="009F262B" w:rsidRDefault="009F262B" w:rsidP="00CA2FC4"/>
    <w:p w14:paraId="6D482092" w14:textId="77777777" w:rsidR="000860C1" w:rsidRDefault="000860C1" w:rsidP="001E2C72">
      <w:pPr>
        <w:contextualSpacing/>
        <w:jc w:val="center"/>
        <w:rPr>
          <w:b/>
        </w:rPr>
      </w:pPr>
    </w:p>
    <w:p w14:paraId="39D21B45" w14:textId="77777777" w:rsidR="006D7BBC" w:rsidRDefault="006D7BBC" w:rsidP="001E2C72">
      <w:pPr>
        <w:contextualSpacing/>
        <w:jc w:val="center"/>
        <w:rPr>
          <w:b/>
        </w:rPr>
      </w:pPr>
    </w:p>
    <w:p w14:paraId="4C6CF005" w14:textId="77777777" w:rsidR="006D7BBC" w:rsidRDefault="006D7BBC" w:rsidP="001E2C72">
      <w:pPr>
        <w:contextualSpacing/>
        <w:jc w:val="center"/>
        <w:rPr>
          <w:b/>
        </w:rPr>
      </w:pPr>
    </w:p>
    <w:p w14:paraId="0A40D460" w14:textId="77777777" w:rsidR="006D7BBC" w:rsidRDefault="006D7BBC" w:rsidP="001E2C72">
      <w:pPr>
        <w:contextualSpacing/>
        <w:jc w:val="center"/>
        <w:rPr>
          <w:b/>
        </w:rPr>
      </w:pPr>
    </w:p>
    <w:p w14:paraId="74201135" w14:textId="77777777" w:rsidR="006D7BBC" w:rsidRDefault="006D7BBC" w:rsidP="001E2C72">
      <w:pPr>
        <w:contextualSpacing/>
        <w:jc w:val="center"/>
        <w:rPr>
          <w:b/>
        </w:rPr>
      </w:pPr>
    </w:p>
    <w:p w14:paraId="0D411026" w14:textId="77777777" w:rsidR="006D7BBC" w:rsidRDefault="006D7BBC" w:rsidP="001E2C72">
      <w:pPr>
        <w:contextualSpacing/>
        <w:jc w:val="center"/>
        <w:rPr>
          <w:b/>
        </w:rPr>
      </w:pPr>
    </w:p>
    <w:p w14:paraId="141538E1" w14:textId="77777777" w:rsidR="006D7BBC" w:rsidRDefault="006D7BBC" w:rsidP="001E2C72">
      <w:pPr>
        <w:contextualSpacing/>
        <w:jc w:val="center"/>
        <w:rPr>
          <w:b/>
        </w:rPr>
      </w:pPr>
    </w:p>
    <w:p w14:paraId="0D33D6A0" w14:textId="77777777" w:rsidR="006D7BBC" w:rsidRDefault="006D7BBC" w:rsidP="001E2C72">
      <w:pPr>
        <w:contextualSpacing/>
        <w:jc w:val="center"/>
        <w:rPr>
          <w:b/>
        </w:rPr>
      </w:pPr>
    </w:p>
    <w:p w14:paraId="18BD6529" w14:textId="77777777" w:rsidR="006D7BBC" w:rsidRDefault="006D7BBC" w:rsidP="001E2C72">
      <w:pPr>
        <w:contextualSpacing/>
        <w:jc w:val="center"/>
        <w:rPr>
          <w:b/>
        </w:rPr>
      </w:pPr>
    </w:p>
    <w:p w14:paraId="34DE8FBD" w14:textId="77777777" w:rsidR="006D7BBC" w:rsidRDefault="006D7BBC" w:rsidP="001E2C72">
      <w:pPr>
        <w:contextualSpacing/>
        <w:jc w:val="center"/>
        <w:rPr>
          <w:b/>
        </w:rPr>
      </w:pPr>
    </w:p>
    <w:p w14:paraId="03166539" w14:textId="77777777" w:rsidR="00472B20" w:rsidRDefault="00472B20" w:rsidP="001E2C72">
      <w:pPr>
        <w:contextualSpacing/>
        <w:jc w:val="center"/>
        <w:rPr>
          <w:b/>
        </w:rPr>
      </w:pPr>
      <w:r w:rsidRPr="000E1EA4">
        <w:rPr>
          <w:b/>
        </w:rPr>
        <w:t>Chapter 3: Methodology</w:t>
      </w:r>
    </w:p>
    <w:p w14:paraId="0D35E9A4" w14:textId="77777777" w:rsidR="0052394C" w:rsidRDefault="0052394C" w:rsidP="0052394C">
      <w:pPr>
        <w:spacing w:after="200"/>
        <w:ind w:firstLine="0"/>
        <w:contextualSpacing/>
        <w:rPr>
          <w:rFonts w:ascii="Times New Roman" w:hAnsi="Times New Roman"/>
        </w:rPr>
      </w:pPr>
      <w:r w:rsidRPr="00C73405">
        <w:rPr>
          <w:rFonts w:ascii="Times New Roman" w:hAnsi="Times New Roman"/>
          <w:b/>
        </w:rPr>
        <w:t>Design</w:t>
      </w:r>
      <w:r w:rsidRPr="00C73405">
        <w:rPr>
          <w:rFonts w:ascii="Times New Roman" w:hAnsi="Times New Roman"/>
        </w:rPr>
        <w:t xml:space="preserve"> </w:t>
      </w:r>
    </w:p>
    <w:p w14:paraId="6850F951" w14:textId="77777777" w:rsidR="00401891" w:rsidRPr="00AA257F" w:rsidRDefault="00151F3D" w:rsidP="00401891">
      <w:pPr>
        <w:spacing w:after="200"/>
        <w:contextualSpacing/>
      </w:pPr>
      <w:r>
        <w:lastRenderedPageBreak/>
        <w:t>A descriptive</w:t>
      </w:r>
      <w:r w:rsidR="00FE13CF">
        <w:t xml:space="preserve"> project</w:t>
      </w:r>
      <w:r w:rsidR="00FE79C2">
        <w:t xml:space="preserve"> involving a pre</w:t>
      </w:r>
      <w:r w:rsidR="00FE79C2" w:rsidRPr="00AA257F">
        <w:t xml:space="preserve">- </w:t>
      </w:r>
      <w:r w:rsidRPr="00AA257F">
        <w:t>and a post-assessment questionnaire of self-efficacy related to weight loss behavioral change w</w:t>
      </w:r>
      <w:r w:rsidR="00F0569C" w:rsidRPr="00AA257F">
        <w:t>as</w:t>
      </w:r>
      <w:r w:rsidRPr="00AA257F">
        <w:t xml:space="preserve"> used.  A voluntary six-week </w:t>
      </w:r>
      <w:r w:rsidR="00CB2949" w:rsidRPr="00AA257F">
        <w:t xml:space="preserve">weight loss self-efficacy </w:t>
      </w:r>
      <w:r w:rsidRPr="00AA257F">
        <w:t>group program w</w:t>
      </w:r>
      <w:r w:rsidR="00F0569C" w:rsidRPr="00AA257F">
        <w:t>as</w:t>
      </w:r>
      <w:r w:rsidR="008A0A23" w:rsidRPr="00AA257F">
        <w:t xml:space="preserve"> off</w:t>
      </w:r>
      <w:r w:rsidR="004E6B99" w:rsidRPr="00AA257F">
        <w:t>e</w:t>
      </w:r>
      <w:r w:rsidR="005A542C" w:rsidRPr="00AA257F">
        <w:t>r</w:t>
      </w:r>
      <w:r w:rsidR="008A0A23" w:rsidRPr="00AA257F">
        <w:t>e</w:t>
      </w:r>
      <w:r w:rsidR="005A542C" w:rsidRPr="00AA257F">
        <w:t>d</w:t>
      </w:r>
      <w:r w:rsidR="00CB2949" w:rsidRPr="00AA257F">
        <w:t xml:space="preserve"> in a community</w:t>
      </w:r>
      <w:r w:rsidRPr="00AA257F">
        <w:t xml:space="preserve"> health department</w:t>
      </w:r>
      <w:r w:rsidR="00053C3E" w:rsidRPr="00AA257F">
        <w:t>.</w:t>
      </w:r>
      <w:r w:rsidRPr="00AA257F">
        <w:t xml:space="preserve"> </w:t>
      </w:r>
      <w:r w:rsidR="00053C3E" w:rsidRPr="00AA257F">
        <w:t xml:space="preserve"> </w:t>
      </w:r>
      <w:r w:rsidR="00401891" w:rsidRPr="00AA257F">
        <w:rPr>
          <w:rFonts w:ascii="Times New Roman" w:hAnsi="Times New Roman"/>
        </w:rPr>
        <w:t>The setting for this project was a conference room within a rural health department in southeastern North Carolina with sparse health resources.  This county is geographically one of the largest counties in North Carolina but it has limited county resources, minimal park and recreational services, and a few sparse gym facilities.</w:t>
      </w:r>
    </w:p>
    <w:p w14:paraId="057986DD" w14:textId="77777777" w:rsidR="00F70956" w:rsidRDefault="004E6B99" w:rsidP="00151F3D">
      <w:r>
        <w:t xml:space="preserve">Each </w:t>
      </w:r>
      <w:r w:rsidR="002B7B51">
        <w:t xml:space="preserve">weekly weight loss </w:t>
      </w:r>
      <w:r w:rsidR="000C7912">
        <w:t>session w</w:t>
      </w:r>
      <w:r w:rsidR="00F0569C">
        <w:t>as</w:t>
      </w:r>
      <w:r>
        <w:t xml:space="preserve"> </w:t>
      </w:r>
      <w:r w:rsidR="000C7912">
        <w:t xml:space="preserve">60 minutes </w:t>
      </w:r>
      <w:r>
        <w:t xml:space="preserve">in duration </w:t>
      </w:r>
      <w:r w:rsidR="000C7912">
        <w:t>and w</w:t>
      </w:r>
      <w:r w:rsidR="00F0569C">
        <w:t>as</w:t>
      </w:r>
      <w:r>
        <w:t xml:space="preserve"> offered </w:t>
      </w:r>
      <w:r w:rsidR="000C7912">
        <w:t xml:space="preserve">during the lunch period for health department employees.  </w:t>
      </w:r>
      <w:r w:rsidR="00151F3D" w:rsidRPr="00DC2973">
        <w:t xml:space="preserve">The role of the </w:t>
      </w:r>
      <w:r w:rsidR="00151F3D" w:rsidRPr="0046551D">
        <w:t>health department w</w:t>
      </w:r>
      <w:r w:rsidR="00F0569C">
        <w:t>as to</w:t>
      </w:r>
      <w:r w:rsidR="00151F3D" w:rsidRPr="00DC2973">
        <w:t>:</w:t>
      </w:r>
      <w:r w:rsidR="00151F3D" w:rsidRPr="0046551D">
        <w:t xml:space="preserve"> oversee the project, </w:t>
      </w:r>
      <w:r w:rsidR="00151F3D" w:rsidRPr="00DC2973">
        <w:t xml:space="preserve">provide a venue for the group program, </w:t>
      </w:r>
      <w:r w:rsidR="00151F3D" w:rsidRPr="0046551D">
        <w:t>approve of</w:t>
      </w:r>
      <w:r w:rsidR="00151F3D">
        <w:t xml:space="preserve"> health department </w:t>
      </w:r>
      <w:r w:rsidR="00151F3D" w:rsidRPr="00DC2973">
        <w:t>branded</w:t>
      </w:r>
      <w:r w:rsidR="00151F3D" w:rsidRPr="0046551D">
        <w:t xml:space="preserve"> flyers</w:t>
      </w:r>
      <w:r w:rsidR="00151F3D">
        <w:t xml:space="preserve"> marketing</w:t>
      </w:r>
      <w:r w:rsidR="00151F3D" w:rsidRPr="00DC2973">
        <w:t xml:space="preserve"> the program,</w:t>
      </w:r>
      <w:r w:rsidR="00151F3D" w:rsidRPr="0046551D">
        <w:t xml:space="preserve"> and</w:t>
      </w:r>
      <w:r w:rsidR="00151F3D" w:rsidRPr="00DC2973">
        <w:t xml:space="preserve"> distribute flyers to those in the</w:t>
      </w:r>
      <w:r w:rsidR="00151F3D">
        <w:t xml:space="preserve"> target group</w:t>
      </w:r>
      <w:r w:rsidR="00151F3D" w:rsidRPr="00DC2973">
        <w:t>.</w:t>
      </w:r>
      <w:r w:rsidR="00957AF3">
        <w:t xml:space="preserve">  </w:t>
      </w:r>
      <w:r w:rsidR="00603238">
        <w:t>Candidates</w:t>
      </w:r>
      <w:r w:rsidR="00C67288">
        <w:t xml:space="preserve"> </w:t>
      </w:r>
      <w:r w:rsidR="00D90291">
        <w:t xml:space="preserve">were recruited by choosing to participate in the project after receiving flyers distributed by the health department.  </w:t>
      </w:r>
      <w:r w:rsidR="00151F3D">
        <w:t>The target group i</w:t>
      </w:r>
      <w:r w:rsidR="00207CE9">
        <w:t>nclude</w:t>
      </w:r>
      <w:r w:rsidR="00F0569C">
        <w:t>d</w:t>
      </w:r>
      <w:r w:rsidR="00207CE9">
        <w:t xml:space="preserve"> adult residents 18</w:t>
      </w:r>
      <w:r w:rsidR="00681AA6">
        <w:t xml:space="preserve"> </w:t>
      </w:r>
      <w:r w:rsidR="00207CE9">
        <w:t>years</w:t>
      </w:r>
      <w:r w:rsidR="00151F3D">
        <w:t xml:space="preserve"> </w:t>
      </w:r>
      <w:r w:rsidR="00207CE9">
        <w:t>and</w:t>
      </w:r>
      <w:r w:rsidR="00151F3D">
        <w:t xml:space="preserve"> older who receive</w:t>
      </w:r>
      <w:r w:rsidR="00CD6974">
        <w:t>d</w:t>
      </w:r>
      <w:r w:rsidR="00151F3D">
        <w:t xml:space="preserve"> care through the health department, and adult health department employees who desire</w:t>
      </w:r>
      <w:r w:rsidR="00CD6974">
        <w:t>d</w:t>
      </w:r>
      <w:r w:rsidR="00151F3D">
        <w:t xml:space="preserve"> to lose weight by increasing self-efficacy to meet self-identified health goals. </w:t>
      </w:r>
      <w:r w:rsidR="00991812">
        <w:t xml:space="preserve">  </w:t>
      </w:r>
    </w:p>
    <w:p w14:paraId="22378CCD" w14:textId="77777777" w:rsidR="00B3241E" w:rsidRDefault="00151F3D" w:rsidP="00151F3D">
      <w:r>
        <w:t xml:space="preserve">At the first session, the participants </w:t>
      </w:r>
      <w:r w:rsidR="000C3619">
        <w:t>were</w:t>
      </w:r>
      <w:r w:rsidR="00832DFE">
        <w:t xml:space="preserve"> </w:t>
      </w:r>
      <w:r>
        <w:t xml:space="preserve">asked to complete an initial </w:t>
      </w:r>
      <w:r w:rsidR="00DB7B46">
        <w:t xml:space="preserve">short form of </w:t>
      </w:r>
      <w:r w:rsidR="0090566A">
        <w:t xml:space="preserve">the </w:t>
      </w:r>
      <w:r w:rsidR="00DB7B46">
        <w:t>Weight Efficacy Li</w:t>
      </w:r>
      <w:r>
        <w:t>festyle questionnaire (WEL-SF)</w:t>
      </w:r>
      <w:r w:rsidR="008A2425">
        <w:t xml:space="preserve"> as previously discussed</w:t>
      </w:r>
      <w:r w:rsidR="007E62A6">
        <w:t xml:space="preserve"> (Appendi</w:t>
      </w:r>
      <w:r w:rsidR="00B61A58">
        <w:t>x</w:t>
      </w:r>
      <w:r w:rsidR="007E62A6">
        <w:t xml:space="preserve"> D</w:t>
      </w:r>
      <w:r w:rsidR="00546B87">
        <w:t>)</w:t>
      </w:r>
      <w:r>
        <w:t>; and to select an identifier that remain</w:t>
      </w:r>
      <w:r w:rsidR="006B72BE">
        <w:t>ed</w:t>
      </w:r>
      <w:r>
        <w:t xml:space="preserve"> unknown to the facilitator.  This identifier w</w:t>
      </w:r>
      <w:r w:rsidR="006B72BE">
        <w:t>as</w:t>
      </w:r>
      <w:r w:rsidR="005F58FE">
        <w:t xml:space="preserve"> </w:t>
      </w:r>
      <w:r>
        <w:t>used to track attendance</w:t>
      </w:r>
      <w:r w:rsidR="005E1BD3">
        <w:t xml:space="preserve"> and correlate pre and post assessments during the sessions</w:t>
      </w:r>
      <w:r>
        <w:t xml:space="preserve">.  </w:t>
      </w:r>
      <w:r w:rsidR="00B67FAD">
        <w:t xml:space="preserve">At each session, the </w:t>
      </w:r>
      <w:r w:rsidR="00881D8E">
        <w:t xml:space="preserve">participants completed the </w:t>
      </w:r>
      <w:r w:rsidR="00B67FAD">
        <w:t xml:space="preserve">WEL-SF prior to any information being shared during the sessions.  </w:t>
      </w:r>
      <w:r>
        <w:t>During session</w:t>
      </w:r>
      <w:r w:rsidR="00960068">
        <w:t>s</w:t>
      </w:r>
      <w:r>
        <w:t xml:space="preserve"> one and two, the participants establish</w:t>
      </w:r>
      <w:r w:rsidR="006B72BE">
        <w:t>ed</w:t>
      </w:r>
      <w:r>
        <w:t xml:space="preserve"> and solidif</w:t>
      </w:r>
      <w:r w:rsidR="006B72BE">
        <w:t>ied</w:t>
      </w:r>
      <w:r>
        <w:t xml:space="preserve"> a weight loss behavioral goal that </w:t>
      </w:r>
      <w:r w:rsidR="00FD643C">
        <w:t>wa</w:t>
      </w:r>
      <w:r>
        <w:t xml:space="preserve">s feasible and relevant to their lifestyle (such as </w:t>
      </w:r>
      <w:r w:rsidRPr="00D80AF9">
        <w:t xml:space="preserve">walking three times </w:t>
      </w:r>
      <w:r w:rsidRPr="00D80AF9">
        <w:lastRenderedPageBreak/>
        <w:t xml:space="preserve">per week or eating less fried food).  </w:t>
      </w:r>
      <w:r>
        <w:t>The facilitator work</w:t>
      </w:r>
      <w:r w:rsidR="00FD643C">
        <w:t>ed</w:t>
      </w:r>
      <w:r>
        <w:t xml:space="preserve"> with the participants to refine </w:t>
      </w:r>
      <w:r w:rsidR="00A23ABA">
        <w:t>personal</w:t>
      </w:r>
      <w:r>
        <w:t xml:space="preserve"> goal</w:t>
      </w:r>
      <w:r w:rsidR="00A23ABA">
        <w:t>s</w:t>
      </w:r>
      <w:r>
        <w:t>, follow up on progress towards goal</w:t>
      </w:r>
      <w:r w:rsidR="0024273A">
        <w:t>s</w:t>
      </w:r>
      <w:r>
        <w:t xml:space="preserve"> at each session, and provide educational information regarding weight management and overeating.  </w:t>
      </w:r>
    </w:p>
    <w:p w14:paraId="48215702" w14:textId="77777777" w:rsidR="007D3C4E" w:rsidRDefault="00151F3D" w:rsidP="00DD6BBD">
      <w:r>
        <w:t xml:space="preserve">At each follow-up session, the facilitator </w:t>
      </w:r>
      <w:r w:rsidR="00FD643C">
        <w:t>led</w:t>
      </w:r>
      <w:r>
        <w:t xml:space="preserve"> a group discussion regarding the participants’ perceived progress towards reaching their self-identified goal.  The focus of the program w</w:t>
      </w:r>
      <w:r w:rsidR="00FD643C">
        <w:t>as</w:t>
      </w:r>
      <w:r>
        <w:t xml:space="preserve"> informing participants of strategies towards weight loss management.  At sessions four and five the participants </w:t>
      </w:r>
      <w:r w:rsidR="008E38C5">
        <w:t>took</w:t>
      </w:r>
      <w:r>
        <w:t xml:space="preserve"> the WEL-SF (the same assessment completed during the initial session) to reassess their self-efficacy related to eating behaviors.  </w:t>
      </w:r>
      <w:r w:rsidR="00131D61">
        <w:t>The pa</w:t>
      </w:r>
      <w:r w:rsidR="00F8124D">
        <w:t>rticipants completed this</w:t>
      </w:r>
      <w:r w:rsidR="00131D61">
        <w:t xml:space="preserve"> same assessment as specified timeframes within the program to provide</w:t>
      </w:r>
      <w:r w:rsidR="00E34D92">
        <w:t xml:space="preserve"> an ongoing review of their self-assessment.  This allowed the facilitator to tailor content according to participants’ needs.  </w:t>
      </w:r>
      <w:r>
        <w:t xml:space="preserve">At session six, the </w:t>
      </w:r>
      <w:r w:rsidR="00E34D92">
        <w:t>group members</w:t>
      </w:r>
      <w:r>
        <w:t xml:space="preserve"> complete</w:t>
      </w:r>
      <w:r w:rsidR="008E38C5">
        <w:t>d</w:t>
      </w:r>
      <w:r>
        <w:t xml:space="preserve"> a post-assessment</w:t>
      </w:r>
      <w:r w:rsidR="005A2CDC">
        <w:t xml:space="preserve"> as a final evaluator of their Weight Efficacy L</w:t>
      </w:r>
      <w:r>
        <w:t>ifestyle behaviors</w:t>
      </w:r>
      <w:r w:rsidR="006D1437">
        <w:t xml:space="preserve"> (Appendix E)</w:t>
      </w:r>
      <w:r>
        <w:t xml:space="preserve">.  </w:t>
      </w:r>
    </w:p>
    <w:p w14:paraId="4213CCF4" w14:textId="77777777" w:rsidR="00151F3D" w:rsidRPr="00DD6BBD" w:rsidRDefault="00151F3D" w:rsidP="00DD6BBD">
      <w:r>
        <w:t xml:space="preserve">The facilitator </w:t>
      </w:r>
      <w:r w:rsidR="00385B0A">
        <w:t>did</w:t>
      </w:r>
      <w:r>
        <w:t xml:space="preserve"> not collect the participants’ personal goals or any identifying information during the program.  The assessments collected at weeks one, four</w:t>
      </w:r>
      <w:r w:rsidR="00DE0201">
        <w:t>, five, and six w</w:t>
      </w:r>
      <w:r w:rsidR="008220B5">
        <w:t>ere used to</w:t>
      </w:r>
      <w:r w:rsidR="00DE0201">
        <w:t xml:space="preserve"> evaluate whether</w:t>
      </w:r>
      <w:r>
        <w:t xml:space="preserve"> the program effectively led towards improvement of </w:t>
      </w:r>
      <w:r w:rsidR="00681AA6">
        <w:t xml:space="preserve">participants’ </w:t>
      </w:r>
      <w:r>
        <w:t>perceived self-efficacy regarding weight loss and eating behaviors in various situati</w:t>
      </w:r>
      <w:r w:rsidR="006F19B8">
        <w:t xml:space="preserve">ons.  Outcome measured included: </w:t>
      </w:r>
      <w:r>
        <w:t>the participant attendance to the program, the pre and post lifest</w:t>
      </w:r>
      <w:r w:rsidR="00C2368A">
        <w:t xml:space="preserve">yle questionnaire data, and </w:t>
      </w:r>
      <w:r>
        <w:t>participants</w:t>
      </w:r>
      <w:r w:rsidR="00C2368A">
        <w:t>’</w:t>
      </w:r>
      <w:r>
        <w:t xml:space="preserve"> self-report of progress </w:t>
      </w:r>
      <w:r w:rsidR="00C2368A">
        <w:t xml:space="preserve">made towards personal </w:t>
      </w:r>
      <w:r>
        <w:t>goal</w:t>
      </w:r>
      <w:r w:rsidR="00C2368A">
        <w:t>s</w:t>
      </w:r>
      <w:r>
        <w:t>.</w:t>
      </w:r>
      <w:r w:rsidR="00640D21">
        <w:t xml:space="preserve">  </w:t>
      </w:r>
      <w:r w:rsidR="00245537">
        <w:t>Quantifiable costs included: $106.92 in</w:t>
      </w:r>
      <w:r w:rsidR="00DB66E6">
        <w:t xml:space="preserve"> gas mileage (calculated by the Internal Revenue Service </w:t>
      </w:r>
      <w:r w:rsidR="00245537">
        <w:t xml:space="preserve">2016 </w:t>
      </w:r>
      <w:r w:rsidR="00DB66E6">
        <w:t>standard mileage rate of $0.54 per mile)</w:t>
      </w:r>
      <w:r w:rsidR="000B694E">
        <w:t xml:space="preserve">, $7.30 for one pack of printer paper, </w:t>
      </w:r>
      <w:r w:rsidR="008A2F38">
        <w:t>$54.11 for one color ink cartridge and one black ink cartridge.</w:t>
      </w:r>
    </w:p>
    <w:p w14:paraId="0CAA95B2" w14:textId="77777777" w:rsidR="001A4EF6" w:rsidRPr="001D7725" w:rsidRDefault="001A4EF6" w:rsidP="001A4EF6">
      <w:pPr>
        <w:spacing w:after="200"/>
        <w:ind w:firstLine="0"/>
        <w:contextualSpacing/>
        <w:rPr>
          <w:rFonts w:ascii="Times New Roman" w:hAnsi="Times New Roman"/>
        </w:rPr>
      </w:pPr>
      <w:r w:rsidRPr="001D7725">
        <w:rPr>
          <w:rFonts w:ascii="Times New Roman" w:hAnsi="Times New Roman"/>
          <w:b/>
        </w:rPr>
        <w:lastRenderedPageBreak/>
        <w:t>Methods</w:t>
      </w:r>
      <w:r w:rsidRPr="001D7725">
        <w:rPr>
          <w:rFonts w:ascii="Times New Roman" w:hAnsi="Times New Roman"/>
        </w:rPr>
        <w:t xml:space="preserve"> </w:t>
      </w:r>
    </w:p>
    <w:p w14:paraId="073D741B" w14:textId="77777777" w:rsidR="00393E85" w:rsidRDefault="00393E85" w:rsidP="00393E85">
      <w:pPr>
        <w:spacing w:after="200"/>
        <w:contextualSpacing/>
        <w:rPr>
          <w:rFonts w:ascii="Times New Roman" w:hAnsi="Times New Roman"/>
        </w:rPr>
      </w:pPr>
      <w:r>
        <w:rPr>
          <w:rFonts w:ascii="Times New Roman" w:hAnsi="Times New Roman"/>
        </w:rPr>
        <w:t>This writer met with the health educators, Women Infants and Children (WIC) director, and the director of nursing at the health department in order to solicit guidance regarding implementation of the project at the health department.  These stakeholders agreed to support the project and the distribution of information throughout the health department (appendix B)</w:t>
      </w:r>
      <w:r w:rsidR="00B37C25">
        <w:rPr>
          <w:rFonts w:ascii="Times New Roman" w:hAnsi="Times New Roman"/>
        </w:rPr>
        <w:t>.</w:t>
      </w:r>
      <w:r>
        <w:rPr>
          <w:rFonts w:ascii="Times New Roman" w:hAnsi="Times New Roman"/>
        </w:rPr>
        <w:t xml:space="preserve">  Through this collaboration patients and staff were informed of a free six-week self-efficacy weight loss behaviors group program to be offered on site at the health department between September 19 and October 28, 2016.  The program was geared towards those looking to improve weight loss health behaviors and improve personal self-efficacy in keeping his or her health goals.  Key stakeholders and clinical staff members were informed about the program and were encouraged to participate.  This writer informed the clinical staff, clerical staff, health educators, and WIC staff of the program goals, expected outcomes, crucial roles and involvement, and meeting logistics.  </w:t>
      </w:r>
      <w:r w:rsidR="00732AF2">
        <w:rPr>
          <w:rFonts w:ascii="Times New Roman" w:hAnsi="Times New Roman"/>
        </w:rPr>
        <w:t>The staff also asked questions to gain further clarity about the program</w:t>
      </w:r>
      <w:r w:rsidR="009A5EA2">
        <w:rPr>
          <w:rFonts w:ascii="Times New Roman" w:hAnsi="Times New Roman"/>
        </w:rPr>
        <w:t xml:space="preserve"> so they could encourage patients to participate</w:t>
      </w:r>
      <w:r w:rsidR="00732AF2">
        <w:rPr>
          <w:rFonts w:ascii="Times New Roman" w:hAnsi="Times New Roman"/>
        </w:rPr>
        <w:t xml:space="preserve">.  </w:t>
      </w:r>
      <w:r>
        <w:rPr>
          <w:rFonts w:ascii="Times New Roman" w:hAnsi="Times New Roman"/>
        </w:rPr>
        <w:t xml:space="preserve">Flyers were provided to each department and the clinic for distribution during appointments.  </w:t>
      </w:r>
    </w:p>
    <w:p w14:paraId="5B9BEA40" w14:textId="77777777" w:rsidR="00E51C07" w:rsidRDefault="00536070" w:rsidP="00E51C07">
      <w:pPr>
        <w:spacing w:after="200"/>
        <w:contextualSpacing/>
        <w:rPr>
          <w:rFonts w:ascii="Times New Roman" w:hAnsi="Times New Roman"/>
        </w:rPr>
      </w:pPr>
      <w:r>
        <w:rPr>
          <w:rFonts w:ascii="Times New Roman" w:hAnsi="Times New Roman"/>
        </w:rPr>
        <w:t>One month prior to the first session, t</w:t>
      </w:r>
      <w:r w:rsidR="00BF7545">
        <w:rPr>
          <w:rFonts w:ascii="Times New Roman" w:hAnsi="Times New Roman"/>
        </w:rPr>
        <w:t>he writer attend</w:t>
      </w:r>
      <w:r w:rsidR="00F76A1D">
        <w:rPr>
          <w:rFonts w:ascii="Times New Roman" w:hAnsi="Times New Roman"/>
        </w:rPr>
        <w:t>ed</w:t>
      </w:r>
      <w:r w:rsidR="00BF7545">
        <w:rPr>
          <w:rFonts w:ascii="Times New Roman" w:hAnsi="Times New Roman"/>
        </w:rPr>
        <w:t xml:space="preserve"> the staff meeting to inform the staff</w:t>
      </w:r>
      <w:r w:rsidR="00E547D9">
        <w:rPr>
          <w:rFonts w:ascii="Times New Roman" w:hAnsi="Times New Roman"/>
        </w:rPr>
        <w:t xml:space="preserve"> of the program</w:t>
      </w:r>
      <w:r w:rsidR="00BF7545">
        <w:rPr>
          <w:rFonts w:ascii="Times New Roman" w:hAnsi="Times New Roman"/>
        </w:rPr>
        <w:t>, deliver flyers, and answer questions.  The writer also returned to the staff meeting o</w:t>
      </w:r>
      <w:r w:rsidR="0015225C">
        <w:rPr>
          <w:rFonts w:ascii="Times New Roman" w:hAnsi="Times New Roman"/>
        </w:rPr>
        <w:t>ne</w:t>
      </w:r>
      <w:r w:rsidR="00BF7545">
        <w:rPr>
          <w:rFonts w:ascii="Times New Roman" w:hAnsi="Times New Roman"/>
        </w:rPr>
        <w:t xml:space="preserve"> day prior to program implementation</w:t>
      </w:r>
      <w:r w:rsidR="005F248B">
        <w:rPr>
          <w:rFonts w:ascii="Times New Roman" w:hAnsi="Times New Roman"/>
        </w:rPr>
        <w:t xml:space="preserve"> to </w:t>
      </w:r>
      <w:r w:rsidR="0015225C">
        <w:rPr>
          <w:rFonts w:ascii="Times New Roman" w:hAnsi="Times New Roman"/>
        </w:rPr>
        <w:t>remind the staff of the program starting on the following day, and to deliver additional flyers</w:t>
      </w:r>
      <w:r w:rsidR="00B37C25">
        <w:rPr>
          <w:rFonts w:ascii="Times New Roman" w:hAnsi="Times New Roman"/>
        </w:rPr>
        <w:t>.</w:t>
      </w:r>
      <w:r w:rsidR="0015225C">
        <w:rPr>
          <w:rFonts w:ascii="Times New Roman" w:hAnsi="Times New Roman"/>
        </w:rPr>
        <w:t xml:space="preserve">  </w:t>
      </w:r>
      <w:r w:rsidR="001838D2">
        <w:rPr>
          <w:rFonts w:ascii="Times New Roman" w:hAnsi="Times New Roman"/>
        </w:rPr>
        <w:t>On the first day</w:t>
      </w:r>
      <w:r w:rsidR="00EE28E6">
        <w:rPr>
          <w:rFonts w:ascii="Times New Roman" w:hAnsi="Times New Roman"/>
        </w:rPr>
        <w:t xml:space="preserve"> of the class</w:t>
      </w:r>
      <w:r w:rsidR="001838D2">
        <w:rPr>
          <w:rFonts w:ascii="Times New Roman" w:hAnsi="Times New Roman"/>
        </w:rPr>
        <w:t xml:space="preserve">, the </w:t>
      </w:r>
      <w:r w:rsidR="009A164C">
        <w:rPr>
          <w:rFonts w:ascii="Times New Roman" w:hAnsi="Times New Roman"/>
        </w:rPr>
        <w:t>administrative assistant pos</w:t>
      </w:r>
      <w:r w:rsidR="001838D2">
        <w:rPr>
          <w:rFonts w:ascii="Times New Roman" w:hAnsi="Times New Roman"/>
        </w:rPr>
        <w:t xml:space="preserve">ted two flyers as a reminder of the class.  One flyer was placed on the outside door of the staff breakroom and the second flyer was placed </w:t>
      </w:r>
      <w:r w:rsidR="00F21736">
        <w:rPr>
          <w:rFonts w:ascii="Times New Roman" w:hAnsi="Times New Roman"/>
        </w:rPr>
        <w:t>on the outside door of</w:t>
      </w:r>
      <w:r w:rsidR="00B37C25">
        <w:rPr>
          <w:rFonts w:ascii="Times New Roman" w:hAnsi="Times New Roman"/>
        </w:rPr>
        <w:t xml:space="preserve"> the room</w:t>
      </w:r>
      <w:r w:rsidR="00F21736">
        <w:rPr>
          <w:rFonts w:ascii="Times New Roman" w:hAnsi="Times New Roman"/>
        </w:rPr>
        <w:t xml:space="preserve"> where the session was occurring.</w:t>
      </w:r>
    </w:p>
    <w:p w14:paraId="07768D2B" w14:textId="77777777" w:rsidR="00365068" w:rsidRDefault="00203461" w:rsidP="006035E7">
      <w:pPr>
        <w:spacing w:after="200"/>
        <w:contextualSpacing/>
        <w:rPr>
          <w:rFonts w:ascii="Times New Roman" w:hAnsi="Times New Roman"/>
        </w:rPr>
      </w:pPr>
      <w:r>
        <w:rPr>
          <w:rFonts w:ascii="Times New Roman" w:hAnsi="Times New Roman"/>
        </w:rPr>
        <w:lastRenderedPageBreak/>
        <w:t xml:space="preserve">At the first session, group attendees identified one weight-loss related behavioral goal that was feasible and relevant to their current lifestyles.  </w:t>
      </w:r>
      <w:r w:rsidR="008B25DD">
        <w:rPr>
          <w:rFonts w:ascii="Times New Roman" w:hAnsi="Times New Roman"/>
        </w:rPr>
        <w:t xml:space="preserve">As part of the study design, no identifying information or demographic variables were collected on the group attendees.  </w:t>
      </w:r>
      <w:r w:rsidR="004238EB">
        <w:rPr>
          <w:rFonts w:ascii="Times New Roman" w:hAnsi="Times New Roman"/>
        </w:rPr>
        <w:t>B</w:t>
      </w:r>
      <w:r w:rsidR="004238EB">
        <w:t>oth patients and employees were invited to attend the sessions but only health department employees chose to participate in the program.</w:t>
      </w:r>
      <w:r w:rsidR="004238EB">
        <w:rPr>
          <w:rFonts w:ascii="Times New Roman" w:hAnsi="Times New Roman"/>
        </w:rPr>
        <w:t xml:space="preserve">  </w:t>
      </w:r>
      <w:r w:rsidR="003333A3">
        <w:rPr>
          <w:rFonts w:ascii="Times New Roman" w:hAnsi="Times New Roman"/>
        </w:rPr>
        <w:t xml:space="preserve">There were </w:t>
      </w:r>
      <w:r w:rsidR="00A379CC">
        <w:rPr>
          <w:rFonts w:ascii="Times New Roman" w:hAnsi="Times New Roman"/>
        </w:rPr>
        <w:t xml:space="preserve">a total of </w:t>
      </w:r>
      <w:r w:rsidR="003333A3">
        <w:rPr>
          <w:rFonts w:ascii="Times New Roman" w:hAnsi="Times New Roman"/>
        </w:rPr>
        <w:t xml:space="preserve">seven </w:t>
      </w:r>
      <w:r w:rsidR="00E5074E">
        <w:rPr>
          <w:rFonts w:ascii="Times New Roman" w:hAnsi="Times New Roman"/>
        </w:rPr>
        <w:t xml:space="preserve">employee </w:t>
      </w:r>
      <w:r w:rsidR="003333A3">
        <w:rPr>
          <w:rFonts w:ascii="Times New Roman" w:hAnsi="Times New Roman"/>
        </w:rPr>
        <w:t>participants</w:t>
      </w:r>
      <w:r w:rsidR="00A379CC">
        <w:rPr>
          <w:rFonts w:ascii="Times New Roman" w:hAnsi="Times New Roman"/>
        </w:rPr>
        <w:t>,</w:t>
      </w:r>
      <w:r w:rsidR="003333A3">
        <w:rPr>
          <w:rFonts w:ascii="Times New Roman" w:hAnsi="Times New Roman"/>
        </w:rPr>
        <w:t xml:space="preserve"> and </w:t>
      </w:r>
      <w:r w:rsidR="008B25DD">
        <w:rPr>
          <w:rFonts w:ascii="Times New Roman" w:hAnsi="Times New Roman"/>
        </w:rPr>
        <w:t xml:space="preserve">no additional information </w:t>
      </w:r>
      <w:r w:rsidR="00D030D1">
        <w:rPr>
          <w:rFonts w:ascii="Times New Roman" w:hAnsi="Times New Roman"/>
        </w:rPr>
        <w:t>is available t</w:t>
      </w:r>
      <w:r w:rsidR="008B25DD">
        <w:rPr>
          <w:rFonts w:ascii="Times New Roman" w:hAnsi="Times New Roman"/>
        </w:rPr>
        <w:t xml:space="preserve">o describe the group beyond the number of </w:t>
      </w:r>
      <w:r w:rsidR="00E5074E">
        <w:rPr>
          <w:rFonts w:ascii="Times New Roman" w:hAnsi="Times New Roman"/>
        </w:rPr>
        <w:t>employees</w:t>
      </w:r>
      <w:r w:rsidR="00D030D1">
        <w:rPr>
          <w:rFonts w:ascii="Times New Roman" w:hAnsi="Times New Roman"/>
        </w:rPr>
        <w:t>.</w:t>
      </w:r>
      <w:r w:rsidR="00365068">
        <w:rPr>
          <w:rFonts w:ascii="Times New Roman" w:hAnsi="Times New Roman"/>
        </w:rPr>
        <w:t xml:space="preserve"> </w:t>
      </w:r>
      <w:r w:rsidR="00D030D1">
        <w:rPr>
          <w:rFonts w:ascii="Times New Roman" w:hAnsi="Times New Roman"/>
        </w:rPr>
        <w:t xml:space="preserve"> </w:t>
      </w:r>
      <w:r w:rsidR="00365068">
        <w:rPr>
          <w:rFonts w:ascii="Times New Roman" w:hAnsi="Times New Roman"/>
        </w:rPr>
        <w:t xml:space="preserve">Participants voluntarily attended the group sessions and </w:t>
      </w:r>
      <w:r w:rsidR="00D030D1">
        <w:rPr>
          <w:rFonts w:ascii="Times New Roman" w:hAnsi="Times New Roman"/>
        </w:rPr>
        <w:t xml:space="preserve">were not required to have formal consent.  </w:t>
      </w:r>
    </w:p>
    <w:p w14:paraId="6A125E05" w14:textId="77777777" w:rsidR="009047DD" w:rsidRPr="006D1437" w:rsidRDefault="006C571F" w:rsidP="000C0B30">
      <w:pPr>
        <w:spacing w:after="200"/>
        <w:contextualSpacing/>
        <w:rPr>
          <w:rFonts w:ascii="Times New Roman" w:hAnsi="Times New Roman"/>
        </w:rPr>
      </w:pPr>
      <w:r>
        <w:rPr>
          <w:rFonts w:ascii="Times New Roman" w:hAnsi="Times New Roman"/>
        </w:rPr>
        <w:t>The group participants</w:t>
      </w:r>
      <w:r w:rsidR="000150F4">
        <w:rPr>
          <w:rFonts w:ascii="Times New Roman" w:hAnsi="Times New Roman"/>
        </w:rPr>
        <w:t xml:space="preserve"> </w:t>
      </w:r>
      <w:r w:rsidR="00EA7438">
        <w:rPr>
          <w:rFonts w:ascii="Times New Roman" w:hAnsi="Times New Roman"/>
        </w:rPr>
        <w:t>kep</w:t>
      </w:r>
      <w:r w:rsidR="00A13ED0">
        <w:rPr>
          <w:rFonts w:ascii="Times New Roman" w:hAnsi="Times New Roman"/>
        </w:rPr>
        <w:t>t</w:t>
      </w:r>
      <w:r w:rsidR="00EA7438">
        <w:rPr>
          <w:rFonts w:ascii="Times New Roman" w:hAnsi="Times New Roman"/>
        </w:rPr>
        <w:t xml:space="preserve"> </w:t>
      </w:r>
      <w:r w:rsidR="00357DD9">
        <w:rPr>
          <w:rFonts w:ascii="Times New Roman" w:hAnsi="Times New Roman"/>
        </w:rPr>
        <w:t>their</w:t>
      </w:r>
      <w:r w:rsidR="00534C9B">
        <w:rPr>
          <w:rFonts w:ascii="Times New Roman" w:hAnsi="Times New Roman"/>
        </w:rPr>
        <w:t xml:space="preserve"> same goal during the six</w:t>
      </w:r>
      <w:r w:rsidR="00AC2DEB">
        <w:rPr>
          <w:rFonts w:ascii="Times New Roman" w:hAnsi="Times New Roman"/>
        </w:rPr>
        <w:t>-</w:t>
      </w:r>
      <w:r w:rsidR="000150F4">
        <w:rPr>
          <w:rFonts w:ascii="Times New Roman" w:hAnsi="Times New Roman"/>
        </w:rPr>
        <w:t>week series</w:t>
      </w:r>
      <w:r w:rsidR="00482F94">
        <w:rPr>
          <w:rFonts w:ascii="Times New Roman" w:hAnsi="Times New Roman"/>
        </w:rPr>
        <w:t xml:space="preserve">.  </w:t>
      </w:r>
      <w:r w:rsidR="00C40FD1">
        <w:rPr>
          <w:rFonts w:ascii="Times New Roman" w:hAnsi="Times New Roman"/>
        </w:rPr>
        <w:t>The sessions were taught in a manner where if an attendee missed the first s</w:t>
      </w:r>
      <w:r w:rsidR="00E34685">
        <w:rPr>
          <w:rFonts w:ascii="Times New Roman" w:hAnsi="Times New Roman"/>
        </w:rPr>
        <w:t>ession, the material from the first s</w:t>
      </w:r>
      <w:r w:rsidR="001F0722">
        <w:rPr>
          <w:rFonts w:ascii="Times New Roman" w:hAnsi="Times New Roman"/>
        </w:rPr>
        <w:t>ession was reviewed during</w:t>
      </w:r>
      <w:r w:rsidR="00E34685">
        <w:rPr>
          <w:rFonts w:ascii="Times New Roman" w:hAnsi="Times New Roman"/>
        </w:rPr>
        <w:t xml:space="preserve"> the second session</w:t>
      </w:r>
      <w:r w:rsidR="0060710C">
        <w:rPr>
          <w:rFonts w:ascii="Times New Roman" w:hAnsi="Times New Roman"/>
        </w:rPr>
        <w:t xml:space="preserve"> to make sure everyone was up to date on any material covered.  B</w:t>
      </w:r>
      <w:r w:rsidR="00E34685">
        <w:rPr>
          <w:rFonts w:ascii="Times New Roman" w:hAnsi="Times New Roman"/>
        </w:rPr>
        <w:t>y the end of the second session, all participants had the same amount of knowledge</w:t>
      </w:r>
      <w:r w:rsidR="0060710C">
        <w:rPr>
          <w:rFonts w:ascii="Times New Roman" w:hAnsi="Times New Roman"/>
        </w:rPr>
        <w:t>, and no</w:t>
      </w:r>
      <w:r w:rsidR="00E34685">
        <w:rPr>
          <w:rFonts w:ascii="Times New Roman" w:hAnsi="Times New Roman"/>
        </w:rPr>
        <w:t xml:space="preserve"> new participants were allowed </w:t>
      </w:r>
      <w:r w:rsidR="009C52A4">
        <w:rPr>
          <w:rFonts w:ascii="Times New Roman" w:hAnsi="Times New Roman"/>
        </w:rPr>
        <w:t xml:space="preserve">to enter the group </w:t>
      </w:r>
      <w:r w:rsidR="00E34685">
        <w:rPr>
          <w:rFonts w:ascii="Times New Roman" w:hAnsi="Times New Roman"/>
        </w:rPr>
        <w:t xml:space="preserve">after the second session.  </w:t>
      </w:r>
      <w:r w:rsidR="00482F94">
        <w:rPr>
          <w:rFonts w:ascii="Times New Roman" w:hAnsi="Times New Roman"/>
        </w:rPr>
        <w:t>The participants complete</w:t>
      </w:r>
      <w:r w:rsidR="003D4089">
        <w:rPr>
          <w:rFonts w:ascii="Times New Roman" w:hAnsi="Times New Roman"/>
        </w:rPr>
        <w:t>d</w:t>
      </w:r>
      <w:r w:rsidR="00482F94">
        <w:rPr>
          <w:rFonts w:ascii="Times New Roman" w:hAnsi="Times New Roman"/>
        </w:rPr>
        <w:t xml:space="preserve"> the WEL-SF at sessions one, four, and five.  At the final session, the participants complete</w:t>
      </w:r>
      <w:r w:rsidR="003D4089">
        <w:rPr>
          <w:rFonts w:ascii="Times New Roman" w:hAnsi="Times New Roman"/>
        </w:rPr>
        <w:t>d</w:t>
      </w:r>
      <w:r w:rsidR="00482F94">
        <w:rPr>
          <w:rFonts w:ascii="Times New Roman" w:hAnsi="Times New Roman"/>
        </w:rPr>
        <w:t xml:space="preserve"> a final </w:t>
      </w:r>
      <w:r w:rsidR="001A5D68">
        <w:rPr>
          <w:rFonts w:ascii="Times New Roman" w:hAnsi="Times New Roman"/>
        </w:rPr>
        <w:t>self-</w:t>
      </w:r>
      <w:r w:rsidR="00482F94">
        <w:rPr>
          <w:rFonts w:ascii="Times New Roman" w:hAnsi="Times New Roman"/>
        </w:rPr>
        <w:t>assessment</w:t>
      </w:r>
      <w:r w:rsidR="001A5D68">
        <w:rPr>
          <w:rFonts w:ascii="Times New Roman" w:hAnsi="Times New Roman"/>
        </w:rPr>
        <w:t xml:space="preserve"> in order t</w:t>
      </w:r>
      <w:r w:rsidR="00270B46">
        <w:rPr>
          <w:rFonts w:ascii="Times New Roman" w:hAnsi="Times New Roman"/>
        </w:rPr>
        <w:t xml:space="preserve">o </w:t>
      </w:r>
      <w:r w:rsidR="009047DD">
        <w:rPr>
          <w:rFonts w:ascii="Times New Roman" w:hAnsi="Times New Roman"/>
        </w:rPr>
        <w:t xml:space="preserve">reflect on </w:t>
      </w:r>
      <w:r w:rsidR="001A5D68">
        <w:rPr>
          <w:rFonts w:ascii="Times New Roman" w:hAnsi="Times New Roman"/>
        </w:rPr>
        <w:t xml:space="preserve">his or her </w:t>
      </w:r>
      <w:r w:rsidR="009047DD">
        <w:rPr>
          <w:rFonts w:ascii="Times New Roman" w:hAnsi="Times New Roman"/>
        </w:rPr>
        <w:t>level of progress towards the personal goal</w:t>
      </w:r>
    </w:p>
    <w:p w14:paraId="5DADD6E2" w14:textId="77777777" w:rsidR="00472B20" w:rsidRDefault="00472B20" w:rsidP="00351C91">
      <w:pPr>
        <w:spacing w:after="200"/>
        <w:ind w:firstLine="0"/>
        <w:contextualSpacing/>
        <w:rPr>
          <w:rFonts w:ascii="Times New Roman" w:hAnsi="Times New Roman"/>
        </w:rPr>
      </w:pPr>
      <w:r w:rsidRPr="00351C91">
        <w:rPr>
          <w:rFonts w:ascii="Times New Roman" w:hAnsi="Times New Roman"/>
          <w:b/>
        </w:rPr>
        <w:t xml:space="preserve">Protection of Human Subjects </w:t>
      </w:r>
    </w:p>
    <w:p w14:paraId="7119799C" w14:textId="77777777" w:rsidR="001415FA" w:rsidRPr="006C571F" w:rsidRDefault="00351D16" w:rsidP="00351D16">
      <w:pPr>
        <w:spacing w:after="200"/>
        <w:ind w:firstLine="0"/>
        <w:contextualSpacing/>
        <w:rPr>
          <w:rFonts w:ascii="Times New Roman" w:hAnsi="Times New Roman"/>
        </w:rPr>
      </w:pPr>
      <w:r>
        <w:rPr>
          <w:rFonts w:ascii="Times New Roman" w:hAnsi="Times New Roman"/>
        </w:rPr>
        <w:tab/>
        <w:t>No medical records w</w:t>
      </w:r>
      <w:r w:rsidR="00D3017C">
        <w:rPr>
          <w:rFonts w:ascii="Times New Roman" w:hAnsi="Times New Roman"/>
        </w:rPr>
        <w:t xml:space="preserve">ere </w:t>
      </w:r>
      <w:r>
        <w:rPr>
          <w:rFonts w:ascii="Times New Roman" w:hAnsi="Times New Roman"/>
        </w:rPr>
        <w:t>obtaine</w:t>
      </w:r>
      <w:r w:rsidR="00207737">
        <w:rPr>
          <w:rFonts w:ascii="Times New Roman" w:hAnsi="Times New Roman"/>
        </w:rPr>
        <w:t xml:space="preserve">d or reviewed from the patients </w:t>
      </w:r>
      <w:r w:rsidR="00FF7771">
        <w:rPr>
          <w:rFonts w:ascii="Times New Roman" w:hAnsi="Times New Roman"/>
        </w:rPr>
        <w:t>or staff</w:t>
      </w:r>
      <w:r w:rsidR="00207737">
        <w:rPr>
          <w:rFonts w:ascii="Times New Roman" w:hAnsi="Times New Roman"/>
        </w:rPr>
        <w:t xml:space="preserve">.  As previously mentioned, </w:t>
      </w:r>
      <w:r>
        <w:rPr>
          <w:rFonts w:ascii="Times New Roman" w:hAnsi="Times New Roman"/>
        </w:rPr>
        <w:t>no pers</w:t>
      </w:r>
      <w:r w:rsidR="00593BD4">
        <w:rPr>
          <w:rFonts w:ascii="Times New Roman" w:hAnsi="Times New Roman"/>
        </w:rPr>
        <w:t>onal</w:t>
      </w:r>
      <w:r w:rsidR="00D3017C">
        <w:rPr>
          <w:rFonts w:ascii="Times New Roman" w:hAnsi="Times New Roman"/>
        </w:rPr>
        <w:t xml:space="preserve"> identifying information was </w:t>
      </w:r>
      <w:r>
        <w:rPr>
          <w:rFonts w:ascii="Times New Roman" w:hAnsi="Times New Roman"/>
        </w:rPr>
        <w:t xml:space="preserve">collected before, </w:t>
      </w:r>
      <w:r w:rsidR="009B069A">
        <w:rPr>
          <w:rFonts w:ascii="Times New Roman" w:hAnsi="Times New Roman"/>
        </w:rPr>
        <w:t>during, or after the sessions</w:t>
      </w:r>
      <w:r w:rsidR="003F3ED0">
        <w:rPr>
          <w:rFonts w:ascii="Times New Roman" w:hAnsi="Times New Roman"/>
        </w:rPr>
        <w:t xml:space="preserve">.  </w:t>
      </w:r>
      <w:r w:rsidR="000F7DE9" w:rsidRPr="00C05C24">
        <w:t>Additionally</w:t>
      </w:r>
      <w:r w:rsidR="000F7DE9">
        <w:t>, a</w:t>
      </w:r>
      <w:r>
        <w:rPr>
          <w:rFonts w:ascii="Times New Roman" w:hAnsi="Times New Roman"/>
        </w:rPr>
        <w:t>t the beginning of the</w:t>
      </w:r>
      <w:r w:rsidR="000F7DE9">
        <w:rPr>
          <w:rFonts w:ascii="Times New Roman" w:hAnsi="Times New Roman"/>
        </w:rPr>
        <w:t xml:space="preserve"> group </w:t>
      </w:r>
      <w:r>
        <w:rPr>
          <w:rFonts w:ascii="Times New Roman" w:hAnsi="Times New Roman"/>
        </w:rPr>
        <w:t xml:space="preserve">sessions, the participants </w:t>
      </w:r>
      <w:r w:rsidR="0079659A">
        <w:rPr>
          <w:rFonts w:ascii="Times New Roman" w:hAnsi="Times New Roman"/>
        </w:rPr>
        <w:t>were</w:t>
      </w:r>
      <w:r w:rsidR="009A6568">
        <w:rPr>
          <w:rFonts w:ascii="Times New Roman" w:hAnsi="Times New Roman"/>
        </w:rPr>
        <w:t xml:space="preserve"> </w:t>
      </w:r>
      <w:r>
        <w:rPr>
          <w:rFonts w:ascii="Times New Roman" w:hAnsi="Times New Roman"/>
        </w:rPr>
        <w:t xml:space="preserve">reminded that information received during the </w:t>
      </w:r>
      <w:r w:rsidR="009F78AD">
        <w:rPr>
          <w:rFonts w:ascii="Times New Roman" w:hAnsi="Times New Roman"/>
        </w:rPr>
        <w:t xml:space="preserve">group program </w:t>
      </w:r>
      <w:r w:rsidR="001638A1">
        <w:rPr>
          <w:rFonts w:ascii="Times New Roman" w:hAnsi="Times New Roman"/>
        </w:rPr>
        <w:t>wa</w:t>
      </w:r>
      <w:r>
        <w:rPr>
          <w:rFonts w:ascii="Times New Roman" w:hAnsi="Times New Roman"/>
        </w:rPr>
        <w:t xml:space="preserve">s completely confidential unless it </w:t>
      </w:r>
      <w:r w:rsidR="00F55EF8">
        <w:rPr>
          <w:rFonts w:ascii="Times New Roman" w:hAnsi="Times New Roman"/>
        </w:rPr>
        <w:t>reveal</w:t>
      </w:r>
      <w:r w:rsidR="001638A1">
        <w:rPr>
          <w:rFonts w:ascii="Times New Roman" w:hAnsi="Times New Roman"/>
        </w:rPr>
        <w:t>ed</w:t>
      </w:r>
      <w:r w:rsidR="001E0535">
        <w:rPr>
          <w:rFonts w:ascii="Times New Roman" w:hAnsi="Times New Roman"/>
        </w:rPr>
        <w:t xml:space="preserve"> </w:t>
      </w:r>
      <w:r w:rsidR="00F55EF8">
        <w:rPr>
          <w:rFonts w:ascii="Times New Roman" w:hAnsi="Times New Roman"/>
        </w:rPr>
        <w:t xml:space="preserve">that the participant or another individual is in danger.  </w:t>
      </w:r>
      <w:r w:rsidR="00F55EF8">
        <w:rPr>
          <w:rFonts w:ascii="Times New Roman" w:hAnsi="Times New Roman"/>
        </w:rPr>
        <w:lastRenderedPageBreak/>
        <w:t xml:space="preserve">Participants </w:t>
      </w:r>
      <w:r w:rsidR="00B40E87">
        <w:rPr>
          <w:rFonts w:ascii="Times New Roman" w:hAnsi="Times New Roman"/>
        </w:rPr>
        <w:t>w</w:t>
      </w:r>
      <w:r w:rsidR="001638A1">
        <w:rPr>
          <w:rFonts w:ascii="Times New Roman" w:hAnsi="Times New Roman"/>
        </w:rPr>
        <w:t>ere</w:t>
      </w:r>
      <w:r w:rsidR="00B40E87">
        <w:rPr>
          <w:rFonts w:ascii="Times New Roman" w:hAnsi="Times New Roman"/>
        </w:rPr>
        <w:t xml:space="preserve"> also asked </w:t>
      </w:r>
      <w:r w:rsidR="009F0B37">
        <w:rPr>
          <w:rFonts w:ascii="Times New Roman" w:hAnsi="Times New Roman"/>
        </w:rPr>
        <w:t xml:space="preserve">to </w:t>
      </w:r>
      <w:r w:rsidR="00F55EF8">
        <w:rPr>
          <w:rFonts w:ascii="Times New Roman" w:hAnsi="Times New Roman"/>
        </w:rPr>
        <w:t xml:space="preserve">agree to keep confidentiality among themselves regarding </w:t>
      </w:r>
      <w:r w:rsidR="00F55EF8" w:rsidRPr="006C571F">
        <w:rPr>
          <w:rFonts w:ascii="Times New Roman" w:hAnsi="Times New Roman"/>
        </w:rPr>
        <w:t>information that they or others chose to share with the group.</w:t>
      </w:r>
      <w:r w:rsidR="003A7A4F" w:rsidRPr="006C571F">
        <w:rPr>
          <w:rFonts w:ascii="Times New Roman" w:hAnsi="Times New Roman"/>
        </w:rPr>
        <w:t xml:space="preserve">  The East Carolina University Office of Research Integrity and Compliance reviewed the</w:t>
      </w:r>
      <w:r w:rsidR="00092B0C" w:rsidRPr="006C571F">
        <w:rPr>
          <w:rFonts w:ascii="Times New Roman" w:hAnsi="Times New Roman"/>
        </w:rPr>
        <w:t xml:space="preserve"> entire</w:t>
      </w:r>
      <w:r w:rsidR="003A7A4F" w:rsidRPr="006C571F">
        <w:rPr>
          <w:rFonts w:ascii="Times New Roman" w:hAnsi="Times New Roman"/>
        </w:rPr>
        <w:t xml:space="preserve"> project</w:t>
      </w:r>
      <w:r w:rsidR="00092B0C" w:rsidRPr="006C571F">
        <w:rPr>
          <w:rFonts w:ascii="Times New Roman" w:hAnsi="Times New Roman"/>
        </w:rPr>
        <w:t>,</w:t>
      </w:r>
      <w:r w:rsidR="00F70DB7" w:rsidRPr="006C571F">
        <w:rPr>
          <w:rFonts w:ascii="Times New Roman" w:hAnsi="Times New Roman"/>
        </w:rPr>
        <w:t xml:space="preserve"> and deemed it </w:t>
      </w:r>
      <w:r w:rsidR="00092B0C" w:rsidRPr="006C571F">
        <w:rPr>
          <w:rFonts w:ascii="Times New Roman" w:hAnsi="Times New Roman"/>
        </w:rPr>
        <w:t>as quality improvement</w:t>
      </w:r>
      <w:r w:rsidR="00ED7DE1" w:rsidRPr="006C571F">
        <w:rPr>
          <w:rFonts w:ascii="Times New Roman" w:hAnsi="Times New Roman"/>
        </w:rPr>
        <w:t>,</w:t>
      </w:r>
      <w:r w:rsidR="00092B0C" w:rsidRPr="006C571F">
        <w:rPr>
          <w:rFonts w:ascii="Times New Roman" w:hAnsi="Times New Roman"/>
        </w:rPr>
        <w:t xml:space="preserve"> </w:t>
      </w:r>
      <w:r w:rsidR="00F70DB7" w:rsidRPr="006C571F">
        <w:rPr>
          <w:rFonts w:ascii="Times New Roman" w:hAnsi="Times New Roman"/>
        </w:rPr>
        <w:t xml:space="preserve">which </w:t>
      </w:r>
      <w:r w:rsidR="00092B0C" w:rsidRPr="006C571F">
        <w:rPr>
          <w:rFonts w:ascii="Times New Roman" w:hAnsi="Times New Roman"/>
        </w:rPr>
        <w:t>did not require institutional review approval</w:t>
      </w:r>
      <w:r w:rsidR="001638A1" w:rsidRPr="006C571F">
        <w:rPr>
          <w:rFonts w:ascii="Times New Roman" w:hAnsi="Times New Roman"/>
        </w:rPr>
        <w:t xml:space="preserve"> </w:t>
      </w:r>
      <w:r w:rsidR="000D14EC" w:rsidRPr="006C571F">
        <w:rPr>
          <w:rFonts w:ascii="Times New Roman" w:hAnsi="Times New Roman"/>
        </w:rPr>
        <w:t>(Appendix A)</w:t>
      </w:r>
      <w:r w:rsidR="001638A1" w:rsidRPr="006C571F">
        <w:rPr>
          <w:rFonts w:ascii="Times New Roman" w:hAnsi="Times New Roman"/>
        </w:rPr>
        <w:t>.</w:t>
      </w:r>
    </w:p>
    <w:p w14:paraId="795B49E2" w14:textId="77777777" w:rsidR="004C0C62" w:rsidRPr="006C571F" w:rsidRDefault="00F24BC4" w:rsidP="00872093">
      <w:pPr>
        <w:ind w:firstLine="0"/>
        <w:contextualSpacing/>
        <w:rPr>
          <w:rFonts w:ascii="Times New Roman" w:hAnsi="Times New Roman"/>
          <w:b/>
        </w:rPr>
      </w:pPr>
      <w:r w:rsidRPr="006C571F">
        <w:rPr>
          <w:rFonts w:ascii="Times New Roman" w:hAnsi="Times New Roman"/>
          <w:b/>
        </w:rPr>
        <w:t>Data Analysis</w:t>
      </w:r>
    </w:p>
    <w:p w14:paraId="3E2E58D0" w14:textId="699BD63B" w:rsidR="009F262B" w:rsidRDefault="0048056E" w:rsidP="00464767">
      <w:pPr>
        <w:spacing w:after="200"/>
        <w:contextualSpacing/>
        <w:rPr>
          <w:rFonts w:ascii="Times New Roman" w:hAnsi="Times New Roman"/>
        </w:rPr>
      </w:pPr>
      <w:r w:rsidRPr="006C571F">
        <w:rPr>
          <w:rFonts w:ascii="Times New Roman" w:hAnsi="Times New Roman"/>
        </w:rPr>
        <w:t>The w</w:t>
      </w:r>
      <w:r w:rsidR="00111F16" w:rsidRPr="006C571F">
        <w:rPr>
          <w:rFonts w:ascii="Times New Roman" w:hAnsi="Times New Roman"/>
        </w:rPr>
        <w:t>eight loss questionnaire</w:t>
      </w:r>
      <w:r w:rsidR="00111F16">
        <w:rPr>
          <w:rFonts w:ascii="Times New Roman" w:hAnsi="Times New Roman"/>
        </w:rPr>
        <w:t xml:space="preserve"> results from</w:t>
      </w:r>
      <w:r w:rsidR="004C0C62">
        <w:rPr>
          <w:rFonts w:ascii="Times New Roman" w:hAnsi="Times New Roman"/>
        </w:rPr>
        <w:t xml:space="preserve"> participants that atten</w:t>
      </w:r>
      <w:r w:rsidR="00D6685E">
        <w:rPr>
          <w:rFonts w:ascii="Times New Roman" w:hAnsi="Times New Roman"/>
        </w:rPr>
        <w:t>ded five sessions or greater were entered into individual tables to display</w:t>
      </w:r>
      <w:r w:rsidR="004C0C62">
        <w:rPr>
          <w:rFonts w:ascii="Times New Roman" w:hAnsi="Times New Roman"/>
        </w:rPr>
        <w:t xml:space="preserve"> </w:t>
      </w:r>
      <w:r w:rsidR="004702C3">
        <w:rPr>
          <w:rFonts w:ascii="Times New Roman" w:hAnsi="Times New Roman"/>
        </w:rPr>
        <w:t>respon</w:t>
      </w:r>
      <w:r w:rsidR="001D7CA2">
        <w:rPr>
          <w:rFonts w:ascii="Times New Roman" w:hAnsi="Times New Roman"/>
        </w:rPr>
        <w:t xml:space="preserve">ses from </w:t>
      </w:r>
      <w:r w:rsidR="004702C3">
        <w:rPr>
          <w:rFonts w:ascii="Times New Roman" w:hAnsi="Times New Roman"/>
        </w:rPr>
        <w:t>session</w:t>
      </w:r>
      <w:r w:rsidR="00111F16">
        <w:rPr>
          <w:rFonts w:ascii="Times New Roman" w:hAnsi="Times New Roman"/>
        </w:rPr>
        <w:t>s</w:t>
      </w:r>
      <w:r w:rsidR="004702C3">
        <w:rPr>
          <w:rFonts w:ascii="Times New Roman" w:hAnsi="Times New Roman"/>
        </w:rPr>
        <w:t xml:space="preserve"> one, f</w:t>
      </w:r>
      <w:r w:rsidR="001D7CA2">
        <w:rPr>
          <w:rFonts w:ascii="Times New Roman" w:hAnsi="Times New Roman"/>
        </w:rPr>
        <w:t>our, five, and s</w:t>
      </w:r>
      <w:r w:rsidR="00373755">
        <w:rPr>
          <w:rFonts w:ascii="Times New Roman" w:hAnsi="Times New Roman"/>
        </w:rPr>
        <w:t>ix</w:t>
      </w:r>
      <w:r w:rsidR="002601D6">
        <w:rPr>
          <w:rFonts w:ascii="Times New Roman" w:hAnsi="Times New Roman"/>
        </w:rPr>
        <w:t xml:space="preserve"> (Table J1- J</w:t>
      </w:r>
      <w:r w:rsidR="001D7CA2">
        <w:rPr>
          <w:rFonts w:ascii="Times New Roman" w:hAnsi="Times New Roman"/>
        </w:rPr>
        <w:t xml:space="preserve">4).  </w:t>
      </w:r>
      <w:r w:rsidR="0060648F">
        <w:rPr>
          <w:rFonts w:ascii="Times New Roman" w:hAnsi="Times New Roman"/>
        </w:rPr>
        <w:t xml:space="preserve">The mean and median of participants’ </w:t>
      </w:r>
      <w:r w:rsidR="008B480F">
        <w:rPr>
          <w:rFonts w:ascii="Times New Roman" w:hAnsi="Times New Roman"/>
        </w:rPr>
        <w:t>questionnaire</w:t>
      </w:r>
      <w:r w:rsidR="00DD2F45">
        <w:rPr>
          <w:rFonts w:ascii="Times New Roman" w:hAnsi="Times New Roman"/>
        </w:rPr>
        <w:t xml:space="preserve"> </w:t>
      </w:r>
      <w:r w:rsidR="00B4112A">
        <w:rPr>
          <w:rFonts w:ascii="Times New Roman" w:hAnsi="Times New Roman"/>
        </w:rPr>
        <w:t>responses</w:t>
      </w:r>
      <w:r w:rsidR="008B480F">
        <w:rPr>
          <w:rFonts w:ascii="Times New Roman" w:hAnsi="Times New Roman"/>
        </w:rPr>
        <w:t xml:space="preserve"> from session</w:t>
      </w:r>
      <w:r w:rsidR="00B4112A">
        <w:rPr>
          <w:rFonts w:ascii="Times New Roman" w:hAnsi="Times New Roman"/>
        </w:rPr>
        <w:t>s one and</w:t>
      </w:r>
      <w:r w:rsidR="008B480F">
        <w:rPr>
          <w:rFonts w:ascii="Times New Roman" w:hAnsi="Times New Roman"/>
        </w:rPr>
        <w:t xml:space="preserve"> six were calculated for comparison </w:t>
      </w:r>
      <w:r w:rsidR="00B4112A">
        <w:rPr>
          <w:rFonts w:ascii="Times New Roman" w:hAnsi="Times New Roman"/>
        </w:rPr>
        <w:t>of results</w:t>
      </w:r>
      <w:r w:rsidR="008B480F">
        <w:rPr>
          <w:rFonts w:ascii="Times New Roman" w:hAnsi="Times New Roman"/>
        </w:rPr>
        <w:t xml:space="preserve">.  </w:t>
      </w:r>
      <w:r w:rsidR="00D047F2">
        <w:rPr>
          <w:rFonts w:ascii="Times New Roman" w:hAnsi="Times New Roman"/>
        </w:rPr>
        <w:t xml:space="preserve">These </w:t>
      </w:r>
      <w:r w:rsidR="003614CC">
        <w:rPr>
          <w:rFonts w:ascii="Times New Roman" w:hAnsi="Times New Roman"/>
        </w:rPr>
        <w:t>mean and median values were entered into separate charts to display response changes between</w:t>
      </w:r>
      <w:r w:rsidR="00B22DD0">
        <w:rPr>
          <w:rFonts w:ascii="Times New Roman" w:hAnsi="Times New Roman"/>
        </w:rPr>
        <w:t xml:space="preserve"> the first and last weight loss class</w:t>
      </w:r>
      <w:r w:rsidR="002601D6">
        <w:rPr>
          <w:rFonts w:ascii="Times New Roman" w:hAnsi="Times New Roman"/>
        </w:rPr>
        <w:t xml:space="preserve"> (Table J5 and J</w:t>
      </w:r>
      <w:r w:rsidR="00271CD0">
        <w:rPr>
          <w:rFonts w:ascii="Times New Roman" w:hAnsi="Times New Roman"/>
        </w:rPr>
        <w:t xml:space="preserve">6). </w:t>
      </w:r>
      <w:r w:rsidR="004C0C62">
        <w:rPr>
          <w:rFonts w:ascii="Times New Roman" w:hAnsi="Times New Roman"/>
        </w:rPr>
        <w:t xml:space="preserve"> </w:t>
      </w:r>
    </w:p>
    <w:p w14:paraId="13120B31" w14:textId="77777777" w:rsidR="0094518B" w:rsidRDefault="0094518B" w:rsidP="00464767">
      <w:pPr>
        <w:spacing w:after="200"/>
        <w:contextualSpacing/>
        <w:rPr>
          <w:rFonts w:ascii="Times New Roman" w:hAnsi="Times New Roman"/>
        </w:rPr>
      </w:pPr>
    </w:p>
    <w:p w14:paraId="593D2831" w14:textId="77777777" w:rsidR="006D7BBC" w:rsidRDefault="006D7BBC" w:rsidP="00464767">
      <w:pPr>
        <w:spacing w:after="200"/>
        <w:contextualSpacing/>
        <w:rPr>
          <w:rFonts w:ascii="Times New Roman" w:hAnsi="Times New Roman"/>
        </w:rPr>
      </w:pPr>
    </w:p>
    <w:p w14:paraId="1A3BB42C" w14:textId="77777777" w:rsidR="006D7BBC" w:rsidRDefault="006D7BBC" w:rsidP="00464767">
      <w:pPr>
        <w:spacing w:after="200"/>
        <w:contextualSpacing/>
        <w:rPr>
          <w:rFonts w:ascii="Times New Roman" w:hAnsi="Times New Roman"/>
        </w:rPr>
      </w:pPr>
    </w:p>
    <w:p w14:paraId="7F7BC3B0" w14:textId="77777777" w:rsidR="006D7BBC" w:rsidRDefault="006D7BBC" w:rsidP="00464767">
      <w:pPr>
        <w:spacing w:after="200"/>
        <w:contextualSpacing/>
        <w:rPr>
          <w:rFonts w:ascii="Times New Roman" w:hAnsi="Times New Roman"/>
        </w:rPr>
      </w:pPr>
    </w:p>
    <w:p w14:paraId="4A0F309F" w14:textId="77777777" w:rsidR="006D7BBC" w:rsidRDefault="006D7BBC" w:rsidP="00464767">
      <w:pPr>
        <w:spacing w:after="200"/>
        <w:contextualSpacing/>
        <w:rPr>
          <w:rFonts w:ascii="Times New Roman" w:hAnsi="Times New Roman"/>
        </w:rPr>
      </w:pPr>
    </w:p>
    <w:p w14:paraId="43C91D00" w14:textId="77777777" w:rsidR="006D7BBC" w:rsidRDefault="006D7BBC" w:rsidP="00464767">
      <w:pPr>
        <w:spacing w:after="200"/>
        <w:contextualSpacing/>
        <w:rPr>
          <w:rFonts w:ascii="Times New Roman" w:hAnsi="Times New Roman"/>
        </w:rPr>
      </w:pPr>
    </w:p>
    <w:p w14:paraId="156A6FA8" w14:textId="77777777" w:rsidR="006D7BBC" w:rsidRDefault="006D7BBC" w:rsidP="00464767">
      <w:pPr>
        <w:spacing w:after="200"/>
        <w:contextualSpacing/>
        <w:rPr>
          <w:rFonts w:ascii="Times New Roman" w:hAnsi="Times New Roman"/>
        </w:rPr>
      </w:pPr>
    </w:p>
    <w:p w14:paraId="2F4A2DAA" w14:textId="77777777" w:rsidR="006D7BBC" w:rsidRDefault="006D7BBC" w:rsidP="00464767">
      <w:pPr>
        <w:spacing w:after="200"/>
        <w:contextualSpacing/>
        <w:rPr>
          <w:rFonts w:ascii="Times New Roman" w:hAnsi="Times New Roman"/>
        </w:rPr>
      </w:pPr>
    </w:p>
    <w:p w14:paraId="4BC69DFC" w14:textId="77777777" w:rsidR="006D7BBC" w:rsidRDefault="006D7BBC" w:rsidP="00464767">
      <w:pPr>
        <w:spacing w:after="200"/>
        <w:contextualSpacing/>
        <w:rPr>
          <w:rFonts w:ascii="Times New Roman" w:hAnsi="Times New Roman"/>
        </w:rPr>
      </w:pPr>
    </w:p>
    <w:p w14:paraId="1DA7B47A" w14:textId="77777777" w:rsidR="006D7BBC" w:rsidRDefault="006D7BBC" w:rsidP="00464767">
      <w:pPr>
        <w:spacing w:after="200"/>
        <w:contextualSpacing/>
        <w:rPr>
          <w:rFonts w:ascii="Times New Roman" w:hAnsi="Times New Roman"/>
        </w:rPr>
      </w:pPr>
    </w:p>
    <w:p w14:paraId="45C35D53" w14:textId="77777777" w:rsidR="006D7BBC" w:rsidRDefault="006D7BBC" w:rsidP="00464767">
      <w:pPr>
        <w:spacing w:after="200"/>
        <w:contextualSpacing/>
        <w:rPr>
          <w:rFonts w:ascii="Times New Roman" w:hAnsi="Times New Roman"/>
        </w:rPr>
      </w:pPr>
    </w:p>
    <w:p w14:paraId="72E00B0C" w14:textId="77777777" w:rsidR="006D7BBC" w:rsidRDefault="006D7BBC" w:rsidP="00464767">
      <w:pPr>
        <w:spacing w:after="200"/>
        <w:contextualSpacing/>
        <w:rPr>
          <w:rFonts w:ascii="Times New Roman" w:hAnsi="Times New Roman"/>
        </w:rPr>
      </w:pPr>
    </w:p>
    <w:p w14:paraId="5524D511" w14:textId="77777777" w:rsidR="006D7BBC" w:rsidRDefault="006D7BBC" w:rsidP="00464767">
      <w:pPr>
        <w:spacing w:after="200"/>
        <w:contextualSpacing/>
        <w:rPr>
          <w:rFonts w:ascii="Times New Roman" w:hAnsi="Times New Roman"/>
        </w:rPr>
      </w:pPr>
    </w:p>
    <w:p w14:paraId="3644124B" w14:textId="77777777" w:rsidR="0094518B" w:rsidRDefault="0094518B" w:rsidP="00464767">
      <w:pPr>
        <w:spacing w:after="200"/>
        <w:contextualSpacing/>
        <w:rPr>
          <w:rFonts w:ascii="Times New Roman" w:hAnsi="Times New Roman"/>
        </w:rPr>
      </w:pPr>
    </w:p>
    <w:p w14:paraId="6C7EA9A0" w14:textId="77777777" w:rsidR="00D467F8" w:rsidRDefault="00D467F8" w:rsidP="00D467F8">
      <w:pPr>
        <w:contextualSpacing/>
        <w:jc w:val="center"/>
        <w:rPr>
          <w:b/>
        </w:rPr>
      </w:pPr>
      <w:r>
        <w:rPr>
          <w:b/>
        </w:rPr>
        <w:t>Chapter 4: Results</w:t>
      </w:r>
    </w:p>
    <w:p w14:paraId="523E4BEC" w14:textId="77777777" w:rsidR="009434BF" w:rsidRPr="00471EA8" w:rsidRDefault="00BD0CEE" w:rsidP="00471EA8">
      <w:pPr>
        <w:ind w:firstLine="0"/>
        <w:contextualSpacing/>
      </w:pPr>
      <w:r>
        <w:rPr>
          <w:b/>
        </w:rPr>
        <w:tab/>
      </w:r>
      <w:r w:rsidR="00750060">
        <w:t>This chapter presents the results of data analysis to include</w:t>
      </w:r>
      <w:r w:rsidR="00E661D7">
        <w:t xml:space="preserve"> </w:t>
      </w:r>
      <w:r w:rsidR="00484F33">
        <w:t xml:space="preserve">outcome measures </w:t>
      </w:r>
      <w:r w:rsidR="0019367F">
        <w:t xml:space="preserve">of: </w:t>
      </w:r>
      <w:r w:rsidR="00E661D7">
        <w:rPr>
          <w:rFonts w:ascii="Times New Roman" w:hAnsi="Times New Roman"/>
        </w:rPr>
        <w:t>attendance to group sessions, WEL-SF pre-questionnaire results, and post</w:t>
      </w:r>
      <w:r w:rsidR="00ED7DE1">
        <w:rPr>
          <w:rFonts w:ascii="Times New Roman" w:hAnsi="Times New Roman"/>
        </w:rPr>
        <w:t>-intervention</w:t>
      </w:r>
      <w:r w:rsidR="00E661D7">
        <w:rPr>
          <w:rFonts w:ascii="Times New Roman" w:hAnsi="Times New Roman"/>
        </w:rPr>
        <w:t xml:space="preserve"> lifestyle questionnaire results.</w:t>
      </w:r>
      <w:r w:rsidR="0019367F">
        <w:rPr>
          <w:rFonts w:ascii="Times New Roman" w:hAnsi="Times New Roman"/>
        </w:rPr>
        <w:t xml:space="preserve">  It also </w:t>
      </w:r>
      <w:r w:rsidR="008C79D7">
        <w:rPr>
          <w:rFonts w:ascii="Times New Roman" w:hAnsi="Times New Roman"/>
        </w:rPr>
        <w:t>presents qualitative responses from participants, and insights gained as a result of conducting the weight loss group sessions.</w:t>
      </w:r>
      <w:r w:rsidR="00B33226">
        <w:rPr>
          <w:rFonts w:ascii="Times New Roman" w:hAnsi="Times New Roman"/>
        </w:rPr>
        <w:t xml:space="preserve">  Key findings are also highlighted</w:t>
      </w:r>
      <w:r w:rsidR="00F200F5">
        <w:rPr>
          <w:rFonts w:ascii="Times New Roman" w:hAnsi="Times New Roman"/>
        </w:rPr>
        <w:t xml:space="preserve"> in this section.</w:t>
      </w:r>
    </w:p>
    <w:p w14:paraId="3AF36CAF" w14:textId="77777777" w:rsidR="004A7B51" w:rsidRDefault="004A7B51" w:rsidP="00471EA8">
      <w:pPr>
        <w:ind w:firstLine="0"/>
        <w:contextualSpacing/>
        <w:rPr>
          <w:b/>
        </w:rPr>
      </w:pPr>
      <w:r w:rsidRPr="0028029E">
        <w:rPr>
          <w:b/>
        </w:rPr>
        <w:t>Session 1</w:t>
      </w:r>
    </w:p>
    <w:p w14:paraId="279D4826" w14:textId="713FB126" w:rsidR="006F284C" w:rsidRDefault="00942E06" w:rsidP="00AC35AD">
      <w:pPr>
        <w:contextualSpacing/>
      </w:pPr>
      <w:r>
        <w:t>Figure</w:t>
      </w:r>
      <w:r w:rsidR="002601D6">
        <w:t xml:space="preserve"> K1</w:t>
      </w:r>
      <w:r w:rsidR="006B6604">
        <w:t xml:space="preserve"> </w:t>
      </w:r>
      <w:r w:rsidR="00FA4B31">
        <w:t>summarizes</w:t>
      </w:r>
      <w:r w:rsidR="00F70B45">
        <w:t xml:space="preserve"> the following content for</w:t>
      </w:r>
      <w:r w:rsidR="00FA4B31">
        <w:t xml:space="preserve"> session </w:t>
      </w:r>
      <w:r w:rsidR="007E2C04">
        <w:t>one</w:t>
      </w:r>
      <w:r w:rsidR="00D07777">
        <w:t xml:space="preserve">: </w:t>
      </w:r>
      <w:r w:rsidR="001300AC">
        <w:t>total attendance, topics discussed, and insights gained during session one.</w:t>
      </w:r>
      <w:r w:rsidR="00F70B45">
        <w:t xml:space="preserve">  </w:t>
      </w:r>
      <w:r w:rsidR="00AC35AD">
        <w:t xml:space="preserve">A total of four people attended session one.  </w:t>
      </w:r>
      <w:r w:rsidR="00302CEA">
        <w:t xml:space="preserve">All of the </w:t>
      </w:r>
      <w:r w:rsidR="003F34BC">
        <w:t xml:space="preserve">participants were </w:t>
      </w:r>
      <w:r w:rsidR="00B1553A">
        <w:t xml:space="preserve">county </w:t>
      </w:r>
      <w:r w:rsidR="003F34BC">
        <w:t xml:space="preserve">employees, </w:t>
      </w:r>
      <w:r w:rsidR="00B1553A">
        <w:t xml:space="preserve">with </w:t>
      </w:r>
      <w:r w:rsidR="003F34BC">
        <w:t xml:space="preserve">one </w:t>
      </w:r>
      <w:r w:rsidR="00302CEA">
        <w:t xml:space="preserve">employee </w:t>
      </w:r>
      <w:r w:rsidR="00B1553A">
        <w:t xml:space="preserve">in attendance who </w:t>
      </w:r>
      <w:r w:rsidR="00302CEA">
        <w:t xml:space="preserve">worked </w:t>
      </w:r>
      <w:r w:rsidR="003F34BC">
        <w:t>a</w:t>
      </w:r>
      <w:r w:rsidR="00302CEA">
        <w:t>t</w:t>
      </w:r>
      <w:r w:rsidR="003F34BC">
        <w:t xml:space="preserve"> </w:t>
      </w:r>
      <w:r w:rsidR="00302CEA">
        <w:t xml:space="preserve">a </w:t>
      </w:r>
      <w:r w:rsidR="0017246C">
        <w:t>different county</w:t>
      </w:r>
      <w:r w:rsidR="003F34BC">
        <w:t xml:space="preserve"> office</w:t>
      </w:r>
      <w:r w:rsidR="00302CEA">
        <w:t xml:space="preserve"> </w:t>
      </w:r>
      <w:r w:rsidR="00B1553A">
        <w:t>other than</w:t>
      </w:r>
      <w:r w:rsidR="00302CEA">
        <w:t xml:space="preserve"> the health department</w:t>
      </w:r>
      <w:r w:rsidR="003F34BC">
        <w:t>.</w:t>
      </w:r>
      <w:r w:rsidR="00FB64C3">
        <w:t xml:space="preserve">  Th</w:t>
      </w:r>
      <w:r w:rsidR="0017246C">
        <w:t xml:space="preserve">is one </w:t>
      </w:r>
      <w:r w:rsidR="00FB64C3">
        <w:t>employee stated that they were notified of the class via email.</w:t>
      </w:r>
    </w:p>
    <w:p w14:paraId="57E593B9" w14:textId="77777777" w:rsidR="00F32EBD" w:rsidRPr="00162882" w:rsidRDefault="00F32EBD" w:rsidP="00855507">
      <w:pPr>
        <w:spacing w:after="160"/>
        <w:contextualSpacing/>
      </w:pPr>
      <w:r>
        <w:t>During the session, all of the attendees participated freely during the entire session</w:t>
      </w:r>
      <w:r w:rsidR="00ED7DE1">
        <w:t>;</w:t>
      </w:r>
      <w:r>
        <w:t xml:space="preserve"> it was a welcoming, relaxed, and supportive environment where everyone felt comfortable telling their challenges and also sharing health tips with each other.  </w:t>
      </w:r>
      <w:r w:rsidR="00855507">
        <w:t>One attendee stated that</w:t>
      </w:r>
      <w:r w:rsidR="00523B6E">
        <w:t xml:space="preserve"> she was</w:t>
      </w:r>
      <w:r w:rsidR="00855507">
        <w:t xml:space="preserve"> successful in losing a substantial amount of weight, but hit a plateau in </w:t>
      </w:r>
      <w:r w:rsidR="00523B6E">
        <w:t>her w</w:t>
      </w:r>
      <w:r w:rsidR="00855507">
        <w:t xml:space="preserve">eight loss.  It was later discovered that this participant exercised </w:t>
      </w:r>
      <w:r w:rsidR="00855507">
        <w:lastRenderedPageBreak/>
        <w:t xml:space="preserve">daily, but overcompensated in </w:t>
      </w:r>
      <w:r w:rsidR="00011EF8">
        <w:t>her</w:t>
      </w:r>
      <w:r w:rsidR="00855507">
        <w:t xml:space="preserve"> eating.  This particular participant</w:t>
      </w:r>
      <w:r w:rsidR="00011EF8">
        <w:t xml:space="preserve"> reported that she </w:t>
      </w:r>
      <w:r w:rsidR="006B4CE0">
        <w:t>felt if she exercised, she</w:t>
      </w:r>
      <w:r w:rsidR="00855507">
        <w:t xml:space="preserve"> should be able to eat anything </w:t>
      </w:r>
      <w:r w:rsidR="003B406A">
        <w:t>she wanted</w:t>
      </w:r>
      <w:r w:rsidR="00855507">
        <w:t xml:space="preserve"> in any quantity desire</w:t>
      </w:r>
      <w:r w:rsidR="00B1553A">
        <w:t>d</w:t>
      </w:r>
      <w:r w:rsidR="00855507">
        <w:t xml:space="preserve">.  </w:t>
      </w:r>
      <w:r w:rsidR="009E24D3">
        <w:t>Another attendee</w:t>
      </w:r>
      <w:r w:rsidR="00F07329">
        <w:t xml:space="preserve"> requested to know </w:t>
      </w:r>
      <w:r w:rsidR="0008749D">
        <w:t>what would happen after the six-week program</w:t>
      </w:r>
      <w:r w:rsidR="00890089">
        <w:t>, and verbalized interest</w:t>
      </w:r>
      <w:r w:rsidR="006F7AAD">
        <w:t xml:space="preserve"> in further follow-up</w:t>
      </w:r>
      <w:r w:rsidR="00A16FF9">
        <w:t xml:space="preserve"> support</w:t>
      </w:r>
      <w:r w:rsidR="00890089">
        <w:t xml:space="preserve"> </w:t>
      </w:r>
      <w:r w:rsidR="0008749D">
        <w:t>after program completion</w:t>
      </w:r>
      <w:r w:rsidR="00F07329">
        <w:t>.  After the initial meeting, two health department employees contacted the facilitator to obtain notes from the first session because they were interested, but unable to attend.</w:t>
      </w:r>
    </w:p>
    <w:p w14:paraId="1D6109B5" w14:textId="77777777" w:rsidR="004A7B51" w:rsidRDefault="004A7B51" w:rsidP="00471EA8">
      <w:pPr>
        <w:ind w:firstLine="0"/>
        <w:contextualSpacing/>
        <w:rPr>
          <w:b/>
        </w:rPr>
      </w:pPr>
      <w:r>
        <w:rPr>
          <w:b/>
        </w:rPr>
        <w:t>Session 2</w:t>
      </w:r>
    </w:p>
    <w:p w14:paraId="2EBE3501" w14:textId="34076319" w:rsidR="00AD754A" w:rsidRDefault="002601D6" w:rsidP="00AD754A">
      <w:r>
        <w:t>Figure K</w:t>
      </w:r>
      <w:r w:rsidR="005701B4">
        <w:t>2</w:t>
      </w:r>
      <w:r w:rsidR="006B6896">
        <w:t xml:space="preserve"> summarizes </w:t>
      </w:r>
      <w:r w:rsidR="00057416">
        <w:t xml:space="preserve">attendance at </w:t>
      </w:r>
      <w:r w:rsidR="00F57665">
        <w:t xml:space="preserve">session two, content discussed, and </w:t>
      </w:r>
      <w:r w:rsidR="00C24547">
        <w:t xml:space="preserve">insights </w:t>
      </w:r>
      <w:r w:rsidR="00E343F4">
        <w:t xml:space="preserve">gained during </w:t>
      </w:r>
      <w:r w:rsidR="008A5B36">
        <w:t xml:space="preserve">the second </w:t>
      </w:r>
      <w:r w:rsidR="00E343F4">
        <w:t>session</w:t>
      </w:r>
      <w:r w:rsidR="006B6896">
        <w:t xml:space="preserve">.  </w:t>
      </w:r>
      <w:r w:rsidR="007F15AF">
        <w:t>Two new people joined session two that were not present in session one.</w:t>
      </w:r>
      <w:r w:rsidR="00E677A3">
        <w:t xml:space="preserve">  These two individuals completed their initial WEL-SF.</w:t>
      </w:r>
      <w:r w:rsidR="007F15AF">
        <w:t xml:space="preserve">  </w:t>
      </w:r>
      <w:r w:rsidR="005C6AA1">
        <w:t>Due to work constraints, two of the original participants from the first session were unable to attend</w:t>
      </w:r>
      <w:r w:rsidR="008A5B36">
        <w:t xml:space="preserve"> the second</w:t>
      </w:r>
      <w:r w:rsidR="005C6AA1">
        <w:t xml:space="preserve"> session.  </w:t>
      </w:r>
      <w:r w:rsidR="00050884">
        <w:t>The environment continued to</w:t>
      </w:r>
      <w:r w:rsidR="00C42D0C">
        <w:t xml:space="preserve"> be</w:t>
      </w:r>
      <w:r w:rsidR="00050884">
        <w:t xml:space="preserve"> a welcoming atmosphere where everyone was able to freely share</w:t>
      </w:r>
      <w:r w:rsidR="004E7AB3">
        <w:t xml:space="preserve"> and offer suggestions to their colleagues</w:t>
      </w:r>
      <w:r w:rsidR="002B26E3">
        <w:t xml:space="preserve">.  One of the </w:t>
      </w:r>
      <w:r w:rsidR="00AD754A">
        <w:t>new participant</w:t>
      </w:r>
      <w:r w:rsidR="002B26E3">
        <w:t>s</w:t>
      </w:r>
      <w:r w:rsidR="00AD754A">
        <w:t xml:space="preserve"> stated that they were once successful in Weight Watchers but they gained their weight back.  It was later discovered that this individual was not using discipline in their eating habits (which they </w:t>
      </w:r>
      <w:r w:rsidR="00962763">
        <w:t xml:space="preserve">previously </w:t>
      </w:r>
      <w:r w:rsidR="00AD754A">
        <w:t>utilize</w:t>
      </w:r>
      <w:r w:rsidR="00962763">
        <w:t>d</w:t>
      </w:r>
      <w:r w:rsidR="00AD754A">
        <w:t xml:space="preserve"> with Weight Watchers), and </w:t>
      </w:r>
      <w:r w:rsidR="00057416">
        <w:t>was not participating in</w:t>
      </w:r>
      <w:r w:rsidR="00AD754A">
        <w:t xml:space="preserve"> any type of exercise.  During the group, the facilitator helped this individual to come up with a plan that was feasible to consistently maintain with their current lifestyle.</w:t>
      </w:r>
    </w:p>
    <w:p w14:paraId="52042F72" w14:textId="77777777" w:rsidR="00B01093" w:rsidRDefault="00EF1F16" w:rsidP="00471EA8">
      <w:pPr>
        <w:tabs>
          <w:tab w:val="left" w:pos="720"/>
          <w:tab w:val="left" w:pos="1165"/>
        </w:tabs>
        <w:ind w:firstLine="0"/>
        <w:contextualSpacing/>
      </w:pPr>
      <w:r>
        <w:tab/>
      </w:r>
      <w:r w:rsidR="004D54E9">
        <w:t>After writing down the homework, all of the mem</w:t>
      </w:r>
      <w:r w:rsidR="003F0759">
        <w:t>bers stated that the session was beneficial</w:t>
      </w:r>
      <w:r w:rsidR="00057416">
        <w:t>.</w:t>
      </w:r>
      <w:r w:rsidR="003F0759">
        <w:t xml:space="preserve">  One group member told the facilitator that they wanted an accountability partner in the group but everyone </w:t>
      </w:r>
      <w:r w:rsidR="003F0759">
        <w:lastRenderedPageBreak/>
        <w:t xml:space="preserve">quickly left, and they did not have the opportunity to select a partner.  </w:t>
      </w:r>
      <w:r w:rsidR="00C944C9">
        <w:t xml:space="preserve">The facilitator informed the participant, that at the beginning of the following session, they would facilitate choosing accountability partners.  </w:t>
      </w:r>
    </w:p>
    <w:p w14:paraId="059CF837" w14:textId="77777777" w:rsidR="004A7B51" w:rsidRDefault="004A7B51" w:rsidP="00471EA8">
      <w:pPr>
        <w:tabs>
          <w:tab w:val="left" w:pos="720"/>
          <w:tab w:val="left" w:pos="1165"/>
        </w:tabs>
        <w:ind w:firstLine="0"/>
        <w:contextualSpacing/>
        <w:rPr>
          <w:b/>
        </w:rPr>
      </w:pPr>
      <w:r>
        <w:rPr>
          <w:b/>
        </w:rPr>
        <w:t>Session 3</w:t>
      </w:r>
    </w:p>
    <w:p w14:paraId="71EB1A9D" w14:textId="123DBBD0" w:rsidR="00050E0C" w:rsidRDefault="00E079A7" w:rsidP="00471EA8">
      <w:pPr>
        <w:ind w:firstLine="0"/>
        <w:contextualSpacing/>
      </w:pPr>
      <w:r>
        <w:rPr>
          <w:b/>
        </w:rPr>
        <w:tab/>
      </w:r>
      <w:r w:rsidR="00674092">
        <w:t>Three participants</w:t>
      </w:r>
      <w:r w:rsidR="00D750FB">
        <w:t xml:space="preserve"> returned for the third session</w:t>
      </w:r>
      <w:r w:rsidR="008B3964">
        <w:t xml:space="preserve">.  </w:t>
      </w:r>
      <w:r w:rsidR="002601D6">
        <w:t>Figure K</w:t>
      </w:r>
      <w:r w:rsidR="00290026">
        <w:t>3</w:t>
      </w:r>
      <w:r w:rsidR="00BB1337">
        <w:t xml:space="preserve"> summarizes</w:t>
      </w:r>
      <w:r w:rsidR="00885CE8">
        <w:t xml:space="preserve"> attendance at</w:t>
      </w:r>
      <w:r w:rsidR="00BB1337">
        <w:t xml:space="preserve"> session three</w:t>
      </w:r>
      <w:r w:rsidR="003D284C">
        <w:t>, content</w:t>
      </w:r>
      <w:r w:rsidR="00BB1337">
        <w:t xml:space="preserve"> discussed, and insights gained.  </w:t>
      </w:r>
      <w:r w:rsidR="00395961">
        <w:t xml:space="preserve">The facilitator led an informal mid-program evaluation to determine what the participants found beneficial </w:t>
      </w:r>
      <w:r w:rsidR="0019299F">
        <w:t>and what needed to be improved.  The group unanimously agreed that the program was beneficial and they did not want anything about the program to change</w:t>
      </w:r>
      <w:r w:rsidR="00395961">
        <w:t xml:space="preserve">.  One person stated that they would like additional continuation beyond the six-week program.  </w:t>
      </w:r>
      <w:r w:rsidR="0019299F">
        <w:t>The</w:t>
      </w:r>
      <w:r w:rsidR="00605075">
        <w:t xml:space="preserve"> participants were all health department employees </w:t>
      </w:r>
      <w:r w:rsidR="005A6301">
        <w:t xml:space="preserve">that were familiar with each other </w:t>
      </w:r>
      <w:r w:rsidR="00605075">
        <w:t>and requested to have accountability partners among the group.  The</w:t>
      </w:r>
      <w:r w:rsidR="0019299F">
        <w:t xml:space="preserve"> p</w:t>
      </w:r>
      <w:r w:rsidR="00395961">
        <w:t>roject l</w:t>
      </w:r>
      <w:r w:rsidR="005A6301">
        <w:t>ead facilitated the group members independently</w:t>
      </w:r>
      <w:r w:rsidR="00395961">
        <w:t xml:space="preserve"> sele</w:t>
      </w:r>
      <w:r w:rsidR="0019299F">
        <w:t>cting accountability partners</w:t>
      </w:r>
      <w:r w:rsidR="006E35D8">
        <w:t xml:space="preserve"> as desired</w:t>
      </w:r>
      <w:r w:rsidR="0019299F">
        <w:t>.  T</w:t>
      </w:r>
      <w:r w:rsidR="00395961">
        <w:t>he attendees exchanged contact information and verbally agreed to contact each other prior to the next session.</w:t>
      </w:r>
    </w:p>
    <w:p w14:paraId="6368E18F" w14:textId="77777777" w:rsidR="00D5547B" w:rsidRDefault="00D5547B" w:rsidP="00D5547B">
      <w:pPr>
        <w:ind w:firstLine="0"/>
        <w:contextualSpacing/>
        <w:rPr>
          <w:b/>
        </w:rPr>
      </w:pPr>
      <w:r>
        <w:rPr>
          <w:b/>
        </w:rPr>
        <w:t>Session 4</w:t>
      </w:r>
    </w:p>
    <w:p w14:paraId="49A213C6" w14:textId="6A8D658C" w:rsidR="002D47F8" w:rsidRPr="00E50C8B" w:rsidRDefault="002D47F8" w:rsidP="00D5547B">
      <w:pPr>
        <w:ind w:firstLine="0"/>
        <w:contextualSpacing/>
      </w:pPr>
      <w:r>
        <w:rPr>
          <w:b/>
        </w:rPr>
        <w:tab/>
      </w:r>
      <w:r w:rsidR="006D4D68">
        <w:t xml:space="preserve">A natural disaster occurred in the area, and session four was repeated for the convenience of the participants.  </w:t>
      </w:r>
      <w:r w:rsidR="000350F6">
        <w:t>At this session, t</w:t>
      </w:r>
      <w:r w:rsidR="00E50C8B">
        <w:t>he staff reported being switched to various schedules such as working 12-hour shifts at night</w:t>
      </w:r>
      <w:r w:rsidR="00BC47DE">
        <w:t xml:space="preserve"> and working during the weekends.  This is very different from their traditional schedule of </w:t>
      </w:r>
      <w:r w:rsidR="00AF4658">
        <w:t xml:space="preserve">working normal business hours.  The weight loss group participants reported that these drastic </w:t>
      </w:r>
      <w:r w:rsidR="007D36EE">
        <w:t xml:space="preserve">schedule </w:t>
      </w:r>
      <w:r w:rsidR="00AF4658">
        <w:t xml:space="preserve">changes adversely </w:t>
      </w:r>
      <w:r w:rsidR="00BC47DE">
        <w:t>affected</w:t>
      </w:r>
      <w:r w:rsidR="00AF4658">
        <w:t xml:space="preserve"> their ability to sleep, eat</w:t>
      </w:r>
      <w:r w:rsidR="002601D6">
        <w:t xml:space="preserve"> healthy, or exercise.  Figure K</w:t>
      </w:r>
      <w:r w:rsidR="00AF4658">
        <w:t xml:space="preserve">4 </w:t>
      </w:r>
      <w:r w:rsidR="003151A1">
        <w:t xml:space="preserve">provides further details of </w:t>
      </w:r>
      <w:r w:rsidR="00AF4658">
        <w:t>fourth session.</w:t>
      </w:r>
    </w:p>
    <w:p w14:paraId="69DD7130" w14:textId="77777777" w:rsidR="00D5547B" w:rsidRDefault="00D5547B" w:rsidP="00D5547B">
      <w:pPr>
        <w:ind w:firstLine="0"/>
        <w:contextualSpacing/>
        <w:rPr>
          <w:b/>
        </w:rPr>
      </w:pPr>
      <w:r>
        <w:rPr>
          <w:b/>
        </w:rPr>
        <w:lastRenderedPageBreak/>
        <w:t>Session 5</w:t>
      </w:r>
    </w:p>
    <w:p w14:paraId="6F4C2B9B" w14:textId="68F6D6B7" w:rsidR="00B02E20" w:rsidRPr="0095270D" w:rsidRDefault="00166738" w:rsidP="00D5547B">
      <w:pPr>
        <w:ind w:firstLine="0"/>
        <w:contextualSpacing/>
      </w:pPr>
      <w:r>
        <w:rPr>
          <w:b/>
        </w:rPr>
        <w:tab/>
      </w:r>
      <w:r w:rsidR="00525A88">
        <w:t xml:space="preserve">Four participants attended the </w:t>
      </w:r>
      <w:r w:rsidR="0071501C">
        <w:t xml:space="preserve">fifth </w:t>
      </w:r>
      <w:r w:rsidR="00525A88">
        <w:t xml:space="preserve">session, and some </w:t>
      </w:r>
      <w:r w:rsidR="006660A5">
        <w:t>reported that being affected b</w:t>
      </w:r>
      <w:r w:rsidR="00525A88">
        <w:t xml:space="preserve">y a major </w:t>
      </w:r>
      <w:r w:rsidR="00A52A77">
        <w:t xml:space="preserve">natural disaster </w:t>
      </w:r>
      <w:r w:rsidR="00525A88">
        <w:t xml:space="preserve">for two weeks really impacted their progress towards their goals.  </w:t>
      </w:r>
      <w:r w:rsidR="00C532E4">
        <w:t xml:space="preserve">There was also a discovery that </w:t>
      </w:r>
      <w:r w:rsidR="000A03FE">
        <w:t xml:space="preserve">the </w:t>
      </w:r>
      <w:r w:rsidR="00AF1527">
        <w:t xml:space="preserve">group participants possessed </w:t>
      </w:r>
      <w:r w:rsidR="00C532E4">
        <w:t>different perceptions of the term overeating</w:t>
      </w:r>
      <w:r w:rsidR="00AF1527">
        <w:t xml:space="preserve">.  After hearing </w:t>
      </w:r>
      <w:r w:rsidR="003F5322">
        <w:t>an</w:t>
      </w:r>
      <w:r w:rsidR="00AF1527">
        <w:t>other individual</w:t>
      </w:r>
      <w:r w:rsidR="003F5322">
        <w:t>’</w:t>
      </w:r>
      <w:r w:rsidR="00C532E4">
        <w:t xml:space="preserve">s </w:t>
      </w:r>
      <w:r w:rsidR="00AF1527">
        <w:t>perception of overeating</w:t>
      </w:r>
      <w:r w:rsidR="003F5322">
        <w:t>,</w:t>
      </w:r>
      <w:r w:rsidR="00AF1527">
        <w:t xml:space="preserve"> one member made the statement that they </w:t>
      </w:r>
      <w:r w:rsidR="003F5322">
        <w:t xml:space="preserve">ranked </w:t>
      </w:r>
      <w:r w:rsidR="00C532E4">
        <w:t xml:space="preserve">themselves lower on the </w:t>
      </w:r>
      <w:r w:rsidR="003F5322">
        <w:t xml:space="preserve">completed </w:t>
      </w:r>
      <w:r w:rsidR="00C532E4">
        <w:t>WEL-SF questionnaires than they</w:t>
      </w:r>
      <w:r w:rsidR="00700F25">
        <w:t xml:space="preserve"> would have if they used the other group member</w:t>
      </w:r>
      <w:r w:rsidR="003F5322">
        <w:t>’</w:t>
      </w:r>
      <w:r w:rsidR="00700F25">
        <w:t>s perception of overeating.</w:t>
      </w:r>
      <w:r w:rsidR="00922132">
        <w:t xml:space="preserve">  This individual stated that their original definition of overeating was consuming anything that they originally did not plan to eat.  </w:t>
      </w:r>
      <w:r w:rsidR="00363443">
        <w:t>The participant gave an example of consuming something small such as a slice of pie</w:t>
      </w:r>
      <w:r w:rsidR="00D74D82">
        <w:t xml:space="preserve"> </w:t>
      </w:r>
      <w:r w:rsidR="00363443">
        <w:t>was considered overeating to them if they originally</w:t>
      </w:r>
      <w:r w:rsidR="00B41E55">
        <w:t xml:space="preserve"> planned not to eat any pie.  </w:t>
      </w:r>
      <w:r w:rsidR="000667C9">
        <w:t xml:space="preserve">A second group member described overeating as eating to a capacity where their stomach is overly full, and they are no longer comfortable.  This was compared to eating at holidays such as Thanksgiving.  After hearing the second group member’s definition of overeating, the first participant decided that </w:t>
      </w:r>
      <w:r w:rsidR="00A52A77">
        <w:t>they were not overeating, but was occasionally choosing to eat foods that they did not originally intend to eat.</w:t>
      </w:r>
      <w:r w:rsidR="0071501C">
        <w:t xml:space="preserve">  A detailed summary of the fifth s</w:t>
      </w:r>
      <w:r w:rsidR="002601D6">
        <w:t>ession is summarized in Figure K</w:t>
      </w:r>
      <w:r w:rsidR="0071501C">
        <w:t xml:space="preserve">5.  </w:t>
      </w:r>
    </w:p>
    <w:p w14:paraId="5831CC19" w14:textId="77777777" w:rsidR="00D5547B" w:rsidRDefault="00D5547B" w:rsidP="00D5547B">
      <w:pPr>
        <w:ind w:firstLine="0"/>
        <w:contextualSpacing/>
        <w:rPr>
          <w:b/>
        </w:rPr>
      </w:pPr>
      <w:r w:rsidRPr="00314841">
        <w:rPr>
          <w:b/>
        </w:rPr>
        <w:t>Session 6</w:t>
      </w:r>
    </w:p>
    <w:p w14:paraId="096FBF6A" w14:textId="46CA42D8" w:rsidR="002A0584" w:rsidRDefault="002A0584" w:rsidP="00D5547B">
      <w:pPr>
        <w:ind w:firstLine="0"/>
        <w:contextualSpacing/>
      </w:pPr>
      <w:r>
        <w:tab/>
      </w:r>
      <w:r w:rsidR="00314841">
        <w:t>Session six</w:t>
      </w:r>
      <w:r w:rsidR="00FB6759">
        <w:t xml:space="preserve"> focused on the participants completing their post-assessment questionnaire</w:t>
      </w:r>
      <w:r w:rsidR="004B2EDA">
        <w:t>, sharing insights gained</w:t>
      </w:r>
      <w:r w:rsidR="009153D9">
        <w:t xml:space="preserve"> during the weight loss sessions</w:t>
      </w:r>
      <w:r w:rsidR="004B2EDA">
        <w:t>, celebrating their successes, acknowledging their cha</w:t>
      </w:r>
      <w:r w:rsidR="009153D9">
        <w:t xml:space="preserve">llenges, and discussing their next steps to continue to work towards weight loss behavioral changes.  </w:t>
      </w:r>
      <w:r w:rsidR="00B4491E">
        <w:t>The health department’s health educator gave the group</w:t>
      </w:r>
      <w:r w:rsidR="00EE2A4F">
        <w:t xml:space="preserve"> attendees a healthy recipe</w:t>
      </w:r>
      <w:r w:rsidR="00314841">
        <w:t xml:space="preserve"> and informed them about health and </w:t>
      </w:r>
      <w:r w:rsidR="00314841">
        <w:lastRenderedPageBreak/>
        <w:t xml:space="preserve">wellness resources available for employees at the health department.  In session six, </w:t>
      </w:r>
      <w:r w:rsidR="00EE2A4F">
        <w:t xml:space="preserve">the </w:t>
      </w:r>
      <w:r w:rsidR="00314841">
        <w:t>a</w:t>
      </w:r>
      <w:r>
        <w:t xml:space="preserve">ttendees reported improved self-efficacy regarding </w:t>
      </w:r>
      <w:r w:rsidR="00846388">
        <w:t xml:space="preserve">maintaining </w:t>
      </w:r>
      <w:r w:rsidR="00ED7DE1">
        <w:t>weight</w:t>
      </w:r>
      <w:r w:rsidR="00011EF8">
        <w:t xml:space="preserve"> </w:t>
      </w:r>
      <w:r w:rsidR="00ED7DE1">
        <w:t xml:space="preserve">loss-related </w:t>
      </w:r>
      <w:r w:rsidR="00846388">
        <w:t xml:space="preserve">lifestyle behaviors.  </w:t>
      </w:r>
      <w:r w:rsidR="009A2429">
        <w:t xml:space="preserve">Refer to </w:t>
      </w:r>
      <w:r w:rsidR="002601D6">
        <w:t>Figure K</w:t>
      </w:r>
      <w:r w:rsidR="00B4491E">
        <w:t xml:space="preserve">6 </w:t>
      </w:r>
      <w:r w:rsidR="009A2429">
        <w:t xml:space="preserve">for further details and an in-depth summary of the </w:t>
      </w:r>
      <w:r w:rsidR="00B4491E">
        <w:t xml:space="preserve">session six.  </w:t>
      </w:r>
    </w:p>
    <w:p w14:paraId="1F0F014E" w14:textId="77777777" w:rsidR="005A3FE6" w:rsidRPr="00050E0C" w:rsidRDefault="00050E0C" w:rsidP="00471EA8">
      <w:pPr>
        <w:ind w:firstLine="0"/>
        <w:contextualSpacing/>
        <w:rPr>
          <w:b/>
        </w:rPr>
      </w:pPr>
      <w:r>
        <w:rPr>
          <w:b/>
        </w:rPr>
        <w:t>Facilitators and Barriers</w:t>
      </w:r>
    </w:p>
    <w:p w14:paraId="1DB1BEDE" w14:textId="77777777" w:rsidR="00FF17F9" w:rsidRDefault="00622578" w:rsidP="00F4609E">
      <w:pPr>
        <w:tabs>
          <w:tab w:val="left" w:pos="720"/>
          <w:tab w:val="left" w:pos="1165"/>
        </w:tabs>
        <w:ind w:firstLine="0"/>
        <w:contextualSpacing/>
      </w:pPr>
      <w:r>
        <w:tab/>
      </w:r>
      <w:r w:rsidR="00F4609E">
        <w:t>A fac</w:t>
      </w:r>
      <w:r w:rsidR="00D04111">
        <w:t>ilitator to the group sessions wa</w:t>
      </w:r>
      <w:r w:rsidR="003234DA">
        <w:t>s that everyone in attendance wa</w:t>
      </w:r>
      <w:r w:rsidR="00F4609E">
        <w:t xml:space="preserve">s willing to actively </w:t>
      </w:r>
      <w:r w:rsidR="003234DA">
        <w:t>participate in discussion and wa</w:t>
      </w:r>
      <w:r w:rsidR="00F4609E">
        <w:t>s recepti</w:t>
      </w:r>
      <w:r w:rsidR="003234DA">
        <w:t xml:space="preserve">ve to learning information </w:t>
      </w:r>
      <w:r w:rsidR="00F4609E">
        <w:t xml:space="preserve">from </w:t>
      </w:r>
      <w:r w:rsidR="003234DA">
        <w:t xml:space="preserve">their colleagues and the </w:t>
      </w:r>
      <w:r w:rsidR="00F4609E">
        <w:t xml:space="preserve">group facilitator.  </w:t>
      </w:r>
      <w:r w:rsidR="00EC3E7C">
        <w:t xml:space="preserve">The second </w:t>
      </w:r>
      <w:r w:rsidR="007A0B03">
        <w:t>facilitator wa</w:t>
      </w:r>
      <w:r w:rsidR="00340035">
        <w:t>s that each subsequent session wa</w:t>
      </w:r>
      <w:r w:rsidR="00F4609E">
        <w:t>s tailored according to verbalized needs in the previous sessions.  This enable</w:t>
      </w:r>
      <w:r w:rsidR="00340035">
        <w:t>d</w:t>
      </w:r>
      <w:r w:rsidR="00F4609E">
        <w:t xml:space="preserve"> the planned materi</w:t>
      </w:r>
      <w:r w:rsidR="00340035">
        <w:t>al to be covered in a way that wa</w:t>
      </w:r>
      <w:r w:rsidR="00F4609E">
        <w:t>s most meaningful to the gr</w:t>
      </w:r>
      <w:r w:rsidR="00340035">
        <w:t xml:space="preserve">oup.  </w:t>
      </w:r>
      <w:r w:rsidR="00EC3E7C">
        <w:t>The third</w:t>
      </w:r>
      <w:r w:rsidR="00481040">
        <w:t xml:space="preserve"> facilitator was </w:t>
      </w:r>
      <w:r w:rsidR="00EC3E7C">
        <w:t>the</w:t>
      </w:r>
      <w:r w:rsidR="00F4609E">
        <w:t xml:space="preserve"> comradery am</w:t>
      </w:r>
      <w:r w:rsidR="00293F9D">
        <w:t>ong the participants.  The</w:t>
      </w:r>
      <w:r w:rsidR="00F4609E">
        <w:t xml:space="preserve"> staff members inform</w:t>
      </w:r>
      <w:r w:rsidR="00340035">
        <w:t>ed</w:t>
      </w:r>
      <w:r w:rsidR="00F4609E">
        <w:t xml:space="preserve"> the facilitator of anyone who will be absent due to work constraints.  They also physically call</w:t>
      </w:r>
      <w:r w:rsidR="00340035">
        <w:t>ed</w:t>
      </w:r>
      <w:r w:rsidR="00F4609E">
        <w:t xml:space="preserve"> their colleagues to remind them of the session if they do not see them in the meeting.  Furthermore, even if the group did not officially </w:t>
      </w:r>
      <w:r w:rsidR="00B941F0">
        <w:t xml:space="preserve">choose </w:t>
      </w:r>
      <w:r w:rsidR="00F4609E">
        <w:t xml:space="preserve">accountability partners during the first two weeks, the co-workers would come to sessions and report the positive or negative health actions of their colleagues. </w:t>
      </w:r>
    </w:p>
    <w:p w14:paraId="46F40099" w14:textId="77777777" w:rsidR="00F4609E" w:rsidRDefault="00FF17F9" w:rsidP="00F4609E">
      <w:pPr>
        <w:tabs>
          <w:tab w:val="left" w:pos="720"/>
          <w:tab w:val="left" w:pos="1165"/>
        </w:tabs>
        <w:ind w:firstLine="0"/>
        <w:contextualSpacing/>
      </w:pPr>
      <w:r>
        <w:tab/>
        <w:t>T</w:t>
      </w:r>
      <w:r w:rsidR="00F4609E">
        <w:t>he</w:t>
      </w:r>
      <w:r w:rsidR="00BC59BD">
        <w:t xml:space="preserve"> environment served as a facilitator to this process.  The</w:t>
      </w:r>
      <w:r w:rsidR="00F4609E">
        <w:t xml:space="preserve"> group met in a small board</w:t>
      </w:r>
      <w:r w:rsidR="00472796">
        <w:t>room where everyone sat around the table and wa</w:t>
      </w:r>
      <w:r w:rsidR="00F4609E">
        <w:t>s able to speak and have eye cont</w:t>
      </w:r>
      <w:r w:rsidR="00472796">
        <w:t>act with the group when they spo</w:t>
      </w:r>
      <w:r w:rsidR="00F4609E">
        <w:t>k</w:t>
      </w:r>
      <w:r w:rsidR="00472796">
        <w:t>e</w:t>
      </w:r>
      <w:r w:rsidR="006A1699">
        <w:t xml:space="preserve">.  The </w:t>
      </w:r>
      <w:r w:rsidR="00EC3E7C">
        <w:t xml:space="preserve">small </w:t>
      </w:r>
      <w:r w:rsidR="006A1699">
        <w:t>number of attendees wa</w:t>
      </w:r>
      <w:r w:rsidR="00F4609E">
        <w:t>s a facilitator</w:t>
      </w:r>
      <w:r w:rsidR="00DF1967">
        <w:t>,</w:t>
      </w:r>
      <w:r w:rsidR="00EC3E7C">
        <w:t xml:space="preserve"> as</w:t>
      </w:r>
      <w:r w:rsidR="00F4609E">
        <w:t xml:space="preserve"> too many participants</w:t>
      </w:r>
      <w:r w:rsidR="00093D69">
        <w:t xml:space="preserve"> </w:t>
      </w:r>
      <w:r w:rsidR="00EC3E7C">
        <w:t>would have limited</w:t>
      </w:r>
      <w:r w:rsidR="00F4609E">
        <w:t xml:space="preserve"> time to share and gain the personal </w:t>
      </w:r>
      <w:r w:rsidR="006A1699">
        <w:t xml:space="preserve">reflection </w:t>
      </w:r>
      <w:r w:rsidR="00F4609E">
        <w:t>time n</w:t>
      </w:r>
      <w:r w:rsidR="00333294">
        <w:t>eeded.  Additionally, if there we</w:t>
      </w:r>
      <w:r w:rsidR="00F4609E">
        <w:t xml:space="preserve">re </w:t>
      </w:r>
      <w:r w:rsidR="00EC3E7C">
        <w:t xml:space="preserve">too </w:t>
      </w:r>
      <w:r w:rsidR="00F4609E">
        <w:t xml:space="preserve">few people, there </w:t>
      </w:r>
      <w:r w:rsidR="00333294">
        <w:t xml:space="preserve">would be </w:t>
      </w:r>
      <w:r w:rsidR="00EC3E7C">
        <w:t>limitations in peer accountab</w:t>
      </w:r>
      <w:r w:rsidR="00093D69">
        <w:t>ility and peer-to-peer learning</w:t>
      </w:r>
      <w:r w:rsidR="00DF1967">
        <w:t>, as there would</w:t>
      </w:r>
      <w:r w:rsidR="00093D69">
        <w:t xml:space="preserve"> </w:t>
      </w:r>
      <w:r w:rsidR="00F4609E">
        <w:t xml:space="preserve">not </w:t>
      </w:r>
      <w:r w:rsidR="00DF1967">
        <w:t xml:space="preserve">be </w:t>
      </w:r>
      <w:r w:rsidR="00F4609E">
        <w:t>a group of individuals to learn from or in which to be held accountable.</w:t>
      </w:r>
    </w:p>
    <w:p w14:paraId="19C7BF08" w14:textId="77777777" w:rsidR="00F4609E" w:rsidRDefault="007B26D8" w:rsidP="00F4609E">
      <w:pPr>
        <w:tabs>
          <w:tab w:val="left" w:pos="720"/>
          <w:tab w:val="left" w:pos="1165"/>
        </w:tabs>
        <w:ind w:firstLine="0"/>
        <w:contextualSpacing/>
      </w:pPr>
      <w:r>
        <w:lastRenderedPageBreak/>
        <w:tab/>
      </w:r>
      <w:r w:rsidR="00A10BF4">
        <w:t>A barrier to the sessions was</w:t>
      </w:r>
      <w:r w:rsidR="001B0F98">
        <w:t xml:space="preserve"> that they </w:t>
      </w:r>
      <w:r w:rsidR="001B0F98" w:rsidRPr="00740916">
        <w:t>we</w:t>
      </w:r>
      <w:r w:rsidR="00F4609E" w:rsidRPr="00740916">
        <w:t xml:space="preserve">re limited to the one-hour timeframe of </w:t>
      </w:r>
      <w:r w:rsidR="00EC3E7C">
        <w:t>participants’</w:t>
      </w:r>
      <w:r w:rsidR="00EC3E7C" w:rsidRPr="00740916">
        <w:t xml:space="preserve"> </w:t>
      </w:r>
      <w:r w:rsidR="00F4609E" w:rsidRPr="00740916">
        <w:t>lunch break</w:t>
      </w:r>
      <w:r w:rsidR="00EC3E7C">
        <w:t>s</w:t>
      </w:r>
      <w:r w:rsidR="00F4609E" w:rsidRPr="00740916">
        <w:t>.  Sometimes people do not finish their work on time, and arrive</w:t>
      </w:r>
      <w:r w:rsidR="001B0F98" w:rsidRPr="00740916">
        <w:t>d</w:t>
      </w:r>
      <w:r w:rsidR="00F4609E" w:rsidRPr="00740916">
        <w:t xml:space="preserve"> a few minutes late.</w:t>
      </w:r>
      <w:r w:rsidR="003E56C6">
        <w:t xml:space="preserve"> There were </w:t>
      </w:r>
      <w:r w:rsidR="005977B8" w:rsidRPr="00740916">
        <w:t xml:space="preserve">times that the participants wanted to continue discussion, but we had to maintain our schedule due to the time constraints of </w:t>
      </w:r>
      <w:r w:rsidR="00EC3E7C">
        <w:t>the</w:t>
      </w:r>
      <w:r w:rsidR="00EC3E7C" w:rsidRPr="00740916">
        <w:t xml:space="preserve"> </w:t>
      </w:r>
      <w:r w:rsidR="005977B8" w:rsidRPr="00740916">
        <w:t>lunch period.</w:t>
      </w:r>
      <w:r w:rsidR="00F4609E">
        <w:t xml:space="preserve">  During week three, the health department was preparing to open up shelters in preparation for Hurrican</w:t>
      </w:r>
      <w:r w:rsidR="006022A6">
        <w:t>e</w:t>
      </w:r>
      <w:r w:rsidR="00F4609E">
        <w:t xml:space="preserve"> Matthew.  Consequently, some individuals had to complete work for their job during the time they would normally attend the session.</w:t>
      </w:r>
      <w:r w:rsidR="00A91DCF">
        <w:t xml:space="preserve">  Staffing storm shelters for Hurricane Matthew served as an unavoidable barrier to the weekly sessions.  Even when the staff were able to return the </w:t>
      </w:r>
      <w:r w:rsidR="009F6FF6">
        <w:t>weight loss sessions</w:t>
      </w:r>
      <w:r w:rsidR="00A91DCF">
        <w:t xml:space="preserve">, missing the interaction and accountability for two weeks hindered their </w:t>
      </w:r>
      <w:r w:rsidR="00F70539">
        <w:t>p</w:t>
      </w:r>
      <w:r w:rsidR="00A91DCF">
        <w:t>rogress.</w:t>
      </w:r>
      <w:r w:rsidR="00B5570C">
        <w:t xml:space="preserve">  </w:t>
      </w:r>
      <w:r w:rsidR="009F6FF6">
        <w:t xml:space="preserve">The staff members that provided coverage for the shelters reported </w:t>
      </w:r>
      <w:r w:rsidR="00E6215A">
        <w:t>feeling</w:t>
      </w:r>
      <w:r w:rsidR="00B5570C">
        <w:t xml:space="preserve"> as if they</w:t>
      </w:r>
      <w:r w:rsidR="00F70539">
        <w:t xml:space="preserve"> took a major step backwards</w:t>
      </w:r>
      <w:r w:rsidR="00B5570C">
        <w:t xml:space="preserve"> with their per</w:t>
      </w:r>
      <w:r w:rsidR="00F70539">
        <w:t xml:space="preserve">sonal exercise goals during the time affected by the hurricane.  They </w:t>
      </w:r>
      <w:r w:rsidR="00E6215A">
        <w:t xml:space="preserve">also </w:t>
      </w:r>
      <w:r w:rsidR="00F70539">
        <w:t xml:space="preserve">reported increased exhaustion, </w:t>
      </w:r>
      <w:r w:rsidR="00E6215A">
        <w:t xml:space="preserve">and decreased locations to exercise due to widespread flooding.  </w:t>
      </w:r>
      <w:r w:rsidR="007D27A0">
        <w:t xml:space="preserve">These members reported that during this time they were more mindful when they made unhealthy decisions but that many of the decisions were unavoidable due to their circumstance.  </w:t>
      </w:r>
      <w:r w:rsidR="00F70539">
        <w:t xml:space="preserve"> </w:t>
      </w:r>
    </w:p>
    <w:p w14:paraId="1EF85A65" w14:textId="77777777" w:rsidR="004A7B51" w:rsidRDefault="004A7B51" w:rsidP="00471EA8">
      <w:pPr>
        <w:ind w:firstLine="0"/>
        <w:contextualSpacing/>
        <w:rPr>
          <w:b/>
        </w:rPr>
      </w:pPr>
      <w:r>
        <w:rPr>
          <w:b/>
        </w:rPr>
        <w:t>Major Findings</w:t>
      </w:r>
    </w:p>
    <w:p w14:paraId="38B088EB" w14:textId="77777777" w:rsidR="00AC4556" w:rsidRDefault="0078240F" w:rsidP="00471EA8">
      <w:pPr>
        <w:ind w:firstLine="0"/>
        <w:contextualSpacing/>
      </w:pPr>
      <w:r>
        <w:rPr>
          <w:b/>
        </w:rPr>
        <w:tab/>
      </w:r>
      <w:r w:rsidR="000B6480">
        <w:t>Due to IRB approval of the project design, t</w:t>
      </w:r>
      <w:r>
        <w:t>he facilitator did not collect personal information or demographic variables during the weight loss sessions.</w:t>
      </w:r>
      <w:r w:rsidR="00712AC4">
        <w:t xml:space="preserve">  None of the participants were</w:t>
      </w:r>
      <w:r>
        <w:t xml:space="preserve"> </w:t>
      </w:r>
      <w:r w:rsidR="00180673">
        <w:t>patients of the Pender County Health Department</w:t>
      </w:r>
      <w:r w:rsidR="00681CA1">
        <w:t>, they were all employees</w:t>
      </w:r>
      <w:r w:rsidR="00180673">
        <w:t>.</w:t>
      </w:r>
      <w:r w:rsidR="008013AC">
        <w:t xml:space="preserve">  Four </w:t>
      </w:r>
      <w:r w:rsidR="00681CA1">
        <w:t xml:space="preserve">of the participants </w:t>
      </w:r>
      <w:r w:rsidR="008013AC">
        <w:t>attended five or greater weight loss group sessions.</w:t>
      </w:r>
      <w:r w:rsidR="000132ED">
        <w:t xml:space="preserve">  Three </w:t>
      </w:r>
      <w:r w:rsidR="00B941F0">
        <w:t xml:space="preserve">participants </w:t>
      </w:r>
      <w:r w:rsidR="000132ED">
        <w:t xml:space="preserve">attended one </w:t>
      </w:r>
      <w:r w:rsidR="00AC76F4">
        <w:t xml:space="preserve">initial </w:t>
      </w:r>
      <w:r w:rsidR="000132ED">
        <w:t>session and did not return for future sessions.</w:t>
      </w:r>
      <w:r w:rsidR="00606C8E">
        <w:t xml:space="preserve">  </w:t>
      </w:r>
    </w:p>
    <w:p w14:paraId="678169FF" w14:textId="77777777" w:rsidR="00AF61E1" w:rsidRDefault="00606C8E" w:rsidP="00AC4556">
      <w:pPr>
        <w:contextualSpacing/>
      </w:pPr>
      <w:r>
        <w:lastRenderedPageBreak/>
        <w:t>Table</w:t>
      </w:r>
      <w:r w:rsidR="00BC5181">
        <w:t>s</w:t>
      </w:r>
      <w:r>
        <w:t xml:space="preserve"> G1</w:t>
      </w:r>
      <w:r w:rsidR="00BC5181">
        <w:t xml:space="preserve">- G4 </w:t>
      </w:r>
      <w:r>
        <w:t xml:space="preserve">summarize the weight loss questionnaire results </w:t>
      </w:r>
      <w:r w:rsidR="00BC5181">
        <w:t>from participants that attended five or greater weight loss sessions.</w:t>
      </w:r>
      <w:r w:rsidR="00700244">
        <w:t xml:space="preserve">  All </w:t>
      </w:r>
      <w:r w:rsidR="0059559D">
        <w:t xml:space="preserve">the </w:t>
      </w:r>
      <w:r w:rsidR="00700244">
        <w:t>participants improved the</w:t>
      </w:r>
      <w:r w:rsidR="00007640">
        <w:t>ir self-efficacy results in every</w:t>
      </w:r>
      <w:r w:rsidR="00700244">
        <w:t xml:space="preserve"> category of the WEL-SF.  Table G5 and Table G6 display </w:t>
      </w:r>
      <w:r w:rsidR="000C0E6A">
        <w:t xml:space="preserve">a comparison of the </w:t>
      </w:r>
      <w:r w:rsidR="00700244">
        <w:t xml:space="preserve">mean and median results from these participants in session one </w:t>
      </w:r>
      <w:r w:rsidR="000C0E6A">
        <w:t xml:space="preserve">and </w:t>
      </w:r>
      <w:r w:rsidR="00700244">
        <w:t xml:space="preserve">session six.  </w:t>
      </w:r>
      <w:r w:rsidR="00306D05">
        <w:t xml:space="preserve">Both the mean and median of each category </w:t>
      </w:r>
      <w:r w:rsidR="00D0426F">
        <w:t xml:space="preserve">from the questionnaire </w:t>
      </w:r>
      <w:r w:rsidR="00306D05">
        <w:t xml:space="preserve">improved </w:t>
      </w:r>
      <w:r w:rsidR="005D1555">
        <w:t>by a range of one to six points</w:t>
      </w:r>
      <w:r w:rsidR="00306D05">
        <w:t xml:space="preserve">.  </w:t>
      </w:r>
      <w:r w:rsidR="00BB641E">
        <w:t>According to the results of the post-questionnaires</w:t>
      </w:r>
      <w:r w:rsidR="00AE1179">
        <w:t>,</w:t>
      </w:r>
      <w:r w:rsidR="00BB641E">
        <w:t xml:space="preserve"> 50% of the attendees met their </w:t>
      </w:r>
      <w:r w:rsidR="00FC5CC7">
        <w:t xml:space="preserve">personal </w:t>
      </w:r>
      <w:r w:rsidR="00BB641E">
        <w:t>goal</w:t>
      </w:r>
      <w:r w:rsidR="00B941F0">
        <w:t>s</w:t>
      </w:r>
      <w:r w:rsidR="00BB641E">
        <w:t xml:space="preserve"> and 100% made progress towards their goal</w:t>
      </w:r>
      <w:r w:rsidR="00B941F0">
        <w:t>s</w:t>
      </w:r>
      <w:r w:rsidR="00EC3E7C">
        <w:t>,</w:t>
      </w:r>
      <w:r w:rsidR="00884210">
        <w:t xml:space="preserve"> indicating an increased likelihood of working towards a health goal when </w:t>
      </w:r>
      <w:r w:rsidR="00EC3E7C">
        <w:t>participants self-</w:t>
      </w:r>
      <w:r w:rsidR="00884210">
        <w:t>determine</w:t>
      </w:r>
      <w:r w:rsidR="005175C0">
        <w:t>d</w:t>
      </w:r>
      <w:r w:rsidR="00884210">
        <w:t xml:space="preserve"> the goals</w:t>
      </w:r>
      <w:r w:rsidR="00EC3E7C">
        <w:t>.</w:t>
      </w:r>
      <w:r w:rsidR="00FC5CC7">
        <w:t xml:space="preserve">  </w:t>
      </w:r>
      <w:r w:rsidR="00C13784">
        <w:t xml:space="preserve">According to the </w:t>
      </w:r>
      <w:r w:rsidR="00255880">
        <w:t xml:space="preserve">WEL-SF questionnaire and the </w:t>
      </w:r>
      <w:r w:rsidR="00C13784">
        <w:t>post-questionnaire, all participants were able to show improvement in their self-efficacy regarding weight management behaviors.</w:t>
      </w:r>
      <w:r w:rsidR="00700244">
        <w:t xml:space="preserve"> </w:t>
      </w:r>
      <w:r w:rsidR="00255880">
        <w:t xml:space="preserve"> </w:t>
      </w:r>
      <w:r w:rsidR="00AF61E1">
        <w:tab/>
      </w:r>
    </w:p>
    <w:p w14:paraId="6ACC588A" w14:textId="77777777" w:rsidR="009F262B" w:rsidRDefault="009F262B" w:rsidP="00AC4556">
      <w:pPr>
        <w:contextualSpacing/>
      </w:pPr>
    </w:p>
    <w:p w14:paraId="3C6D9E78" w14:textId="77777777" w:rsidR="009F262B" w:rsidRDefault="009F262B" w:rsidP="00AC4556">
      <w:pPr>
        <w:contextualSpacing/>
      </w:pPr>
    </w:p>
    <w:p w14:paraId="546530A4" w14:textId="77777777" w:rsidR="009F262B" w:rsidRDefault="009F262B" w:rsidP="00AC4556">
      <w:pPr>
        <w:contextualSpacing/>
      </w:pPr>
    </w:p>
    <w:p w14:paraId="4907F59E" w14:textId="77777777" w:rsidR="009228FD" w:rsidRDefault="009228FD" w:rsidP="00812180">
      <w:pPr>
        <w:contextualSpacing/>
        <w:jc w:val="center"/>
        <w:rPr>
          <w:b/>
        </w:rPr>
      </w:pPr>
    </w:p>
    <w:p w14:paraId="516699C5" w14:textId="77777777" w:rsidR="009228FD" w:rsidRDefault="009228FD" w:rsidP="00812180">
      <w:pPr>
        <w:contextualSpacing/>
        <w:jc w:val="center"/>
        <w:rPr>
          <w:b/>
        </w:rPr>
      </w:pPr>
    </w:p>
    <w:p w14:paraId="6825FF91" w14:textId="77777777" w:rsidR="009E5C30" w:rsidRPr="00812180" w:rsidRDefault="00812180" w:rsidP="00812180">
      <w:pPr>
        <w:contextualSpacing/>
        <w:jc w:val="center"/>
        <w:rPr>
          <w:b/>
        </w:rPr>
      </w:pPr>
      <w:r>
        <w:rPr>
          <w:b/>
        </w:rPr>
        <w:t>Chapter 5: Discussion</w:t>
      </w:r>
      <w:r w:rsidR="009E5C30">
        <w:rPr>
          <w:rFonts w:ascii="Times New Roman" w:hAnsi="Times New Roman"/>
        </w:rPr>
        <w:t xml:space="preserve"> </w:t>
      </w:r>
    </w:p>
    <w:p w14:paraId="14CA5830" w14:textId="77777777" w:rsidR="004C0A52" w:rsidRDefault="00FB4728" w:rsidP="00E634C2">
      <w:r>
        <w:t>The rising cost of health care in the United States must be</w:t>
      </w:r>
      <w:r w:rsidR="00215B14">
        <w:t xml:space="preserve"> met with an approach that also considers prevention of chronic health conditions.  </w:t>
      </w:r>
      <w:r w:rsidR="00F5335B">
        <w:t xml:space="preserve">Obesity often </w:t>
      </w:r>
      <w:r w:rsidR="001922C2">
        <w:t xml:space="preserve">exacerbates health care costs and </w:t>
      </w:r>
      <w:r w:rsidR="00F5335B">
        <w:t xml:space="preserve">worsens </w:t>
      </w:r>
      <w:r w:rsidR="001922C2">
        <w:t>the progression of chronic disease</w:t>
      </w:r>
      <w:r w:rsidR="00F5335B">
        <w:t xml:space="preserve">.  </w:t>
      </w:r>
      <w:r w:rsidR="00215B14">
        <w:t xml:space="preserve">Interventions aimed to decrease obesity and promote weight loss can help to </w:t>
      </w:r>
      <w:r w:rsidR="00215B14">
        <w:lastRenderedPageBreak/>
        <w:t>lower the disease burden</w:t>
      </w:r>
      <w:r w:rsidR="003E68C0">
        <w:t xml:space="preserve">s </w:t>
      </w:r>
      <w:r w:rsidR="001922C2">
        <w:t xml:space="preserve">for individuals and </w:t>
      </w:r>
      <w:r w:rsidR="003E68C0">
        <w:t xml:space="preserve">health care </w:t>
      </w:r>
      <w:r w:rsidR="004523FA">
        <w:t>(Smith &amp; Wroth, 2011).</w:t>
      </w:r>
      <w:r w:rsidR="00C1485C">
        <w:t xml:space="preserve">  </w:t>
      </w:r>
      <w:r w:rsidR="00D51F2B">
        <w:t xml:space="preserve">“Group coaching to support positive change and improve patient engagement may have the potential to diminish suffering, improve well-being, and save significant public and private resources” </w:t>
      </w:r>
      <w:r w:rsidR="00F55E98" w:rsidRPr="002F1C20">
        <w:rPr>
          <w:rFonts w:ascii="Times New Roman" w:hAnsi="Times New Roman" w:cs="Times New Roman"/>
        </w:rPr>
        <w:t>(</w:t>
      </w:r>
      <w:r w:rsidR="00F55E98" w:rsidRPr="002F1C20">
        <w:rPr>
          <w:rFonts w:ascii="Times New Roman" w:eastAsia="Times New Roman" w:hAnsi="Times New Roman" w:cs="Times New Roman"/>
          <w:color w:val="000000"/>
          <w:kern w:val="0"/>
          <w:lang w:eastAsia="en-US"/>
        </w:rPr>
        <w:t xml:space="preserve">Armstrong et al., </w:t>
      </w:r>
      <w:r w:rsidR="00F55E98" w:rsidRPr="002F1C20">
        <w:rPr>
          <w:rFonts w:ascii="Times New Roman" w:eastAsia="Times New Roman" w:hAnsi="Times New Roman" w:cs="Times New Roman"/>
          <w:kern w:val="0"/>
          <w:lang w:eastAsia="en-US"/>
        </w:rPr>
        <w:t>2013)</w:t>
      </w:r>
      <w:r w:rsidR="00F55E98" w:rsidRPr="002F1C20">
        <w:rPr>
          <w:rFonts w:ascii="Times New Roman" w:hAnsi="Times New Roman" w:cs="Times New Roman"/>
        </w:rPr>
        <w:t xml:space="preserve">.  </w:t>
      </w:r>
    </w:p>
    <w:p w14:paraId="31A5DC3D" w14:textId="77777777" w:rsidR="00190C5B" w:rsidRDefault="007A6E09" w:rsidP="00E634C2">
      <w:r>
        <w:t>On the final post-</w:t>
      </w:r>
      <w:r w:rsidR="00643E4C">
        <w:t>assessment</w:t>
      </w:r>
      <w:r>
        <w:t>,</w:t>
      </w:r>
      <w:r w:rsidR="00643E4C">
        <w:t xml:space="preserve"> p</w:t>
      </w:r>
      <w:r w:rsidR="000D5B9A">
        <w:t xml:space="preserve">roject participants </w:t>
      </w:r>
      <w:r w:rsidR="00643E4C">
        <w:t>self-assessed whe</w:t>
      </w:r>
      <w:r w:rsidR="000C291F">
        <w:t xml:space="preserve">ther or not they made progress towards their personal weight loss goals.  </w:t>
      </w:r>
      <w:r w:rsidR="009F34B8">
        <w:t xml:space="preserve">Based on </w:t>
      </w:r>
      <w:r w:rsidR="00453A61">
        <w:t>the attendees</w:t>
      </w:r>
      <w:r w:rsidR="009F34B8">
        <w:t>’ direct response</w:t>
      </w:r>
      <w:r w:rsidR="00453A61">
        <w:t xml:space="preserve">, </w:t>
      </w:r>
      <w:r w:rsidR="00CA0F41">
        <w:t>100% of participants who attended at least five out of six sessions showed progression towards their personal weight loss goal</w:t>
      </w:r>
      <w:r w:rsidR="00B941F0">
        <w:t>s</w:t>
      </w:r>
      <w:r w:rsidR="00CA0F41">
        <w:t>.  The results also demonstrated that this same group o</w:t>
      </w:r>
      <w:r w:rsidR="00D40DAD">
        <w:t>f individuals showed</w:t>
      </w:r>
      <w:r w:rsidR="00CA0F41">
        <w:t xml:space="preserve"> improvement in self-efficacy behaviors measured by the WEL-SF.</w:t>
      </w:r>
      <w:r w:rsidR="005464E8">
        <w:t xml:space="preserve">  </w:t>
      </w:r>
      <w:r w:rsidR="0064247D">
        <w:t>P</w:t>
      </w:r>
      <w:r w:rsidR="00BE0E45">
        <w:t xml:space="preserve">articipants </w:t>
      </w:r>
      <w:r w:rsidR="00F55E98">
        <w:t xml:space="preserve">felt that weekly weight loss sessions </w:t>
      </w:r>
      <w:r w:rsidR="0065628E">
        <w:t>focus</w:t>
      </w:r>
      <w:r w:rsidR="00684835">
        <w:t>ed</w:t>
      </w:r>
      <w:r w:rsidR="0065628E">
        <w:t xml:space="preserve"> on improving self-efficacy </w:t>
      </w:r>
      <w:r w:rsidR="00D578DD">
        <w:t>for health</w:t>
      </w:r>
      <w:r w:rsidR="0064247D">
        <w:t>y</w:t>
      </w:r>
      <w:r w:rsidR="00D578DD">
        <w:t xml:space="preserve"> behaviors </w:t>
      </w:r>
      <w:r w:rsidR="00F55E98">
        <w:t xml:space="preserve">were an effective means to </w:t>
      </w:r>
      <w:r w:rsidR="00684835">
        <w:t xml:space="preserve">facilitate </w:t>
      </w:r>
      <w:r w:rsidR="00F55E98">
        <w:t>them reach</w:t>
      </w:r>
      <w:r w:rsidR="00684835">
        <w:t>ing</w:t>
      </w:r>
      <w:r w:rsidR="00F55E98">
        <w:t xml:space="preserve"> their person</w:t>
      </w:r>
      <w:r w:rsidR="00EF5830">
        <w:t>al</w:t>
      </w:r>
      <w:r w:rsidR="00C00E98">
        <w:t xml:space="preserve"> </w:t>
      </w:r>
      <w:r w:rsidR="00EF5830">
        <w:t xml:space="preserve">weight loss </w:t>
      </w:r>
      <w:r w:rsidR="00F55E98">
        <w:t xml:space="preserve">goals. </w:t>
      </w:r>
      <w:r w:rsidR="0068342E">
        <w:t xml:space="preserve">During this six-week weight loss group, 50% of participants </w:t>
      </w:r>
      <w:r w:rsidR="00263453">
        <w:t xml:space="preserve">who attended five or greater sessions </w:t>
      </w:r>
      <w:r w:rsidR="001E76EE">
        <w:t xml:space="preserve">(two out of four participants) </w:t>
      </w:r>
      <w:r w:rsidR="0068342E">
        <w:t>met their personal weight-loss behavioral goal despite the impacts of a natural disaster.</w:t>
      </w:r>
      <w:r w:rsidR="00F55E98">
        <w:t xml:space="preserve">  </w:t>
      </w:r>
    </w:p>
    <w:p w14:paraId="42FEEFD8" w14:textId="77777777" w:rsidR="0099782A" w:rsidRDefault="0099782A" w:rsidP="0099782A">
      <w:pPr>
        <w:ind w:firstLine="0"/>
        <w:contextualSpacing/>
        <w:rPr>
          <w:rFonts w:ascii="Times New Roman" w:hAnsi="Times New Roman" w:cs="Times New Roman"/>
          <w:b/>
        </w:rPr>
      </w:pPr>
      <w:r w:rsidRPr="00F15668">
        <w:rPr>
          <w:rFonts w:ascii="Times New Roman" w:hAnsi="Times New Roman" w:cs="Times New Roman"/>
          <w:b/>
        </w:rPr>
        <w:t>Connection to Conceptual Framework</w:t>
      </w:r>
    </w:p>
    <w:p w14:paraId="49440996" w14:textId="77777777" w:rsidR="00DD25BF" w:rsidRDefault="00DD25BF" w:rsidP="00C903B9">
      <w:pPr>
        <w:contextualSpacing/>
        <w:rPr>
          <w:rFonts w:ascii="Times New Roman" w:eastAsia="Times New Roman" w:hAnsi="Times New Roman" w:cs="Times New Roman"/>
          <w:lang w:eastAsia="en-US"/>
        </w:rPr>
      </w:pPr>
      <w:r>
        <w:rPr>
          <w:rFonts w:ascii="Times New Roman" w:eastAsia="Times New Roman" w:hAnsi="Times New Roman" w:cs="Times New Roman"/>
          <w:lang w:eastAsia="en-US"/>
        </w:rPr>
        <w:t>Bandura’s self-efficacy theory serve</w:t>
      </w:r>
      <w:r w:rsidR="00C903B9">
        <w:rPr>
          <w:rFonts w:ascii="Times New Roman" w:eastAsia="Times New Roman" w:hAnsi="Times New Roman" w:cs="Times New Roman"/>
          <w:lang w:eastAsia="en-US"/>
        </w:rPr>
        <w:t>d</w:t>
      </w:r>
      <w:r>
        <w:rPr>
          <w:rFonts w:ascii="Times New Roman" w:eastAsia="Times New Roman" w:hAnsi="Times New Roman" w:cs="Times New Roman"/>
          <w:lang w:eastAsia="en-US"/>
        </w:rPr>
        <w:t xml:space="preserve"> as the conceptual framework for this project.  In 1977, Bandura defined self-efficacy expectation as, “the conviction that one can successfully execute the </w:t>
      </w:r>
      <w:r w:rsidRPr="00A40972">
        <w:rPr>
          <w:rFonts w:ascii="Times New Roman" w:eastAsia="Times New Roman" w:hAnsi="Times New Roman" w:cs="Times New Roman"/>
          <w:lang w:eastAsia="en-US"/>
        </w:rPr>
        <w:t xml:space="preserve">behavior required to produce the outcomes” (p. 193). </w:t>
      </w:r>
      <w:r w:rsidRPr="00A40972">
        <w:rPr>
          <w:rFonts w:ascii="Times New Roman" w:eastAsia="Times New Roman" w:hAnsi="Times New Roman" w:cs="Times New Roman"/>
          <w:b/>
          <w:lang w:eastAsia="en-US"/>
        </w:rPr>
        <w:t xml:space="preserve"> </w:t>
      </w:r>
      <w:r w:rsidRPr="00A40972">
        <w:t xml:space="preserve">Bandura </w:t>
      </w:r>
      <w:r w:rsidRPr="00A40972">
        <w:rPr>
          <w:rFonts w:ascii="Times New Roman" w:eastAsia="Times New Roman" w:hAnsi="Times New Roman" w:cs="Times New Roman"/>
          <w:lang w:eastAsia="en-US"/>
        </w:rPr>
        <w:t>explained that an individual’s expectation of personal mastery will affect both their initiation and continued persistence of coping behavior.  Thus</w:t>
      </w:r>
      <w:r w:rsidR="00CC3BE8">
        <w:rPr>
          <w:rFonts w:ascii="Times New Roman" w:eastAsia="Times New Roman" w:hAnsi="Times New Roman" w:cs="Times New Roman"/>
          <w:lang w:eastAsia="en-US"/>
        </w:rPr>
        <w:t>,</w:t>
      </w:r>
      <w:r w:rsidRPr="00A40972">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if an individual perceives that they can master a behavior they are more likely to initiate and persistently maintain those behaviors.  </w:t>
      </w:r>
    </w:p>
    <w:p w14:paraId="52308A58" w14:textId="77777777" w:rsidR="001E2569" w:rsidRPr="000D1752" w:rsidRDefault="004B64DC" w:rsidP="00C903B9">
      <w:pPr>
        <w:contextualSpacing/>
        <w:rPr>
          <w:color w:val="00B050"/>
        </w:rPr>
      </w:pPr>
      <w:r>
        <w:rPr>
          <w:rFonts w:ascii="Times New Roman" w:eastAsia="Times New Roman" w:hAnsi="Times New Roman" w:cs="Times New Roman"/>
          <w:lang w:eastAsia="en-US"/>
        </w:rPr>
        <w:lastRenderedPageBreak/>
        <w:t xml:space="preserve">A large focus of the weekly weight loss self-efficacy class was using a customized approach to improve each participant’s self-efficacy.  </w:t>
      </w:r>
      <w:r w:rsidR="00CD299E">
        <w:rPr>
          <w:rFonts w:ascii="Times New Roman" w:eastAsia="Times New Roman" w:hAnsi="Times New Roman" w:cs="Times New Roman"/>
          <w:lang w:eastAsia="en-US"/>
        </w:rPr>
        <w:t>The WEL-SF was used to assess e</w:t>
      </w:r>
      <w:r>
        <w:rPr>
          <w:rFonts w:ascii="Times New Roman" w:eastAsia="Times New Roman" w:hAnsi="Times New Roman" w:cs="Times New Roman"/>
          <w:lang w:eastAsia="en-US"/>
        </w:rPr>
        <w:t xml:space="preserve">ating self-efficacy </w:t>
      </w:r>
      <w:r w:rsidR="009F7C5E">
        <w:rPr>
          <w:rFonts w:ascii="Times New Roman" w:eastAsia="Times New Roman" w:hAnsi="Times New Roman" w:cs="Times New Roman"/>
          <w:lang w:eastAsia="en-US"/>
        </w:rPr>
        <w:t xml:space="preserve">both </w:t>
      </w:r>
      <w:r>
        <w:rPr>
          <w:rFonts w:ascii="Times New Roman" w:eastAsia="Times New Roman" w:hAnsi="Times New Roman" w:cs="Times New Roman"/>
          <w:lang w:eastAsia="en-US"/>
        </w:rPr>
        <w:t xml:space="preserve">initially and at specified timeframes in the program.  </w:t>
      </w:r>
      <w:r w:rsidR="00662A99">
        <w:rPr>
          <w:rFonts w:ascii="Times New Roman" w:eastAsia="Times New Roman" w:hAnsi="Times New Roman" w:cs="Times New Roman"/>
          <w:lang w:eastAsia="en-US"/>
        </w:rPr>
        <w:t>During the sessions, p</w:t>
      </w:r>
      <w:r>
        <w:rPr>
          <w:rFonts w:ascii="Times New Roman" w:eastAsia="Times New Roman" w:hAnsi="Times New Roman" w:cs="Times New Roman"/>
          <w:lang w:eastAsia="en-US"/>
        </w:rPr>
        <w:t>articipants gained tools, strategy, s</w:t>
      </w:r>
      <w:r w:rsidR="00662A99">
        <w:rPr>
          <w:rFonts w:ascii="Times New Roman" w:eastAsia="Times New Roman" w:hAnsi="Times New Roman" w:cs="Times New Roman"/>
          <w:lang w:eastAsia="en-US"/>
        </w:rPr>
        <w:t>elf-reflection, and insight</w:t>
      </w:r>
      <w:r w:rsidR="00CC3BE8">
        <w:rPr>
          <w:rFonts w:ascii="Times New Roman" w:eastAsia="Times New Roman" w:hAnsi="Times New Roman" w:cs="Times New Roman"/>
          <w:lang w:eastAsia="en-US"/>
        </w:rPr>
        <w:t>,</w:t>
      </w:r>
      <w:r w:rsidR="00662A99">
        <w:rPr>
          <w:rFonts w:ascii="Times New Roman" w:eastAsia="Times New Roman" w:hAnsi="Times New Roman" w:cs="Times New Roman"/>
          <w:lang w:eastAsia="en-US"/>
        </w:rPr>
        <w:t xml:space="preserve"> which</w:t>
      </w:r>
      <w:r>
        <w:rPr>
          <w:rFonts w:ascii="Times New Roman" w:eastAsia="Times New Roman" w:hAnsi="Times New Roman" w:cs="Times New Roman"/>
          <w:lang w:eastAsia="en-US"/>
        </w:rPr>
        <w:t xml:space="preserve"> was used to improve their existing self-efficacy for healthy behaviors.</w:t>
      </w:r>
      <w:r w:rsidR="00A92F19">
        <w:rPr>
          <w:rFonts w:ascii="Times New Roman" w:eastAsia="Times New Roman" w:hAnsi="Times New Roman" w:cs="Times New Roman"/>
          <w:lang w:eastAsia="en-US"/>
        </w:rPr>
        <w:t xml:space="preserve">  Post-assessment </w:t>
      </w:r>
      <w:r w:rsidR="009F7C5E">
        <w:rPr>
          <w:rFonts w:ascii="Times New Roman" w:eastAsia="Times New Roman" w:hAnsi="Times New Roman" w:cs="Times New Roman"/>
          <w:lang w:eastAsia="en-US"/>
        </w:rPr>
        <w:t>results indi</w:t>
      </w:r>
      <w:r w:rsidR="00662A99">
        <w:rPr>
          <w:rFonts w:ascii="Times New Roman" w:eastAsia="Times New Roman" w:hAnsi="Times New Roman" w:cs="Times New Roman"/>
          <w:lang w:eastAsia="en-US"/>
        </w:rPr>
        <w:t>cated that all participants which</w:t>
      </w:r>
      <w:r w:rsidR="009F7C5E">
        <w:rPr>
          <w:rFonts w:ascii="Times New Roman" w:eastAsia="Times New Roman" w:hAnsi="Times New Roman" w:cs="Times New Roman"/>
          <w:lang w:eastAsia="en-US"/>
        </w:rPr>
        <w:t xml:space="preserve"> attended five or greater sessions showed improved </w:t>
      </w:r>
      <w:r w:rsidR="00A92F19">
        <w:rPr>
          <w:rFonts w:ascii="Times New Roman" w:eastAsia="Times New Roman" w:hAnsi="Times New Roman" w:cs="Times New Roman"/>
          <w:lang w:eastAsia="en-US"/>
        </w:rPr>
        <w:t xml:space="preserve">weight loss </w:t>
      </w:r>
      <w:r w:rsidR="009F7C5E">
        <w:rPr>
          <w:rFonts w:ascii="Times New Roman" w:eastAsia="Times New Roman" w:hAnsi="Times New Roman" w:cs="Times New Roman"/>
          <w:lang w:eastAsia="en-US"/>
        </w:rPr>
        <w:t xml:space="preserve">self-efficacy </w:t>
      </w:r>
      <w:r w:rsidR="00A92F19">
        <w:rPr>
          <w:rFonts w:ascii="Times New Roman" w:eastAsia="Times New Roman" w:hAnsi="Times New Roman" w:cs="Times New Roman"/>
          <w:lang w:eastAsia="en-US"/>
        </w:rPr>
        <w:t xml:space="preserve">(based upon the WEL-SF) </w:t>
      </w:r>
      <w:r w:rsidR="009F7C5E">
        <w:rPr>
          <w:rFonts w:ascii="Times New Roman" w:eastAsia="Times New Roman" w:hAnsi="Times New Roman" w:cs="Times New Roman"/>
          <w:lang w:eastAsia="en-US"/>
        </w:rPr>
        <w:t>and progress towards their healthy lifestyle behavioral goal.</w:t>
      </w:r>
      <w:r>
        <w:rPr>
          <w:rFonts w:ascii="Times New Roman" w:eastAsia="Times New Roman" w:hAnsi="Times New Roman" w:cs="Times New Roman"/>
          <w:lang w:eastAsia="en-US"/>
        </w:rPr>
        <w:t xml:space="preserve">    </w:t>
      </w:r>
    </w:p>
    <w:p w14:paraId="2B383D6B" w14:textId="77777777" w:rsidR="00AC6403" w:rsidRDefault="00AC6403" w:rsidP="00AC6403">
      <w:pPr>
        <w:ind w:firstLine="0"/>
        <w:contextualSpacing/>
        <w:rPr>
          <w:rFonts w:ascii="Times New Roman" w:hAnsi="Times New Roman" w:cs="Times New Roman"/>
          <w:b/>
        </w:rPr>
      </w:pPr>
      <w:r>
        <w:rPr>
          <w:rFonts w:ascii="Times New Roman" w:hAnsi="Times New Roman" w:cs="Times New Roman"/>
          <w:b/>
        </w:rPr>
        <w:t>S</w:t>
      </w:r>
      <w:r w:rsidRPr="00940F16">
        <w:rPr>
          <w:rFonts w:ascii="Times New Roman" w:hAnsi="Times New Roman" w:cs="Times New Roman"/>
          <w:b/>
        </w:rPr>
        <w:t xml:space="preserve">trengths and </w:t>
      </w:r>
      <w:r>
        <w:rPr>
          <w:rFonts w:ascii="Times New Roman" w:hAnsi="Times New Roman" w:cs="Times New Roman"/>
          <w:b/>
        </w:rPr>
        <w:t>L</w:t>
      </w:r>
      <w:r w:rsidRPr="00471EA8">
        <w:rPr>
          <w:rFonts w:ascii="Times New Roman" w:hAnsi="Times New Roman" w:cs="Times New Roman"/>
          <w:b/>
        </w:rPr>
        <w:t>imitations</w:t>
      </w:r>
    </w:p>
    <w:p w14:paraId="2798F77B" w14:textId="77777777" w:rsidR="007004C9" w:rsidRDefault="00AC6403" w:rsidP="00AC6403">
      <w:pPr>
        <w:ind w:firstLine="0"/>
        <w:contextualSpacing/>
        <w:rPr>
          <w:rFonts w:ascii="Times New Roman" w:hAnsi="Times New Roman" w:cs="Times New Roman"/>
        </w:rPr>
      </w:pPr>
      <w:r>
        <w:rPr>
          <w:rFonts w:ascii="Times New Roman" w:hAnsi="Times New Roman" w:cs="Times New Roman"/>
          <w:b/>
        </w:rPr>
        <w:tab/>
      </w:r>
      <w:r w:rsidR="003C42F8">
        <w:rPr>
          <w:rFonts w:ascii="Times New Roman" w:hAnsi="Times New Roman" w:cs="Times New Roman"/>
        </w:rPr>
        <w:t>In addition to</w:t>
      </w:r>
      <w:r w:rsidR="004B326A">
        <w:rPr>
          <w:rFonts w:ascii="Times New Roman" w:hAnsi="Times New Roman" w:cs="Times New Roman"/>
        </w:rPr>
        <w:t xml:space="preserve"> increased self-ef</w:t>
      </w:r>
      <w:r w:rsidR="00242F27">
        <w:rPr>
          <w:rFonts w:ascii="Times New Roman" w:hAnsi="Times New Roman" w:cs="Times New Roman"/>
        </w:rPr>
        <w:t>ficacy scores</w:t>
      </w:r>
      <w:r w:rsidR="00074ECF">
        <w:rPr>
          <w:rFonts w:ascii="Times New Roman" w:hAnsi="Times New Roman" w:cs="Times New Roman"/>
        </w:rPr>
        <w:t xml:space="preserve"> and progression towards</w:t>
      </w:r>
      <w:r w:rsidR="00C025D0">
        <w:rPr>
          <w:rFonts w:ascii="Times New Roman" w:hAnsi="Times New Roman" w:cs="Times New Roman"/>
        </w:rPr>
        <w:t xml:space="preserve"> </w:t>
      </w:r>
      <w:r w:rsidR="00242F27">
        <w:rPr>
          <w:rFonts w:ascii="Times New Roman" w:hAnsi="Times New Roman" w:cs="Times New Roman"/>
        </w:rPr>
        <w:t xml:space="preserve">personal </w:t>
      </w:r>
      <w:r w:rsidR="00074ECF">
        <w:rPr>
          <w:rFonts w:ascii="Times New Roman" w:hAnsi="Times New Roman" w:cs="Times New Roman"/>
        </w:rPr>
        <w:t>weight loss goals,</w:t>
      </w:r>
      <w:r w:rsidR="00C025D0">
        <w:rPr>
          <w:rFonts w:ascii="Times New Roman" w:hAnsi="Times New Roman" w:cs="Times New Roman"/>
        </w:rPr>
        <w:t xml:space="preserve"> s</w:t>
      </w:r>
      <w:r w:rsidR="007004C9">
        <w:rPr>
          <w:rFonts w:ascii="Times New Roman" w:hAnsi="Times New Roman" w:cs="Times New Roman"/>
        </w:rPr>
        <w:t>trengths to this project included:</w:t>
      </w:r>
    </w:p>
    <w:p w14:paraId="325AF9B5" w14:textId="77777777" w:rsidR="00126CD1" w:rsidRDefault="00126CD1" w:rsidP="007004C9">
      <w:pPr>
        <w:pStyle w:val="ListParagraph"/>
        <w:numPr>
          <w:ilvl w:val="0"/>
          <w:numId w:val="26"/>
        </w:numPr>
        <w:rPr>
          <w:rFonts w:ascii="Times New Roman" w:hAnsi="Times New Roman" w:cs="Times New Roman"/>
        </w:rPr>
      </w:pPr>
      <w:r>
        <w:rPr>
          <w:rFonts w:ascii="Times New Roman" w:hAnsi="Times New Roman" w:cs="Times New Roman"/>
        </w:rPr>
        <w:t>T</w:t>
      </w:r>
      <w:r w:rsidR="00AC6403" w:rsidRPr="007004C9">
        <w:rPr>
          <w:rFonts w:ascii="Times New Roman" w:hAnsi="Times New Roman" w:cs="Times New Roman"/>
        </w:rPr>
        <w:t xml:space="preserve">he facilitator was a certified integrative health coach and registered nurse </w:t>
      </w:r>
      <w:r>
        <w:rPr>
          <w:rFonts w:ascii="Times New Roman" w:hAnsi="Times New Roman" w:cs="Times New Roman"/>
        </w:rPr>
        <w:t xml:space="preserve">that volunteered her time to promote weight </w:t>
      </w:r>
      <w:r w:rsidR="00242F27">
        <w:rPr>
          <w:rFonts w:ascii="Times New Roman" w:hAnsi="Times New Roman" w:cs="Times New Roman"/>
        </w:rPr>
        <w:t>loss changes in this population</w:t>
      </w:r>
      <w:r>
        <w:rPr>
          <w:rFonts w:ascii="Times New Roman" w:hAnsi="Times New Roman" w:cs="Times New Roman"/>
        </w:rPr>
        <w:t>.</w:t>
      </w:r>
    </w:p>
    <w:p w14:paraId="672A6E4B" w14:textId="77777777" w:rsidR="00E86453" w:rsidRDefault="00E86453" w:rsidP="007004C9">
      <w:pPr>
        <w:pStyle w:val="ListParagraph"/>
        <w:numPr>
          <w:ilvl w:val="0"/>
          <w:numId w:val="26"/>
        </w:numPr>
        <w:rPr>
          <w:rFonts w:ascii="Times New Roman" w:hAnsi="Times New Roman" w:cs="Times New Roman"/>
        </w:rPr>
      </w:pPr>
      <w:r>
        <w:rPr>
          <w:rFonts w:ascii="Times New Roman" w:hAnsi="Times New Roman" w:cs="Times New Roman"/>
        </w:rPr>
        <w:t>The weight loss sessions were free and incurred no cost to the county or participants</w:t>
      </w:r>
    </w:p>
    <w:p w14:paraId="61D60F68" w14:textId="77777777" w:rsidR="00126CD1" w:rsidRDefault="00AC6403" w:rsidP="007004C9">
      <w:pPr>
        <w:pStyle w:val="ListParagraph"/>
        <w:numPr>
          <w:ilvl w:val="0"/>
          <w:numId w:val="26"/>
        </w:numPr>
        <w:rPr>
          <w:rFonts w:ascii="Times New Roman" w:hAnsi="Times New Roman" w:cs="Times New Roman"/>
        </w:rPr>
      </w:pPr>
      <w:r w:rsidRPr="007004C9">
        <w:rPr>
          <w:rFonts w:ascii="Times New Roman" w:hAnsi="Times New Roman" w:cs="Times New Roman"/>
        </w:rPr>
        <w:t xml:space="preserve">Skills such as active listening, motivational interviewing, reflection, thoughtful inquiry, and health education helped to add a deeper personalized knowledge level to the weekly classes.  </w:t>
      </w:r>
    </w:p>
    <w:p w14:paraId="6C19F2A7" w14:textId="77777777" w:rsidR="00274784" w:rsidRDefault="00126CD1" w:rsidP="007004C9">
      <w:pPr>
        <w:pStyle w:val="ListParagraph"/>
        <w:numPr>
          <w:ilvl w:val="0"/>
          <w:numId w:val="26"/>
        </w:numPr>
        <w:rPr>
          <w:rFonts w:ascii="Times New Roman" w:hAnsi="Times New Roman" w:cs="Times New Roman"/>
        </w:rPr>
      </w:pPr>
      <w:r>
        <w:rPr>
          <w:rFonts w:ascii="Times New Roman" w:hAnsi="Times New Roman" w:cs="Times New Roman"/>
        </w:rPr>
        <w:t>T</w:t>
      </w:r>
      <w:r w:rsidR="00AC6403" w:rsidRPr="007004C9">
        <w:rPr>
          <w:rFonts w:ascii="Times New Roman" w:hAnsi="Times New Roman" w:cs="Times New Roman"/>
        </w:rPr>
        <w:t xml:space="preserve">he sessions were customized to the attendees’ needs.  </w:t>
      </w:r>
    </w:p>
    <w:p w14:paraId="3A7EE3C2" w14:textId="77777777" w:rsidR="00274784" w:rsidRDefault="00AC6403" w:rsidP="007004C9">
      <w:pPr>
        <w:pStyle w:val="ListParagraph"/>
        <w:numPr>
          <w:ilvl w:val="0"/>
          <w:numId w:val="26"/>
        </w:numPr>
        <w:rPr>
          <w:rFonts w:ascii="Times New Roman" w:hAnsi="Times New Roman" w:cs="Times New Roman"/>
        </w:rPr>
      </w:pPr>
      <w:r w:rsidRPr="007004C9">
        <w:rPr>
          <w:rFonts w:ascii="Times New Roman" w:hAnsi="Times New Roman" w:cs="Times New Roman"/>
        </w:rPr>
        <w:t xml:space="preserve">The format of the weight loss sessions was conducive to gathering a great deal of qualitative information that can be used for future projects.  </w:t>
      </w:r>
    </w:p>
    <w:p w14:paraId="30F46351" w14:textId="77777777" w:rsidR="00AC6403" w:rsidRDefault="00AC6403" w:rsidP="007004C9">
      <w:pPr>
        <w:pStyle w:val="ListParagraph"/>
        <w:numPr>
          <w:ilvl w:val="0"/>
          <w:numId w:val="26"/>
        </w:numPr>
        <w:rPr>
          <w:rFonts w:ascii="Times New Roman" w:hAnsi="Times New Roman" w:cs="Times New Roman"/>
        </w:rPr>
      </w:pPr>
      <w:r w:rsidRPr="007004C9">
        <w:rPr>
          <w:rFonts w:ascii="Times New Roman" w:hAnsi="Times New Roman" w:cs="Times New Roman"/>
        </w:rPr>
        <w:t>The</w:t>
      </w:r>
      <w:r w:rsidR="00151FD2">
        <w:rPr>
          <w:rFonts w:ascii="Times New Roman" w:hAnsi="Times New Roman" w:cs="Times New Roman"/>
        </w:rPr>
        <w:t>re was</w:t>
      </w:r>
      <w:r w:rsidRPr="007004C9">
        <w:rPr>
          <w:rFonts w:ascii="Times New Roman" w:hAnsi="Times New Roman" w:cs="Times New Roman"/>
        </w:rPr>
        <w:t xml:space="preserve"> interprofessional collaboration among the health department staff, with the health educator contributing to the final session. </w:t>
      </w:r>
    </w:p>
    <w:p w14:paraId="2A92EC19" w14:textId="77777777" w:rsidR="00274784" w:rsidRPr="007004C9" w:rsidRDefault="006E7569" w:rsidP="007004C9">
      <w:pPr>
        <w:pStyle w:val="ListParagraph"/>
        <w:numPr>
          <w:ilvl w:val="0"/>
          <w:numId w:val="26"/>
        </w:numPr>
        <w:rPr>
          <w:rFonts w:ascii="Times New Roman" w:hAnsi="Times New Roman" w:cs="Times New Roman"/>
        </w:rPr>
      </w:pPr>
      <w:r>
        <w:rPr>
          <w:rFonts w:ascii="Times New Roman" w:hAnsi="Times New Roman" w:cs="Times New Roman"/>
        </w:rPr>
        <w:lastRenderedPageBreak/>
        <w:t>Employees were able to be transparent and freely express themselves without hesitation of patients being present.</w:t>
      </w:r>
    </w:p>
    <w:p w14:paraId="61785478" w14:textId="77777777" w:rsidR="00DB6E06" w:rsidRDefault="00AC6403" w:rsidP="00AC6403">
      <w:pPr>
        <w:ind w:firstLine="0"/>
        <w:contextualSpacing/>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Limitations to this project included the small sample size.  A total of seven participants attended at least one session, and four of those seven participants actively attended five or greater sessions.  The population sample was not generalizable.  The sample included one rural health department’s staff.  </w:t>
      </w:r>
      <w:r w:rsidR="00CC0F58">
        <w:rPr>
          <w:rFonts w:ascii="Times New Roman" w:hAnsi="Times New Roman" w:cs="Times New Roman"/>
        </w:rPr>
        <w:t xml:space="preserve">The original project design included the option for both patients and staff to </w:t>
      </w:r>
      <w:r w:rsidR="00ED058A">
        <w:rPr>
          <w:rFonts w:ascii="Times New Roman" w:hAnsi="Times New Roman" w:cs="Times New Roman"/>
        </w:rPr>
        <w:t xml:space="preserve">concurrently </w:t>
      </w:r>
      <w:r w:rsidR="00CC0F58">
        <w:rPr>
          <w:rFonts w:ascii="Times New Roman" w:hAnsi="Times New Roman" w:cs="Times New Roman"/>
        </w:rPr>
        <w:t>attend the sessions.  The fact that only staff attended became a strength</w:t>
      </w:r>
      <w:r w:rsidR="00ED058A">
        <w:rPr>
          <w:rFonts w:ascii="Times New Roman" w:hAnsi="Times New Roman" w:cs="Times New Roman"/>
        </w:rPr>
        <w:t>,</w:t>
      </w:r>
      <w:r w:rsidR="00DB6E06">
        <w:rPr>
          <w:rFonts w:ascii="Times New Roman" w:hAnsi="Times New Roman" w:cs="Times New Roman"/>
        </w:rPr>
        <w:t xml:space="preserve"> because the </w:t>
      </w:r>
      <w:r w:rsidR="00D92745">
        <w:rPr>
          <w:rFonts w:ascii="Times New Roman" w:hAnsi="Times New Roman" w:cs="Times New Roman"/>
        </w:rPr>
        <w:t xml:space="preserve">staff were able to </w:t>
      </w:r>
      <w:r w:rsidR="004C3B7D">
        <w:rPr>
          <w:rFonts w:ascii="Times New Roman" w:hAnsi="Times New Roman" w:cs="Times New Roman"/>
        </w:rPr>
        <w:t xml:space="preserve">work on their weight loss goals without </w:t>
      </w:r>
      <w:r w:rsidR="00151FD2">
        <w:rPr>
          <w:rFonts w:ascii="Times New Roman" w:hAnsi="Times New Roman" w:cs="Times New Roman"/>
        </w:rPr>
        <w:t xml:space="preserve">any </w:t>
      </w:r>
      <w:r w:rsidR="004C3B7D">
        <w:rPr>
          <w:rFonts w:ascii="Times New Roman" w:hAnsi="Times New Roman" w:cs="Times New Roman"/>
        </w:rPr>
        <w:t xml:space="preserve">reluctance </w:t>
      </w:r>
      <w:r w:rsidR="00ED058A">
        <w:rPr>
          <w:rFonts w:ascii="Times New Roman" w:hAnsi="Times New Roman" w:cs="Times New Roman"/>
        </w:rPr>
        <w:t xml:space="preserve">due to patients </w:t>
      </w:r>
      <w:r w:rsidR="00DB6E06">
        <w:rPr>
          <w:rFonts w:ascii="Times New Roman" w:hAnsi="Times New Roman" w:cs="Times New Roman"/>
        </w:rPr>
        <w:t xml:space="preserve">also </w:t>
      </w:r>
      <w:r w:rsidR="00ED058A">
        <w:rPr>
          <w:rFonts w:ascii="Times New Roman" w:hAnsi="Times New Roman" w:cs="Times New Roman"/>
        </w:rPr>
        <w:t xml:space="preserve">being group participants.  </w:t>
      </w:r>
    </w:p>
    <w:p w14:paraId="604D742E" w14:textId="77777777" w:rsidR="00AC6403" w:rsidRPr="007A66A1" w:rsidRDefault="00560B3C" w:rsidP="00DB6E06">
      <w:pPr>
        <w:contextualSpacing/>
        <w:rPr>
          <w:rFonts w:ascii="Times New Roman" w:hAnsi="Times New Roman" w:cs="Times New Roman"/>
        </w:rPr>
      </w:pPr>
      <w:r>
        <w:rPr>
          <w:rFonts w:ascii="Times New Roman" w:hAnsi="Times New Roman" w:cs="Times New Roman"/>
        </w:rPr>
        <w:t xml:space="preserve">As previously discussed, </w:t>
      </w:r>
      <w:r w:rsidR="00AC6403">
        <w:rPr>
          <w:rFonts w:ascii="Times New Roman" w:hAnsi="Times New Roman" w:cs="Times New Roman"/>
        </w:rPr>
        <w:t xml:space="preserve">the effect of a natural disaster in the middle of the </w:t>
      </w:r>
      <w:r w:rsidR="008C758F">
        <w:rPr>
          <w:rFonts w:ascii="Times New Roman" w:hAnsi="Times New Roman" w:cs="Times New Roman"/>
        </w:rPr>
        <w:t xml:space="preserve">project </w:t>
      </w:r>
      <w:r w:rsidR="00AC6403">
        <w:rPr>
          <w:rFonts w:ascii="Times New Roman" w:hAnsi="Times New Roman" w:cs="Times New Roman"/>
        </w:rPr>
        <w:t>implementation</w:t>
      </w:r>
      <w:r w:rsidR="008C758F">
        <w:rPr>
          <w:rFonts w:ascii="Times New Roman" w:hAnsi="Times New Roman" w:cs="Times New Roman"/>
        </w:rPr>
        <w:t xml:space="preserve"> was also a limitation</w:t>
      </w:r>
      <w:r w:rsidR="00AC6403">
        <w:rPr>
          <w:rFonts w:ascii="Times New Roman" w:hAnsi="Times New Roman" w:cs="Times New Roman"/>
        </w:rPr>
        <w:t xml:space="preserve">.  A major hurricane hit Pender County, and as result, many of the roads, homes, and businesses were flooded.  Consequently, the health department’s staff was mandated to provide coverage for the storm shelters and the county’s emergency command center.  At that point in the weight loss program, the participants were becoming acquainted with incorporating new uncomfortable healthy behaviors into their busy </w:t>
      </w:r>
      <w:r w:rsidR="00AC6403" w:rsidRPr="007A66A1">
        <w:rPr>
          <w:rFonts w:ascii="Times New Roman" w:hAnsi="Times New Roman" w:cs="Times New Roman"/>
        </w:rPr>
        <w:t>schedules.  The effect of completely stopping a behavior that was already new and uncomfortable made it more difficult to regain consistency towards reaching their goals.</w:t>
      </w:r>
    </w:p>
    <w:p w14:paraId="166EFAD4" w14:textId="77777777" w:rsidR="00781608" w:rsidRPr="007A66A1" w:rsidRDefault="001D4330" w:rsidP="00471EA8">
      <w:pPr>
        <w:ind w:firstLine="0"/>
        <w:contextualSpacing/>
        <w:rPr>
          <w:rFonts w:ascii="Times New Roman" w:hAnsi="Times New Roman" w:cs="Times New Roman"/>
          <w:b/>
        </w:rPr>
      </w:pPr>
      <w:r w:rsidRPr="007A66A1">
        <w:rPr>
          <w:rFonts w:ascii="Times New Roman" w:hAnsi="Times New Roman" w:cs="Times New Roman"/>
          <w:b/>
        </w:rPr>
        <w:t>Clinical</w:t>
      </w:r>
      <w:r w:rsidR="002E7478" w:rsidRPr="007A66A1">
        <w:rPr>
          <w:rFonts w:ascii="Times New Roman" w:hAnsi="Times New Roman" w:cs="Times New Roman"/>
          <w:b/>
        </w:rPr>
        <w:t xml:space="preserve"> </w:t>
      </w:r>
      <w:r w:rsidR="00781608" w:rsidRPr="007A66A1">
        <w:rPr>
          <w:rFonts w:ascii="Times New Roman" w:hAnsi="Times New Roman" w:cs="Times New Roman"/>
          <w:b/>
        </w:rPr>
        <w:t>Significance</w:t>
      </w:r>
      <w:r w:rsidR="002E7478" w:rsidRPr="007A66A1">
        <w:rPr>
          <w:rFonts w:ascii="Times New Roman" w:hAnsi="Times New Roman" w:cs="Times New Roman"/>
          <w:b/>
        </w:rPr>
        <w:t xml:space="preserve"> and Implications</w:t>
      </w:r>
    </w:p>
    <w:p w14:paraId="3A9962FE" w14:textId="77777777" w:rsidR="000F3C11" w:rsidRDefault="009A3708" w:rsidP="001E6C87">
      <w:pPr>
        <w:rPr>
          <w:rFonts w:ascii="Times New Roman" w:hAnsi="Times New Roman"/>
        </w:rPr>
      </w:pPr>
      <w:r w:rsidRPr="007A66A1">
        <w:rPr>
          <w:rFonts w:ascii="Times New Roman" w:hAnsi="Times New Roman"/>
        </w:rPr>
        <w:t xml:space="preserve">This project </w:t>
      </w:r>
      <w:r w:rsidR="004720C3" w:rsidRPr="007A66A1">
        <w:rPr>
          <w:rFonts w:ascii="Times New Roman" w:hAnsi="Times New Roman"/>
        </w:rPr>
        <w:t>further supports existing evidence</w:t>
      </w:r>
      <w:r w:rsidR="004720C3">
        <w:rPr>
          <w:rFonts w:ascii="Times New Roman" w:hAnsi="Times New Roman"/>
        </w:rPr>
        <w:t xml:space="preserve"> for group-based weight loss p</w:t>
      </w:r>
      <w:r>
        <w:rPr>
          <w:rFonts w:ascii="Times New Roman" w:hAnsi="Times New Roman"/>
        </w:rPr>
        <w:t xml:space="preserve">rograms to </w:t>
      </w:r>
      <w:r w:rsidR="00A470A9">
        <w:rPr>
          <w:rFonts w:ascii="Times New Roman" w:hAnsi="Times New Roman"/>
        </w:rPr>
        <w:t>positively improve weight</w:t>
      </w:r>
      <w:r w:rsidR="00845468">
        <w:rPr>
          <w:rFonts w:ascii="Times New Roman" w:hAnsi="Times New Roman"/>
        </w:rPr>
        <w:t xml:space="preserve"> </w:t>
      </w:r>
      <w:r w:rsidR="00A470A9">
        <w:rPr>
          <w:rFonts w:ascii="Times New Roman" w:hAnsi="Times New Roman"/>
        </w:rPr>
        <w:t xml:space="preserve">loss </w:t>
      </w:r>
      <w:r>
        <w:rPr>
          <w:rFonts w:ascii="Times New Roman" w:hAnsi="Times New Roman"/>
        </w:rPr>
        <w:t>behaviors</w:t>
      </w:r>
      <w:r w:rsidR="00DA736F">
        <w:rPr>
          <w:rFonts w:ascii="Times New Roman" w:hAnsi="Times New Roman"/>
        </w:rPr>
        <w:t>.</w:t>
      </w:r>
      <w:r w:rsidR="00CE6906">
        <w:rPr>
          <w:rFonts w:ascii="Times New Roman" w:hAnsi="Times New Roman"/>
        </w:rPr>
        <w:t xml:space="preserve">  </w:t>
      </w:r>
      <w:r w:rsidR="00023223">
        <w:rPr>
          <w:rFonts w:ascii="Times New Roman" w:hAnsi="Times New Roman"/>
        </w:rPr>
        <w:t>Participants thought the integrative health coaching techniques were effec</w:t>
      </w:r>
      <w:r w:rsidR="00023223">
        <w:rPr>
          <w:rFonts w:ascii="Times New Roman" w:hAnsi="Times New Roman"/>
        </w:rPr>
        <w:lastRenderedPageBreak/>
        <w:t>tive in leading them on a process of self-discovery</w:t>
      </w:r>
      <w:r w:rsidR="00785B90">
        <w:rPr>
          <w:rFonts w:ascii="Times New Roman" w:hAnsi="Times New Roman"/>
        </w:rPr>
        <w:t xml:space="preserve"> to accomplishing their </w:t>
      </w:r>
      <w:r w:rsidR="009820BB">
        <w:rPr>
          <w:rFonts w:ascii="Times New Roman" w:hAnsi="Times New Roman"/>
        </w:rPr>
        <w:t xml:space="preserve">weight loss behavior </w:t>
      </w:r>
      <w:r w:rsidR="00785B90">
        <w:rPr>
          <w:rFonts w:ascii="Times New Roman" w:hAnsi="Times New Roman"/>
        </w:rPr>
        <w:t xml:space="preserve">goals.  Holding the weekly weight loss sessions </w:t>
      </w:r>
      <w:r w:rsidR="00F04CBD">
        <w:rPr>
          <w:rFonts w:ascii="Times New Roman" w:hAnsi="Times New Roman"/>
        </w:rPr>
        <w:t xml:space="preserve">in a staff conference room </w:t>
      </w:r>
      <w:r w:rsidR="00785B90">
        <w:rPr>
          <w:rFonts w:ascii="Times New Roman" w:hAnsi="Times New Roman"/>
        </w:rPr>
        <w:t>during the employee’s lunch break</w:t>
      </w:r>
      <w:r w:rsidR="00F04CBD">
        <w:rPr>
          <w:rFonts w:ascii="Times New Roman" w:hAnsi="Times New Roman"/>
        </w:rPr>
        <w:t xml:space="preserve"> provided a convenient and familiar environment for the employees.  </w:t>
      </w:r>
      <w:r w:rsidR="00923006">
        <w:rPr>
          <w:rFonts w:ascii="Times New Roman" w:hAnsi="Times New Roman"/>
        </w:rPr>
        <w:t>The facilitator gave each individual ample opportunity to talk and collaborate, and monitored discussions to make sure no one person</w:t>
      </w:r>
      <w:r w:rsidR="00832E56">
        <w:rPr>
          <w:rFonts w:ascii="Times New Roman" w:hAnsi="Times New Roman"/>
        </w:rPr>
        <w:t xml:space="preserve"> </w:t>
      </w:r>
      <w:r w:rsidR="00E93EC6">
        <w:rPr>
          <w:rFonts w:ascii="Times New Roman" w:hAnsi="Times New Roman"/>
        </w:rPr>
        <w:t>was able to speak for extended times that detracted from other’s ability to speak</w:t>
      </w:r>
      <w:r w:rsidR="00832E56">
        <w:rPr>
          <w:rFonts w:ascii="Times New Roman" w:hAnsi="Times New Roman"/>
        </w:rPr>
        <w:t xml:space="preserve">. </w:t>
      </w:r>
      <w:r w:rsidR="00A22856">
        <w:rPr>
          <w:rFonts w:ascii="Times New Roman" w:hAnsi="Times New Roman"/>
        </w:rPr>
        <w:t xml:space="preserve"> </w:t>
      </w:r>
      <w:r w:rsidR="00905AC4">
        <w:rPr>
          <w:rFonts w:ascii="Times New Roman" w:hAnsi="Times New Roman"/>
        </w:rPr>
        <w:t>There</w:t>
      </w:r>
      <w:r w:rsidR="00F00A55">
        <w:rPr>
          <w:rFonts w:ascii="Times New Roman" w:hAnsi="Times New Roman"/>
        </w:rPr>
        <w:t xml:space="preserve"> was a conscious effort to learn personality types and preferences to know those in the group who preferred verbal communication versus those who preferred listening and personal self-reflection.  </w:t>
      </w:r>
      <w:r w:rsidR="003E6D8B">
        <w:rPr>
          <w:rFonts w:ascii="Times New Roman" w:hAnsi="Times New Roman"/>
        </w:rPr>
        <w:t xml:space="preserve">Time was </w:t>
      </w:r>
      <w:r w:rsidR="009A15E3">
        <w:rPr>
          <w:rFonts w:ascii="Times New Roman" w:hAnsi="Times New Roman"/>
        </w:rPr>
        <w:t xml:space="preserve">allocated for both </w:t>
      </w:r>
      <w:r w:rsidR="003E6D8B">
        <w:rPr>
          <w:rFonts w:ascii="Times New Roman" w:hAnsi="Times New Roman"/>
        </w:rPr>
        <w:t xml:space="preserve">self-reflection </w:t>
      </w:r>
      <w:r w:rsidR="009A15E3">
        <w:rPr>
          <w:rFonts w:ascii="Times New Roman" w:hAnsi="Times New Roman"/>
        </w:rPr>
        <w:t xml:space="preserve">and </w:t>
      </w:r>
      <w:r w:rsidR="003E6D8B">
        <w:rPr>
          <w:rFonts w:ascii="Times New Roman" w:hAnsi="Times New Roman"/>
        </w:rPr>
        <w:t xml:space="preserve">group discussion.  </w:t>
      </w:r>
      <w:r w:rsidR="00F00A55">
        <w:rPr>
          <w:rFonts w:ascii="Times New Roman" w:hAnsi="Times New Roman"/>
        </w:rPr>
        <w:t>One participant appeared to be quiet during the first few sessions, but would return weekly informing the group of all the lifestyle changes they were able to implement and maintain with each session.  This individual also</w:t>
      </w:r>
      <w:r w:rsidR="002E72F0">
        <w:rPr>
          <w:rFonts w:ascii="Times New Roman" w:hAnsi="Times New Roman"/>
        </w:rPr>
        <w:t xml:space="preserve"> began to talk and share more experiences with the group as the sessions progressed.</w:t>
      </w:r>
      <w:r w:rsidR="00F00A55">
        <w:rPr>
          <w:rFonts w:ascii="Times New Roman" w:hAnsi="Times New Roman"/>
        </w:rPr>
        <w:t xml:space="preserve">  </w:t>
      </w:r>
    </w:p>
    <w:p w14:paraId="29778B28" w14:textId="77777777" w:rsidR="00090342" w:rsidRDefault="00090342" w:rsidP="001E6C87">
      <w:pPr>
        <w:rPr>
          <w:rFonts w:ascii="Times New Roman" w:hAnsi="Times New Roman"/>
        </w:rPr>
      </w:pPr>
      <w:r>
        <w:rPr>
          <w:rFonts w:ascii="Times New Roman" w:hAnsi="Times New Roman"/>
        </w:rPr>
        <w:t xml:space="preserve">An added benefit to this program was that the employees already had an existing working relationship with each other and </w:t>
      </w:r>
      <w:r w:rsidR="002169F4">
        <w:rPr>
          <w:rFonts w:ascii="Times New Roman" w:hAnsi="Times New Roman"/>
        </w:rPr>
        <w:t>did not need</w:t>
      </w:r>
      <w:r w:rsidR="00D039E0">
        <w:rPr>
          <w:rFonts w:ascii="Times New Roman" w:hAnsi="Times New Roman"/>
        </w:rPr>
        <w:t xml:space="preserve"> to establish a new rapport.  From the first session, the participants </w:t>
      </w:r>
      <w:r>
        <w:rPr>
          <w:rFonts w:ascii="Times New Roman" w:hAnsi="Times New Roman"/>
        </w:rPr>
        <w:t>freely express</w:t>
      </w:r>
      <w:r w:rsidR="00D039E0">
        <w:rPr>
          <w:rFonts w:ascii="Times New Roman" w:hAnsi="Times New Roman"/>
        </w:rPr>
        <w:t>ed their concerns, barriers, challenges</w:t>
      </w:r>
      <w:r w:rsidR="006D0ACC">
        <w:rPr>
          <w:rFonts w:ascii="Times New Roman" w:hAnsi="Times New Roman"/>
        </w:rPr>
        <w:t xml:space="preserve">, and accomplishments.  They also supported each other with positive encouraging feedback, and </w:t>
      </w:r>
      <w:r w:rsidR="00BB122E">
        <w:rPr>
          <w:rFonts w:ascii="Times New Roman" w:hAnsi="Times New Roman"/>
        </w:rPr>
        <w:t xml:space="preserve">gave </w:t>
      </w:r>
      <w:r w:rsidR="006D0ACC">
        <w:rPr>
          <w:rFonts w:ascii="Times New Roman" w:hAnsi="Times New Roman"/>
        </w:rPr>
        <w:t xml:space="preserve">ideas of how to overcome obstacles.  </w:t>
      </w:r>
      <w:r w:rsidR="00FC2B8A">
        <w:rPr>
          <w:rFonts w:ascii="Times New Roman" w:hAnsi="Times New Roman"/>
        </w:rPr>
        <w:t>Th</w:t>
      </w:r>
      <w:r w:rsidR="003C424F">
        <w:rPr>
          <w:rFonts w:ascii="Times New Roman" w:hAnsi="Times New Roman"/>
        </w:rPr>
        <w:t>e participants shared personal stories, the</w:t>
      </w:r>
      <w:r w:rsidR="005F4DAB">
        <w:rPr>
          <w:rFonts w:ascii="Times New Roman" w:hAnsi="Times New Roman"/>
        </w:rPr>
        <w:t>ir</w:t>
      </w:r>
      <w:r w:rsidR="003C424F">
        <w:rPr>
          <w:rFonts w:ascii="Times New Roman" w:hAnsi="Times New Roman"/>
        </w:rPr>
        <w:t xml:space="preserve"> reasons </w:t>
      </w:r>
      <w:r w:rsidR="005F4DAB">
        <w:rPr>
          <w:rFonts w:ascii="Times New Roman" w:hAnsi="Times New Roman"/>
        </w:rPr>
        <w:t xml:space="preserve">of </w:t>
      </w:r>
      <w:r w:rsidR="003C424F">
        <w:rPr>
          <w:rFonts w:ascii="Times New Roman" w:hAnsi="Times New Roman"/>
        </w:rPr>
        <w:t>why losing weight at this point of their life was important,</w:t>
      </w:r>
      <w:r w:rsidR="005F4DAB">
        <w:rPr>
          <w:rFonts w:ascii="Times New Roman" w:hAnsi="Times New Roman"/>
        </w:rPr>
        <w:t xml:space="preserve"> and connected the</w:t>
      </w:r>
      <w:r w:rsidR="00A373F5">
        <w:rPr>
          <w:rFonts w:ascii="Times New Roman" w:hAnsi="Times New Roman"/>
        </w:rPr>
        <w:t xml:space="preserve">ir personal values </w:t>
      </w:r>
      <w:r w:rsidR="005F4DAB">
        <w:rPr>
          <w:rFonts w:ascii="Times New Roman" w:hAnsi="Times New Roman"/>
        </w:rPr>
        <w:t xml:space="preserve">to </w:t>
      </w:r>
      <w:r w:rsidR="00680ABF">
        <w:rPr>
          <w:rFonts w:ascii="Times New Roman" w:hAnsi="Times New Roman"/>
        </w:rPr>
        <w:t xml:space="preserve">their </w:t>
      </w:r>
      <w:r w:rsidR="00A373F5">
        <w:rPr>
          <w:rFonts w:ascii="Times New Roman" w:hAnsi="Times New Roman"/>
        </w:rPr>
        <w:t>ideal weight</w:t>
      </w:r>
      <w:r w:rsidR="005F4DAB">
        <w:rPr>
          <w:rFonts w:ascii="Times New Roman" w:hAnsi="Times New Roman"/>
        </w:rPr>
        <w:t xml:space="preserve"> and </w:t>
      </w:r>
      <w:r w:rsidR="00680ABF">
        <w:rPr>
          <w:rFonts w:ascii="Times New Roman" w:hAnsi="Times New Roman"/>
        </w:rPr>
        <w:t xml:space="preserve">optimal </w:t>
      </w:r>
      <w:r w:rsidR="005F4DAB">
        <w:rPr>
          <w:rFonts w:ascii="Times New Roman" w:hAnsi="Times New Roman"/>
        </w:rPr>
        <w:t>vision of health</w:t>
      </w:r>
      <w:r w:rsidR="00A373F5">
        <w:rPr>
          <w:rFonts w:ascii="Times New Roman" w:hAnsi="Times New Roman"/>
        </w:rPr>
        <w:t xml:space="preserve">.  One participant </w:t>
      </w:r>
      <w:r w:rsidR="00724DB5">
        <w:rPr>
          <w:rFonts w:ascii="Times New Roman" w:hAnsi="Times New Roman"/>
        </w:rPr>
        <w:t xml:space="preserve">voluntarily </w:t>
      </w:r>
      <w:r w:rsidR="00A373F5">
        <w:rPr>
          <w:rFonts w:ascii="Times New Roman" w:hAnsi="Times New Roman"/>
        </w:rPr>
        <w:t xml:space="preserve">shared a photograph </w:t>
      </w:r>
      <w:r w:rsidR="005F4DAB">
        <w:rPr>
          <w:rFonts w:ascii="Times New Roman" w:hAnsi="Times New Roman"/>
        </w:rPr>
        <w:t>depicting when she</w:t>
      </w:r>
      <w:r w:rsidR="00A373F5">
        <w:rPr>
          <w:rFonts w:ascii="Times New Roman" w:hAnsi="Times New Roman"/>
        </w:rPr>
        <w:t xml:space="preserve"> weighed more </w:t>
      </w:r>
      <w:r w:rsidR="00724DB5">
        <w:rPr>
          <w:rFonts w:ascii="Times New Roman" w:hAnsi="Times New Roman"/>
        </w:rPr>
        <w:t>than their current weight, she used this picture as a motivational tool to inspire the group t</w:t>
      </w:r>
      <w:r w:rsidR="00DD431B">
        <w:rPr>
          <w:rFonts w:ascii="Times New Roman" w:hAnsi="Times New Roman"/>
        </w:rPr>
        <w:t>o continue on their</w:t>
      </w:r>
      <w:r w:rsidR="00A373F5">
        <w:rPr>
          <w:rFonts w:ascii="Times New Roman" w:hAnsi="Times New Roman"/>
        </w:rPr>
        <w:t xml:space="preserve"> journey</w:t>
      </w:r>
      <w:r w:rsidR="00DD431B">
        <w:rPr>
          <w:rFonts w:ascii="Times New Roman" w:hAnsi="Times New Roman"/>
        </w:rPr>
        <w:t xml:space="preserve"> of weight loss through improved lifestyle behaviors</w:t>
      </w:r>
      <w:r w:rsidR="00A373F5">
        <w:rPr>
          <w:rFonts w:ascii="Times New Roman" w:hAnsi="Times New Roman"/>
        </w:rPr>
        <w:t>.</w:t>
      </w:r>
      <w:r w:rsidR="00465852">
        <w:rPr>
          <w:rFonts w:ascii="Times New Roman" w:hAnsi="Times New Roman"/>
        </w:rPr>
        <w:t xml:space="preserve">  The participants took the initiative to give themselves the assignment of bringing healthy recipes to </w:t>
      </w:r>
      <w:r w:rsidR="00465852">
        <w:rPr>
          <w:rFonts w:ascii="Times New Roman" w:hAnsi="Times New Roman"/>
        </w:rPr>
        <w:lastRenderedPageBreak/>
        <w:t>share with the group.  They were excited to share their recipes, and provided copies for everyone in the sessions.</w:t>
      </w:r>
      <w:r w:rsidR="00EA2B01">
        <w:rPr>
          <w:rFonts w:ascii="Times New Roman" w:hAnsi="Times New Roman"/>
        </w:rPr>
        <w:t xml:space="preserve">  The attendees a</w:t>
      </w:r>
      <w:r w:rsidR="00BE774B">
        <w:rPr>
          <w:rFonts w:ascii="Times New Roman" w:hAnsi="Times New Roman"/>
        </w:rPr>
        <w:t xml:space="preserve">lso shared their notes if their colleagues </w:t>
      </w:r>
      <w:r w:rsidR="00EA2B01">
        <w:rPr>
          <w:rFonts w:ascii="Times New Roman" w:hAnsi="Times New Roman"/>
        </w:rPr>
        <w:t>miss</w:t>
      </w:r>
      <w:r w:rsidR="00BE774B">
        <w:rPr>
          <w:rFonts w:ascii="Times New Roman" w:hAnsi="Times New Roman"/>
        </w:rPr>
        <w:t>ed</w:t>
      </w:r>
      <w:r w:rsidR="00EA2B01">
        <w:rPr>
          <w:rFonts w:ascii="Times New Roman" w:hAnsi="Times New Roman"/>
        </w:rPr>
        <w:t xml:space="preserve"> a session, and would call each other’s offi</w:t>
      </w:r>
      <w:r w:rsidR="00FD7C93">
        <w:rPr>
          <w:rFonts w:ascii="Times New Roman" w:hAnsi="Times New Roman"/>
        </w:rPr>
        <w:t xml:space="preserve">ce to remind them that a session was starting.  </w:t>
      </w:r>
    </w:p>
    <w:p w14:paraId="6A22520C" w14:textId="77777777" w:rsidR="004E2FAA" w:rsidRDefault="00F80290" w:rsidP="004E2FAA">
      <w:pPr>
        <w:rPr>
          <w:rFonts w:ascii="Times New Roman" w:hAnsi="Times New Roman"/>
        </w:rPr>
      </w:pPr>
      <w:r>
        <w:rPr>
          <w:rFonts w:ascii="Times New Roman" w:hAnsi="Times New Roman"/>
        </w:rPr>
        <w:t xml:space="preserve">Each week the group participants would report back to the group if they observed each other making unhealthy choices.  This was not part of the weight loss session’s curriculum, but provided unanticipated group accountability to each other.  </w:t>
      </w:r>
      <w:r w:rsidR="004E2FAA">
        <w:rPr>
          <w:rFonts w:ascii="Times New Roman" w:hAnsi="Times New Roman"/>
        </w:rPr>
        <w:t>There was also unintended accountability with eating a healthy lunch on the days that the sessions occurred.  One participant remarked that she carefully chose healthy lunch options on the days that the sessions occurred so that she would not feel guilty about eating unhealthy foods during the sessions.</w:t>
      </w:r>
    </w:p>
    <w:p w14:paraId="41B2925E" w14:textId="77777777" w:rsidR="00AB16B1" w:rsidRPr="00B36048" w:rsidRDefault="00F80290" w:rsidP="00B36048">
      <w:pPr>
        <w:rPr>
          <w:rFonts w:ascii="Times New Roman" w:hAnsi="Times New Roman"/>
        </w:rPr>
      </w:pPr>
      <w:r>
        <w:rPr>
          <w:rFonts w:ascii="Times New Roman" w:hAnsi="Times New Roman"/>
        </w:rPr>
        <w:t>During the sessions, the attendees would give feedba</w:t>
      </w:r>
      <w:r w:rsidR="004E2FAA">
        <w:rPr>
          <w:rFonts w:ascii="Times New Roman" w:hAnsi="Times New Roman"/>
        </w:rPr>
        <w:t>ck on areas in which</w:t>
      </w:r>
      <w:r>
        <w:rPr>
          <w:rFonts w:ascii="Times New Roman" w:hAnsi="Times New Roman"/>
        </w:rPr>
        <w:t xml:space="preserve"> they wanted to learn more information</w:t>
      </w:r>
      <w:r w:rsidR="00D379E5">
        <w:rPr>
          <w:rFonts w:ascii="Times New Roman" w:hAnsi="Times New Roman"/>
        </w:rPr>
        <w:t>.  The r</w:t>
      </w:r>
      <w:r w:rsidR="00431415">
        <w:rPr>
          <w:rFonts w:ascii="Times New Roman" w:hAnsi="Times New Roman"/>
        </w:rPr>
        <w:t xml:space="preserve">equested information was included in future sessions.  Examples of requested information included: reading a nutrition label, how to make healthy food decisions when grocery shopping, </w:t>
      </w:r>
      <w:r w:rsidR="008510A6">
        <w:rPr>
          <w:rFonts w:ascii="Times New Roman" w:hAnsi="Times New Roman"/>
        </w:rPr>
        <w:t xml:space="preserve">proper </w:t>
      </w:r>
      <w:r w:rsidR="00431415">
        <w:rPr>
          <w:rFonts w:ascii="Times New Roman" w:hAnsi="Times New Roman"/>
        </w:rPr>
        <w:t>portion sizes, eating healthy during special occasions, and ways to incorporate more water in their diet while having a busy schedule</w:t>
      </w:r>
      <w:r w:rsidR="00677D60">
        <w:rPr>
          <w:rFonts w:ascii="Times New Roman" w:hAnsi="Times New Roman"/>
        </w:rPr>
        <w:t xml:space="preserve">.  </w:t>
      </w:r>
      <w:r w:rsidR="00033992">
        <w:rPr>
          <w:rFonts w:ascii="Times New Roman" w:hAnsi="Times New Roman"/>
        </w:rPr>
        <w:t>After attending the session</w:t>
      </w:r>
      <w:r w:rsidR="000A032D">
        <w:rPr>
          <w:rFonts w:ascii="Times New Roman" w:hAnsi="Times New Roman"/>
        </w:rPr>
        <w:t>s, t</w:t>
      </w:r>
      <w:r w:rsidR="00677D60">
        <w:rPr>
          <w:rFonts w:ascii="Times New Roman" w:hAnsi="Times New Roman"/>
        </w:rPr>
        <w:t>he group</w:t>
      </w:r>
      <w:r w:rsidR="006E1ED7">
        <w:rPr>
          <w:rFonts w:ascii="Times New Roman" w:hAnsi="Times New Roman"/>
        </w:rPr>
        <w:t xml:space="preserve"> also reported feeling more conscious of the foods that they consume</w:t>
      </w:r>
      <w:r w:rsidR="00D379E5">
        <w:rPr>
          <w:rFonts w:ascii="Times New Roman" w:hAnsi="Times New Roman"/>
        </w:rPr>
        <w:t>d</w:t>
      </w:r>
      <w:r w:rsidR="006E1ED7">
        <w:rPr>
          <w:rFonts w:ascii="Times New Roman" w:hAnsi="Times New Roman"/>
        </w:rPr>
        <w:t xml:space="preserve"> on a daily basis</w:t>
      </w:r>
      <w:r w:rsidR="000A032D">
        <w:rPr>
          <w:rFonts w:ascii="Times New Roman" w:hAnsi="Times New Roman"/>
        </w:rPr>
        <w:t xml:space="preserve"> instead of mindlessly eating</w:t>
      </w:r>
      <w:r w:rsidR="006E1ED7">
        <w:rPr>
          <w:rFonts w:ascii="Times New Roman" w:hAnsi="Times New Roman"/>
        </w:rPr>
        <w:t xml:space="preserve">.  </w:t>
      </w:r>
      <w:r w:rsidR="00100E05">
        <w:rPr>
          <w:rFonts w:ascii="Times New Roman" w:hAnsi="Times New Roman"/>
        </w:rPr>
        <w:t xml:space="preserve">As a result of the </w:t>
      </w:r>
      <w:r w:rsidR="00033992">
        <w:rPr>
          <w:rFonts w:ascii="Times New Roman" w:hAnsi="Times New Roman"/>
        </w:rPr>
        <w:t>weekly gathering</w:t>
      </w:r>
      <w:r w:rsidR="00100E05">
        <w:rPr>
          <w:rFonts w:ascii="Times New Roman" w:hAnsi="Times New Roman"/>
        </w:rPr>
        <w:t>s, the participants gave the feedback that the</w:t>
      </w:r>
      <w:r w:rsidR="00892347">
        <w:rPr>
          <w:rFonts w:ascii="Times New Roman" w:hAnsi="Times New Roman"/>
        </w:rPr>
        <w:t>ir whole view of weight loss</w:t>
      </w:r>
      <w:r w:rsidR="00100E05">
        <w:rPr>
          <w:rFonts w:ascii="Times New Roman" w:hAnsi="Times New Roman"/>
        </w:rPr>
        <w:t xml:space="preserve"> changed </w:t>
      </w:r>
      <w:r w:rsidR="00E209F8">
        <w:rPr>
          <w:rFonts w:ascii="Times New Roman" w:hAnsi="Times New Roman"/>
        </w:rPr>
        <w:t>in</w:t>
      </w:r>
      <w:r w:rsidR="00100E05">
        <w:rPr>
          <w:rFonts w:ascii="Times New Roman" w:hAnsi="Times New Roman"/>
        </w:rPr>
        <w:t>to</w:t>
      </w:r>
      <w:r w:rsidR="00892347">
        <w:rPr>
          <w:rFonts w:ascii="Times New Roman" w:hAnsi="Times New Roman"/>
        </w:rPr>
        <w:t xml:space="preserve"> a focus on</w:t>
      </w:r>
      <w:r w:rsidR="00100E05">
        <w:rPr>
          <w:rFonts w:ascii="Times New Roman" w:hAnsi="Times New Roman"/>
        </w:rPr>
        <w:t xml:space="preserve"> healthy lifestyle behaviors that</w:t>
      </w:r>
      <w:r w:rsidR="00033992">
        <w:rPr>
          <w:rFonts w:ascii="Times New Roman" w:hAnsi="Times New Roman"/>
        </w:rPr>
        <w:t xml:space="preserve"> will</w:t>
      </w:r>
      <w:r w:rsidR="00100E05">
        <w:rPr>
          <w:rFonts w:ascii="Times New Roman" w:hAnsi="Times New Roman"/>
        </w:rPr>
        <w:t xml:space="preserve"> lead to weight loss and improved health and wellbeing.  </w:t>
      </w:r>
    </w:p>
    <w:p w14:paraId="7AA5EB39" w14:textId="77777777" w:rsidR="00CB615D" w:rsidRPr="00471EA8" w:rsidRDefault="00940F16" w:rsidP="00471EA8">
      <w:pPr>
        <w:ind w:firstLine="0"/>
        <w:contextualSpacing/>
        <w:rPr>
          <w:rFonts w:ascii="Times New Roman" w:hAnsi="Times New Roman" w:cs="Times New Roman"/>
          <w:b/>
        </w:rPr>
      </w:pPr>
      <w:r w:rsidRPr="00940F16">
        <w:rPr>
          <w:rFonts w:ascii="Times New Roman" w:hAnsi="Times New Roman" w:cs="Times New Roman"/>
          <w:b/>
        </w:rPr>
        <w:t xml:space="preserve">Recommendations for </w:t>
      </w:r>
      <w:r>
        <w:rPr>
          <w:rFonts w:ascii="Times New Roman" w:hAnsi="Times New Roman" w:cs="Times New Roman"/>
          <w:b/>
        </w:rPr>
        <w:t>P</w:t>
      </w:r>
      <w:r w:rsidR="00CB615D" w:rsidRPr="00471EA8">
        <w:rPr>
          <w:rFonts w:ascii="Times New Roman" w:hAnsi="Times New Roman" w:cs="Times New Roman"/>
          <w:b/>
        </w:rPr>
        <w:t>ractice</w:t>
      </w:r>
    </w:p>
    <w:p w14:paraId="4A3DEA0F" w14:textId="77777777" w:rsidR="00B36048" w:rsidRPr="00C40C24" w:rsidRDefault="0040132B" w:rsidP="00471EA8">
      <w:pPr>
        <w:ind w:firstLine="0"/>
        <w:contextualSpacing/>
      </w:pPr>
      <w:r w:rsidRPr="0040132B">
        <w:lastRenderedPageBreak/>
        <w:tab/>
      </w:r>
      <w:r>
        <w:t xml:space="preserve">On more than one occasion different members of the group reported interest in continuing the weight-loss sessions beyond the specified time for this project.  Future recommendations may include </w:t>
      </w:r>
      <w:r w:rsidR="00B206C3">
        <w:t xml:space="preserve">a weight-loss self-efficacy program </w:t>
      </w:r>
      <w:r w:rsidR="006E7569">
        <w:t xml:space="preserve">for employees </w:t>
      </w:r>
      <w:r w:rsidR="00B206C3">
        <w:t>that extends over a longer period of time</w:t>
      </w:r>
      <w:r w:rsidR="00C012A8">
        <w:t>,</w:t>
      </w:r>
      <w:r w:rsidR="008B3F66">
        <w:t xml:space="preserve"> </w:t>
      </w:r>
      <w:r w:rsidR="00C012A8">
        <w:t>possibly</w:t>
      </w:r>
      <w:r w:rsidR="00B206C3">
        <w:t xml:space="preserve"> with a gradual tapering in frequency of sessions.  For example, weekly sessions for six to eight weeks that </w:t>
      </w:r>
      <w:r w:rsidR="00B206C3" w:rsidRPr="00C40C24">
        <w:t>transition to bi-weekly sessions, and then monthly sessions to promote maintenance, support, and accountability.</w:t>
      </w:r>
      <w:r w:rsidR="00CD1F04" w:rsidRPr="00C40C24">
        <w:t xml:space="preserve">  </w:t>
      </w:r>
      <w:r w:rsidR="00D57992">
        <w:t>There should be a separate intervention for patie</w:t>
      </w:r>
      <w:r w:rsidR="00627785">
        <w:t>nts that does not involve combining</w:t>
      </w:r>
      <w:r w:rsidR="00D57992">
        <w:t xml:space="preserve"> employees with patients, as to not interfere with the employee-patient relationship.</w:t>
      </w:r>
    </w:p>
    <w:p w14:paraId="44492122" w14:textId="77777777" w:rsidR="00B36048" w:rsidRPr="006E0F50" w:rsidRDefault="00CD1F04" w:rsidP="00622242">
      <w:pPr>
        <w:contextualSpacing/>
      </w:pPr>
      <w:r w:rsidRPr="00C40C24">
        <w:t xml:space="preserve">There may also be a recommendation to work towards an employee wellness committee.  </w:t>
      </w:r>
      <w:r w:rsidR="00B36048" w:rsidRPr="00C40C24">
        <w:t>The</w:t>
      </w:r>
      <w:r w:rsidR="003E129A" w:rsidRPr="00C40C24">
        <w:t xml:space="preserve"> Pender County Health Department’s </w:t>
      </w:r>
      <w:r w:rsidR="00B36048" w:rsidRPr="00C40C24">
        <w:t xml:space="preserve">health educator came to the final session, shared a healthy recipe, and gave further information regarding health and wellness resources for the staff.  </w:t>
      </w:r>
      <w:r w:rsidR="00E36545" w:rsidRPr="00C40C24">
        <w:rPr>
          <w:rFonts w:ascii="Times New Roman" w:hAnsi="Times New Roman" w:cs="Times New Roman"/>
        </w:rPr>
        <w:t xml:space="preserve">Some </w:t>
      </w:r>
      <w:r w:rsidR="00B36048" w:rsidRPr="00C40C24">
        <w:t xml:space="preserve">of the participants began speaking with the health </w:t>
      </w:r>
      <w:r w:rsidR="00A73DD0" w:rsidRPr="00C40C24">
        <w:t>educator to</w:t>
      </w:r>
      <w:r w:rsidR="007233D3" w:rsidRPr="00C40C24">
        <w:t xml:space="preserve"> </w:t>
      </w:r>
      <w:r w:rsidR="006E0F50" w:rsidRPr="00C40C24">
        <w:t>receive</w:t>
      </w:r>
      <w:r w:rsidR="00957E01" w:rsidRPr="00C40C24">
        <w:t xml:space="preserve"> advice for continued support of</w:t>
      </w:r>
      <w:r w:rsidR="00B36048" w:rsidRPr="00C40C24">
        <w:t xml:space="preserve"> their wellness behaviors, and </w:t>
      </w:r>
      <w:r w:rsidR="007233D3" w:rsidRPr="00C40C24">
        <w:t xml:space="preserve">to </w:t>
      </w:r>
      <w:r w:rsidR="00B36048" w:rsidRPr="00C40C24">
        <w:t xml:space="preserve">connect them to existing health department resources. </w:t>
      </w:r>
      <w:r w:rsidR="00B36048" w:rsidRPr="00C40C24">
        <w:rPr>
          <w:rFonts w:cstheme="minorHAnsi"/>
        </w:rPr>
        <w:t xml:space="preserve"> </w:t>
      </w:r>
      <w:r w:rsidR="00C10B8A">
        <w:t>The</w:t>
      </w:r>
      <w:r w:rsidR="003E129A">
        <w:t xml:space="preserve"> health</w:t>
      </w:r>
      <w:r w:rsidR="00627785">
        <w:t xml:space="preserve"> educator discussed current</w:t>
      </w:r>
      <w:r w:rsidR="003E129A">
        <w:t xml:space="preserve"> ideas from staff related to establishing a wellness committee for the employees.  </w:t>
      </w:r>
      <w:r w:rsidR="006E0F50">
        <w:rPr>
          <w:rFonts w:cstheme="minorHAnsi"/>
        </w:rPr>
        <w:t>This health department has an existing group of people wanting to continue weight loss session</w:t>
      </w:r>
      <w:r w:rsidR="00361331">
        <w:rPr>
          <w:rFonts w:cstheme="minorHAnsi"/>
        </w:rPr>
        <w:t>s</w:t>
      </w:r>
      <w:r w:rsidR="006E0F50">
        <w:rPr>
          <w:rFonts w:cstheme="minorHAnsi"/>
        </w:rPr>
        <w:t xml:space="preserve"> who are also willing to meet during their lunch periods.  The health educator can work with</w:t>
      </w:r>
      <w:r w:rsidR="0059653E">
        <w:rPr>
          <w:rFonts w:cstheme="minorHAnsi"/>
        </w:rPr>
        <w:t xml:space="preserve"> the group</w:t>
      </w:r>
      <w:r w:rsidR="00361331">
        <w:rPr>
          <w:rFonts w:cstheme="minorHAnsi"/>
        </w:rPr>
        <w:t>,</w:t>
      </w:r>
      <w:r w:rsidR="0059653E">
        <w:rPr>
          <w:rFonts w:cstheme="minorHAnsi"/>
        </w:rPr>
        <w:t xml:space="preserve"> and anyone interested in weight loss</w:t>
      </w:r>
      <w:r w:rsidR="00361331">
        <w:rPr>
          <w:rFonts w:cstheme="minorHAnsi"/>
        </w:rPr>
        <w:t>,</w:t>
      </w:r>
      <w:r w:rsidR="0059653E">
        <w:rPr>
          <w:rFonts w:cstheme="minorHAnsi"/>
        </w:rPr>
        <w:t xml:space="preserve"> to continue their weight loss efforts with group cohesiveness and accountability.  There is also a group of employees that already exercise together each day during their lunch pe</w:t>
      </w:r>
      <w:r w:rsidR="008926F1">
        <w:rPr>
          <w:rFonts w:cstheme="minorHAnsi"/>
        </w:rPr>
        <w:t>riod.  During inclement weather</w:t>
      </w:r>
      <w:r w:rsidR="0059653E">
        <w:rPr>
          <w:rFonts w:cstheme="minorHAnsi"/>
        </w:rPr>
        <w:t xml:space="preserve"> they exercise </w:t>
      </w:r>
      <w:r w:rsidR="00E949F1">
        <w:rPr>
          <w:rFonts w:cstheme="minorHAnsi"/>
        </w:rPr>
        <w:t xml:space="preserve">to aerobic </w:t>
      </w:r>
      <w:r w:rsidR="0059653E">
        <w:rPr>
          <w:rFonts w:cstheme="minorHAnsi"/>
        </w:rPr>
        <w:t>videos</w:t>
      </w:r>
      <w:r w:rsidR="00E949F1">
        <w:rPr>
          <w:rFonts w:cstheme="minorHAnsi"/>
        </w:rPr>
        <w:t xml:space="preserve"> to achieve</w:t>
      </w:r>
      <w:r w:rsidR="008926F1">
        <w:rPr>
          <w:rFonts w:cstheme="minorHAnsi"/>
        </w:rPr>
        <w:t xml:space="preserve"> fitness, </w:t>
      </w:r>
      <w:r w:rsidR="000B0D21">
        <w:rPr>
          <w:rFonts w:cstheme="minorHAnsi"/>
        </w:rPr>
        <w:t xml:space="preserve">and walk outside around the facility during optimal weather.  </w:t>
      </w:r>
      <w:r w:rsidR="00CC1C3B">
        <w:rPr>
          <w:rFonts w:cstheme="minorHAnsi"/>
        </w:rPr>
        <w:t>Some members of t</w:t>
      </w:r>
      <w:r w:rsidR="000B0D21">
        <w:rPr>
          <w:rFonts w:cstheme="minorHAnsi"/>
        </w:rPr>
        <w:t>he</w:t>
      </w:r>
      <w:r w:rsidR="00E949F1">
        <w:rPr>
          <w:rFonts w:cstheme="minorHAnsi"/>
        </w:rPr>
        <w:t xml:space="preserve"> Pender </w:t>
      </w:r>
      <w:r w:rsidR="00E949F1">
        <w:rPr>
          <w:rFonts w:cstheme="minorHAnsi"/>
        </w:rPr>
        <w:lastRenderedPageBreak/>
        <w:t>County Health Department</w:t>
      </w:r>
      <w:r w:rsidR="00CC1C3B">
        <w:rPr>
          <w:rFonts w:cstheme="minorHAnsi"/>
        </w:rPr>
        <w:t xml:space="preserve"> staff have</w:t>
      </w:r>
      <w:r w:rsidR="00E949F1">
        <w:rPr>
          <w:rFonts w:cstheme="minorHAnsi"/>
        </w:rPr>
        <w:t xml:space="preserve"> </w:t>
      </w:r>
      <w:r w:rsidR="00E86453">
        <w:rPr>
          <w:rFonts w:cstheme="minorHAnsi"/>
        </w:rPr>
        <w:t>an</w:t>
      </w:r>
      <w:r w:rsidR="000B0D21">
        <w:rPr>
          <w:rFonts w:cstheme="minorHAnsi"/>
        </w:rPr>
        <w:t xml:space="preserve"> interest in employee wellness and weight loss, and these efforts can be combined in a</w:t>
      </w:r>
      <w:r w:rsidR="00BC6CBC">
        <w:rPr>
          <w:rFonts w:cstheme="minorHAnsi"/>
        </w:rPr>
        <w:t>n organized</w:t>
      </w:r>
      <w:r w:rsidR="000B0D21">
        <w:rPr>
          <w:rFonts w:cstheme="minorHAnsi"/>
        </w:rPr>
        <w:t xml:space="preserve"> manner</w:t>
      </w:r>
      <w:r w:rsidR="00BC6CBC">
        <w:rPr>
          <w:rFonts w:cstheme="minorHAnsi"/>
        </w:rPr>
        <w:t xml:space="preserve"> that will allow education, lifestyle behavior modifications, and exercise.</w:t>
      </w:r>
    </w:p>
    <w:p w14:paraId="4488ED78" w14:textId="0D9FAD2A" w:rsidR="002265FE" w:rsidRDefault="002265FE" w:rsidP="00471EA8">
      <w:pPr>
        <w:ind w:firstLine="0"/>
        <w:contextualSpacing/>
      </w:pPr>
      <w:r>
        <w:tab/>
      </w:r>
      <w:r w:rsidR="00C012A8">
        <w:t>Additional</w:t>
      </w:r>
      <w:r w:rsidR="00BE3EE1">
        <w:t xml:space="preserve"> </w:t>
      </w:r>
      <w:r w:rsidR="00705670">
        <w:t>study</w:t>
      </w:r>
      <w:r w:rsidR="00C012A8">
        <w:t xml:space="preserve"> </w:t>
      </w:r>
      <w:r w:rsidR="009F3550">
        <w:t>is needed</w:t>
      </w:r>
      <w:r>
        <w:t xml:space="preserve"> on how to best meet the </w:t>
      </w:r>
      <w:r w:rsidR="00C55443">
        <w:t>weight loss</w:t>
      </w:r>
      <w:r w:rsidR="00E86453">
        <w:t xml:space="preserve"> and wellness needs of </w:t>
      </w:r>
      <w:r>
        <w:t>health care employees within the constraints of their</w:t>
      </w:r>
      <w:r w:rsidR="00656D6C">
        <w:t xml:space="preserve"> work schedules and organizational budgets.  </w:t>
      </w:r>
      <w:r w:rsidR="00261C64">
        <w:t>Future plans for the writer include shar</w:t>
      </w:r>
      <w:r w:rsidR="00584B3B">
        <w:t>ing</w:t>
      </w:r>
      <w:r w:rsidR="00261C64">
        <w:t xml:space="preserve"> the project findings via poster presentation at the Pe</w:t>
      </w:r>
      <w:r w:rsidR="009107A6">
        <w:t>nder County Health Department, and East Carolina University</w:t>
      </w:r>
      <w:r w:rsidR="008A0D78">
        <w:t>’s College of Nursing Poster Presentation D</w:t>
      </w:r>
      <w:r w:rsidR="009107A6">
        <w:t>ay.</w:t>
      </w:r>
    </w:p>
    <w:p w14:paraId="540ADF72" w14:textId="77777777" w:rsidR="00336C19" w:rsidRPr="0040132B" w:rsidRDefault="00336C19" w:rsidP="00471EA8">
      <w:pPr>
        <w:ind w:firstLine="0"/>
        <w:contextualSpacing/>
      </w:pPr>
      <w:r>
        <w:tab/>
        <w:t xml:space="preserve">The growing costs of managing chronic disease in the United States is a problem that must be addressed in a manner that </w:t>
      </w:r>
      <w:r w:rsidR="00124BC0">
        <w:t>emphasizes</w:t>
      </w:r>
      <w:r w:rsidR="00163E4C">
        <w:t xml:space="preserve"> </w:t>
      </w:r>
      <w:r w:rsidR="00A75F7C">
        <w:t xml:space="preserve">health promotion and disease prevention.  </w:t>
      </w:r>
      <w:r w:rsidR="00124BC0">
        <w:t>C</w:t>
      </w:r>
      <w:r w:rsidR="00A75F7C">
        <w:t>ostly chronic disease</w:t>
      </w:r>
      <w:r w:rsidR="00124BC0">
        <w:t>s</w:t>
      </w:r>
      <w:r w:rsidR="00A75F7C">
        <w:t xml:space="preserve"> includes </w:t>
      </w:r>
      <w:r w:rsidR="007C58CA">
        <w:t xml:space="preserve">obesity and diabetes.  Both diabetes and obesity </w:t>
      </w:r>
      <w:r w:rsidR="00124BC0">
        <w:t xml:space="preserve">compound </w:t>
      </w:r>
      <w:r w:rsidR="007C58CA">
        <w:t>the sequelae and progression of other chronic disease.  A group-based, patient-centered, holistic approach</w:t>
      </w:r>
      <w:r w:rsidR="00414720">
        <w:t xml:space="preserve"> </w:t>
      </w:r>
      <w:r w:rsidR="00124BC0">
        <w:t>that facilitates</w:t>
      </w:r>
      <w:r w:rsidR="00414720">
        <w:t xml:space="preserve"> patient</w:t>
      </w:r>
      <w:r w:rsidR="00124BC0">
        <w:t>s</w:t>
      </w:r>
      <w:r w:rsidR="00584B3B">
        <w:t xml:space="preserve"> se</w:t>
      </w:r>
      <w:r w:rsidR="00124BC0">
        <w:t>tting</w:t>
      </w:r>
      <w:r w:rsidR="00414720">
        <w:t xml:space="preserve"> their own health goals to promote weight</w:t>
      </w:r>
      <w:r w:rsidR="00584B3B">
        <w:t xml:space="preserve"> </w:t>
      </w:r>
      <w:r w:rsidR="00414720">
        <w:t>loss and improved self-efficacy may be a viable option in decreasing</w:t>
      </w:r>
      <w:r w:rsidR="00F603F1">
        <w:t xml:space="preserve"> these disease burdens.</w:t>
      </w:r>
    </w:p>
    <w:sdt>
      <w:sdtPr>
        <w:rPr>
          <w:rFonts w:asciiTheme="minorHAnsi" w:eastAsiaTheme="minorEastAsia" w:hAnsiTheme="minorHAnsi" w:cstheme="minorBidi"/>
        </w:rPr>
        <w:id w:val="62297111"/>
        <w:docPartObj>
          <w:docPartGallery w:val="Bibliographies"/>
          <w:docPartUnique/>
        </w:docPartObj>
      </w:sdtPr>
      <w:sdtContent>
        <w:p w14:paraId="402B03DD" w14:textId="77777777" w:rsidR="009115A1" w:rsidRDefault="002D0172" w:rsidP="001E2C72">
          <w:pPr>
            <w:pStyle w:val="SectionTitle"/>
            <w:contextualSpacing/>
          </w:pPr>
          <w:r>
            <w:t>References</w:t>
          </w:r>
        </w:p>
        <w:sdt>
          <w:sdtPr>
            <w:id w:val="-573587230"/>
            <w:bibliography/>
          </w:sdtPr>
          <w:sdtContent>
            <w:p w14:paraId="4D3FFAE5" w14:textId="3B2A4F39" w:rsidR="00EF19CB" w:rsidRDefault="00EF19CB" w:rsidP="00EF19CB">
              <w:pPr>
                <w:ind w:left="720" w:hanging="720"/>
                <w:rPr>
                  <w:rFonts w:ascii="Times New Roman" w:eastAsia="Times New Roman" w:hAnsi="Times New Roman" w:cs="Times New Roman"/>
                  <w:kern w:val="0"/>
                  <w:lang w:eastAsia="en-US"/>
                </w:rPr>
              </w:pPr>
              <w:r>
                <w:t>American Diabetes Association.  (2015)</w:t>
              </w:r>
              <w:r w:rsidR="00123957">
                <w:t xml:space="preserve">. </w:t>
              </w:r>
              <w:proofErr w:type="gramStart"/>
              <w:r w:rsidR="00123957">
                <w:t>The</w:t>
              </w:r>
              <w:proofErr w:type="gramEnd"/>
              <w:r>
                <w:rPr>
                  <w:i/>
                </w:rPr>
                <w:t xml:space="preserve"> </w:t>
              </w:r>
              <w:r w:rsidR="001B19BD">
                <w:rPr>
                  <w:i/>
                </w:rPr>
                <w:t>c</w:t>
              </w:r>
              <w:r>
                <w:rPr>
                  <w:i/>
                </w:rPr>
                <w:t xml:space="preserve">osts of diabetes.  </w:t>
              </w:r>
              <w:r>
                <w:t>Retrieved from</w:t>
              </w:r>
              <w:r w:rsidRPr="00EF19CB">
                <w:rPr>
                  <w:rFonts w:ascii="Times New Roman" w:eastAsia="Times New Roman" w:hAnsi="Times New Roman" w:cs="Times New Roman"/>
                  <w:kern w:val="0"/>
                  <w:lang w:eastAsia="en-US"/>
                </w:rPr>
                <w:t xml:space="preserve"> http://www.diabetes.org/advocacy/news-events/cost-of-diabetes.html?referrer=</w:t>
              </w:r>
              <w:r w:rsidR="001B19BD">
                <w:rPr>
                  <w:rFonts w:ascii="Times New Roman" w:eastAsia="Times New Roman" w:hAnsi="Times New Roman" w:cs="Times New Roman"/>
                  <w:kern w:val="0"/>
                  <w:lang w:eastAsia="en-US"/>
                </w:rPr>
                <w:t xml:space="preserve"> </w:t>
              </w:r>
              <w:r w:rsidRPr="00EF19CB">
                <w:rPr>
                  <w:rFonts w:ascii="Times New Roman" w:eastAsia="Times New Roman" w:hAnsi="Times New Roman" w:cs="Times New Roman"/>
                  <w:kern w:val="0"/>
                  <w:lang w:eastAsia="en-US"/>
                </w:rPr>
                <w:t>https://www.google.com/</w:t>
              </w:r>
            </w:p>
            <w:p w14:paraId="2A88F337" w14:textId="4080C513" w:rsidR="00300943" w:rsidRDefault="007F594E" w:rsidP="00300943">
              <w:pPr>
                <w:ind w:left="720" w:hanging="720"/>
                <w:rPr>
                  <w:rFonts w:ascii="Times New Roman" w:hAnsi="Times New Roman" w:cs="Times New Roman"/>
                </w:rPr>
              </w:pPr>
              <w:r>
                <w:t>American Diabetes Association.  (2016</w:t>
              </w:r>
              <w:r w:rsidR="004D0726">
                <w:t>a</w:t>
              </w:r>
              <w:r>
                <w:t>)</w:t>
              </w:r>
              <w:r w:rsidR="00123957">
                <w:t xml:space="preserve">. </w:t>
              </w:r>
              <w:proofErr w:type="gramStart"/>
              <w:r w:rsidR="00123957">
                <w:t>The</w:t>
              </w:r>
              <w:proofErr w:type="gramEnd"/>
              <w:r>
                <w:rPr>
                  <w:i/>
                </w:rPr>
                <w:t xml:space="preserve"> staggering costs of diabetes in America.  </w:t>
              </w:r>
              <w:r>
                <w:t xml:space="preserve">Retrieved from </w:t>
              </w:r>
              <w:r w:rsidRPr="007F594E">
                <w:t>http://www.diabetes.org/diabetes-basics/</w:t>
              </w:r>
              <w:r w:rsidRPr="0009313D">
                <w:rPr>
                  <w:rFonts w:ascii="Times New Roman" w:hAnsi="Times New Roman" w:cs="Times New Roman"/>
                </w:rPr>
                <w:t>statistics/infographics/adv-staggering-cost-of-diabetes.html?referrer=https://www.google.com/</w:t>
              </w:r>
            </w:p>
            <w:p w14:paraId="62E75E85" w14:textId="7587052F" w:rsidR="00C85241" w:rsidRDefault="00C85241" w:rsidP="00300943">
              <w:pPr>
                <w:ind w:left="720" w:hanging="720"/>
                <w:rPr>
                  <w:rFonts w:ascii="Times New Roman" w:eastAsia="Times New Roman" w:hAnsi="Times New Roman" w:cs="Times New Roman"/>
                  <w:kern w:val="0"/>
                  <w:lang w:eastAsia="en-US"/>
                </w:rPr>
              </w:pPr>
              <w:r>
                <w:t>American Diabetes Association.  (2016</w:t>
              </w:r>
              <w:r w:rsidR="004D0726">
                <w:t>b</w:t>
              </w:r>
              <w:r>
                <w:t>)</w:t>
              </w:r>
              <w:r w:rsidR="00123957">
                <w:t xml:space="preserve">. </w:t>
              </w:r>
              <w:proofErr w:type="gramStart"/>
              <w:r w:rsidR="00123957">
                <w:t>The</w:t>
              </w:r>
              <w:proofErr w:type="gramEnd"/>
              <w:r>
                <w:rPr>
                  <w:i/>
                </w:rPr>
                <w:t xml:space="preserve"> burden of diabetes in North Carolina.  </w:t>
              </w:r>
              <w:r>
                <w:t xml:space="preserve">Retrieved </w:t>
              </w:r>
              <w:r w:rsidRPr="00C85241">
                <w:rPr>
                  <w:rFonts w:ascii="Times New Roman" w:eastAsia="Times New Roman" w:hAnsi="Times New Roman" w:cs="Times New Roman"/>
                  <w:kern w:val="0"/>
                  <w:lang w:eastAsia="en-US"/>
                </w:rPr>
                <w:t>http://main.diabetes.org/dorg/PDFs/Advocacy/burden-of-diabetes/north-carolina.pdf</w:t>
              </w:r>
            </w:p>
            <w:p w14:paraId="6121F07A" w14:textId="77777777" w:rsidR="0009313D" w:rsidRPr="0009313D" w:rsidRDefault="0009313D" w:rsidP="00300943">
              <w:pPr>
                <w:ind w:left="720" w:hanging="720"/>
                <w:rPr>
                  <w:rFonts w:ascii="Times New Roman" w:eastAsia="Times New Roman" w:hAnsi="Times New Roman" w:cs="Times New Roman"/>
                  <w:kern w:val="0"/>
                  <w:lang w:eastAsia="en-US"/>
                </w:rPr>
              </w:pPr>
              <w:r w:rsidRPr="0009313D">
                <w:rPr>
                  <w:rFonts w:ascii="Times New Roman" w:eastAsia="Times New Roman" w:hAnsi="Times New Roman" w:cs="Times New Roman"/>
                  <w:kern w:val="0"/>
                  <w:lang w:eastAsia="en-US"/>
                </w:rPr>
                <w:t>Ames, G. E., Heckman, M. G., Grothe, K. B., &amp; Clark, M. M. (2012). Eating self-efficacy: Development of a short-form WEL.</w:t>
              </w:r>
              <w:r w:rsidRPr="0009313D">
                <w:rPr>
                  <w:rFonts w:ascii="Times New Roman" w:eastAsia="Times New Roman" w:hAnsi="Times New Roman" w:cs="Times New Roman"/>
                  <w:i/>
                  <w:iCs/>
                  <w:kern w:val="0"/>
                  <w:lang w:eastAsia="en-US"/>
                </w:rPr>
                <w:t> Eating Behaviors, 13</w:t>
              </w:r>
              <w:r w:rsidRPr="0009313D">
                <w:rPr>
                  <w:rFonts w:ascii="Times New Roman" w:eastAsia="Times New Roman" w:hAnsi="Times New Roman" w:cs="Times New Roman"/>
                  <w:kern w:val="0"/>
                  <w:lang w:eastAsia="en-US"/>
                </w:rPr>
                <w:t>(4), 375. doi:10.1016/j.eatbeh.2012.03.013</w:t>
              </w:r>
            </w:p>
            <w:p w14:paraId="6E136231" w14:textId="1B1188FD" w:rsidR="001A516E" w:rsidRPr="0009313D" w:rsidRDefault="001A516E" w:rsidP="00197FFA">
              <w:pPr>
                <w:ind w:left="720" w:hanging="720"/>
                <w:rPr>
                  <w:rFonts w:ascii="Times New Roman" w:eastAsia="Times New Roman" w:hAnsi="Times New Roman" w:cs="Times New Roman"/>
                  <w:kern w:val="0"/>
                  <w:lang w:eastAsia="en-US"/>
                </w:rPr>
              </w:pPr>
              <w:r w:rsidRPr="0009313D">
                <w:rPr>
                  <w:rFonts w:ascii="Times New Roman" w:eastAsia="Times New Roman" w:hAnsi="Times New Roman" w:cs="Times New Roman"/>
                  <w:kern w:val="0"/>
                  <w:lang w:eastAsia="en-US"/>
                </w:rPr>
                <w:t>Armstrong, C., Wolever, R.Q., Manning, L., Elam, R.</w:t>
              </w:r>
              <w:r w:rsidR="003C2635" w:rsidRPr="0009313D">
                <w:rPr>
                  <w:rFonts w:ascii="Times New Roman" w:eastAsia="Times New Roman" w:hAnsi="Times New Roman" w:cs="Times New Roman"/>
                  <w:kern w:val="0"/>
                  <w:lang w:eastAsia="en-US"/>
                </w:rPr>
                <w:t xml:space="preserve"> 3</w:t>
              </w:r>
              <w:r w:rsidR="003C2635" w:rsidRPr="0009313D">
                <w:rPr>
                  <w:rFonts w:ascii="Times New Roman" w:eastAsia="Times New Roman" w:hAnsi="Times New Roman" w:cs="Times New Roman"/>
                  <w:kern w:val="0"/>
                  <w:vertAlign w:val="superscript"/>
                  <w:lang w:eastAsia="en-US"/>
                </w:rPr>
                <w:t>rd</w:t>
              </w:r>
              <w:r w:rsidRPr="0009313D">
                <w:rPr>
                  <w:rFonts w:ascii="Times New Roman" w:eastAsia="Times New Roman" w:hAnsi="Times New Roman" w:cs="Times New Roman"/>
                  <w:kern w:val="0"/>
                  <w:lang w:eastAsia="en-US"/>
                </w:rPr>
                <w:t xml:space="preserve">, Moore, </w:t>
              </w:r>
              <w:r w:rsidR="00356931" w:rsidRPr="0009313D">
                <w:rPr>
                  <w:rFonts w:ascii="Times New Roman" w:eastAsia="Times New Roman" w:hAnsi="Times New Roman" w:cs="Times New Roman"/>
                  <w:kern w:val="0"/>
                  <w:lang w:eastAsia="en-US"/>
                </w:rPr>
                <w:t xml:space="preserve">M., </w:t>
              </w:r>
              <w:r w:rsidRPr="0009313D">
                <w:rPr>
                  <w:rFonts w:ascii="Times New Roman" w:eastAsia="Times New Roman" w:hAnsi="Times New Roman" w:cs="Times New Roman"/>
                  <w:kern w:val="0"/>
                  <w:lang w:eastAsia="en-US"/>
                </w:rPr>
                <w:t xml:space="preserve">Frates, </w:t>
              </w:r>
              <w:r w:rsidR="003C2635" w:rsidRPr="0009313D">
                <w:rPr>
                  <w:rFonts w:ascii="Times New Roman" w:eastAsia="Times New Roman" w:hAnsi="Times New Roman" w:cs="Times New Roman"/>
                  <w:kern w:val="0"/>
                  <w:lang w:eastAsia="en-US"/>
                </w:rPr>
                <w:t xml:space="preserve">E.P., </w:t>
              </w:r>
              <w:proofErr w:type="spellStart"/>
              <w:r w:rsidRPr="0009313D">
                <w:rPr>
                  <w:rFonts w:ascii="Times New Roman" w:eastAsia="Times New Roman" w:hAnsi="Times New Roman" w:cs="Times New Roman"/>
                  <w:kern w:val="0"/>
                  <w:lang w:eastAsia="en-US"/>
                </w:rPr>
                <w:t>Duskey</w:t>
              </w:r>
              <w:proofErr w:type="spellEnd"/>
              <w:r w:rsidRPr="0009313D">
                <w:rPr>
                  <w:rFonts w:ascii="Times New Roman" w:eastAsia="Times New Roman" w:hAnsi="Times New Roman" w:cs="Times New Roman"/>
                  <w:kern w:val="0"/>
                  <w:lang w:eastAsia="en-US"/>
                </w:rPr>
                <w:t>,</w:t>
              </w:r>
              <w:r w:rsidR="003C2635" w:rsidRPr="0009313D">
                <w:rPr>
                  <w:rFonts w:ascii="Times New Roman" w:eastAsia="Times New Roman" w:hAnsi="Times New Roman" w:cs="Times New Roman"/>
                  <w:kern w:val="0"/>
                  <w:lang w:eastAsia="en-US"/>
                </w:rPr>
                <w:t xml:space="preserve"> H., </w:t>
              </w:r>
              <w:r w:rsidRPr="0009313D">
                <w:rPr>
                  <w:rFonts w:ascii="Times New Roman" w:eastAsia="Times New Roman" w:hAnsi="Times New Roman" w:cs="Times New Roman"/>
                  <w:kern w:val="0"/>
                  <w:lang w:eastAsia="en-US"/>
                </w:rPr>
                <w:t xml:space="preserve">Anderson, </w:t>
              </w:r>
              <w:r w:rsidR="003C2635" w:rsidRPr="0009313D">
                <w:rPr>
                  <w:rFonts w:ascii="Times New Roman" w:eastAsia="Times New Roman" w:hAnsi="Times New Roman" w:cs="Times New Roman"/>
                  <w:kern w:val="0"/>
                  <w:lang w:eastAsia="en-US"/>
                </w:rPr>
                <w:t>C.,</w:t>
              </w:r>
              <w:r w:rsidRPr="0009313D">
                <w:rPr>
                  <w:rFonts w:ascii="Times New Roman" w:eastAsia="Times New Roman" w:hAnsi="Times New Roman" w:cs="Times New Roman"/>
                  <w:kern w:val="0"/>
                  <w:lang w:eastAsia="en-US"/>
                </w:rPr>
                <w:t xml:space="preserve"> Curtis,</w:t>
              </w:r>
              <w:r w:rsidR="003C2635" w:rsidRPr="0009313D">
                <w:rPr>
                  <w:rFonts w:ascii="Times New Roman" w:eastAsia="Times New Roman" w:hAnsi="Times New Roman" w:cs="Times New Roman"/>
                  <w:kern w:val="0"/>
                  <w:lang w:eastAsia="en-US"/>
                </w:rPr>
                <w:t xml:space="preserve"> R.L., </w:t>
              </w:r>
              <w:proofErr w:type="spellStart"/>
              <w:r w:rsidRPr="0009313D">
                <w:rPr>
                  <w:rFonts w:ascii="Times New Roman" w:eastAsia="Times New Roman" w:hAnsi="Times New Roman" w:cs="Times New Roman"/>
                  <w:kern w:val="0"/>
                  <w:lang w:eastAsia="en-US"/>
                </w:rPr>
                <w:t>Masemer</w:t>
              </w:r>
              <w:proofErr w:type="spellEnd"/>
              <w:r w:rsidRPr="0009313D">
                <w:rPr>
                  <w:rFonts w:ascii="Times New Roman" w:eastAsia="Times New Roman" w:hAnsi="Times New Roman" w:cs="Times New Roman"/>
                  <w:kern w:val="0"/>
                  <w:lang w:eastAsia="en-US"/>
                </w:rPr>
                <w:t xml:space="preserve">, </w:t>
              </w:r>
              <w:r w:rsidR="003C2635" w:rsidRPr="0009313D">
                <w:rPr>
                  <w:rFonts w:ascii="Times New Roman" w:eastAsia="Times New Roman" w:hAnsi="Times New Roman" w:cs="Times New Roman"/>
                  <w:kern w:val="0"/>
                  <w:lang w:eastAsia="en-US"/>
                </w:rPr>
                <w:t xml:space="preserve">S., </w:t>
              </w:r>
              <w:r w:rsidRPr="0009313D">
                <w:rPr>
                  <w:rFonts w:ascii="Times New Roman" w:eastAsia="Times New Roman" w:hAnsi="Times New Roman" w:cs="Times New Roman"/>
                  <w:kern w:val="0"/>
                  <w:lang w:eastAsia="en-US"/>
                </w:rPr>
                <w:t>Lawson</w:t>
              </w:r>
              <w:r w:rsidR="003C2635" w:rsidRPr="0009313D">
                <w:rPr>
                  <w:rFonts w:ascii="Times New Roman" w:eastAsia="Times New Roman" w:hAnsi="Times New Roman" w:cs="Times New Roman"/>
                  <w:kern w:val="0"/>
                  <w:lang w:eastAsia="en-US"/>
                </w:rPr>
                <w:t>, K.  (2013)</w:t>
              </w:r>
              <w:proofErr w:type="gramStart"/>
              <w:r w:rsidR="003C2635" w:rsidRPr="0009313D">
                <w:rPr>
                  <w:rFonts w:ascii="Times New Roman" w:eastAsia="Times New Roman" w:hAnsi="Times New Roman" w:cs="Times New Roman"/>
                  <w:kern w:val="0"/>
                  <w:lang w:eastAsia="en-US"/>
                </w:rPr>
                <w:t xml:space="preserve">.  </w:t>
              </w:r>
              <w:proofErr w:type="gramEnd"/>
              <w:r w:rsidR="004E4005">
                <w:fldChar w:fldCharType="begin"/>
              </w:r>
              <w:r w:rsidR="004E4005">
                <w:instrText xml:space="preserve"> HYPERLINK "http://www-ncbi-nlm-nih-gov.jproxy.lib.ecu.edu/pmc/articles/PMC3833535/" </w:instrText>
              </w:r>
              <w:r w:rsidR="004E4005">
                <w:fldChar w:fldCharType="separate"/>
              </w:r>
              <w:r w:rsidR="00D55591" w:rsidRPr="0009313D">
                <w:rPr>
                  <w:rStyle w:val="Hyperlink"/>
                  <w:rFonts w:ascii="Times New Roman" w:hAnsi="Times New Roman" w:cs="Times New Roman"/>
                  <w:color w:val="auto"/>
                  <w:u w:val="none"/>
                  <w:shd w:val="clear" w:color="auto" w:fill="FFFFFF"/>
                </w:rPr>
                <w:t>Group health coaching: s</w:t>
              </w:r>
              <w:r w:rsidR="00685205" w:rsidRPr="0009313D">
                <w:rPr>
                  <w:rStyle w:val="Hyperlink"/>
                  <w:rFonts w:ascii="Times New Roman" w:hAnsi="Times New Roman" w:cs="Times New Roman"/>
                  <w:color w:val="auto"/>
                  <w:u w:val="none"/>
                  <w:shd w:val="clear" w:color="auto" w:fill="FFFFFF"/>
                </w:rPr>
                <w:t>tre</w:t>
              </w:r>
              <w:r w:rsidR="00D55591" w:rsidRPr="0009313D">
                <w:rPr>
                  <w:rStyle w:val="Hyperlink"/>
                  <w:rFonts w:ascii="Times New Roman" w:hAnsi="Times New Roman" w:cs="Times New Roman"/>
                  <w:color w:val="auto"/>
                  <w:u w:val="none"/>
                  <w:shd w:val="clear" w:color="auto" w:fill="FFFFFF"/>
                </w:rPr>
                <w:t>ngths, challenges, and next s</w:t>
              </w:r>
              <w:r w:rsidR="00685205" w:rsidRPr="0009313D">
                <w:rPr>
                  <w:rStyle w:val="Hyperlink"/>
                  <w:rFonts w:ascii="Times New Roman" w:hAnsi="Times New Roman" w:cs="Times New Roman"/>
                  <w:color w:val="auto"/>
                  <w:u w:val="none"/>
                  <w:shd w:val="clear" w:color="auto" w:fill="FFFFFF"/>
                </w:rPr>
                <w:t>teps</w:t>
              </w:r>
              <w:r w:rsidR="004E4005">
                <w:rPr>
                  <w:rStyle w:val="Hyperlink"/>
                  <w:rFonts w:ascii="Times New Roman" w:hAnsi="Times New Roman" w:cs="Times New Roman"/>
                  <w:color w:val="auto"/>
                  <w:u w:val="none"/>
                  <w:shd w:val="clear" w:color="auto" w:fill="FFFFFF"/>
                </w:rPr>
                <w:fldChar w:fldCharType="end"/>
              </w:r>
              <w:r w:rsidR="00490AD7" w:rsidRPr="0009313D">
                <w:rPr>
                  <w:rFonts w:ascii="Times New Roman" w:hAnsi="Times New Roman" w:cs="Times New Roman"/>
                </w:rPr>
                <w:t xml:space="preserve">.  </w:t>
              </w:r>
              <w:r w:rsidRPr="0009313D">
                <w:rPr>
                  <w:rFonts w:ascii="Times New Roman" w:eastAsia="Times New Roman" w:hAnsi="Times New Roman" w:cs="Times New Roman"/>
                  <w:i/>
                  <w:kern w:val="0"/>
                  <w:lang w:eastAsia="en-US"/>
                </w:rPr>
                <w:t>Glob</w:t>
              </w:r>
              <w:r w:rsidR="003C2635" w:rsidRPr="0009313D">
                <w:rPr>
                  <w:rFonts w:ascii="Times New Roman" w:eastAsia="Times New Roman" w:hAnsi="Times New Roman" w:cs="Times New Roman"/>
                  <w:i/>
                  <w:kern w:val="0"/>
                  <w:lang w:eastAsia="en-US"/>
                </w:rPr>
                <w:t>al</w:t>
              </w:r>
              <w:r w:rsidRPr="0009313D">
                <w:rPr>
                  <w:rFonts w:ascii="Times New Roman" w:eastAsia="Times New Roman" w:hAnsi="Times New Roman" w:cs="Times New Roman"/>
                  <w:i/>
                  <w:kern w:val="0"/>
                  <w:lang w:eastAsia="en-US"/>
                </w:rPr>
                <w:t xml:space="preserve"> Adv</w:t>
              </w:r>
              <w:r w:rsidR="003C2635" w:rsidRPr="0009313D">
                <w:rPr>
                  <w:rFonts w:ascii="Times New Roman" w:eastAsia="Times New Roman" w:hAnsi="Times New Roman" w:cs="Times New Roman"/>
                  <w:i/>
                  <w:kern w:val="0"/>
                  <w:lang w:eastAsia="en-US"/>
                </w:rPr>
                <w:t>ances in</w:t>
              </w:r>
              <w:r w:rsidRPr="0009313D">
                <w:rPr>
                  <w:rFonts w:ascii="Times New Roman" w:eastAsia="Times New Roman" w:hAnsi="Times New Roman" w:cs="Times New Roman"/>
                  <w:i/>
                  <w:kern w:val="0"/>
                  <w:lang w:eastAsia="en-US"/>
                </w:rPr>
                <w:t xml:space="preserve"> Health </w:t>
              </w:r>
              <w:r w:rsidR="00F7272E" w:rsidRPr="0009313D">
                <w:rPr>
                  <w:rFonts w:ascii="Times New Roman" w:eastAsia="Times New Roman" w:hAnsi="Times New Roman" w:cs="Times New Roman"/>
                  <w:i/>
                  <w:kern w:val="0"/>
                  <w:lang w:eastAsia="en-US"/>
                </w:rPr>
                <w:t xml:space="preserve">and </w:t>
              </w:r>
              <w:r w:rsidRPr="0009313D">
                <w:rPr>
                  <w:rFonts w:ascii="Times New Roman" w:eastAsia="Times New Roman" w:hAnsi="Times New Roman" w:cs="Times New Roman"/>
                  <w:i/>
                  <w:kern w:val="0"/>
                  <w:lang w:eastAsia="en-US"/>
                </w:rPr>
                <w:t>Med</w:t>
              </w:r>
              <w:r w:rsidR="00F7272E" w:rsidRPr="0009313D">
                <w:rPr>
                  <w:rFonts w:ascii="Times New Roman" w:eastAsia="Times New Roman" w:hAnsi="Times New Roman" w:cs="Times New Roman"/>
                  <w:i/>
                  <w:kern w:val="0"/>
                  <w:lang w:eastAsia="en-US"/>
                </w:rPr>
                <w:t>icine</w:t>
              </w:r>
              <w:r w:rsidR="001002D2" w:rsidRPr="0009313D">
                <w:rPr>
                  <w:rFonts w:ascii="Times New Roman" w:eastAsia="Times New Roman" w:hAnsi="Times New Roman" w:cs="Times New Roman"/>
                  <w:i/>
                  <w:kern w:val="0"/>
                  <w:lang w:eastAsia="en-US"/>
                </w:rPr>
                <w:t>,</w:t>
              </w:r>
              <w:r w:rsidR="00F7272E" w:rsidRPr="0009313D">
                <w:rPr>
                  <w:rFonts w:ascii="Times New Roman" w:eastAsia="Times New Roman" w:hAnsi="Times New Roman" w:cs="Times New Roman"/>
                  <w:i/>
                  <w:kern w:val="0"/>
                  <w:lang w:eastAsia="en-US"/>
                </w:rPr>
                <w:t xml:space="preserve"> </w:t>
              </w:r>
              <w:r w:rsidRPr="0009313D">
                <w:rPr>
                  <w:rFonts w:ascii="Times New Roman" w:eastAsia="Times New Roman" w:hAnsi="Times New Roman" w:cs="Times New Roman"/>
                  <w:i/>
                  <w:kern w:val="0"/>
                  <w:lang w:eastAsia="en-US"/>
                </w:rPr>
                <w:t>2</w:t>
              </w:r>
              <w:r w:rsidR="00123957" w:rsidRPr="0009313D">
                <w:rPr>
                  <w:rFonts w:ascii="Times New Roman" w:eastAsia="Times New Roman" w:hAnsi="Times New Roman" w:cs="Times New Roman"/>
                  <w:i/>
                  <w:kern w:val="0"/>
                  <w:lang w:eastAsia="en-US"/>
                </w:rPr>
                <w:t xml:space="preserve">, </w:t>
              </w:r>
              <w:r w:rsidR="00123957" w:rsidRPr="0009313D">
                <w:rPr>
                  <w:rFonts w:ascii="Times New Roman" w:eastAsia="Times New Roman" w:hAnsi="Times New Roman" w:cs="Times New Roman"/>
                  <w:kern w:val="0"/>
                  <w:lang w:eastAsia="en-US"/>
                </w:rPr>
                <w:t>95</w:t>
              </w:r>
              <w:r w:rsidRPr="0009313D">
                <w:rPr>
                  <w:rFonts w:ascii="Times New Roman" w:eastAsia="Times New Roman" w:hAnsi="Times New Roman" w:cs="Times New Roman"/>
                  <w:kern w:val="0"/>
                  <w:lang w:eastAsia="en-US"/>
                </w:rPr>
                <w:t>–102.  </w:t>
              </w:r>
              <w:proofErr w:type="spellStart"/>
              <w:proofErr w:type="gramStart"/>
              <w:r w:rsidRPr="0009313D">
                <w:rPr>
                  <w:rFonts w:ascii="Times New Roman" w:eastAsia="Times New Roman" w:hAnsi="Times New Roman" w:cs="Times New Roman"/>
                  <w:kern w:val="0"/>
                  <w:lang w:eastAsia="en-US"/>
                </w:rPr>
                <w:t>doi</w:t>
              </w:r>
              <w:proofErr w:type="spellEnd"/>
              <w:proofErr w:type="gramEnd"/>
              <w:r w:rsidRPr="0009313D">
                <w:rPr>
                  <w:rFonts w:ascii="Times New Roman" w:eastAsia="Times New Roman" w:hAnsi="Times New Roman" w:cs="Times New Roman"/>
                  <w:kern w:val="0"/>
                  <w:lang w:eastAsia="en-US"/>
                </w:rPr>
                <w:t>: 10.7453/gahmj.2013.019</w:t>
              </w:r>
            </w:p>
            <w:p w14:paraId="78AAE4E3" w14:textId="77777777" w:rsidR="00FC1E49" w:rsidRPr="00FC1E49" w:rsidRDefault="00FC1E49" w:rsidP="00197FFA">
              <w:pPr>
                <w:ind w:left="720" w:hanging="720"/>
                <w:rPr>
                  <w:rFonts w:ascii="Times New Roman" w:hAnsi="Times New Roman" w:cs="Times New Roman"/>
                </w:rPr>
              </w:pPr>
              <w:r w:rsidRPr="0009313D">
                <w:rPr>
                  <w:rFonts w:ascii="Times New Roman" w:hAnsi="Times New Roman" w:cs="Times New Roman"/>
                </w:rPr>
                <w:t xml:space="preserve">Bandura, A. (1977).  Self-efficacy: Toward a unifying theory </w:t>
              </w:r>
              <w:r>
                <w:rPr>
                  <w:rFonts w:ascii="Times New Roman" w:hAnsi="Times New Roman" w:cs="Times New Roman"/>
                </w:rPr>
                <w:t xml:space="preserve">of behavioral change.  </w:t>
              </w:r>
              <w:r>
                <w:rPr>
                  <w:rFonts w:ascii="Times New Roman" w:hAnsi="Times New Roman" w:cs="Times New Roman"/>
                  <w:i/>
                </w:rPr>
                <w:t>Psychological review, 87,</w:t>
              </w:r>
              <w:r>
                <w:rPr>
                  <w:rFonts w:ascii="Times New Roman" w:hAnsi="Times New Roman" w:cs="Times New Roman"/>
                </w:rPr>
                <w:t xml:space="preserve"> 191-215.  Retrieved from </w:t>
              </w:r>
              <w:r w:rsidRPr="00FC1E49">
                <w:rPr>
                  <w:rFonts w:ascii="Times New Roman" w:hAnsi="Times New Roman" w:cs="Times New Roman"/>
                </w:rPr>
                <w:t>https://www.uky.edu/~eushe2/Bandura/Bandura1977PR.pdf</w:t>
              </w:r>
            </w:p>
            <w:p w14:paraId="4F1BD8AB" w14:textId="77777777" w:rsidR="001F6A35" w:rsidRPr="00CF295A" w:rsidRDefault="001F6A35" w:rsidP="00197FFA">
              <w:pPr>
                <w:ind w:left="720" w:hanging="720"/>
                <w:rPr>
                  <w:rFonts w:ascii="Times New Roman" w:hAnsi="Times New Roman" w:cs="Times New Roman"/>
                </w:rPr>
              </w:pPr>
              <w:r>
                <w:rPr>
                  <w:rFonts w:ascii="Times New Roman" w:hAnsi="Times New Roman" w:cs="Times New Roman"/>
                </w:rPr>
                <w:t>Bandura, A. (1990</w:t>
              </w:r>
              <w:r w:rsidRPr="0009313D">
                <w:rPr>
                  <w:rFonts w:ascii="Times New Roman" w:hAnsi="Times New Roman" w:cs="Times New Roman"/>
                </w:rPr>
                <w:t xml:space="preserve">).  </w:t>
              </w:r>
              <w:r>
                <w:rPr>
                  <w:rFonts w:ascii="Times New Roman" w:hAnsi="Times New Roman" w:cs="Times New Roman"/>
                </w:rPr>
                <w:t xml:space="preserve">Perceived self-efficacy in the exercise of control over AIDS infection.  </w:t>
              </w:r>
              <w:r w:rsidRPr="001F6A35">
                <w:rPr>
                  <w:i/>
                </w:rPr>
                <w:t>Evaluation and Program Planning,</w:t>
              </w:r>
              <w:r w:rsidR="00704050">
                <w:rPr>
                  <w:i/>
                </w:rPr>
                <w:t xml:space="preserve"> 13,</w:t>
              </w:r>
              <w:r w:rsidR="00704050">
                <w:t xml:space="preserve"> </w:t>
              </w:r>
              <w:r>
                <w:t>9-17</w:t>
              </w:r>
              <w:r w:rsidR="00704050">
                <w:t xml:space="preserve">.  Retrieved from </w:t>
              </w:r>
              <w:r w:rsidR="00704050" w:rsidRPr="00704050">
                <w:t>https://www.uky.edu/~eushe2/Bandura/Bandura1990EPP</w:t>
              </w:r>
            </w:p>
            <w:p w14:paraId="7A53E9DD" w14:textId="0AC11799" w:rsidR="000E5D8A" w:rsidRPr="00704BB7" w:rsidRDefault="000E5D8A" w:rsidP="00197FFA">
              <w:pPr>
                <w:ind w:firstLine="0"/>
                <w:rPr>
                  <w:rFonts w:ascii="Times New Roman" w:hAnsi="Times New Roman" w:cs="Times New Roman"/>
                </w:rPr>
              </w:pPr>
              <w:r>
                <w:rPr>
                  <w:rFonts w:ascii="Times New Roman" w:hAnsi="Times New Roman" w:cs="Times New Roman"/>
                </w:rPr>
                <w:lastRenderedPageBreak/>
                <w:t xml:space="preserve">Bennett, H.D, Coleman, E.A, Parry, C., Bodenheimer, T., </w:t>
              </w:r>
              <w:r w:rsidR="005F26FE">
                <w:rPr>
                  <w:rFonts w:ascii="Times New Roman" w:hAnsi="Times New Roman" w:cs="Times New Roman"/>
                </w:rPr>
                <w:t>Chen, E.H.  (2010)</w:t>
              </w:r>
              <w:r w:rsidR="00123957">
                <w:rPr>
                  <w:rFonts w:ascii="Times New Roman" w:hAnsi="Times New Roman" w:cs="Times New Roman"/>
                </w:rPr>
                <w:t>. Health</w:t>
              </w:r>
              <w:r w:rsidR="005F26FE">
                <w:rPr>
                  <w:rFonts w:ascii="Times New Roman" w:hAnsi="Times New Roman" w:cs="Times New Roman"/>
                </w:rPr>
                <w:t xml:space="preserve"> c</w:t>
              </w:r>
              <w:r w:rsidRPr="00704BB7">
                <w:rPr>
                  <w:rFonts w:ascii="Times New Roman" w:hAnsi="Times New Roman" w:cs="Times New Roman"/>
                </w:rPr>
                <w:t xml:space="preserve">oaching </w:t>
              </w:r>
              <w:r>
                <w:rPr>
                  <w:rFonts w:ascii="Times New Roman" w:hAnsi="Times New Roman" w:cs="Times New Roman"/>
                </w:rPr>
                <w:tab/>
              </w:r>
              <w:r w:rsidR="005F26FE">
                <w:rPr>
                  <w:rFonts w:ascii="Times New Roman" w:hAnsi="Times New Roman" w:cs="Times New Roman"/>
                </w:rPr>
                <w:t>for p</w:t>
              </w:r>
              <w:r w:rsidRPr="00704BB7">
                <w:rPr>
                  <w:rFonts w:ascii="Times New Roman" w:hAnsi="Times New Roman" w:cs="Times New Roman"/>
                </w:rPr>
                <w:t xml:space="preserve">atients.  </w:t>
              </w:r>
              <w:r w:rsidRPr="00704BB7">
                <w:rPr>
                  <w:rFonts w:ascii="Times New Roman" w:hAnsi="Times New Roman" w:cs="Times New Roman"/>
                  <w:i/>
                </w:rPr>
                <w:t xml:space="preserve">Family Practice Management, 17(5).  </w:t>
              </w:r>
              <w:r w:rsidRPr="00704BB7">
                <w:rPr>
                  <w:rFonts w:ascii="Times New Roman" w:hAnsi="Times New Roman" w:cs="Times New Roman"/>
                </w:rPr>
                <w:t xml:space="preserve">Retrieved from </w:t>
              </w:r>
              <w:r>
                <w:rPr>
                  <w:rFonts w:ascii="Times New Roman" w:hAnsi="Times New Roman" w:cs="Times New Roman"/>
                </w:rPr>
                <w:tab/>
              </w:r>
              <w:r w:rsidRPr="00704BB7">
                <w:rPr>
                  <w:rFonts w:ascii="Times New Roman" w:hAnsi="Times New Roman" w:cs="Times New Roman"/>
                </w:rPr>
                <w:t>http://www.aafp.org/fpm/20100900/p24</w:t>
              </w:r>
            </w:p>
            <w:p w14:paraId="003FCA03" w14:textId="77777777" w:rsidR="001A15C8" w:rsidRPr="001A15C8" w:rsidRDefault="001A15C8" w:rsidP="00197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2" w:hanging="922"/>
                <w:rPr>
                  <w:rFonts w:ascii="Times New Roman" w:hAnsi="Times New Roman" w:cs="Times New Roman"/>
                </w:rPr>
              </w:pPr>
              <w:r w:rsidRPr="001A15C8">
                <w:rPr>
                  <w:rFonts w:ascii="Times New Roman" w:hAnsi="Times New Roman" w:cs="Times New Roman"/>
                  <w:shd w:val="clear" w:color="auto" w:fill="FFFFFF"/>
                </w:rPr>
                <w:t xml:space="preserve">Burke, L. E., Ewing, L. J., Ye, L., </w:t>
              </w:r>
              <w:proofErr w:type="spellStart"/>
              <w:r w:rsidRPr="001A15C8">
                <w:rPr>
                  <w:rFonts w:ascii="Times New Roman" w:hAnsi="Times New Roman" w:cs="Times New Roman"/>
                  <w:shd w:val="clear" w:color="auto" w:fill="FFFFFF"/>
                </w:rPr>
                <w:t>Styn</w:t>
              </w:r>
              <w:proofErr w:type="spellEnd"/>
              <w:r w:rsidRPr="001A15C8">
                <w:rPr>
                  <w:rFonts w:ascii="Times New Roman" w:hAnsi="Times New Roman" w:cs="Times New Roman"/>
                  <w:shd w:val="clear" w:color="auto" w:fill="FFFFFF"/>
                </w:rPr>
                <w:t>, M., Zheng, Y., Music, E</w:t>
              </w:r>
              <w:proofErr w:type="gramStart"/>
              <w:r w:rsidRPr="001A15C8">
                <w:rPr>
                  <w:rFonts w:ascii="Times New Roman" w:hAnsi="Times New Roman" w:cs="Times New Roman"/>
                  <w:shd w:val="clear" w:color="auto" w:fill="FFFFFF"/>
                </w:rPr>
                <w:t>., …</w:t>
              </w:r>
              <w:proofErr w:type="gramEnd"/>
              <w:r w:rsidRPr="001A15C8">
                <w:rPr>
                  <w:rFonts w:ascii="Times New Roman" w:hAnsi="Times New Roman" w:cs="Times New Roman"/>
                  <w:shd w:val="clear" w:color="auto" w:fill="FFFFFF"/>
                </w:rPr>
                <w:t xml:space="preserve"> </w:t>
              </w:r>
              <w:proofErr w:type="spellStart"/>
              <w:r w:rsidRPr="001A15C8">
                <w:rPr>
                  <w:rFonts w:ascii="Times New Roman" w:hAnsi="Times New Roman" w:cs="Times New Roman"/>
                  <w:shd w:val="clear" w:color="auto" w:fill="FFFFFF"/>
                </w:rPr>
                <w:t>Sereika</w:t>
              </w:r>
              <w:proofErr w:type="spellEnd"/>
              <w:r w:rsidRPr="001A15C8">
                <w:rPr>
                  <w:rFonts w:ascii="Times New Roman" w:hAnsi="Times New Roman" w:cs="Times New Roman"/>
                  <w:shd w:val="clear" w:color="auto" w:fill="FFFFFF"/>
                </w:rPr>
                <w:t>, S. M. (2015). The SELF Trial: A self-efficacy based behavioral intervention trial for weight-loss maintenance.</w:t>
              </w:r>
              <w:r w:rsidRPr="001A15C8">
                <w:rPr>
                  <w:rStyle w:val="apple-converted-space"/>
                  <w:rFonts w:ascii="Times New Roman" w:hAnsi="Times New Roman" w:cs="Times New Roman"/>
                  <w:shd w:val="clear" w:color="auto" w:fill="FFFFFF"/>
                </w:rPr>
                <w:t> </w:t>
              </w:r>
              <w:r w:rsidRPr="001A15C8">
                <w:rPr>
                  <w:rFonts w:ascii="Times New Roman" w:hAnsi="Times New Roman" w:cs="Times New Roman"/>
                  <w:i/>
                  <w:iCs/>
                  <w:shd w:val="clear" w:color="auto" w:fill="FFFFFF"/>
                </w:rPr>
                <w:t>Obesity</w:t>
              </w:r>
              <w:r w:rsidRPr="001A15C8">
                <w:rPr>
                  <w:rFonts w:ascii="Times New Roman" w:hAnsi="Times New Roman" w:cs="Times New Roman"/>
                  <w:shd w:val="clear" w:color="auto" w:fill="FFFFFF"/>
                </w:rPr>
                <w:t>,</w:t>
              </w:r>
              <w:r w:rsidRPr="001A15C8">
                <w:rPr>
                  <w:rStyle w:val="apple-converted-space"/>
                  <w:rFonts w:ascii="Times New Roman" w:hAnsi="Times New Roman" w:cs="Times New Roman"/>
                  <w:shd w:val="clear" w:color="auto" w:fill="FFFFFF"/>
                </w:rPr>
                <w:t> </w:t>
              </w:r>
              <w:r w:rsidRPr="001A15C8">
                <w:rPr>
                  <w:rFonts w:ascii="Times New Roman" w:hAnsi="Times New Roman" w:cs="Times New Roman"/>
                  <w:i/>
                  <w:iCs/>
                  <w:shd w:val="clear" w:color="auto" w:fill="FFFFFF"/>
                </w:rPr>
                <w:t>23</w:t>
              </w:r>
              <w:r w:rsidRPr="001A15C8">
                <w:rPr>
                  <w:rFonts w:ascii="Times New Roman" w:hAnsi="Times New Roman" w:cs="Times New Roman"/>
                  <w:shd w:val="clear" w:color="auto" w:fill="FFFFFF"/>
                </w:rPr>
                <w:t>, 2175–2182. http://doi.org/10.1002/oby.21238</w:t>
              </w:r>
            </w:p>
            <w:p w14:paraId="2A3578FB" w14:textId="2CB2F936" w:rsidR="000E5D8A" w:rsidRPr="0018217B" w:rsidRDefault="000E5D8A" w:rsidP="00197FFA">
              <w:pPr>
                <w:ind w:firstLine="0"/>
                <w:rPr>
                  <w:rFonts w:ascii="Times New Roman" w:hAnsi="Times New Roman" w:cs="Times New Roman"/>
                </w:rPr>
              </w:pPr>
              <w:r w:rsidRPr="00704BB7">
                <w:rPr>
                  <w:rFonts w:ascii="Times New Roman" w:hAnsi="Times New Roman" w:cs="Times New Roman"/>
                </w:rPr>
                <w:t>Butts, J.B, &amp; Rich, K.L</w:t>
              </w:r>
              <w:r w:rsidR="006453C0">
                <w:rPr>
                  <w:rFonts w:ascii="Times New Roman" w:hAnsi="Times New Roman" w:cs="Times New Roman"/>
                </w:rPr>
                <w:t>. (Eds.).  (2015)</w:t>
              </w:r>
              <w:r w:rsidR="00123957">
                <w:rPr>
                  <w:rFonts w:ascii="Times New Roman" w:hAnsi="Times New Roman" w:cs="Times New Roman"/>
                </w:rPr>
                <w:t>. Models</w:t>
              </w:r>
              <w:r w:rsidR="006453C0">
                <w:rPr>
                  <w:rFonts w:ascii="Times New Roman" w:hAnsi="Times New Roman" w:cs="Times New Roman"/>
                </w:rPr>
                <w:t xml:space="preserve"> and theories focused on nursing g</w:t>
              </w:r>
              <w:r w:rsidRPr="00704BB7">
                <w:rPr>
                  <w:rFonts w:ascii="Times New Roman" w:hAnsi="Times New Roman" w:cs="Times New Roman"/>
                </w:rPr>
                <w:t>oals and</w:t>
              </w:r>
              <w:r w:rsidR="006453C0">
                <w:rPr>
                  <w:rFonts w:ascii="Times New Roman" w:hAnsi="Times New Roman" w:cs="Times New Roman"/>
                </w:rPr>
                <w:t xml:space="preserve"> </w:t>
              </w:r>
              <w:r w:rsidR="006453C0">
                <w:rPr>
                  <w:rFonts w:ascii="Times New Roman" w:hAnsi="Times New Roman" w:cs="Times New Roman"/>
                </w:rPr>
                <w:tab/>
                <w:t>f</w:t>
              </w:r>
              <w:r w:rsidRPr="00C43ABF">
                <w:rPr>
                  <w:rFonts w:ascii="Times New Roman" w:hAnsi="Times New Roman" w:cs="Times New Roman"/>
                </w:rPr>
                <w:t xml:space="preserve">unctions.  </w:t>
              </w:r>
              <w:r w:rsidRPr="00C43ABF">
                <w:rPr>
                  <w:rFonts w:ascii="Times New Roman" w:hAnsi="Times New Roman" w:cs="Times New Roman"/>
                  <w:i/>
                </w:rPr>
                <w:t>Philosophies and Theories for Advanced Nursing Practice (2</w:t>
              </w:r>
              <w:r w:rsidRPr="00C43ABF">
                <w:rPr>
                  <w:rFonts w:ascii="Times New Roman" w:hAnsi="Times New Roman" w:cs="Times New Roman"/>
                  <w:i/>
                  <w:vertAlign w:val="superscript"/>
                </w:rPr>
                <w:t>nd</w:t>
              </w:r>
              <w:r w:rsidRPr="00C43ABF">
                <w:rPr>
                  <w:rFonts w:ascii="Times New Roman" w:hAnsi="Times New Roman" w:cs="Times New Roman"/>
                  <w:i/>
                </w:rPr>
                <w:t xml:space="preserve"> Edition).  </w:t>
              </w:r>
              <w:r w:rsidRPr="00C43ABF">
                <w:rPr>
                  <w:rFonts w:ascii="Times New Roman" w:hAnsi="Times New Roman" w:cs="Times New Roman"/>
                </w:rPr>
                <w:t xml:space="preserve">(pp. </w:t>
              </w:r>
              <w:r w:rsidRPr="00C43ABF">
                <w:rPr>
                  <w:rFonts w:ascii="Times New Roman" w:hAnsi="Times New Roman" w:cs="Times New Roman"/>
                </w:rPr>
                <w:tab/>
                <w:t xml:space="preserve">397-402).   Burlington, MA: Jones &amp; </w:t>
              </w:r>
              <w:r w:rsidRPr="0018217B">
                <w:rPr>
                  <w:rFonts w:ascii="Times New Roman" w:hAnsi="Times New Roman" w:cs="Times New Roman"/>
                </w:rPr>
                <w:t>Bartlett Learning.</w:t>
              </w:r>
            </w:p>
            <w:p w14:paraId="606F0F3F" w14:textId="0E30CFCF" w:rsidR="00746DB2" w:rsidRDefault="00746DB2" w:rsidP="00197FFA">
              <w:pPr>
                <w:ind w:left="720" w:hanging="720"/>
                <w:contextualSpacing/>
              </w:pPr>
              <w:r>
                <w:t>Centers for Disease Control.  (2014)</w:t>
              </w:r>
              <w:r w:rsidR="00123957">
                <w:t>. 2014</w:t>
              </w:r>
              <w:r>
                <w:rPr>
                  <w:i/>
                </w:rPr>
                <w:t xml:space="preserve"> National Diabetes Statistics Report.  </w:t>
              </w:r>
              <w:r>
                <w:t xml:space="preserve">Retrieved from </w:t>
              </w:r>
              <w:r w:rsidRPr="00746DB2">
                <w:t>http://www.cdc.gov/diabetes/data/statistics/2014statisticsreport.html</w:t>
              </w:r>
            </w:p>
            <w:p w14:paraId="1FA8D8DA" w14:textId="77777777" w:rsidR="0040199E" w:rsidRDefault="0040199E" w:rsidP="00197FFA">
              <w:pPr>
                <w:ind w:left="720" w:hanging="720"/>
                <w:contextualSpacing/>
              </w:pPr>
              <w:r w:rsidRPr="00CC60DF">
                <w:t>Centers for Medi</w:t>
              </w:r>
              <w:r>
                <w:t>caid and Medicare Services (2014</w:t>
              </w:r>
              <w:r w:rsidR="00E10E59">
                <w:t>).  National h</w:t>
              </w:r>
              <w:r w:rsidRPr="00CC60DF">
                <w:t xml:space="preserve">ealth </w:t>
              </w:r>
              <w:r w:rsidR="00E10E59">
                <w:t>expenditures 2014 h</w:t>
              </w:r>
              <w:r>
                <w:t xml:space="preserve">ighlights.  Retrieved from </w:t>
              </w:r>
              <w:r w:rsidRPr="00D63208">
                <w:t>https://www.cms.gov/research-statistics-data-and-systems/statistics-trends-and-reports/nationalhealthexpenddata/downloads/highlights.pdf</w:t>
              </w:r>
            </w:p>
            <w:p w14:paraId="2B93EB6E" w14:textId="175E27ED" w:rsidR="00813864" w:rsidRPr="00813864" w:rsidRDefault="00813864" w:rsidP="00197FFA">
              <w:pPr>
                <w:ind w:left="720" w:hanging="720"/>
                <w:rPr>
                  <w:rFonts w:ascii="Times New Roman" w:hAnsi="Times New Roman" w:cs="Times New Roman"/>
                </w:rPr>
              </w:pPr>
              <w:r>
                <w:rPr>
                  <w:rFonts w:ascii="Times New Roman" w:hAnsi="Times New Roman" w:cs="Times New Roman"/>
                </w:rPr>
                <w:t>County Health Rankings and Roadmap.  (2016)</w:t>
              </w:r>
              <w:r w:rsidR="00123957">
                <w:rPr>
                  <w:rFonts w:ascii="Times New Roman" w:hAnsi="Times New Roman" w:cs="Times New Roman"/>
                </w:rPr>
                <w:t>. Pender</w:t>
              </w:r>
              <w:r>
                <w:rPr>
                  <w:rFonts w:ascii="Times New Roman" w:hAnsi="Times New Roman" w:cs="Times New Roman"/>
                  <w:i/>
                </w:rPr>
                <w:t>.</w:t>
              </w:r>
              <w:r>
                <w:rPr>
                  <w:rFonts w:ascii="Times New Roman" w:hAnsi="Times New Roman" w:cs="Times New Roman"/>
                </w:rPr>
                <w:t xml:space="preserve">  Retrieved from </w:t>
              </w:r>
              <w:r w:rsidRPr="00813864">
                <w:rPr>
                  <w:rFonts w:ascii="Times New Roman" w:hAnsi="Times New Roman" w:cs="Times New Roman"/>
                </w:rPr>
                <w:t>http://www.countyhealthrankings.org/app/north-carolina/2014/rankings/pender/county/outcomes/overall/snapshot</w:t>
              </w:r>
            </w:p>
            <w:p w14:paraId="64BB9255" w14:textId="77777777" w:rsidR="00AE72D6" w:rsidRPr="008835AB" w:rsidRDefault="00AE72D6" w:rsidP="00197FFA">
              <w:pPr>
                <w:ind w:firstLine="0"/>
                <w:rPr>
                  <w:rFonts w:cstheme="minorHAnsi"/>
                </w:rPr>
              </w:pPr>
              <w:proofErr w:type="spellStart"/>
              <w:r>
                <w:rPr>
                  <w:rFonts w:ascii="Times New Roman" w:hAnsi="Times New Roman" w:cs="Times New Roman"/>
                </w:rPr>
                <w:t>Cinar</w:t>
              </w:r>
              <w:proofErr w:type="spellEnd"/>
              <w:r w:rsidR="00716456">
                <w:rPr>
                  <w:rFonts w:ascii="Times New Roman" w:hAnsi="Times New Roman" w:cs="Times New Roman"/>
                </w:rPr>
                <w:t xml:space="preserve">, A.B. &amp; </w:t>
              </w:r>
              <w:proofErr w:type="spellStart"/>
              <w:r w:rsidR="00716456">
                <w:rPr>
                  <w:rFonts w:ascii="Times New Roman" w:hAnsi="Times New Roman" w:cs="Times New Roman"/>
                </w:rPr>
                <w:t>Schou</w:t>
              </w:r>
              <w:proofErr w:type="spellEnd"/>
              <w:r w:rsidR="00716456">
                <w:rPr>
                  <w:rFonts w:ascii="Times New Roman" w:hAnsi="Times New Roman" w:cs="Times New Roman"/>
                </w:rPr>
                <w:t xml:space="preserve"> L. (2014).  The role of self-efficacy in health coaching and health </w:t>
              </w:r>
              <w:r w:rsidR="00716456">
                <w:rPr>
                  <w:rFonts w:ascii="Times New Roman" w:hAnsi="Times New Roman" w:cs="Times New Roman"/>
                </w:rPr>
                <w:tab/>
                <w:t>education for p</w:t>
              </w:r>
              <w:r>
                <w:rPr>
                  <w:rFonts w:ascii="Times New Roman" w:hAnsi="Times New Roman" w:cs="Times New Roman"/>
                </w:rPr>
                <w:t xml:space="preserve">atients with </w:t>
              </w:r>
              <w:r w:rsidR="00716456">
                <w:rPr>
                  <w:rFonts w:ascii="Times New Roman" w:hAnsi="Times New Roman" w:cs="Times New Roman"/>
                </w:rPr>
                <w:t>type 2 d</w:t>
              </w:r>
              <w:r w:rsidRPr="00C657BC">
                <w:rPr>
                  <w:rFonts w:ascii="Times New Roman" w:hAnsi="Times New Roman" w:cs="Times New Roman"/>
                </w:rPr>
                <w:t xml:space="preserve">iabetes.  </w:t>
              </w:r>
              <w:r w:rsidRPr="00C657BC">
                <w:rPr>
                  <w:rFonts w:ascii="Times New Roman" w:hAnsi="Times New Roman" w:cs="Times New Roman"/>
                  <w:i/>
                </w:rPr>
                <w:t>International Dental Journal, 64</w:t>
              </w:r>
              <w:r w:rsidRPr="00C657BC">
                <w:rPr>
                  <w:rFonts w:ascii="Times New Roman" w:hAnsi="Times New Roman" w:cs="Times New Roman"/>
                </w:rPr>
                <w:t xml:space="preserve">(3).  </w:t>
              </w:r>
              <w:r w:rsidRPr="00C657BC">
                <w:rPr>
                  <w:rFonts w:ascii="Times New Roman" w:hAnsi="Times New Roman" w:cs="Times New Roman"/>
                </w:rPr>
                <w:tab/>
              </w:r>
              <w:r w:rsidRPr="008835AB">
                <w:rPr>
                  <w:rFonts w:cstheme="minorHAnsi"/>
                  <w:shd w:val="clear" w:color="auto" w:fill="FFFFFF"/>
                </w:rPr>
                <w:t>DOI: 10.1111/idj.12093</w:t>
              </w:r>
            </w:p>
            <w:p w14:paraId="785D50DE" w14:textId="77777777" w:rsidR="002B3891" w:rsidRDefault="002B3891" w:rsidP="002B3891">
              <w:pPr>
                <w:ind w:firstLine="0"/>
                <w:rPr>
                  <w:rFonts w:cstheme="minorHAnsi"/>
                </w:rPr>
              </w:pPr>
              <w:r>
                <w:rPr>
                  <w:rFonts w:cstheme="minorHAnsi"/>
                </w:rPr>
                <w:t xml:space="preserve">Diabetes North Carolina.  (n.d.).  </w:t>
              </w:r>
              <w:r>
                <w:rPr>
                  <w:rFonts w:cstheme="minorHAnsi"/>
                  <w:i/>
                </w:rPr>
                <w:t xml:space="preserve">Facts.  </w:t>
              </w:r>
              <w:r>
                <w:rPr>
                  <w:rFonts w:cstheme="minorHAnsi"/>
                </w:rPr>
                <w:t xml:space="preserve">Retrieved from </w:t>
              </w:r>
              <w:r w:rsidRPr="003F18A9">
                <w:rPr>
                  <w:rFonts w:cstheme="minorHAnsi"/>
                </w:rPr>
                <w:t>http://www.diabetesnc.com/facts.php</w:t>
              </w:r>
            </w:p>
            <w:p w14:paraId="5560821A" w14:textId="18D05B58" w:rsidR="00607D5F" w:rsidRPr="001D5C50" w:rsidRDefault="00607D5F" w:rsidP="00607D5F">
              <w:pPr>
                <w:shd w:val="clear" w:color="auto" w:fill="FFFFFF"/>
                <w:spacing w:after="300"/>
                <w:ind w:left="720" w:hanging="720"/>
                <w:textAlignment w:val="baseline"/>
                <w:rPr>
                  <w:rFonts w:ascii="Times New Roman" w:hAnsi="Times New Roman" w:cs="Times New Roman"/>
                </w:rPr>
              </w:pPr>
              <w:r>
                <w:rPr>
                  <w:rFonts w:ascii="Times New Roman" w:hAnsi="Times New Roman" w:cs="Times New Roman"/>
                  <w:color w:val="000000"/>
                  <w:shd w:val="clear" w:color="auto" w:fill="FFFFFF"/>
                </w:rPr>
                <w:lastRenderedPageBreak/>
                <w:t>Duke Integrative Medicine. (2017a)</w:t>
              </w:r>
              <w:r w:rsidR="00123957">
                <w:rPr>
                  <w:rFonts w:ascii="Times New Roman" w:hAnsi="Times New Roman" w:cs="Times New Roman"/>
                  <w:color w:val="000000"/>
                  <w:shd w:val="clear" w:color="auto" w:fill="FFFFFF"/>
                </w:rPr>
                <w:t>. Certification</w:t>
              </w:r>
              <w:r>
                <w:rPr>
                  <w:rFonts w:ascii="Times New Roman" w:hAnsi="Times New Roman" w:cs="Times New Roman"/>
                  <w:i/>
                  <w:color w:val="000000"/>
                  <w:shd w:val="clear" w:color="auto" w:fill="FFFFFF"/>
                </w:rPr>
                <w:t xml:space="preserve"> Course.  </w:t>
              </w:r>
              <w:r>
                <w:rPr>
                  <w:rFonts w:ascii="Times New Roman" w:hAnsi="Times New Roman" w:cs="Times New Roman"/>
                  <w:color w:val="000000"/>
                  <w:shd w:val="clear" w:color="auto" w:fill="FFFFFF"/>
                </w:rPr>
                <w:t xml:space="preserve"> Retrieved from </w:t>
              </w:r>
              <w:r w:rsidRPr="001D5C50">
                <w:rPr>
                  <w:rFonts w:ascii="Times New Roman" w:hAnsi="Times New Roman" w:cs="Times New Roman"/>
                  <w:color w:val="000000"/>
                  <w:shd w:val="clear" w:color="auto" w:fill="FFFFFF"/>
                </w:rPr>
                <w:t>https://www.dukeintegrativemedicine.org/integrative-health-coach-training/certification-course/</w:t>
              </w:r>
            </w:p>
            <w:p w14:paraId="2FC73C98" w14:textId="02ED53C3" w:rsidR="00607D5F" w:rsidRPr="005703C6" w:rsidRDefault="00607D5F" w:rsidP="00607D5F">
              <w:pPr>
                <w:ind w:left="720" w:hanging="720"/>
                <w:contextualSpacing/>
                <w:rPr>
                  <w:rFonts w:ascii="Times New Roman" w:hAnsi="Times New Roman" w:cs="Times New Roman"/>
                </w:rPr>
              </w:pPr>
              <w:r>
                <w:rPr>
                  <w:rFonts w:ascii="Times New Roman" w:hAnsi="Times New Roman" w:cs="Times New Roman"/>
                </w:rPr>
                <w:t>Duke Integrative Medicine.  (2017b)</w:t>
              </w:r>
              <w:r w:rsidR="00123957">
                <w:rPr>
                  <w:rFonts w:ascii="Times New Roman" w:hAnsi="Times New Roman" w:cs="Times New Roman"/>
                </w:rPr>
                <w:t>. Integrative</w:t>
              </w:r>
              <w:r>
                <w:rPr>
                  <w:rFonts w:ascii="Times New Roman" w:hAnsi="Times New Roman" w:cs="Times New Roman"/>
                  <w:i/>
                </w:rPr>
                <w:t xml:space="preserve"> health coaching foundation course. </w:t>
              </w:r>
              <w:r>
                <w:rPr>
                  <w:rFonts w:ascii="Times New Roman" w:hAnsi="Times New Roman" w:cs="Times New Roman"/>
                </w:rPr>
                <w:t xml:space="preserve"> Retrieved from </w:t>
              </w:r>
              <w:r w:rsidRPr="005703C6">
                <w:rPr>
                  <w:rFonts w:ascii="Times New Roman" w:hAnsi="Times New Roman" w:cs="Times New Roman"/>
                </w:rPr>
                <w:t>https://www.dukeintegrativemedicine.org/integrative-health-coach-training/foundation-course/</w:t>
              </w:r>
            </w:p>
            <w:p w14:paraId="411D9520" w14:textId="77777777" w:rsidR="00D33083" w:rsidRPr="004165C9" w:rsidRDefault="00D33083" w:rsidP="00197FFA">
              <w:pPr>
                <w:ind w:left="720" w:hanging="720"/>
                <w:rPr>
                  <w:rFonts w:cstheme="minorHAnsi"/>
                </w:rPr>
              </w:pPr>
              <w:r w:rsidRPr="008835AB">
                <w:rPr>
                  <w:rFonts w:cstheme="minorHAnsi"/>
                  <w:shd w:val="clear" w:color="auto" w:fill="FFFFFF"/>
                </w:rPr>
                <w:t>Eller, L. S.,</w:t>
              </w:r>
              <w:r w:rsidR="008835AB">
                <w:rPr>
                  <w:rFonts w:cstheme="minorHAnsi"/>
                  <w:shd w:val="clear" w:color="auto" w:fill="FFFFFF"/>
                </w:rPr>
                <w:t xml:space="preserve"> </w:t>
              </w:r>
              <w:r w:rsidRPr="008835AB">
                <w:rPr>
                  <w:rFonts w:cstheme="minorHAnsi"/>
                  <w:shd w:val="clear" w:color="auto" w:fill="FFFFFF"/>
                </w:rPr>
                <w:t>Lev, E. L., Yuan, C., &amp; Watkins, A. V. (2016).</w:t>
              </w:r>
              <w:r w:rsidR="008835AB">
                <w:rPr>
                  <w:rFonts w:cstheme="minorHAnsi"/>
                  <w:shd w:val="clear" w:color="auto" w:fill="FFFFFF"/>
                </w:rPr>
                <w:t xml:space="preserve">  </w:t>
              </w:r>
              <w:r w:rsidRPr="00BE545B">
                <w:rPr>
                  <w:rFonts w:cstheme="minorHAnsi"/>
                  <w:iCs/>
                  <w:shd w:val="clear" w:color="auto" w:fill="FFFFFF"/>
                </w:rPr>
                <w:t xml:space="preserve">International journal of nursing knowledge: Describing self-care self-efficacy: Definition, </w:t>
              </w:r>
              <w:r w:rsidRPr="004165C9">
                <w:rPr>
                  <w:rFonts w:cstheme="minorHAnsi"/>
                  <w:iCs/>
                  <w:shd w:val="clear" w:color="auto" w:fill="FFFFFF"/>
                </w:rPr>
                <w:t>measurement, outcomes, and implications</w:t>
              </w:r>
              <w:r w:rsidR="00BE545B" w:rsidRPr="004165C9">
                <w:rPr>
                  <w:rFonts w:cstheme="minorHAnsi"/>
                  <w:iCs/>
                  <w:shd w:val="clear" w:color="auto" w:fill="FFFFFF"/>
                </w:rPr>
                <w:t>.</w:t>
              </w:r>
              <w:r w:rsidRPr="004165C9">
                <w:rPr>
                  <w:rStyle w:val="apple-converted-space"/>
                  <w:rFonts w:cstheme="minorHAnsi"/>
                  <w:shd w:val="clear" w:color="auto" w:fill="FFFFFF"/>
                </w:rPr>
                <w:t> </w:t>
              </w:r>
              <w:r w:rsidR="00BE545B" w:rsidRPr="004165C9">
                <w:rPr>
                  <w:rStyle w:val="apple-converted-space"/>
                  <w:rFonts w:cstheme="minorHAnsi"/>
                  <w:i/>
                  <w:shd w:val="clear" w:color="auto" w:fill="FFFFFF"/>
                </w:rPr>
                <w:t xml:space="preserve"> International Journal of Nursing Knowledge, </w:t>
              </w:r>
              <w:r w:rsidR="0064298C" w:rsidRPr="004165C9">
                <w:rPr>
                  <w:rStyle w:val="apple-converted-space"/>
                  <w:rFonts w:cstheme="minorHAnsi"/>
                  <w:i/>
                  <w:shd w:val="clear" w:color="auto" w:fill="FFFFFF"/>
                </w:rPr>
                <w:t>0</w:t>
              </w:r>
              <w:r w:rsidR="004165C9" w:rsidRPr="004165C9">
                <w:rPr>
                  <w:rStyle w:val="apple-converted-space"/>
                  <w:rFonts w:cstheme="minorHAnsi"/>
                  <w:i/>
                  <w:shd w:val="clear" w:color="auto" w:fill="FFFFFF"/>
                </w:rPr>
                <w:t xml:space="preserve">. </w:t>
              </w:r>
              <w:r w:rsidR="004165C9" w:rsidRPr="004165C9">
                <w:rPr>
                  <w:rFonts w:cstheme="minorHAnsi"/>
                  <w:color w:val="000000"/>
                  <w:shd w:val="clear" w:color="auto" w:fill="FFFFFF"/>
                </w:rPr>
                <w:t>DOI: 10.1111/2047-3095.12143</w:t>
              </w:r>
            </w:p>
            <w:p w14:paraId="26EECE55" w14:textId="77777777" w:rsidR="00CA4C01" w:rsidRPr="00CA4C01" w:rsidRDefault="0029309B" w:rsidP="00CA4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2" w:hanging="922"/>
                <w:rPr>
                  <w:rStyle w:val="Hyperlink"/>
                  <w:rFonts w:cstheme="minorHAnsi"/>
                  <w:color w:val="auto"/>
                  <w:u w:val="none"/>
                  <w:bdr w:val="none" w:sz="0" w:space="0" w:color="auto" w:frame="1"/>
                  <w:shd w:val="clear" w:color="auto" w:fill="FFFFFF"/>
                </w:rPr>
              </w:pPr>
              <w:r w:rsidRPr="00FE64BC">
                <w:rPr>
                  <w:rFonts w:ascii="Times New Roman" w:eastAsia="Times New Roman" w:hAnsi="Times New Roman" w:cs="Times New Roman"/>
                  <w:kern w:val="0"/>
                  <w:lang w:eastAsia="en-US"/>
                </w:rPr>
                <w:t>Fast,</w:t>
              </w:r>
              <w:r w:rsidRPr="0029309B">
                <w:rPr>
                  <w:rFonts w:ascii="Times New Roman" w:eastAsia="Times New Roman" w:hAnsi="Times New Roman" w:cs="Times New Roman"/>
                  <w:kern w:val="0"/>
                  <w:lang w:eastAsia="en-US"/>
                </w:rPr>
                <w:t xml:space="preserve"> L.C.,</w:t>
              </w:r>
              <w:r w:rsidRPr="00FE64BC">
                <w:rPr>
                  <w:rFonts w:ascii="Times New Roman" w:eastAsia="Times New Roman" w:hAnsi="Times New Roman" w:cs="Times New Roman"/>
                  <w:kern w:val="0"/>
                  <w:lang w:eastAsia="en-US"/>
                </w:rPr>
                <w:t xml:space="preserve"> Harman,</w:t>
              </w:r>
              <w:r w:rsidRPr="0029309B">
                <w:rPr>
                  <w:rFonts w:ascii="Times New Roman" w:eastAsia="Times New Roman" w:hAnsi="Times New Roman" w:cs="Times New Roman"/>
                  <w:kern w:val="0"/>
                  <w:lang w:eastAsia="en-US"/>
                </w:rPr>
                <w:t xml:space="preserve"> J.J.,</w:t>
              </w:r>
              <w:r w:rsidRPr="00FE64BC">
                <w:rPr>
                  <w:rFonts w:ascii="Times New Roman" w:eastAsia="Times New Roman" w:hAnsi="Times New Roman" w:cs="Times New Roman"/>
                  <w:kern w:val="0"/>
                  <w:lang w:eastAsia="en-US"/>
                </w:rPr>
                <w:t xml:space="preserve"> Maertens,</w:t>
              </w:r>
              <w:r w:rsidRPr="0029309B">
                <w:rPr>
                  <w:rFonts w:ascii="Times New Roman" w:eastAsia="Times New Roman" w:hAnsi="Times New Roman" w:cs="Times New Roman"/>
                  <w:kern w:val="0"/>
                  <w:lang w:eastAsia="en-US"/>
                </w:rPr>
                <w:t xml:space="preserve"> J.A.,</w:t>
              </w:r>
              <w:r w:rsidRPr="00FE64BC">
                <w:rPr>
                  <w:rFonts w:ascii="Times New Roman" w:eastAsia="Times New Roman" w:hAnsi="Times New Roman" w:cs="Times New Roman"/>
                  <w:kern w:val="0"/>
                  <w:lang w:eastAsia="en-US"/>
                </w:rPr>
                <w:t xml:space="preserve"> Burnette,</w:t>
              </w:r>
              <w:r w:rsidRPr="0029309B">
                <w:rPr>
                  <w:rFonts w:ascii="Times New Roman" w:eastAsia="Times New Roman" w:hAnsi="Times New Roman" w:cs="Times New Roman"/>
                  <w:kern w:val="0"/>
                  <w:lang w:eastAsia="en-US"/>
                </w:rPr>
                <w:t xml:space="preserve"> J.L., D</w:t>
              </w:r>
              <w:r w:rsidRPr="00FE64BC">
                <w:rPr>
                  <w:rFonts w:ascii="Times New Roman" w:eastAsia="Times New Roman" w:hAnsi="Times New Roman" w:cs="Times New Roman"/>
                  <w:kern w:val="0"/>
                  <w:lang w:eastAsia="en-US"/>
                </w:rPr>
                <w:t>reith,</w:t>
              </w:r>
              <w:r w:rsidRPr="0029309B">
                <w:rPr>
                  <w:rFonts w:ascii="Times New Roman" w:eastAsia="Times New Roman" w:hAnsi="Times New Roman" w:cs="Times New Roman"/>
                  <w:kern w:val="0"/>
                  <w:lang w:eastAsia="en-US"/>
                </w:rPr>
                <w:t xml:space="preserve"> F.</w:t>
              </w:r>
              <w:r w:rsidRPr="00FE64BC">
                <w:rPr>
                  <w:rFonts w:ascii="Times New Roman" w:eastAsia="Times New Roman" w:hAnsi="Times New Roman" w:cs="Times New Roman"/>
                  <w:kern w:val="0"/>
                  <w:lang w:eastAsia="en-US"/>
                </w:rPr>
                <w:t xml:space="preserve"> </w:t>
              </w:r>
              <w:r w:rsidRPr="0029309B">
                <w:rPr>
                  <w:rFonts w:ascii="Times New Roman" w:eastAsia="Times New Roman" w:hAnsi="Times New Roman" w:cs="Times New Roman"/>
                  <w:kern w:val="0"/>
                  <w:lang w:eastAsia="en-US"/>
                </w:rPr>
                <w:t>(2015)</w:t>
              </w:r>
              <w:r w:rsidR="00A02477">
                <w:rPr>
                  <w:rFonts w:ascii="Times New Roman" w:eastAsia="Times New Roman" w:hAnsi="Times New Roman" w:cs="Times New Roman"/>
                  <w:kern w:val="0"/>
                  <w:lang w:eastAsia="en-US"/>
                </w:rPr>
                <w:t>.</w:t>
              </w:r>
              <w:r w:rsidRPr="0029309B">
                <w:rPr>
                  <w:rFonts w:ascii="Times New Roman" w:eastAsia="Times New Roman" w:hAnsi="Times New Roman" w:cs="Times New Roman"/>
                  <w:kern w:val="0"/>
                  <w:lang w:eastAsia="en-US"/>
                </w:rPr>
                <w:t xml:space="preserve"> </w:t>
              </w:r>
              <w:r w:rsidRPr="00FE64BC">
                <w:rPr>
                  <w:rFonts w:ascii="Times New Roman" w:eastAsia="Times New Roman" w:hAnsi="Times New Roman" w:cs="Times New Roman"/>
                  <w:i/>
                  <w:kern w:val="0"/>
                  <w:lang w:eastAsia="en-US"/>
                </w:rPr>
                <w:t xml:space="preserve">Creating a measure of </w:t>
              </w:r>
              <w:r w:rsidRPr="00CA4C01">
                <w:rPr>
                  <w:rFonts w:eastAsia="Times New Roman" w:cstheme="minorHAnsi"/>
                  <w:i/>
                  <w:kern w:val="0"/>
                  <w:lang w:eastAsia="en-US"/>
                </w:rPr>
                <w:t xml:space="preserve">portion control self-efficacy, Eating Behaviors, 16, </w:t>
              </w:r>
              <w:r w:rsidRPr="00CA4C01">
                <w:rPr>
                  <w:rFonts w:eastAsia="Times New Roman" w:cstheme="minorHAnsi"/>
                  <w:kern w:val="0"/>
                  <w:lang w:eastAsia="en-US"/>
                </w:rPr>
                <w:t xml:space="preserve">23-30, </w:t>
              </w:r>
              <w:hyperlink r:id="rId12" w:tgtFrame="doilink" w:history="1">
                <w:r w:rsidRPr="00CA4C01">
                  <w:rPr>
                    <w:rStyle w:val="Hyperlink"/>
                    <w:rFonts w:cstheme="minorHAnsi"/>
                    <w:color w:val="auto"/>
                    <w:u w:val="none"/>
                    <w:bdr w:val="none" w:sz="0" w:space="0" w:color="auto" w:frame="1"/>
                    <w:shd w:val="clear" w:color="auto" w:fill="FFFFFF"/>
                  </w:rPr>
                  <w:t>doi:10.1016/j.eatbeh.2014.10.009</w:t>
                </w:r>
              </w:hyperlink>
            </w:p>
            <w:p w14:paraId="2645F937" w14:textId="77777777" w:rsidR="001F786A" w:rsidRPr="00C43ABF" w:rsidRDefault="001F786A" w:rsidP="00197FFA">
              <w:pPr>
                <w:ind w:firstLine="0"/>
                <w:rPr>
                  <w:rFonts w:ascii="Times New Roman" w:hAnsi="Times New Roman" w:cs="Times New Roman"/>
                </w:rPr>
              </w:pPr>
              <w:r w:rsidRPr="004165C9">
                <w:rPr>
                  <w:rFonts w:cstheme="minorHAnsi"/>
                </w:rPr>
                <w:t>Ho, A.Y., Berggren, I., &amp; Dahlborg-L</w:t>
              </w:r>
              <w:r w:rsidR="00027AF5" w:rsidRPr="004165C9">
                <w:rPr>
                  <w:rFonts w:cstheme="minorHAnsi"/>
                </w:rPr>
                <w:t>yckhage, E. (2010).   Diabetes empowerment r</w:t>
              </w:r>
              <w:r w:rsidRPr="004165C9">
                <w:rPr>
                  <w:rFonts w:cstheme="minorHAnsi"/>
                </w:rPr>
                <w:t>elated</w:t>
              </w:r>
              <w:r w:rsidRPr="00C43ABF">
                <w:rPr>
                  <w:rFonts w:ascii="Times New Roman" w:hAnsi="Times New Roman" w:cs="Times New Roman"/>
                </w:rPr>
                <w:t xml:space="preserve"> to </w:t>
              </w:r>
              <w:r w:rsidRPr="00C43ABF">
                <w:rPr>
                  <w:rFonts w:ascii="Times New Roman" w:hAnsi="Times New Roman" w:cs="Times New Roman"/>
                </w:rPr>
                <w:tab/>
                <w:t>Pend</w:t>
              </w:r>
              <w:r w:rsidR="00027AF5">
                <w:rPr>
                  <w:rFonts w:ascii="Times New Roman" w:hAnsi="Times New Roman" w:cs="Times New Roman"/>
                </w:rPr>
                <w:t>er’s Health Promotion Model: A meta-s</w:t>
              </w:r>
              <w:r w:rsidRPr="00C43ABF">
                <w:rPr>
                  <w:rFonts w:ascii="Times New Roman" w:hAnsi="Times New Roman" w:cs="Times New Roman"/>
                </w:rPr>
                <w:t xml:space="preserve">ynthesis.  </w:t>
              </w:r>
              <w:r w:rsidRPr="00C43ABF">
                <w:rPr>
                  <w:rFonts w:ascii="Times New Roman" w:hAnsi="Times New Roman" w:cs="Times New Roman"/>
                  <w:i/>
                </w:rPr>
                <w:t>Nursing and Health Sciences</w:t>
              </w:r>
              <w:r w:rsidRPr="00C43ABF">
                <w:rPr>
                  <w:rFonts w:ascii="Times New Roman" w:hAnsi="Times New Roman" w:cs="Times New Roman"/>
                </w:rPr>
                <w:t xml:space="preserve">, </w:t>
              </w:r>
              <w:r w:rsidRPr="00C43ABF">
                <w:rPr>
                  <w:rFonts w:ascii="Times New Roman" w:hAnsi="Times New Roman" w:cs="Times New Roman"/>
                </w:rPr>
                <w:tab/>
                <w:t>12(2), 259–267.  DOI:</w:t>
              </w:r>
              <w:r w:rsidRPr="00C43ABF">
                <w:rPr>
                  <w:rFonts w:ascii="Times New Roman" w:hAnsi="Times New Roman" w:cs="Times New Roman"/>
                  <w:color w:val="000000"/>
                  <w:shd w:val="clear" w:color="auto" w:fill="FFFFFF"/>
                </w:rPr>
                <w:t> 10.1111/j.1442-2018.</w:t>
              </w:r>
              <w:r w:rsidRPr="00C43ABF">
                <w:rPr>
                  <w:rFonts w:ascii="Times New Roman" w:hAnsi="Times New Roman" w:cs="Times New Roman"/>
                  <w:shd w:val="clear" w:color="auto" w:fill="FFFFFF"/>
                </w:rPr>
                <w:t>2010.00517.x</w:t>
              </w:r>
            </w:p>
            <w:p w14:paraId="741BC131" w14:textId="2108D6E7" w:rsidR="00224939" w:rsidRPr="002B7691" w:rsidRDefault="00224939" w:rsidP="00224939">
              <w:pPr>
                <w:pStyle w:val="Heading5"/>
                <w:shd w:val="clear" w:color="auto" w:fill="FFFFFF"/>
                <w:ind w:left="720" w:hanging="720"/>
                <w:textAlignment w:val="baseline"/>
                <w:rPr>
                  <w:rFonts w:ascii="Times New Roman" w:hAnsi="Times New Roman" w:cs="Times New Roman"/>
                </w:rPr>
              </w:pPr>
              <w:r w:rsidRPr="00224939">
                <w:rPr>
                  <w:rFonts w:ascii="Times New Roman" w:hAnsi="Times New Roman" w:cs="Times New Roman"/>
                  <w:i w:val="0"/>
                  <w:shd w:val="clear" w:color="auto" w:fill="FFFFFF"/>
                </w:rPr>
                <w:t>International Consortium for Health &amp; Wellness Coaching.</w:t>
              </w:r>
              <w:r w:rsidRPr="002B7691">
                <w:rPr>
                  <w:rFonts w:ascii="Times New Roman" w:hAnsi="Times New Roman" w:cs="Times New Roman"/>
                  <w:shd w:val="clear" w:color="auto" w:fill="FFFFFF"/>
                </w:rPr>
                <w:t xml:space="preserve">  (2017</w:t>
              </w:r>
              <w:r w:rsidR="008C75DB">
                <w:rPr>
                  <w:rFonts w:ascii="Times New Roman" w:hAnsi="Times New Roman" w:cs="Times New Roman"/>
                  <w:shd w:val="clear" w:color="auto" w:fill="FFFFFF"/>
                </w:rPr>
                <w:t>a</w:t>
              </w:r>
              <w:r w:rsidRPr="002B7691">
                <w:rPr>
                  <w:rFonts w:ascii="Times New Roman" w:hAnsi="Times New Roman" w:cs="Times New Roman"/>
                  <w:shd w:val="clear" w:color="auto" w:fill="FFFFFF"/>
                </w:rPr>
                <w:t>)</w:t>
              </w:r>
              <w:r w:rsidR="00123957" w:rsidRPr="002B7691">
                <w:rPr>
                  <w:rFonts w:ascii="Times New Roman" w:hAnsi="Times New Roman" w:cs="Times New Roman"/>
                  <w:shd w:val="clear" w:color="auto" w:fill="FFFFFF"/>
                </w:rPr>
                <w:t>. National</w:t>
              </w:r>
              <w:r w:rsidRPr="00224939">
                <w:rPr>
                  <w:rFonts w:ascii="Times New Roman" w:hAnsi="Times New Roman" w:cs="Times New Roman"/>
                  <w:bdr w:val="none" w:sz="0" w:space="0" w:color="auto" w:frame="1"/>
                </w:rPr>
                <w:t xml:space="preserve"> board certification of health &amp; wellness coaches.  </w:t>
              </w:r>
              <w:r w:rsidRPr="00224939">
                <w:rPr>
                  <w:rFonts w:ascii="Times New Roman" w:hAnsi="Times New Roman" w:cs="Times New Roman"/>
                  <w:i w:val="0"/>
                  <w:shd w:val="clear" w:color="auto" w:fill="FFFFFF"/>
                </w:rPr>
                <w:t xml:space="preserve">Retrieved from </w:t>
              </w:r>
              <w:r w:rsidRPr="00224939">
                <w:rPr>
                  <w:rFonts w:ascii="Times New Roman" w:hAnsi="Times New Roman" w:cs="Times New Roman"/>
                  <w:i w:val="0"/>
                </w:rPr>
                <w:t>http://ichwc.org/</w:t>
              </w:r>
            </w:p>
            <w:p w14:paraId="41C14D88" w14:textId="2193C39D" w:rsidR="008C75DB" w:rsidRDefault="008C75DB" w:rsidP="008C75DB">
              <w:pPr>
                <w:pStyle w:val="NormalWeb"/>
                <w:shd w:val="clear" w:color="auto" w:fill="FFFFFF"/>
                <w:ind w:left="720" w:hanging="720"/>
                <w:textAlignment w:val="baseline"/>
              </w:pPr>
              <w:r w:rsidRPr="003F11DE">
                <w:t>International Consortium for Health and Wellness Coaching.  (2017</w:t>
              </w:r>
              <w:r>
                <w:t>b</w:t>
              </w:r>
              <w:r w:rsidRPr="003F11DE">
                <w:t>)</w:t>
              </w:r>
              <w:r w:rsidR="00123957" w:rsidRPr="003F11DE">
                <w:t>. Coach</w:t>
              </w:r>
              <w:r w:rsidRPr="003F11DE">
                <w:rPr>
                  <w:i/>
                </w:rPr>
                <w:t xml:space="preserve"> </w:t>
              </w:r>
              <w:proofErr w:type="gramStart"/>
              <w:r w:rsidRPr="003F11DE">
                <w:rPr>
                  <w:i/>
                </w:rPr>
                <w:t>certification</w:t>
              </w:r>
              <w:proofErr w:type="gramEnd"/>
              <w:r w:rsidRPr="003F11DE">
                <w:rPr>
                  <w:i/>
                </w:rPr>
                <w:t>.</w:t>
              </w:r>
              <w:r w:rsidRPr="003F11DE">
                <w:t xml:space="preserve">  Retrieved from</w:t>
              </w:r>
              <w:r>
                <w:t xml:space="preserve"> </w:t>
              </w:r>
              <w:r w:rsidRPr="008C75DB">
                <w:t xml:space="preserve">http://ichwc.org/individuals/  </w:t>
              </w:r>
            </w:p>
            <w:p w14:paraId="3F6D34B3" w14:textId="4DE86653" w:rsidR="00AB57E6" w:rsidRDefault="00AB57E6" w:rsidP="00AB57E6">
              <w:pPr>
                <w:pStyle w:val="NormalWeb"/>
                <w:shd w:val="clear" w:color="auto" w:fill="FFFFFF"/>
                <w:ind w:left="720" w:hanging="720"/>
                <w:textAlignment w:val="baseline"/>
              </w:pPr>
              <w:r w:rsidRPr="003F11DE">
                <w:t>International Consortium for Health and Wellness Coaching.  (2017</w:t>
              </w:r>
              <w:r>
                <w:t>c</w:t>
              </w:r>
              <w:r w:rsidRPr="003F11DE">
                <w:t>)</w:t>
              </w:r>
              <w:r w:rsidR="00123957" w:rsidRPr="003F11DE">
                <w:t>. Program</w:t>
              </w:r>
              <w:r>
                <w:rPr>
                  <w:i/>
                </w:rPr>
                <w:t xml:space="preserve"> approval</w:t>
              </w:r>
              <w:r w:rsidRPr="003F11DE">
                <w:rPr>
                  <w:i/>
                </w:rPr>
                <w:t>.</w:t>
              </w:r>
              <w:r w:rsidRPr="003F11DE">
                <w:t xml:space="preserve">  Retrieved from</w:t>
              </w:r>
              <w:r>
                <w:t xml:space="preserve"> </w:t>
              </w:r>
              <w:r w:rsidRPr="00AB57E6">
                <w:t>http://ichwc.org/organizations/</w:t>
              </w:r>
            </w:p>
            <w:p w14:paraId="65768C98" w14:textId="0C354600" w:rsidR="0035446C" w:rsidRPr="00EF7C42" w:rsidRDefault="0035446C" w:rsidP="00197FFA">
              <w:pPr>
                <w:shd w:val="clear" w:color="auto" w:fill="FFFFFF"/>
                <w:ind w:left="720" w:hanging="720"/>
                <w:rPr>
                  <w:rFonts w:ascii="Times New Roman" w:hAnsi="Times New Roman" w:cs="Times New Roman"/>
                  <w:color w:val="000000"/>
                </w:rPr>
              </w:pPr>
              <w:r>
                <w:lastRenderedPageBreak/>
                <w:t>Jordan, M., Wolever, R.Q., Lawson, K., &amp; Moore, M.  (2015)</w:t>
              </w:r>
              <w:r w:rsidR="00123957">
                <w:t xml:space="preserve">. </w:t>
              </w:r>
              <w:hyperlink r:id="rId13" w:history="1">
                <w:r w:rsidR="00100523">
                  <w:rPr>
                    <w:rStyle w:val="Hyperlink"/>
                    <w:rFonts w:ascii="Times New Roman" w:hAnsi="Times New Roman" w:cs="Times New Roman"/>
                    <w:color w:val="auto"/>
                    <w:u w:val="none"/>
                  </w:rPr>
                  <w:t>National training and education standards for health and wellness coaching: The path to national c</w:t>
                </w:r>
                <w:r w:rsidRPr="00EF7C42">
                  <w:rPr>
                    <w:rStyle w:val="Hyperlink"/>
                    <w:rFonts w:ascii="Times New Roman" w:hAnsi="Times New Roman" w:cs="Times New Roman"/>
                    <w:color w:val="auto"/>
                    <w:u w:val="none"/>
                  </w:rPr>
                  <w:t>ertification</w:t>
                </w:r>
              </w:hyperlink>
              <w:r w:rsidRPr="00EF7C42">
                <w:rPr>
                  <w:rFonts w:ascii="Times New Roman" w:hAnsi="Times New Roman" w:cs="Times New Roman"/>
                </w:rPr>
                <w:t xml:space="preserve">.  </w:t>
              </w:r>
              <w:r w:rsidRPr="00EF7C42">
                <w:rPr>
                  <w:rFonts w:ascii="Times New Roman" w:hAnsi="Times New Roman" w:cs="Times New Roman"/>
                  <w:i/>
                  <w:color w:val="000000"/>
                </w:rPr>
                <w:t>Global Advance</w:t>
              </w:r>
              <w:r>
                <w:rPr>
                  <w:rFonts w:ascii="Times New Roman" w:hAnsi="Times New Roman" w:cs="Times New Roman"/>
                  <w:i/>
                  <w:color w:val="000000"/>
                </w:rPr>
                <w:t>s in</w:t>
              </w:r>
              <w:r w:rsidRPr="00EF7C42">
                <w:rPr>
                  <w:rFonts w:ascii="Times New Roman" w:hAnsi="Times New Roman" w:cs="Times New Roman"/>
                  <w:i/>
                  <w:color w:val="000000"/>
                </w:rPr>
                <w:t xml:space="preserve"> Health </w:t>
              </w:r>
              <w:r>
                <w:rPr>
                  <w:rFonts w:ascii="Times New Roman" w:hAnsi="Times New Roman" w:cs="Times New Roman"/>
                  <w:i/>
                  <w:color w:val="000000"/>
                </w:rPr>
                <w:t xml:space="preserve">and </w:t>
              </w:r>
              <w:r w:rsidRPr="00EF7C42">
                <w:rPr>
                  <w:rFonts w:ascii="Times New Roman" w:hAnsi="Times New Roman" w:cs="Times New Roman"/>
                  <w:i/>
                  <w:color w:val="000000"/>
                </w:rPr>
                <w:t>Med</w:t>
              </w:r>
              <w:r>
                <w:rPr>
                  <w:rFonts w:ascii="Times New Roman" w:hAnsi="Times New Roman" w:cs="Times New Roman"/>
                  <w:i/>
                  <w:color w:val="000000"/>
                </w:rPr>
                <w:t>icine</w:t>
              </w:r>
              <w:r w:rsidRPr="00EF7C42">
                <w:rPr>
                  <w:rFonts w:ascii="Times New Roman" w:hAnsi="Times New Roman" w:cs="Times New Roman"/>
                  <w:i/>
                  <w:color w:val="000000"/>
                </w:rPr>
                <w:t>.</w:t>
              </w:r>
              <w:r w:rsidRPr="00EF7C42">
                <w:rPr>
                  <w:rStyle w:val="apple-converted-space"/>
                  <w:rFonts w:ascii="Times New Roman" w:hAnsi="Times New Roman" w:cs="Times New Roman"/>
                  <w:i/>
                  <w:color w:val="000000"/>
                </w:rPr>
                <w:t> </w:t>
              </w:r>
              <w:r w:rsidRPr="00EF7C42">
                <w:rPr>
                  <w:rStyle w:val="citation-publication-date"/>
                  <w:rFonts w:ascii="Times New Roman" w:hAnsi="Times New Roman" w:cs="Times New Roman"/>
                  <w:i/>
                  <w:color w:val="000000"/>
                </w:rPr>
                <w:t xml:space="preserve">4, </w:t>
              </w:r>
              <w:r w:rsidRPr="00EF7C42">
                <w:rPr>
                  <w:rFonts w:ascii="Times New Roman" w:hAnsi="Times New Roman" w:cs="Times New Roman"/>
                  <w:color w:val="000000"/>
                </w:rPr>
                <w:t xml:space="preserve">46–56.  </w:t>
              </w:r>
              <w:proofErr w:type="spellStart"/>
              <w:r w:rsidR="00123957" w:rsidRPr="00EF7C42">
                <w:rPr>
                  <w:rStyle w:val="doi"/>
                  <w:rFonts w:ascii="Times New Roman" w:hAnsi="Times New Roman" w:cs="Times New Roman"/>
                  <w:color w:val="000000"/>
                </w:rPr>
                <w:t>Doi</w:t>
              </w:r>
              <w:proofErr w:type="spellEnd"/>
              <w:r w:rsidRPr="00EF7C42">
                <w:rPr>
                  <w:rStyle w:val="doi"/>
                  <w:rFonts w:ascii="Times New Roman" w:hAnsi="Times New Roman" w:cs="Times New Roman"/>
                  <w:color w:val="000000"/>
                </w:rPr>
                <w:t>: 10.7453/gahmj.2015.039</w:t>
              </w:r>
            </w:p>
            <w:p w14:paraId="0FFC865A" w14:textId="78BB755D" w:rsidR="00C11614" w:rsidRDefault="00C11614" w:rsidP="00197FFA">
              <w:pPr>
                <w:ind w:left="720" w:hanging="720"/>
              </w:pPr>
              <w:r>
                <w:t xml:space="preserve">National Institute of </w:t>
              </w:r>
              <w:r w:rsidR="00D74B59">
                <w:t>Digestive and Diabetes and Kidney Disorders.  (2012)</w:t>
              </w:r>
              <w:r w:rsidR="00123957">
                <w:t>. Overweight</w:t>
              </w:r>
              <w:r w:rsidR="00FB437C">
                <w:rPr>
                  <w:i/>
                </w:rPr>
                <w:t xml:space="preserve"> and Obesity Statistics.  </w:t>
              </w:r>
              <w:r w:rsidR="00D74B59">
                <w:t xml:space="preserve">Retrieved from </w:t>
              </w:r>
              <w:r w:rsidR="00D74B59" w:rsidRPr="00D74B59">
                <w:t>https://www.niddk.nih.gov/health-information/health-statistics/Pages/overweight-obesity-statistics.aspx</w:t>
              </w:r>
            </w:p>
            <w:p w14:paraId="65BAEA15" w14:textId="06CD28E5" w:rsidR="00A70548" w:rsidRPr="00A70548" w:rsidRDefault="00A70548" w:rsidP="00197FFA">
              <w:pPr>
                <w:ind w:left="720" w:hanging="720"/>
              </w:pPr>
              <w:r>
                <w:t>National Rural Health Association.  (2016)</w:t>
              </w:r>
              <w:r w:rsidR="00123957">
                <w:t xml:space="preserve">. </w:t>
              </w:r>
              <w:proofErr w:type="gramStart"/>
              <w:r w:rsidR="00123957">
                <w:t>What</w:t>
              </w:r>
              <w:proofErr w:type="gramEnd"/>
              <w:r w:rsidR="00123957">
                <w:t xml:space="preserve"> is</w:t>
              </w:r>
              <w:r>
                <w:rPr>
                  <w:i/>
                </w:rPr>
                <w:t xml:space="preserve"> different about rural health care</w:t>
              </w:r>
              <w:r w:rsidR="00123957">
                <w:rPr>
                  <w:i/>
                </w:rPr>
                <w:t>?</w:t>
              </w:r>
              <w:r>
                <w:t xml:space="preserve">  </w:t>
              </w:r>
              <w:r w:rsidR="00735D6C">
                <w:t xml:space="preserve">Retrieved from </w:t>
              </w:r>
              <w:r w:rsidR="00735D6C" w:rsidRPr="00735D6C">
                <w:t>http://www.ruralhealthweb.org/go/left/about-rural-health/what-s-different-about-rural-health-care</w:t>
              </w:r>
              <w:r w:rsidR="00BB4D80">
                <w:t>b</w:t>
              </w:r>
            </w:p>
            <w:p w14:paraId="48233E09" w14:textId="1AE55401" w:rsidR="000C33F7" w:rsidRDefault="00DF0D00" w:rsidP="00197FFA">
              <w:pPr>
                <w:ind w:left="720" w:hanging="720"/>
              </w:pPr>
              <w:r>
                <w:t>North Carolina Community Health Information Portal.  (2016)</w:t>
              </w:r>
              <w:r w:rsidR="00123957">
                <w:t>. Access</w:t>
              </w:r>
              <w:r w:rsidR="000C33F7">
                <w:rPr>
                  <w:i/>
                </w:rPr>
                <w:t xml:space="preserve"> to health services: Healthcare workers.  </w:t>
              </w:r>
              <w:r w:rsidR="000C33F7">
                <w:t>Retrieved from</w:t>
              </w:r>
              <w:r w:rsidR="00D705F6">
                <w:t xml:space="preserve"> </w:t>
              </w:r>
              <w:r w:rsidR="00D705F6" w:rsidRPr="00D705F6">
                <w:t>https://nchip.n3cn.org/</w:t>
              </w:r>
            </w:p>
            <w:p w14:paraId="0B0FC2B4" w14:textId="70F58934" w:rsidR="0091126F" w:rsidRDefault="0091126F" w:rsidP="00197FFA">
              <w:pPr>
                <w:ind w:left="720" w:hanging="720"/>
              </w:pPr>
              <w:r>
                <w:t xml:space="preserve">North Carolina Division of Public Health.  </w:t>
              </w:r>
              <w:r w:rsidR="000E1D54">
                <w:t>(2016)</w:t>
              </w:r>
              <w:r w:rsidR="00123957">
                <w:t>. Type</w:t>
              </w:r>
              <w:r w:rsidR="000E1D54">
                <w:rPr>
                  <w:i/>
                </w:rPr>
                <w:t xml:space="preserve"> 2 diabetes in North Carolina fact sheet.  </w:t>
              </w:r>
              <w:r w:rsidR="000E1D54">
                <w:t xml:space="preserve">Retrieved from   </w:t>
              </w:r>
              <w:r w:rsidR="000E1D54" w:rsidRPr="000E1D54">
                <w:t>http://www.diabetesnc.com/downloads/0516/CCCPH_FactSheet_</w:t>
              </w:r>
              <w:r w:rsidR="000E1D54">
                <w:t xml:space="preserve"> </w:t>
              </w:r>
              <w:r w:rsidR="000E1D54" w:rsidRPr="000E1D54">
                <w:t>Diabetes_FINAL_March2016.pdf</w:t>
              </w:r>
            </w:p>
            <w:p w14:paraId="76AD2849" w14:textId="169D9198" w:rsidR="001F786A" w:rsidRDefault="001F786A" w:rsidP="00197FFA">
              <w:pPr>
                <w:ind w:left="720" w:hanging="720"/>
              </w:pPr>
              <w:r>
                <w:t>Paez, K.P., Zhao, L., &amp; Hwang, W.  (2009)</w:t>
              </w:r>
              <w:r w:rsidR="00696F38">
                <w:t xml:space="preserve">. </w:t>
              </w:r>
              <w:r w:rsidR="00123957">
                <w:t>rising</w:t>
              </w:r>
              <w:r w:rsidR="005B5FC1">
                <w:t xml:space="preserve"> out-of-pocket spending for chronic conditions: A t</w:t>
              </w:r>
              <w:r>
                <w:t>en</w:t>
              </w:r>
              <w:r w:rsidR="005B5FC1">
                <w:t xml:space="preserve"> year t</w:t>
              </w:r>
              <w:r>
                <w:t xml:space="preserve">rend.  </w:t>
              </w:r>
              <w:r>
                <w:rPr>
                  <w:i/>
                </w:rPr>
                <w:t>Health Affairs, 28.</w:t>
              </w:r>
              <w:r>
                <w:t xml:space="preserve">  Retrieved from </w:t>
              </w:r>
              <w:r w:rsidRPr="00C63433">
                <w:t>http://content.healthaffairs.org/content/28/1/15.full.pdf+html</w:t>
              </w:r>
            </w:p>
            <w:p w14:paraId="571DB307" w14:textId="77777777" w:rsidR="002B3891" w:rsidRDefault="002B3891" w:rsidP="002B3891">
              <w:pPr>
                <w:ind w:left="720" w:hanging="720"/>
                <w:rPr>
                  <w:rFonts w:cstheme="minorHAnsi"/>
                  <w:shd w:val="clear" w:color="auto" w:fill="FFFFFF"/>
                </w:rPr>
              </w:pPr>
              <w:r>
                <w:rPr>
                  <w:rFonts w:cstheme="minorHAnsi"/>
                  <w:shd w:val="clear" w:color="auto" w:fill="FFFFFF"/>
                </w:rPr>
                <w:t xml:space="preserve">Pender County.  (n.d.).  </w:t>
              </w:r>
              <w:r w:rsidRPr="008C0758">
                <w:rPr>
                  <w:rFonts w:cstheme="minorHAnsi"/>
                  <w:i/>
                  <w:shd w:val="clear" w:color="auto" w:fill="FFFFFF"/>
                </w:rPr>
                <w:t>Demographic Profile</w:t>
              </w:r>
              <w:r>
                <w:rPr>
                  <w:rFonts w:cstheme="minorHAnsi"/>
                  <w:shd w:val="clear" w:color="auto" w:fill="FFFFFF"/>
                </w:rPr>
                <w:t xml:space="preserve">.  Retrieved from </w:t>
              </w:r>
              <w:r w:rsidRPr="008C0758">
                <w:rPr>
                  <w:rFonts w:cstheme="minorHAnsi"/>
                  <w:shd w:val="clear" w:color="auto" w:fill="FFFFFF"/>
                </w:rPr>
                <w:t>http://www.pendercountync.gov/LinkClick.aspx?fileticket=bsKNJnpnY%2Fs%3D&amp;tabid=711</w:t>
              </w:r>
            </w:p>
            <w:p w14:paraId="5E55D32D" w14:textId="77777777" w:rsidR="00674AF3" w:rsidRPr="008044C8" w:rsidRDefault="00674AF3" w:rsidP="00197FFA">
              <w:pPr>
                <w:pStyle w:val="NoSpacing"/>
                <w:ind w:left="720" w:hanging="720"/>
                <w:contextualSpacing/>
                <w:rPr>
                  <w:rFonts w:cs="Times New Roman"/>
                </w:rPr>
              </w:pPr>
              <w:r w:rsidRPr="008044C8">
                <w:rPr>
                  <w:rFonts w:cs="Times New Roman"/>
                </w:rPr>
                <w:lastRenderedPageBreak/>
                <w:t>Pender County Health Department. (2014</w:t>
              </w:r>
              <w:r w:rsidR="00801236">
                <w:rPr>
                  <w:rFonts w:cs="Times New Roman"/>
                </w:rPr>
                <w:t>a</w:t>
              </w:r>
              <w:r w:rsidRPr="008044C8">
                <w:rPr>
                  <w:rFonts w:cs="Times New Roman"/>
                </w:rPr>
                <w:t>)</w:t>
              </w:r>
              <w:r w:rsidR="00696F38" w:rsidRPr="008044C8">
                <w:rPr>
                  <w:rFonts w:cs="Times New Roman"/>
                </w:rPr>
                <w:t xml:space="preserve">. </w:t>
              </w:r>
              <w:r w:rsidR="00696F38" w:rsidRPr="00905E93">
                <w:rPr>
                  <w:rFonts w:cs="Times New Roman"/>
                  <w:i/>
                </w:rPr>
                <w:t>Pender</w:t>
              </w:r>
              <w:r w:rsidR="00905E93">
                <w:rPr>
                  <w:rFonts w:cs="Times New Roman"/>
                  <w:i/>
                </w:rPr>
                <w:t xml:space="preserve"> county 2014 community health a</w:t>
              </w:r>
              <w:r w:rsidRPr="008044C8">
                <w:rPr>
                  <w:rFonts w:cs="Times New Roman"/>
                  <w:i/>
                </w:rPr>
                <w:t xml:space="preserve">ssessment. </w:t>
              </w:r>
              <w:r w:rsidRPr="008044C8">
                <w:rPr>
                  <w:rFonts w:cs="Times New Roman"/>
                </w:rPr>
                <w:t xml:space="preserve">Retrieved from http://health.pendercountync.gov/LinkClick. </w:t>
              </w:r>
              <w:proofErr w:type="spellStart"/>
              <w:proofErr w:type="gramStart"/>
              <w:r w:rsidRPr="008044C8">
                <w:rPr>
                  <w:rFonts w:cs="Times New Roman"/>
                </w:rPr>
                <w:t>aspx?</w:t>
              </w:r>
              <w:proofErr w:type="gramEnd"/>
              <w:r w:rsidRPr="008044C8">
                <w:rPr>
                  <w:rFonts w:cs="Times New Roman"/>
                </w:rPr>
                <w:t>fileticket</w:t>
              </w:r>
              <w:proofErr w:type="spellEnd"/>
              <w:r w:rsidRPr="008044C8">
                <w:rPr>
                  <w:rFonts w:cs="Times New Roman"/>
                </w:rPr>
                <w:t>=dlMBh7jrxx4%3d&amp;tabid=675</w:t>
              </w:r>
            </w:p>
            <w:p w14:paraId="1D9341BD" w14:textId="77777777" w:rsidR="008F7D5B" w:rsidRPr="00E8634A" w:rsidRDefault="008F7D5B" w:rsidP="00197FFA">
              <w:pPr>
                <w:pStyle w:val="NoSpacing"/>
                <w:ind w:left="720" w:hanging="720"/>
                <w:rPr>
                  <w:rFonts w:cs="Times New Roman"/>
                </w:rPr>
              </w:pPr>
              <w:r w:rsidRPr="008044C8">
                <w:rPr>
                  <w:rFonts w:cs="Times New Roman"/>
                </w:rPr>
                <w:t>Pender County Health Department. (2014</w:t>
              </w:r>
              <w:r w:rsidR="00801236">
                <w:rPr>
                  <w:rFonts w:cs="Times New Roman"/>
                </w:rPr>
                <w:t>b</w:t>
              </w:r>
              <w:r w:rsidRPr="008044C8">
                <w:rPr>
                  <w:rFonts w:cs="Times New Roman"/>
                </w:rPr>
                <w:t xml:space="preserve">). </w:t>
              </w:r>
              <w:r w:rsidRPr="00905E93">
                <w:rPr>
                  <w:rFonts w:cs="Times New Roman"/>
                  <w:i/>
                </w:rPr>
                <w:t>Pender</w:t>
              </w:r>
              <w:r>
                <w:rPr>
                  <w:rFonts w:cs="Times New Roman"/>
                  <w:i/>
                </w:rPr>
                <w:t xml:space="preserve"> county health department strategic plan 2016-2010</w:t>
              </w:r>
              <w:r w:rsidR="00801236">
                <w:rPr>
                  <w:rFonts w:cs="Times New Roman"/>
                  <w:i/>
                </w:rPr>
                <w:t>.</w:t>
              </w:r>
              <w:r w:rsidR="00E8634A">
                <w:rPr>
                  <w:rFonts w:cs="Times New Roman"/>
                </w:rPr>
                <w:t xml:space="preserve">  Retrieved from </w:t>
              </w:r>
              <w:r w:rsidR="00E8634A" w:rsidRPr="00E8634A">
                <w:rPr>
                  <w:rFonts w:cs="Times New Roman"/>
                </w:rPr>
                <w:t>http://health.pendercountync.gov/PublicationsReports.aspx</w:t>
              </w:r>
            </w:p>
            <w:p w14:paraId="7E41A9D7" w14:textId="713366A4" w:rsidR="004A2540" w:rsidRPr="008044C8" w:rsidRDefault="00527198" w:rsidP="00197FFA">
              <w:pPr>
                <w:pStyle w:val="NoSpacing"/>
                <w:ind w:left="720" w:hanging="720"/>
                <w:rPr>
                  <w:rFonts w:cs="Times New Roman"/>
                </w:rPr>
              </w:pPr>
              <w:r>
                <w:rPr>
                  <w:rFonts w:cs="Times New Roman"/>
                </w:rPr>
                <w:t>R</w:t>
              </w:r>
              <w:r w:rsidR="004A2540" w:rsidRPr="008044C8">
                <w:rPr>
                  <w:rFonts w:cs="Times New Roman"/>
                </w:rPr>
                <w:t>ober</w:t>
              </w:r>
              <w:r w:rsidR="00266334">
                <w:rPr>
                  <w:rFonts w:cs="Times New Roman"/>
                </w:rPr>
                <w:t>t Wood Johnson Foundation (2015</w:t>
              </w:r>
              <w:r w:rsidR="004A2540" w:rsidRPr="008044C8">
                <w:rPr>
                  <w:rFonts w:cs="Times New Roman"/>
                </w:rPr>
                <w:t xml:space="preserve">).  </w:t>
              </w:r>
              <w:r w:rsidR="00905E93">
                <w:rPr>
                  <w:rFonts w:cs="Times New Roman"/>
                  <w:i/>
                </w:rPr>
                <w:t>The state of obesity in North C</w:t>
              </w:r>
              <w:r w:rsidR="004A2540" w:rsidRPr="008044C8">
                <w:rPr>
                  <w:rFonts w:cs="Times New Roman"/>
                  <w:i/>
                </w:rPr>
                <w:t>arolina</w:t>
              </w:r>
              <w:r w:rsidR="004A2540" w:rsidRPr="008044C8">
                <w:rPr>
                  <w:rFonts w:cs="Times New Roman"/>
                </w:rPr>
                <w:t>.  Retrieved from http://stateofobesity.org/states/nc/</w:t>
              </w:r>
            </w:p>
            <w:p w14:paraId="381D9E6F" w14:textId="77777777" w:rsidR="0040199E" w:rsidRPr="00CC60DF" w:rsidRDefault="0040199E" w:rsidP="00197FFA">
              <w:pPr>
                <w:shd w:val="clear" w:color="auto" w:fill="FEFEFE"/>
                <w:ind w:firstLine="0"/>
                <w:contextualSpacing/>
                <w:rPr>
                  <w:shd w:val="clear" w:color="auto" w:fill="FFFFFF"/>
                </w:rPr>
              </w:pPr>
              <w:r w:rsidRPr="00CC60DF">
                <w:rPr>
                  <w:shd w:val="clear" w:color="auto" w:fill="FFFFFF"/>
                </w:rPr>
                <w:t xml:space="preserve">Simmons, L.A. &amp; Wolever, R.Q. (2011).  </w:t>
              </w:r>
              <w:r w:rsidRPr="00CC60DF">
                <w:rPr>
                  <w:i/>
                  <w:shd w:val="clear" w:color="auto" w:fill="FFFFFF"/>
                </w:rPr>
                <w:t xml:space="preserve">Health </w:t>
              </w:r>
              <w:r w:rsidR="004C16C8">
                <w:rPr>
                  <w:i/>
                  <w:shd w:val="clear" w:color="auto" w:fill="FFFFFF"/>
                </w:rPr>
                <w:t>c</w:t>
              </w:r>
              <w:r w:rsidRPr="00CC60DF">
                <w:rPr>
                  <w:i/>
                  <w:shd w:val="clear" w:color="auto" w:fill="FFFFFF"/>
                </w:rPr>
                <w:t xml:space="preserve">oaching </w:t>
              </w:r>
              <w:r w:rsidR="004C16C8">
                <w:rPr>
                  <w:i/>
                  <w:shd w:val="clear" w:color="auto" w:fill="FFFFFF"/>
                </w:rPr>
                <w:t>r</w:t>
              </w:r>
              <w:r w:rsidRPr="00CC60DF">
                <w:rPr>
                  <w:i/>
                  <w:shd w:val="clear" w:color="auto" w:fill="FFFFFF"/>
                </w:rPr>
                <w:t xml:space="preserve">esearch </w:t>
              </w:r>
              <w:r w:rsidR="004C16C8">
                <w:rPr>
                  <w:i/>
                  <w:shd w:val="clear" w:color="auto" w:fill="FFFFFF"/>
                </w:rPr>
                <w:t>s</w:t>
              </w:r>
              <w:r w:rsidRPr="00CC60DF">
                <w:rPr>
                  <w:i/>
                  <w:shd w:val="clear" w:color="auto" w:fill="FFFFFF"/>
                </w:rPr>
                <w:t>ummary (report).</w:t>
              </w:r>
              <w:r w:rsidRPr="00CC60DF">
                <w:rPr>
                  <w:shd w:val="clear" w:color="auto" w:fill="FFFFFF"/>
                </w:rPr>
                <w:t xml:space="preserve">  </w:t>
              </w:r>
              <w:r w:rsidRPr="00CC60DF">
                <w:rPr>
                  <w:shd w:val="clear" w:color="auto" w:fill="FFFFFF"/>
                </w:rPr>
                <w:tab/>
                <w:t>Durham, NC:  Duke Integrative Medicine.</w:t>
              </w:r>
            </w:p>
            <w:p w14:paraId="6353CF94" w14:textId="77777777" w:rsidR="0040199E" w:rsidRPr="00F46E10" w:rsidRDefault="0040199E" w:rsidP="00197FFA">
              <w:pPr>
                <w:ind w:left="720" w:hanging="720"/>
                <w:contextualSpacing/>
              </w:pPr>
              <w:r>
                <w:t>Smith, L., Wroth, S., &amp; the staff of Duke Integrative Medicine.  (2011)</w:t>
              </w:r>
              <w:proofErr w:type="gramStart"/>
              <w:r>
                <w:t xml:space="preserve">.  </w:t>
              </w:r>
              <w:r w:rsidR="007B4192">
                <w:rPr>
                  <w:i/>
                </w:rPr>
                <w:t>Integrative</w:t>
              </w:r>
              <w:proofErr w:type="gramEnd"/>
              <w:r w:rsidR="007B4192">
                <w:rPr>
                  <w:i/>
                </w:rPr>
                <w:t xml:space="preserve"> health c</w:t>
              </w:r>
              <w:r>
                <w:rPr>
                  <w:i/>
                </w:rPr>
                <w:t xml:space="preserve">oach </w:t>
              </w:r>
              <w:r w:rsidR="007B4192">
                <w:rPr>
                  <w:i/>
                </w:rPr>
                <w:t>professional training program m</w:t>
              </w:r>
              <w:r w:rsidRPr="00F46E10">
                <w:rPr>
                  <w:i/>
                </w:rPr>
                <w:t>anual.</w:t>
              </w:r>
              <w:r w:rsidRPr="00F46E10">
                <w:t xml:space="preserve">  Durham, NC: Duke Integrative Medicine.</w:t>
              </w:r>
            </w:p>
            <w:p w14:paraId="214F5701" w14:textId="02578D68" w:rsidR="004D39BF" w:rsidRDefault="004D39BF" w:rsidP="00197FFA">
              <w:pPr>
                <w:autoSpaceDE w:val="0"/>
                <w:autoSpaceDN w:val="0"/>
                <w:adjustRightInd w:val="0"/>
                <w:ind w:left="720" w:hanging="720"/>
              </w:pPr>
              <w:r>
                <w:t>Trust for America’s Health and Robert Wood Johnson Foundation.  (</w:t>
              </w:r>
              <w:r w:rsidR="006F06AE">
                <w:t>2016</w:t>
              </w:r>
              <w:r>
                <w:t>)</w:t>
              </w:r>
              <w:r w:rsidR="00123957">
                <w:t xml:space="preserve">. </w:t>
              </w:r>
              <w:r w:rsidR="00123957">
                <w:rPr>
                  <w:i/>
                </w:rPr>
                <w:t>Healthcare</w:t>
              </w:r>
              <w:r>
                <w:rPr>
                  <w:i/>
                </w:rPr>
                <w:t xml:space="preserve"> costs of obesity.  </w:t>
              </w:r>
              <w:r>
                <w:t xml:space="preserve">Retrieved from </w:t>
              </w:r>
              <w:r w:rsidRPr="004D39BF">
                <w:t>http://stateofobesity.org/healthcare-costs-obesity/</w:t>
              </w:r>
            </w:p>
            <w:p w14:paraId="7BC98CF6" w14:textId="39FA23CD" w:rsidR="00FF7102" w:rsidRDefault="00FF7102" w:rsidP="00197FFA">
              <w:pPr>
                <w:autoSpaceDE w:val="0"/>
                <w:autoSpaceDN w:val="0"/>
                <w:adjustRightInd w:val="0"/>
                <w:ind w:left="720" w:hanging="720"/>
                <w:contextualSpacing/>
              </w:pPr>
              <w:r>
                <w:t>USAClinics.com</w:t>
              </w:r>
              <w:r w:rsidR="00123957">
                <w:t>. (</w:t>
              </w:r>
              <w:r>
                <w:t>2015)</w:t>
              </w:r>
              <w:r w:rsidR="00123957">
                <w:t>. General</w:t>
              </w:r>
              <w:r>
                <w:rPr>
                  <w:i/>
                </w:rPr>
                <w:t xml:space="preserve"> practice doctors in Pender County</w:t>
              </w:r>
              <w:r w:rsidR="004C36C1">
                <w:rPr>
                  <w:i/>
                </w:rPr>
                <w:t>,</w:t>
              </w:r>
              <w:r>
                <w:rPr>
                  <w:i/>
                </w:rPr>
                <w:t xml:space="preserve"> NC.  </w:t>
              </w:r>
              <w:r>
                <w:t xml:space="preserve">Retrieved from </w:t>
              </w:r>
              <w:r w:rsidRPr="00FF7102">
                <w:t>http://www.usahealthclinics.com/general-practice-physicians/Pender-county-NC/2locations.html</w:t>
              </w:r>
            </w:p>
            <w:p w14:paraId="7E31C422" w14:textId="3D5A1051" w:rsidR="00C02FD2" w:rsidRDefault="00C02FD2" w:rsidP="00197FFA">
              <w:pPr>
                <w:autoSpaceDE w:val="0"/>
                <w:autoSpaceDN w:val="0"/>
                <w:adjustRightInd w:val="0"/>
                <w:ind w:left="720" w:hanging="720"/>
                <w:contextualSpacing/>
              </w:pPr>
              <w:r>
                <w:t>United States Census Bureau.  (2014)</w:t>
              </w:r>
              <w:r w:rsidR="00123957">
                <w:t>. Quick</w:t>
              </w:r>
              <w:r>
                <w:rPr>
                  <w:i/>
                </w:rPr>
                <w:t xml:space="preserve"> facts North Carolina.  </w:t>
              </w:r>
              <w:r>
                <w:t xml:space="preserve">Retrieved from </w:t>
              </w:r>
              <w:r w:rsidRPr="005962AE">
                <w:t>http://www.census.gov/quickfacts/table/INC110214/37</w:t>
              </w:r>
            </w:p>
            <w:p w14:paraId="563E357A" w14:textId="40AFED5A" w:rsidR="00427BB5" w:rsidRDefault="00427BB5" w:rsidP="00427BB5">
              <w:pPr>
                <w:shd w:val="clear" w:color="auto" w:fill="FEFEFE"/>
                <w:ind w:left="720" w:hanging="720"/>
              </w:pPr>
              <w:r>
                <w:t>United States Census Bureau.  (2015a)</w:t>
              </w:r>
              <w:r w:rsidR="00123957">
                <w:t>. Quick</w:t>
              </w:r>
              <w:r>
                <w:rPr>
                  <w:i/>
                </w:rPr>
                <w:t xml:space="preserve"> facts North Carolina. </w:t>
              </w:r>
              <w:r>
                <w:t xml:space="preserve"> Retrieved from </w:t>
              </w:r>
              <w:r w:rsidRPr="000B5595">
                <w:t>http://www.census.gov/quickfacts/table/PST045216/37</w:t>
              </w:r>
            </w:p>
            <w:p w14:paraId="2B965D2B" w14:textId="5B1AD1BE" w:rsidR="00EF7EFA" w:rsidRDefault="00EF7EFA" w:rsidP="00197FFA">
              <w:pPr>
                <w:shd w:val="clear" w:color="auto" w:fill="FEFEFE"/>
                <w:ind w:left="720" w:hanging="720"/>
              </w:pPr>
              <w:r>
                <w:lastRenderedPageBreak/>
                <w:t>United States Census Bureau.  (2015</w:t>
              </w:r>
              <w:r w:rsidR="00427BB5">
                <w:t>b</w:t>
              </w:r>
              <w:r>
                <w:t>)</w:t>
              </w:r>
              <w:r w:rsidR="00123957">
                <w:t>. Quick</w:t>
              </w:r>
              <w:r>
                <w:rPr>
                  <w:i/>
                </w:rPr>
                <w:t xml:space="preserve"> facts Pender County, North Carolina. </w:t>
              </w:r>
              <w:r>
                <w:t xml:space="preserve"> Retrieved from </w:t>
              </w:r>
              <w:r w:rsidRPr="00EF7EFA">
                <w:t>http://www.census.gov/quickfacts/table/PST045215/37141</w:t>
              </w:r>
            </w:p>
            <w:p w14:paraId="68B395CF" w14:textId="77777777" w:rsidR="009C536A" w:rsidRDefault="009C536A" w:rsidP="00197FFA">
              <w:pPr>
                <w:shd w:val="clear" w:color="auto" w:fill="FEFEFE"/>
                <w:ind w:left="720" w:hanging="720"/>
              </w:pPr>
              <w:r>
                <w:t xml:space="preserve">US Places.com. (n.d.).  </w:t>
              </w:r>
              <w:r>
                <w:rPr>
                  <w:i/>
                </w:rPr>
                <w:t xml:space="preserve">North Carolina population by county total residents.  </w:t>
              </w:r>
              <w:r>
                <w:t xml:space="preserve">Retrieved from </w:t>
              </w:r>
              <w:r w:rsidRPr="009C536A">
                <w:t>http://www.us-places.com/North-Carolina/population-by-County.htm</w:t>
              </w:r>
            </w:p>
            <w:p w14:paraId="0EBCEFC2" w14:textId="2EED4EED" w:rsidR="001A457F" w:rsidRDefault="004E4005" w:rsidP="00E62A3B">
              <w:pPr>
                <w:shd w:val="clear" w:color="auto" w:fill="FEFEFE"/>
                <w:ind w:firstLine="0"/>
                <w:rPr>
                  <w:rStyle w:val="Hyperlink"/>
                  <w:rFonts w:ascii="Times New Roman" w:hAnsi="Times New Roman" w:cs="Times New Roman"/>
                  <w:color w:val="auto"/>
                  <w:u w:val="none"/>
                  <w:shd w:val="clear" w:color="auto" w:fill="FFFFFF"/>
                </w:rPr>
              </w:pPr>
              <w:hyperlink r:id="rId14" w:history="1">
                <w:r w:rsidR="00986A76" w:rsidRPr="00F46E10">
                  <w:rPr>
                    <w:rStyle w:val="Hyperlink"/>
                    <w:rFonts w:ascii="Times New Roman" w:hAnsi="Times New Roman" w:cs="Times New Roman"/>
                    <w:color w:val="auto"/>
                    <w:u w:val="none"/>
                    <w:shd w:val="clear" w:color="auto" w:fill="FFFFFF"/>
                  </w:rPr>
                  <w:t>Wolever, R.Q</w:t>
                </w:r>
              </w:hyperlink>
              <w:r w:rsidR="00986A76" w:rsidRPr="00F46E10">
                <w:rPr>
                  <w:rFonts w:ascii="Times New Roman" w:hAnsi="Times New Roman" w:cs="Times New Roman"/>
                  <w:shd w:val="clear" w:color="auto" w:fill="FFFFFF"/>
                </w:rPr>
                <w:t>., Caldwell, K.L.,</w:t>
              </w:r>
              <w:r w:rsidR="00986A76" w:rsidRPr="00F46E10">
                <w:rPr>
                  <w:rStyle w:val="apple-converted-space"/>
                  <w:rFonts w:ascii="Times New Roman" w:hAnsi="Times New Roman" w:cs="Times New Roman"/>
                  <w:shd w:val="clear" w:color="auto" w:fill="FFFFFF"/>
                </w:rPr>
                <w:t> </w:t>
              </w:r>
              <w:hyperlink r:id="rId15" w:history="1">
                <w:r w:rsidR="00986A76" w:rsidRPr="00F46E10">
                  <w:rPr>
                    <w:rStyle w:val="Hyperlink"/>
                    <w:rFonts w:ascii="Times New Roman" w:hAnsi="Times New Roman" w:cs="Times New Roman"/>
                    <w:color w:val="auto"/>
                    <w:u w:val="none"/>
                    <w:shd w:val="clear" w:color="auto" w:fill="FFFFFF"/>
                  </w:rPr>
                  <w:t>Wakefield, J</w:t>
                </w:r>
              </w:hyperlink>
              <w:r w:rsidR="00986A76" w:rsidRPr="00F46E10">
                <w:rPr>
                  <w:rFonts w:ascii="Times New Roman" w:hAnsi="Times New Roman" w:cs="Times New Roman"/>
                  <w:shd w:val="clear" w:color="auto" w:fill="FFFFFF"/>
                </w:rPr>
                <w:t xml:space="preserve">., Little, K.J., </w:t>
              </w:r>
              <w:proofErr w:type="spellStart"/>
              <w:r w:rsidR="00986A76" w:rsidRPr="00F46E10">
                <w:rPr>
                  <w:rFonts w:ascii="Times New Roman" w:hAnsi="Times New Roman" w:cs="Times New Roman"/>
                  <w:shd w:val="clear" w:color="auto" w:fill="FFFFFF"/>
                </w:rPr>
                <w:t>Gresko</w:t>
              </w:r>
              <w:proofErr w:type="spellEnd"/>
              <w:r w:rsidR="00986A76" w:rsidRPr="00F46E10">
                <w:rPr>
                  <w:rFonts w:ascii="Times New Roman" w:hAnsi="Times New Roman" w:cs="Times New Roman"/>
                  <w:shd w:val="clear" w:color="auto" w:fill="FFFFFF"/>
                </w:rPr>
                <w:t>, J., Shaw, A.</w:t>
              </w:r>
              <w:r w:rsidR="00986A76" w:rsidRPr="00F46E10">
                <w:rPr>
                  <w:rStyle w:val="apple-converted-space"/>
                  <w:rFonts w:ascii="Times New Roman" w:hAnsi="Times New Roman" w:cs="Times New Roman"/>
                  <w:shd w:val="clear" w:color="auto" w:fill="FFFFFF"/>
                </w:rPr>
                <w:t xml:space="preserve"> … </w:t>
              </w:r>
              <w:r w:rsidR="00986A76" w:rsidRPr="00F46E10">
                <w:rPr>
                  <w:rFonts w:ascii="Times New Roman" w:hAnsi="Times New Roman" w:cs="Times New Roman"/>
                  <w:shd w:val="clear" w:color="auto" w:fill="FFFFFF"/>
                </w:rPr>
                <w:t xml:space="preserve">&amp; </w:t>
              </w:r>
              <w:proofErr w:type="spellStart"/>
              <w:r w:rsidR="00986A76" w:rsidRPr="00F46E10">
                <w:rPr>
                  <w:rFonts w:ascii="Times New Roman" w:hAnsi="Times New Roman" w:cs="Times New Roman"/>
                  <w:shd w:val="clear" w:color="auto" w:fill="FFFFFF"/>
                </w:rPr>
                <w:t>Ga</w:t>
              </w:r>
              <w:r w:rsidR="003F567A">
                <w:rPr>
                  <w:rFonts w:ascii="Times New Roman" w:hAnsi="Times New Roman" w:cs="Times New Roman"/>
                  <w:shd w:val="clear" w:color="auto" w:fill="FFFFFF"/>
                </w:rPr>
                <w:t>udet</w:t>
              </w:r>
              <w:proofErr w:type="spellEnd"/>
              <w:r w:rsidR="003F567A">
                <w:rPr>
                  <w:rFonts w:ascii="Times New Roman" w:hAnsi="Times New Roman" w:cs="Times New Roman"/>
                  <w:shd w:val="clear" w:color="auto" w:fill="FFFFFF"/>
                </w:rPr>
                <w:t xml:space="preserve">, T. </w:t>
              </w:r>
              <w:r w:rsidR="003F567A">
                <w:rPr>
                  <w:rFonts w:ascii="Times New Roman" w:hAnsi="Times New Roman" w:cs="Times New Roman"/>
                  <w:shd w:val="clear" w:color="auto" w:fill="FFFFFF"/>
                </w:rPr>
                <w:tab/>
                <w:t>(2010)</w:t>
              </w:r>
              <w:r w:rsidR="00123957">
                <w:rPr>
                  <w:rFonts w:ascii="Times New Roman" w:hAnsi="Times New Roman" w:cs="Times New Roman"/>
                  <w:shd w:val="clear" w:color="auto" w:fill="FFFFFF"/>
                </w:rPr>
                <w:t>. Integrative</w:t>
              </w:r>
              <w:r w:rsidR="003F567A">
                <w:rPr>
                  <w:rFonts w:ascii="Times New Roman" w:hAnsi="Times New Roman" w:cs="Times New Roman"/>
                  <w:shd w:val="clear" w:color="auto" w:fill="FFFFFF"/>
                </w:rPr>
                <w:t xml:space="preserve"> h</w:t>
              </w:r>
              <w:r w:rsidR="00986A76" w:rsidRPr="00F46E10">
                <w:rPr>
                  <w:rFonts w:ascii="Times New Roman" w:hAnsi="Times New Roman" w:cs="Times New Roman"/>
                  <w:shd w:val="clear" w:color="auto" w:fill="FFFFFF"/>
                </w:rPr>
                <w:t xml:space="preserve">ealth </w:t>
              </w:r>
              <w:r w:rsidR="003F567A">
                <w:rPr>
                  <w:rFonts w:ascii="Times New Roman" w:hAnsi="Times New Roman" w:cs="Times New Roman"/>
                  <w:shd w:val="clear" w:color="auto" w:fill="FFFFFF"/>
                </w:rPr>
                <w:t>coaching: An organizational case s</w:t>
              </w:r>
              <w:r w:rsidR="00986A76" w:rsidRPr="00F46E10">
                <w:rPr>
                  <w:rFonts w:ascii="Times New Roman" w:hAnsi="Times New Roman" w:cs="Times New Roman"/>
                  <w:shd w:val="clear" w:color="auto" w:fill="FFFFFF"/>
                </w:rPr>
                <w:t xml:space="preserve">tudy.  </w:t>
              </w:r>
              <w:r w:rsidR="00986A76" w:rsidRPr="00F46E10">
                <w:rPr>
                  <w:rFonts w:ascii="Times New Roman" w:hAnsi="Times New Roman" w:cs="Times New Roman"/>
                  <w:i/>
                  <w:shd w:val="clear" w:color="auto" w:fill="FFFFFF"/>
                </w:rPr>
                <w:t>Explore,</w:t>
              </w:r>
              <w:r w:rsidR="00986A76" w:rsidRPr="00F46E10">
                <w:rPr>
                  <w:rFonts w:ascii="Times New Roman" w:hAnsi="Times New Roman" w:cs="Times New Roman"/>
                  <w:shd w:val="clear" w:color="auto" w:fill="FFFFFF"/>
                </w:rPr>
                <w:t xml:space="preserve"> 7, 30-36.  </w:t>
              </w:r>
              <w:r w:rsidR="00986A76" w:rsidRPr="00F46E10">
                <w:rPr>
                  <w:rFonts w:ascii="Times New Roman" w:hAnsi="Times New Roman" w:cs="Times New Roman"/>
                  <w:shd w:val="clear" w:color="auto" w:fill="FFFFFF"/>
                </w:rPr>
                <w:tab/>
                <w:t xml:space="preserve">DOI: </w:t>
              </w:r>
              <w:hyperlink r:id="rId16" w:tgtFrame="_blank" w:history="1">
                <w:r w:rsidR="00986A76" w:rsidRPr="00F46E10">
                  <w:rPr>
                    <w:rStyle w:val="Hyperlink"/>
                    <w:rFonts w:ascii="Times New Roman" w:hAnsi="Times New Roman" w:cs="Times New Roman"/>
                    <w:color w:val="auto"/>
                    <w:u w:val="none"/>
                    <w:shd w:val="clear" w:color="auto" w:fill="FFFFFF"/>
                  </w:rPr>
                  <w:t>10.1016/j.explore.2010.10.003</w:t>
                </w:r>
              </w:hyperlink>
            </w:p>
            <w:p w14:paraId="0EEA7D59" w14:textId="77777777" w:rsidR="001A457F" w:rsidRPr="00FF208E" w:rsidRDefault="001A457F" w:rsidP="001A457F">
              <w:pPr>
                <w:ind w:left="360" w:hanging="360"/>
                <w:rPr>
                  <w:rFonts w:ascii="Times New Roman" w:hAnsi="Times New Roman" w:cs="Times New Roman"/>
                  <w:color w:val="C00000"/>
                </w:rPr>
              </w:pPr>
              <w:r w:rsidRPr="00FF208E">
                <w:rPr>
                  <w:rFonts w:ascii="Times New Roman" w:hAnsi="Times New Roman" w:cs="Times New Roman"/>
                </w:rPr>
                <w:t xml:space="preserve">Wolever, R. Q., Jordan, M., Lawson, K., &amp; Moore, M. (2016).  Advancing a new evidence-based professional in health care: job task analysis for health and wellness coaches.  </w:t>
              </w:r>
              <w:r w:rsidRPr="00FF208E">
                <w:rPr>
                  <w:rFonts w:ascii="Times New Roman" w:hAnsi="Times New Roman" w:cs="Times New Roman"/>
                  <w:i/>
                </w:rPr>
                <w:t>BMC Health Services Research, 16</w:t>
              </w:r>
              <w:r w:rsidRPr="00FF208E">
                <w:rPr>
                  <w:rFonts w:ascii="Times New Roman" w:hAnsi="Times New Roman" w:cs="Times New Roman"/>
                </w:rPr>
                <w:t xml:space="preserve">, 1-11.   DOI 10.1186/s12913-016-1465-8 </w:t>
              </w:r>
            </w:p>
            <w:p w14:paraId="4C87232E" w14:textId="04611164" w:rsidR="004367AF" w:rsidRPr="00E62A3B" w:rsidRDefault="004E4005" w:rsidP="004E4005">
              <w:pPr>
                <w:shd w:val="clear" w:color="auto" w:fill="FEFEFE"/>
                <w:tabs>
                  <w:tab w:val="left" w:pos="6480"/>
                </w:tabs>
                <w:ind w:firstLine="0"/>
                <w:rPr>
                  <w:rFonts w:ascii="Times New Roman" w:hAnsi="Times New Roman" w:cs="Times New Roman"/>
                </w:rPr>
              </w:pPr>
              <w:r>
                <w:rPr>
                  <w:rFonts w:ascii="Times New Roman" w:hAnsi="Times New Roman" w:cs="Times New Roman"/>
                </w:rPr>
                <w:tab/>
              </w:r>
            </w:p>
          </w:sdtContent>
        </w:sdt>
      </w:sdtContent>
    </w:sdt>
    <w:p w14:paraId="010ED51B" w14:textId="77777777" w:rsidR="006D7BBC" w:rsidRDefault="006D7BBC" w:rsidP="00633A36">
      <w:pPr>
        <w:pStyle w:val="NoSpacing"/>
      </w:pPr>
    </w:p>
    <w:p w14:paraId="31121DD0" w14:textId="77777777" w:rsidR="006D7BBC" w:rsidRDefault="006D7BBC" w:rsidP="00633A36">
      <w:pPr>
        <w:pStyle w:val="NoSpacing"/>
      </w:pPr>
    </w:p>
    <w:p w14:paraId="7A96D8F0" w14:textId="77777777" w:rsidR="00C5567C" w:rsidRDefault="00C5567C" w:rsidP="00633A36">
      <w:pPr>
        <w:pStyle w:val="NoSpacing"/>
      </w:pPr>
    </w:p>
    <w:p w14:paraId="080D5E03" w14:textId="77777777" w:rsidR="00C5567C" w:rsidRDefault="00C5567C" w:rsidP="00633A36">
      <w:pPr>
        <w:pStyle w:val="NoSpacing"/>
      </w:pPr>
    </w:p>
    <w:p w14:paraId="03DC3F15" w14:textId="77777777" w:rsidR="00C5567C" w:rsidRDefault="00C5567C" w:rsidP="00633A36">
      <w:pPr>
        <w:pStyle w:val="NoSpacing"/>
      </w:pPr>
    </w:p>
    <w:p w14:paraId="336CBFA1" w14:textId="77777777" w:rsidR="00C5567C" w:rsidRDefault="00C5567C" w:rsidP="00633A36">
      <w:pPr>
        <w:pStyle w:val="NoSpacing"/>
      </w:pPr>
    </w:p>
    <w:p w14:paraId="6E004366" w14:textId="77777777" w:rsidR="00C5567C" w:rsidRDefault="00C5567C" w:rsidP="00633A36">
      <w:pPr>
        <w:pStyle w:val="NoSpacing"/>
      </w:pPr>
    </w:p>
    <w:p w14:paraId="1B269DF0" w14:textId="77777777" w:rsidR="00C5567C" w:rsidRDefault="00C5567C" w:rsidP="00633A36">
      <w:pPr>
        <w:pStyle w:val="NoSpacing"/>
      </w:pPr>
    </w:p>
    <w:p w14:paraId="3385B9A9" w14:textId="77777777" w:rsidR="00C5567C" w:rsidRDefault="00C5567C" w:rsidP="00633A36">
      <w:pPr>
        <w:pStyle w:val="NoSpacing"/>
      </w:pPr>
    </w:p>
    <w:p w14:paraId="2C304816" w14:textId="77777777" w:rsidR="00C5567C" w:rsidRDefault="00C5567C" w:rsidP="00633A36">
      <w:pPr>
        <w:pStyle w:val="NoSpacing"/>
      </w:pPr>
    </w:p>
    <w:p w14:paraId="534A369A" w14:textId="77777777" w:rsidR="00C5567C" w:rsidRDefault="00C5567C" w:rsidP="00633A36">
      <w:pPr>
        <w:pStyle w:val="NoSpacing"/>
      </w:pPr>
    </w:p>
    <w:p w14:paraId="611D9E24" w14:textId="77777777" w:rsidR="00C5567C" w:rsidRDefault="00C5567C" w:rsidP="00633A36">
      <w:pPr>
        <w:pStyle w:val="NoSpacing"/>
      </w:pPr>
    </w:p>
    <w:p w14:paraId="4848B002" w14:textId="77777777" w:rsidR="00C5567C" w:rsidRDefault="00C5567C" w:rsidP="00633A36">
      <w:pPr>
        <w:pStyle w:val="NoSpacing"/>
      </w:pPr>
    </w:p>
    <w:p w14:paraId="279509E8" w14:textId="77777777" w:rsidR="00C5567C" w:rsidRDefault="00C5567C" w:rsidP="00633A36">
      <w:pPr>
        <w:pStyle w:val="NoSpacing"/>
      </w:pPr>
    </w:p>
    <w:p w14:paraId="1BA9C035" w14:textId="77777777" w:rsidR="00C5567C" w:rsidRDefault="00C5567C" w:rsidP="00633A36">
      <w:pPr>
        <w:pStyle w:val="NoSpacing"/>
      </w:pPr>
    </w:p>
    <w:p w14:paraId="5A3F6A33" w14:textId="77777777" w:rsidR="00C5567C" w:rsidRDefault="00C5567C" w:rsidP="00633A36">
      <w:pPr>
        <w:pStyle w:val="NoSpacing"/>
      </w:pPr>
    </w:p>
    <w:p w14:paraId="775D74A6" w14:textId="77777777" w:rsidR="00633A36" w:rsidRDefault="00633A36" w:rsidP="00633A36">
      <w:pPr>
        <w:pStyle w:val="NoSpacing"/>
      </w:pPr>
      <w:r>
        <w:t>Table 1</w:t>
      </w:r>
    </w:p>
    <w:p w14:paraId="5750F572" w14:textId="77777777" w:rsidR="00633A36" w:rsidRDefault="00633A36" w:rsidP="00633A36">
      <w:pPr>
        <w:pStyle w:val="NoSpacing"/>
      </w:pPr>
      <w:r>
        <w:rPr>
          <w:rStyle w:val="Emphasis"/>
        </w:rPr>
        <w:t>Pender County Demographics</w:t>
      </w:r>
    </w:p>
    <w:tbl>
      <w:tblPr>
        <w:tblStyle w:val="APAReport"/>
        <w:tblW w:w="3413" w:type="pct"/>
        <w:tblLook w:val="04A0" w:firstRow="1" w:lastRow="0" w:firstColumn="1" w:lastColumn="0" w:noHBand="0" w:noVBand="1"/>
        <w:tblCaption w:val="Sample 5-column table"/>
      </w:tblPr>
      <w:tblGrid>
        <w:gridCol w:w="4859"/>
        <w:gridCol w:w="1530"/>
      </w:tblGrid>
      <w:tr w:rsidR="00633A36" w14:paraId="6B0FBD2A" w14:textId="77777777" w:rsidTr="00BE4695">
        <w:trPr>
          <w:cnfStyle w:val="100000000000" w:firstRow="1" w:lastRow="0" w:firstColumn="0" w:lastColumn="0" w:oddVBand="0" w:evenVBand="0" w:oddHBand="0" w:evenHBand="0" w:firstRowFirstColumn="0" w:firstRowLastColumn="0" w:lastRowFirstColumn="0" w:lastRowLastColumn="0"/>
        </w:trPr>
        <w:tc>
          <w:tcPr>
            <w:tcW w:w="3803" w:type="pct"/>
          </w:tcPr>
          <w:p w14:paraId="57E4FB0B" w14:textId="77777777" w:rsidR="00633A36" w:rsidRDefault="00633A36" w:rsidP="00BE4695">
            <w:pPr>
              <w:pStyle w:val="NoSpacing"/>
            </w:pPr>
            <w:r>
              <w:t>Race</w:t>
            </w:r>
          </w:p>
        </w:tc>
        <w:tc>
          <w:tcPr>
            <w:tcW w:w="1197" w:type="pct"/>
          </w:tcPr>
          <w:p w14:paraId="067FACAB" w14:textId="77777777" w:rsidR="00633A36" w:rsidRDefault="00633A36" w:rsidP="00BE4695">
            <w:pPr>
              <w:pStyle w:val="NoSpacing"/>
            </w:pPr>
            <w:r>
              <w:t>Population Percentage</w:t>
            </w:r>
          </w:p>
        </w:tc>
      </w:tr>
      <w:tr w:rsidR="00633A36" w14:paraId="6371BFB5" w14:textId="77777777" w:rsidTr="00BE4695">
        <w:tc>
          <w:tcPr>
            <w:tcW w:w="3803" w:type="pct"/>
          </w:tcPr>
          <w:p w14:paraId="55D8D211" w14:textId="77777777" w:rsidR="00633A36" w:rsidRDefault="00633A36" w:rsidP="00BE4695">
            <w:pPr>
              <w:pStyle w:val="NoSpacing"/>
            </w:pPr>
            <w:r>
              <w:t>Caucasian</w:t>
            </w:r>
          </w:p>
        </w:tc>
        <w:tc>
          <w:tcPr>
            <w:tcW w:w="1197" w:type="pct"/>
          </w:tcPr>
          <w:p w14:paraId="79FFBFE5" w14:textId="77777777" w:rsidR="00633A36" w:rsidRDefault="00633A36" w:rsidP="00BE4695">
            <w:pPr>
              <w:pStyle w:val="NoSpacing"/>
            </w:pPr>
            <w:r>
              <w:t>79.9</w:t>
            </w:r>
          </w:p>
        </w:tc>
      </w:tr>
      <w:tr w:rsidR="00633A36" w14:paraId="5623CBF9" w14:textId="77777777" w:rsidTr="00BE4695">
        <w:tc>
          <w:tcPr>
            <w:tcW w:w="3803" w:type="pct"/>
          </w:tcPr>
          <w:p w14:paraId="1DD464FD" w14:textId="77777777" w:rsidR="00633A36" w:rsidRDefault="00633A36" w:rsidP="00BE4695">
            <w:pPr>
              <w:pStyle w:val="NoSpacing"/>
            </w:pPr>
            <w:r>
              <w:t>African American</w:t>
            </w:r>
          </w:p>
        </w:tc>
        <w:tc>
          <w:tcPr>
            <w:tcW w:w="1197" w:type="pct"/>
          </w:tcPr>
          <w:p w14:paraId="7832F667" w14:textId="77777777" w:rsidR="00633A36" w:rsidRDefault="00633A36" w:rsidP="00BE4695">
            <w:pPr>
              <w:pStyle w:val="NoSpacing"/>
            </w:pPr>
            <w:r>
              <w:t>16.6</w:t>
            </w:r>
          </w:p>
        </w:tc>
      </w:tr>
      <w:tr w:rsidR="00633A36" w14:paraId="1148FD23" w14:textId="77777777" w:rsidTr="00BE4695">
        <w:tc>
          <w:tcPr>
            <w:tcW w:w="3803" w:type="pct"/>
          </w:tcPr>
          <w:p w14:paraId="3654E15B" w14:textId="77777777" w:rsidR="00633A36" w:rsidRDefault="00633A36" w:rsidP="00BE4695">
            <w:pPr>
              <w:pStyle w:val="NoSpacing"/>
            </w:pPr>
            <w:r>
              <w:t>Hispanic or Latino</w:t>
            </w:r>
          </w:p>
        </w:tc>
        <w:tc>
          <w:tcPr>
            <w:tcW w:w="1197" w:type="pct"/>
          </w:tcPr>
          <w:p w14:paraId="715627FD" w14:textId="77777777" w:rsidR="00633A36" w:rsidRDefault="00633A36" w:rsidP="00BE4695">
            <w:pPr>
              <w:pStyle w:val="NoSpacing"/>
            </w:pPr>
            <w:r>
              <w:t>6.5</w:t>
            </w:r>
          </w:p>
        </w:tc>
      </w:tr>
      <w:tr w:rsidR="00633A36" w14:paraId="56E2762C" w14:textId="77777777" w:rsidTr="00BE4695">
        <w:tc>
          <w:tcPr>
            <w:tcW w:w="3803" w:type="pct"/>
          </w:tcPr>
          <w:p w14:paraId="3823F4AB" w14:textId="77777777" w:rsidR="00633A36" w:rsidRDefault="00633A36" w:rsidP="00BE4695">
            <w:pPr>
              <w:pStyle w:val="NoSpacing"/>
            </w:pPr>
            <w:r>
              <w:t>American Indian and Alaska Native</w:t>
            </w:r>
          </w:p>
        </w:tc>
        <w:tc>
          <w:tcPr>
            <w:tcW w:w="1197" w:type="pct"/>
          </w:tcPr>
          <w:p w14:paraId="566E0C80" w14:textId="77777777" w:rsidR="00633A36" w:rsidRDefault="00633A36" w:rsidP="00BE4695">
            <w:pPr>
              <w:pStyle w:val="NoSpacing"/>
            </w:pPr>
            <w:r>
              <w:t>0.9</w:t>
            </w:r>
          </w:p>
        </w:tc>
      </w:tr>
      <w:tr w:rsidR="00633A36" w14:paraId="3FA4B98F" w14:textId="77777777" w:rsidTr="00BE4695">
        <w:tc>
          <w:tcPr>
            <w:tcW w:w="3803" w:type="pct"/>
          </w:tcPr>
          <w:p w14:paraId="48DC507F" w14:textId="77777777" w:rsidR="00633A36" w:rsidRDefault="00633A36" w:rsidP="00BE4695">
            <w:pPr>
              <w:pStyle w:val="NoSpacing"/>
            </w:pPr>
            <w:r>
              <w:t>Asian</w:t>
            </w:r>
          </w:p>
        </w:tc>
        <w:tc>
          <w:tcPr>
            <w:tcW w:w="1197" w:type="pct"/>
          </w:tcPr>
          <w:p w14:paraId="47090229" w14:textId="77777777" w:rsidR="00633A36" w:rsidRDefault="00633A36" w:rsidP="00BE4695">
            <w:pPr>
              <w:pStyle w:val="NoSpacing"/>
            </w:pPr>
            <w:r>
              <w:t>0.7</w:t>
            </w:r>
          </w:p>
        </w:tc>
      </w:tr>
      <w:tr w:rsidR="00633A36" w14:paraId="7BF32980" w14:textId="77777777" w:rsidTr="00BE4695">
        <w:tc>
          <w:tcPr>
            <w:tcW w:w="3803" w:type="pct"/>
          </w:tcPr>
          <w:p w14:paraId="2D6F748C" w14:textId="77777777" w:rsidR="00633A36" w:rsidRDefault="00633A36" w:rsidP="00BE4695">
            <w:pPr>
              <w:pStyle w:val="NoSpacing"/>
            </w:pPr>
            <w:r>
              <w:t>Native Hawaiian and Other Pacific Islander</w:t>
            </w:r>
          </w:p>
        </w:tc>
        <w:tc>
          <w:tcPr>
            <w:tcW w:w="1197" w:type="pct"/>
          </w:tcPr>
          <w:p w14:paraId="27D6F148" w14:textId="77777777" w:rsidR="00633A36" w:rsidRDefault="00633A36" w:rsidP="00BE4695">
            <w:pPr>
              <w:pStyle w:val="NoSpacing"/>
            </w:pPr>
            <w:r>
              <w:t>0.1</w:t>
            </w:r>
          </w:p>
        </w:tc>
      </w:tr>
      <w:tr w:rsidR="00633A36" w14:paraId="4C97D40B" w14:textId="77777777" w:rsidTr="00BE4695">
        <w:tc>
          <w:tcPr>
            <w:tcW w:w="3803" w:type="pct"/>
          </w:tcPr>
          <w:p w14:paraId="3A8C053E" w14:textId="77777777" w:rsidR="00633A36" w:rsidRDefault="00633A36" w:rsidP="00BE4695">
            <w:pPr>
              <w:pStyle w:val="NoSpacing"/>
            </w:pPr>
            <w:r>
              <w:t>Two or More Races</w:t>
            </w:r>
          </w:p>
        </w:tc>
        <w:tc>
          <w:tcPr>
            <w:tcW w:w="1197" w:type="pct"/>
          </w:tcPr>
          <w:p w14:paraId="28B1EB2D" w14:textId="77777777" w:rsidR="00633A36" w:rsidRDefault="00633A36" w:rsidP="00BE4695">
            <w:pPr>
              <w:pStyle w:val="NoSpacing"/>
            </w:pPr>
            <w:r>
              <w:t>1.9</w:t>
            </w:r>
          </w:p>
        </w:tc>
      </w:tr>
    </w:tbl>
    <w:p w14:paraId="77AE9AC3" w14:textId="77777777" w:rsidR="000C39F8" w:rsidRPr="006254D6" w:rsidRDefault="00633A36" w:rsidP="005273D4">
      <w:pPr>
        <w:autoSpaceDE w:val="0"/>
        <w:autoSpaceDN w:val="0"/>
        <w:adjustRightInd w:val="0"/>
        <w:spacing w:before="240" w:line="240" w:lineRule="auto"/>
        <w:ind w:firstLine="0"/>
        <w:contextualSpacing/>
      </w:pPr>
      <w:r>
        <w:rPr>
          <w:rStyle w:val="Emphasis"/>
        </w:rPr>
        <w:t>Note</w:t>
      </w:r>
      <w:r>
        <w:t xml:space="preserve">:  </w:t>
      </w:r>
      <w:r w:rsidR="000C39F8" w:rsidRPr="006254D6">
        <w:t xml:space="preserve">In terms </w:t>
      </w:r>
      <w:r w:rsidR="000C39F8">
        <w:t>of population demographics, 79.9</w:t>
      </w:r>
      <w:r w:rsidR="000C39F8" w:rsidRPr="006254D6">
        <w:t xml:space="preserve">% of Pender County residents are </w:t>
      </w:r>
      <w:r w:rsidR="000C39F8">
        <w:t>Caucasian, 16.6</w:t>
      </w:r>
      <w:r w:rsidR="000C39F8" w:rsidRPr="006254D6">
        <w:t xml:space="preserve">% are African-American, </w:t>
      </w:r>
      <w:r w:rsidR="000C39F8">
        <w:t xml:space="preserve">6.5% are Hispanic or Latino, </w:t>
      </w:r>
      <w:r w:rsidR="000C39F8" w:rsidRPr="006254D6">
        <w:t xml:space="preserve">and </w:t>
      </w:r>
      <w:r w:rsidR="000C39F8">
        <w:t xml:space="preserve">the remaining </w:t>
      </w:r>
      <w:r w:rsidR="000C39F8" w:rsidRPr="006254D6">
        <w:t xml:space="preserve">3% identify with various races, with less than 2% classifying themselves as American Indian, Asian native or Pacific Islander </w:t>
      </w:r>
      <w:r w:rsidR="000C39F8">
        <w:t>(United States Census Bureau, 2015</w:t>
      </w:r>
      <w:r w:rsidR="00751CBF">
        <w:t>b</w:t>
      </w:r>
      <w:r w:rsidR="000C39F8">
        <w:t xml:space="preserve">).  </w:t>
      </w:r>
    </w:p>
    <w:p w14:paraId="007412D8" w14:textId="77777777" w:rsidR="00633A36" w:rsidRDefault="00633A36" w:rsidP="00633A36">
      <w:pPr>
        <w:pStyle w:val="TableFigure"/>
      </w:pPr>
    </w:p>
    <w:p w14:paraId="0003A072" w14:textId="77777777" w:rsidR="00633A36" w:rsidRDefault="00633A36" w:rsidP="00633A36">
      <w:pPr>
        <w:autoSpaceDE w:val="0"/>
        <w:autoSpaceDN w:val="0"/>
        <w:adjustRightInd w:val="0"/>
        <w:contextualSpacing/>
      </w:pPr>
    </w:p>
    <w:p w14:paraId="262EDCD4" w14:textId="77777777" w:rsidR="00795E89" w:rsidRDefault="00795E89" w:rsidP="00633A36">
      <w:pPr>
        <w:autoSpaceDE w:val="0"/>
        <w:autoSpaceDN w:val="0"/>
        <w:adjustRightInd w:val="0"/>
        <w:contextualSpacing/>
      </w:pPr>
    </w:p>
    <w:p w14:paraId="6EDA84D1" w14:textId="77777777" w:rsidR="00795E89" w:rsidRDefault="00795E89" w:rsidP="00633A36">
      <w:pPr>
        <w:autoSpaceDE w:val="0"/>
        <w:autoSpaceDN w:val="0"/>
        <w:adjustRightInd w:val="0"/>
        <w:contextualSpacing/>
      </w:pPr>
    </w:p>
    <w:p w14:paraId="50264AFF" w14:textId="77777777" w:rsidR="00795E89" w:rsidRDefault="00795E89" w:rsidP="00633A36">
      <w:pPr>
        <w:autoSpaceDE w:val="0"/>
        <w:autoSpaceDN w:val="0"/>
        <w:adjustRightInd w:val="0"/>
        <w:contextualSpacing/>
      </w:pPr>
    </w:p>
    <w:p w14:paraId="68180940" w14:textId="77777777" w:rsidR="00795E89" w:rsidRDefault="00795E89" w:rsidP="00633A36">
      <w:pPr>
        <w:autoSpaceDE w:val="0"/>
        <w:autoSpaceDN w:val="0"/>
        <w:adjustRightInd w:val="0"/>
        <w:contextualSpacing/>
      </w:pPr>
    </w:p>
    <w:p w14:paraId="7D27DCAC" w14:textId="77777777" w:rsidR="00A26CC7" w:rsidRDefault="00A26CC7" w:rsidP="00633A36">
      <w:pPr>
        <w:autoSpaceDE w:val="0"/>
        <w:autoSpaceDN w:val="0"/>
        <w:adjustRightInd w:val="0"/>
        <w:contextualSpacing/>
      </w:pPr>
    </w:p>
    <w:p w14:paraId="7D49BF6C" w14:textId="77777777" w:rsidR="00A26CC7" w:rsidRDefault="00A26CC7" w:rsidP="00633A36">
      <w:pPr>
        <w:autoSpaceDE w:val="0"/>
        <w:autoSpaceDN w:val="0"/>
        <w:adjustRightInd w:val="0"/>
        <w:contextualSpacing/>
      </w:pPr>
    </w:p>
    <w:p w14:paraId="114185B4" w14:textId="77777777" w:rsidR="00A26CC7" w:rsidRDefault="00A26CC7" w:rsidP="00633A36">
      <w:pPr>
        <w:autoSpaceDE w:val="0"/>
        <w:autoSpaceDN w:val="0"/>
        <w:adjustRightInd w:val="0"/>
        <w:contextualSpacing/>
      </w:pPr>
    </w:p>
    <w:p w14:paraId="19B2FA6C" w14:textId="77777777" w:rsidR="00A26CC7" w:rsidRDefault="00A26CC7" w:rsidP="00633A36">
      <w:pPr>
        <w:autoSpaceDE w:val="0"/>
        <w:autoSpaceDN w:val="0"/>
        <w:adjustRightInd w:val="0"/>
        <w:contextualSpacing/>
      </w:pPr>
    </w:p>
    <w:p w14:paraId="023DC546" w14:textId="77777777" w:rsidR="00A26CC7" w:rsidRDefault="00A26CC7" w:rsidP="00633A36">
      <w:pPr>
        <w:autoSpaceDE w:val="0"/>
        <w:autoSpaceDN w:val="0"/>
        <w:adjustRightInd w:val="0"/>
        <w:contextualSpacing/>
      </w:pPr>
    </w:p>
    <w:p w14:paraId="16C5BF36" w14:textId="77777777" w:rsidR="005273D4" w:rsidRDefault="005273D4" w:rsidP="00633A36">
      <w:pPr>
        <w:autoSpaceDE w:val="0"/>
        <w:autoSpaceDN w:val="0"/>
        <w:adjustRightInd w:val="0"/>
        <w:contextualSpacing/>
      </w:pPr>
    </w:p>
    <w:p w14:paraId="3B45379D" w14:textId="77777777" w:rsidR="005273D4" w:rsidRDefault="005273D4" w:rsidP="00633A36">
      <w:pPr>
        <w:autoSpaceDE w:val="0"/>
        <w:autoSpaceDN w:val="0"/>
        <w:adjustRightInd w:val="0"/>
        <w:contextualSpacing/>
      </w:pPr>
    </w:p>
    <w:p w14:paraId="697346F8" w14:textId="77777777" w:rsidR="00A26CC7" w:rsidRDefault="00A26CC7" w:rsidP="00633A36">
      <w:pPr>
        <w:autoSpaceDE w:val="0"/>
        <w:autoSpaceDN w:val="0"/>
        <w:adjustRightInd w:val="0"/>
        <w:contextualSpacing/>
      </w:pPr>
    </w:p>
    <w:p w14:paraId="06767622" w14:textId="77777777" w:rsidR="00A26CC7" w:rsidRDefault="00A26CC7" w:rsidP="00A26CC7">
      <w:pPr>
        <w:pStyle w:val="NoSpacing"/>
      </w:pPr>
      <w:r>
        <w:t>Table 2</w:t>
      </w:r>
    </w:p>
    <w:p w14:paraId="099EA842" w14:textId="77777777" w:rsidR="00A26CC7" w:rsidRDefault="00A26CC7" w:rsidP="00A26CC7">
      <w:pPr>
        <w:pStyle w:val="NoSpacing"/>
      </w:pPr>
      <w:r>
        <w:rPr>
          <w:rStyle w:val="Emphasis"/>
        </w:rPr>
        <w:t xml:space="preserve">Pender County </w:t>
      </w:r>
      <w:r w:rsidR="00E97140">
        <w:rPr>
          <w:rStyle w:val="Emphasis"/>
        </w:rPr>
        <w:t>Income Comparisons to North Carolina</w:t>
      </w:r>
    </w:p>
    <w:tbl>
      <w:tblPr>
        <w:tblStyle w:val="APAReport"/>
        <w:tblW w:w="5000" w:type="pct"/>
        <w:tblLook w:val="04A0" w:firstRow="1" w:lastRow="0" w:firstColumn="1" w:lastColumn="0" w:noHBand="0" w:noVBand="1"/>
        <w:tblCaption w:val="Sample 5-column table"/>
      </w:tblPr>
      <w:tblGrid>
        <w:gridCol w:w="4679"/>
        <w:gridCol w:w="1474"/>
        <w:gridCol w:w="3207"/>
      </w:tblGrid>
      <w:tr w:rsidR="00E97140" w14:paraId="4A7F9607" w14:textId="77777777" w:rsidTr="008A11BD">
        <w:trPr>
          <w:cnfStyle w:val="100000000000" w:firstRow="1" w:lastRow="0" w:firstColumn="0" w:lastColumn="0" w:oddVBand="0" w:evenVBand="0" w:oddHBand="0" w:evenHBand="0" w:firstRowFirstColumn="0" w:firstRowLastColumn="0" w:lastRowFirstColumn="0" w:lastRowLastColumn="0"/>
        </w:trPr>
        <w:tc>
          <w:tcPr>
            <w:tcW w:w="2499" w:type="pct"/>
          </w:tcPr>
          <w:p w14:paraId="26A99E68" w14:textId="77777777" w:rsidR="00E97140" w:rsidRDefault="00E97140" w:rsidP="00BE4695">
            <w:pPr>
              <w:pStyle w:val="NoSpacing"/>
            </w:pPr>
          </w:p>
        </w:tc>
        <w:tc>
          <w:tcPr>
            <w:tcW w:w="787" w:type="pct"/>
          </w:tcPr>
          <w:p w14:paraId="542EB89F" w14:textId="77777777" w:rsidR="00E97140" w:rsidRDefault="00E97140" w:rsidP="00BE4695">
            <w:pPr>
              <w:pStyle w:val="NoSpacing"/>
            </w:pPr>
            <w:r>
              <w:t>Pender County</w:t>
            </w:r>
          </w:p>
        </w:tc>
        <w:tc>
          <w:tcPr>
            <w:tcW w:w="1713" w:type="pct"/>
          </w:tcPr>
          <w:p w14:paraId="1F6D987C" w14:textId="77777777" w:rsidR="00E97140" w:rsidRDefault="008D0AD4" w:rsidP="00BE4695">
            <w:pPr>
              <w:pStyle w:val="NoSpacing"/>
            </w:pPr>
            <w:r>
              <w:t xml:space="preserve">Difference from </w:t>
            </w:r>
            <w:r w:rsidR="00E97140">
              <w:t>North Carolina</w:t>
            </w:r>
          </w:p>
        </w:tc>
      </w:tr>
      <w:tr w:rsidR="00E97140" w14:paraId="11339900" w14:textId="77777777" w:rsidTr="008A11BD">
        <w:tc>
          <w:tcPr>
            <w:tcW w:w="2499" w:type="pct"/>
          </w:tcPr>
          <w:p w14:paraId="1BAB613D" w14:textId="77777777" w:rsidR="00E97140" w:rsidRDefault="008D0AD4" w:rsidP="00BE4695">
            <w:pPr>
              <w:pStyle w:val="NoSpacing"/>
            </w:pPr>
            <w:r>
              <w:t>Per Capita</w:t>
            </w:r>
            <w:r w:rsidR="00E97140">
              <w:t xml:space="preserve"> Income</w:t>
            </w:r>
          </w:p>
        </w:tc>
        <w:tc>
          <w:tcPr>
            <w:tcW w:w="787" w:type="pct"/>
          </w:tcPr>
          <w:p w14:paraId="18BE1AB5" w14:textId="77777777" w:rsidR="00E97140" w:rsidRDefault="008D0AD4" w:rsidP="00BE4695">
            <w:pPr>
              <w:pStyle w:val="NoSpacing"/>
            </w:pPr>
            <w:r>
              <w:t>$22,159</w:t>
            </w:r>
          </w:p>
        </w:tc>
        <w:tc>
          <w:tcPr>
            <w:tcW w:w="1713" w:type="pct"/>
          </w:tcPr>
          <w:p w14:paraId="50135869" w14:textId="77777777" w:rsidR="00E97140" w:rsidRDefault="008A11BD" w:rsidP="008A11BD">
            <w:pPr>
              <w:pStyle w:val="NoSpacing"/>
            </w:pPr>
            <w:r>
              <w:t xml:space="preserve">$3,000 </w:t>
            </w:r>
            <w:r w:rsidR="008D0AD4">
              <w:t>L</w:t>
            </w:r>
            <w:r>
              <w:t>ess than NC</w:t>
            </w:r>
          </w:p>
        </w:tc>
      </w:tr>
      <w:tr w:rsidR="00E97140" w14:paraId="156748AD" w14:textId="77777777" w:rsidTr="008A11BD">
        <w:tc>
          <w:tcPr>
            <w:tcW w:w="2499" w:type="pct"/>
          </w:tcPr>
          <w:p w14:paraId="03815B36" w14:textId="77777777" w:rsidR="00E97140" w:rsidRDefault="008A11BD" w:rsidP="00BE4695">
            <w:pPr>
              <w:pStyle w:val="NoSpacing"/>
            </w:pPr>
            <w:r>
              <w:t>Median Household Income</w:t>
            </w:r>
          </w:p>
        </w:tc>
        <w:tc>
          <w:tcPr>
            <w:tcW w:w="787" w:type="pct"/>
          </w:tcPr>
          <w:p w14:paraId="1494E1AA" w14:textId="77777777" w:rsidR="00E97140" w:rsidRDefault="008A11BD" w:rsidP="00BE4695">
            <w:pPr>
              <w:pStyle w:val="NoSpacing"/>
            </w:pPr>
            <w:r>
              <w:t>$44,526</w:t>
            </w:r>
          </w:p>
        </w:tc>
        <w:tc>
          <w:tcPr>
            <w:tcW w:w="1713" w:type="pct"/>
          </w:tcPr>
          <w:p w14:paraId="2EA1EF54" w14:textId="77777777" w:rsidR="00E97140" w:rsidRDefault="008A11BD" w:rsidP="00BE4695">
            <w:pPr>
              <w:pStyle w:val="NoSpacing"/>
            </w:pPr>
            <w:r>
              <w:t>$2,000 Less than NC</w:t>
            </w:r>
          </w:p>
        </w:tc>
      </w:tr>
    </w:tbl>
    <w:p w14:paraId="365BE28D" w14:textId="77777777" w:rsidR="00567CA3" w:rsidRDefault="00A26CC7" w:rsidP="00AC6BB8">
      <w:pPr>
        <w:autoSpaceDE w:val="0"/>
        <w:autoSpaceDN w:val="0"/>
        <w:adjustRightInd w:val="0"/>
        <w:spacing w:line="240" w:lineRule="auto"/>
        <w:ind w:firstLine="0"/>
        <w:contextualSpacing/>
      </w:pPr>
      <w:r>
        <w:rPr>
          <w:rStyle w:val="Emphasis"/>
        </w:rPr>
        <w:t>Note</w:t>
      </w:r>
      <w:r>
        <w:t xml:space="preserve">:  </w:t>
      </w:r>
      <w:r w:rsidR="00567CA3">
        <w:t xml:space="preserve">The average income for Pender County is less than the state, with a per capita income of approximately $22,159 in 2013 ($3,000 lower than the state) </w:t>
      </w:r>
      <w:r w:rsidR="00567CA3">
        <w:rPr>
          <w:rFonts w:cs="Times New Roman"/>
        </w:rPr>
        <w:t>(</w:t>
      </w:r>
      <w:r w:rsidR="00567CA3" w:rsidRPr="008044C8">
        <w:rPr>
          <w:rFonts w:cs="Times New Roman"/>
        </w:rPr>
        <w:t>Pender Cou</w:t>
      </w:r>
      <w:r w:rsidR="00567CA3">
        <w:rPr>
          <w:rFonts w:cs="Times New Roman"/>
        </w:rPr>
        <w:t>nty Health Department, 2014a)</w:t>
      </w:r>
      <w:r w:rsidR="00567CA3">
        <w:t xml:space="preserve">.  In 2014, the Pender County median household income was $44,526 (United States Census Bureau, 2014).  This was approximately $2,000 less than North Carolina’s median household income of $46,693 (United States Census Bureau, 2014).  </w:t>
      </w:r>
    </w:p>
    <w:p w14:paraId="7E0EFC8F" w14:textId="77777777" w:rsidR="00A26CC7" w:rsidRPr="006254D6" w:rsidRDefault="00A26CC7" w:rsidP="00A26CC7">
      <w:pPr>
        <w:autoSpaceDE w:val="0"/>
        <w:autoSpaceDN w:val="0"/>
        <w:adjustRightInd w:val="0"/>
        <w:spacing w:before="240"/>
        <w:ind w:firstLine="0"/>
        <w:contextualSpacing/>
      </w:pPr>
    </w:p>
    <w:p w14:paraId="1FFBE2C7" w14:textId="77777777" w:rsidR="00A26CC7" w:rsidRDefault="00A26CC7" w:rsidP="00A26CC7">
      <w:pPr>
        <w:autoSpaceDE w:val="0"/>
        <w:autoSpaceDN w:val="0"/>
        <w:adjustRightInd w:val="0"/>
        <w:ind w:firstLine="0"/>
        <w:contextualSpacing/>
      </w:pPr>
    </w:p>
    <w:p w14:paraId="1D37A444" w14:textId="77777777" w:rsidR="00A26CC7" w:rsidRDefault="00A26CC7" w:rsidP="00633A36">
      <w:pPr>
        <w:autoSpaceDE w:val="0"/>
        <w:autoSpaceDN w:val="0"/>
        <w:adjustRightInd w:val="0"/>
        <w:contextualSpacing/>
      </w:pPr>
    </w:p>
    <w:p w14:paraId="7AA5927A" w14:textId="77777777" w:rsidR="00795E89" w:rsidRDefault="00795E89" w:rsidP="00633A36">
      <w:pPr>
        <w:autoSpaceDE w:val="0"/>
        <w:autoSpaceDN w:val="0"/>
        <w:adjustRightInd w:val="0"/>
        <w:contextualSpacing/>
      </w:pPr>
    </w:p>
    <w:p w14:paraId="3CF140FD" w14:textId="77777777" w:rsidR="00567CA3" w:rsidRDefault="00567CA3" w:rsidP="00633A36">
      <w:pPr>
        <w:autoSpaceDE w:val="0"/>
        <w:autoSpaceDN w:val="0"/>
        <w:adjustRightInd w:val="0"/>
        <w:contextualSpacing/>
      </w:pPr>
    </w:p>
    <w:p w14:paraId="0E570EB1" w14:textId="77777777" w:rsidR="00567CA3" w:rsidRDefault="00567CA3" w:rsidP="00633A36">
      <w:pPr>
        <w:autoSpaceDE w:val="0"/>
        <w:autoSpaceDN w:val="0"/>
        <w:adjustRightInd w:val="0"/>
        <w:contextualSpacing/>
      </w:pPr>
    </w:p>
    <w:p w14:paraId="3CDB5B8A" w14:textId="77777777" w:rsidR="00567CA3" w:rsidRDefault="00567CA3" w:rsidP="00633A36">
      <w:pPr>
        <w:autoSpaceDE w:val="0"/>
        <w:autoSpaceDN w:val="0"/>
        <w:adjustRightInd w:val="0"/>
        <w:contextualSpacing/>
      </w:pPr>
    </w:p>
    <w:p w14:paraId="4653A2A9" w14:textId="77777777" w:rsidR="00567CA3" w:rsidRDefault="00567CA3" w:rsidP="00633A36">
      <w:pPr>
        <w:autoSpaceDE w:val="0"/>
        <w:autoSpaceDN w:val="0"/>
        <w:adjustRightInd w:val="0"/>
        <w:contextualSpacing/>
      </w:pPr>
    </w:p>
    <w:p w14:paraId="11940BF5" w14:textId="77777777" w:rsidR="00567CA3" w:rsidRDefault="00567CA3" w:rsidP="00633A36">
      <w:pPr>
        <w:autoSpaceDE w:val="0"/>
        <w:autoSpaceDN w:val="0"/>
        <w:adjustRightInd w:val="0"/>
        <w:contextualSpacing/>
      </w:pPr>
    </w:p>
    <w:p w14:paraId="779B7251" w14:textId="77777777" w:rsidR="00795E89" w:rsidRDefault="00795E89" w:rsidP="00633A36">
      <w:pPr>
        <w:autoSpaceDE w:val="0"/>
        <w:autoSpaceDN w:val="0"/>
        <w:adjustRightInd w:val="0"/>
        <w:contextualSpacing/>
      </w:pPr>
    </w:p>
    <w:p w14:paraId="217D9619" w14:textId="77777777" w:rsidR="00795E89" w:rsidRDefault="00795E89" w:rsidP="00633A36">
      <w:pPr>
        <w:autoSpaceDE w:val="0"/>
        <w:autoSpaceDN w:val="0"/>
        <w:adjustRightInd w:val="0"/>
        <w:contextualSpacing/>
      </w:pPr>
    </w:p>
    <w:p w14:paraId="69F3FC8B" w14:textId="77777777" w:rsidR="00795E89" w:rsidRDefault="00795E89" w:rsidP="00633A36">
      <w:pPr>
        <w:autoSpaceDE w:val="0"/>
        <w:autoSpaceDN w:val="0"/>
        <w:adjustRightInd w:val="0"/>
        <w:contextualSpacing/>
      </w:pPr>
    </w:p>
    <w:p w14:paraId="502C5AEE" w14:textId="77777777" w:rsidR="005273D4" w:rsidRDefault="005273D4" w:rsidP="00633A36">
      <w:pPr>
        <w:autoSpaceDE w:val="0"/>
        <w:autoSpaceDN w:val="0"/>
        <w:adjustRightInd w:val="0"/>
        <w:contextualSpacing/>
      </w:pPr>
    </w:p>
    <w:p w14:paraId="50A92EA8" w14:textId="77777777" w:rsidR="005273D4" w:rsidRDefault="005273D4" w:rsidP="00633A36">
      <w:pPr>
        <w:autoSpaceDE w:val="0"/>
        <w:autoSpaceDN w:val="0"/>
        <w:adjustRightInd w:val="0"/>
        <w:contextualSpacing/>
      </w:pPr>
    </w:p>
    <w:p w14:paraId="056FC6D7" w14:textId="77777777" w:rsidR="005273D4" w:rsidRDefault="005273D4" w:rsidP="00633A36">
      <w:pPr>
        <w:autoSpaceDE w:val="0"/>
        <w:autoSpaceDN w:val="0"/>
        <w:adjustRightInd w:val="0"/>
        <w:contextualSpacing/>
      </w:pPr>
    </w:p>
    <w:p w14:paraId="2C2BD77C" w14:textId="77777777" w:rsidR="00795E89" w:rsidRDefault="00795E89" w:rsidP="00633A36">
      <w:pPr>
        <w:autoSpaceDE w:val="0"/>
        <w:autoSpaceDN w:val="0"/>
        <w:adjustRightInd w:val="0"/>
        <w:contextualSpacing/>
      </w:pPr>
    </w:p>
    <w:p w14:paraId="28F67E6C" w14:textId="77777777" w:rsidR="00633A36" w:rsidRDefault="00633A36" w:rsidP="00633A36">
      <w:pPr>
        <w:ind w:firstLine="0"/>
        <w:contextualSpacing/>
        <w:jc w:val="center"/>
      </w:pPr>
    </w:p>
    <w:p w14:paraId="135CCEED" w14:textId="77777777" w:rsidR="00943357" w:rsidRDefault="00943357" w:rsidP="00943357">
      <w:pPr>
        <w:ind w:firstLine="0"/>
        <w:contextualSpacing/>
        <w:jc w:val="center"/>
      </w:pPr>
      <w:r>
        <w:t>Appendix A</w:t>
      </w:r>
    </w:p>
    <w:p w14:paraId="6A7B1DD5" w14:textId="77777777" w:rsidR="00984810" w:rsidRDefault="00984810" w:rsidP="00943357">
      <w:pPr>
        <w:ind w:firstLine="0"/>
        <w:contextualSpacing/>
        <w:jc w:val="center"/>
      </w:pPr>
    </w:p>
    <w:p w14:paraId="10345604" w14:textId="77777777" w:rsidR="0021508E" w:rsidRDefault="00D1757B" w:rsidP="00943357">
      <w:pPr>
        <w:ind w:firstLine="0"/>
        <w:contextualSpacing/>
        <w:jc w:val="center"/>
      </w:pPr>
      <w:r>
        <w:rPr>
          <w:noProof/>
          <w:lang w:eastAsia="en-US"/>
        </w:rPr>
        <w:lastRenderedPageBreak/>
        <w:drawing>
          <wp:inline distT="0" distB="0" distL="0" distR="0" wp14:anchorId="2B679E63" wp14:editId="17D72ED8">
            <wp:extent cx="5943106" cy="6964735"/>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page1.jpg"/>
                    <pic:cNvPicPr/>
                  </pic:nvPicPr>
                  <pic:blipFill rotWithShape="1">
                    <a:blip r:embed="rId17" cstate="print">
                      <a:extLst>
                        <a:ext uri="{28A0092B-C50C-407E-A947-70E740481C1C}">
                          <a14:useLocalDpi xmlns:a14="http://schemas.microsoft.com/office/drawing/2010/main" val="0"/>
                        </a:ext>
                      </a:extLst>
                    </a:blip>
                    <a:srcRect t="4343" b="5101"/>
                    <a:stretch/>
                  </pic:blipFill>
                  <pic:spPr bwMode="auto">
                    <a:xfrm>
                      <a:off x="0" y="0"/>
                      <a:ext cx="5943600" cy="6965314"/>
                    </a:xfrm>
                    <a:prstGeom prst="rect">
                      <a:avLst/>
                    </a:prstGeom>
                    <a:ln>
                      <a:noFill/>
                    </a:ln>
                    <a:extLst>
                      <a:ext uri="{53640926-AAD7-44D8-BBD7-CCE9431645EC}">
                        <a14:shadowObscured xmlns:a14="http://schemas.microsoft.com/office/drawing/2010/main"/>
                      </a:ext>
                    </a:extLst>
                  </pic:spPr>
                </pic:pic>
              </a:graphicData>
            </a:graphic>
          </wp:inline>
        </w:drawing>
      </w:r>
    </w:p>
    <w:p w14:paraId="42D47E91" w14:textId="77777777" w:rsidR="00D1757B" w:rsidRDefault="00D1757B" w:rsidP="00943357">
      <w:pPr>
        <w:ind w:firstLine="0"/>
        <w:contextualSpacing/>
        <w:jc w:val="center"/>
      </w:pPr>
    </w:p>
    <w:p w14:paraId="6D085378" w14:textId="77777777" w:rsidR="00943357" w:rsidRDefault="00D1757B" w:rsidP="00943357">
      <w:pPr>
        <w:ind w:firstLine="0"/>
        <w:contextualSpacing/>
        <w:jc w:val="center"/>
      </w:pPr>
      <w:r>
        <w:lastRenderedPageBreak/>
        <w:t>Appendix B</w:t>
      </w:r>
      <w:r w:rsidR="00943357" w:rsidRPr="00943357">
        <w:rPr>
          <w:noProof/>
          <w:lang w:eastAsia="en-US"/>
        </w:rPr>
        <w:drawing>
          <wp:inline distT="0" distB="0" distL="0" distR="0" wp14:anchorId="76C2D0E5" wp14:editId="193FE3E0">
            <wp:extent cx="5943600" cy="7705654"/>
            <wp:effectExtent l="0" t="0" r="0" b="0"/>
            <wp:docPr id="3" name="Picture 3" descr="C:\Users\Felice\Downloads\New Doc 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lice\Downloads\New Doc 9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05654"/>
                    </a:xfrm>
                    <a:prstGeom prst="rect">
                      <a:avLst/>
                    </a:prstGeom>
                    <a:noFill/>
                    <a:ln>
                      <a:noFill/>
                    </a:ln>
                  </pic:spPr>
                </pic:pic>
              </a:graphicData>
            </a:graphic>
          </wp:inline>
        </w:drawing>
      </w:r>
    </w:p>
    <w:p w14:paraId="737717C7" w14:textId="77777777" w:rsidR="009E09DC" w:rsidRDefault="00D1757B" w:rsidP="009E09DC">
      <w:pPr>
        <w:ind w:firstLine="0"/>
        <w:contextualSpacing/>
        <w:jc w:val="center"/>
      </w:pPr>
      <w:r>
        <w:lastRenderedPageBreak/>
        <w:t>Appendix C</w:t>
      </w:r>
    </w:p>
    <w:p w14:paraId="3AD830CB" w14:textId="77777777" w:rsidR="009E09DC" w:rsidRDefault="009E09DC" w:rsidP="009E09DC">
      <w:pPr>
        <w:ind w:firstLine="0"/>
        <w:contextualSpacing/>
      </w:pPr>
    </w:p>
    <w:p w14:paraId="12D4AD32" w14:textId="77777777" w:rsidR="009E09DC" w:rsidRDefault="009E09DC" w:rsidP="009E09DC">
      <w:pPr>
        <w:ind w:firstLine="0"/>
        <w:contextualSpacing/>
        <w:jc w:val="center"/>
      </w:pPr>
      <w:r>
        <w:rPr>
          <w:noProof/>
          <w:lang w:eastAsia="en-US"/>
        </w:rPr>
        <w:drawing>
          <wp:inline distT="0" distB="0" distL="0" distR="0" wp14:anchorId="1DF9CFE8" wp14:editId="1CA7433E">
            <wp:extent cx="5943600" cy="2876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555" t="26407" r="1133" b="28575"/>
                    <a:stretch/>
                  </pic:blipFill>
                  <pic:spPr bwMode="auto">
                    <a:xfrm>
                      <a:off x="0" y="0"/>
                      <a:ext cx="5943600" cy="2876843"/>
                    </a:xfrm>
                    <a:prstGeom prst="rect">
                      <a:avLst/>
                    </a:prstGeom>
                    <a:ln>
                      <a:noFill/>
                    </a:ln>
                    <a:extLst>
                      <a:ext uri="{53640926-AAD7-44D8-BBD7-CCE9431645EC}">
                        <a14:shadowObscured xmlns:a14="http://schemas.microsoft.com/office/drawing/2010/main"/>
                      </a:ext>
                    </a:extLst>
                  </pic:spPr>
                </pic:pic>
              </a:graphicData>
            </a:graphic>
          </wp:inline>
        </w:drawing>
      </w:r>
    </w:p>
    <w:p w14:paraId="04051BA7" w14:textId="77777777" w:rsidR="009E09DC" w:rsidRDefault="009E09DC" w:rsidP="009E09DC">
      <w:pPr>
        <w:ind w:firstLine="0"/>
        <w:contextualSpacing/>
        <w:jc w:val="center"/>
      </w:pPr>
    </w:p>
    <w:p w14:paraId="530289E4" w14:textId="77777777" w:rsidR="009E09DC" w:rsidRDefault="009E09DC" w:rsidP="009E09DC">
      <w:pPr>
        <w:ind w:firstLine="0"/>
        <w:contextualSpacing/>
        <w:jc w:val="center"/>
      </w:pPr>
    </w:p>
    <w:p w14:paraId="2370E0D2" w14:textId="77777777" w:rsidR="009E09DC" w:rsidRDefault="009E09DC" w:rsidP="009E09DC">
      <w:pPr>
        <w:ind w:firstLine="0"/>
        <w:contextualSpacing/>
        <w:jc w:val="center"/>
      </w:pPr>
    </w:p>
    <w:p w14:paraId="3C6DAED5" w14:textId="77777777" w:rsidR="009E09DC" w:rsidRDefault="009E09DC" w:rsidP="009E09DC">
      <w:pPr>
        <w:ind w:firstLine="0"/>
        <w:contextualSpacing/>
        <w:jc w:val="center"/>
      </w:pPr>
    </w:p>
    <w:p w14:paraId="56D8F359" w14:textId="77777777" w:rsidR="009E09DC" w:rsidRDefault="009E09DC" w:rsidP="009E09DC">
      <w:pPr>
        <w:ind w:firstLine="0"/>
        <w:contextualSpacing/>
        <w:jc w:val="center"/>
      </w:pPr>
    </w:p>
    <w:p w14:paraId="5BFC9298" w14:textId="77777777" w:rsidR="009E09DC" w:rsidRDefault="009E09DC" w:rsidP="009E09DC">
      <w:pPr>
        <w:ind w:firstLine="0"/>
        <w:contextualSpacing/>
        <w:jc w:val="center"/>
      </w:pPr>
    </w:p>
    <w:p w14:paraId="0390B554" w14:textId="77777777" w:rsidR="009E09DC" w:rsidRDefault="009E09DC" w:rsidP="009E09DC">
      <w:pPr>
        <w:ind w:firstLine="0"/>
        <w:contextualSpacing/>
        <w:jc w:val="center"/>
      </w:pPr>
    </w:p>
    <w:p w14:paraId="6188FE67" w14:textId="77777777" w:rsidR="009E09DC" w:rsidRDefault="009E09DC" w:rsidP="009E09DC">
      <w:pPr>
        <w:ind w:firstLine="0"/>
        <w:contextualSpacing/>
        <w:jc w:val="center"/>
      </w:pPr>
    </w:p>
    <w:p w14:paraId="5F9499AC" w14:textId="77777777" w:rsidR="009E09DC" w:rsidRDefault="009E09DC" w:rsidP="009E09DC">
      <w:pPr>
        <w:ind w:firstLine="0"/>
        <w:contextualSpacing/>
        <w:jc w:val="center"/>
      </w:pPr>
    </w:p>
    <w:p w14:paraId="62D836AC" w14:textId="77777777" w:rsidR="009E09DC" w:rsidRDefault="009E09DC" w:rsidP="009E09DC">
      <w:pPr>
        <w:ind w:firstLine="0"/>
        <w:contextualSpacing/>
        <w:jc w:val="center"/>
      </w:pPr>
    </w:p>
    <w:p w14:paraId="1BB64080" w14:textId="77777777" w:rsidR="009E09DC" w:rsidRDefault="009E09DC" w:rsidP="009E09DC">
      <w:pPr>
        <w:ind w:firstLine="0"/>
        <w:contextualSpacing/>
        <w:jc w:val="center"/>
      </w:pPr>
    </w:p>
    <w:p w14:paraId="39D52413" w14:textId="77777777" w:rsidR="009E09DC" w:rsidRDefault="009E09DC" w:rsidP="009E09DC">
      <w:pPr>
        <w:ind w:firstLine="0"/>
        <w:contextualSpacing/>
        <w:jc w:val="center"/>
      </w:pPr>
    </w:p>
    <w:p w14:paraId="40D5C1DF" w14:textId="77777777" w:rsidR="009E09DC" w:rsidRDefault="009E09DC" w:rsidP="009E09DC">
      <w:pPr>
        <w:ind w:firstLine="0"/>
        <w:contextualSpacing/>
      </w:pPr>
    </w:p>
    <w:p w14:paraId="637B611A" w14:textId="77777777" w:rsidR="009E09DC" w:rsidRDefault="009E09DC" w:rsidP="009E09DC">
      <w:pPr>
        <w:ind w:firstLine="0"/>
        <w:contextualSpacing/>
        <w:jc w:val="center"/>
      </w:pPr>
      <w:r>
        <w:t>Appendix D</w:t>
      </w:r>
    </w:p>
    <w:p w14:paraId="0F48FB2A" w14:textId="77777777" w:rsidR="00DA5F39" w:rsidRDefault="00DA5F39" w:rsidP="00DA5F39">
      <w:pPr>
        <w:ind w:firstLine="0"/>
        <w:contextualSpacing/>
        <w:rPr>
          <w:noProof/>
          <w:lang w:eastAsia="en-US"/>
        </w:rPr>
      </w:pPr>
    </w:p>
    <w:p w14:paraId="7DD83021" w14:textId="77777777" w:rsidR="009E09DC" w:rsidRDefault="00DA5F39" w:rsidP="009E09DC">
      <w:pPr>
        <w:ind w:firstLine="0"/>
        <w:contextualSpacing/>
        <w:jc w:val="center"/>
      </w:pPr>
      <w:r>
        <w:rPr>
          <w:noProof/>
          <w:lang w:eastAsia="en-US"/>
        </w:rPr>
        <w:drawing>
          <wp:inline distT="0" distB="0" distL="0" distR="0" wp14:anchorId="71B0EE78" wp14:editId="43D8F974">
            <wp:extent cx="6210935" cy="457171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rtForm-WeightEfficacyLifestyleQuestionnaire-page-001.jpg"/>
                    <pic:cNvPicPr/>
                  </pic:nvPicPr>
                  <pic:blipFill rotWithShape="1">
                    <a:blip r:embed="rId20">
                      <a:extLst>
                        <a:ext uri="{28A0092B-C50C-407E-A947-70E740481C1C}">
                          <a14:useLocalDpi xmlns:a14="http://schemas.microsoft.com/office/drawing/2010/main" val="0"/>
                        </a:ext>
                      </a:extLst>
                    </a:blip>
                    <a:srcRect l="7224" t="16909" r="5544"/>
                    <a:stretch/>
                  </pic:blipFill>
                  <pic:spPr bwMode="auto">
                    <a:xfrm>
                      <a:off x="0" y="0"/>
                      <a:ext cx="6217387" cy="4576462"/>
                    </a:xfrm>
                    <a:prstGeom prst="rect">
                      <a:avLst/>
                    </a:prstGeom>
                    <a:ln>
                      <a:noFill/>
                    </a:ln>
                    <a:extLst>
                      <a:ext uri="{53640926-AAD7-44D8-BBD7-CCE9431645EC}">
                        <a14:shadowObscured xmlns:a14="http://schemas.microsoft.com/office/drawing/2010/main"/>
                      </a:ext>
                    </a:extLst>
                  </pic:spPr>
                </pic:pic>
              </a:graphicData>
            </a:graphic>
          </wp:inline>
        </w:drawing>
      </w:r>
    </w:p>
    <w:p w14:paraId="69BB52D4" w14:textId="77777777" w:rsidR="00A25157" w:rsidRDefault="00A25157" w:rsidP="009E09DC">
      <w:pPr>
        <w:ind w:firstLine="0"/>
        <w:contextualSpacing/>
        <w:jc w:val="center"/>
      </w:pPr>
    </w:p>
    <w:p w14:paraId="52657E22" w14:textId="77777777" w:rsidR="00A25157" w:rsidRDefault="00A25157" w:rsidP="009E09DC">
      <w:pPr>
        <w:ind w:firstLine="0"/>
        <w:contextualSpacing/>
        <w:jc w:val="center"/>
      </w:pPr>
    </w:p>
    <w:p w14:paraId="1AA4C681" w14:textId="77777777" w:rsidR="00A25157" w:rsidRDefault="00A25157" w:rsidP="009E09DC">
      <w:pPr>
        <w:ind w:firstLine="0"/>
        <w:contextualSpacing/>
        <w:jc w:val="center"/>
      </w:pPr>
    </w:p>
    <w:p w14:paraId="3E6008C6" w14:textId="77777777" w:rsidR="00A25157" w:rsidRDefault="00A25157" w:rsidP="009E09DC">
      <w:pPr>
        <w:ind w:firstLine="0"/>
        <w:contextualSpacing/>
        <w:jc w:val="center"/>
      </w:pPr>
    </w:p>
    <w:p w14:paraId="053D5978" w14:textId="77777777" w:rsidR="00A25157" w:rsidRDefault="00A25157" w:rsidP="009E09DC">
      <w:pPr>
        <w:ind w:firstLine="0"/>
        <w:contextualSpacing/>
        <w:jc w:val="center"/>
      </w:pPr>
    </w:p>
    <w:p w14:paraId="1D9DF34A" w14:textId="77777777" w:rsidR="00A25157" w:rsidRDefault="00A25157" w:rsidP="009E09DC">
      <w:pPr>
        <w:ind w:firstLine="0"/>
        <w:contextualSpacing/>
        <w:jc w:val="center"/>
      </w:pPr>
    </w:p>
    <w:p w14:paraId="4F8B152E" w14:textId="77777777" w:rsidR="00A25157" w:rsidRDefault="00A25157" w:rsidP="009E09DC">
      <w:pPr>
        <w:ind w:firstLine="0"/>
        <w:contextualSpacing/>
        <w:jc w:val="center"/>
      </w:pPr>
    </w:p>
    <w:p w14:paraId="25B86180" w14:textId="77777777" w:rsidR="00A25157" w:rsidRDefault="00A25157" w:rsidP="009E09DC">
      <w:pPr>
        <w:ind w:firstLine="0"/>
        <w:contextualSpacing/>
        <w:jc w:val="center"/>
      </w:pPr>
    </w:p>
    <w:p w14:paraId="2D813289" w14:textId="77777777" w:rsidR="00A102D8" w:rsidRDefault="00A25157" w:rsidP="007A695B">
      <w:pPr>
        <w:ind w:firstLine="0"/>
        <w:contextualSpacing/>
        <w:jc w:val="center"/>
        <w:rPr>
          <w:noProof/>
          <w:lang w:eastAsia="en-US"/>
        </w:rPr>
      </w:pPr>
      <w:r>
        <w:t>Appendix E</w:t>
      </w:r>
    </w:p>
    <w:p w14:paraId="507C6CBD" w14:textId="77777777" w:rsidR="00A25157" w:rsidRDefault="00F537AC" w:rsidP="007A695B">
      <w:pPr>
        <w:ind w:firstLine="0"/>
        <w:contextualSpacing/>
        <w:jc w:val="center"/>
      </w:pPr>
      <w:r>
        <w:rPr>
          <w:noProof/>
          <w:lang w:eastAsia="en-US"/>
        </w:rPr>
        <w:lastRenderedPageBreak/>
        <w:drawing>
          <wp:inline distT="0" distB="0" distL="0" distR="0" wp14:anchorId="7C801748" wp14:editId="1575628C">
            <wp:extent cx="5937309" cy="544639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 Assessment Questionnaire-page-001.jpg"/>
                    <pic:cNvPicPr/>
                  </pic:nvPicPr>
                  <pic:blipFill rotWithShape="1">
                    <a:blip r:embed="rId21">
                      <a:extLst>
                        <a:ext uri="{28A0092B-C50C-407E-A947-70E740481C1C}">
                          <a14:useLocalDpi xmlns:a14="http://schemas.microsoft.com/office/drawing/2010/main" val="0"/>
                        </a:ext>
                      </a:extLst>
                    </a:blip>
                    <a:srcRect l="3384" r="12374"/>
                    <a:stretch/>
                  </pic:blipFill>
                  <pic:spPr bwMode="auto">
                    <a:xfrm>
                      <a:off x="0" y="0"/>
                      <a:ext cx="5953783" cy="5461507"/>
                    </a:xfrm>
                    <a:prstGeom prst="rect">
                      <a:avLst/>
                    </a:prstGeom>
                    <a:ln>
                      <a:noFill/>
                    </a:ln>
                    <a:extLst>
                      <a:ext uri="{53640926-AAD7-44D8-BBD7-CCE9431645EC}">
                        <a14:shadowObscured xmlns:a14="http://schemas.microsoft.com/office/drawing/2010/main"/>
                      </a:ext>
                    </a:extLst>
                  </pic:spPr>
                </pic:pic>
              </a:graphicData>
            </a:graphic>
          </wp:inline>
        </w:drawing>
      </w:r>
    </w:p>
    <w:p w14:paraId="506466A0" w14:textId="77777777" w:rsidR="006A7A31" w:rsidRDefault="006A7A31" w:rsidP="007A695B">
      <w:pPr>
        <w:ind w:firstLine="0"/>
        <w:contextualSpacing/>
        <w:jc w:val="center"/>
      </w:pPr>
    </w:p>
    <w:p w14:paraId="36C1EB68" w14:textId="77777777" w:rsidR="006A7A31" w:rsidRDefault="006A7A31" w:rsidP="007A695B">
      <w:pPr>
        <w:ind w:firstLine="0"/>
        <w:contextualSpacing/>
        <w:jc w:val="center"/>
      </w:pPr>
    </w:p>
    <w:p w14:paraId="4870C21B" w14:textId="77777777" w:rsidR="006A7A31" w:rsidRDefault="006A7A31" w:rsidP="007A695B">
      <w:pPr>
        <w:ind w:firstLine="0"/>
        <w:contextualSpacing/>
        <w:jc w:val="center"/>
      </w:pPr>
    </w:p>
    <w:p w14:paraId="28D37108" w14:textId="77777777" w:rsidR="006A7A31" w:rsidRDefault="006A7A31" w:rsidP="007A695B">
      <w:pPr>
        <w:ind w:firstLine="0"/>
        <w:contextualSpacing/>
        <w:jc w:val="center"/>
      </w:pPr>
    </w:p>
    <w:p w14:paraId="52A416F9" w14:textId="77777777" w:rsidR="006A7A31" w:rsidRDefault="006A7A31" w:rsidP="007A695B">
      <w:pPr>
        <w:ind w:firstLine="0"/>
        <w:contextualSpacing/>
        <w:jc w:val="center"/>
      </w:pPr>
    </w:p>
    <w:p w14:paraId="7C122AD7" w14:textId="77777777" w:rsidR="006A7A31" w:rsidRDefault="006A7A31" w:rsidP="007A695B">
      <w:pPr>
        <w:ind w:firstLine="0"/>
        <w:contextualSpacing/>
        <w:jc w:val="center"/>
      </w:pPr>
    </w:p>
    <w:p w14:paraId="7478CF8E" w14:textId="1D110D68" w:rsidR="008E2D42" w:rsidRDefault="008E2D42" w:rsidP="007A695B">
      <w:pPr>
        <w:ind w:firstLine="0"/>
        <w:contextualSpacing/>
        <w:jc w:val="center"/>
      </w:pPr>
      <w:r>
        <w:t>Appendix F</w:t>
      </w:r>
    </w:p>
    <w:p w14:paraId="602737F3" w14:textId="276B183F" w:rsidR="00CB0173" w:rsidRPr="003F11DE" w:rsidRDefault="00CB0173" w:rsidP="00CB0173">
      <w:pPr>
        <w:spacing w:line="240" w:lineRule="auto"/>
        <w:jc w:val="center"/>
        <w:rPr>
          <w:rStyle w:val="Strong"/>
          <w:rFonts w:ascii="Times New Roman" w:hAnsi="Times New Roman" w:cs="Times New Roman"/>
        </w:rPr>
      </w:pPr>
      <w:r w:rsidRPr="003F11DE">
        <w:rPr>
          <w:rFonts w:ascii="Times New Roman" w:hAnsi="Times New Roman" w:cs="Times New Roman"/>
        </w:rPr>
        <w:tab/>
      </w:r>
    </w:p>
    <w:tbl>
      <w:tblPr>
        <w:tblStyle w:val="TableGrid"/>
        <w:tblW w:w="0" w:type="auto"/>
        <w:tblLook w:val="04A0" w:firstRow="1" w:lastRow="0" w:firstColumn="1" w:lastColumn="0" w:noHBand="0" w:noVBand="1"/>
      </w:tblPr>
      <w:tblGrid>
        <w:gridCol w:w="9350"/>
      </w:tblGrid>
      <w:tr w:rsidR="00CB0173" w:rsidRPr="003F11DE" w14:paraId="4AFDAAD5" w14:textId="77777777" w:rsidTr="007A00B0">
        <w:tc>
          <w:tcPr>
            <w:tcW w:w="9350" w:type="dxa"/>
          </w:tcPr>
          <w:p w14:paraId="5B9A56B8" w14:textId="00D71B29" w:rsidR="00CB0173" w:rsidRPr="003F11DE" w:rsidRDefault="00CB0173" w:rsidP="007A00B0">
            <w:pPr>
              <w:pStyle w:val="NormalWeb"/>
              <w:shd w:val="clear" w:color="auto" w:fill="FFFFFF"/>
              <w:jc w:val="center"/>
              <w:textAlignment w:val="baseline"/>
              <w:rPr>
                <w:color w:val="000000"/>
              </w:rPr>
            </w:pPr>
            <w:r w:rsidRPr="00CB0173">
              <w:rPr>
                <w:rStyle w:val="Strong"/>
                <w:b/>
                <w:caps w:val="0"/>
                <w:color w:val="000000"/>
                <w:bdr w:val="none" w:sz="0" w:space="0" w:color="auto" w:frame="1"/>
              </w:rPr>
              <w:t>National Board Certified Health and Wellness Exam</w:t>
            </w:r>
            <w:r w:rsidRPr="00CB0173">
              <w:rPr>
                <w:rStyle w:val="Strong"/>
                <w:b/>
                <w:color w:val="000000"/>
                <w:bdr w:val="none" w:sz="0" w:space="0" w:color="auto" w:frame="1"/>
              </w:rPr>
              <w:t xml:space="preserve"> </w:t>
            </w:r>
            <w:r w:rsidRPr="00CB0173">
              <w:rPr>
                <w:rStyle w:val="Strong"/>
                <w:b/>
                <w:caps w:val="0"/>
                <w:color w:val="000000"/>
                <w:bdr w:val="none" w:sz="0" w:space="0" w:color="auto" w:frame="1"/>
              </w:rPr>
              <w:t>Requirements for Applicants that have Completed an Approved Transition Program</w:t>
            </w:r>
          </w:p>
        </w:tc>
      </w:tr>
      <w:tr w:rsidR="00CB0173" w:rsidRPr="003F11DE" w14:paraId="6FFE3E20" w14:textId="77777777" w:rsidTr="007A00B0">
        <w:tc>
          <w:tcPr>
            <w:tcW w:w="9350" w:type="dxa"/>
          </w:tcPr>
          <w:p w14:paraId="008F8CFE" w14:textId="77777777" w:rsidR="00CB0173" w:rsidRPr="003F11DE" w:rsidRDefault="00CB0173" w:rsidP="00CB0173">
            <w:pPr>
              <w:numPr>
                <w:ilvl w:val="0"/>
                <w:numId w:val="30"/>
              </w:numPr>
              <w:shd w:val="clear" w:color="auto" w:fill="FFFFFF"/>
              <w:ind w:left="3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 xml:space="preserve">“Documentation of an </w:t>
            </w:r>
            <w:proofErr w:type="spellStart"/>
            <w:r w:rsidRPr="003F11DE">
              <w:rPr>
                <w:rFonts w:ascii="Times New Roman" w:hAnsi="Times New Roman" w:cs="Times New Roman"/>
                <w:color w:val="000000"/>
                <w:bdr w:val="none" w:sz="0" w:space="0" w:color="auto" w:frame="1"/>
              </w:rPr>
              <w:t>Associates</w:t>
            </w:r>
            <w:proofErr w:type="spellEnd"/>
            <w:r w:rsidRPr="003F11DE">
              <w:rPr>
                <w:rFonts w:ascii="Times New Roman" w:hAnsi="Times New Roman" w:cs="Times New Roman"/>
                <w:color w:val="000000"/>
                <w:bdr w:val="none" w:sz="0" w:space="0" w:color="auto" w:frame="1"/>
              </w:rPr>
              <w:t xml:space="preserve"> degree or higher in any field.</w:t>
            </w:r>
          </w:p>
          <w:p w14:paraId="1E20970F" w14:textId="77777777" w:rsidR="00CB0173" w:rsidRPr="003F11DE" w:rsidRDefault="00CB0173" w:rsidP="00CB0173">
            <w:pPr>
              <w:numPr>
                <w:ilvl w:val="1"/>
                <w:numId w:val="30"/>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 xml:space="preserve">For those who do not have an </w:t>
            </w:r>
            <w:proofErr w:type="spellStart"/>
            <w:r w:rsidRPr="003F11DE">
              <w:rPr>
                <w:rFonts w:ascii="Times New Roman" w:hAnsi="Times New Roman" w:cs="Times New Roman"/>
                <w:color w:val="000000"/>
                <w:bdr w:val="none" w:sz="0" w:space="0" w:color="auto" w:frame="1"/>
              </w:rPr>
              <w:t>Associates</w:t>
            </w:r>
            <w:proofErr w:type="spellEnd"/>
            <w:r w:rsidRPr="003F11DE">
              <w:rPr>
                <w:rFonts w:ascii="Times New Roman" w:hAnsi="Times New Roman" w:cs="Times New Roman"/>
                <w:color w:val="000000"/>
                <w:bdr w:val="none" w:sz="0" w:space="0" w:color="auto" w:frame="1"/>
              </w:rPr>
              <w:t xml:space="preserve"> degree, exam candidates will need to provide documentation of 4,000 hours of work experience in any field. </w:t>
            </w:r>
          </w:p>
          <w:p w14:paraId="634FE96C" w14:textId="77777777" w:rsidR="00CB0173" w:rsidRPr="003F11DE" w:rsidRDefault="00CB0173" w:rsidP="00CB0173">
            <w:pPr>
              <w:numPr>
                <w:ilvl w:val="0"/>
                <w:numId w:val="30"/>
              </w:numPr>
              <w:shd w:val="clear" w:color="auto" w:fill="FFFFFF"/>
              <w:ind w:left="3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A certificate of completion from an Approved Transition Program.</w:t>
            </w:r>
            <w:r w:rsidRPr="003F11DE">
              <w:rPr>
                <w:rStyle w:val="apple-converted-space"/>
                <w:rFonts w:ascii="Times New Roman" w:hAnsi="Times New Roman" w:cs="Times New Roman"/>
                <w:color w:val="000000"/>
                <w:bdr w:val="none" w:sz="0" w:space="0" w:color="auto" w:frame="1"/>
              </w:rPr>
              <w:t> </w:t>
            </w:r>
          </w:p>
          <w:p w14:paraId="0BBACAD0" w14:textId="77777777" w:rsidR="00CB0173" w:rsidRPr="003F11DE" w:rsidRDefault="00CB0173" w:rsidP="00CB0173">
            <w:pPr>
              <w:numPr>
                <w:ilvl w:val="0"/>
                <w:numId w:val="30"/>
              </w:numPr>
              <w:shd w:val="clear" w:color="auto" w:fill="FFFFFF"/>
              <w:ind w:left="3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A written log of 50 health and wellness coaching sessions of at least 20 minutes in duration, and of which at least 75% of each session is devoted to coaching facilitation and not education:.</w:t>
            </w:r>
          </w:p>
          <w:p w14:paraId="18033F05" w14:textId="77777777" w:rsidR="00CB0173" w:rsidRPr="003F11DE" w:rsidRDefault="00CB0173" w:rsidP="00CB0173">
            <w:pPr>
              <w:numPr>
                <w:ilvl w:val="1"/>
                <w:numId w:val="30"/>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sessions may not be with friends, family or classmates.</w:t>
            </w:r>
          </w:p>
          <w:p w14:paraId="4F9551CC" w14:textId="77777777" w:rsidR="00CB0173" w:rsidRPr="003F11DE" w:rsidRDefault="00CB0173" w:rsidP="00CB0173">
            <w:pPr>
              <w:numPr>
                <w:ilvl w:val="1"/>
                <w:numId w:val="30"/>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sessions can be either paid or pro bono.</w:t>
            </w:r>
          </w:p>
          <w:p w14:paraId="2E6FD4AE" w14:textId="77777777" w:rsidR="00CB0173" w:rsidRPr="003F11DE" w:rsidRDefault="00CB0173" w:rsidP="00CB0173">
            <w:pPr>
              <w:numPr>
                <w:ilvl w:val="1"/>
                <w:numId w:val="30"/>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log to includes coded identity, date and time, session number (e.g. 1, 2, 3 etc.) and coaching topics.</w:t>
            </w:r>
          </w:p>
          <w:p w14:paraId="133EDB53" w14:textId="77777777" w:rsidR="00CB0173" w:rsidRPr="003F11DE" w:rsidRDefault="00CB0173" w:rsidP="00CB0173">
            <w:pPr>
              <w:numPr>
                <w:ilvl w:val="1"/>
                <w:numId w:val="30"/>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In lieu of providing a coaching log documenting 50 sessions, applicants who are limited by their employer’s regulations may submit a letter from their supervisor on company letterhead stating they have completed 50 health and wellness coaching sessions of at least 20 minutes in duration, and of which at least 75% of each session was devoted to coaching facilitation and not education. If you are no longer employed by the company where you completed your 50 health &amp; wellness coaching sessions, please provide a letter stating the name of your previous employer, your job title, the name of your supervisor and a statement that validates you have completed 50 health and wellness coaching sessions of at least 20 minutes in duration, and of which at least 75% of each session was devoted to coaching facilitation and not education.</w:t>
            </w:r>
          </w:p>
          <w:p w14:paraId="6D70B6E6" w14:textId="77777777" w:rsidR="00CB0173" w:rsidRPr="003F11DE" w:rsidRDefault="00CB0173" w:rsidP="00CB0173">
            <w:pPr>
              <w:numPr>
                <w:ilvl w:val="1"/>
                <w:numId w:val="30"/>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sessions can be retroactively listed up to 7 years prior to sitting for the Health &amp; Wellness Coach Certifying Examination” (</w:t>
            </w:r>
            <w:r w:rsidRPr="003F11DE">
              <w:rPr>
                <w:rFonts w:ascii="Times New Roman" w:hAnsi="Times New Roman" w:cs="Times New Roman"/>
              </w:rPr>
              <w:t>International Consortium for Health and Wellness Coaching, 2017b).</w:t>
            </w:r>
          </w:p>
          <w:p w14:paraId="182574CB" w14:textId="77777777" w:rsidR="00CB0173" w:rsidRPr="003F11DE" w:rsidRDefault="00CB0173" w:rsidP="007A00B0">
            <w:pPr>
              <w:pStyle w:val="NormalWeb"/>
              <w:spacing w:after="225"/>
              <w:textAlignment w:val="baseline"/>
              <w:rPr>
                <w:color w:val="000000"/>
              </w:rPr>
            </w:pPr>
          </w:p>
        </w:tc>
      </w:tr>
    </w:tbl>
    <w:p w14:paraId="07A23C2D" w14:textId="71FDB3DF" w:rsidR="00CB0173" w:rsidRPr="003F11DE" w:rsidRDefault="00CB0173" w:rsidP="00CB0173">
      <w:pPr>
        <w:spacing w:line="240" w:lineRule="auto"/>
        <w:ind w:firstLine="0"/>
        <w:rPr>
          <w:rFonts w:ascii="Times New Roman" w:hAnsi="Times New Roman" w:cs="Times New Roman"/>
        </w:rPr>
      </w:pPr>
      <w:r w:rsidRPr="003F11DE">
        <w:rPr>
          <w:rFonts w:ascii="Times New Roman" w:hAnsi="Times New Roman" w:cs="Times New Roman"/>
          <w:i/>
        </w:rPr>
        <w:lastRenderedPageBreak/>
        <w:t>Figure 1</w:t>
      </w:r>
      <w:r w:rsidRPr="003F11DE">
        <w:rPr>
          <w:rFonts w:ascii="Times New Roman" w:hAnsi="Times New Roman" w:cs="Times New Roman"/>
        </w:rPr>
        <w:t xml:space="preserve">.  This figure represents the </w:t>
      </w:r>
      <w:r w:rsidRPr="00CB0173">
        <w:rPr>
          <w:rStyle w:val="Strong"/>
          <w:rFonts w:ascii="Times New Roman" w:hAnsi="Times New Roman" w:cs="Times New Roman"/>
          <w:caps w:val="0"/>
          <w:color w:val="000000"/>
          <w:bdr w:val="none" w:sz="0" w:space="0" w:color="auto" w:frame="1"/>
        </w:rPr>
        <w:t xml:space="preserve">requirements to take the National Board Certified Health </w:t>
      </w:r>
      <w:r w:rsidR="00123957" w:rsidRPr="00CB0173">
        <w:rPr>
          <w:rStyle w:val="Strong"/>
          <w:rFonts w:ascii="Times New Roman" w:hAnsi="Times New Roman" w:cs="Times New Roman"/>
          <w:caps w:val="0"/>
          <w:color w:val="000000"/>
          <w:bdr w:val="none" w:sz="0" w:space="0" w:color="auto" w:frame="1"/>
        </w:rPr>
        <w:t>and</w:t>
      </w:r>
      <w:r w:rsidRPr="00CB0173">
        <w:rPr>
          <w:rStyle w:val="Strong"/>
          <w:rFonts w:ascii="Times New Roman" w:hAnsi="Times New Roman" w:cs="Times New Roman"/>
          <w:caps w:val="0"/>
          <w:color w:val="000000"/>
          <w:bdr w:val="none" w:sz="0" w:space="0" w:color="auto" w:frame="1"/>
        </w:rPr>
        <w:t xml:space="preserve"> Wellness </w:t>
      </w:r>
      <w:r>
        <w:rPr>
          <w:rStyle w:val="Strong"/>
          <w:rFonts w:ascii="Times New Roman" w:hAnsi="Times New Roman" w:cs="Times New Roman"/>
          <w:caps w:val="0"/>
          <w:color w:val="000000"/>
          <w:bdr w:val="none" w:sz="0" w:space="0" w:color="auto" w:frame="1"/>
        </w:rPr>
        <w:t xml:space="preserve">Coach </w:t>
      </w:r>
      <w:r w:rsidRPr="00CB0173">
        <w:rPr>
          <w:rStyle w:val="Strong"/>
          <w:rFonts w:ascii="Times New Roman" w:hAnsi="Times New Roman" w:cs="Times New Roman"/>
          <w:caps w:val="0"/>
          <w:color w:val="000000"/>
          <w:bdr w:val="none" w:sz="0" w:space="0" w:color="auto" w:frame="1"/>
        </w:rPr>
        <w:t>exam for applicants that have completed an approved transition program.  The requirements were derived directly from the</w:t>
      </w:r>
      <w:r w:rsidRPr="00CB0173">
        <w:rPr>
          <w:rStyle w:val="Strong"/>
          <w:rFonts w:ascii="Times New Roman" w:hAnsi="Times New Roman" w:cs="Times New Roman"/>
          <w:color w:val="000000"/>
          <w:bdr w:val="none" w:sz="0" w:space="0" w:color="auto" w:frame="1"/>
        </w:rPr>
        <w:t xml:space="preserve"> </w:t>
      </w:r>
      <w:r w:rsidRPr="003F11DE">
        <w:rPr>
          <w:rFonts w:ascii="Times New Roman" w:hAnsi="Times New Roman" w:cs="Times New Roman"/>
        </w:rPr>
        <w:t xml:space="preserve">International Consortium for Health and Wellness Coaching website </w:t>
      </w:r>
      <w:r w:rsidRPr="003F11DE">
        <w:rPr>
          <w:rFonts w:ascii="Times New Roman" w:hAnsi="Times New Roman" w:cs="Times New Roman"/>
          <w:color w:val="000000"/>
          <w:bdr w:val="none" w:sz="0" w:space="0" w:color="auto" w:frame="1"/>
        </w:rPr>
        <w:t>(</w:t>
      </w:r>
      <w:r w:rsidRPr="003F11DE">
        <w:rPr>
          <w:rFonts w:ascii="Times New Roman" w:hAnsi="Times New Roman" w:cs="Times New Roman"/>
        </w:rPr>
        <w:t>International Consortium for Health and Wellness Coaching, 2017b).</w:t>
      </w:r>
    </w:p>
    <w:p w14:paraId="75EB4936" w14:textId="77777777" w:rsidR="00CB0173" w:rsidRPr="003F11DE" w:rsidRDefault="00CB0173" w:rsidP="00CB0173">
      <w:pPr>
        <w:spacing w:line="240" w:lineRule="auto"/>
        <w:ind w:firstLine="0"/>
        <w:rPr>
          <w:rFonts w:ascii="Times New Roman" w:hAnsi="Times New Roman" w:cs="Times New Roman"/>
          <w:b/>
          <w:bCs/>
          <w:color w:val="000000"/>
          <w:bdr w:val="none" w:sz="0" w:space="0" w:color="auto" w:frame="1"/>
        </w:rPr>
      </w:pPr>
    </w:p>
    <w:p w14:paraId="5E6485AA" w14:textId="77777777" w:rsidR="00CB0173" w:rsidRPr="003F11DE" w:rsidRDefault="00CB0173" w:rsidP="00CB0173">
      <w:pPr>
        <w:pStyle w:val="NormalWeb"/>
        <w:shd w:val="clear" w:color="auto" w:fill="FFFFFF"/>
        <w:spacing w:after="225"/>
        <w:textAlignment w:val="baseline"/>
        <w:rPr>
          <w:color w:val="000000"/>
        </w:rPr>
      </w:pPr>
      <w:r w:rsidRPr="003F11DE">
        <w:rPr>
          <w:color w:val="000000"/>
        </w:rPr>
        <w:t> </w:t>
      </w:r>
    </w:p>
    <w:p w14:paraId="5168BE12" w14:textId="77777777" w:rsidR="00CB0173" w:rsidRPr="003F11DE" w:rsidRDefault="00CB0173" w:rsidP="00CB0173">
      <w:pPr>
        <w:pStyle w:val="NormalWeb"/>
        <w:shd w:val="clear" w:color="auto" w:fill="FFFFFF"/>
        <w:spacing w:after="225"/>
        <w:textAlignment w:val="baseline"/>
        <w:rPr>
          <w:color w:val="000000"/>
        </w:rPr>
      </w:pPr>
    </w:p>
    <w:p w14:paraId="3A50A749" w14:textId="77777777" w:rsidR="00CB0173" w:rsidRDefault="00CB0173" w:rsidP="00CB0173">
      <w:pPr>
        <w:pStyle w:val="NormalWeb"/>
        <w:shd w:val="clear" w:color="auto" w:fill="FFFFFF"/>
        <w:spacing w:after="225"/>
        <w:textAlignment w:val="baseline"/>
        <w:rPr>
          <w:color w:val="000000"/>
        </w:rPr>
      </w:pPr>
    </w:p>
    <w:p w14:paraId="65457F87" w14:textId="77777777" w:rsidR="00CB0173" w:rsidRPr="003F11DE" w:rsidRDefault="00CB0173" w:rsidP="00CB0173">
      <w:pPr>
        <w:pStyle w:val="NormalWeb"/>
        <w:shd w:val="clear" w:color="auto" w:fill="FFFFFF"/>
        <w:spacing w:after="225"/>
        <w:textAlignment w:val="baseline"/>
        <w:rPr>
          <w:color w:val="000000"/>
        </w:rPr>
      </w:pPr>
    </w:p>
    <w:tbl>
      <w:tblPr>
        <w:tblStyle w:val="TableGrid"/>
        <w:tblW w:w="0" w:type="auto"/>
        <w:tblLook w:val="04A0" w:firstRow="1" w:lastRow="0" w:firstColumn="1" w:lastColumn="0" w:noHBand="0" w:noVBand="1"/>
      </w:tblPr>
      <w:tblGrid>
        <w:gridCol w:w="9350"/>
      </w:tblGrid>
      <w:tr w:rsidR="00CB0173" w:rsidRPr="003F11DE" w14:paraId="74EB8ED6" w14:textId="77777777" w:rsidTr="007A00B0">
        <w:tc>
          <w:tcPr>
            <w:tcW w:w="9350" w:type="dxa"/>
          </w:tcPr>
          <w:p w14:paraId="363A4811" w14:textId="1752E018" w:rsidR="00CB0173" w:rsidRPr="00CB0173" w:rsidRDefault="00CB0173" w:rsidP="007A00B0">
            <w:pPr>
              <w:pStyle w:val="NormalWeb"/>
              <w:shd w:val="clear" w:color="auto" w:fill="FFFFFF"/>
              <w:jc w:val="center"/>
              <w:textAlignment w:val="baseline"/>
              <w:rPr>
                <w:b/>
                <w:color w:val="000000"/>
              </w:rPr>
            </w:pPr>
            <w:r w:rsidRPr="00CB0173">
              <w:rPr>
                <w:rStyle w:val="Strong"/>
                <w:b/>
                <w:caps w:val="0"/>
                <w:color w:val="000000"/>
                <w:bdr w:val="none" w:sz="0" w:space="0" w:color="auto" w:frame="1"/>
              </w:rPr>
              <w:t>Requirements For Practicing Health And Wellness Coaches That Have Not Completed An Approved Transition Program</w:t>
            </w:r>
          </w:p>
        </w:tc>
      </w:tr>
      <w:tr w:rsidR="00CB0173" w:rsidRPr="003F11DE" w14:paraId="205970F9" w14:textId="77777777" w:rsidTr="007A00B0">
        <w:tc>
          <w:tcPr>
            <w:tcW w:w="9350" w:type="dxa"/>
          </w:tcPr>
          <w:p w14:paraId="0BD39FB5" w14:textId="77777777" w:rsidR="00CB0173" w:rsidRPr="003F11DE" w:rsidRDefault="00CB0173" w:rsidP="00CB0173">
            <w:pPr>
              <w:numPr>
                <w:ilvl w:val="0"/>
                <w:numId w:val="31"/>
              </w:numPr>
              <w:shd w:val="clear" w:color="auto" w:fill="FFFFFF"/>
              <w:ind w:left="3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 xml:space="preserve">“Documentation of an </w:t>
            </w:r>
            <w:proofErr w:type="spellStart"/>
            <w:r w:rsidRPr="003F11DE">
              <w:rPr>
                <w:rFonts w:ascii="Times New Roman" w:hAnsi="Times New Roman" w:cs="Times New Roman"/>
                <w:color w:val="000000"/>
                <w:bdr w:val="none" w:sz="0" w:space="0" w:color="auto" w:frame="1"/>
              </w:rPr>
              <w:t>Associates</w:t>
            </w:r>
            <w:proofErr w:type="spellEnd"/>
            <w:r w:rsidRPr="003F11DE">
              <w:rPr>
                <w:rFonts w:ascii="Times New Roman" w:hAnsi="Times New Roman" w:cs="Times New Roman"/>
                <w:color w:val="000000"/>
                <w:bdr w:val="none" w:sz="0" w:space="0" w:color="auto" w:frame="1"/>
              </w:rPr>
              <w:t xml:space="preserve"> degree or higher in any field.</w:t>
            </w:r>
          </w:p>
          <w:p w14:paraId="50A28EE3" w14:textId="77777777" w:rsidR="00CB0173" w:rsidRPr="003F11DE" w:rsidRDefault="00CB0173" w:rsidP="00CB0173">
            <w:pPr>
              <w:numPr>
                <w:ilvl w:val="1"/>
                <w:numId w:val="31"/>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For those who do not have an Associate’s degree, exam candidates will need to provide documentation of 4,000 hours of work experience in any field. </w:t>
            </w:r>
          </w:p>
          <w:p w14:paraId="075073C8" w14:textId="77777777" w:rsidR="00CB0173" w:rsidRPr="003F11DE" w:rsidRDefault="00CB0173" w:rsidP="00CB0173">
            <w:pPr>
              <w:numPr>
                <w:ilvl w:val="0"/>
                <w:numId w:val="31"/>
              </w:numPr>
              <w:shd w:val="clear" w:color="auto" w:fill="FFFFFF"/>
              <w:ind w:left="3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1,000 hours of health and wellness coaching experience (in lieu of completing an approved transition program). </w:t>
            </w:r>
            <w:r w:rsidRPr="003F11DE">
              <w:rPr>
                <w:rFonts w:ascii="Times New Roman" w:hAnsi="Times New Roman" w:cs="Times New Roman"/>
                <w:color w:val="000000"/>
              </w:rPr>
              <w:t xml:space="preserve"> </w:t>
            </w:r>
          </w:p>
          <w:p w14:paraId="347686EA" w14:textId="77777777" w:rsidR="00CB0173" w:rsidRPr="003F11DE" w:rsidRDefault="00CB0173" w:rsidP="00CB0173">
            <w:pPr>
              <w:numPr>
                <w:ilvl w:val="0"/>
                <w:numId w:val="31"/>
              </w:numPr>
              <w:shd w:val="clear" w:color="auto" w:fill="FFFFFF"/>
              <w:ind w:left="3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Complete three private mentor coaching sessions, which will include feedback on your skill level.</w:t>
            </w:r>
          </w:p>
          <w:p w14:paraId="42228EE2" w14:textId="77777777" w:rsidR="00CB0173" w:rsidRPr="003F11DE" w:rsidRDefault="00CB0173" w:rsidP="00CB0173">
            <w:pPr>
              <w:numPr>
                <w:ilvl w:val="0"/>
                <w:numId w:val="31"/>
              </w:numPr>
              <w:shd w:val="clear" w:color="auto" w:fill="FFFFFF"/>
              <w:ind w:left="3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A written log of 50 health and wellness coaching sessions of at least 20 minutes in duration, and of which at least 75% of each session is devoted to coaching facilitation and not education:</w:t>
            </w:r>
          </w:p>
          <w:p w14:paraId="42D03FB4" w14:textId="77777777" w:rsidR="00CB0173" w:rsidRPr="003F11DE" w:rsidRDefault="00CB0173" w:rsidP="00CB0173">
            <w:pPr>
              <w:numPr>
                <w:ilvl w:val="1"/>
                <w:numId w:val="31"/>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sessions may not be with friends, family or classmates.</w:t>
            </w:r>
          </w:p>
          <w:p w14:paraId="4A28C0CB" w14:textId="77777777" w:rsidR="00CB0173" w:rsidRPr="003F11DE" w:rsidRDefault="00CB0173" w:rsidP="00CB0173">
            <w:pPr>
              <w:numPr>
                <w:ilvl w:val="1"/>
                <w:numId w:val="31"/>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sessions can be either paid or pro bono.</w:t>
            </w:r>
          </w:p>
          <w:p w14:paraId="187914E0" w14:textId="77777777" w:rsidR="00CB0173" w:rsidRPr="003F11DE" w:rsidRDefault="00CB0173" w:rsidP="00CB0173">
            <w:pPr>
              <w:numPr>
                <w:ilvl w:val="1"/>
                <w:numId w:val="31"/>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log includes coded identity, date and time, session number (e.g. 1, 2, 3 etc.) and coaching topics.</w:t>
            </w:r>
          </w:p>
          <w:p w14:paraId="782282C7" w14:textId="77777777" w:rsidR="00CB0173" w:rsidRPr="003F11DE" w:rsidRDefault="00CB0173" w:rsidP="00CB0173">
            <w:pPr>
              <w:numPr>
                <w:ilvl w:val="1"/>
                <w:numId w:val="31"/>
              </w:numPr>
              <w:shd w:val="clear" w:color="auto" w:fill="FFFFFF"/>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 xml:space="preserve">In lieu of providing a coaching log documenting 50 sessions, applicants who are limited by their employer’s regulations may submit a letter from their supervisor on company letterhead stating they have completed 50 health and wellness coaching sessions of at least 20 minutes in duration, and of which at least 75% of each session was devoted to coaching facilitation and not education. If you are no longer employed by the company </w:t>
            </w:r>
            <w:r w:rsidRPr="003F11DE">
              <w:rPr>
                <w:rFonts w:ascii="Times New Roman" w:hAnsi="Times New Roman" w:cs="Times New Roman"/>
                <w:color w:val="000000"/>
                <w:bdr w:val="none" w:sz="0" w:space="0" w:color="auto" w:frame="1"/>
              </w:rPr>
              <w:lastRenderedPageBreak/>
              <w:t>where you completed your 50 health &amp; wellness coaching sessions, please provide a letter stating the name of your previous employer, your job title, the name of your supervisor and a statement that validates you have completed 50 health and wellness coaching sessions of at least 20 minutes in duration, and of which at least 75% of each session was devoted to coaching facilitation and not education.</w:t>
            </w:r>
          </w:p>
          <w:p w14:paraId="5F000F57" w14:textId="77777777" w:rsidR="00CB0173" w:rsidRPr="003F11DE" w:rsidRDefault="00CB0173" w:rsidP="00CB0173">
            <w:pPr>
              <w:numPr>
                <w:ilvl w:val="1"/>
                <w:numId w:val="30"/>
              </w:numPr>
              <w:shd w:val="clear" w:color="auto" w:fill="FFFFFF"/>
              <w:spacing w:after="300"/>
              <w:ind w:left="600"/>
              <w:textAlignment w:val="baseline"/>
              <w:rPr>
                <w:rFonts w:ascii="Times New Roman" w:hAnsi="Times New Roman" w:cs="Times New Roman"/>
                <w:color w:val="000000"/>
              </w:rPr>
            </w:pPr>
            <w:r w:rsidRPr="003F11DE">
              <w:rPr>
                <w:rFonts w:ascii="Times New Roman" w:hAnsi="Times New Roman" w:cs="Times New Roman"/>
                <w:color w:val="000000"/>
                <w:bdr w:val="none" w:sz="0" w:space="0" w:color="auto" w:frame="1"/>
              </w:rPr>
              <w:t>Coaching sessions can be retroactively listed up to 7 years prior to sitting for the Health &amp; Wellness Coach Certifying Examination” (</w:t>
            </w:r>
            <w:r w:rsidRPr="003F11DE">
              <w:rPr>
                <w:rFonts w:ascii="Times New Roman" w:hAnsi="Times New Roman" w:cs="Times New Roman"/>
              </w:rPr>
              <w:t>International Consortium for Health and Wellness Coaching, 2017b).</w:t>
            </w:r>
          </w:p>
        </w:tc>
      </w:tr>
    </w:tbl>
    <w:p w14:paraId="224FB74F" w14:textId="095A2600" w:rsidR="00CB0173" w:rsidRPr="003F11DE" w:rsidRDefault="00CB0173" w:rsidP="00D02C44">
      <w:pPr>
        <w:spacing w:line="240" w:lineRule="auto"/>
        <w:ind w:firstLine="0"/>
        <w:rPr>
          <w:rFonts w:ascii="Times New Roman" w:hAnsi="Times New Roman" w:cs="Times New Roman"/>
          <w:bCs/>
          <w:color w:val="000000"/>
          <w:bdr w:val="none" w:sz="0" w:space="0" w:color="auto" w:frame="1"/>
        </w:rPr>
      </w:pPr>
      <w:r w:rsidRPr="003F11DE">
        <w:rPr>
          <w:rFonts w:ascii="Times New Roman" w:hAnsi="Times New Roman" w:cs="Times New Roman"/>
          <w:i/>
        </w:rPr>
        <w:lastRenderedPageBreak/>
        <w:t>Figure 2</w:t>
      </w:r>
      <w:r w:rsidRPr="003F11DE">
        <w:rPr>
          <w:rFonts w:ascii="Times New Roman" w:hAnsi="Times New Roman" w:cs="Times New Roman"/>
        </w:rPr>
        <w:t xml:space="preserve">.  This figure represents the </w:t>
      </w:r>
      <w:r w:rsidR="00D02C44" w:rsidRPr="00D02C44">
        <w:rPr>
          <w:rStyle w:val="Strong"/>
          <w:rFonts w:ascii="Times New Roman" w:hAnsi="Times New Roman" w:cs="Times New Roman"/>
          <w:caps w:val="0"/>
          <w:color w:val="000000"/>
          <w:bdr w:val="none" w:sz="0" w:space="0" w:color="auto" w:frame="1"/>
        </w:rPr>
        <w:t xml:space="preserve">requirements to sit for the National Board Certified Health </w:t>
      </w:r>
      <w:r w:rsidR="00123957" w:rsidRPr="00D02C44">
        <w:rPr>
          <w:rStyle w:val="Strong"/>
          <w:rFonts w:ascii="Times New Roman" w:hAnsi="Times New Roman" w:cs="Times New Roman"/>
          <w:caps w:val="0"/>
          <w:color w:val="000000"/>
          <w:bdr w:val="none" w:sz="0" w:space="0" w:color="auto" w:frame="1"/>
        </w:rPr>
        <w:t>and</w:t>
      </w:r>
      <w:r w:rsidR="00D02C44" w:rsidRPr="00D02C44">
        <w:rPr>
          <w:rStyle w:val="Strong"/>
          <w:rFonts w:ascii="Times New Roman" w:hAnsi="Times New Roman" w:cs="Times New Roman"/>
          <w:caps w:val="0"/>
          <w:color w:val="000000"/>
          <w:bdr w:val="none" w:sz="0" w:space="0" w:color="auto" w:frame="1"/>
        </w:rPr>
        <w:t xml:space="preserve"> Wellness </w:t>
      </w:r>
      <w:r w:rsidR="00D02C44">
        <w:rPr>
          <w:rStyle w:val="Strong"/>
          <w:rFonts w:ascii="Times New Roman" w:hAnsi="Times New Roman" w:cs="Times New Roman"/>
          <w:caps w:val="0"/>
          <w:color w:val="000000"/>
          <w:bdr w:val="none" w:sz="0" w:space="0" w:color="auto" w:frame="1"/>
        </w:rPr>
        <w:t xml:space="preserve">Coach </w:t>
      </w:r>
      <w:r w:rsidR="004B4256">
        <w:rPr>
          <w:rStyle w:val="Strong"/>
          <w:rFonts w:ascii="Times New Roman" w:hAnsi="Times New Roman" w:cs="Times New Roman"/>
          <w:caps w:val="0"/>
          <w:color w:val="000000"/>
          <w:bdr w:val="none" w:sz="0" w:space="0" w:color="auto" w:frame="1"/>
        </w:rPr>
        <w:t>E</w:t>
      </w:r>
      <w:r w:rsidR="00D02C44" w:rsidRPr="00D02C44">
        <w:rPr>
          <w:rStyle w:val="Strong"/>
          <w:rFonts w:ascii="Times New Roman" w:hAnsi="Times New Roman" w:cs="Times New Roman"/>
          <w:caps w:val="0"/>
          <w:color w:val="000000"/>
          <w:bdr w:val="none" w:sz="0" w:space="0" w:color="auto" w:frame="1"/>
        </w:rPr>
        <w:t>xam</w:t>
      </w:r>
      <w:r w:rsidRPr="00D02C44">
        <w:rPr>
          <w:rStyle w:val="Strong"/>
          <w:rFonts w:ascii="Times New Roman" w:hAnsi="Times New Roman" w:cs="Times New Roman"/>
          <w:color w:val="000000"/>
          <w:bdr w:val="none" w:sz="0" w:space="0" w:color="auto" w:frame="1"/>
        </w:rPr>
        <w:t xml:space="preserve"> </w:t>
      </w:r>
      <w:r w:rsidR="00D02C44" w:rsidRPr="00D02C44">
        <w:rPr>
          <w:rStyle w:val="Strong"/>
          <w:rFonts w:ascii="Times New Roman" w:hAnsi="Times New Roman" w:cs="Times New Roman"/>
          <w:caps w:val="0"/>
          <w:color w:val="000000"/>
          <w:bdr w:val="none" w:sz="0" w:space="0" w:color="auto" w:frame="1"/>
        </w:rPr>
        <w:t>for currently practicing health and wellness coaches that have not completed an approved transition program</w:t>
      </w:r>
      <w:r w:rsidRPr="00D02C44">
        <w:rPr>
          <w:rStyle w:val="Strong"/>
          <w:rFonts w:ascii="Times New Roman" w:hAnsi="Times New Roman" w:cs="Times New Roman"/>
          <w:color w:val="000000"/>
          <w:bdr w:val="none" w:sz="0" w:space="0" w:color="auto" w:frame="1"/>
        </w:rPr>
        <w:t xml:space="preserve">.  </w:t>
      </w:r>
      <w:r w:rsidR="00D02C44" w:rsidRPr="00D02C44">
        <w:rPr>
          <w:rStyle w:val="Strong"/>
          <w:rFonts w:ascii="Times New Roman" w:hAnsi="Times New Roman" w:cs="Times New Roman"/>
          <w:caps w:val="0"/>
          <w:color w:val="000000"/>
          <w:bdr w:val="none" w:sz="0" w:space="0" w:color="auto" w:frame="1"/>
        </w:rPr>
        <w:t>The requirements were derived directly from the</w:t>
      </w:r>
      <w:r w:rsidRPr="00D02C44">
        <w:rPr>
          <w:rStyle w:val="Strong"/>
          <w:rFonts w:ascii="Times New Roman" w:hAnsi="Times New Roman" w:cs="Times New Roman"/>
          <w:color w:val="000000"/>
          <w:bdr w:val="none" w:sz="0" w:space="0" w:color="auto" w:frame="1"/>
        </w:rPr>
        <w:t xml:space="preserve"> </w:t>
      </w:r>
      <w:r w:rsidRPr="003F11DE">
        <w:rPr>
          <w:rFonts w:ascii="Times New Roman" w:hAnsi="Times New Roman" w:cs="Times New Roman"/>
        </w:rPr>
        <w:t xml:space="preserve">International Consortium for Health and Wellness Coaching website </w:t>
      </w:r>
      <w:r w:rsidRPr="003F11DE">
        <w:rPr>
          <w:rFonts w:ascii="Times New Roman" w:hAnsi="Times New Roman" w:cs="Times New Roman"/>
          <w:color w:val="000000"/>
          <w:bdr w:val="none" w:sz="0" w:space="0" w:color="auto" w:frame="1"/>
        </w:rPr>
        <w:t>(</w:t>
      </w:r>
      <w:r w:rsidRPr="003F11DE">
        <w:rPr>
          <w:rFonts w:ascii="Times New Roman" w:hAnsi="Times New Roman" w:cs="Times New Roman"/>
        </w:rPr>
        <w:t>International Consortium for Health and Wellness Coaching, 2017b).</w:t>
      </w:r>
    </w:p>
    <w:p w14:paraId="673803AD" w14:textId="77777777" w:rsidR="00CB0173" w:rsidRPr="003F11DE" w:rsidRDefault="00CB0173" w:rsidP="00CB0173">
      <w:pPr>
        <w:ind w:firstLine="0"/>
        <w:rPr>
          <w:rFonts w:ascii="Times New Roman" w:hAnsi="Times New Roman" w:cs="Times New Roman"/>
        </w:rPr>
      </w:pPr>
    </w:p>
    <w:p w14:paraId="6AF1E39B" w14:textId="77777777" w:rsidR="00CB0173" w:rsidRPr="003F11DE" w:rsidRDefault="00CB0173" w:rsidP="00CB0173">
      <w:pPr>
        <w:ind w:firstLine="0"/>
        <w:rPr>
          <w:rFonts w:ascii="Times New Roman" w:hAnsi="Times New Roman" w:cs="Times New Roman"/>
        </w:rPr>
      </w:pPr>
    </w:p>
    <w:p w14:paraId="5CB59064" w14:textId="77777777" w:rsidR="00CB0173" w:rsidRPr="003F11DE" w:rsidRDefault="00CB0173" w:rsidP="00CB0173">
      <w:pPr>
        <w:ind w:firstLine="0"/>
        <w:rPr>
          <w:rFonts w:ascii="Times New Roman" w:hAnsi="Times New Roman" w:cs="Times New Roman"/>
        </w:rPr>
      </w:pPr>
    </w:p>
    <w:p w14:paraId="3C713980" w14:textId="77777777" w:rsidR="00CB0173" w:rsidRPr="003F11DE" w:rsidRDefault="00CB0173" w:rsidP="00CB0173">
      <w:pPr>
        <w:pStyle w:val="NormalWeb"/>
        <w:shd w:val="clear" w:color="auto" w:fill="FFFFFF"/>
        <w:textAlignment w:val="baseline"/>
        <w:rPr>
          <w:color w:val="555555"/>
          <w:bdr w:val="none" w:sz="0" w:space="0" w:color="auto" w:frame="1"/>
        </w:rPr>
      </w:pPr>
    </w:p>
    <w:tbl>
      <w:tblPr>
        <w:tblStyle w:val="TableGrid"/>
        <w:tblW w:w="0" w:type="auto"/>
        <w:tblLook w:val="04A0" w:firstRow="1" w:lastRow="0" w:firstColumn="1" w:lastColumn="0" w:noHBand="0" w:noVBand="1"/>
      </w:tblPr>
      <w:tblGrid>
        <w:gridCol w:w="9350"/>
      </w:tblGrid>
      <w:tr w:rsidR="00CB0173" w:rsidRPr="003F11DE" w14:paraId="368E66C1" w14:textId="77777777" w:rsidTr="007A00B0">
        <w:tc>
          <w:tcPr>
            <w:tcW w:w="9350" w:type="dxa"/>
          </w:tcPr>
          <w:p w14:paraId="5EB7AFED" w14:textId="77777777" w:rsidR="00CB0173" w:rsidRPr="00B03909" w:rsidRDefault="00CB0173" w:rsidP="007A00B0">
            <w:pPr>
              <w:pStyle w:val="Heading3"/>
              <w:shd w:val="clear" w:color="auto" w:fill="FFFFFF"/>
              <w:spacing w:line="324" w:lineRule="atLeast"/>
              <w:jc w:val="center"/>
              <w:textAlignment w:val="baseline"/>
              <w:outlineLvl w:val="2"/>
              <w:rPr>
                <w:rFonts w:ascii="Times New Roman" w:eastAsia="Times New Roman" w:hAnsi="Times New Roman" w:cs="Times New Roman"/>
                <w:kern w:val="0"/>
                <w:lang w:eastAsia="en-US"/>
              </w:rPr>
            </w:pPr>
            <w:r w:rsidRPr="00B03909">
              <w:rPr>
                <w:rFonts w:ascii="Times New Roman" w:hAnsi="Times New Roman" w:cs="Times New Roman"/>
                <w:bdr w:val="none" w:sz="0" w:space="0" w:color="auto" w:frame="1"/>
              </w:rPr>
              <w:t>Permanent Phase Requirements for ICHWC Program Approval</w:t>
            </w:r>
          </w:p>
          <w:p w14:paraId="47E4FB6D" w14:textId="5826D358" w:rsidR="00CB0173" w:rsidRPr="00B03909" w:rsidRDefault="00CB0173" w:rsidP="007A00B0">
            <w:pPr>
              <w:ind w:firstLine="0"/>
              <w:rPr>
                <w:rFonts w:ascii="Times New Roman" w:hAnsi="Times New Roman" w:cs="Times New Roman"/>
                <w:bCs/>
                <w:i/>
                <w:color w:val="000000"/>
                <w:bdr w:val="none" w:sz="0" w:space="0" w:color="auto" w:frame="1"/>
              </w:rPr>
            </w:pPr>
            <w:r w:rsidRPr="00B03909">
              <w:rPr>
                <w:rStyle w:val="Strong"/>
                <w:rFonts w:ascii="Times New Roman" w:hAnsi="Times New Roman" w:cs="Times New Roman"/>
                <w:i/>
                <w:color w:val="000000"/>
                <w:bdr w:val="none" w:sz="0" w:space="0" w:color="auto" w:frame="1"/>
              </w:rPr>
              <w:t>(T</w:t>
            </w:r>
            <w:r w:rsidR="00B03909" w:rsidRPr="00B03909">
              <w:rPr>
                <w:rStyle w:val="Strong"/>
                <w:rFonts w:ascii="Times New Roman" w:hAnsi="Times New Roman" w:cs="Times New Roman"/>
                <w:i/>
                <w:caps w:val="0"/>
                <w:color w:val="000000"/>
                <w:bdr w:val="none" w:sz="0" w:space="0" w:color="auto" w:frame="1"/>
              </w:rPr>
              <w:t>hese standards are currently being reviewed and may change prior to onset of the permanent phase.)</w:t>
            </w:r>
          </w:p>
        </w:tc>
      </w:tr>
      <w:tr w:rsidR="00CB0173" w:rsidRPr="003F11DE" w14:paraId="60021B63" w14:textId="77777777" w:rsidTr="007A00B0">
        <w:tc>
          <w:tcPr>
            <w:tcW w:w="9350" w:type="dxa"/>
          </w:tcPr>
          <w:p w14:paraId="1008D202" w14:textId="77777777" w:rsidR="00CB0173" w:rsidRPr="005708AE" w:rsidRDefault="00CB0173" w:rsidP="007A00B0">
            <w:pPr>
              <w:pStyle w:val="NormalWeb"/>
              <w:shd w:val="clear" w:color="auto" w:fill="FFFFFF"/>
              <w:textAlignment w:val="baseline"/>
              <w:rPr>
                <w:b/>
              </w:rPr>
            </w:pPr>
            <w:r>
              <w:rPr>
                <w:b/>
                <w:bdr w:val="none" w:sz="0" w:space="0" w:color="auto" w:frame="1"/>
              </w:rPr>
              <w:t>“</w:t>
            </w:r>
            <w:r w:rsidRPr="005708AE">
              <w:rPr>
                <w:b/>
                <w:bdr w:val="none" w:sz="0" w:space="0" w:color="auto" w:frame="1"/>
              </w:rPr>
              <w:t>Faculty Credentials</w:t>
            </w:r>
          </w:p>
          <w:p w14:paraId="3D6D4CAD" w14:textId="77777777" w:rsidR="00CB0173" w:rsidRPr="005708AE" w:rsidRDefault="00CB0173" w:rsidP="007A00B0">
            <w:pPr>
              <w:pStyle w:val="NormalWeb"/>
              <w:shd w:val="clear" w:color="auto" w:fill="FFFFFF"/>
              <w:spacing w:after="225"/>
              <w:textAlignment w:val="baseline"/>
            </w:pPr>
            <w:r w:rsidRPr="005708AE">
              <w:t>Whether the program is a private sector, university or college, certificate program or degree, in-house corporate training or hospital-based, faculty should possess:</w:t>
            </w:r>
          </w:p>
          <w:p w14:paraId="25235A4C" w14:textId="77777777" w:rsidR="00CB0173" w:rsidRPr="005708AE" w:rsidRDefault="00CB0173" w:rsidP="00CB0173">
            <w:pPr>
              <w:numPr>
                <w:ilvl w:val="0"/>
                <w:numId w:val="27"/>
              </w:numPr>
              <w:shd w:val="clear" w:color="auto" w:fill="FFFFFF"/>
              <w:ind w:left="240"/>
              <w:textAlignment w:val="baseline"/>
              <w:rPr>
                <w:rFonts w:ascii="Times New Roman" w:hAnsi="Times New Roman" w:cs="Times New Roman"/>
              </w:rPr>
            </w:pPr>
            <w:r w:rsidRPr="005708AE">
              <w:rPr>
                <w:rFonts w:ascii="Times New Roman" w:hAnsi="Times New Roman" w:cs="Times New Roman"/>
              </w:rPr>
              <w:t xml:space="preserve">A graduate degree in a health field (MPH, MSW, MD, PhD, MSN, </w:t>
            </w:r>
            <w:proofErr w:type="spellStart"/>
            <w:r w:rsidRPr="005708AE">
              <w:rPr>
                <w:rFonts w:ascii="Times New Roman" w:hAnsi="Times New Roman" w:cs="Times New Roman"/>
              </w:rPr>
              <w:t>DrPH</w:t>
            </w:r>
            <w:proofErr w:type="spellEnd"/>
            <w:r w:rsidRPr="005708AE">
              <w:rPr>
                <w:rFonts w:ascii="Times New Roman" w:hAnsi="Times New Roman" w:cs="Times New Roman"/>
              </w:rPr>
              <w:t>, etc.). This will be phased in over time, starting with a certain percent of faculty being required to meet this standard.</w:t>
            </w:r>
          </w:p>
          <w:p w14:paraId="584BDA18" w14:textId="77777777" w:rsidR="00CB0173" w:rsidRPr="005708AE" w:rsidRDefault="00CB0173" w:rsidP="00CB0173">
            <w:pPr>
              <w:numPr>
                <w:ilvl w:val="0"/>
                <w:numId w:val="27"/>
              </w:numPr>
              <w:shd w:val="clear" w:color="auto" w:fill="FFFFFF"/>
              <w:ind w:left="240"/>
              <w:textAlignment w:val="baseline"/>
              <w:rPr>
                <w:rFonts w:ascii="Times New Roman" w:hAnsi="Times New Roman" w:cs="Times New Roman"/>
              </w:rPr>
            </w:pPr>
            <w:r w:rsidRPr="005708AE">
              <w:rPr>
                <w:rFonts w:ascii="Times New Roman" w:hAnsi="Times New Roman" w:cs="Times New Roman"/>
              </w:rPr>
              <w:t>A minimum of 125 hours of coaching training and education in core coaching competencies</w:t>
            </w:r>
          </w:p>
          <w:p w14:paraId="70FAA54E" w14:textId="77777777" w:rsidR="00CB0173" w:rsidRPr="005708AE" w:rsidRDefault="00CB0173" w:rsidP="00CB0173">
            <w:pPr>
              <w:numPr>
                <w:ilvl w:val="0"/>
                <w:numId w:val="27"/>
              </w:numPr>
              <w:shd w:val="clear" w:color="auto" w:fill="FFFFFF"/>
              <w:ind w:left="240"/>
              <w:textAlignment w:val="baseline"/>
              <w:rPr>
                <w:rFonts w:ascii="Times New Roman" w:hAnsi="Times New Roman" w:cs="Times New Roman"/>
              </w:rPr>
            </w:pPr>
            <w:r w:rsidRPr="005708AE">
              <w:rPr>
                <w:rFonts w:ascii="Times New Roman" w:hAnsi="Times New Roman" w:cs="Times New Roman"/>
              </w:rPr>
              <w:t>At least 300 documented hours of coaching practice</w:t>
            </w:r>
          </w:p>
          <w:p w14:paraId="5AA49254" w14:textId="77777777" w:rsidR="00CB0173" w:rsidRPr="005708AE" w:rsidRDefault="00CB0173" w:rsidP="00CB0173">
            <w:pPr>
              <w:numPr>
                <w:ilvl w:val="0"/>
                <w:numId w:val="27"/>
              </w:numPr>
              <w:shd w:val="clear" w:color="auto" w:fill="FFFFFF"/>
              <w:ind w:left="240"/>
              <w:textAlignment w:val="baseline"/>
              <w:rPr>
                <w:rFonts w:ascii="Times New Roman" w:hAnsi="Times New Roman" w:cs="Times New Roman"/>
              </w:rPr>
            </w:pPr>
            <w:r w:rsidRPr="005708AE">
              <w:rPr>
                <w:rFonts w:ascii="Times New Roman" w:hAnsi="Times New Roman" w:cs="Times New Roman"/>
              </w:rPr>
              <w:t>Completion of the HWC Certifying Examination after it becomes available in the fall of 2017.</w:t>
            </w:r>
          </w:p>
          <w:p w14:paraId="768E770E" w14:textId="77777777" w:rsidR="00CB0173" w:rsidRPr="00ED5469" w:rsidRDefault="00CB0173" w:rsidP="00ED5469">
            <w:pPr>
              <w:pStyle w:val="Heading5"/>
              <w:shd w:val="clear" w:color="auto" w:fill="FFFFFF"/>
              <w:spacing w:before="450" w:after="105" w:line="252" w:lineRule="atLeast"/>
              <w:ind w:firstLine="0"/>
              <w:textAlignment w:val="baseline"/>
              <w:outlineLvl w:val="4"/>
              <w:rPr>
                <w:rFonts w:ascii="Times New Roman" w:hAnsi="Times New Roman" w:cs="Times New Roman"/>
                <w:b/>
                <w:i w:val="0"/>
              </w:rPr>
            </w:pPr>
            <w:r w:rsidRPr="00ED5469">
              <w:rPr>
                <w:rFonts w:ascii="Times New Roman" w:hAnsi="Times New Roman" w:cs="Times New Roman"/>
                <w:b/>
                <w:i w:val="0"/>
              </w:rPr>
              <w:lastRenderedPageBreak/>
              <w:t>Mentor Coach Credentials</w:t>
            </w:r>
          </w:p>
          <w:p w14:paraId="527A4C6C" w14:textId="77777777" w:rsidR="00CB0173" w:rsidRPr="00ED5469" w:rsidRDefault="00CB0173" w:rsidP="007A00B0">
            <w:pPr>
              <w:pStyle w:val="NormalWeb"/>
              <w:shd w:val="clear" w:color="auto" w:fill="FFFFFF"/>
              <w:spacing w:after="225"/>
              <w:textAlignment w:val="baseline"/>
            </w:pPr>
            <w:r w:rsidRPr="005708AE">
              <w:t>Programs employ ment</w:t>
            </w:r>
            <w:r w:rsidRPr="00ED5469">
              <w:t>or coaches to assist in the training and education of health and wellness coaches, and mentor coaches should possess:</w:t>
            </w:r>
          </w:p>
          <w:p w14:paraId="38D29A49" w14:textId="77777777" w:rsidR="00CB0173" w:rsidRPr="00ED5469" w:rsidRDefault="00CB0173" w:rsidP="00CB0173">
            <w:pPr>
              <w:numPr>
                <w:ilvl w:val="0"/>
                <w:numId w:val="28"/>
              </w:numPr>
              <w:shd w:val="clear" w:color="auto" w:fill="FFFFFF"/>
              <w:ind w:left="240"/>
              <w:textAlignment w:val="baseline"/>
              <w:rPr>
                <w:rFonts w:ascii="Times New Roman" w:hAnsi="Times New Roman" w:cs="Times New Roman"/>
              </w:rPr>
            </w:pPr>
            <w:r w:rsidRPr="00ED5469">
              <w:rPr>
                <w:rFonts w:ascii="Times New Roman" w:hAnsi="Times New Roman" w:cs="Times New Roman"/>
              </w:rPr>
              <w:t xml:space="preserve">A graduate degree in a health field (MPH, MSW, MD, PhD, MSN, </w:t>
            </w:r>
            <w:proofErr w:type="spellStart"/>
            <w:r w:rsidRPr="00ED5469">
              <w:rPr>
                <w:rFonts w:ascii="Times New Roman" w:hAnsi="Times New Roman" w:cs="Times New Roman"/>
              </w:rPr>
              <w:t>DrPH</w:t>
            </w:r>
            <w:proofErr w:type="spellEnd"/>
            <w:r w:rsidRPr="00ED5469">
              <w:rPr>
                <w:rFonts w:ascii="Times New Roman" w:hAnsi="Times New Roman" w:cs="Times New Roman"/>
              </w:rPr>
              <w:t xml:space="preserve">, </w:t>
            </w:r>
            <w:proofErr w:type="spellStart"/>
            <w:r w:rsidRPr="00ED5469">
              <w:rPr>
                <w:rFonts w:ascii="Times New Roman" w:hAnsi="Times New Roman" w:cs="Times New Roman"/>
              </w:rPr>
              <w:t>etc</w:t>
            </w:r>
            <w:proofErr w:type="spellEnd"/>
            <w:r w:rsidRPr="00ED5469">
              <w:rPr>
                <w:rFonts w:ascii="Times New Roman" w:hAnsi="Times New Roman" w:cs="Times New Roman"/>
              </w:rPr>
              <w:t>).  This will be phased in over time, starting with a certain percent of mentor coaches being required to meet this standard.</w:t>
            </w:r>
          </w:p>
          <w:p w14:paraId="0275AE34" w14:textId="77777777" w:rsidR="00CB0173" w:rsidRPr="00ED5469" w:rsidRDefault="00CB0173" w:rsidP="00CB0173">
            <w:pPr>
              <w:numPr>
                <w:ilvl w:val="0"/>
                <w:numId w:val="28"/>
              </w:numPr>
              <w:shd w:val="clear" w:color="auto" w:fill="FFFFFF"/>
              <w:ind w:left="240"/>
              <w:textAlignment w:val="baseline"/>
              <w:rPr>
                <w:rFonts w:ascii="Times New Roman" w:hAnsi="Times New Roman" w:cs="Times New Roman"/>
              </w:rPr>
            </w:pPr>
            <w:r w:rsidRPr="00ED5469">
              <w:rPr>
                <w:rFonts w:ascii="Times New Roman" w:hAnsi="Times New Roman" w:cs="Times New Roman"/>
              </w:rPr>
              <w:t>A minimum of 125 hours of coaching training and education in core coaching competencies</w:t>
            </w:r>
          </w:p>
          <w:p w14:paraId="77A89F89" w14:textId="77777777" w:rsidR="00CB0173" w:rsidRPr="00ED5469" w:rsidRDefault="00CB0173" w:rsidP="00CB0173">
            <w:pPr>
              <w:numPr>
                <w:ilvl w:val="0"/>
                <w:numId w:val="28"/>
              </w:numPr>
              <w:shd w:val="clear" w:color="auto" w:fill="FFFFFF"/>
              <w:ind w:left="240"/>
              <w:textAlignment w:val="baseline"/>
              <w:rPr>
                <w:rFonts w:ascii="Times New Roman" w:hAnsi="Times New Roman" w:cs="Times New Roman"/>
              </w:rPr>
            </w:pPr>
            <w:r w:rsidRPr="00ED5469">
              <w:rPr>
                <w:rFonts w:ascii="Times New Roman" w:hAnsi="Times New Roman" w:cs="Times New Roman"/>
              </w:rPr>
              <w:t>At least 200 documented hours of coaching practice</w:t>
            </w:r>
          </w:p>
          <w:p w14:paraId="1AFD2FC7" w14:textId="77777777" w:rsidR="00CB0173" w:rsidRPr="00ED5469" w:rsidRDefault="00CB0173" w:rsidP="00CB0173">
            <w:pPr>
              <w:numPr>
                <w:ilvl w:val="0"/>
                <w:numId w:val="28"/>
              </w:numPr>
              <w:shd w:val="clear" w:color="auto" w:fill="FFFFFF"/>
              <w:ind w:left="240"/>
              <w:textAlignment w:val="baseline"/>
              <w:rPr>
                <w:rFonts w:ascii="Times New Roman" w:hAnsi="Times New Roman" w:cs="Times New Roman"/>
              </w:rPr>
            </w:pPr>
            <w:r w:rsidRPr="00ED5469">
              <w:rPr>
                <w:rFonts w:ascii="Times New Roman" w:hAnsi="Times New Roman" w:cs="Times New Roman"/>
              </w:rPr>
              <w:t>Completion of the HWC Certifying Examination after it becomes available in the fall of 2017.</w:t>
            </w:r>
          </w:p>
          <w:p w14:paraId="7E1EAA26" w14:textId="77777777" w:rsidR="00CB0173" w:rsidRPr="00ED5469" w:rsidRDefault="00CB0173" w:rsidP="00ED5469">
            <w:pPr>
              <w:pStyle w:val="Heading5"/>
              <w:shd w:val="clear" w:color="auto" w:fill="FFFFFF"/>
              <w:spacing w:before="450" w:after="105" w:line="252" w:lineRule="atLeast"/>
              <w:ind w:firstLine="0"/>
              <w:textAlignment w:val="baseline"/>
              <w:outlineLvl w:val="4"/>
              <w:rPr>
                <w:rFonts w:ascii="Times New Roman" w:hAnsi="Times New Roman" w:cs="Times New Roman"/>
                <w:b/>
                <w:i w:val="0"/>
              </w:rPr>
            </w:pPr>
            <w:r w:rsidRPr="00ED5469">
              <w:rPr>
                <w:rFonts w:ascii="Times New Roman" w:hAnsi="Times New Roman" w:cs="Times New Roman"/>
                <w:b/>
                <w:i w:val="0"/>
              </w:rPr>
              <w:t>Training and Education Hours</w:t>
            </w:r>
          </w:p>
          <w:p w14:paraId="7972713B" w14:textId="77777777" w:rsidR="00CB0173" w:rsidRPr="00ED5469" w:rsidRDefault="00CB0173" w:rsidP="007A00B0">
            <w:pPr>
              <w:pStyle w:val="NormalWeb"/>
              <w:shd w:val="clear" w:color="auto" w:fill="FFFFFF"/>
              <w:textAlignment w:val="baseline"/>
            </w:pPr>
            <w:r w:rsidRPr="00ED5469">
              <w:t>The ICHWC is implementing the following minimum standard of 78 contact hours of training and education in tasks, knowledge, and skills as defined by Health and Wellness Coach</w:t>
            </w:r>
            <w:r w:rsidRPr="00ED5469">
              <w:rPr>
                <w:rStyle w:val="apple-converted-space"/>
              </w:rPr>
              <w:t> </w:t>
            </w:r>
            <w:hyperlink r:id="rId22" w:history="1">
              <w:r w:rsidRPr="00ED5469">
                <w:rPr>
                  <w:rStyle w:val="Hyperlink"/>
                  <w:color w:val="auto"/>
                  <w:bdr w:val="none" w:sz="0" w:space="0" w:color="auto" w:frame="1"/>
                </w:rPr>
                <w:t>Job Task Analysis</w:t>
              </w:r>
            </w:hyperlink>
            <w:r w:rsidRPr="00ED5469">
              <w:rPr>
                <w:rStyle w:val="apple-converted-space"/>
              </w:rPr>
              <w:t> </w:t>
            </w:r>
            <w:r w:rsidRPr="00ED5469">
              <w:t>(JTA).</w:t>
            </w:r>
          </w:p>
          <w:p w14:paraId="366EE756" w14:textId="77777777" w:rsidR="00CB0173" w:rsidRPr="00ED5469" w:rsidRDefault="00CB0173" w:rsidP="007A00B0">
            <w:pPr>
              <w:pStyle w:val="NormalWeb"/>
              <w:shd w:val="clear" w:color="auto" w:fill="FFFFFF"/>
              <w:textAlignment w:val="baseline"/>
            </w:pPr>
            <w:r w:rsidRPr="00ED5469">
              <w:rPr>
                <w:rStyle w:val="Strong"/>
                <w:bdr w:val="none" w:sz="0" w:space="0" w:color="auto" w:frame="1"/>
              </w:rPr>
              <w:t>An health &amp; wellness coach training and education program must include:</w:t>
            </w:r>
          </w:p>
          <w:p w14:paraId="57AD8E4E" w14:textId="77777777" w:rsidR="00CB0173" w:rsidRPr="00ED5469" w:rsidRDefault="00CB0173" w:rsidP="00CB0173">
            <w:pPr>
              <w:numPr>
                <w:ilvl w:val="0"/>
                <w:numId w:val="29"/>
              </w:numPr>
              <w:shd w:val="clear" w:color="auto" w:fill="FFFFFF"/>
              <w:ind w:left="240"/>
              <w:textAlignment w:val="baseline"/>
              <w:rPr>
                <w:rFonts w:ascii="Times New Roman" w:hAnsi="Times New Roman" w:cs="Times New Roman"/>
              </w:rPr>
            </w:pPr>
            <w:r w:rsidRPr="00ED5469">
              <w:rPr>
                <w:rFonts w:ascii="Times New Roman" w:hAnsi="Times New Roman" w:cs="Times New Roman"/>
              </w:rPr>
              <w:t>A minimum of 30 real-time, synchronous contact hours devoted to practical skills development including coaching practice, demonstrations, and mentoring, and focused upon JTA tasks and skills.</w:t>
            </w:r>
          </w:p>
          <w:p w14:paraId="38392BCA" w14:textId="77777777" w:rsidR="00CB0173" w:rsidRPr="00ED5469" w:rsidRDefault="00CB0173" w:rsidP="00CB0173">
            <w:pPr>
              <w:numPr>
                <w:ilvl w:val="0"/>
                <w:numId w:val="29"/>
              </w:numPr>
              <w:shd w:val="clear" w:color="auto" w:fill="FFFFFF"/>
              <w:ind w:left="240"/>
              <w:textAlignment w:val="baseline"/>
              <w:rPr>
                <w:rFonts w:ascii="Times New Roman" w:hAnsi="Times New Roman" w:cs="Times New Roman"/>
              </w:rPr>
            </w:pPr>
            <w:r w:rsidRPr="00ED5469">
              <w:rPr>
                <w:rFonts w:ascii="Times New Roman" w:hAnsi="Times New Roman" w:cs="Times New Roman"/>
              </w:rPr>
              <w:t>A minimum of 30 contact hours devoted to coaching education to impart the coaching knowledge vital to competent performance of and communication about the coaching tasks. At least 10 of these hours must be real-time, synchronous learning about application of coaching knowledge to practical skills and tasks.</w:t>
            </w:r>
          </w:p>
          <w:p w14:paraId="0451BBFA" w14:textId="77777777" w:rsidR="00CB0173" w:rsidRPr="00ED5469" w:rsidRDefault="00CB0173" w:rsidP="00CB0173">
            <w:pPr>
              <w:numPr>
                <w:ilvl w:val="0"/>
                <w:numId w:val="29"/>
              </w:numPr>
              <w:shd w:val="clear" w:color="auto" w:fill="FFFFFF"/>
              <w:ind w:left="240"/>
              <w:textAlignment w:val="baseline"/>
              <w:rPr>
                <w:rFonts w:ascii="Times New Roman" w:hAnsi="Times New Roman" w:cs="Times New Roman"/>
              </w:rPr>
            </w:pPr>
            <w:r w:rsidRPr="00ED5469">
              <w:rPr>
                <w:rFonts w:ascii="Times New Roman" w:hAnsi="Times New Roman" w:cs="Times New Roman"/>
              </w:rPr>
              <w:t>A minimum of 15 contact hours, synchronous or asynchronous, devoted to healthy lifestyle knowledge available at</w:t>
            </w:r>
            <w:r w:rsidRPr="00ED5469">
              <w:rPr>
                <w:rStyle w:val="apple-converted-space"/>
                <w:rFonts w:ascii="Times New Roman" w:hAnsi="Times New Roman" w:cs="Times New Roman"/>
              </w:rPr>
              <w:t> </w:t>
            </w:r>
            <w:hyperlink r:id="rId23" w:tgtFrame="_blank" w:history="1">
              <w:r w:rsidRPr="00ED5469">
                <w:rPr>
                  <w:rStyle w:val="Hyperlink"/>
                  <w:rFonts w:ascii="Times New Roman" w:hAnsi="Times New Roman" w:cs="Times New Roman"/>
                  <w:color w:val="auto"/>
                  <w:bdr w:val="none" w:sz="0" w:space="0" w:color="auto" w:frame="1"/>
                </w:rPr>
                <w:t>Healthy Lifestyle Basics</w:t>
              </w:r>
            </w:hyperlink>
            <w:r w:rsidRPr="00ED5469">
              <w:rPr>
                <w:rFonts w:ascii="Times New Roman" w:hAnsi="Times New Roman" w:cs="Times New Roman"/>
              </w:rPr>
              <w:t>.</w:t>
            </w:r>
          </w:p>
          <w:p w14:paraId="4EA52642" w14:textId="77777777" w:rsidR="00CB0173" w:rsidRPr="00ED5469" w:rsidRDefault="00CB0173" w:rsidP="00CB0173">
            <w:pPr>
              <w:numPr>
                <w:ilvl w:val="0"/>
                <w:numId w:val="29"/>
              </w:numPr>
              <w:shd w:val="clear" w:color="auto" w:fill="FFFFFF"/>
              <w:ind w:left="240"/>
              <w:textAlignment w:val="baseline"/>
              <w:rPr>
                <w:rFonts w:ascii="Times New Roman" w:hAnsi="Times New Roman" w:cs="Times New Roman"/>
              </w:rPr>
            </w:pPr>
            <w:r w:rsidRPr="00ED5469">
              <w:rPr>
                <w:rFonts w:ascii="Times New Roman" w:hAnsi="Times New Roman" w:cs="Times New Roman"/>
              </w:rPr>
              <w:t>Three one-hour private mentor coaching sessions delivered by a qualified mentor coach to provide evaluation and feedback on how to improve coaching skills.</w:t>
            </w:r>
          </w:p>
          <w:p w14:paraId="30B993E9" w14:textId="77777777" w:rsidR="00CB0173" w:rsidRPr="00ED5469" w:rsidRDefault="00CB0173" w:rsidP="00CB0173">
            <w:pPr>
              <w:numPr>
                <w:ilvl w:val="0"/>
                <w:numId w:val="29"/>
              </w:numPr>
              <w:shd w:val="clear" w:color="auto" w:fill="FFFFFF"/>
              <w:ind w:left="240"/>
              <w:textAlignment w:val="baseline"/>
              <w:rPr>
                <w:rFonts w:ascii="Times New Roman" w:hAnsi="Times New Roman" w:cs="Times New Roman"/>
              </w:rPr>
            </w:pPr>
            <w:r w:rsidRPr="00ED5469">
              <w:rPr>
                <w:rFonts w:ascii="Times New Roman" w:hAnsi="Times New Roman" w:cs="Times New Roman"/>
              </w:rPr>
              <w:t>Completion of a practical skills evaluation that is graded by a qualified examiner (same qualifications as a mentor coach) or academic faculty member and has an established pass/fail standard.</w:t>
            </w:r>
          </w:p>
          <w:p w14:paraId="5A6C14A1" w14:textId="77777777" w:rsidR="00CB0173" w:rsidRPr="00ED5469" w:rsidRDefault="00CB0173" w:rsidP="00ED5469">
            <w:pPr>
              <w:pStyle w:val="Heading5"/>
              <w:shd w:val="clear" w:color="auto" w:fill="FFFFFF"/>
              <w:spacing w:before="450" w:after="105" w:line="252" w:lineRule="atLeast"/>
              <w:ind w:firstLine="0"/>
              <w:textAlignment w:val="baseline"/>
              <w:outlineLvl w:val="4"/>
              <w:rPr>
                <w:rFonts w:ascii="Times New Roman" w:hAnsi="Times New Roman" w:cs="Times New Roman"/>
                <w:b/>
                <w:i w:val="0"/>
              </w:rPr>
            </w:pPr>
            <w:r w:rsidRPr="00ED5469">
              <w:rPr>
                <w:rFonts w:ascii="Times New Roman" w:hAnsi="Times New Roman" w:cs="Times New Roman"/>
                <w:b/>
                <w:i w:val="0"/>
              </w:rPr>
              <w:lastRenderedPageBreak/>
              <w:t>Practical Skills Evaluation</w:t>
            </w:r>
          </w:p>
          <w:p w14:paraId="7F604D29" w14:textId="77777777" w:rsidR="00CB0173" w:rsidRPr="00ED5469" w:rsidRDefault="00CB0173" w:rsidP="007A00B0">
            <w:pPr>
              <w:pStyle w:val="NormalWeb"/>
              <w:shd w:val="clear" w:color="auto" w:fill="FFFFFF"/>
              <w:spacing w:after="225"/>
              <w:textAlignment w:val="baseline"/>
            </w:pPr>
            <w:r w:rsidRPr="00ED5469">
              <w:t>The health and wellness coach training and education programs will be required to deliver practical skills assessment and written evaluation. A link to the basic skills recommended for assessment will be available here soon.</w:t>
            </w:r>
          </w:p>
          <w:p w14:paraId="558B672D" w14:textId="771BD675" w:rsidR="00CB0173" w:rsidRPr="00ED5469" w:rsidRDefault="00CB0173" w:rsidP="007A00B0">
            <w:pPr>
              <w:pStyle w:val="NormalWeb"/>
              <w:shd w:val="clear" w:color="auto" w:fill="FFFFFF"/>
              <w:spacing w:after="225"/>
              <w:textAlignment w:val="baseline"/>
            </w:pPr>
            <w:r w:rsidRPr="00ED5469">
              <w:t xml:space="preserve">These recommended standards for training, education, mentoring, and practical assessment are offered by ICHWC as a minimum standard for health and wellness coaches. Programs are encouraged to retain and develop their individual pedagogic philosophies and unique approaches to training and educating health and wellness coaches” </w:t>
            </w:r>
            <w:r w:rsidRPr="00ED5469">
              <w:rPr>
                <w:color w:val="000000"/>
                <w:bdr w:val="none" w:sz="0" w:space="0" w:color="auto" w:frame="1"/>
              </w:rPr>
              <w:t>(</w:t>
            </w:r>
            <w:r w:rsidRPr="00ED5469">
              <w:t>International Consortium for Health and Wellness Coaching, 2017b</w:t>
            </w:r>
            <w:r w:rsidRPr="003F11DE">
              <w:t>).</w:t>
            </w:r>
          </w:p>
        </w:tc>
      </w:tr>
    </w:tbl>
    <w:p w14:paraId="4BE19056" w14:textId="62496800" w:rsidR="00CB0173" w:rsidRPr="003F11DE" w:rsidRDefault="00CB0173" w:rsidP="00ED5469">
      <w:pPr>
        <w:spacing w:line="240" w:lineRule="auto"/>
        <w:ind w:firstLine="0"/>
        <w:rPr>
          <w:rFonts w:ascii="Times New Roman" w:hAnsi="Times New Roman" w:cs="Times New Roman"/>
          <w:bCs/>
          <w:color w:val="000000"/>
          <w:bdr w:val="none" w:sz="0" w:space="0" w:color="auto" w:frame="1"/>
        </w:rPr>
      </w:pPr>
      <w:r w:rsidRPr="003F11DE">
        <w:rPr>
          <w:rFonts w:ascii="Times New Roman" w:hAnsi="Times New Roman" w:cs="Times New Roman"/>
          <w:i/>
        </w:rPr>
        <w:lastRenderedPageBreak/>
        <w:t>Figure 3</w:t>
      </w:r>
      <w:r w:rsidRPr="003F11DE">
        <w:rPr>
          <w:rFonts w:ascii="Times New Roman" w:hAnsi="Times New Roman" w:cs="Times New Roman"/>
        </w:rPr>
        <w:t>.  This figure represents</w:t>
      </w:r>
      <w:r>
        <w:rPr>
          <w:rFonts w:ascii="Times New Roman" w:hAnsi="Times New Roman" w:cs="Times New Roman"/>
        </w:rPr>
        <w:t xml:space="preserve"> permanent phase requirements for ICHWC program approval.</w:t>
      </w:r>
      <w:r w:rsidRPr="003F11DE">
        <w:rPr>
          <w:rFonts w:ascii="Times New Roman" w:hAnsi="Times New Roman" w:cs="Times New Roman"/>
        </w:rPr>
        <w:t xml:space="preserve"> </w:t>
      </w:r>
      <w:r w:rsidR="00ED5469" w:rsidRPr="00ED5469">
        <w:rPr>
          <w:rStyle w:val="Strong"/>
          <w:rFonts w:ascii="Times New Roman" w:hAnsi="Times New Roman" w:cs="Times New Roman"/>
          <w:caps w:val="0"/>
          <w:color w:val="000000"/>
          <w:bdr w:val="none" w:sz="0" w:space="0" w:color="auto" w:frame="1"/>
        </w:rPr>
        <w:t>The requirements were derived directly from the</w:t>
      </w:r>
      <w:r w:rsidRPr="003F11DE">
        <w:rPr>
          <w:rStyle w:val="Strong"/>
          <w:rFonts w:ascii="Times New Roman" w:hAnsi="Times New Roman" w:cs="Times New Roman"/>
          <w:b/>
          <w:color w:val="000000"/>
          <w:bdr w:val="none" w:sz="0" w:space="0" w:color="auto" w:frame="1"/>
        </w:rPr>
        <w:t xml:space="preserve"> </w:t>
      </w:r>
      <w:r w:rsidRPr="003F11DE">
        <w:rPr>
          <w:rFonts w:ascii="Times New Roman" w:hAnsi="Times New Roman" w:cs="Times New Roman"/>
        </w:rPr>
        <w:t xml:space="preserve">International Consortium for Health and Wellness Coaching website </w:t>
      </w:r>
      <w:r w:rsidRPr="003F11DE">
        <w:rPr>
          <w:rFonts w:ascii="Times New Roman" w:hAnsi="Times New Roman" w:cs="Times New Roman"/>
          <w:color w:val="000000"/>
          <w:bdr w:val="none" w:sz="0" w:space="0" w:color="auto" w:frame="1"/>
        </w:rPr>
        <w:t>(</w:t>
      </w:r>
      <w:r w:rsidRPr="003F11DE">
        <w:rPr>
          <w:rFonts w:ascii="Times New Roman" w:hAnsi="Times New Roman" w:cs="Times New Roman"/>
        </w:rPr>
        <w:t>International Consortium for Health and Wellness Coaching, 2017</w:t>
      </w:r>
      <w:r>
        <w:rPr>
          <w:rFonts w:ascii="Times New Roman" w:hAnsi="Times New Roman" w:cs="Times New Roman"/>
        </w:rPr>
        <w:t>c</w:t>
      </w:r>
      <w:r w:rsidRPr="003F11DE">
        <w:rPr>
          <w:rFonts w:ascii="Times New Roman" w:hAnsi="Times New Roman" w:cs="Times New Roman"/>
        </w:rPr>
        <w:t>).</w:t>
      </w:r>
      <w:r w:rsidRPr="003F11DE">
        <w:rPr>
          <w:rFonts w:ascii="Times New Roman" w:hAnsi="Times New Roman" w:cs="Times New Roman"/>
          <w:color w:val="000000"/>
          <w:bdr w:val="none" w:sz="0" w:space="0" w:color="auto" w:frame="1"/>
        </w:rPr>
        <w:t xml:space="preserve"> </w:t>
      </w:r>
    </w:p>
    <w:p w14:paraId="59BF69A1" w14:textId="77777777" w:rsidR="008E2D42" w:rsidRDefault="008E2D42" w:rsidP="007A695B">
      <w:pPr>
        <w:ind w:firstLine="0"/>
        <w:contextualSpacing/>
        <w:jc w:val="center"/>
      </w:pPr>
    </w:p>
    <w:p w14:paraId="1F4426D3" w14:textId="77777777" w:rsidR="008E2D42" w:rsidRDefault="008E2D42" w:rsidP="007A695B">
      <w:pPr>
        <w:ind w:firstLine="0"/>
        <w:contextualSpacing/>
        <w:jc w:val="center"/>
      </w:pPr>
    </w:p>
    <w:p w14:paraId="14921E42" w14:textId="77777777" w:rsidR="008E2D42" w:rsidRDefault="008E2D42" w:rsidP="007A695B">
      <w:pPr>
        <w:ind w:firstLine="0"/>
        <w:contextualSpacing/>
        <w:jc w:val="center"/>
      </w:pPr>
    </w:p>
    <w:p w14:paraId="449F86E5" w14:textId="77777777" w:rsidR="008E2D42" w:rsidRDefault="008E2D42" w:rsidP="007A695B">
      <w:pPr>
        <w:ind w:firstLine="0"/>
        <w:contextualSpacing/>
        <w:jc w:val="center"/>
      </w:pPr>
    </w:p>
    <w:p w14:paraId="3706CC85" w14:textId="77777777" w:rsidR="008E2D42" w:rsidRDefault="008E2D42" w:rsidP="007A695B">
      <w:pPr>
        <w:ind w:firstLine="0"/>
        <w:contextualSpacing/>
        <w:jc w:val="center"/>
      </w:pPr>
    </w:p>
    <w:p w14:paraId="1AE0CF2E" w14:textId="77777777" w:rsidR="008E2D42" w:rsidRDefault="008E2D42" w:rsidP="007A695B">
      <w:pPr>
        <w:ind w:firstLine="0"/>
        <w:contextualSpacing/>
        <w:jc w:val="center"/>
      </w:pPr>
    </w:p>
    <w:p w14:paraId="3D78C86A" w14:textId="77777777" w:rsidR="008E2D42" w:rsidRDefault="008E2D42" w:rsidP="007A695B">
      <w:pPr>
        <w:ind w:firstLine="0"/>
        <w:contextualSpacing/>
        <w:jc w:val="center"/>
      </w:pPr>
    </w:p>
    <w:p w14:paraId="5DAD66E5" w14:textId="77777777" w:rsidR="008E2D42" w:rsidRDefault="008E2D42" w:rsidP="007A695B">
      <w:pPr>
        <w:ind w:firstLine="0"/>
        <w:contextualSpacing/>
        <w:jc w:val="center"/>
      </w:pPr>
    </w:p>
    <w:p w14:paraId="6051379B" w14:textId="77777777" w:rsidR="008E2D42" w:rsidRDefault="008E2D42" w:rsidP="007A695B">
      <w:pPr>
        <w:ind w:firstLine="0"/>
        <w:contextualSpacing/>
        <w:jc w:val="center"/>
      </w:pPr>
    </w:p>
    <w:p w14:paraId="26CF1C0A" w14:textId="77777777" w:rsidR="008E2D42" w:rsidRDefault="008E2D42" w:rsidP="007A695B">
      <w:pPr>
        <w:ind w:firstLine="0"/>
        <w:contextualSpacing/>
        <w:jc w:val="center"/>
      </w:pPr>
    </w:p>
    <w:p w14:paraId="57A61A4B" w14:textId="77777777" w:rsidR="008E2D42" w:rsidRDefault="008E2D42" w:rsidP="007A695B">
      <w:pPr>
        <w:ind w:firstLine="0"/>
        <w:contextualSpacing/>
        <w:jc w:val="center"/>
      </w:pPr>
    </w:p>
    <w:p w14:paraId="1A4B8A10" w14:textId="77777777" w:rsidR="008E2D42" w:rsidRDefault="008E2D42" w:rsidP="007A695B">
      <w:pPr>
        <w:ind w:firstLine="0"/>
        <w:contextualSpacing/>
        <w:jc w:val="center"/>
      </w:pPr>
    </w:p>
    <w:p w14:paraId="5EFC40FB" w14:textId="77777777" w:rsidR="008E2D42" w:rsidRDefault="008E2D42" w:rsidP="007A695B">
      <w:pPr>
        <w:ind w:firstLine="0"/>
        <w:contextualSpacing/>
        <w:jc w:val="center"/>
      </w:pPr>
    </w:p>
    <w:p w14:paraId="0E55CDBB" w14:textId="77777777" w:rsidR="008E2D42" w:rsidRDefault="008E2D42" w:rsidP="007A695B">
      <w:pPr>
        <w:ind w:firstLine="0"/>
        <w:contextualSpacing/>
        <w:jc w:val="center"/>
      </w:pPr>
    </w:p>
    <w:p w14:paraId="08E7BA04" w14:textId="732465A8" w:rsidR="00607D5F" w:rsidRDefault="002601D6" w:rsidP="007A695B">
      <w:pPr>
        <w:ind w:firstLine="0"/>
        <w:contextualSpacing/>
        <w:jc w:val="center"/>
      </w:pPr>
      <w:r>
        <w:t>Appendix G</w:t>
      </w:r>
    </w:p>
    <w:p w14:paraId="3CD7D99C" w14:textId="77777777" w:rsidR="00607D5F" w:rsidRDefault="00607D5F" w:rsidP="007A695B">
      <w:pPr>
        <w:ind w:firstLine="0"/>
        <w:contextualSpacing/>
        <w:jc w:val="center"/>
      </w:pPr>
    </w:p>
    <w:p w14:paraId="0CE1CAAE" w14:textId="65B3D610" w:rsidR="00E94044" w:rsidRDefault="00E94044" w:rsidP="007A695B">
      <w:pPr>
        <w:ind w:firstLine="0"/>
        <w:contextualSpacing/>
        <w:jc w:val="center"/>
      </w:pPr>
      <w:r>
        <w:rPr>
          <w:noProof/>
          <w:lang w:eastAsia="en-US"/>
        </w:rPr>
        <w:drawing>
          <wp:inline distT="0" distB="0" distL="0" distR="0" wp14:anchorId="3F2800B9" wp14:editId="51760561">
            <wp:extent cx="6400800" cy="50378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157" t="25802" r="29310" b="14684"/>
                    <a:stretch/>
                  </pic:blipFill>
                  <pic:spPr bwMode="auto">
                    <a:xfrm>
                      <a:off x="0" y="0"/>
                      <a:ext cx="6430401" cy="5061125"/>
                    </a:xfrm>
                    <a:prstGeom prst="rect">
                      <a:avLst/>
                    </a:prstGeom>
                    <a:ln>
                      <a:noFill/>
                    </a:ln>
                    <a:extLst>
                      <a:ext uri="{53640926-AAD7-44D8-BBD7-CCE9431645EC}">
                        <a14:shadowObscured xmlns:a14="http://schemas.microsoft.com/office/drawing/2010/main"/>
                      </a:ext>
                    </a:extLst>
                  </pic:spPr>
                </pic:pic>
              </a:graphicData>
            </a:graphic>
          </wp:inline>
        </w:drawing>
      </w:r>
    </w:p>
    <w:p w14:paraId="756755CD" w14:textId="77777777" w:rsidR="00607D5F" w:rsidRDefault="00607D5F" w:rsidP="007A695B">
      <w:pPr>
        <w:ind w:firstLine="0"/>
        <w:contextualSpacing/>
        <w:jc w:val="center"/>
      </w:pPr>
    </w:p>
    <w:p w14:paraId="295566C2" w14:textId="77777777" w:rsidR="00D67ACB" w:rsidRDefault="00D67ACB" w:rsidP="007A695B">
      <w:pPr>
        <w:ind w:firstLine="0"/>
        <w:contextualSpacing/>
        <w:jc w:val="center"/>
      </w:pPr>
    </w:p>
    <w:p w14:paraId="4C53D813" w14:textId="77777777" w:rsidR="00D67ACB" w:rsidRDefault="00D67ACB" w:rsidP="007A695B">
      <w:pPr>
        <w:ind w:firstLine="0"/>
        <w:contextualSpacing/>
        <w:jc w:val="center"/>
      </w:pPr>
    </w:p>
    <w:p w14:paraId="47952233" w14:textId="77777777" w:rsidR="00D67ACB" w:rsidRDefault="00D67ACB" w:rsidP="007A695B">
      <w:pPr>
        <w:ind w:firstLine="0"/>
        <w:contextualSpacing/>
        <w:jc w:val="center"/>
      </w:pPr>
    </w:p>
    <w:p w14:paraId="3F4DDB70" w14:textId="77777777" w:rsidR="00D67ACB" w:rsidRDefault="00D67ACB" w:rsidP="007A695B">
      <w:pPr>
        <w:ind w:firstLine="0"/>
        <w:contextualSpacing/>
        <w:jc w:val="center"/>
      </w:pPr>
    </w:p>
    <w:p w14:paraId="28E83A85" w14:textId="77777777" w:rsidR="00D67ACB" w:rsidRDefault="00D67ACB" w:rsidP="007A695B">
      <w:pPr>
        <w:ind w:firstLine="0"/>
        <w:contextualSpacing/>
        <w:jc w:val="center"/>
      </w:pPr>
    </w:p>
    <w:p w14:paraId="7019CA31" w14:textId="565CDD42" w:rsidR="00D67ACB" w:rsidRDefault="002601D6" w:rsidP="007A695B">
      <w:pPr>
        <w:ind w:firstLine="0"/>
        <w:contextualSpacing/>
        <w:jc w:val="center"/>
      </w:pPr>
      <w:r>
        <w:t>Appendix H</w:t>
      </w:r>
    </w:p>
    <w:p w14:paraId="11788D70" w14:textId="77777777" w:rsidR="00D67ACB" w:rsidRDefault="00D67ACB" w:rsidP="007A695B">
      <w:pPr>
        <w:ind w:firstLine="0"/>
        <w:contextualSpacing/>
        <w:jc w:val="center"/>
      </w:pPr>
    </w:p>
    <w:p w14:paraId="1FB79F3D" w14:textId="19F712B7" w:rsidR="00D67ACB" w:rsidRDefault="00D67ACB" w:rsidP="00D67ACB">
      <w:pPr>
        <w:ind w:firstLine="0"/>
        <w:contextualSpacing/>
        <w:jc w:val="center"/>
      </w:pPr>
      <w:r>
        <w:rPr>
          <w:noProof/>
          <w:lang w:eastAsia="en-US"/>
        </w:rPr>
        <w:lastRenderedPageBreak/>
        <w:drawing>
          <wp:inline distT="0" distB="0" distL="0" distR="0" wp14:anchorId="3695A72F" wp14:editId="3911F507">
            <wp:extent cx="5858971" cy="4925683"/>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18" t="13675" r="25976" b="12782"/>
                    <a:stretch/>
                  </pic:blipFill>
                  <pic:spPr bwMode="auto">
                    <a:xfrm>
                      <a:off x="0" y="0"/>
                      <a:ext cx="5868715" cy="4933875"/>
                    </a:xfrm>
                    <a:prstGeom prst="rect">
                      <a:avLst/>
                    </a:prstGeom>
                    <a:ln>
                      <a:noFill/>
                    </a:ln>
                    <a:extLst>
                      <a:ext uri="{53640926-AAD7-44D8-BBD7-CCE9431645EC}">
                        <a14:shadowObscured xmlns:a14="http://schemas.microsoft.com/office/drawing/2010/main"/>
                      </a:ext>
                    </a:extLst>
                  </pic:spPr>
                </pic:pic>
              </a:graphicData>
            </a:graphic>
          </wp:inline>
        </w:drawing>
      </w:r>
    </w:p>
    <w:p w14:paraId="185390FC" w14:textId="77777777" w:rsidR="00607D5F" w:rsidRDefault="00607D5F" w:rsidP="007A695B">
      <w:pPr>
        <w:ind w:firstLine="0"/>
        <w:contextualSpacing/>
        <w:jc w:val="center"/>
      </w:pPr>
    </w:p>
    <w:p w14:paraId="58EDE298" w14:textId="77777777" w:rsidR="00607D5F" w:rsidRDefault="00607D5F" w:rsidP="007A695B">
      <w:pPr>
        <w:ind w:firstLine="0"/>
        <w:contextualSpacing/>
        <w:jc w:val="center"/>
      </w:pPr>
    </w:p>
    <w:p w14:paraId="391AD343" w14:textId="77777777" w:rsidR="00607D5F" w:rsidRDefault="00607D5F" w:rsidP="007A695B">
      <w:pPr>
        <w:ind w:firstLine="0"/>
        <w:contextualSpacing/>
        <w:jc w:val="center"/>
      </w:pPr>
    </w:p>
    <w:p w14:paraId="55277659" w14:textId="77777777" w:rsidR="00607D5F" w:rsidRDefault="00607D5F" w:rsidP="007A695B">
      <w:pPr>
        <w:ind w:firstLine="0"/>
        <w:contextualSpacing/>
        <w:jc w:val="center"/>
      </w:pPr>
    </w:p>
    <w:p w14:paraId="65F41955" w14:textId="77777777" w:rsidR="00607D5F" w:rsidRDefault="00607D5F" w:rsidP="007A695B">
      <w:pPr>
        <w:ind w:firstLine="0"/>
        <w:contextualSpacing/>
        <w:jc w:val="center"/>
      </w:pPr>
    </w:p>
    <w:p w14:paraId="607CCC63" w14:textId="77777777" w:rsidR="00607D5F" w:rsidRDefault="00607D5F" w:rsidP="007A695B">
      <w:pPr>
        <w:ind w:firstLine="0"/>
        <w:contextualSpacing/>
        <w:jc w:val="center"/>
      </w:pPr>
    </w:p>
    <w:p w14:paraId="2EB9CB22" w14:textId="77777777" w:rsidR="00607D5F" w:rsidRDefault="00607D5F" w:rsidP="007A695B">
      <w:pPr>
        <w:ind w:firstLine="0"/>
        <w:contextualSpacing/>
        <w:jc w:val="center"/>
      </w:pPr>
    </w:p>
    <w:p w14:paraId="1F0E8676" w14:textId="77777777" w:rsidR="006D7BBC" w:rsidRDefault="006D7BBC" w:rsidP="007A695B">
      <w:pPr>
        <w:ind w:firstLine="0"/>
        <w:contextualSpacing/>
        <w:jc w:val="center"/>
      </w:pPr>
    </w:p>
    <w:p w14:paraId="600278E2" w14:textId="11697965" w:rsidR="006A7A31" w:rsidRDefault="002601D6" w:rsidP="007A695B">
      <w:pPr>
        <w:ind w:firstLine="0"/>
        <w:contextualSpacing/>
        <w:jc w:val="center"/>
      </w:pPr>
      <w:r>
        <w:t>Appendix I</w:t>
      </w:r>
    </w:p>
    <w:p w14:paraId="59E45CD4" w14:textId="77777777" w:rsidR="00F17C1F" w:rsidRDefault="00F17C1F" w:rsidP="007A695B">
      <w:pPr>
        <w:ind w:firstLine="0"/>
        <w:contextualSpacing/>
        <w:jc w:val="center"/>
      </w:pPr>
    </w:p>
    <w:p w14:paraId="28CA0BFB" w14:textId="77777777" w:rsidR="006A7A31" w:rsidRDefault="006A7A31" w:rsidP="007A695B">
      <w:pPr>
        <w:ind w:firstLine="0"/>
        <w:contextualSpacing/>
        <w:jc w:val="center"/>
      </w:pPr>
      <w:r>
        <w:rPr>
          <w:noProof/>
          <w:lang w:eastAsia="en-US"/>
        </w:rPr>
        <w:drawing>
          <wp:inline distT="0" distB="0" distL="0" distR="0" wp14:anchorId="5EDFE30C" wp14:editId="1E169CC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A3A634A" w14:textId="77777777" w:rsidR="007C1EB9" w:rsidRDefault="007C1EB9" w:rsidP="007A695B">
      <w:pPr>
        <w:ind w:firstLine="0"/>
        <w:contextualSpacing/>
        <w:jc w:val="center"/>
      </w:pPr>
    </w:p>
    <w:p w14:paraId="5CFFF62E" w14:textId="77777777" w:rsidR="007C1EB9" w:rsidRDefault="007C1EB9" w:rsidP="007A695B">
      <w:pPr>
        <w:ind w:firstLine="0"/>
        <w:contextualSpacing/>
        <w:jc w:val="center"/>
      </w:pPr>
    </w:p>
    <w:p w14:paraId="62943CEB" w14:textId="77777777" w:rsidR="007C1EB9" w:rsidRDefault="007C1EB9" w:rsidP="007A695B">
      <w:pPr>
        <w:ind w:firstLine="0"/>
        <w:contextualSpacing/>
        <w:jc w:val="center"/>
      </w:pPr>
    </w:p>
    <w:p w14:paraId="6BF1E706" w14:textId="77777777" w:rsidR="007C1EB9" w:rsidRDefault="007C1EB9" w:rsidP="007A695B">
      <w:pPr>
        <w:ind w:firstLine="0"/>
        <w:contextualSpacing/>
        <w:jc w:val="center"/>
      </w:pPr>
    </w:p>
    <w:p w14:paraId="3A38C159" w14:textId="77777777" w:rsidR="007C1EB9" w:rsidRDefault="007C1EB9" w:rsidP="007A695B">
      <w:pPr>
        <w:ind w:firstLine="0"/>
        <w:contextualSpacing/>
        <w:jc w:val="center"/>
      </w:pPr>
    </w:p>
    <w:p w14:paraId="2E5E4A07" w14:textId="77777777" w:rsidR="007C1EB9" w:rsidRDefault="007C1EB9" w:rsidP="007A695B">
      <w:pPr>
        <w:ind w:firstLine="0"/>
        <w:contextualSpacing/>
        <w:jc w:val="center"/>
      </w:pPr>
    </w:p>
    <w:p w14:paraId="724AA816" w14:textId="77777777" w:rsidR="007C1EB9" w:rsidRDefault="007C1EB9" w:rsidP="007A695B">
      <w:pPr>
        <w:ind w:firstLine="0"/>
        <w:contextualSpacing/>
        <w:jc w:val="center"/>
      </w:pPr>
    </w:p>
    <w:p w14:paraId="351F4104" w14:textId="77777777" w:rsidR="007C1EB9" w:rsidRDefault="007C1EB9" w:rsidP="007A695B">
      <w:pPr>
        <w:ind w:firstLine="0"/>
        <w:contextualSpacing/>
        <w:jc w:val="center"/>
      </w:pPr>
    </w:p>
    <w:p w14:paraId="0B0DF506" w14:textId="77777777" w:rsidR="007C1EB9" w:rsidRDefault="007C1EB9" w:rsidP="007A695B">
      <w:pPr>
        <w:ind w:firstLine="0"/>
        <w:contextualSpacing/>
        <w:jc w:val="center"/>
      </w:pPr>
    </w:p>
    <w:p w14:paraId="317D8DFE" w14:textId="77777777" w:rsidR="007C1EB9" w:rsidRDefault="007C1EB9" w:rsidP="007A695B">
      <w:pPr>
        <w:ind w:firstLine="0"/>
        <w:contextualSpacing/>
        <w:jc w:val="center"/>
      </w:pPr>
    </w:p>
    <w:p w14:paraId="38BD268F" w14:textId="77777777" w:rsidR="007C1EB9" w:rsidRDefault="007C1EB9" w:rsidP="007A695B">
      <w:pPr>
        <w:ind w:firstLine="0"/>
        <w:contextualSpacing/>
        <w:jc w:val="center"/>
      </w:pPr>
    </w:p>
    <w:p w14:paraId="4B7D1B42" w14:textId="68D96E1E" w:rsidR="007C1EB9" w:rsidRDefault="002601D6" w:rsidP="0031482C">
      <w:pPr>
        <w:ind w:firstLine="0"/>
        <w:contextualSpacing/>
        <w:jc w:val="center"/>
      </w:pPr>
      <w:r>
        <w:t>Appendix J</w:t>
      </w:r>
    </w:p>
    <w:p w14:paraId="198B8E9E" w14:textId="77777777" w:rsidR="00384B56" w:rsidRPr="001865AB" w:rsidRDefault="00384B56" w:rsidP="00384B56">
      <w:pPr>
        <w:pStyle w:val="NoSpacing"/>
        <w:rPr>
          <w:rFonts w:ascii="Times New Roman" w:hAnsi="Times New Roman" w:cs="Times New Roman"/>
        </w:rPr>
      </w:pPr>
      <w:r w:rsidRPr="001865AB">
        <w:rPr>
          <w:rFonts w:ascii="Times New Roman" w:hAnsi="Times New Roman" w:cs="Times New Roman"/>
        </w:rPr>
        <w:t>Table 1</w:t>
      </w:r>
    </w:p>
    <w:p w14:paraId="19EAFC7F" w14:textId="77777777" w:rsidR="00384B56" w:rsidRPr="001865AB" w:rsidRDefault="00384B56" w:rsidP="00384B56">
      <w:pPr>
        <w:pStyle w:val="NoSpacing"/>
        <w:rPr>
          <w:rFonts w:ascii="Times New Roman" w:hAnsi="Times New Roman" w:cs="Times New Roman"/>
        </w:rPr>
      </w:pPr>
      <w:r>
        <w:rPr>
          <w:rStyle w:val="Emphasis"/>
          <w:rFonts w:ascii="Times New Roman" w:hAnsi="Times New Roman" w:cs="Times New Roman"/>
        </w:rPr>
        <w:t>Participant One’s Weight Loss Questionnaire Results</w:t>
      </w:r>
    </w:p>
    <w:tbl>
      <w:tblPr>
        <w:tblStyle w:val="APAReport"/>
        <w:tblW w:w="0" w:type="auto"/>
        <w:tblLook w:val="04A0" w:firstRow="1" w:lastRow="0" w:firstColumn="1" w:lastColumn="0" w:noHBand="0" w:noVBand="1"/>
      </w:tblPr>
      <w:tblGrid>
        <w:gridCol w:w="4574"/>
        <w:gridCol w:w="1196"/>
        <w:gridCol w:w="1225"/>
        <w:gridCol w:w="1211"/>
        <w:gridCol w:w="1154"/>
      </w:tblGrid>
      <w:tr w:rsidR="00384B56" w:rsidRPr="005565DD" w14:paraId="6DCF6FB4" w14:textId="77777777" w:rsidTr="009C424C">
        <w:trPr>
          <w:cnfStyle w:val="100000000000" w:firstRow="1" w:lastRow="0" w:firstColumn="0" w:lastColumn="0" w:oddVBand="0" w:evenVBand="0" w:oddHBand="0" w:evenHBand="0" w:firstRowFirstColumn="0" w:firstRowLastColumn="0" w:lastRowFirstColumn="0" w:lastRowLastColumn="0"/>
        </w:trPr>
        <w:tc>
          <w:tcPr>
            <w:tcW w:w="0" w:type="auto"/>
          </w:tcPr>
          <w:p w14:paraId="66E55758"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b/>
              </w:rPr>
              <w:t>I AM CONFIDENT THAT:</w:t>
            </w:r>
          </w:p>
        </w:tc>
        <w:tc>
          <w:tcPr>
            <w:tcW w:w="0" w:type="auto"/>
          </w:tcPr>
          <w:p w14:paraId="0754C88D"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Session One</w:t>
            </w:r>
          </w:p>
        </w:tc>
        <w:tc>
          <w:tcPr>
            <w:tcW w:w="0" w:type="auto"/>
          </w:tcPr>
          <w:p w14:paraId="5A9E8D2E"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Session Four</w:t>
            </w:r>
          </w:p>
        </w:tc>
        <w:tc>
          <w:tcPr>
            <w:tcW w:w="0" w:type="auto"/>
          </w:tcPr>
          <w:p w14:paraId="0F9B1440"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Session Five</w:t>
            </w:r>
          </w:p>
        </w:tc>
        <w:tc>
          <w:tcPr>
            <w:tcW w:w="0" w:type="auto"/>
          </w:tcPr>
          <w:p w14:paraId="4B649C5D"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Session Six</w:t>
            </w:r>
          </w:p>
        </w:tc>
      </w:tr>
      <w:tr w:rsidR="00384B56" w:rsidRPr="005565DD" w14:paraId="1C03EFE9" w14:textId="77777777" w:rsidTr="009C424C">
        <w:tc>
          <w:tcPr>
            <w:tcW w:w="0" w:type="auto"/>
          </w:tcPr>
          <w:p w14:paraId="49FD3703"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 xml:space="preserve">I can resist overeating when I am anxious </w:t>
            </w:r>
          </w:p>
        </w:tc>
        <w:tc>
          <w:tcPr>
            <w:tcW w:w="0" w:type="auto"/>
          </w:tcPr>
          <w:p w14:paraId="12345A37"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3</w:t>
            </w:r>
          </w:p>
        </w:tc>
        <w:tc>
          <w:tcPr>
            <w:tcW w:w="0" w:type="auto"/>
          </w:tcPr>
          <w:p w14:paraId="7D75A793"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c>
          <w:tcPr>
            <w:tcW w:w="0" w:type="auto"/>
          </w:tcPr>
          <w:p w14:paraId="25AAAA11"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10</w:t>
            </w:r>
          </w:p>
        </w:tc>
        <w:tc>
          <w:tcPr>
            <w:tcW w:w="0" w:type="auto"/>
          </w:tcPr>
          <w:p w14:paraId="1F4B04CD"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10</w:t>
            </w:r>
          </w:p>
        </w:tc>
      </w:tr>
      <w:tr w:rsidR="00384B56" w:rsidRPr="005565DD" w14:paraId="73AC37DF" w14:textId="77777777" w:rsidTr="009C424C">
        <w:tc>
          <w:tcPr>
            <w:tcW w:w="0" w:type="auto"/>
          </w:tcPr>
          <w:p w14:paraId="5E178367"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I can resist overeating on the weekend.</w:t>
            </w:r>
          </w:p>
        </w:tc>
        <w:tc>
          <w:tcPr>
            <w:tcW w:w="0" w:type="auto"/>
          </w:tcPr>
          <w:p w14:paraId="4718E461"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4</w:t>
            </w:r>
          </w:p>
        </w:tc>
        <w:tc>
          <w:tcPr>
            <w:tcW w:w="0" w:type="auto"/>
          </w:tcPr>
          <w:p w14:paraId="20FE2E8A"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3</w:t>
            </w:r>
          </w:p>
        </w:tc>
        <w:tc>
          <w:tcPr>
            <w:tcW w:w="0" w:type="auto"/>
          </w:tcPr>
          <w:p w14:paraId="524C1AAE"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c>
          <w:tcPr>
            <w:tcW w:w="0" w:type="auto"/>
          </w:tcPr>
          <w:p w14:paraId="4CA8680A"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r>
      <w:tr w:rsidR="00384B56" w:rsidRPr="005565DD" w14:paraId="6A8EE29D" w14:textId="77777777" w:rsidTr="009C424C">
        <w:tc>
          <w:tcPr>
            <w:tcW w:w="0" w:type="auto"/>
          </w:tcPr>
          <w:p w14:paraId="30E869F6"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I can resist overeating when I am tired.</w:t>
            </w:r>
          </w:p>
        </w:tc>
        <w:tc>
          <w:tcPr>
            <w:tcW w:w="0" w:type="auto"/>
          </w:tcPr>
          <w:p w14:paraId="5F35D742"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7</w:t>
            </w:r>
          </w:p>
        </w:tc>
        <w:tc>
          <w:tcPr>
            <w:tcW w:w="0" w:type="auto"/>
          </w:tcPr>
          <w:p w14:paraId="2F8FF776"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9</w:t>
            </w:r>
          </w:p>
        </w:tc>
        <w:tc>
          <w:tcPr>
            <w:tcW w:w="0" w:type="auto"/>
          </w:tcPr>
          <w:p w14:paraId="411546B4"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c>
          <w:tcPr>
            <w:tcW w:w="0" w:type="auto"/>
          </w:tcPr>
          <w:p w14:paraId="68464340"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10</w:t>
            </w:r>
          </w:p>
        </w:tc>
      </w:tr>
      <w:tr w:rsidR="00384B56" w:rsidRPr="005565DD" w14:paraId="10FBF92C" w14:textId="77777777" w:rsidTr="009C424C">
        <w:tc>
          <w:tcPr>
            <w:tcW w:w="0" w:type="auto"/>
          </w:tcPr>
          <w:p w14:paraId="06987E40"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I can resist overeating when I am watching TV (or using the computer).</w:t>
            </w:r>
          </w:p>
        </w:tc>
        <w:tc>
          <w:tcPr>
            <w:tcW w:w="0" w:type="auto"/>
          </w:tcPr>
          <w:p w14:paraId="23300F3B"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5</w:t>
            </w:r>
          </w:p>
        </w:tc>
        <w:tc>
          <w:tcPr>
            <w:tcW w:w="0" w:type="auto"/>
          </w:tcPr>
          <w:p w14:paraId="05C503D5"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9</w:t>
            </w:r>
          </w:p>
        </w:tc>
        <w:tc>
          <w:tcPr>
            <w:tcW w:w="0" w:type="auto"/>
          </w:tcPr>
          <w:p w14:paraId="7230BB19"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7</w:t>
            </w:r>
          </w:p>
        </w:tc>
        <w:tc>
          <w:tcPr>
            <w:tcW w:w="0" w:type="auto"/>
          </w:tcPr>
          <w:p w14:paraId="52869B2D"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r>
      <w:tr w:rsidR="00384B56" w:rsidRPr="005565DD" w14:paraId="3FA7C101" w14:textId="77777777" w:rsidTr="009C424C">
        <w:tc>
          <w:tcPr>
            <w:tcW w:w="0" w:type="auto"/>
          </w:tcPr>
          <w:p w14:paraId="2D92CF13"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I can resist overeating when I am depressed (or down).</w:t>
            </w:r>
          </w:p>
        </w:tc>
        <w:tc>
          <w:tcPr>
            <w:tcW w:w="0" w:type="auto"/>
          </w:tcPr>
          <w:p w14:paraId="741EC751"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c>
          <w:tcPr>
            <w:tcW w:w="0" w:type="auto"/>
          </w:tcPr>
          <w:p w14:paraId="5BD17033"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9</w:t>
            </w:r>
          </w:p>
        </w:tc>
        <w:tc>
          <w:tcPr>
            <w:tcW w:w="0" w:type="auto"/>
          </w:tcPr>
          <w:p w14:paraId="0CCA4573"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c>
          <w:tcPr>
            <w:tcW w:w="0" w:type="auto"/>
          </w:tcPr>
          <w:p w14:paraId="46D6F5FD"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9</w:t>
            </w:r>
          </w:p>
        </w:tc>
      </w:tr>
      <w:tr w:rsidR="00384B56" w:rsidRPr="005565DD" w14:paraId="60C3B745" w14:textId="77777777" w:rsidTr="009C424C">
        <w:tc>
          <w:tcPr>
            <w:tcW w:w="0" w:type="auto"/>
          </w:tcPr>
          <w:p w14:paraId="21A411E4"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I can resist overeating when I am in a social setting (or at a party).</w:t>
            </w:r>
          </w:p>
        </w:tc>
        <w:tc>
          <w:tcPr>
            <w:tcW w:w="0" w:type="auto"/>
          </w:tcPr>
          <w:p w14:paraId="2E4F1918"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3</w:t>
            </w:r>
          </w:p>
        </w:tc>
        <w:tc>
          <w:tcPr>
            <w:tcW w:w="0" w:type="auto"/>
          </w:tcPr>
          <w:p w14:paraId="2B826937"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5</w:t>
            </w:r>
          </w:p>
        </w:tc>
        <w:tc>
          <w:tcPr>
            <w:tcW w:w="0" w:type="auto"/>
          </w:tcPr>
          <w:p w14:paraId="450B1F00"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6</w:t>
            </w:r>
          </w:p>
        </w:tc>
        <w:tc>
          <w:tcPr>
            <w:tcW w:w="0" w:type="auto"/>
          </w:tcPr>
          <w:p w14:paraId="56B1096E"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r>
      <w:tr w:rsidR="00384B56" w:rsidRPr="005565DD" w14:paraId="0801F0F6" w14:textId="77777777" w:rsidTr="009C424C">
        <w:tc>
          <w:tcPr>
            <w:tcW w:w="0" w:type="auto"/>
          </w:tcPr>
          <w:p w14:paraId="4F5ACB00"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lastRenderedPageBreak/>
              <w:t xml:space="preserve">I can resist overeating when I am angry </w:t>
            </w:r>
          </w:p>
        </w:tc>
        <w:tc>
          <w:tcPr>
            <w:tcW w:w="0" w:type="auto"/>
          </w:tcPr>
          <w:p w14:paraId="692A9F48"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8</w:t>
            </w:r>
          </w:p>
        </w:tc>
        <w:tc>
          <w:tcPr>
            <w:tcW w:w="0" w:type="auto"/>
          </w:tcPr>
          <w:p w14:paraId="232D76A8"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9</w:t>
            </w:r>
          </w:p>
        </w:tc>
        <w:tc>
          <w:tcPr>
            <w:tcW w:w="0" w:type="auto"/>
          </w:tcPr>
          <w:p w14:paraId="222DDB48"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7</w:t>
            </w:r>
          </w:p>
        </w:tc>
        <w:tc>
          <w:tcPr>
            <w:tcW w:w="0" w:type="auto"/>
          </w:tcPr>
          <w:p w14:paraId="5442213D"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10</w:t>
            </w:r>
          </w:p>
        </w:tc>
      </w:tr>
      <w:tr w:rsidR="00384B56" w:rsidRPr="005565DD" w14:paraId="0A17F68D" w14:textId="77777777" w:rsidTr="009C424C">
        <w:tc>
          <w:tcPr>
            <w:tcW w:w="0" w:type="auto"/>
          </w:tcPr>
          <w:p w14:paraId="4D85D200"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I can resist overeating when others are pressuring me to eat.</w:t>
            </w:r>
          </w:p>
        </w:tc>
        <w:tc>
          <w:tcPr>
            <w:tcW w:w="0" w:type="auto"/>
          </w:tcPr>
          <w:p w14:paraId="21D63287"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3</w:t>
            </w:r>
          </w:p>
        </w:tc>
        <w:tc>
          <w:tcPr>
            <w:tcW w:w="0" w:type="auto"/>
          </w:tcPr>
          <w:p w14:paraId="315D276E"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5</w:t>
            </w:r>
          </w:p>
        </w:tc>
        <w:tc>
          <w:tcPr>
            <w:tcW w:w="0" w:type="auto"/>
          </w:tcPr>
          <w:p w14:paraId="5DBE7E40"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6</w:t>
            </w:r>
          </w:p>
        </w:tc>
        <w:tc>
          <w:tcPr>
            <w:tcW w:w="0" w:type="auto"/>
          </w:tcPr>
          <w:p w14:paraId="6FFE4E8A"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7</w:t>
            </w:r>
          </w:p>
        </w:tc>
      </w:tr>
      <w:tr w:rsidR="00384B56" w:rsidRPr="005565DD" w14:paraId="45DB7B21" w14:textId="77777777" w:rsidTr="009C424C">
        <w:tc>
          <w:tcPr>
            <w:tcW w:w="0" w:type="auto"/>
          </w:tcPr>
          <w:p w14:paraId="545A40C9"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Did you meet your goal (yes or no)</w:t>
            </w:r>
          </w:p>
        </w:tc>
        <w:tc>
          <w:tcPr>
            <w:tcW w:w="0" w:type="auto"/>
          </w:tcPr>
          <w:p w14:paraId="25743663"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765745DC"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0D1FF738"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1E5BE135"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Yes</w:t>
            </w:r>
          </w:p>
        </w:tc>
      </w:tr>
      <w:tr w:rsidR="00384B56" w:rsidRPr="005565DD" w14:paraId="0448F7DF" w14:textId="77777777" w:rsidTr="009C424C">
        <w:tc>
          <w:tcPr>
            <w:tcW w:w="0" w:type="auto"/>
          </w:tcPr>
          <w:p w14:paraId="100F88C4"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Did you make progress towards your goal (yes or no)</w:t>
            </w:r>
          </w:p>
        </w:tc>
        <w:tc>
          <w:tcPr>
            <w:tcW w:w="0" w:type="auto"/>
          </w:tcPr>
          <w:p w14:paraId="3EFE90A2"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46FF70FD"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509E8774"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6CBF5C68"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Yes</w:t>
            </w:r>
          </w:p>
        </w:tc>
      </w:tr>
      <w:tr w:rsidR="00384B56" w:rsidRPr="005565DD" w14:paraId="5F244568" w14:textId="77777777" w:rsidTr="009C424C">
        <w:tc>
          <w:tcPr>
            <w:tcW w:w="0" w:type="auto"/>
          </w:tcPr>
          <w:p w14:paraId="7E59E3AD"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How many sessions did you attend and participate in?</w:t>
            </w:r>
          </w:p>
        </w:tc>
        <w:tc>
          <w:tcPr>
            <w:tcW w:w="0" w:type="auto"/>
          </w:tcPr>
          <w:p w14:paraId="5980507E"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2A9CDA4D"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5E6F7E5C" w14:textId="77777777" w:rsidR="00384B56" w:rsidRPr="005565DD" w:rsidRDefault="00384B56" w:rsidP="00291C11">
            <w:pPr>
              <w:pStyle w:val="NoSpacing"/>
              <w:spacing w:line="360" w:lineRule="auto"/>
              <w:rPr>
                <w:rFonts w:ascii="Times New Roman" w:hAnsi="Times New Roman" w:cs="Times New Roman"/>
              </w:rPr>
            </w:pPr>
          </w:p>
        </w:tc>
        <w:tc>
          <w:tcPr>
            <w:tcW w:w="0" w:type="auto"/>
          </w:tcPr>
          <w:p w14:paraId="764F66B6" w14:textId="77777777" w:rsidR="00384B56" w:rsidRPr="005565DD" w:rsidRDefault="00384B56" w:rsidP="00291C11">
            <w:pPr>
              <w:pStyle w:val="NoSpacing"/>
              <w:spacing w:line="360" w:lineRule="auto"/>
              <w:rPr>
                <w:rFonts w:ascii="Times New Roman" w:hAnsi="Times New Roman" w:cs="Times New Roman"/>
              </w:rPr>
            </w:pPr>
            <w:r w:rsidRPr="005565DD">
              <w:rPr>
                <w:rFonts w:ascii="Times New Roman" w:hAnsi="Times New Roman" w:cs="Times New Roman"/>
              </w:rPr>
              <w:t>6</w:t>
            </w:r>
          </w:p>
        </w:tc>
      </w:tr>
    </w:tbl>
    <w:p w14:paraId="0D879933" w14:textId="77777777" w:rsidR="00384B56" w:rsidRDefault="00384B56" w:rsidP="00384B56">
      <w:pPr>
        <w:pStyle w:val="BodyText"/>
        <w:spacing w:line="240" w:lineRule="auto"/>
      </w:pPr>
      <w:r>
        <w:rPr>
          <w:i/>
        </w:rPr>
        <w:t xml:space="preserve">Note.  </w:t>
      </w:r>
      <w:r>
        <w:t xml:space="preserve">The participant ranked their confidence to avoid overeating in the situations described above on a scale of 0 (not confident) to 10 (very confident).  The questionnaires were completed prior to any information being given in the sessions.   </w:t>
      </w:r>
    </w:p>
    <w:p w14:paraId="260CFB04" w14:textId="77777777" w:rsidR="00384B56" w:rsidRDefault="00384B56" w:rsidP="00384B56">
      <w:pPr>
        <w:pStyle w:val="NoSpacing"/>
        <w:rPr>
          <w:rFonts w:ascii="Times New Roman" w:hAnsi="Times New Roman" w:cs="Times New Roman"/>
        </w:rPr>
      </w:pPr>
    </w:p>
    <w:p w14:paraId="5B0698DA" w14:textId="77777777" w:rsidR="00D307AF" w:rsidRDefault="00D307AF" w:rsidP="00384B56">
      <w:pPr>
        <w:pStyle w:val="NoSpacing"/>
        <w:rPr>
          <w:rFonts w:ascii="Times New Roman" w:hAnsi="Times New Roman" w:cs="Times New Roman"/>
        </w:rPr>
      </w:pPr>
    </w:p>
    <w:p w14:paraId="2722B937" w14:textId="77777777" w:rsidR="00D307AF" w:rsidRDefault="00D307AF" w:rsidP="00384B56">
      <w:pPr>
        <w:pStyle w:val="NoSpacing"/>
        <w:rPr>
          <w:rFonts w:ascii="Times New Roman" w:hAnsi="Times New Roman" w:cs="Times New Roman"/>
        </w:rPr>
      </w:pPr>
    </w:p>
    <w:p w14:paraId="7A283A89" w14:textId="77777777" w:rsidR="00D307AF" w:rsidRDefault="00D307AF" w:rsidP="00384B56">
      <w:pPr>
        <w:pStyle w:val="NoSpacing"/>
        <w:rPr>
          <w:rFonts w:ascii="Times New Roman" w:hAnsi="Times New Roman" w:cs="Times New Roman"/>
        </w:rPr>
      </w:pPr>
    </w:p>
    <w:p w14:paraId="745A8583" w14:textId="77777777" w:rsidR="00384B56" w:rsidRPr="001865AB" w:rsidRDefault="00384B56" w:rsidP="00384B56">
      <w:pPr>
        <w:pStyle w:val="NoSpacing"/>
        <w:rPr>
          <w:rFonts w:ascii="Times New Roman" w:hAnsi="Times New Roman" w:cs="Times New Roman"/>
        </w:rPr>
      </w:pPr>
      <w:r>
        <w:rPr>
          <w:rFonts w:ascii="Times New Roman" w:hAnsi="Times New Roman" w:cs="Times New Roman"/>
        </w:rPr>
        <w:t>Table 2</w:t>
      </w:r>
    </w:p>
    <w:p w14:paraId="4FC0FA96" w14:textId="77777777" w:rsidR="00384B56" w:rsidRPr="001865AB" w:rsidRDefault="00384B56" w:rsidP="00384B56">
      <w:pPr>
        <w:pStyle w:val="NoSpacing"/>
        <w:rPr>
          <w:rFonts w:ascii="Times New Roman" w:hAnsi="Times New Roman" w:cs="Times New Roman"/>
        </w:rPr>
      </w:pPr>
      <w:r>
        <w:rPr>
          <w:rStyle w:val="Emphasis"/>
          <w:rFonts w:ascii="Times New Roman" w:hAnsi="Times New Roman" w:cs="Times New Roman"/>
        </w:rPr>
        <w:t>Participant Two’s Weight Loss Questionnaire Results</w:t>
      </w:r>
    </w:p>
    <w:tbl>
      <w:tblPr>
        <w:tblStyle w:val="APAReport"/>
        <w:tblW w:w="0" w:type="auto"/>
        <w:tblLook w:val="04A0" w:firstRow="1" w:lastRow="0" w:firstColumn="1" w:lastColumn="0" w:noHBand="0" w:noVBand="1"/>
      </w:tblPr>
      <w:tblGrid>
        <w:gridCol w:w="4574"/>
        <w:gridCol w:w="1196"/>
        <w:gridCol w:w="1225"/>
        <w:gridCol w:w="1211"/>
        <w:gridCol w:w="1154"/>
      </w:tblGrid>
      <w:tr w:rsidR="00384B56" w:rsidRPr="0002114D" w14:paraId="6B3B010A" w14:textId="77777777" w:rsidTr="009C424C">
        <w:trPr>
          <w:cnfStyle w:val="100000000000" w:firstRow="1" w:lastRow="0" w:firstColumn="0" w:lastColumn="0" w:oddVBand="0" w:evenVBand="0" w:oddHBand="0" w:evenHBand="0" w:firstRowFirstColumn="0" w:firstRowLastColumn="0" w:lastRowFirstColumn="0" w:lastRowLastColumn="0"/>
        </w:trPr>
        <w:tc>
          <w:tcPr>
            <w:tcW w:w="0" w:type="auto"/>
          </w:tcPr>
          <w:p w14:paraId="395A1A0B"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b/>
              </w:rPr>
              <w:t>I AM CONFIDENT THAT:</w:t>
            </w:r>
          </w:p>
        </w:tc>
        <w:tc>
          <w:tcPr>
            <w:tcW w:w="0" w:type="auto"/>
          </w:tcPr>
          <w:p w14:paraId="50A5F1C2"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Session One</w:t>
            </w:r>
          </w:p>
        </w:tc>
        <w:tc>
          <w:tcPr>
            <w:tcW w:w="0" w:type="auto"/>
          </w:tcPr>
          <w:p w14:paraId="0938908C"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Session Four</w:t>
            </w:r>
          </w:p>
        </w:tc>
        <w:tc>
          <w:tcPr>
            <w:tcW w:w="0" w:type="auto"/>
          </w:tcPr>
          <w:p w14:paraId="5A0E0201"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Session Five</w:t>
            </w:r>
          </w:p>
        </w:tc>
        <w:tc>
          <w:tcPr>
            <w:tcW w:w="0" w:type="auto"/>
          </w:tcPr>
          <w:p w14:paraId="666FD493"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Session Six</w:t>
            </w:r>
          </w:p>
        </w:tc>
      </w:tr>
      <w:tr w:rsidR="00384B56" w:rsidRPr="0002114D" w14:paraId="65BF1C1F" w14:textId="77777777" w:rsidTr="009C424C">
        <w:tc>
          <w:tcPr>
            <w:tcW w:w="0" w:type="auto"/>
          </w:tcPr>
          <w:p w14:paraId="51A3BD37"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 xml:space="preserve">I can resist overeating when I am anxious </w:t>
            </w:r>
          </w:p>
        </w:tc>
        <w:tc>
          <w:tcPr>
            <w:tcW w:w="0" w:type="auto"/>
          </w:tcPr>
          <w:p w14:paraId="119EC611"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5</w:t>
            </w:r>
          </w:p>
        </w:tc>
        <w:tc>
          <w:tcPr>
            <w:tcW w:w="0" w:type="auto"/>
          </w:tcPr>
          <w:p w14:paraId="132140E9"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7DC3F01A"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60DEFDE5"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r>
      <w:tr w:rsidR="00384B56" w:rsidRPr="0002114D" w14:paraId="13F7DDEA" w14:textId="77777777" w:rsidTr="009C424C">
        <w:tc>
          <w:tcPr>
            <w:tcW w:w="0" w:type="auto"/>
          </w:tcPr>
          <w:p w14:paraId="6FA6BA9C"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I can resist overeating on the weekend.</w:t>
            </w:r>
          </w:p>
        </w:tc>
        <w:tc>
          <w:tcPr>
            <w:tcW w:w="0" w:type="auto"/>
          </w:tcPr>
          <w:p w14:paraId="6A51DB58"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5</w:t>
            </w:r>
          </w:p>
        </w:tc>
        <w:tc>
          <w:tcPr>
            <w:tcW w:w="0" w:type="auto"/>
          </w:tcPr>
          <w:p w14:paraId="6158B5BA"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23409CF4"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00D20434"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r>
      <w:tr w:rsidR="00384B56" w:rsidRPr="0002114D" w14:paraId="1F1C4C67" w14:textId="77777777" w:rsidTr="009C424C">
        <w:tc>
          <w:tcPr>
            <w:tcW w:w="0" w:type="auto"/>
          </w:tcPr>
          <w:p w14:paraId="27091521"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tired.</w:t>
            </w:r>
          </w:p>
        </w:tc>
        <w:tc>
          <w:tcPr>
            <w:tcW w:w="0" w:type="auto"/>
          </w:tcPr>
          <w:p w14:paraId="227C5E08"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18301C3B"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08B7D1ED"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0EFD1BB3"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r>
      <w:tr w:rsidR="00384B56" w:rsidRPr="0002114D" w14:paraId="08BA8F25" w14:textId="77777777" w:rsidTr="009C424C">
        <w:tc>
          <w:tcPr>
            <w:tcW w:w="0" w:type="auto"/>
          </w:tcPr>
          <w:p w14:paraId="1BABC740"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watching TV (or using the computer).</w:t>
            </w:r>
          </w:p>
        </w:tc>
        <w:tc>
          <w:tcPr>
            <w:tcW w:w="0" w:type="auto"/>
          </w:tcPr>
          <w:p w14:paraId="2807AA72"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6</w:t>
            </w:r>
          </w:p>
        </w:tc>
        <w:tc>
          <w:tcPr>
            <w:tcW w:w="0" w:type="auto"/>
          </w:tcPr>
          <w:p w14:paraId="49229E7C"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5026CCAE"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7B871842"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r>
      <w:tr w:rsidR="00384B56" w:rsidRPr="0002114D" w14:paraId="7F69BAA8" w14:textId="77777777" w:rsidTr="009C424C">
        <w:tc>
          <w:tcPr>
            <w:tcW w:w="0" w:type="auto"/>
          </w:tcPr>
          <w:p w14:paraId="781238F5"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lastRenderedPageBreak/>
              <w:t>I can resist overeating when I am depressed (or down).</w:t>
            </w:r>
          </w:p>
        </w:tc>
        <w:tc>
          <w:tcPr>
            <w:tcW w:w="0" w:type="auto"/>
          </w:tcPr>
          <w:p w14:paraId="6E2009E2"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5</w:t>
            </w:r>
          </w:p>
        </w:tc>
        <w:tc>
          <w:tcPr>
            <w:tcW w:w="0" w:type="auto"/>
          </w:tcPr>
          <w:p w14:paraId="5E281F1B"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7</w:t>
            </w:r>
          </w:p>
        </w:tc>
        <w:tc>
          <w:tcPr>
            <w:tcW w:w="0" w:type="auto"/>
          </w:tcPr>
          <w:p w14:paraId="443E4053"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2336911D"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r>
      <w:tr w:rsidR="00384B56" w:rsidRPr="0002114D" w14:paraId="765CE0B7" w14:textId="77777777" w:rsidTr="009C424C">
        <w:tc>
          <w:tcPr>
            <w:tcW w:w="0" w:type="auto"/>
          </w:tcPr>
          <w:p w14:paraId="162AB6EB"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in a social setting (or at a party).</w:t>
            </w:r>
          </w:p>
        </w:tc>
        <w:tc>
          <w:tcPr>
            <w:tcW w:w="0" w:type="auto"/>
          </w:tcPr>
          <w:p w14:paraId="7FB820D2"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10</w:t>
            </w:r>
          </w:p>
        </w:tc>
        <w:tc>
          <w:tcPr>
            <w:tcW w:w="0" w:type="auto"/>
          </w:tcPr>
          <w:p w14:paraId="55D0151E"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2AC7116B"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8</w:t>
            </w:r>
          </w:p>
        </w:tc>
        <w:tc>
          <w:tcPr>
            <w:tcW w:w="0" w:type="auto"/>
          </w:tcPr>
          <w:p w14:paraId="31F3F077"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10</w:t>
            </w:r>
          </w:p>
        </w:tc>
      </w:tr>
      <w:tr w:rsidR="00384B56" w:rsidRPr="0002114D" w14:paraId="0045F468" w14:textId="77777777" w:rsidTr="009C424C">
        <w:tc>
          <w:tcPr>
            <w:tcW w:w="0" w:type="auto"/>
          </w:tcPr>
          <w:p w14:paraId="6425C45D"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 xml:space="preserve">I can resist overeating when I am angry </w:t>
            </w:r>
          </w:p>
        </w:tc>
        <w:tc>
          <w:tcPr>
            <w:tcW w:w="0" w:type="auto"/>
          </w:tcPr>
          <w:p w14:paraId="17EB159B"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6</w:t>
            </w:r>
          </w:p>
        </w:tc>
        <w:tc>
          <w:tcPr>
            <w:tcW w:w="0" w:type="auto"/>
          </w:tcPr>
          <w:p w14:paraId="30A88B6A"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7</w:t>
            </w:r>
          </w:p>
        </w:tc>
        <w:tc>
          <w:tcPr>
            <w:tcW w:w="0" w:type="auto"/>
          </w:tcPr>
          <w:p w14:paraId="4CF92C83"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0E2D709D"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r>
      <w:tr w:rsidR="00384B56" w:rsidRPr="0002114D" w14:paraId="0A5C8654" w14:textId="77777777" w:rsidTr="009C424C">
        <w:tc>
          <w:tcPr>
            <w:tcW w:w="0" w:type="auto"/>
          </w:tcPr>
          <w:p w14:paraId="16BDE432"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I can resist overeating when others are pressuring me to eat.</w:t>
            </w:r>
          </w:p>
        </w:tc>
        <w:tc>
          <w:tcPr>
            <w:tcW w:w="0" w:type="auto"/>
          </w:tcPr>
          <w:p w14:paraId="0DE7FE4D"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1813914B"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41B9B48E"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10</w:t>
            </w:r>
          </w:p>
        </w:tc>
        <w:tc>
          <w:tcPr>
            <w:tcW w:w="0" w:type="auto"/>
          </w:tcPr>
          <w:p w14:paraId="0C509478"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10</w:t>
            </w:r>
          </w:p>
        </w:tc>
      </w:tr>
      <w:tr w:rsidR="00384B56" w:rsidRPr="0002114D" w14:paraId="7C87CCB2" w14:textId="77777777" w:rsidTr="009C424C">
        <w:tc>
          <w:tcPr>
            <w:tcW w:w="0" w:type="auto"/>
          </w:tcPr>
          <w:p w14:paraId="1A9A09FA"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Did you meet your goal (yes or no)</w:t>
            </w:r>
          </w:p>
        </w:tc>
        <w:tc>
          <w:tcPr>
            <w:tcW w:w="0" w:type="auto"/>
          </w:tcPr>
          <w:p w14:paraId="227D7DE9"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43540F10"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0AD2B43B"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5058DFA0"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No</w:t>
            </w:r>
          </w:p>
        </w:tc>
      </w:tr>
      <w:tr w:rsidR="00384B56" w:rsidRPr="0002114D" w14:paraId="7DD2A6B9" w14:textId="77777777" w:rsidTr="009C424C">
        <w:tc>
          <w:tcPr>
            <w:tcW w:w="0" w:type="auto"/>
          </w:tcPr>
          <w:p w14:paraId="00C4C520"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Did you make progress towards your goal (yes or no)</w:t>
            </w:r>
          </w:p>
        </w:tc>
        <w:tc>
          <w:tcPr>
            <w:tcW w:w="0" w:type="auto"/>
          </w:tcPr>
          <w:p w14:paraId="17CB04DD"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62865A84"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574B6330"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022919E2"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Yes</w:t>
            </w:r>
          </w:p>
        </w:tc>
      </w:tr>
      <w:tr w:rsidR="00384B56" w:rsidRPr="0002114D" w14:paraId="074E2AA9" w14:textId="77777777" w:rsidTr="009C424C">
        <w:tc>
          <w:tcPr>
            <w:tcW w:w="0" w:type="auto"/>
          </w:tcPr>
          <w:p w14:paraId="15530D2F"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How many sessions did you attend and participate in?</w:t>
            </w:r>
          </w:p>
        </w:tc>
        <w:tc>
          <w:tcPr>
            <w:tcW w:w="0" w:type="auto"/>
          </w:tcPr>
          <w:p w14:paraId="2E2D85F0"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23781511"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50CCEE96" w14:textId="77777777" w:rsidR="00384B56" w:rsidRPr="0002114D" w:rsidRDefault="00384B56" w:rsidP="00D307AF">
            <w:pPr>
              <w:pStyle w:val="NoSpacing"/>
              <w:spacing w:line="360" w:lineRule="auto"/>
              <w:rPr>
                <w:rFonts w:ascii="Times New Roman" w:hAnsi="Times New Roman" w:cs="Times New Roman"/>
              </w:rPr>
            </w:pPr>
          </w:p>
        </w:tc>
        <w:tc>
          <w:tcPr>
            <w:tcW w:w="0" w:type="auto"/>
          </w:tcPr>
          <w:p w14:paraId="60E9E049" w14:textId="77777777" w:rsidR="00384B56" w:rsidRPr="0002114D" w:rsidRDefault="00384B56" w:rsidP="00D307AF">
            <w:pPr>
              <w:pStyle w:val="NoSpacing"/>
              <w:spacing w:line="360" w:lineRule="auto"/>
              <w:rPr>
                <w:rFonts w:ascii="Times New Roman" w:hAnsi="Times New Roman" w:cs="Times New Roman"/>
              </w:rPr>
            </w:pPr>
            <w:r w:rsidRPr="0002114D">
              <w:rPr>
                <w:rFonts w:ascii="Times New Roman" w:hAnsi="Times New Roman" w:cs="Times New Roman"/>
              </w:rPr>
              <w:t>6</w:t>
            </w:r>
          </w:p>
        </w:tc>
      </w:tr>
    </w:tbl>
    <w:p w14:paraId="5CC75C93" w14:textId="77777777" w:rsidR="00384B56" w:rsidRDefault="00384B56" w:rsidP="00384B56">
      <w:pPr>
        <w:pStyle w:val="BodyText"/>
        <w:spacing w:line="240" w:lineRule="auto"/>
      </w:pPr>
      <w:r>
        <w:rPr>
          <w:i/>
        </w:rPr>
        <w:t xml:space="preserve">Note.  </w:t>
      </w:r>
      <w:r>
        <w:t xml:space="preserve">The participant ranked their confidence to avoid overeating in the situations described above on a scale of 0 (not confident) to 10 (very confident).  The questionnaires were completed prior to any information being given in the sessions.   </w:t>
      </w:r>
    </w:p>
    <w:p w14:paraId="673762AB" w14:textId="77777777" w:rsidR="00384B56" w:rsidRDefault="00384B56" w:rsidP="00384B56"/>
    <w:p w14:paraId="52D13035" w14:textId="77777777" w:rsidR="00D307AF" w:rsidRDefault="00D307AF" w:rsidP="00384B56"/>
    <w:p w14:paraId="3E334549" w14:textId="77777777" w:rsidR="00D307AF" w:rsidRDefault="00D307AF" w:rsidP="00384B56"/>
    <w:p w14:paraId="4FF5C7CD" w14:textId="77777777" w:rsidR="00D307AF" w:rsidRDefault="00D307AF" w:rsidP="00384B56"/>
    <w:p w14:paraId="22FEEBDA" w14:textId="77777777" w:rsidR="00D307AF" w:rsidRDefault="00D307AF" w:rsidP="00384B56"/>
    <w:p w14:paraId="28AABEA6" w14:textId="77777777" w:rsidR="00384B56" w:rsidRPr="001865AB" w:rsidRDefault="00384B56" w:rsidP="00384B56">
      <w:pPr>
        <w:pStyle w:val="NoSpacing"/>
        <w:rPr>
          <w:rFonts w:ascii="Times New Roman" w:hAnsi="Times New Roman" w:cs="Times New Roman"/>
        </w:rPr>
      </w:pPr>
      <w:r>
        <w:rPr>
          <w:rFonts w:ascii="Times New Roman" w:hAnsi="Times New Roman" w:cs="Times New Roman"/>
        </w:rPr>
        <w:t>Table 3</w:t>
      </w:r>
    </w:p>
    <w:p w14:paraId="39609F7A" w14:textId="77777777" w:rsidR="00384B56" w:rsidRPr="001865AB" w:rsidRDefault="00384B56" w:rsidP="00384B56">
      <w:pPr>
        <w:pStyle w:val="NoSpacing"/>
        <w:rPr>
          <w:rFonts w:ascii="Times New Roman" w:hAnsi="Times New Roman" w:cs="Times New Roman"/>
        </w:rPr>
      </w:pPr>
      <w:r>
        <w:rPr>
          <w:rStyle w:val="Emphasis"/>
          <w:rFonts w:ascii="Times New Roman" w:hAnsi="Times New Roman" w:cs="Times New Roman"/>
        </w:rPr>
        <w:t>Participant Three’s Weight Loss Questionnaire Results</w:t>
      </w:r>
    </w:p>
    <w:tbl>
      <w:tblPr>
        <w:tblStyle w:val="APAReport"/>
        <w:tblW w:w="0" w:type="auto"/>
        <w:tblLook w:val="04A0" w:firstRow="1" w:lastRow="0" w:firstColumn="1" w:lastColumn="0" w:noHBand="0" w:noVBand="1"/>
      </w:tblPr>
      <w:tblGrid>
        <w:gridCol w:w="4574"/>
        <w:gridCol w:w="1196"/>
        <w:gridCol w:w="1225"/>
        <w:gridCol w:w="1211"/>
        <w:gridCol w:w="1154"/>
      </w:tblGrid>
      <w:tr w:rsidR="00384B56" w:rsidRPr="0002114D" w14:paraId="12459885" w14:textId="77777777" w:rsidTr="009C424C">
        <w:trPr>
          <w:cnfStyle w:val="100000000000" w:firstRow="1" w:lastRow="0" w:firstColumn="0" w:lastColumn="0" w:oddVBand="0" w:evenVBand="0" w:oddHBand="0" w:evenHBand="0" w:firstRowFirstColumn="0" w:firstRowLastColumn="0" w:lastRowFirstColumn="0" w:lastRowLastColumn="0"/>
        </w:trPr>
        <w:tc>
          <w:tcPr>
            <w:tcW w:w="0" w:type="auto"/>
          </w:tcPr>
          <w:p w14:paraId="4AD2D580"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b/>
              </w:rPr>
              <w:t>I AM CONFIDENT THAT:</w:t>
            </w:r>
          </w:p>
        </w:tc>
        <w:tc>
          <w:tcPr>
            <w:tcW w:w="0" w:type="auto"/>
          </w:tcPr>
          <w:p w14:paraId="15556299"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One</w:t>
            </w:r>
          </w:p>
        </w:tc>
        <w:tc>
          <w:tcPr>
            <w:tcW w:w="0" w:type="auto"/>
          </w:tcPr>
          <w:p w14:paraId="07B44BEC"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Four</w:t>
            </w:r>
          </w:p>
        </w:tc>
        <w:tc>
          <w:tcPr>
            <w:tcW w:w="0" w:type="auto"/>
          </w:tcPr>
          <w:p w14:paraId="2AD14306"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Five</w:t>
            </w:r>
          </w:p>
        </w:tc>
        <w:tc>
          <w:tcPr>
            <w:tcW w:w="0" w:type="auto"/>
          </w:tcPr>
          <w:p w14:paraId="3905100D"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Six</w:t>
            </w:r>
          </w:p>
        </w:tc>
      </w:tr>
      <w:tr w:rsidR="00384B56" w:rsidRPr="0002114D" w14:paraId="00D09DC1" w14:textId="77777777" w:rsidTr="009C424C">
        <w:tc>
          <w:tcPr>
            <w:tcW w:w="0" w:type="auto"/>
          </w:tcPr>
          <w:p w14:paraId="12F8D8F9"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lastRenderedPageBreak/>
              <w:t xml:space="preserve">I can resist overeating when I am anxious </w:t>
            </w:r>
          </w:p>
        </w:tc>
        <w:tc>
          <w:tcPr>
            <w:tcW w:w="0" w:type="auto"/>
          </w:tcPr>
          <w:p w14:paraId="6FA873D7"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2C70DF77"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0139A27D"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4</w:t>
            </w:r>
          </w:p>
        </w:tc>
        <w:tc>
          <w:tcPr>
            <w:tcW w:w="0" w:type="auto"/>
          </w:tcPr>
          <w:p w14:paraId="1B1B491D"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r>
      <w:tr w:rsidR="00384B56" w:rsidRPr="0002114D" w14:paraId="3E33DAF3" w14:textId="77777777" w:rsidTr="009C424C">
        <w:tc>
          <w:tcPr>
            <w:tcW w:w="0" w:type="auto"/>
          </w:tcPr>
          <w:p w14:paraId="5E40A747"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on the weekend.</w:t>
            </w:r>
          </w:p>
        </w:tc>
        <w:tc>
          <w:tcPr>
            <w:tcW w:w="0" w:type="auto"/>
          </w:tcPr>
          <w:p w14:paraId="715E2CCA"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44E934D9"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419D3F39"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c>
          <w:tcPr>
            <w:tcW w:w="0" w:type="auto"/>
          </w:tcPr>
          <w:p w14:paraId="488F581B"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r>
      <w:tr w:rsidR="00384B56" w:rsidRPr="0002114D" w14:paraId="034D880D" w14:textId="77777777" w:rsidTr="009C424C">
        <w:tc>
          <w:tcPr>
            <w:tcW w:w="0" w:type="auto"/>
          </w:tcPr>
          <w:p w14:paraId="66637FA1"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tired.</w:t>
            </w:r>
          </w:p>
        </w:tc>
        <w:tc>
          <w:tcPr>
            <w:tcW w:w="0" w:type="auto"/>
          </w:tcPr>
          <w:p w14:paraId="12243E26"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1370F88C"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6FFBC3EF"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c>
          <w:tcPr>
            <w:tcW w:w="0" w:type="auto"/>
          </w:tcPr>
          <w:p w14:paraId="2898A70E"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r>
      <w:tr w:rsidR="00384B56" w:rsidRPr="0002114D" w14:paraId="07B2059E" w14:textId="77777777" w:rsidTr="009C424C">
        <w:tc>
          <w:tcPr>
            <w:tcW w:w="0" w:type="auto"/>
          </w:tcPr>
          <w:p w14:paraId="50690488"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watching TV (or using the computer).</w:t>
            </w:r>
          </w:p>
        </w:tc>
        <w:tc>
          <w:tcPr>
            <w:tcW w:w="0" w:type="auto"/>
          </w:tcPr>
          <w:p w14:paraId="67DFBCE2"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c>
          <w:tcPr>
            <w:tcW w:w="0" w:type="auto"/>
          </w:tcPr>
          <w:p w14:paraId="0D5E1507"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6</w:t>
            </w:r>
          </w:p>
        </w:tc>
        <w:tc>
          <w:tcPr>
            <w:tcW w:w="0" w:type="auto"/>
          </w:tcPr>
          <w:p w14:paraId="6D5968BC"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c>
          <w:tcPr>
            <w:tcW w:w="0" w:type="auto"/>
          </w:tcPr>
          <w:p w14:paraId="1A13E12C"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9</w:t>
            </w:r>
          </w:p>
        </w:tc>
      </w:tr>
      <w:tr w:rsidR="00384B56" w:rsidRPr="0002114D" w14:paraId="3B4F35E6" w14:textId="77777777" w:rsidTr="009C424C">
        <w:tc>
          <w:tcPr>
            <w:tcW w:w="0" w:type="auto"/>
          </w:tcPr>
          <w:p w14:paraId="538E2D74"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depressed (or down).</w:t>
            </w:r>
          </w:p>
        </w:tc>
        <w:tc>
          <w:tcPr>
            <w:tcW w:w="0" w:type="auto"/>
          </w:tcPr>
          <w:p w14:paraId="107297AE"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5</w:t>
            </w:r>
          </w:p>
        </w:tc>
        <w:tc>
          <w:tcPr>
            <w:tcW w:w="0" w:type="auto"/>
          </w:tcPr>
          <w:p w14:paraId="1731AE34"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c>
          <w:tcPr>
            <w:tcW w:w="0" w:type="auto"/>
          </w:tcPr>
          <w:p w14:paraId="67F4B903"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c>
          <w:tcPr>
            <w:tcW w:w="0" w:type="auto"/>
          </w:tcPr>
          <w:p w14:paraId="326A83CE"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r>
      <w:tr w:rsidR="00384B56" w:rsidRPr="0002114D" w14:paraId="444D2B02" w14:textId="77777777" w:rsidTr="009C424C">
        <w:tc>
          <w:tcPr>
            <w:tcW w:w="0" w:type="auto"/>
          </w:tcPr>
          <w:p w14:paraId="68D39E01"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in a social setting (or at a party).</w:t>
            </w:r>
          </w:p>
        </w:tc>
        <w:tc>
          <w:tcPr>
            <w:tcW w:w="0" w:type="auto"/>
          </w:tcPr>
          <w:p w14:paraId="19618A52"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2</w:t>
            </w:r>
          </w:p>
        </w:tc>
        <w:tc>
          <w:tcPr>
            <w:tcW w:w="0" w:type="auto"/>
          </w:tcPr>
          <w:p w14:paraId="4E042C3A"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4</w:t>
            </w:r>
          </w:p>
        </w:tc>
        <w:tc>
          <w:tcPr>
            <w:tcW w:w="0" w:type="auto"/>
          </w:tcPr>
          <w:p w14:paraId="11218F01"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c>
          <w:tcPr>
            <w:tcW w:w="0" w:type="auto"/>
          </w:tcPr>
          <w:p w14:paraId="4F77DC59"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r>
      <w:tr w:rsidR="00384B56" w:rsidRPr="0002114D" w14:paraId="63272720" w14:textId="77777777" w:rsidTr="009C424C">
        <w:tc>
          <w:tcPr>
            <w:tcW w:w="0" w:type="auto"/>
          </w:tcPr>
          <w:p w14:paraId="5F77BC0C"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 xml:space="preserve">I can resist overeating when I am angry </w:t>
            </w:r>
          </w:p>
        </w:tc>
        <w:tc>
          <w:tcPr>
            <w:tcW w:w="0" w:type="auto"/>
          </w:tcPr>
          <w:p w14:paraId="0F760DC6"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7</w:t>
            </w:r>
          </w:p>
        </w:tc>
        <w:tc>
          <w:tcPr>
            <w:tcW w:w="0" w:type="auto"/>
          </w:tcPr>
          <w:p w14:paraId="3EFB309C"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8</w:t>
            </w:r>
          </w:p>
        </w:tc>
        <w:tc>
          <w:tcPr>
            <w:tcW w:w="0" w:type="auto"/>
          </w:tcPr>
          <w:p w14:paraId="458495AE"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6</w:t>
            </w:r>
          </w:p>
        </w:tc>
        <w:tc>
          <w:tcPr>
            <w:tcW w:w="0" w:type="auto"/>
          </w:tcPr>
          <w:p w14:paraId="0A6F1938"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r>
      <w:tr w:rsidR="00384B56" w:rsidRPr="0002114D" w14:paraId="494E4D38" w14:textId="77777777" w:rsidTr="009C424C">
        <w:tc>
          <w:tcPr>
            <w:tcW w:w="0" w:type="auto"/>
          </w:tcPr>
          <w:p w14:paraId="7014CFC9"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others are pressuring me to eat.</w:t>
            </w:r>
          </w:p>
        </w:tc>
        <w:tc>
          <w:tcPr>
            <w:tcW w:w="0" w:type="auto"/>
          </w:tcPr>
          <w:p w14:paraId="69745810"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7</w:t>
            </w:r>
          </w:p>
        </w:tc>
        <w:tc>
          <w:tcPr>
            <w:tcW w:w="0" w:type="auto"/>
          </w:tcPr>
          <w:p w14:paraId="2F635C5E"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9</w:t>
            </w:r>
          </w:p>
        </w:tc>
        <w:tc>
          <w:tcPr>
            <w:tcW w:w="0" w:type="auto"/>
          </w:tcPr>
          <w:p w14:paraId="11DB53F9"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c>
          <w:tcPr>
            <w:tcW w:w="0" w:type="auto"/>
          </w:tcPr>
          <w:p w14:paraId="2631386C"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10</w:t>
            </w:r>
          </w:p>
        </w:tc>
      </w:tr>
      <w:tr w:rsidR="00384B56" w:rsidRPr="0002114D" w14:paraId="2DC3C9EA" w14:textId="77777777" w:rsidTr="009C424C">
        <w:tc>
          <w:tcPr>
            <w:tcW w:w="0" w:type="auto"/>
          </w:tcPr>
          <w:p w14:paraId="5BF529D8"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Did you meet your goal (yes or no)</w:t>
            </w:r>
          </w:p>
        </w:tc>
        <w:tc>
          <w:tcPr>
            <w:tcW w:w="0" w:type="auto"/>
          </w:tcPr>
          <w:p w14:paraId="67532EC4"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7D35F33C"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19C1436E"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2644858A"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Yes</w:t>
            </w:r>
          </w:p>
        </w:tc>
      </w:tr>
      <w:tr w:rsidR="00384B56" w:rsidRPr="0002114D" w14:paraId="464FA984" w14:textId="77777777" w:rsidTr="009C424C">
        <w:tc>
          <w:tcPr>
            <w:tcW w:w="0" w:type="auto"/>
          </w:tcPr>
          <w:p w14:paraId="4B25D41F"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Did you make progress towards your goal (yes or no)</w:t>
            </w:r>
          </w:p>
        </w:tc>
        <w:tc>
          <w:tcPr>
            <w:tcW w:w="0" w:type="auto"/>
          </w:tcPr>
          <w:p w14:paraId="0547995C"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26D307B6"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08DB87D2"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68F62754"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Yes</w:t>
            </w:r>
          </w:p>
        </w:tc>
      </w:tr>
      <w:tr w:rsidR="00384B56" w:rsidRPr="0002114D" w14:paraId="5704A1BB" w14:textId="77777777" w:rsidTr="009C424C">
        <w:tc>
          <w:tcPr>
            <w:tcW w:w="0" w:type="auto"/>
          </w:tcPr>
          <w:p w14:paraId="79270B49"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How many sessions did you attend and participate in?</w:t>
            </w:r>
          </w:p>
        </w:tc>
        <w:tc>
          <w:tcPr>
            <w:tcW w:w="0" w:type="auto"/>
          </w:tcPr>
          <w:p w14:paraId="69E8E3A8"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267292DA"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1478817A"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6E0BD559"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r>
    </w:tbl>
    <w:p w14:paraId="67BD5A13" w14:textId="77777777" w:rsidR="00384B56" w:rsidRDefault="00384B56" w:rsidP="00384B56">
      <w:pPr>
        <w:pStyle w:val="BodyText"/>
        <w:spacing w:line="240" w:lineRule="auto"/>
      </w:pPr>
      <w:r>
        <w:rPr>
          <w:i/>
        </w:rPr>
        <w:t xml:space="preserve">Note.  </w:t>
      </w:r>
      <w:r>
        <w:t xml:space="preserve">The participant ranked their confidence to avoid overeating in the situations described above on a scale of 0 (not confident) to 10 (very confident).  The questionnaires were completed prior to any information being given in the sessions.   </w:t>
      </w:r>
    </w:p>
    <w:p w14:paraId="66356E41" w14:textId="77777777" w:rsidR="00384B56" w:rsidRDefault="00384B56" w:rsidP="00384B56"/>
    <w:p w14:paraId="2AD3AE46" w14:textId="77777777" w:rsidR="002369DC" w:rsidRDefault="002369DC" w:rsidP="00384B56"/>
    <w:p w14:paraId="15D1742C" w14:textId="77777777" w:rsidR="002369DC" w:rsidRDefault="002369DC" w:rsidP="00384B56"/>
    <w:p w14:paraId="1F626D11" w14:textId="77777777" w:rsidR="002369DC" w:rsidRDefault="002369DC" w:rsidP="00384B56"/>
    <w:p w14:paraId="1DFED7AE" w14:textId="77777777" w:rsidR="002369DC" w:rsidRDefault="002369DC" w:rsidP="00384B56"/>
    <w:p w14:paraId="54A4F205" w14:textId="77777777" w:rsidR="00384B56" w:rsidRPr="001865AB" w:rsidRDefault="00384B56" w:rsidP="00384B56">
      <w:pPr>
        <w:pStyle w:val="NoSpacing"/>
        <w:rPr>
          <w:rFonts w:ascii="Times New Roman" w:hAnsi="Times New Roman" w:cs="Times New Roman"/>
        </w:rPr>
      </w:pPr>
      <w:r>
        <w:rPr>
          <w:rFonts w:ascii="Times New Roman" w:hAnsi="Times New Roman" w:cs="Times New Roman"/>
        </w:rPr>
        <w:lastRenderedPageBreak/>
        <w:t>Table 4</w:t>
      </w:r>
    </w:p>
    <w:p w14:paraId="56E5926A" w14:textId="77777777" w:rsidR="00384B56" w:rsidRPr="001865AB" w:rsidRDefault="00384B56" w:rsidP="00384B56">
      <w:pPr>
        <w:pStyle w:val="NoSpacing"/>
        <w:rPr>
          <w:rFonts w:ascii="Times New Roman" w:hAnsi="Times New Roman" w:cs="Times New Roman"/>
        </w:rPr>
      </w:pPr>
      <w:r>
        <w:rPr>
          <w:rStyle w:val="Emphasis"/>
          <w:rFonts w:ascii="Times New Roman" w:hAnsi="Times New Roman" w:cs="Times New Roman"/>
        </w:rPr>
        <w:t>Participant Four’s Weight Loss Questionnaire Results</w:t>
      </w:r>
    </w:p>
    <w:tbl>
      <w:tblPr>
        <w:tblStyle w:val="APAReport"/>
        <w:tblW w:w="0" w:type="auto"/>
        <w:tblLook w:val="04A0" w:firstRow="1" w:lastRow="0" w:firstColumn="1" w:lastColumn="0" w:noHBand="0" w:noVBand="1"/>
      </w:tblPr>
      <w:tblGrid>
        <w:gridCol w:w="4574"/>
        <w:gridCol w:w="1196"/>
        <w:gridCol w:w="1225"/>
        <w:gridCol w:w="1211"/>
        <w:gridCol w:w="1154"/>
      </w:tblGrid>
      <w:tr w:rsidR="00384B56" w:rsidRPr="0002114D" w14:paraId="20754215" w14:textId="77777777" w:rsidTr="009C424C">
        <w:trPr>
          <w:cnfStyle w:val="100000000000" w:firstRow="1" w:lastRow="0" w:firstColumn="0" w:lastColumn="0" w:oddVBand="0" w:evenVBand="0" w:oddHBand="0" w:evenHBand="0" w:firstRowFirstColumn="0" w:firstRowLastColumn="0" w:lastRowFirstColumn="0" w:lastRowLastColumn="0"/>
        </w:trPr>
        <w:tc>
          <w:tcPr>
            <w:tcW w:w="0" w:type="auto"/>
          </w:tcPr>
          <w:p w14:paraId="402EDC3A"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b/>
              </w:rPr>
              <w:t>I AM CONFIDENT THAT:</w:t>
            </w:r>
          </w:p>
        </w:tc>
        <w:tc>
          <w:tcPr>
            <w:tcW w:w="0" w:type="auto"/>
          </w:tcPr>
          <w:p w14:paraId="60C3703D"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One</w:t>
            </w:r>
          </w:p>
        </w:tc>
        <w:tc>
          <w:tcPr>
            <w:tcW w:w="0" w:type="auto"/>
          </w:tcPr>
          <w:p w14:paraId="44B5C5D4"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Four</w:t>
            </w:r>
          </w:p>
        </w:tc>
        <w:tc>
          <w:tcPr>
            <w:tcW w:w="0" w:type="auto"/>
          </w:tcPr>
          <w:p w14:paraId="0C731E8D"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Five</w:t>
            </w:r>
          </w:p>
        </w:tc>
        <w:tc>
          <w:tcPr>
            <w:tcW w:w="0" w:type="auto"/>
          </w:tcPr>
          <w:p w14:paraId="3767B41B"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Session Six</w:t>
            </w:r>
          </w:p>
        </w:tc>
      </w:tr>
      <w:tr w:rsidR="00384B56" w:rsidRPr="0002114D" w14:paraId="1F2C49DC" w14:textId="77777777" w:rsidTr="009C424C">
        <w:tc>
          <w:tcPr>
            <w:tcW w:w="0" w:type="auto"/>
          </w:tcPr>
          <w:p w14:paraId="4D74E40A"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 xml:space="preserve">I can resist overeating when I am anxious </w:t>
            </w:r>
          </w:p>
        </w:tc>
        <w:tc>
          <w:tcPr>
            <w:tcW w:w="0" w:type="auto"/>
          </w:tcPr>
          <w:p w14:paraId="185D2741"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c>
          <w:tcPr>
            <w:tcW w:w="0" w:type="auto"/>
          </w:tcPr>
          <w:p w14:paraId="48B7B75D"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8</w:t>
            </w:r>
          </w:p>
        </w:tc>
        <w:tc>
          <w:tcPr>
            <w:tcW w:w="0" w:type="auto"/>
          </w:tcPr>
          <w:p w14:paraId="4B0240F4"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c>
          <w:tcPr>
            <w:tcW w:w="0" w:type="auto"/>
          </w:tcPr>
          <w:p w14:paraId="3082A623"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r>
      <w:tr w:rsidR="00384B56" w:rsidRPr="0002114D" w14:paraId="7E4C3A39" w14:textId="77777777" w:rsidTr="009C424C">
        <w:tc>
          <w:tcPr>
            <w:tcW w:w="0" w:type="auto"/>
          </w:tcPr>
          <w:p w14:paraId="011A38CB"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on the weekend.</w:t>
            </w:r>
          </w:p>
        </w:tc>
        <w:tc>
          <w:tcPr>
            <w:tcW w:w="0" w:type="auto"/>
          </w:tcPr>
          <w:p w14:paraId="66017C3D"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0</w:t>
            </w:r>
          </w:p>
        </w:tc>
        <w:tc>
          <w:tcPr>
            <w:tcW w:w="0" w:type="auto"/>
          </w:tcPr>
          <w:p w14:paraId="62082EB7"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6EF4FFC3"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2</w:t>
            </w:r>
          </w:p>
        </w:tc>
        <w:tc>
          <w:tcPr>
            <w:tcW w:w="0" w:type="auto"/>
          </w:tcPr>
          <w:p w14:paraId="4804E183"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4</w:t>
            </w:r>
          </w:p>
        </w:tc>
      </w:tr>
      <w:tr w:rsidR="00384B56" w:rsidRPr="0002114D" w14:paraId="7F779D6E" w14:textId="77777777" w:rsidTr="009C424C">
        <w:tc>
          <w:tcPr>
            <w:tcW w:w="0" w:type="auto"/>
          </w:tcPr>
          <w:p w14:paraId="4D62A287"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tired.</w:t>
            </w:r>
          </w:p>
        </w:tc>
        <w:tc>
          <w:tcPr>
            <w:tcW w:w="0" w:type="auto"/>
          </w:tcPr>
          <w:p w14:paraId="5C01FEC4"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c>
          <w:tcPr>
            <w:tcW w:w="0" w:type="auto"/>
          </w:tcPr>
          <w:p w14:paraId="53978A5B"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c>
          <w:tcPr>
            <w:tcW w:w="0" w:type="auto"/>
          </w:tcPr>
          <w:p w14:paraId="77A3A723"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c>
          <w:tcPr>
            <w:tcW w:w="0" w:type="auto"/>
          </w:tcPr>
          <w:p w14:paraId="5C4FE100"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r>
      <w:tr w:rsidR="00384B56" w:rsidRPr="0002114D" w14:paraId="57262F92" w14:textId="77777777" w:rsidTr="009C424C">
        <w:tc>
          <w:tcPr>
            <w:tcW w:w="0" w:type="auto"/>
          </w:tcPr>
          <w:p w14:paraId="2ADF7C66"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watching TV (or using the computer).</w:t>
            </w:r>
          </w:p>
        </w:tc>
        <w:tc>
          <w:tcPr>
            <w:tcW w:w="0" w:type="auto"/>
          </w:tcPr>
          <w:p w14:paraId="5AB41D36"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c>
          <w:tcPr>
            <w:tcW w:w="0" w:type="auto"/>
          </w:tcPr>
          <w:p w14:paraId="4AD17762"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60DDD17A"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38BA1E38"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r>
      <w:tr w:rsidR="00384B56" w:rsidRPr="0002114D" w14:paraId="03FC2885" w14:textId="77777777" w:rsidTr="009C424C">
        <w:tc>
          <w:tcPr>
            <w:tcW w:w="0" w:type="auto"/>
          </w:tcPr>
          <w:p w14:paraId="6EFBDD16"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depressed (or down).</w:t>
            </w:r>
          </w:p>
        </w:tc>
        <w:tc>
          <w:tcPr>
            <w:tcW w:w="0" w:type="auto"/>
          </w:tcPr>
          <w:p w14:paraId="4F5D8828"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5</w:t>
            </w:r>
          </w:p>
        </w:tc>
        <w:tc>
          <w:tcPr>
            <w:tcW w:w="0" w:type="auto"/>
          </w:tcPr>
          <w:p w14:paraId="523D476A"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8</w:t>
            </w:r>
          </w:p>
        </w:tc>
        <w:tc>
          <w:tcPr>
            <w:tcW w:w="0" w:type="auto"/>
          </w:tcPr>
          <w:p w14:paraId="13E98208"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9</w:t>
            </w:r>
          </w:p>
        </w:tc>
        <w:tc>
          <w:tcPr>
            <w:tcW w:w="0" w:type="auto"/>
          </w:tcPr>
          <w:p w14:paraId="002E1C31"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r>
      <w:tr w:rsidR="00384B56" w:rsidRPr="0002114D" w14:paraId="43B0BB66" w14:textId="77777777" w:rsidTr="009C424C">
        <w:tc>
          <w:tcPr>
            <w:tcW w:w="0" w:type="auto"/>
          </w:tcPr>
          <w:p w14:paraId="7BAB29F1"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I am in a social setting (or at a party).</w:t>
            </w:r>
          </w:p>
        </w:tc>
        <w:tc>
          <w:tcPr>
            <w:tcW w:w="0" w:type="auto"/>
          </w:tcPr>
          <w:p w14:paraId="7074F087"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0</w:t>
            </w:r>
          </w:p>
        </w:tc>
        <w:tc>
          <w:tcPr>
            <w:tcW w:w="0" w:type="auto"/>
          </w:tcPr>
          <w:p w14:paraId="513C6D58"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163B9E04"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2</w:t>
            </w:r>
          </w:p>
        </w:tc>
        <w:tc>
          <w:tcPr>
            <w:tcW w:w="0" w:type="auto"/>
          </w:tcPr>
          <w:p w14:paraId="0829B927"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4</w:t>
            </w:r>
          </w:p>
        </w:tc>
      </w:tr>
      <w:tr w:rsidR="00384B56" w:rsidRPr="0002114D" w14:paraId="51F4ADC0" w14:textId="77777777" w:rsidTr="009C424C">
        <w:tc>
          <w:tcPr>
            <w:tcW w:w="0" w:type="auto"/>
          </w:tcPr>
          <w:p w14:paraId="6E1214AA"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 xml:space="preserve">I can resist overeating when I am angry </w:t>
            </w:r>
          </w:p>
        </w:tc>
        <w:tc>
          <w:tcPr>
            <w:tcW w:w="0" w:type="auto"/>
          </w:tcPr>
          <w:p w14:paraId="46AFAB14"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c>
          <w:tcPr>
            <w:tcW w:w="0" w:type="auto"/>
          </w:tcPr>
          <w:p w14:paraId="5C42F8B4"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c>
          <w:tcPr>
            <w:tcW w:w="0" w:type="auto"/>
          </w:tcPr>
          <w:p w14:paraId="104BF473"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2</w:t>
            </w:r>
          </w:p>
        </w:tc>
        <w:tc>
          <w:tcPr>
            <w:tcW w:w="0" w:type="auto"/>
          </w:tcPr>
          <w:p w14:paraId="4CED9833"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10</w:t>
            </w:r>
          </w:p>
        </w:tc>
      </w:tr>
      <w:tr w:rsidR="00384B56" w:rsidRPr="0002114D" w14:paraId="5D68E5A9" w14:textId="77777777" w:rsidTr="009C424C">
        <w:tc>
          <w:tcPr>
            <w:tcW w:w="0" w:type="auto"/>
          </w:tcPr>
          <w:p w14:paraId="32BA74B2"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I can resist overeating when others are pressuring me to eat.</w:t>
            </w:r>
          </w:p>
        </w:tc>
        <w:tc>
          <w:tcPr>
            <w:tcW w:w="0" w:type="auto"/>
          </w:tcPr>
          <w:p w14:paraId="361B9141"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0</w:t>
            </w:r>
          </w:p>
        </w:tc>
        <w:tc>
          <w:tcPr>
            <w:tcW w:w="0" w:type="auto"/>
          </w:tcPr>
          <w:p w14:paraId="5AA0341E"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3</w:t>
            </w:r>
          </w:p>
        </w:tc>
        <w:tc>
          <w:tcPr>
            <w:tcW w:w="0" w:type="auto"/>
          </w:tcPr>
          <w:p w14:paraId="4EFC4401"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2</w:t>
            </w:r>
          </w:p>
        </w:tc>
        <w:tc>
          <w:tcPr>
            <w:tcW w:w="0" w:type="auto"/>
          </w:tcPr>
          <w:p w14:paraId="3EC9C3CA"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4</w:t>
            </w:r>
          </w:p>
        </w:tc>
      </w:tr>
      <w:tr w:rsidR="00384B56" w:rsidRPr="0002114D" w14:paraId="29DA416C" w14:textId="77777777" w:rsidTr="009C424C">
        <w:tc>
          <w:tcPr>
            <w:tcW w:w="0" w:type="auto"/>
          </w:tcPr>
          <w:p w14:paraId="1C3F76F6"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Did you meet your goal (yes or no)</w:t>
            </w:r>
          </w:p>
        </w:tc>
        <w:tc>
          <w:tcPr>
            <w:tcW w:w="0" w:type="auto"/>
          </w:tcPr>
          <w:p w14:paraId="49C38ACA"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6DB055E6"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20DC55B0"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3FD0019A"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No</w:t>
            </w:r>
          </w:p>
        </w:tc>
      </w:tr>
      <w:tr w:rsidR="00384B56" w:rsidRPr="0002114D" w14:paraId="0C32D2A5" w14:textId="77777777" w:rsidTr="009C424C">
        <w:tc>
          <w:tcPr>
            <w:tcW w:w="0" w:type="auto"/>
          </w:tcPr>
          <w:p w14:paraId="350C82DC"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Did you make progress towards your goal (yes or no)</w:t>
            </w:r>
          </w:p>
        </w:tc>
        <w:tc>
          <w:tcPr>
            <w:tcW w:w="0" w:type="auto"/>
          </w:tcPr>
          <w:p w14:paraId="3C04F55C"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2545902F"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78B912AB"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6F0E21C7"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Yes</w:t>
            </w:r>
          </w:p>
        </w:tc>
      </w:tr>
      <w:tr w:rsidR="00384B56" w:rsidRPr="0002114D" w14:paraId="2029450B" w14:textId="77777777" w:rsidTr="009C424C">
        <w:tc>
          <w:tcPr>
            <w:tcW w:w="0" w:type="auto"/>
          </w:tcPr>
          <w:p w14:paraId="14C7C774" w14:textId="77777777" w:rsidR="00384B56" w:rsidRPr="0002114D" w:rsidRDefault="00384B56" w:rsidP="002369DC">
            <w:pPr>
              <w:pStyle w:val="NoSpacing"/>
              <w:spacing w:line="360" w:lineRule="auto"/>
              <w:rPr>
                <w:rFonts w:ascii="Times New Roman" w:hAnsi="Times New Roman" w:cs="Times New Roman"/>
              </w:rPr>
            </w:pPr>
            <w:r w:rsidRPr="0002114D">
              <w:rPr>
                <w:rFonts w:ascii="Times New Roman" w:hAnsi="Times New Roman" w:cs="Times New Roman"/>
              </w:rPr>
              <w:t>How many sessions did you attend and participate in?</w:t>
            </w:r>
          </w:p>
        </w:tc>
        <w:tc>
          <w:tcPr>
            <w:tcW w:w="0" w:type="auto"/>
          </w:tcPr>
          <w:p w14:paraId="4F3B79DE"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37BF137D"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385B7415" w14:textId="77777777" w:rsidR="00384B56" w:rsidRPr="0002114D" w:rsidRDefault="00384B56" w:rsidP="002369DC">
            <w:pPr>
              <w:pStyle w:val="NoSpacing"/>
              <w:spacing w:line="360" w:lineRule="auto"/>
              <w:rPr>
                <w:rFonts w:ascii="Times New Roman" w:hAnsi="Times New Roman" w:cs="Times New Roman"/>
              </w:rPr>
            </w:pPr>
          </w:p>
        </w:tc>
        <w:tc>
          <w:tcPr>
            <w:tcW w:w="0" w:type="auto"/>
          </w:tcPr>
          <w:p w14:paraId="27812305" w14:textId="77777777" w:rsidR="00384B56" w:rsidRPr="0002114D" w:rsidRDefault="00384B56" w:rsidP="002369DC">
            <w:pPr>
              <w:pStyle w:val="NoSpacing"/>
              <w:spacing w:line="360" w:lineRule="auto"/>
              <w:rPr>
                <w:rFonts w:ascii="Times New Roman" w:hAnsi="Times New Roman" w:cs="Times New Roman"/>
              </w:rPr>
            </w:pPr>
            <w:r>
              <w:rPr>
                <w:rFonts w:ascii="Times New Roman" w:hAnsi="Times New Roman" w:cs="Times New Roman"/>
              </w:rPr>
              <w:t>5</w:t>
            </w:r>
          </w:p>
        </w:tc>
      </w:tr>
    </w:tbl>
    <w:p w14:paraId="6A4A82BF" w14:textId="77777777" w:rsidR="00384B56" w:rsidRDefault="00384B56" w:rsidP="00384B56">
      <w:pPr>
        <w:pStyle w:val="BodyText"/>
        <w:spacing w:line="240" w:lineRule="auto"/>
      </w:pPr>
      <w:r>
        <w:rPr>
          <w:i/>
        </w:rPr>
        <w:t xml:space="preserve">Note.  </w:t>
      </w:r>
      <w:r>
        <w:t xml:space="preserve">The participant ranked their confidence to avoid overeating in the situations described above on a scale of 0 (not confident) to 10 (very confident).  The questionnaires were completed prior to any information being given in the sessions.   </w:t>
      </w:r>
    </w:p>
    <w:p w14:paraId="4786CBBA" w14:textId="77777777" w:rsidR="00384B56" w:rsidRDefault="00384B56" w:rsidP="00384B56"/>
    <w:p w14:paraId="19427F75" w14:textId="77777777" w:rsidR="00384B56" w:rsidRDefault="00384B56" w:rsidP="00384B56">
      <w:pPr>
        <w:ind w:firstLine="0"/>
        <w:contextualSpacing/>
      </w:pPr>
    </w:p>
    <w:p w14:paraId="272059A9" w14:textId="77777777" w:rsidR="00DE1665" w:rsidRDefault="00DE1665" w:rsidP="00384B56">
      <w:pPr>
        <w:ind w:firstLine="0"/>
        <w:contextualSpacing/>
      </w:pPr>
    </w:p>
    <w:p w14:paraId="1F1C7E0A" w14:textId="77777777" w:rsidR="00DE1665" w:rsidRDefault="00DE1665" w:rsidP="00384B56">
      <w:pPr>
        <w:ind w:firstLine="0"/>
        <w:contextualSpacing/>
      </w:pPr>
    </w:p>
    <w:p w14:paraId="231C10B7" w14:textId="77777777" w:rsidR="00DE1665" w:rsidRDefault="00DE1665" w:rsidP="00384B56">
      <w:pPr>
        <w:ind w:firstLine="0"/>
        <w:contextualSpacing/>
      </w:pPr>
    </w:p>
    <w:p w14:paraId="06B9F01C" w14:textId="77777777" w:rsidR="00DE1665" w:rsidRPr="001865AB" w:rsidRDefault="00DE1665" w:rsidP="00DE1665">
      <w:pPr>
        <w:pStyle w:val="NoSpacing"/>
        <w:rPr>
          <w:rFonts w:ascii="Times New Roman" w:hAnsi="Times New Roman" w:cs="Times New Roman"/>
        </w:rPr>
      </w:pPr>
      <w:r w:rsidRPr="00C03D85">
        <w:rPr>
          <w:rFonts w:ascii="Times New Roman" w:hAnsi="Times New Roman" w:cs="Times New Roman"/>
        </w:rPr>
        <w:t>Table 5</w:t>
      </w:r>
    </w:p>
    <w:p w14:paraId="263D1B6B" w14:textId="77777777" w:rsidR="00DE1665" w:rsidRPr="006E3F0C" w:rsidRDefault="00DE1665" w:rsidP="00DE1665">
      <w:pPr>
        <w:pStyle w:val="NoSpacing"/>
        <w:rPr>
          <w:rFonts w:ascii="Times New Roman" w:hAnsi="Times New Roman" w:cs="Times New Roman"/>
        </w:rPr>
      </w:pPr>
      <w:r>
        <w:rPr>
          <w:rStyle w:val="Emphasis"/>
          <w:rFonts w:ascii="Times New Roman" w:hAnsi="Times New Roman" w:cs="Times New Roman"/>
        </w:rPr>
        <w:t>Mean Weight Loss Questionnaire Results for Sessions One and Six</w:t>
      </w:r>
    </w:p>
    <w:tbl>
      <w:tblPr>
        <w:tblStyle w:val="TableGrid"/>
        <w:tblW w:w="0" w:type="auto"/>
        <w:tblLook w:val="04A0" w:firstRow="1" w:lastRow="0" w:firstColumn="1" w:lastColumn="0" w:noHBand="0" w:noVBand="1"/>
      </w:tblPr>
      <w:tblGrid>
        <w:gridCol w:w="7007"/>
        <w:gridCol w:w="1403"/>
        <w:gridCol w:w="950"/>
      </w:tblGrid>
      <w:tr w:rsidR="00DE1665" w14:paraId="4365077B" w14:textId="77777777" w:rsidTr="009C424C">
        <w:tc>
          <w:tcPr>
            <w:tcW w:w="0" w:type="auto"/>
            <w:tcBorders>
              <w:top w:val="single" w:sz="12" w:space="0" w:color="auto"/>
              <w:left w:val="nil"/>
              <w:bottom w:val="single" w:sz="12" w:space="0" w:color="auto"/>
              <w:right w:val="nil"/>
            </w:tcBorders>
          </w:tcPr>
          <w:p w14:paraId="1151A906" w14:textId="77777777" w:rsidR="00DE1665" w:rsidRDefault="00DE1665" w:rsidP="009C424C">
            <w:pPr>
              <w:spacing w:line="480" w:lineRule="auto"/>
            </w:pPr>
          </w:p>
        </w:tc>
        <w:tc>
          <w:tcPr>
            <w:tcW w:w="0" w:type="auto"/>
            <w:tcBorders>
              <w:top w:val="single" w:sz="12" w:space="0" w:color="auto"/>
              <w:left w:val="nil"/>
              <w:bottom w:val="single" w:sz="12" w:space="0" w:color="auto"/>
              <w:right w:val="nil"/>
            </w:tcBorders>
          </w:tcPr>
          <w:p w14:paraId="04CDF3CB" w14:textId="77777777" w:rsidR="00DE1665" w:rsidRDefault="00DE1665" w:rsidP="00545208">
            <w:pPr>
              <w:spacing w:line="480" w:lineRule="auto"/>
              <w:ind w:firstLine="0"/>
              <w:jc w:val="center"/>
            </w:pPr>
            <w:r>
              <w:t>Session One</w:t>
            </w:r>
          </w:p>
        </w:tc>
        <w:tc>
          <w:tcPr>
            <w:tcW w:w="0" w:type="auto"/>
            <w:tcBorders>
              <w:top w:val="single" w:sz="12" w:space="0" w:color="auto"/>
              <w:left w:val="nil"/>
              <w:bottom w:val="single" w:sz="12" w:space="0" w:color="auto"/>
              <w:right w:val="nil"/>
            </w:tcBorders>
          </w:tcPr>
          <w:p w14:paraId="6C0E7774" w14:textId="77777777" w:rsidR="00545208" w:rsidRDefault="00DE1665" w:rsidP="00545208">
            <w:pPr>
              <w:spacing w:line="480" w:lineRule="auto"/>
              <w:ind w:firstLine="0"/>
              <w:jc w:val="center"/>
            </w:pPr>
            <w:r>
              <w:t>Session</w:t>
            </w:r>
          </w:p>
          <w:p w14:paraId="02098CA3" w14:textId="77777777" w:rsidR="00DE1665" w:rsidRDefault="00DE1665" w:rsidP="00545208">
            <w:pPr>
              <w:spacing w:line="480" w:lineRule="auto"/>
              <w:ind w:firstLine="0"/>
              <w:jc w:val="center"/>
            </w:pPr>
            <w:r>
              <w:t>Six</w:t>
            </w:r>
          </w:p>
        </w:tc>
      </w:tr>
      <w:tr w:rsidR="00DE1665" w14:paraId="46FBF3C5" w14:textId="77777777" w:rsidTr="009C424C">
        <w:tc>
          <w:tcPr>
            <w:tcW w:w="0" w:type="auto"/>
            <w:tcBorders>
              <w:top w:val="single" w:sz="12" w:space="0" w:color="auto"/>
              <w:left w:val="nil"/>
              <w:bottom w:val="nil"/>
              <w:right w:val="nil"/>
            </w:tcBorders>
          </w:tcPr>
          <w:p w14:paraId="15DCD15B" w14:textId="77777777" w:rsidR="00DE1665" w:rsidRPr="005565DD" w:rsidRDefault="00DE1665" w:rsidP="009C424C">
            <w:pPr>
              <w:pStyle w:val="NoSpacing"/>
              <w:spacing w:line="480" w:lineRule="auto"/>
              <w:rPr>
                <w:rFonts w:ascii="Times New Roman" w:hAnsi="Times New Roman" w:cs="Times New Roman"/>
              </w:rPr>
            </w:pPr>
            <w:r w:rsidRPr="005565DD">
              <w:rPr>
                <w:rFonts w:ascii="Times New Roman" w:hAnsi="Times New Roman" w:cs="Times New Roman"/>
              </w:rPr>
              <w:t xml:space="preserve">I can resist overeating when I am anxious </w:t>
            </w:r>
          </w:p>
        </w:tc>
        <w:tc>
          <w:tcPr>
            <w:tcW w:w="0" w:type="auto"/>
            <w:tcBorders>
              <w:top w:val="single" w:sz="12" w:space="0" w:color="auto"/>
              <w:left w:val="nil"/>
              <w:bottom w:val="nil"/>
              <w:right w:val="nil"/>
            </w:tcBorders>
          </w:tcPr>
          <w:p w14:paraId="5358481B" w14:textId="77777777" w:rsidR="00DE1665" w:rsidRDefault="00DE1665" w:rsidP="00545208">
            <w:pPr>
              <w:spacing w:line="480" w:lineRule="auto"/>
              <w:ind w:firstLine="0"/>
              <w:jc w:val="center"/>
            </w:pPr>
            <w:r>
              <w:t>5.25</w:t>
            </w:r>
          </w:p>
        </w:tc>
        <w:tc>
          <w:tcPr>
            <w:tcW w:w="0" w:type="auto"/>
            <w:tcBorders>
              <w:top w:val="single" w:sz="12" w:space="0" w:color="auto"/>
              <w:left w:val="nil"/>
              <w:bottom w:val="nil"/>
              <w:right w:val="nil"/>
            </w:tcBorders>
          </w:tcPr>
          <w:p w14:paraId="7CD3088D" w14:textId="77777777" w:rsidR="00DE1665" w:rsidRDefault="00DE1665" w:rsidP="00545208">
            <w:pPr>
              <w:spacing w:line="480" w:lineRule="auto"/>
              <w:ind w:firstLine="0"/>
              <w:jc w:val="center"/>
            </w:pPr>
            <w:r>
              <w:t>9.5</w:t>
            </w:r>
          </w:p>
        </w:tc>
      </w:tr>
      <w:tr w:rsidR="00DE1665" w14:paraId="23085A74" w14:textId="77777777" w:rsidTr="009C424C">
        <w:tc>
          <w:tcPr>
            <w:tcW w:w="0" w:type="auto"/>
            <w:tcBorders>
              <w:top w:val="nil"/>
              <w:left w:val="nil"/>
              <w:bottom w:val="nil"/>
              <w:right w:val="nil"/>
            </w:tcBorders>
          </w:tcPr>
          <w:p w14:paraId="4AC3B1CB" w14:textId="77777777" w:rsidR="00DE1665" w:rsidRDefault="00DE1665" w:rsidP="00545208">
            <w:pPr>
              <w:spacing w:line="480" w:lineRule="auto"/>
              <w:ind w:firstLine="0"/>
            </w:pPr>
            <w:r w:rsidRPr="005565DD">
              <w:rPr>
                <w:rFonts w:ascii="Times New Roman" w:hAnsi="Times New Roman" w:cs="Times New Roman"/>
              </w:rPr>
              <w:t>I can resist overeating on the weekend.</w:t>
            </w:r>
          </w:p>
        </w:tc>
        <w:tc>
          <w:tcPr>
            <w:tcW w:w="0" w:type="auto"/>
            <w:tcBorders>
              <w:top w:val="nil"/>
              <w:left w:val="nil"/>
              <w:bottom w:val="nil"/>
              <w:right w:val="nil"/>
            </w:tcBorders>
          </w:tcPr>
          <w:p w14:paraId="5088A1CB" w14:textId="77777777" w:rsidR="00DE1665" w:rsidRDefault="00DE1665" w:rsidP="00545208">
            <w:pPr>
              <w:spacing w:line="480" w:lineRule="auto"/>
              <w:ind w:firstLine="0"/>
              <w:jc w:val="center"/>
            </w:pPr>
            <w:r>
              <w:t>3</w:t>
            </w:r>
          </w:p>
        </w:tc>
        <w:tc>
          <w:tcPr>
            <w:tcW w:w="0" w:type="auto"/>
            <w:tcBorders>
              <w:top w:val="nil"/>
              <w:left w:val="nil"/>
              <w:bottom w:val="nil"/>
              <w:right w:val="nil"/>
            </w:tcBorders>
          </w:tcPr>
          <w:p w14:paraId="24B3DBEA" w14:textId="77777777" w:rsidR="00DE1665" w:rsidRDefault="00DE1665" w:rsidP="00545208">
            <w:pPr>
              <w:spacing w:line="480" w:lineRule="auto"/>
              <w:ind w:firstLine="0"/>
              <w:jc w:val="center"/>
            </w:pPr>
            <w:r>
              <w:t>7.25</w:t>
            </w:r>
          </w:p>
        </w:tc>
      </w:tr>
      <w:tr w:rsidR="00DE1665" w14:paraId="49A59840" w14:textId="77777777" w:rsidTr="009C424C">
        <w:tc>
          <w:tcPr>
            <w:tcW w:w="0" w:type="auto"/>
            <w:tcBorders>
              <w:top w:val="nil"/>
              <w:left w:val="nil"/>
              <w:bottom w:val="nil"/>
              <w:right w:val="nil"/>
            </w:tcBorders>
          </w:tcPr>
          <w:p w14:paraId="1282E1B2" w14:textId="77777777" w:rsidR="00DE1665" w:rsidRDefault="00DE1665" w:rsidP="00545208">
            <w:pPr>
              <w:spacing w:line="480" w:lineRule="auto"/>
              <w:ind w:firstLine="0"/>
            </w:pPr>
            <w:r w:rsidRPr="005565DD">
              <w:rPr>
                <w:rFonts w:ascii="Times New Roman" w:hAnsi="Times New Roman" w:cs="Times New Roman"/>
              </w:rPr>
              <w:t>I can resist overeating when I am tired.</w:t>
            </w:r>
          </w:p>
        </w:tc>
        <w:tc>
          <w:tcPr>
            <w:tcW w:w="0" w:type="auto"/>
            <w:tcBorders>
              <w:top w:val="nil"/>
              <w:left w:val="nil"/>
              <w:bottom w:val="nil"/>
              <w:right w:val="nil"/>
            </w:tcBorders>
          </w:tcPr>
          <w:p w14:paraId="42191D11" w14:textId="77777777" w:rsidR="00DE1665" w:rsidRDefault="00DE1665" w:rsidP="00545208">
            <w:pPr>
              <w:spacing w:line="480" w:lineRule="auto"/>
              <w:ind w:firstLine="0"/>
              <w:jc w:val="center"/>
            </w:pPr>
            <w:r>
              <w:t>8.75</w:t>
            </w:r>
          </w:p>
        </w:tc>
        <w:tc>
          <w:tcPr>
            <w:tcW w:w="0" w:type="auto"/>
            <w:tcBorders>
              <w:top w:val="nil"/>
              <w:left w:val="nil"/>
              <w:bottom w:val="nil"/>
              <w:right w:val="nil"/>
            </w:tcBorders>
          </w:tcPr>
          <w:p w14:paraId="587CDFE1" w14:textId="77777777" w:rsidR="00DE1665" w:rsidRDefault="00DE1665" w:rsidP="00545208">
            <w:pPr>
              <w:spacing w:line="480" w:lineRule="auto"/>
              <w:ind w:firstLine="0"/>
              <w:jc w:val="center"/>
            </w:pPr>
            <w:r>
              <w:t>9.75</w:t>
            </w:r>
          </w:p>
        </w:tc>
      </w:tr>
      <w:tr w:rsidR="00DE1665" w14:paraId="60992059" w14:textId="77777777" w:rsidTr="009C424C">
        <w:tc>
          <w:tcPr>
            <w:tcW w:w="0" w:type="auto"/>
            <w:tcBorders>
              <w:top w:val="nil"/>
              <w:left w:val="nil"/>
              <w:bottom w:val="nil"/>
              <w:right w:val="nil"/>
            </w:tcBorders>
          </w:tcPr>
          <w:p w14:paraId="70CE9D19" w14:textId="77777777" w:rsidR="00DE1665" w:rsidRDefault="00DE1665" w:rsidP="00545208">
            <w:pPr>
              <w:spacing w:line="480" w:lineRule="auto"/>
              <w:ind w:firstLine="0"/>
            </w:pPr>
            <w:r w:rsidRPr="005565DD">
              <w:rPr>
                <w:rFonts w:ascii="Times New Roman" w:hAnsi="Times New Roman" w:cs="Times New Roman"/>
              </w:rPr>
              <w:t>I can resist overeating when I am watching TV (or using the computer).</w:t>
            </w:r>
          </w:p>
        </w:tc>
        <w:tc>
          <w:tcPr>
            <w:tcW w:w="0" w:type="auto"/>
            <w:tcBorders>
              <w:top w:val="nil"/>
              <w:left w:val="nil"/>
              <w:bottom w:val="nil"/>
              <w:right w:val="nil"/>
            </w:tcBorders>
          </w:tcPr>
          <w:p w14:paraId="416DBDB8" w14:textId="77777777" w:rsidR="00DE1665" w:rsidRDefault="00DE1665" w:rsidP="00545208">
            <w:pPr>
              <w:spacing w:line="480" w:lineRule="auto"/>
              <w:ind w:firstLine="0"/>
              <w:jc w:val="center"/>
            </w:pPr>
            <w:r>
              <w:t>5.25</w:t>
            </w:r>
          </w:p>
        </w:tc>
        <w:tc>
          <w:tcPr>
            <w:tcW w:w="0" w:type="auto"/>
            <w:tcBorders>
              <w:top w:val="nil"/>
              <w:left w:val="nil"/>
              <w:bottom w:val="nil"/>
              <w:right w:val="nil"/>
            </w:tcBorders>
          </w:tcPr>
          <w:p w14:paraId="2A141C94" w14:textId="77777777" w:rsidR="00DE1665" w:rsidRDefault="00DE1665" w:rsidP="00545208">
            <w:pPr>
              <w:spacing w:line="480" w:lineRule="auto"/>
              <w:ind w:firstLine="0"/>
              <w:jc w:val="center"/>
            </w:pPr>
            <w:r>
              <w:t>7.75</w:t>
            </w:r>
          </w:p>
        </w:tc>
      </w:tr>
      <w:tr w:rsidR="00DE1665" w14:paraId="42929769" w14:textId="77777777" w:rsidTr="009C424C">
        <w:tc>
          <w:tcPr>
            <w:tcW w:w="0" w:type="auto"/>
            <w:tcBorders>
              <w:top w:val="nil"/>
              <w:left w:val="nil"/>
              <w:bottom w:val="nil"/>
              <w:right w:val="nil"/>
            </w:tcBorders>
          </w:tcPr>
          <w:p w14:paraId="6D7AD437" w14:textId="77777777" w:rsidR="00DE1665" w:rsidRDefault="00DE1665" w:rsidP="00545208">
            <w:pPr>
              <w:spacing w:line="480" w:lineRule="auto"/>
              <w:ind w:firstLine="0"/>
            </w:pPr>
            <w:r w:rsidRPr="005565DD">
              <w:rPr>
                <w:rFonts w:ascii="Times New Roman" w:hAnsi="Times New Roman" w:cs="Times New Roman"/>
              </w:rPr>
              <w:t>I can resist overeating when I am depressed (or down).</w:t>
            </w:r>
          </w:p>
        </w:tc>
        <w:tc>
          <w:tcPr>
            <w:tcW w:w="0" w:type="auto"/>
            <w:tcBorders>
              <w:top w:val="nil"/>
              <w:left w:val="nil"/>
              <w:bottom w:val="nil"/>
              <w:right w:val="nil"/>
            </w:tcBorders>
          </w:tcPr>
          <w:p w14:paraId="1C2C32AD" w14:textId="77777777" w:rsidR="00DE1665" w:rsidRDefault="00DE1665" w:rsidP="00545208">
            <w:pPr>
              <w:spacing w:line="480" w:lineRule="auto"/>
              <w:ind w:firstLine="0"/>
              <w:jc w:val="center"/>
            </w:pPr>
            <w:r>
              <w:t>5.75</w:t>
            </w:r>
          </w:p>
        </w:tc>
        <w:tc>
          <w:tcPr>
            <w:tcW w:w="0" w:type="auto"/>
            <w:tcBorders>
              <w:top w:val="nil"/>
              <w:left w:val="nil"/>
              <w:bottom w:val="nil"/>
              <w:right w:val="nil"/>
            </w:tcBorders>
          </w:tcPr>
          <w:p w14:paraId="66A0D184" w14:textId="77777777" w:rsidR="00DE1665" w:rsidRDefault="00DE1665" w:rsidP="00545208">
            <w:pPr>
              <w:spacing w:line="480" w:lineRule="auto"/>
              <w:ind w:firstLine="0"/>
              <w:jc w:val="center"/>
            </w:pPr>
            <w:r>
              <w:t>9.5</w:t>
            </w:r>
          </w:p>
        </w:tc>
      </w:tr>
      <w:tr w:rsidR="00DE1665" w14:paraId="328F4EDD" w14:textId="77777777" w:rsidTr="009C424C">
        <w:tc>
          <w:tcPr>
            <w:tcW w:w="0" w:type="auto"/>
            <w:tcBorders>
              <w:top w:val="nil"/>
              <w:left w:val="nil"/>
              <w:bottom w:val="nil"/>
              <w:right w:val="nil"/>
            </w:tcBorders>
          </w:tcPr>
          <w:p w14:paraId="0CC7648D" w14:textId="77777777" w:rsidR="00DE1665" w:rsidRDefault="00DE1665" w:rsidP="00545208">
            <w:pPr>
              <w:spacing w:line="480" w:lineRule="auto"/>
              <w:ind w:firstLine="0"/>
            </w:pPr>
            <w:r w:rsidRPr="005565DD">
              <w:rPr>
                <w:rFonts w:ascii="Times New Roman" w:hAnsi="Times New Roman" w:cs="Times New Roman"/>
              </w:rPr>
              <w:t>I can resist overeating when I am in a social setting (or at a party).</w:t>
            </w:r>
          </w:p>
        </w:tc>
        <w:tc>
          <w:tcPr>
            <w:tcW w:w="0" w:type="auto"/>
            <w:tcBorders>
              <w:top w:val="nil"/>
              <w:left w:val="nil"/>
              <w:bottom w:val="nil"/>
              <w:right w:val="nil"/>
            </w:tcBorders>
          </w:tcPr>
          <w:p w14:paraId="58691AB0" w14:textId="77777777" w:rsidR="00DE1665" w:rsidRDefault="00DE1665" w:rsidP="00545208">
            <w:pPr>
              <w:spacing w:line="480" w:lineRule="auto"/>
              <w:ind w:firstLine="0"/>
              <w:jc w:val="center"/>
            </w:pPr>
            <w:r>
              <w:t>3.75</w:t>
            </w:r>
          </w:p>
        </w:tc>
        <w:tc>
          <w:tcPr>
            <w:tcW w:w="0" w:type="auto"/>
            <w:tcBorders>
              <w:top w:val="nil"/>
              <w:left w:val="nil"/>
              <w:bottom w:val="nil"/>
              <w:right w:val="nil"/>
            </w:tcBorders>
          </w:tcPr>
          <w:p w14:paraId="5331A4E2" w14:textId="77777777" w:rsidR="00DE1665" w:rsidRDefault="00DE1665" w:rsidP="00545208">
            <w:pPr>
              <w:spacing w:line="480" w:lineRule="auto"/>
              <w:ind w:firstLine="0"/>
              <w:jc w:val="center"/>
            </w:pPr>
            <w:r>
              <w:t>7.75</w:t>
            </w:r>
          </w:p>
        </w:tc>
      </w:tr>
      <w:tr w:rsidR="00DE1665" w14:paraId="200014EB" w14:textId="77777777" w:rsidTr="009C424C">
        <w:tc>
          <w:tcPr>
            <w:tcW w:w="0" w:type="auto"/>
            <w:tcBorders>
              <w:top w:val="nil"/>
              <w:left w:val="nil"/>
              <w:bottom w:val="nil"/>
              <w:right w:val="nil"/>
            </w:tcBorders>
          </w:tcPr>
          <w:p w14:paraId="3ED1492E" w14:textId="77777777" w:rsidR="00DE1665" w:rsidRPr="005565DD" w:rsidRDefault="00DE1665" w:rsidP="00545208">
            <w:pPr>
              <w:spacing w:line="480" w:lineRule="auto"/>
              <w:ind w:firstLine="0"/>
            </w:pPr>
            <w:r w:rsidRPr="005565DD">
              <w:rPr>
                <w:rFonts w:ascii="Times New Roman" w:hAnsi="Times New Roman" w:cs="Times New Roman"/>
              </w:rPr>
              <w:t>I can resist overeating when I am angry</w:t>
            </w:r>
            <w:r>
              <w:rPr>
                <w:rFonts w:ascii="Times New Roman" w:hAnsi="Times New Roman" w:cs="Times New Roman"/>
              </w:rPr>
              <w:t>.</w:t>
            </w:r>
          </w:p>
        </w:tc>
        <w:tc>
          <w:tcPr>
            <w:tcW w:w="0" w:type="auto"/>
            <w:tcBorders>
              <w:top w:val="nil"/>
              <w:left w:val="nil"/>
              <w:bottom w:val="nil"/>
              <w:right w:val="nil"/>
            </w:tcBorders>
          </w:tcPr>
          <w:p w14:paraId="7DF13BD4" w14:textId="77777777" w:rsidR="00DE1665" w:rsidRDefault="00DE1665" w:rsidP="00545208">
            <w:pPr>
              <w:spacing w:line="480" w:lineRule="auto"/>
              <w:ind w:firstLine="0"/>
              <w:jc w:val="center"/>
            </w:pPr>
            <w:r>
              <w:t>7.75</w:t>
            </w:r>
          </w:p>
        </w:tc>
        <w:tc>
          <w:tcPr>
            <w:tcW w:w="0" w:type="auto"/>
            <w:tcBorders>
              <w:top w:val="nil"/>
              <w:left w:val="nil"/>
              <w:bottom w:val="nil"/>
              <w:right w:val="nil"/>
            </w:tcBorders>
          </w:tcPr>
          <w:p w14:paraId="2A913737" w14:textId="77777777" w:rsidR="00DE1665" w:rsidRDefault="00DE1665" w:rsidP="00545208">
            <w:pPr>
              <w:spacing w:line="480" w:lineRule="auto"/>
              <w:ind w:firstLine="0"/>
              <w:jc w:val="center"/>
            </w:pPr>
            <w:r>
              <w:t>9.75</w:t>
            </w:r>
          </w:p>
        </w:tc>
      </w:tr>
      <w:tr w:rsidR="00DE1665" w14:paraId="74CDB879" w14:textId="77777777" w:rsidTr="009C424C">
        <w:tc>
          <w:tcPr>
            <w:tcW w:w="0" w:type="auto"/>
            <w:tcBorders>
              <w:top w:val="nil"/>
              <w:left w:val="nil"/>
              <w:bottom w:val="single" w:sz="12" w:space="0" w:color="auto"/>
              <w:right w:val="nil"/>
            </w:tcBorders>
          </w:tcPr>
          <w:p w14:paraId="3E2F5057" w14:textId="77777777" w:rsidR="00DE1665" w:rsidRPr="005565DD" w:rsidRDefault="00DE1665" w:rsidP="00545208">
            <w:pPr>
              <w:spacing w:line="480" w:lineRule="auto"/>
              <w:ind w:firstLine="0"/>
            </w:pPr>
            <w:r w:rsidRPr="005565DD">
              <w:rPr>
                <w:rFonts w:ascii="Times New Roman" w:hAnsi="Times New Roman" w:cs="Times New Roman"/>
              </w:rPr>
              <w:t>I can resist overeating when others are pressuring me to eat.</w:t>
            </w:r>
          </w:p>
        </w:tc>
        <w:tc>
          <w:tcPr>
            <w:tcW w:w="0" w:type="auto"/>
            <w:tcBorders>
              <w:top w:val="nil"/>
              <w:left w:val="nil"/>
              <w:bottom w:val="single" w:sz="12" w:space="0" w:color="auto"/>
              <w:right w:val="nil"/>
            </w:tcBorders>
          </w:tcPr>
          <w:p w14:paraId="3829F2B2" w14:textId="77777777" w:rsidR="00DE1665" w:rsidRDefault="00DE1665" w:rsidP="00545208">
            <w:pPr>
              <w:spacing w:line="480" w:lineRule="auto"/>
              <w:ind w:firstLine="0"/>
              <w:jc w:val="center"/>
            </w:pPr>
            <w:r>
              <w:t>4.75</w:t>
            </w:r>
          </w:p>
        </w:tc>
        <w:tc>
          <w:tcPr>
            <w:tcW w:w="0" w:type="auto"/>
            <w:tcBorders>
              <w:top w:val="nil"/>
              <w:left w:val="nil"/>
              <w:bottom w:val="single" w:sz="12" w:space="0" w:color="auto"/>
              <w:right w:val="nil"/>
            </w:tcBorders>
          </w:tcPr>
          <w:p w14:paraId="3C506F61" w14:textId="77777777" w:rsidR="00DE1665" w:rsidRDefault="00DE1665" w:rsidP="00545208">
            <w:pPr>
              <w:spacing w:line="480" w:lineRule="auto"/>
              <w:ind w:firstLine="0"/>
              <w:jc w:val="center"/>
            </w:pPr>
            <w:r>
              <w:t>7.5</w:t>
            </w:r>
          </w:p>
        </w:tc>
      </w:tr>
    </w:tbl>
    <w:p w14:paraId="132AEACD" w14:textId="77777777" w:rsidR="00DE1665" w:rsidRDefault="00DE1665" w:rsidP="00DE1665">
      <w:pPr>
        <w:pStyle w:val="BodyText"/>
        <w:spacing w:line="240" w:lineRule="auto"/>
      </w:pPr>
      <w:r>
        <w:rPr>
          <w:i/>
        </w:rPr>
        <w:t xml:space="preserve">Note.  </w:t>
      </w:r>
      <w:r>
        <w:t xml:space="preserve">These results are from the participants that attended five or more weight loss sessions.  Each participant ranked their confidence to avoid overeating in the situations described above on a scale of 0 (not confident) to 10 (very confident).  The questionnaires were completed prior to any information being given in the sessions.   </w:t>
      </w:r>
    </w:p>
    <w:p w14:paraId="707E833A" w14:textId="77777777" w:rsidR="00DE1665" w:rsidRDefault="00DE1665" w:rsidP="00DE1665"/>
    <w:p w14:paraId="407D3039" w14:textId="77777777" w:rsidR="00DE1665" w:rsidRDefault="00DE1665" w:rsidP="00DE1665">
      <w:pPr>
        <w:pStyle w:val="NoSpacing"/>
        <w:rPr>
          <w:rFonts w:ascii="Times New Roman" w:hAnsi="Times New Roman" w:cs="Times New Roman"/>
          <w:highlight w:val="yellow"/>
        </w:rPr>
      </w:pPr>
    </w:p>
    <w:p w14:paraId="1DAFC0C4" w14:textId="77777777" w:rsidR="00DE1665" w:rsidRDefault="00DE1665" w:rsidP="00DE1665">
      <w:pPr>
        <w:pStyle w:val="NoSpacing"/>
        <w:rPr>
          <w:rFonts w:ascii="Times New Roman" w:hAnsi="Times New Roman" w:cs="Times New Roman"/>
          <w:highlight w:val="yellow"/>
        </w:rPr>
      </w:pPr>
    </w:p>
    <w:p w14:paraId="7A82F2AC" w14:textId="77777777" w:rsidR="00401DCB" w:rsidRDefault="00401DCB" w:rsidP="00DE1665">
      <w:pPr>
        <w:pStyle w:val="NoSpacing"/>
        <w:rPr>
          <w:rFonts w:ascii="Times New Roman" w:hAnsi="Times New Roman" w:cs="Times New Roman"/>
          <w:highlight w:val="yellow"/>
        </w:rPr>
      </w:pPr>
    </w:p>
    <w:p w14:paraId="0CA497AA" w14:textId="77777777" w:rsidR="00401DCB" w:rsidRDefault="00401DCB" w:rsidP="00DE1665">
      <w:pPr>
        <w:pStyle w:val="NoSpacing"/>
        <w:rPr>
          <w:rFonts w:ascii="Times New Roman" w:hAnsi="Times New Roman" w:cs="Times New Roman"/>
          <w:highlight w:val="yellow"/>
        </w:rPr>
      </w:pPr>
    </w:p>
    <w:p w14:paraId="215B0CE2" w14:textId="77777777" w:rsidR="00401DCB" w:rsidRDefault="00401DCB" w:rsidP="00DE1665">
      <w:pPr>
        <w:pStyle w:val="NoSpacing"/>
        <w:rPr>
          <w:rFonts w:ascii="Times New Roman" w:hAnsi="Times New Roman" w:cs="Times New Roman"/>
          <w:highlight w:val="yellow"/>
        </w:rPr>
      </w:pPr>
    </w:p>
    <w:p w14:paraId="3D09EF73" w14:textId="77777777" w:rsidR="00DE1665" w:rsidRDefault="00DE1665" w:rsidP="00DE1665">
      <w:pPr>
        <w:pStyle w:val="NoSpacing"/>
        <w:rPr>
          <w:rFonts w:ascii="Times New Roman" w:hAnsi="Times New Roman" w:cs="Times New Roman"/>
          <w:highlight w:val="yellow"/>
        </w:rPr>
      </w:pPr>
    </w:p>
    <w:p w14:paraId="4133F534" w14:textId="77777777" w:rsidR="00DE1665" w:rsidRDefault="00DE1665" w:rsidP="00DE1665">
      <w:pPr>
        <w:pStyle w:val="NoSpacing"/>
        <w:rPr>
          <w:rFonts w:ascii="Times New Roman" w:hAnsi="Times New Roman" w:cs="Times New Roman"/>
          <w:highlight w:val="yellow"/>
        </w:rPr>
      </w:pPr>
    </w:p>
    <w:p w14:paraId="0152B159" w14:textId="77777777" w:rsidR="00DE1665" w:rsidRPr="001865AB" w:rsidRDefault="00DE1665" w:rsidP="00DE1665">
      <w:pPr>
        <w:pStyle w:val="NoSpacing"/>
        <w:rPr>
          <w:rFonts w:ascii="Times New Roman" w:hAnsi="Times New Roman" w:cs="Times New Roman"/>
        </w:rPr>
      </w:pPr>
      <w:r w:rsidRPr="008458E7">
        <w:rPr>
          <w:rFonts w:ascii="Times New Roman" w:hAnsi="Times New Roman" w:cs="Times New Roman"/>
        </w:rPr>
        <w:t>Table 6</w:t>
      </w:r>
    </w:p>
    <w:p w14:paraId="5C6A548F" w14:textId="77777777" w:rsidR="00DE1665" w:rsidRPr="006E3F0C" w:rsidRDefault="00DE1665" w:rsidP="00DE1665">
      <w:pPr>
        <w:pStyle w:val="NoSpacing"/>
        <w:rPr>
          <w:rFonts w:ascii="Times New Roman" w:hAnsi="Times New Roman" w:cs="Times New Roman"/>
        </w:rPr>
      </w:pPr>
      <w:r>
        <w:rPr>
          <w:rStyle w:val="Emphasis"/>
          <w:rFonts w:ascii="Times New Roman" w:hAnsi="Times New Roman" w:cs="Times New Roman"/>
        </w:rPr>
        <w:t>Median Weight Loss Questionnaire Results for Sessions One and Six</w:t>
      </w:r>
    </w:p>
    <w:tbl>
      <w:tblPr>
        <w:tblStyle w:val="TableGrid"/>
        <w:tblW w:w="0" w:type="auto"/>
        <w:tblLook w:val="04A0" w:firstRow="1" w:lastRow="0" w:firstColumn="1" w:lastColumn="0" w:noHBand="0" w:noVBand="1"/>
      </w:tblPr>
      <w:tblGrid>
        <w:gridCol w:w="6680"/>
        <w:gridCol w:w="1377"/>
        <w:gridCol w:w="1303"/>
      </w:tblGrid>
      <w:tr w:rsidR="008835EF" w14:paraId="26AE82E6" w14:textId="77777777" w:rsidTr="009C424C">
        <w:tc>
          <w:tcPr>
            <w:tcW w:w="0" w:type="auto"/>
            <w:tcBorders>
              <w:top w:val="single" w:sz="12" w:space="0" w:color="auto"/>
              <w:left w:val="nil"/>
              <w:bottom w:val="single" w:sz="12" w:space="0" w:color="auto"/>
              <w:right w:val="nil"/>
            </w:tcBorders>
          </w:tcPr>
          <w:p w14:paraId="763AD8C0" w14:textId="77777777" w:rsidR="00DE1665" w:rsidRDefault="00DE1665" w:rsidP="009C424C">
            <w:pPr>
              <w:spacing w:line="480" w:lineRule="auto"/>
            </w:pPr>
          </w:p>
        </w:tc>
        <w:tc>
          <w:tcPr>
            <w:tcW w:w="0" w:type="auto"/>
            <w:tcBorders>
              <w:top w:val="single" w:sz="12" w:space="0" w:color="auto"/>
              <w:left w:val="nil"/>
              <w:bottom w:val="single" w:sz="12" w:space="0" w:color="auto"/>
              <w:right w:val="nil"/>
            </w:tcBorders>
          </w:tcPr>
          <w:p w14:paraId="4A9A2B25" w14:textId="77777777" w:rsidR="00DE1665" w:rsidRDefault="00DE1665" w:rsidP="008458E7">
            <w:pPr>
              <w:spacing w:line="480" w:lineRule="auto"/>
              <w:ind w:firstLine="0"/>
              <w:jc w:val="center"/>
            </w:pPr>
            <w:r>
              <w:t>Session One</w:t>
            </w:r>
          </w:p>
        </w:tc>
        <w:tc>
          <w:tcPr>
            <w:tcW w:w="0" w:type="auto"/>
            <w:tcBorders>
              <w:top w:val="single" w:sz="12" w:space="0" w:color="auto"/>
              <w:left w:val="nil"/>
              <w:bottom w:val="single" w:sz="12" w:space="0" w:color="auto"/>
              <w:right w:val="nil"/>
            </w:tcBorders>
          </w:tcPr>
          <w:p w14:paraId="17760BC7" w14:textId="77777777" w:rsidR="00DE1665" w:rsidRDefault="008835EF" w:rsidP="008458E7">
            <w:pPr>
              <w:spacing w:line="480" w:lineRule="auto"/>
              <w:ind w:firstLine="0"/>
              <w:jc w:val="center"/>
            </w:pPr>
            <w:r>
              <w:t xml:space="preserve">Session </w:t>
            </w:r>
            <w:r w:rsidR="00DE1665">
              <w:t>Six</w:t>
            </w:r>
          </w:p>
        </w:tc>
      </w:tr>
      <w:tr w:rsidR="00C0225D" w14:paraId="39A4EE4E" w14:textId="77777777" w:rsidTr="009C424C">
        <w:tc>
          <w:tcPr>
            <w:tcW w:w="0" w:type="auto"/>
            <w:tcBorders>
              <w:top w:val="single" w:sz="12" w:space="0" w:color="auto"/>
              <w:left w:val="nil"/>
              <w:bottom w:val="nil"/>
              <w:right w:val="nil"/>
            </w:tcBorders>
          </w:tcPr>
          <w:p w14:paraId="0FE06E7A" w14:textId="77777777" w:rsidR="00DE1665" w:rsidRPr="005565DD" w:rsidRDefault="00DE1665" w:rsidP="00DE1665">
            <w:pPr>
              <w:pStyle w:val="NoSpacing"/>
              <w:spacing w:line="480" w:lineRule="auto"/>
              <w:jc w:val="both"/>
              <w:rPr>
                <w:rFonts w:ascii="Times New Roman" w:hAnsi="Times New Roman" w:cs="Times New Roman"/>
              </w:rPr>
            </w:pPr>
            <w:r w:rsidRPr="005565DD">
              <w:rPr>
                <w:rFonts w:ascii="Times New Roman" w:hAnsi="Times New Roman" w:cs="Times New Roman"/>
              </w:rPr>
              <w:t xml:space="preserve">I can resist overeating when I am anxious </w:t>
            </w:r>
          </w:p>
        </w:tc>
        <w:tc>
          <w:tcPr>
            <w:tcW w:w="0" w:type="auto"/>
            <w:tcBorders>
              <w:top w:val="single" w:sz="12" w:space="0" w:color="auto"/>
              <w:left w:val="nil"/>
              <w:bottom w:val="nil"/>
              <w:right w:val="nil"/>
            </w:tcBorders>
          </w:tcPr>
          <w:p w14:paraId="2FFAE549" w14:textId="77777777" w:rsidR="00DE1665" w:rsidRDefault="00DE1665" w:rsidP="00C0225D">
            <w:pPr>
              <w:spacing w:line="480" w:lineRule="auto"/>
              <w:ind w:firstLine="0"/>
              <w:jc w:val="center"/>
            </w:pPr>
            <w:r>
              <w:t>4</w:t>
            </w:r>
          </w:p>
        </w:tc>
        <w:tc>
          <w:tcPr>
            <w:tcW w:w="0" w:type="auto"/>
            <w:tcBorders>
              <w:top w:val="single" w:sz="12" w:space="0" w:color="auto"/>
              <w:left w:val="nil"/>
              <w:bottom w:val="nil"/>
              <w:right w:val="nil"/>
            </w:tcBorders>
          </w:tcPr>
          <w:p w14:paraId="473AE661" w14:textId="77777777" w:rsidR="00DE1665" w:rsidRDefault="00DE1665" w:rsidP="00C0225D">
            <w:pPr>
              <w:spacing w:line="480" w:lineRule="auto"/>
              <w:ind w:firstLine="0"/>
              <w:jc w:val="center"/>
            </w:pPr>
            <w:r>
              <w:t>9.5</w:t>
            </w:r>
          </w:p>
        </w:tc>
      </w:tr>
      <w:tr w:rsidR="00C0225D" w14:paraId="243D0B60" w14:textId="77777777" w:rsidTr="009C424C">
        <w:tc>
          <w:tcPr>
            <w:tcW w:w="0" w:type="auto"/>
            <w:tcBorders>
              <w:top w:val="nil"/>
              <w:left w:val="nil"/>
              <w:bottom w:val="nil"/>
              <w:right w:val="nil"/>
            </w:tcBorders>
          </w:tcPr>
          <w:p w14:paraId="075702BA" w14:textId="77777777" w:rsidR="00DE1665" w:rsidRDefault="00DE1665" w:rsidP="00DE1665">
            <w:pPr>
              <w:spacing w:line="480" w:lineRule="auto"/>
              <w:ind w:firstLine="0"/>
              <w:jc w:val="both"/>
            </w:pPr>
            <w:r w:rsidRPr="005565DD">
              <w:rPr>
                <w:rFonts w:ascii="Times New Roman" w:hAnsi="Times New Roman" w:cs="Times New Roman"/>
              </w:rPr>
              <w:t>I can resist overeating on the weekend.</w:t>
            </w:r>
          </w:p>
        </w:tc>
        <w:tc>
          <w:tcPr>
            <w:tcW w:w="0" w:type="auto"/>
            <w:tcBorders>
              <w:top w:val="nil"/>
              <w:left w:val="nil"/>
              <w:bottom w:val="nil"/>
              <w:right w:val="nil"/>
            </w:tcBorders>
          </w:tcPr>
          <w:p w14:paraId="30104BA0" w14:textId="77777777" w:rsidR="00DE1665" w:rsidRDefault="00DE1665" w:rsidP="00C0225D">
            <w:pPr>
              <w:spacing w:line="480" w:lineRule="auto"/>
              <w:ind w:firstLine="0"/>
              <w:jc w:val="center"/>
            </w:pPr>
            <w:r>
              <w:t>3.5</w:t>
            </w:r>
          </w:p>
        </w:tc>
        <w:tc>
          <w:tcPr>
            <w:tcW w:w="0" w:type="auto"/>
            <w:tcBorders>
              <w:top w:val="nil"/>
              <w:left w:val="nil"/>
              <w:bottom w:val="nil"/>
              <w:right w:val="nil"/>
            </w:tcBorders>
          </w:tcPr>
          <w:p w14:paraId="7C31F97C" w14:textId="77777777" w:rsidR="00DE1665" w:rsidRDefault="00DE1665" w:rsidP="00C0225D">
            <w:pPr>
              <w:spacing w:line="480" w:lineRule="auto"/>
              <w:ind w:firstLine="0"/>
              <w:jc w:val="center"/>
            </w:pPr>
            <w:r>
              <w:t>8.5</w:t>
            </w:r>
          </w:p>
        </w:tc>
      </w:tr>
      <w:tr w:rsidR="00C0225D" w14:paraId="174EABE4" w14:textId="77777777" w:rsidTr="009C424C">
        <w:tc>
          <w:tcPr>
            <w:tcW w:w="0" w:type="auto"/>
            <w:tcBorders>
              <w:top w:val="nil"/>
              <w:left w:val="nil"/>
              <w:bottom w:val="nil"/>
              <w:right w:val="nil"/>
            </w:tcBorders>
          </w:tcPr>
          <w:p w14:paraId="54EA2921" w14:textId="77777777" w:rsidR="00DE1665" w:rsidRDefault="00DE1665" w:rsidP="00DE1665">
            <w:pPr>
              <w:spacing w:line="480" w:lineRule="auto"/>
              <w:ind w:firstLine="0"/>
              <w:jc w:val="both"/>
            </w:pPr>
            <w:r w:rsidRPr="005565DD">
              <w:rPr>
                <w:rFonts w:ascii="Times New Roman" w:hAnsi="Times New Roman" w:cs="Times New Roman"/>
              </w:rPr>
              <w:t>I can resist overeating when I am tired.</w:t>
            </w:r>
          </w:p>
        </w:tc>
        <w:tc>
          <w:tcPr>
            <w:tcW w:w="0" w:type="auto"/>
            <w:tcBorders>
              <w:top w:val="nil"/>
              <w:left w:val="nil"/>
              <w:bottom w:val="nil"/>
              <w:right w:val="nil"/>
            </w:tcBorders>
          </w:tcPr>
          <w:p w14:paraId="3638CD3A" w14:textId="77777777" w:rsidR="00DE1665" w:rsidRDefault="00DE1665" w:rsidP="00C0225D">
            <w:pPr>
              <w:spacing w:line="480" w:lineRule="auto"/>
              <w:ind w:firstLine="0"/>
              <w:jc w:val="center"/>
            </w:pPr>
            <w:r>
              <w:t>8</w:t>
            </w:r>
          </w:p>
        </w:tc>
        <w:tc>
          <w:tcPr>
            <w:tcW w:w="0" w:type="auto"/>
            <w:tcBorders>
              <w:top w:val="nil"/>
              <w:left w:val="nil"/>
              <w:bottom w:val="nil"/>
              <w:right w:val="nil"/>
            </w:tcBorders>
          </w:tcPr>
          <w:p w14:paraId="3C25F5AC" w14:textId="77777777" w:rsidR="00DE1665" w:rsidRDefault="00DE1665" w:rsidP="00C0225D">
            <w:pPr>
              <w:spacing w:line="480" w:lineRule="auto"/>
              <w:ind w:firstLine="0"/>
              <w:jc w:val="center"/>
            </w:pPr>
            <w:r>
              <w:t>10</w:t>
            </w:r>
          </w:p>
        </w:tc>
      </w:tr>
      <w:tr w:rsidR="00C0225D" w14:paraId="0CE5077E" w14:textId="77777777" w:rsidTr="009C424C">
        <w:tc>
          <w:tcPr>
            <w:tcW w:w="0" w:type="auto"/>
            <w:tcBorders>
              <w:top w:val="nil"/>
              <w:left w:val="nil"/>
              <w:bottom w:val="nil"/>
              <w:right w:val="nil"/>
            </w:tcBorders>
          </w:tcPr>
          <w:p w14:paraId="40250C97" w14:textId="77777777" w:rsidR="00DE1665" w:rsidRDefault="00DE1665" w:rsidP="00DE1665">
            <w:pPr>
              <w:spacing w:line="480" w:lineRule="auto"/>
              <w:ind w:firstLine="0"/>
              <w:jc w:val="both"/>
            </w:pPr>
            <w:r w:rsidRPr="005565DD">
              <w:rPr>
                <w:rFonts w:ascii="Times New Roman" w:hAnsi="Times New Roman" w:cs="Times New Roman"/>
              </w:rPr>
              <w:t>I can resist overeating when I am watching TV (or using the computer).</w:t>
            </w:r>
          </w:p>
        </w:tc>
        <w:tc>
          <w:tcPr>
            <w:tcW w:w="0" w:type="auto"/>
            <w:tcBorders>
              <w:top w:val="nil"/>
              <w:left w:val="nil"/>
              <w:bottom w:val="nil"/>
              <w:right w:val="nil"/>
            </w:tcBorders>
          </w:tcPr>
          <w:p w14:paraId="6860D0A0" w14:textId="77777777" w:rsidR="00DE1665" w:rsidRDefault="00DE1665" w:rsidP="00C0225D">
            <w:pPr>
              <w:spacing w:line="480" w:lineRule="auto"/>
              <w:ind w:firstLine="0"/>
              <w:jc w:val="center"/>
            </w:pPr>
            <w:r>
              <w:t>5.5</w:t>
            </w:r>
          </w:p>
        </w:tc>
        <w:tc>
          <w:tcPr>
            <w:tcW w:w="0" w:type="auto"/>
            <w:tcBorders>
              <w:top w:val="nil"/>
              <w:left w:val="nil"/>
              <w:bottom w:val="nil"/>
              <w:right w:val="nil"/>
            </w:tcBorders>
          </w:tcPr>
          <w:p w14:paraId="653066CF" w14:textId="77777777" w:rsidR="00DE1665" w:rsidRDefault="00DE1665" w:rsidP="00C0225D">
            <w:pPr>
              <w:spacing w:line="480" w:lineRule="auto"/>
              <w:ind w:firstLine="0"/>
              <w:jc w:val="center"/>
            </w:pPr>
            <w:r>
              <w:t>8.5</w:t>
            </w:r>
          </w:p>
        </w:tc>
      </w:tr>
      <w:tr w:rsidR="00C0225D" w14:paraId="7CA1D31D" w14:textId="77777777" w:rsidTr="009C424C">
        <w:tc>
          <w:tcPr>
            <w:tcW w:w="0" w:type="auto"/>
            <w:tcBorders>
              <w:top w:val="nil"/>
              <w:left w:val="nil"/>
              <w:bottom w:val="nil"/>
              <w:right w:val="nil"/>
            </w:tcBorders>
          </w:tcPr>
          <w:p w14:paraId="495D1CA7" w14:textId="77777777" w:rsidR="00DE1665" w:rsidRDefault="00DE1665" w:rsidP="00DE1665">
            <w:pPr>
              <w:spacing w:line="480" w:lineRule="auto"/>
              <w:ind w:firstLine="0"/>
              <w:jc w:val="both"/>
            </w:pPr>
            <w:r w:rsidRPr="005565DD">
              <w:rPr>
                <w:rFonts w:ascii="Times New Roman" w:hAnsi="Times New Roman" w:cs="Times New Roman"/>
              </w:rPr>
              <w:t>I can resist overeating when I am depressed (or down).</w:t>
            </w:r>
          </w:p>
        </w:tc>
        <w:tc>
          <w:tcPr>
            <w:tcW w:w="0" w:type="auto"/>
            <w:tcBorders>
              <w:top w:val="nil"/>
              <w:left w:val="nil"/>
              <w:bottom w:val="nil"/>
              <w:right w:val="nil"/>
            </w:tcBorders>
          </w:tcPr>
          <w:p w14:paraId="14210F22" w14:textId="77777777" w:rsidR="00DE1665" w:rsidRDefault="00DE1665" w:rsidP="00C0225D">
            <w:pPr>
              <w:spacing w:line="480" w:lineRule="auto"/>
              <w:ind w:firstLine="0"/>
              <w:jc w:val="center"/>
            </w:pPr>
            <w:r>
              <w:t>5</w:t>
            </w:r>
          </w:p>
        </w:tc>
        <w:tc>
          <w:tcPr>
            <w:tcW w:w="0" w:type="auto"/>
            <w:tcBorders>
              <w:top w:val="nil"/>
              <w:left w:val="nil"/>
              <w:bottom w:val="nil"/>
              <w:right w:val="nil"/>
            </w:tcBorders>
          </w:tcPr>
          <w:p w14:paraId="534E445F" w14:textId="77777777" w:rsidR="00DE1665" w:rsidRDefault="00DE1665" w:rsidP="00C0225D">
            <w:pPr>
              <w:spacing w:line="480" w:lineRule="auto"/>
              <w:ind w:firstLine="0"/>
              <w:jc w:val="center"/>
            </w:pPr>
            <w:r>
              <w:t>9.5</w:t>
            </w:r>
          </w:p>
        </w:tc>
      </w:tr>
      <w:tr w:rsidR="00C0225D" w14:paraId="56DD903D" w14:textId="77777777" w:rsidTr="009C424C">
        <w:tc>
          <w:tcPr>
            <w:tcW w:w="0" w:type="auto"/>
            <w:tcBorders>
              <w:top w:val="nil"/>
              <w:left w:val="nil"/>
              <w:bottom w:val="nil"/>
              <w:right w:val="nil"/>
            </w:tcBorders>
          </w:tcPr>
          <w:p w14:paraId="672D013C" w14:textId="77777777" w:rsidR="00DE1665" w:rsidRDefault="00DE1665" w:rsidP="00DE1665">
            <w:pPr>
              <w:spacing w:line="480" w:lineRule="auto"/>
              <w:ind w:firstLine="0"/>
              <w:jc w:val="both"/>
            </w:pPr>
            <w:r w:rsidRPr="005565DD">
              <w:rPr>
                <w:rFonts w:ascii="Times New Roman" w:hAnsi="Times New Roman" w:cs="Times New Roman"/>
              </w:rPr>
              <w:t>I can resist overeating when I am in a social setting (or at a party).</w:t>
            </w:r>
          </w:p>
        </w:tc>
        <w:tc>
          <w:tcPr>
            <w:tcW w:w="0" w:type="auto"/>
            <w:tcBorders>
              <w:top w:val="nil"/>
              <w:left w:val="nil"/>
              <w:bottom w:val="nil"/>
              <w:right w:val="nil"/>
            </w:tcBorders>
          </w:tcPr>
          <w:p w14:paraId="449544D2" w14:textId="77777777" w:rsidR="00DE1665" w:rsidRDefault="00DE1665" w:rsidP="00C0225D">
            <w:pPr>
              <w:spacing w:line="480" w:lineRule="auto"/>
              <w:ind w:firstLine="0"/>
              <w:jc w:val="center"/>
            </w:pPr>
            <w:r>
              <w:t>2.5</w:t>
            </w:r>
          </w:p>
        </w:tc>
        <w:tc>
          <w:tcPr>
            <w:tcW w:w="0" w:type="auto"/>
            <w:tcBorders>
              <w:top w:val="nil"/>
              <w:left w:val="nil"/>
              <w:bottom w:val="nil"/>
              <w:right w:val="nil"/>
            </w:tcBorders>
          </w:tcPr>
          <w:p w14:paraId="2D7E06F4" w14:textId="77777777" w:rsidR="00DE1665" w:rsidRDefault="00DE1665" w:rsidP="00C0225D">
            <w:pPr>
              <w:spacing w:line="480" w:lineRule="auto"/>
              <w:ind w:firstLine="0"/>
              <w:jc w:val="center"/>
            </w:pPr>
            <w:r>
              <w:t>8.5</w:t>
            </w:r>
          </w:p>
        </w:tc>
      </w:tr>
      <w:tr w:rsidR="008835EF" w14:paraId="2F5ABDAD" w14:textId="77777777" w:rsidTr="009C424C">
        <w:tc>
          <w:tcPr>
            <w:tcW w:w="0" w:type="auto"/>
            <w:tcBorders>
              <w:top w:val="nil"/>
              <w:left w:val="nil"/>
              <w:bottom w:val="nil"/>
              <w:right w:val="nil"/>
            </w:tcBorders>
          </w:tcPr>
          <w:p w14:paraId="0CF34696" w14:textId="77777777" w:rsidR="00DE1665" w:rsidRPr="005565DD" w:rsidRDefault="00DE1665" w:rsidP="00DE1665">
            <w:pPr>
              <w:spacing w:line="480" w:lineRule="auto"/>
              <w:ind w:firstLine="0"/>
              <w:jc w:val="both"/>
            </w:pPr>
            <w:r w:rsidRPr="005565DD">
              <w:rPr>
                <w:rFonts w:ascii="Times New Roman" w:hAnsi="Times New Roman" w:cs="Times New Roman"/>
              </w:rPr>
              <w:t>I can resist overeating when I am angry</w:t>
            </w:r>
            <w:r>
              <w:rPr>
                <w:rFonts w:ascii="Times New Roman" w:hAnsi="Times New Roman" w:cs="Times New Roman"/>
              </w:rPr>
              <w:t>.</w:t>
            </w:r>
          </w:p>
        </w:tc>
        <w:tc>
          <w:tcPr>
            <w:tcW w:w="0" w:type="auto"/>
            <w:tcBorders>
              <w:top w:val="nil"/>
              <w:left w:val="nil"/>
              <w:bottom w:val="nil"/>
              <w:right w:val="nil"/>
            </w:tcBorders>
          </w:tcPr>
          <w:p w14:paraId="6BE79479" w14:textId="77777777" w:rsidR="00DE1665" w:rsidRDefault="00DE1665" w:rsidP="00C0225D">
            <w:pPr>
              <w:spacing w:line="480" w:lineRule="auto"/>
              <w:ind w:firstLine="0"/>
              <w:jc w:val="center"/>
            </w:pPr>
            <w:r>
              <w:t>7.5</w:t>
            </w:r>
          </w:p>
        </w:tc>
        <w:tc>
          <w:tcPr>
            <w:tcW w:w="0" w:type="auto"/>
            <w:tcBorders>
              <w:top w:val="nil"/>
              <w:left w:val="nil"/>
              <w:bottom w:val="nil"/>
              <w:right w:val="nil"/>
            </w:tcBorders>
          </w:tcPr>
          <w:p w14:paraId="2E37D7B3" w14:textId="77777777" w:rsidR="00DE1665" w:rsidRDefault="00DE1665" w:rsidP="00C0225D">
            <w:pPr>
              <w:spacing w:line="480" w:lineRule="auto"/>
              <w:ind w:firstLine="0"/>
              <w:jc w:val="center"/>
            </w:pPr>
            <w:r>
              <w:t>10</w:t>
            </w:r>
          </w:p>
        </w:tc>
      </w:tr>
      <w:tr w:rsidR="008835EF" w14:paraId="052962C3" w14:textId="77777777" w:rsidTr="009C424C">
        <w:tc>
          <w:tcPr>
            <w:tcW w:w="0" w:type="auto"/>
            <w:tcBorders>
              <w:top w:val="nil"/>
              <w:left w:val="nil"/>
              <w:bottom w:val="single" w:sz="12" w:space="0" w:color="auto"/>
              <w:right w:val="nil"/>
            </w:tcBorders>
          </w:tcPr>
          <w:p w14:paraId="472B72E9" w14:textId="77777777" w:rsidR="00DE1665" w:rsidRPr="005565DD" w:rsidRDefault="00DE1665" w:rsidP="00DE1665">
            <w:pPr>
              <w:spacing w:line="480" w:lineRule="auto"/>
              <w:ind w:firstLine="0"/>
              <w:jc w:val="both"/>
            </w:pPr>
            <w:r w:rsidRPr="005565DD">
              <w:rPr>
                <w:rFonts w:ascii="Times New Roman" w:hAnsi="Times New Roman" w:cs="Times New Roman"/>
              </w:rPr>
              <w:t>I can resist overeating when others are pressuring me to eat.</w:t>
            </w:r>
          </w:p>
        </w:tc>
        <w:tc>
          <w:tcPr>
            <w:tcW w:w="0" w:type="auto"/>
            <w:tcBorders>
              <w:top w:val="nil"/>
              <w:left w:val="nil"/>
              <w:bottom w:val="single" w:sz="12" w:space="0" w:color="auto"/>
              <w:right w:val="nil"/>
            </w:tcBorders>
          </w:tcPr>
          <w:p w14:paraId="68E41F0C" w14:textId="77777777" w:rsidR="00DE1665" w:rsidRDefault="00DE1665" w:rsidP="00C0225D">
            <w:pPr>
              <w:spacing w:line="480" w:lineRule="auto"/>
              <w:ind w:firstLine="0"/>
              <w:jc w:val="center"/>
            </w:pPr>
            <w:r>
              <w:t>5</w:t>
            </w:r>
          </w:p>
        </w:tc>
        <w:tc>
          <w:tcPr>
            <w:tcW w:w="0" w:type="auto"/>
            <w:tcBorders>
              <w:top w:val="nil"/>
              <w:left w:val="nil"/>
              <w:bottom w:val="single" w:sz="12" w:space="0" w:color="auto"/>
              <w:right w:val="nil"/>
            </w:tcBorders>
          </w:tcPr>
          <w:p w14:paraId="1287F75D" w14:textId="77777777" w:rsidR="00DE1665" w:rsidRDefault="00DE1665" w:rsidP="00C0225D">
            <w:pPr>
              <w:spacing w:line="480" w:lineRule="auto"/>
              <w:ind w:firstLine="0"/>
              <w:jc w:val="center"/>
            </w:pPr>
            <w:r>
              <w:t>8</w:t>
            </w:r>
          </w:p>
        </w:tc>
      </w:tr>
    </w:tbl>
    <w:p w14:paraId="1FBE7A41" w14:textId="77777777" w:rsidR="00DE1665" w:rsidRDefault="00DE1665" w:rsidP="00DE1665">
      <w:pPr>
        <w:pStyle w:val="BodyText"/>
        <w:spacing w:line="240" w:lineRule="auto"/>
      </w:pPr>
      <w:r>
        <w:rPr>
          <w:i/>
        </w:rPr>
        <w:t xml:space="preserve">Note.  </w:t>
      </w:r>
      <w:r>
        <w:t xml:space="preserve">These results are from the participants that attended five or more weight loss sessions.  Each participant ranked their confidence to avoid overeating in the situations described above on a scale of 0 (not confident) to 10 (very confident).  The questionnaires were completed prior to any information being given in the sessions.   </w:t>
      </w:r>
    </w:p>
    <w:p w14:paraId="6964D7EB" w14:textId="77777777" w:rsidR="00DE1665" w:rsidRDefault="00DE1665" w:rsidP="00384B56">
      <w:pPr>
        <w:ind w:firstLine="0"/>
        <w:contextualSpacing/>
      </w:pPr>
    </w:p>
    <w:p w14:paraId="5CBC3713" w14:textId="77777777" w:rsidR="009167E0" w:rsidRDefault="009167E0" w:rsidP="00384B56">
      <w:pPr>
        <w:ind w:firstLine="0"/>
        <w:contextualSpacing/>
      </w:pPr>
    </w:p>
    <w:p w14:paraId="3B99B28A" w14:textId="77777777" w:rsidR="009167E0" w:rsidRDefault="009167E0" w:rsidP="00384B56">
      <w:pPr>
        <w:ind w:firstLine="0"/>
        <w:contextualSpacing/>
      </w:pPr>
    </w:p>
    <w:p w14:paraId="12631B6C" w14:textId="77777777" w:rsidR="009167E0" w:rsidRDefault="009167E0" w:rsidP="00384B56">
      <w:pPr>
        <w:ind w:firstLine="0"/>
        <w:contextualSpacing/>
      </w:pPr>
    </w:p>
    <w:p w14:paraId="7F1FB60D" w14:textId="77777777" w:rsidR="009167E0" w:rsidRDefault="009167E0" w:rsidP="00384B56">
      <w:pPr>
        <w:ind w:firstLine="0"/>
        <w:contextualSpacing/>
      </w:pPr>
    </w:p>
    <w:p w14:paraId="7E981D49" w14:textId="77777777" w:rsidR="009167E0" w:rsidRDefault="009167E0" w:rsidP="00384B56">
      <w:pPr>
        <w:ind w:firstLine="0"/>
        <w:contextualSpacing/>
      </w:pPr>
    </w:p>
    <w:p w14:paraId="2CA8706F" w14:textId="77777777" w:rsidR="009167E0" w:rsidRDefault="009167E0" w:rsidP="00384B56">
      <w:pPr>
        <w:ind w:firstLine="0"/>
        <w:contextualSpacing/>
      </w:pPr>
    </w:p>
    <w:p w14:paraId="54EE0FFD" w14:textId="77777777" w:rsidR="009167E0" w:rsidRDefault="009167E0" w:rsidP="00384B56">
      <w:pPr>
        <w:ind w:firstLine="0"/>
        <w:contextualSpacing/>
      </w:pPr>
    </w:p>
    <w:p w14:paraId="4BE8498E" w14:textId="6FC6AB12" w:rsidR="00C674FC" w:rsidRDefault="002601D6" w:rsidP="00C674FC">
      <w:pPr>
        <w:jc w:val="center"/>
      </w:pPr>
      <w:r>
        <w:t>Appendix K</w:t>
      </w:r>
    </w:p>
    <w:tbl>
      <w:tblPr>
        <w:tblStyle w:val="TableGrid"/>
        <w:tblW w:w="0" w:type="auto"/>
        <w:tblLook w:val="04A0" w:firstRow="1" w:lastRow="0" w:firstColumn="1" w:lastColumn="0" w:noHBand="0" w:noVBand="1"/>
      </w:tblPr>
      <w:tblGrid>
        <w:gridCol w:w="4675"/>
        <w:gridCol w:w="4675"/>
      </w:tblGrid>
      <w:tr w:rsidR="00C674FC" w14:paraId="188EF03F" w14:textId="77777777" w:rsidTr="005977B8">
        <w:tc>
          <w:tcPr>
            <w:tcW w:w="4675" w:type="dxa"/>
          </w:tcPr>
          <w:p w14:paraId="295AB4F6" w14:textId="77777777" w:rsidR="00C674FC" w:rsidRPr="005524F2" w:rsidRDefault="00C674FC" w:rsidP="00C674FC">
            <w:pPr>
              <w:ind w:firstLine="0"/>
              <w:rPr>
                <w:b/>
              </w:rPr>
            </w:pPr>
            <w:r>
              <w:rPr>
                <w:b/>
              </w:rPr>
              <w:t>Session 1</w:t>
            </w:r>
          </w:p>
        </w:tc>
        <w:tc>
          <w:tcPr>
            <w:tcW w:w="4675" w:type="dxa"/>
          </w:tcPr>
          <w:p w14:paraId="17DD1C2F" w14:textId="77777777" w:rsidR="00C674FC" w:rsidRPr="005524F2" w:rsidRDefault="00C674FC" w:rsidP="00C674FC">
            <w:pPr>
              <w:ind w:firstLine="0"/>
              <w:rPr>
                <w:b/>
              </w:rPr>
            </w:pPr>
            <w:r>
              <w:rPr>
                <w:b/>
              </w:rPr>
              <w:t>Total Attendance: 5</w:t>
            </w:r>
          </w:p>
        </w:tc>
      </w:tr>
      <w:tr w:rsidR="00C674FC" w14:paraId="1C3803DF" w14:textId="77777777" w:rsidTr="005977B8">
        <w:tc>
          <w:tcPr>
            <w:tcW w:w="9350" w:type="dxa"/>
            <w:gridSpan w:val="2"/>
          </w:tcPr>
          <w:p w14:paraId="3EA36B11" w14:textId="77777777" w:rsidR="00C674FC" w:rsidRPr="00046AC0" w:rsidRDefault="00C674FC" w:rsidP="00E2288A">
            <w:pPr>
              <w:ind w:firstLine="0"/>
              <w:rPr>
                <w:b/>
              </w:rPr>
            </w:pPr>
            <w:r>
              <w:rPr>
                <w:b/>
              </w:rPr>
              <w:t>Topic:</w:t>
            </w:r>
          </w:p>
          <w:p w14:paraId="1E4F3E46" w14:textId="77777777" w:rsidR="00C674FC" w:rsidRDefault="00C674FC" w:rsidP="00C674FC">
            <w:pPr>
              <w:pStyle w:val="ListParagraph"/>
              <w:numPr>
                <w:ilvl w:val="0"/>
                <w:numId w:val="20"/>
              </w:numPr>
            </w:pPr>
            <w:r>
              <w:t>Participants’ discussed personal goals for the weight loss sessions</w:t>
            </w:r>
          </w:p>
          <w:p w14:paraId="6114C7C3" w14:textId="77777777" w:rsidR="00C674FC" w:rsidRPr="00963592" w:rsidRDefault="00C674FC" w:rsidP="00C674FC">
            <w:pPr>
              <w:pStyle w:val="ListParagraph"/>
              <w:numPr>
                <w:ilvl w:val="0"/>
                <w:numId w:val="20"/>
              </w:numPr>
            </w:pPr>
            <w:r>
              <w:t xml:space="preserve">Each person discussed their own self-care regarding their health and weight </w:t>
            </w:r>
            <w:r w:rsidRPr="00963592">
              <w:t>management</w:t>
            </w:r>
            <w:r>
              <w:t xml:space="preserve"> behaviors</w:t>
            </w:r>
          </w:p>
          <w:p w14:paraId="754076DA" w14:textId="77777777" w:rsidR="00C674FC" w:rsidRPr="00963592" w:rsidRDefault="00C674FC" w:rsidP="00C674FC">
            <w:pPr>
              <w:pStyle w:val="ListParagraph"/>
              <w:numPr>
                <w:ilvl w:val="0"/>
                <w:numId w:val="20"/>
              </w:numPr>
              <w:rPr>
                <w:i/>
              </w:rPr>
            </w:pPr>
            <w:r w:rsidRPr="00963592">
              <w:t>Facilitator led a group discussion regarding being aware of situations that one is likely to overeat (based upon WEL-SF categories)</w:t>
            </w:r>
          </w:p>
          <w:p w14:paraId="451C826E" w14:textId="77777777" w:rsidR="00C674FC" w:rsidRPr="00963592" w:rsidRDefault="00C674FC" w:rsidP="00C674FC">
            <w:pPr>
              <w:pStyle w:val="ListParagraph"/>
              <w:numPr>
                <w:ilvl w:val="0"/>
                <w:numId w:val="20"/>
              </w:numPr>
            </w:pPr>
            <w:r>
              <w:t>Participants described their o</w:t>
            </w:r>
            <w:r w:rsidRPr="00963592">
              <w:t>ptimal vision of health</w:t>
            </w:r>
          </w:p>
          <w:p w14:paraId="71C48BE7" w14:textId="77777777" w:rsidR="00C674FC" w:rsidRPr="005524F2" w:rsidRDefault="00C674FC" w:rsidP="005977B8">
            <w:pPr>
              <w:rPr>
                <w:b/>
              </w:rPr>
            </w:pPr>
          </w:p>
        </w:tc>
      </w:tr>
      <w:tr w:rsidR="00C674FC" w14:paraId="33AA44A8" w14:textId="77777777" w:rsidTr="005977B8">
        <w:tc>
          <w:tcPr>
            <w:tcW w:w="9350" w:type="dxa"/>
            <w:gridSpan w:val="2"/>
          </w:tcPr>
          <w:p w14:paraId="2BF94BAB" w14:textId="77777777" w:rsidR="00C674FC" w:rsidRDefault="00C674FC" w:rsidP="00C674FC">
            <w:pPr>
              <w:spacing w:after="160"/>
              <w:ind w:firstLine="0"/>
              <w:contextualSpacing/>
            </w:pPr>
            <w:r w:rsidRPr="003F6BEE">
              <w:rPr>
                <w:b/>
              </w:rPr>
              <w:t xml:space="preserve">Summary: </w:t>
            </w:r>
            <w:r w:rsidRPr="003F6BEE">
              <w:t xml:space="preserve">The participants discussed barriers to them implementing healthy behaviors in their daily lifestyle.  </w:t>
            </w:r>
            <w:r>
              <w:t xml:space="preserve">Some common challenges </w:t>
            </w:r>
            <w:r w:rsidRPr="003F6BEE">
              <w:t>included: eating foods “on-the-go” that are convenient, working long hours interfering with their eating habits, using “comfort foods” to help decrease stress, no longer having to cook since children are grown and spouses work jobs where they travel, enjoying</w:t>
            </w:r>
            <w:r>
              <w:t xml:space="preserve"> the taste of processed foods, not grocery shopping often due to fear of food being wasted or thrown away later, not using their treadmill or exercise equipment at home, and loving to eat “sweets.”  Two of the members stated that they recently made major changes to their lifestyle based upon a new prediabetes diagnosis.  One reported as a result of consistent exercise and eating healthy, all of their lab values returned back to normal but they still need further assistance with losing weight.  The </w:t>
            </w:r>
            <w:r w:rsidR="00874C7D">
              <w:t xml:space="preserve">group reported benefiting from a discussion on </w:t>
            </w:r>
            <w:r w:rsidR="00874C7D">
              <w:lastRenderedPageBreak/>
              <w:t xml:space="preserve">how to plan their meals and snacks in advance.  Thus </w:t>
            </w:r>
            <w:r>
              <w:t>when they are hungry</w:t>
            </w:r>
            <w:r w:rsidR="00874C7D">
              <w:t xml:space="preserve"> in the future</w:t>
            </w:r>
            <w:r w:rsidR="007915B6">
              <w:t xml:space="preserve">, they would </w:t>
            </w:r>
            <w:r>
              <w:t xml:space="preserve">have healthy foods or snacks readily available to eat.  No one opted to choose an accountability partner.  Homework was given at the conclusion of the session.  The homework included three components: write down a vivid description of </w:t>
            </w:r>
            <w:r w:rsidR="00F06F42">
              <w:t>t</w:t>
            </w:r>
            <w:r>
              <w:t>heir optimal vision of health, write down their most important life values, and choose one health-related behavior that they could work on for the upcoming week.</w:t>
            </w:r>
          </w:p>
          <w:p w14:paraId="15D8A7CE" w14:textId="77777777" w:rsidR="00330CE8" w:rsidRPr="00B23440" w:rsidRDefault="00330CE8" w:rsidP="00C674FC">
            <w:pPr>
              <w:spacing w:after="160"/>
              <w:ind w:firstLine="0"/>
              <w:contextualSpacing/>
            </w:pPr>
          </w:p>
        </w:tc>
      </w:tr>
    </w:tbl>
    <w:p w14:paraId="2618AB10" w14:textId="77777777" w:rsidR="00C674FC" w:rsidRDefault="00C674FC" w:rsidP="00F97EBF">
      <w:pPr>
        <w:spacing w:line="240" w:lineRule="auto"/>
        <w:ind w:firstLine="0"/>
      </w:pPr>
      <w:r w:rsidRPr="00E353F9">
        <w:rPr>
          <w:i/>
        </w:rPr>
        <w:lastRenderedPageBreak/>
        <w:t>Figure 1</w:t>
      </w:r>
      <w:r>
        <w:t>.  Session One Summary.  This figure represents the total attendance, topics discussed, and insights gained during session one.</w:t>
      </w:r>
    </w:p>
    <w:p w14:paraId="1B6749F9" w14:textId="77777777" w:rsidR="009167E0" w:rsidRDefault="009167E0" w:rsidP="00384B56">
      <w:pPr>
        <w:ind w:firstLine="0"/>
        <w:contextualSpacing/>
      </w:pPr>
    </w:p>
    <w:p w14:paraId="648DA208" w14:textId="77777777" w:rsidR="003154DF" w:rsidRDefault="003154DF" w:rsidP="00384B56">
      <w:pPr>
        <w:ind w:firstLine="0"/>
        <w:contextualSpacing/>
      </w:pPr>
    </w:p>
    <w:p w14:paraId="288DFF2C" w14:textId="77777777" w:rsidR="003154DF" w:rsidRDefault="003154DF" w:rsidP="00384B56">
      <w:pPr>
        <w:ind w:firstLine="0"/>
        <w:contextualSpacing/>
      </w:pPr>
    </w:p>
    <w:p w14:paraId="6A8314E5" w14:textId="77777777" w:rsidR="003154DF" w:rsidRDefault="003154DF" w:rsidP="00384B56">
      <w:pPr>
        <w:ind w:firstLine="0"/>
        <w:contextualSpacing/>
      </w:pPr>
    </w:p>
    <w:p w14:paraId="41C59432" w14:textId="77777777" w:rsidR="003154DF" w:rsidRDefault="003154DF" w:rsidP="00384B56">
      <w:pPr>
        <w:ind w:firstLine="0"/>
        <w:contextualSpacing/>
      </w:pPr>
    </w:p>
    <w:p w14:paraId="53D3176E" w14:textId="77777777" w:rsidR="003154DF" w:rsidRDefault="003154DF" w:rsidP="00384B56">
      <w:pPr>
        <w:ind w:firstLine="0"/>
        <w:contextualSpacing/>
      </w:pPr>
    </w:p>
    <w:p w14:paraId="6436CBEC" w14:textId="77777777" w:rsidR="003154DF" w:rsidRDefault="003154DF" w:rsidP="00384B56">
      <w:pPr>
        <w:ind w:firstLine="0"/>
        <w:contextualSpacing/>
      </w:pPr>
    </w:p>
    <w:p w14:paraId="253A0B55" w14:textId="77777777" w:rsidR="003154DF" w:rsidRDefault="003154DF" w:rsidP="00842D5B">
      <w:pPr>
        <w:tabs>
          <w:tab w:val="left" w:pos="6399"/>
        </w:tabs>
        <w:ind w:firstLine="0"/>
      </w:pPr>
    </w:p>
    <w:tbl>
      <w:tblPr>
        <w:tblStyle w:val="TableGrid"/>
        <w:tblW w:w="0" w:type="auto"/>
        <w:tblLook w:val="04A0" w:firstRow="1" w:lastRow="0" w:firstColumn="1" w:lastColumn="0" w:noHBand="0" w:noVBand="1"/>
      </w:tblPr>
      <w:tblGrid>
        <w:gridCol w:w="4675"/>
        <w:gridCol w:w="4675"/>
      </w:tblGrid>
      <w:tr w:rsidR="003154DF" w14:paraId="09ADACA4" w14:textId="77777777" w:rsidTr="005977B8">
        <w:tc>
          <w:tcPr>
            <w:tcW w:w="4675" w:type="dxa"/>
          </w:tcPr>
          <w:p w14:paraId="3ED17340" w14:textId="77777777" w:rsidR="003154DF" w:rsidRPr="005524F2" w:rsidRDefault="003154DF" w:rsidP="00C62432">
            <w:pPr>
              <w:ind w:firstLine="0"/>
              <w:rPr>
                <w:b/>
              </w:rPr>
            </w:pPr>
            <w:r>
              <w:rPr>
                <w:b/>
              </w:rPr>
              <w:t>Session 2</w:t>
            </w:r>
          </w:p>
        </w:tc>
        <w:tc>
          <w:tcPr>
            <w:tcW w:w="4675" w:type="dxa"/>
          </w:tcPr>
          <w:p w14:paraId="043F4102" w14:textId="77777777" w:rsidR="003154DF" w:rsidRPr="005524F2" w:rsidRDefault="003154DF" w:rsidP="00C62432">
            <w:pPr>
              <w:ind w:firstLine="0"/>
              <w:rPr>
                <w:b/>
              </w:rPr>
            </w:pPr>
            <w:r>
              <w:rPr>
                <w:b/>
              </w:rPr>
              <w:t>Total Attendance: 5</w:t>
            </w:r>
          </w:p>
        </w:tc>
      </w:tr>
      <w:tr w:rsidR="003154DF" w14:paraId="0EB36C7C" w14:textId="77777777" w:rsidTr="005977B8">
        <w:tc>
          <w:tcPr>
            <w:tcW w:w="9350" w:type="dxa"/>
            <w:gridSpan w:val="2"/>
          </w:tcPr>
          <w:p w14:paraId="66C4CAEB" w14:textId="77777777" w:rsidR="003154DF" w:rsidRPr="00046AC0" w:rsidRDefault="003154DF" w:rsidP="00C62432">
            <w:pPr>
              <w:ind w:firstLine="0"/>
              <w:rPr>
                <w:b/>
              </w:rPr>
            </w:pPr>
            <w:r w:rsidRPr="00333493">
              <w:rPr>
                <w:b/>
              </w:rPr>
              <w:t>Topic:</w:t>
            </w:r>
          </w:p>
          <w:p w14:paraId="26A9942E" w14:textId="77777777" w:rsidR="003154DF" w:rsidRPr="00162882" w:rsidRDefault="003154DF" w:rsidP="003154DF">
            <w:pPr>
              <w:pStyle w:val="ListParagraph"/>
              <w:numPr>
                <w:ilvl w:val="0"/>
                <w:numId w:val="21"/>
              </w:numPr>
              <w:spacing w:after="160" w:line="259" w:lineRule="auto"/>
              <w:rPr>
                <w:b/>
              </w:rPr>
            </w:pPr>
            <w:r w:rsidRPr="00162882">
              <w:t>Ea</w:t>
            </w:r>
            <w:r>
              <w:t xml:space="preserve">ch person </w:t>
            </w:r>
            <w:r w:rsidRPr="00162882">
              <w:t>connect</w:t>
            </w:r>
            <w:r>
              <w:t>ed</w:t>
            </w:r>
            <w:r w:rsidRPr="00162882">
              <w:t xml:space="preserve"> their future desired health vision to their most important life values</w:t>
            </w:r>
          </w:p>
          <w:p w14:paraId="52A67763" w14:textId="77777777" w:rsidR="003154DF" w:rsidRPr="00B429E4" w:rsidRDefault="003154DF" w:rsidP="003154DF">
            <w:pPr>
              <w:pStyle w:val="ListParagraph"/>
              <w:numPr>
                <w:ilvl w:val="0"/>
                <w:numId w:val="21"/>
              </w:numPr>
              <w:spacing w:after="160" w:line="259" w:lineRule="auto"/>
              <w:rPr>
                <w:b/>
              </w:rPr>
            </w:pPr>
            <w:r>
              <w:t>Participants discussed the strengths and weaknesses of their current health lifestyle</w:t>
            </w:r>
          </w:p>
          <w:p w14:paraId="573EE02A" w14:textId="77777777" w:rsidR="003154DF" w:rsidRPr="00777FB9" w:rsidRDefault="003154DF" w:rsidP="003154DF">
            <w:pPr>
              <w:pStyle w:val="ListParagraph"/>
              <w:numPr>
                <w:ilvl w:val="0"/>
                <w:numId w:val="21"/>
              </w:numPr>
              <w:spacing w:after="160" w:line="259" w:lineRule="auto"/>
              <w:rPr>
                <w:b/>
              </w:rPr>
            </w:pPr>
            <w:r w:rsidRPr="00162882">
              <w:t xml:space="preserve">Facilitator </w:t>
            </w:r>
            <w:r>
              <w:t xml:space="preserve">taught </w:t>
            </w:r>
            <w:r w:rsidRPr="00162882">
              <w:t>participants about utilizing SMART goals to achieve results</w:t>
            </w:r>
          </w:p>
          <w:p w14:paraId="222A84E0" w14:textId="77777777" w:rsidR="003154DF" w:rsidRPr="00AC5F68" w:rsidRDefault="003154DF" w:rsidP="003154DF">
            <w:pPr>
              <w:pStyle w:val="ListParagraph"/>
              <w:numPr>
                <w:ilvl w:val="0"/>
                <w:numId w:val="21"/>
              </w:numPr>
              <w:spacing w:after="160" w:line="259" w:lineRule="auto"/>
              <w:rPr>
                <w:b/>
              </w:rPr>
            </w:pPr>
            <w:r>
              <w:t>Participants refined their initial personal goal for the program into SMART goal format to work towards during the remaining sessions</w:t>
            </w:r>
          </w:p>
          <w:p w14:paraId="54384224" w14:textId="77777777" w:rsidR="003154DF" w:rsidRPr="00845DB1" w:rsidRDefault="003154DF" w:rsidP="003154DF">
            <w:pPr>
              <w:pStyle w:val="ListParagraph"/>
              <w:numPr>
                <w:ilvl w:val="0"/>
                <w:numId w:val="21"/>
              </w:numPr>
              <w:spacing w:after="160" w:line="259" w:lineRule="auto"/>
              <w:rPr>
                <w:b/>
              </w:rPr>
            </w:pPr>
            <w:r w:rsidRPr="00162882">
              <w:t>Each person discuss</w:t>
            </w:r>
            <w:r>
              <w:t>ed</w:t>
            </w:r>
            <w:r w:rsidRPr="00162882">
              <w:t xml:space="preserve"> obstacles associated with taking appropriate steps to implement changes towards their SMART goal, and determine appropriate planning methods</w:t>
            </w:r>
            <w:r>
              <w:t xml:space="preserve"> to</w:t>
            </w:r>
            <w:r w:rsidRPr="00162882">
              <w:t xml:space="preserve"> overcome obstacles to implementation.</w:t>
            </w:r>
          </w:p>
          <w:p w14:paraId="0D4E44D6" w14:textId="77777777" w:rsidR="003154DF" w:rsidRPr="00AC5F68" w:rsidRDefault="003154DF" w:rsidP="003154DF">
            <w:pPr>
              <w:pStyle w:val="ListParagraph"/>
              <w:numPr>
                <w:ilvl w:val="0"/>
                <w:numId w:val="21"/>
              </w:numPr>
              <w:spacing w:after="160" w:line="259" w:lineRule="auto"/>
              <w:rPr>
                <w:b/>
              </w:rPr>
            </w:pPr>
            <w:r w:rsidRPr="00162882">
              <w:lastRenderedPageBreak/>
              <w:t xml:space="preserve">Participants </w:t>
            </w:r>
            <w:r>
              <w:t xml:space="preserve">had </w:t>
            </w:r>
            <w:r w:rsidRPr="00162882">
              <w:t>the option to select an accountability partner for their goal</w:t>
            </w:r>
          </w:p>
        </w:tc>
      </w:tr>
      <w:tr w:rsidR="003154DF" w14:paraId="2EDD173A" w14:textId="77777777" w:rsidTr="005977B8">
        <w:tc>
          <w:tcPr>
            <w:tcW w:w="9350" w:type="dxa"/>
            <w:gridSpan w:val="2"/>
          </w:tcPr>
          <w:p w14:paraId="14558101" w14:textId="77777777" w:rsidR="003154DF" w:rsidRDefault="003154DF" w:rsidP="005977B8">
            <w:pPr>
              <w:tabs>
                <w:tab w:val="left" w:pos="720"/>
                <w:tab w:val="left" w:pos="1165"/>
              </w:tabs>
              <w:ind w:firstLine="0"/>
              <w:contextualSpacing/>
            </w:pPr>
            <w:r w:rsidRPr="000774A7">
              <w:rPr>
                <w:b/>
              </w:rPr>
              <w:lastRenderedPageBreak/>
              <w:t xml:space="preserve">Summary: </w:t>
            </w:r>
            <w:r w:rsidRPr="000774A7">
              <w:t>The facilitator started session two with a quick recap of session number one to make sure the new</w:t>
            </w:r>
            <w:r>
              <w:t xml:space="preserve"> attendees were able to cohesively join the group for session number two.  </w:t>
            </w:r>
            <w:r w:rsidR="009D40F3">
              <w:t xml:space="preserve">Each </w:t>
            </w:r>
            <w:r>
              <w:t xml:space="preserve">person </w:t>
            </w:r>
            <w:r w:rsidRPr="00162882">
              <w:t>connect</w:t>
            </w:r>
            <w:r>
              <w:t>ed</w:t>
            </w:r>
            <w:r w:rsidR="00BD373A">
              <w:t xml:space="preserve"> their </w:t>
            </w:r>
            <w:r w:rsidRPr="00162882">
              <w:t xml:space="preserve">vision </w:t>
            </w:r>
            <w:r w:rsidR="005F3F71">
              <w:t xml:space="preserve">of optimal </w:t>
            </w:r>
            <w:r w:rsidR="00BD373A">
              <w:t xml:space="preserve">health </w:t>
            </w:r>
            <w:r w:rsidRPr="00162882">
              <w:t>to their most important life values</w:t>
            </w:r>
            <w:r>
              <w:t xml:space="preserve">.  </w:t>
            </w:r>
            <w:r w:rsidR="00D75F75">
              <w:t xml:space="preserve">Identified </w:t>
            </w:r>
            <w:r w:rsidR="00844EDB">
              <w:t xml:space="preserve">optimal </w:t>
            </w:r>
            <w:r w:rsidR="007A20B0">
              <w:t xml:space="preserve">visions of </w:t>
            </w:r>
            <w:r w:rsidR="00844EDB">
              <w:t xml:space="preserve">health </w:t>
            </w:r>
            <w:r w:rsidR="007A20B0">
              <w:t>included: being one’s</w:t>
            </w:r>
            <w:r w:rsidR="006E3B04">
              <w:t xml:space="preserve"> ideal body weight, being happy, not taking medications, spending quality time with family, being disease-free,</w:t>
            </w:r>
            <w:r w:rsidR="00BD373A">
              <w:t xml:space="preserve"> not having any body aches or pain,</w:t>
            </w:r>
            <w:r w:rsidR="006E3B04">
              <w:t xml:space="preserve"> and getting down to a specific clothing size.  </w:t>
            </w:r>
            <w:r w:rsidR="00AC3DBE">
              <w:t>Most important life values included:</w:t>
            </w:r>
            <w:r w:rsidR="008A2C7B">
              <w:t xml:space="preserve"> family and </w:t>
            </w:r>
            <w:r w:rsidR="00B34139">
              <w:t xml:space="preserve">their </w:t>
            </w:r>
            <w:r w:rsidR="008A2C7B">
              <w:t xml:space="preserve">relationship with God.  </w:t>
            </w:r>
            <w:r w:rsidR="006C2AFB">
              <w:t>Discussing pr</w:t>
            </w:r>
            <w:r w:rsidR="00F82099">
              <w:t>evious success</w:t>
            </w:r>
            <w:r w:rsidR="006C2AFB">
              <w:t xml:space="preserve"> </w:t>
            </w:r>
            <w:r w:rsidRPr="00162882">
              <w:t xml:space="preserve">with accomplishing </w:t>
            </w:r>
            <w:r>
              <w:t xml:space="preserve">weight loss </w:t>
            </w:r>
            <w:r w:rsidRPr="00162882">
              <w:t>goals</w:t>
            </w:r>
            <w:r w:rsidR="00FD71F9">
              <w:t xml:space="preserve"> in the past</w:t>
            </w:r>
            <w:r w:rsidR="006C2AFB">
              <w:t xml:space="preserve"> helped the attendees</w:t>
            </w:r>
            <w:r>
              <w:t xml:space="preserve"> to realize </w:t>
            </w:r>
            <w:r w:rsidR="00FD71F9">
              <w:t xml:space="preserve">the </w:t>
            </w:r>
            <w:r>
              <w:t>internal strengths that they possessed</w:t>
            </w:r>
            <w:r w:rsidR="000D3B59">
              <w:t xml:space="preserve">.  Prior to the discussion the attendees </w:t>
            </w:r>
            <w:r>
              <w:t>did not previously realize</w:t>
            </w:r>
            <w:r w:rsidR="000D3B59">
              <w:t xml:space="preserve"> their own personal strengths</w:t>
            </w:r>
            <w:r w:rsidR="00FD71F9">
              <w:t>,</w:t>
            </w:r>
            <w:r w:rsidR="000D3B59">
              <w:t xml:space="preserve"> but </w:t>
            </w:r>
            <w:r w:rsidR="00FD71F9">
              <w:t xml:space="preserve">instead </w:t>
            </w:r>
            <w:r w:rsidR="000D3B59">
              <w:t>tended to focus on failures and those things that they were doing wrong</w:t>
            </w:r>
            <w:r>
              <w:t>.  The discussion also helped the group to brainstorm plans to overcome identified obstacles to</w:t>
            </w:r>
            <w:r w:rsidR="00BA34CB">
              <w:t xml:space="preserve"> which would hinder their ability to consistently implement</w:t>
            </w:r>
            <w:r>
              <w:t xml:space="preserve"> healthy behaviors.  At the conclusion of the session, t</w:t>
            </w:r>
            <w:r w:rsidR="00D223CA">
              <w:t>he project lead</w:t>
            </w:r>
            <w:r>
              <w:t xml:space="preserve"> allowed time for everyone to choose and accountability partner to help them maintain their goal, no one opted to secure an accountability partner.  The homework </w:t>
            </w:r>
            <w:r w:rsidR="00192CC0">
              <w:t xml:space="preserve">was to place their weight loss goal for the </w:t>
            </w:r>
            <w:r w:rsidR="005F1552">
              <w:t xml:space="preserve">six-week </w:t>
            </w:r>
            <w:r w:rsidR="00192CC0">
              <w:t xml:space="preserve">program into SMART goal format.  </w:t>
            </w:r>
            <w:r>
              <w:t>The second portion</w:t>
            </w:r>
            <w:r w:rsidR="00192CC0">
              <w:t xml:space="preserve"> of homework was for attendees to brainstorm how they could</w:t>
            </w:r>
            <w:r>
              <w:t xml:space="preserve"> avoid overeating during the following situations: when anxious, tired, or during the weekends.</w:t>
            </w:r>
          </w:p>
          <w:p w14:paraId="2F42C06E" w14:textId="77777777" w:rsidR="003154DF" w:rsidRPr="00B23440" w:rsidRDefault="003154DF" w:rsidP="005977B8"/>
        </w:tc>
      </w:tr>
    </w:tbl>
    <w:p w14:paraId="72D0C8AF" w14:textId="77777777" w:rsidR="003154DF" w:rsidRDefault="003154DF" w:rsidP="00C62432">
      <w:pPr>
        <w:spacing w:line="240" w:lineRule="auto"/>
        <w:ind w:firstLine="0"/>
      </w:pPr>
      <w:r>
        <w:rPr>
          <w:i/>
        </w:rPr>
        <w:t>Figure 2</w:t>
      </w:r>
      <w:r>
        <w:t>.  Session Two Summary.  This figure represents the total attendance, topics discussed, and insights gained during session two.</w:t>
      </w:r>
    </w:p>
    <w:p w14:paraId="4EAFDFC1" w14:textId="77777777" w:rsidR="003154DF" w:rsidRDefault="003154DF" w:rsidP="00384B56">
      <w:pPr>
        <w:ind w:firstLine="0"/>
        <w:contextualSpacing/>
      </w:pPr>
    </w:p>
    <w:p w14:paraId="4C27C475" w14:textId="77777777" w:rsidR="003D04C6" w:rsidRDefault="003D04C6" w:rsidP="00384B56">
      <w:pPr>
        <w:ind w:firstLine="0"/>
        <w:contextualSpacing/>
      </w:pPr>
    </w:p>
    <w:p w14:paraId="2CA89213" w14:textId="77777777" w:rsidR="003D04C6" w:rsidRDefault="003D04C6" w:rsidP="00384B56">
      <w:pPr>
        <w:ind w:firstLine="0"/>
        <w:contextualSpacing/>
      </w:pPr>
    </w:p>
    <w:p w14:paraId="59F8A703" w14:textId="77777777" w:rsidR="003D04C6" w:rsidRDefault="003D04C6" w:rsidP="00384B56">
      <w:pPr>
        <w:ind w:firstLine="0"/>
        <w:contextualSpacing/>
      </w:pPr>
    </w:p>
    <w:p w14:paraId="332BFC33" w14:textId="77777777" w:rsidR="003D04C6" w:rsidRDefault="003D04C6" w:rsidP="00384B56">
      <w:pPr>
        <w:ind w:firstLine="0"/>
        <w:contextualSpacing/>
      </w:pPr>
    </w:p>
    <w:p w14:paraId="39770FC3" w14:textId="77777777" w:rsidR="003D04C6" w:rsidRDefault="003D04C6" w:rsidP="00384B56">
      <w:pPr>
        <w:ind w:firstLine="0"/>
        <w:contextualSpacing/>
      </w:pPr>
    </w:p>
    <w:tbl>
      <w:tblPr>
        <w:tblStyle w:val="TableGrid"/>
        <w:tblW w:w="0" w:type="auto"/>
        <w:tblLook w:val="04A0" w:firstRow="1" w:lastRow="0" w:firstColumn="1" w:lastColumn="0" w:noHBand="0" w:noVBand="1"/>
      </w:tblPr>
      <w:tblGrid>
        <w:gridCol w:w="4675"/>
        <w:gridCol w:w="4675"/>
      </w:tblGrid>
      <w:tr w:rsidR="003D04C6" w14:paraId="568A6E09" w14:textId="77777777" w:rsidTr="005977B8">
        <w:tc>
          <w:tcPr>
            <w:tcW w:w="4675" w:type="dxa"/>
          </w:tcPr>
          <w:p w14:paraId="27A48083" w14:textId="77777777" w:rsidR="003D04C6" w:rsidRPr="005524F2" w:rsidRDefault="003D04C6" w:rsidP="003D04C6">
            <w:pPr>
              <w:ind w:firstLine="0"/>
              <w:rPr>
                <w:b/>
              </w:rPr>
            </w:pPr>
            <w:r>
              <w:rPr>
                <w:b/>
              </w:rPr>
              <w:t>Session 3</w:t>
            </w:r>
          </w:p>
        </w:tc>
        <w:tc>
          <w:tcPr>
            <w:tcW w:w="4675" w:type="dxa"/>
          </w:tcPr>
          <w:p w14:paraId="6CE2DECE" w14:textId="77777777" w:rsidR="003D04C6" w:rsidRPr="005524F2" w:rsidRDefault="003D04C6" w:rsidP="003D04C6">
            <w:pPr>
              <w:ind w:firstLine="0"/>
              <w:rPr>
                <w:b/>
              </w:rPr>
            </w:pPr>
            <w:r>
              <w:rPr>
                <w:b/>
              </w:rPr>
              <w:t>Total Attendance: 3</w:t>
            </w:r>
          </w:p>
        </w:tc>
      </w:tr>
      <w:tr w:rsidR="003D04C6" w14:paraId="4D8ECDD5" w14:textId="77777777" w:rsidTr="005977B8">
        <w:tc>
          <w:tcPr>
            <w:tcW w:w="9350" w:type="dxa"/>
            <w:gridSpan w:val="2"/>
          </w:tcPr>
          <w:p w14:paraId="17AC2A03" w14:textId="77777777" w:rsidR="003D04C6" w:rsidRPr="00046AC0" w:rsidRDefault="003D04C6" w:rsidP="003D04C6">
            <w:pPr>
              <w:ind w:firstLine="0"/>
              <w:rPr>
                <w:b/>
              </w:rPr>
            </w:pPr>
            <w:r>
              <w:rPr>
                <w:b/>
              </w:rPr>
              <w:t>Topic:</w:t>
            </w:r>
          </w:p>
          <w:p w14:paraId="42D4674B" w14:textId="77777777" w:rsidR="003D04C6" w:rsidRPr="00A530E3" w:rsidRDefault="003D04C6" w:rsidP="003D04C6">
            <w:pPr>
              <w:pStyle w:val="ListParagraph"/>
              <w:numPr>
                <w:ilvl w:val="0"/>
                <w:numId w:val="21"/>
              </w:numPr>
              <w:spacing w:after="160" w:line="259" w:lineRule="auto"/>
              <w:rPr>
                <w:b/>
              </w:rPr>
            </w:pPr>
            <w:r>
              <w:t>Informal verbal mid-program evaluation- participants provided feedback on what was going well with the program and what should be improved</w:t>
            </w:r>
          </w:p>
          <w:p w14:paraId="698B768B" w14:textId="77777777" w:rsidR="003D04C6" w:rsidRPr="00040741" w:rsidRDefault="003D04C6" w:rsidP="003D04C6">
            <w:pPr>
              <w:pStyle w:val="ListParagraph"/>
              <w:numPr>
                <w:ilvl w:val="0"/>
                <w:numId w:val="21"/>
              </w:numPr>
              <w:spacing w:after="160" w:line="259" w:lineRule="auto"/>
              <w:rPr>
                <w:b/>
              </w:rPr>
            </w:pPr>
            <w:r>
              <w:lastRenderedPageBreak/>
              <w:t>Time allotted to choose an accountability partner if they desired</w:t>
            </w:r>
          </w:p>
          <w:p w14:paraId="264FAB95" w14:textId="77777777" w:rsidR="003D04C6" w:rsidRPr="00162882" w:rsidRDefault="003D04C6" w:rsidP="003D04C6">
            <w:pPr>
              <w:pStyle w:val="ListParagraph"/>
              <w:numPr>
                <w:ilvl w:val="0"/>
                <w:numId w:val="21"/>
              </w:numPr>
              <w:spacing w:after="160" w:line="259" w:lineRule="auto"/>
              <w:rPr>
                <w:b/>
              </w:rPr>
            </w:pPr>
            <w:r>
              <w:t xml:space="preserve">Each person </w:t>
            </w:r>
            <w:r w:rsidRPr="00162882">
              <w:t>report</w:t>
            </w:r>
            <w:r>
              <w:t>ed</w:t>
            </w:r>
            <w:r w:rsidRPr="00162882">
              <w:t xml:space="preserve"> back to the group their success and challenges with implementing their desired change</w:t>
            </w:r>
          </w:p>
          <w:p w14:paraId="59763AFC" w14:textId="77777777" w:rsidR="003D04C6" w:rsidRPr="00162882" w:rsidRDefault="003D04C6" w:rsidP="003D04C6">
            <w:pPr>
              <w:pStyle w:val="ListParagraph"/>
              <w:numPr>
                <w:ilvl w:val="0"/>
                <w:numId w:val="21"/>
              </w:numPr>
              <w:spacing w:after="160" w:line="259" w:lineRule="auto"/>
              <w:rPr>
                <w:b/>
              </w:rPr>
            </w:pPr>
            <w:r>
              <w:t xml:space="preserve">Participants </w:t>
            </w:r>
            <w:r w:rsidRPr="00162882">
              <w:t>use</w:t>
            </w:r>
            <w:r>
              <w:t>d</w:t>
            </w:r>
            <w:r w:rsidRPr="00162882">
              <w:t xml:space="preserve"> self-refl</w:t>
            </w:r>
            <w:r>
              <w:t>ection to determine if changes we</w:t>
            </w:r>
            <w:r w:rsidRPr="00162882">
              <w:t>re needed to their implementation plan from session 2</w:t>
            </w:r>
            <w:r>
              <w:t>. Participants modified</w:t>
            </w:r>
            <w:r w:rsidRPr="00162882">
              <w:t xml:space="preserve"> their implementation plan as needed.</w:t>
            </w:r>
          </w:p>
          <w:p w14:paraId="27C1B6CE" w14:textId="77777777" w:rsidR="003D04C6" w:rsidRPr="005524F2" w:rsidRDefault="003D04C6" w:rsidP="003D04C6">
            <w:pPr>
              <w:pStyle w:val="ListParagraph"/>
              <w:numPr>
                <w:ilvl w:val="0"/>
                <w:numId w:val="21"/>
              </w:numPr>
              <w:spacing w:after="160" w:line="259" w:lineRule="auto"/>
              <w:rPr>
                <w:b/>
              </w:rPr>
            </w:pPr>
            <w:r>
              <w:t>Facilitator led</w:t>
            </w:r>
            <w:r w:rsidRPr="00162882">
              <w:t xml:space="preserve"> group discussion of success strategies for three scenarios addressed in the WEL-SF</w:t>
            </w:r>
            <w:r>
              <w:t xml:space="preserve">: </w:t>
            </w:r>
            <w:r w:rsidRPr="00162882">
              <w:t>overeating when anxious, tired, or on the weekend</w:t>
            </w:r>
            <w:r>
              <w:t>s</w:t>
            </w:r>
          </w:p>
        </w:tc>
      </w:tr>
      <w:tr w:rsidR="003D04C6" w14:paraId="79189D20" w14:textId="77777777" w:rsidTr="005977B8">
        <w:tc>
          <w:tcPr>
            <w:tcW w:w="9350" w:type="dxa"/>
            <w:gridSpan w:val="2"/>
          </w:tcPr>
          <w:p w14:paraId="7A7B4BC7" w14:textId="77777777" w:rsidR="003D04C6" w:rsidRDefault="003D04C6" w:rsidP="005977B8">
            <w:pPr>
              <w:ind w:firstLine="0"/>
              <w:contextualSpacing/>
            </w:pPr>
            <w:r w:rsidRPr="00694FC0">
              <w:rPr>
                <w:b/>
              </w:rPr>
              <w:lastRenderedPageBreak/>
              <w:t xml:space="preserve">Summary: </w:t>
            </w:r>
            <w:r w:rsidRPr="00694FC0">
              <w:t>Participants</w:t>
            </w:r>
            <w:r>
              <w:t xml:space="preserve"> reported increased activity levels, transitioning to healthy snacks, regularly using the treadmill that was previously sitting idle, intentionally making efforts to have fruit available to appease sweet cravings, intentionally not eating after a certain time at night, and generally being more conscious of what they consume.  The attendees conveyed increased confidence and self-efficacy in implementing healthy behaviors.  No one in the group wanted anything about the group to change, and reported that the group was beneficial.  One person stated that they would like additional continuation beyond the six-week program.  The attendees selected accountability partners and verbally agreed to contact each other prior to the next session.  Each person discussed their SMART goal for the program and self-evaluated their actions and current implementation efforts.  All attendees reported success with working towards their SMART goal.  The facilitator led a discussion of creating back-up plans in the event of an obstacle occurring that would hinder their ability to implement their primary plan.  The session concluded with a discussion regarding how to avoid overeating when anxious, tired, or on the weekends.  The first part of the discussion involved helping the participants identify how anxiousness manifests itself in each person’s life.  After identifying these feelings or actions, the participants shared ideas on how to avoid overeating in each of the three scenarios.  The facilitator gave homework for the attendees to brainstorm how they can avoid overeating during the following scenarios: while watching TV, when sad, or in social settings.</w:t>
            </w:r>
          </w:p>
          <w:p w14:paraId="6717049B" w14:textId="77777777" w:rsidR="003D04C6" w:rsidRPr="00B23440" w:rsidRDefault="003D04C6" w:rsidP="005977B8"/>
        </w:tc>
      </w:tr>
    </w:tbl>
    <w:p w14:paraId="4050C744" w14:textId="77777777" w:rsidR="003D04C6" w:rsidRDefault="003D04C6" w:rsidP="003D04C6">
      <w:pPr>
        <w:spacing w:line="240" w:lineRule="auto"/>
        <w:ind w:firstLine="0"/>
      </w:pPr>
      <w:r>
        <w:rPr>
          <w:i/>
        </w:rPr>
        <w:t>Figure 3</w:t>
      </w:r>
      <w:r>
        <w:t>.  Session Three Summary.  This figure represents the total attendance, topics discussed, and insights gained during session three.</w:t>
      </w:r>
    </w:p>
    <w:p w14:paraId="75F9523E" w14:textId="77777777" w:rsidR="003D04C6" w:rsidRDefault="003D04C6" w:rsidP="00384B56">
      <w:pPr>
        <w:ind w:firstLine="0"/>
        <w:contextualSpacing/>
      </w:pPr>
    </w:p>
    <w:p w14:paraId="78D50CDB" w14:textId="77777777" w:rsidR="00FD2461" w:rsidRDefault="00FD2461" w:rsidP="00384B56">
      <w:pPr>
        <w:ind w:firstLine="0"/>
        <w:contextualSpacing/>
      </w:pPr>
    </w:p>
    <w:p w14:paraId="205B22F9" w14:textId="77777777" w:rsidR="00FD2461" w:rsidRDefault="00FD2461" w:rsidP="00384B56">
      <w:pPr>
        <w:ind w:firstLine="0"/>
        <w:contextualSpacing/>
      </w:pPr>
    </w:p>
    <w:p w14:paraId="63597635" w14:textId="77777777" w:rsidR="00FD2461" w:rsidRDefault="00FD2461" w:rsidP="00384B56">
      <w:pPr>
        <w:ind w:firstLine="0"/>
        <w:contextualSpacing/>
      </w:pPr>
    </w:p>
    <w:p w14:paraId="7A18C197" w14:textId="77777777" w:rsidR="00FD2461" w:rsidRDefault="00FD2461" w:rsidP="00384B56">
      <w:pPr>
        <w:ind w:firstLine="0"/>
        <w:contextualSpacing/>
      </w:pPr>
    </w:p>
    <w:p w14:paraId="22C7C51A" w14:textId="77777777" w:rsidR="00FD2461" w:rsidRDefault="00FD2461" w:rsidP="00384B56">
      <w:pPr>
        <w:ind w:firstLine="0"/>
        <w:contextualSpacing/>
      </w:pPr>
    </w:p>
    <w:tbl>
      <w:tblPr>
        <w:tblStyle w:val="TableGrid"/>
        <w:tblW w:w="0" w:type="auto"/>
        <w:tblLook w:val="04A0" w:firstRow="1" w:lastRow="0" w:firstColumn="1" w:lastColumn="0" w:noHBand="0" w:noVBand="1"/>
      </w:tblPr>
      <w:tblGrid>
        <w:gridCol w:w="4675"/>
        <w:gridCol w:w="4675"/>
      </w:tblGrid>
      <w:tr w:rsidR="00FD2461" w14:paraId="0F3886D9" w14:textId="77777777" w:rsidTr="005977B8">
        <w:tc>
          <w:tcPr>
            <w:tcW w:w="4675" w:type="dxa"/>
          </w:tcPr>
          <w:p w14:paraId="64E14B0A" w14:textId="77777777" w:rsidR="00FD2461" w:rsidRPr="005524F2" w:rsidRDefault="00FD2461" w:rsidP="00786C1A">
            <w:pPr>
              <w:ind w:firstLine="0"/>
              <w:rPr>
                <w:b/>
              </w:rPr>
            </w:pPr>
            <w:r>
              <w:rPr>
                <w:b/>
              </w:rPr>
              <w:t>Session 4</w:t>
            </w:r>
          </w:p>
        </w:tc>
        <w:tc>
          <w:tcPr>
            <w:tcW w:w="4675" w:type="dxa"/>
          </w:tcPr>
          <w:p w14:paraId="32089B3F" w14:textId="77777777" w:rsidR="00FD2461" w:rsidRPr="005524F2" w:rsidRDefault="00FD2461" w:rsidP="00786C1A">
            <w:pPr>
              <w:ind w:firstLine="0"/>
              <w:rPr>
                <w:b/>
              </w:rPr>
            </w:pPr>
            <w:r>
              <w:rPr>
                <w:b/>
              </w:rPr>
              <w:t>Total Attendance: 4</w:t>
            </w:r>
          </w:p>
        </w:tc>
      </w:tr>
      <w:tr w:rsidR="00FD2461" w14:paraId="5496F71E" w14:textId="77777777" w:rsidTr="005977B8">
        <w:tc>
          <w:tcPr>
            <w:tcW w:w="9350" w:type="dxa"/>
            <w:gridSpan w:val="2"/>
          </w:tcPr>
          <w:p w14:paraId="0699E6D6" w14:textId="77777777" w:rsidR="00FD2461" w:rsidRPr="00046AC0" w:rsidRDefault="00FD2461" w:rsidP="00786C1A">
            <w:pPr>
              <w:ind w:firstLine="0"/>
              <w:rPr>
                <w:b/>
              </w:rPr>
            </w:pPr>
            <w:r>
              <w:rPr>
                <w:b/>
              </w:rPr>
              <w:t>Topic:</w:t>
            </w:r>
          </w:p>
          <w:p w14:paraId="59395577" w14:textId="77777777" w:rsidR="00FD2461" w:rsidRPr="00C0166E" w:rsidRDefault="00FD2461" w:rsidP="00FD2461">
            <w:pPr>
              <w:pStyle w:val="ListParagraph"/>
              <w:numPr>
                <w:ilvl w:val="0"/>
                <w:numId w:val="21"/>
              </w:numPr>
              <w:spacing w:after="160" w:line="259" w:lineRule="auto"/>
              <w:rPr>
                <w:b/>
              </w:rPr>
            </w:pPr>
            <w:r>
              <w:t>WEL-SF evaluation completion</w:t>
            </w:r>
          </w:p>
          <w:p w14:paraId="07909924" w14:textId="77777777" w:rsidR="00FD2461" w:rsidRPr="00F90C9A" w:rsidRDefault="00FD2461" w:rsidP="00FD2461">
            <w:pPr>
              <w:pStyle w:val="ListParagraph"/>
              <w:numPr>
                <w:ilvl w:val="0"/>
                <w:numId w:val="21"/>
              </w:numPr>
              <w:spacing w:after="160" w:line="259" w:lineRule="auto"/>
              <w:rPr>
                <w:b/>
              </w:rPr>
            </w:pPr>
            <w:r>
              <w:t xml:space="preserve">Each person </w:t>
            </w:r>
            <w:r w:rsidRPr="00162882">
              <w:t>self-reflect</w:t>
            </w:r>
            <w:r>
              <w:t>ed</w:t>
            </w:r>
            <w:r w:rsidRPr="00162882">
              <w:t xml:space="preserve"> on their current progress towards their SMART goal attainment, and determine</w:t>
            </w:r>
            <w:r>
              <w:t>d</w:t>
            </w:r>
            <w:r w:rsidRPr="00162882">
              <w:t xml:space="preserve"> what steps they need to implement in order to achieve their goal by session 6</w:t>
            </w:r>
          </w:p>
          <w:p w14:paraId="514FA490" w14:textId="77777777" w:rsidR="00FD2461" w:rsidRPr="00CA4ECE" w:rsidRDefault="00FD2461" w:rsidP="00FD2461">
            <w:pPr>
              <w:pStyle w:val="ListParagraph"/>
              <w:numPr>
                <w:ilvl w:val="0"/>
                <w:numId w:val="21"/>
              </w:numPr>
              <w:spacing w:after="160" w:line="259" w:lineRule="auto"/>
              <w:rPr>
                <w:b/>
              </w:rPr>
            </w:pPr>
            <w:r w:rsidRPr="00162882">
              <w:t>Participants will self-reflect</w:t>
            </w:r>
            <w:r>
              <w:t>ed</w:t>
            </w:r>
            <w:r w:rsidRPr="00162882">
              <w:t xml:space="preserve"> on what actions they need to take in order to gain consistency with maintaining the plan they created to achieve their SMART goal</w:t>
            </w:r>
          </w:p>
          <w:p w14:paraId="776901C6" w14:textId="77777777" w:rsidR="00FD2461" w:rsidRPr="00162882" w:rsidRDefault="00FD2461" w:rsidP="00FD2461">
            <w:pPr>
              <w:pStyle w:val="ListParagraph"/>
              <w:numPr>
                <w:ilvl w:val="0"/>
                <w:numId w:val="21"/>
              </w:numPr>
              <w:spacing w:after="160" w:line="259" w:lineRule="auto"/>
              <w:rPr>
                <w:b/>
              </w:rPr>
            </w:pPr>
            <w:r>
              <w:t>Discussion on how to read food labels, and how to incorporate drinking more water daily</w:t>
            </w:r>
          </w:p>
          <w:p w14:paraId="1276047D" w14:textId="77777777" w:rsidR="00FD2461" w:rsidRPr="001609C6" w:rsidRDefault="00FD2461" w:rsidP="00FD2461">
            <w:pPr>
              <w:pStyle w:val="ListParagraph"/>
              <w:numPr>
                <w:ilvl w:val="0"/>
                <w:numId w:val="21"/>
              </w:numPr>
              <w:spacing w:after="160" w:line="259" w:lineRule="auto"/>
              <w:rPr>
                <w:b/>
              </w:rPr>
            </w:pPr>
            <w:r>
              <w:t>Facilitator led</w:t>
            </w:r>
            <w:r w:rsidRPr="00162882">
              <w:t xml:space="preserve"> group discussion of success strategies for three sce</w:t>
            </w:r>
            <w:r>
              <w:t xml:space="preserve">narios addressed in the WEL-SF: </w:t>
            </w:r>
            <w:r w:rsidRPr="00162882">
              <w:t xml:space="preserve">overeating when watching television, </w:t>
            </w:r>
            <w:r>
              <w:t xml:space="preserve">when </w:t>
            </w:r>
            <w:r w:rsidRPr="00162882">
              <w:t xml:space="preserve">sad, </w:t>
            </w:r>
            <w:r>
              <w:t xml:space="preserve">and </w:t>
            </w:r>
            <w:r w:rsidRPr="00162882">
              <w:t>in social settings</w:t>
            </w:r>
          </w:p>
        </w:tc>
      </w:tr>
      <w:tr w:rsidR="00FD2461" w14:paraId="2A6EF696" w14:textId="77777777" w:rsidTr="005977B8">
        <w:tc>
          <w:tcPr>
            <w:tcW w:w="9350" w:type="dxa"/>
            <w:gridSpan w:val="2"/>
          </w:tcPr>
          <w:p w14:paraId="3E930D38" w14:textId="77777777" w:rsidR="00FD2461" w:rsidRPr="00B23440" w:rsidRDefault="00FD2461" w:rsidP="00786C1A">
            <w:pPr>
              <w:ind w:firstLine="0"/>
            </w:pPr>
            <w:r w:rsidRPr="00045EF1">
              <w:rPr>
                <w:b/>
              </w:rPr>
              <w:t xml:space="preserve">Summary: </w:t>
            </w:r>
            <w:r w:rsidRPr="00045EF1">
              <w:t>The</w:t>
            </w:r>
            <w:r>
              <w:t xml:space="preserve"> health department staff’s schedule was switched to staffing storm shelters 24-hours a day in light of a hurricane that affected the county.  This involved switching from day shift to night shift and working 12-hour shifts every</w:t>
            </w:r>
            <w:r w:rsidR="006277C1">
              <w:t xml:space="preserve"> </w:t>
            </w:r>
            <w:r>
              <w:t>day, this was a complete change from their traditional work schedule.  One participant reported self-awareness of overeating when they are bored.  They reported that while working in a hurricane shelter, they continued to eat because they were bored.  Other staff members reported that the staffing storm shelters for extended days interrupted their healthy eating routine and also hindered their exercise.  The participants reported a new-found readiness to continue with their weight loss goals.  Participants found it very helpful to learn how to read a nutrition label.  The participants also reported that it was helpful to compare the nutrition labels of healthy foods to unhealthy foods to help them determine how much and how often they should consume the specific items.  The homework was to brainstorm how to avoid overeating when angry and when others are pressuring you to eat, work on SMART goal</w:t>
            </w:r>
          </w:p>
        </w:tc>
      </w:tr>
    </w:tbl>
    <w:p w14:paraId="7DF698C7" w14:textId="77777777" w:rsidR="00FD2461" w:rsidRDefault="00FD2461" w:rsidP="00FD2461">
      <w:pPr>
        <w:spacing w:line="240" w:lineRule="auto"/>
        <w:ind w:firstLine="0"/>
      </w:pPr>
      <w:r>
        <w:rPr>
          <w:i/>
        </w:rPr>
        <w:t>Figure 4</w:t>
      </w:r>
      <w:r>
        <w:t>.  Session Four Summary.  This figure represents the total attendance, topics discussed, and insights gained during session four.</w:t>
      </w:r>
    </w:p>
    <w:p w14:paraId="785004A6" w14:textId="77777777" w:rsidR="00FD2461" w:rsidRDefault="00FD2461" w:rsidP="00384B56">
      <w:pPr>
        <w:ind w:firstLine="0"/>
        <w:contextualSpacing/>
      </w:pPr>
    </w:p>
    <w:p w14:paraId="30CF45F9" w14:textId="77777777" w:rsidR="002B1CE2" w:rsidRDefault="002B1CE2" w:rsidP="00384B56">
      <w:pPr>
        <w:ind w:firstLine="0"/>
        <w:contextualSpacing/>
      </w:pPr>
    </w:p>
    <w:p w14:paraId="1ABC2A11" w14:textId="77777777" w:rsidR="002B1CE2" w:rsidRDefault="002B1CE2" w:rsidP="00384B56">
      <w:pPr>
        <w:ind w:firstLine="0"/>
        <w:contextualSpacing/>
      </w:pPr>
    </w:p>
    <w:p w14:paraId="3FA68207" w14:textId="77777777" w:rsidR="002B1CE2" w:rsidRDefault="002B1CE2" w:rsidP="00384B56">
      <w:pPr>
        <w:ind w:firstLine="0"/>
        <w:contextualSpacing/>
      </w:pPr>
    </w:p>
    <w:p w14:paraId="71D714B1" w14:textId="77777777" w:rsidR="002B1CE2" w:rsidRDefault="002B1CE2" w:rsidP="00384B56">
      <w:pPr>
        <w:ind w:firstLine="0"/>
        <w:contextualSpacing/>
      </w:pPr>
    </w:p>
    <w:p w14:paraId="6341B572" w14:textId="77777777" w:rsidR="002B1CE2" w:rsidRDefault="002B1CE2" w:rsidP="00384B56">
      <w:pPr>
        <w:ind w:firstLine="0"/>
        <w:contextualSpacing/>
      </w:pPr>
    </w:p>
    <w:p w14:paraId="6ADACD06" w14:textId="77777777" w:rsidR="002B1CE2" w:rsidRDefault="002B1CE2" w:rsidP="00384B56">
      <w:pPr>
        <w:ind w:firstLine="0"/>
        <w:contextualSpacing/>
      </w:pPr>
    </w:p>
    <w:p w14:paraId="66F84D9F" w14:textId="77777777" w:rsidR="002B1CE2" w:rsidRDefault="002B1CE2" w:rsidP="00384B56">
      <w:pPr>
        <w:ind w:firstLine="0"/>
        <w:contextualSpacing/>
      </w:pPr>
    </w:p>
    <w:p w14:paraId="5EC6C312" w14:textId="77777777" w:rsidR="002B1CE2" w:rsidRDefault="002B1CE2" w:rsidP="00384B56">
      <w:pPr>
        <w:ind w:firstLine="0"/>
        <w:contextualSpacing/>
      </w:pPr>
    </w:p>
    <w:tbl>
      <w:tblPr>
        <w:tblStyle w:val="TableGrid"/>
        <w:tblW w:w="0" w:type="auto"/>
        <w:tblLook w:val="04A0" w:firstRow="1" w:lastRow="0" w:firstColumn="1" w:lastColumn="0" w:noHBand="0" w:noVBand="1"/>
      </w:tblPr>
      <w:tblGrid>
        <w:gridCol w:w="4675"/>
        <w:gridCol w:w="4675"/>
      </w:tblGrid>
      <w:tr w:rsidR="002B1CE2" w14:paraId="506BD9A9" w14:textId="77777777" w:rsidTr="005977B8">
        <w:tc>
          <w:tcPr>
            <w:tcW w:w="4675" w:type="dxa"/>
          </w:tcPr>
          <w:p w14:paraId="0A36827A" w14:textId="77777777" w:rsidR="002B1CE2" w:rsidRPr="005524F2" w:rsidRDefault="002B1CE2" w:rsidP="002B1CE2">
            <w:pPr>
              <w:ind w:firstLine="0"/>
              <w:rPr>
                <w:b/>
              </w:rPr>
            </w:pPr>
            <w:r>
              <w:rPr>
                <w:b/>
              </w:rPr>
              <w:t>Session 5</w:t>
            </w:r>
          </w:p>
        </w:tc>
        <w:tc>
          <w:tcPr>
            <w:tcW w:w="4675" w:type="dxa"/>
          </w:tcPr>
          <w:p w14:paraId="68383C3D" w14:textId="77777777" w:rsidR="002B1CE2" w:rsidRPr="005524F2" w:rsidRDefault="002B1CE2" w:rsidP="002B1CE2">
            <w:pPr>
              <w:ind w:firstLine="0"/>
              <w:rPr>
                <w:b/>
              </w:rPr>
            </w:pPr>
            <w:r>
              <w:rPr>
                <w:b/>
              </w:rPr>
              <w:t>Total Attendance: 4</w:t>
            </w:r>
          </w:p>
        </w:tc>
      </w:tr>
      <w:tr w:rsidR="002B1CE2" w14:paraId="086AA288" w14:textId="77777777" w:rsidTr="005977B8">
        <w:tc>
          <w:tcPr>
            <w:tcW w:w="9350" w:type="dxa"/>
            <w:gridSpan w:val="2"/>
          </w:tcPr>
          <w:p w14:paraId="5489F8A4" w14:textId="77777777" w:rsidR="002B1CE2" w:rsidRPr="00046AC0" w:rsidRDefault="002B1CE2" w:rsidP="002B1CE2">
            <w:pPr>
              <w:ind w:firstLine="0"/>
              <w:rPr>
                <w:b/>
              </w:rPr>
            </w:pPr>
            <w:r>
              <w:rPr>
                <w:b/>
              </w:rPr>
              <w:t>Topic:</w:t>
            </w:r>
          </w:p>
          <w:p w14:paraId="4C149A06" w14:textId="77777777" w:rsidR="002B1CE2" w:rsidRPr="006531A7" w:rsidRDefault="002B1CE2" w:rsidP="002B1CE2">
            <w:pPr>
              <w:pStyle w:val="ListParagraph"/>
              <w:numPr>
                <w:ilvl w:val="0"/>
                <w:numId w:val="21"/>
              </w:numPr>
              <w:spacing w:after="160" w:line="259" w:lineRule="auto"/>
              <w:rPr>
                <w:b/>
              </w:rPr>
            </w:pPr>
            <w:r>
              <w:t>Participants completed the WEL-SF evaluation to determine their progress in improving their self-efficacy related to eating behaviors</w:t>
            </w:r>
          </w:p>
          <w:p w14:paraId="4D65A7FA" w14:textId="77777777" w:rsidR="002B1CE2" w:rsidRPr="00F90C9A" w:rsidRDefault="002B1CE2" w:rsidP="002B1CE2">
            <w:pPr>
              <w:pStyle w:val="ListParagraph"/>
              <w:numPr>
                <w:ilvl w:val="0"/>
                <w:numId w:val="21"/>
              </w:numPr>
              <w:spacing w:after="160" w:line="259" w:lineRule="auto"/>
              <w:rPr>
                <w:b/>
              </w:rPr>
            </w:pPr>
            <w:r>
              <w:t xml:space="preserve">Each person </w:t>
            </w:r>
            <w:r w:rsidRPr="00162882">
              <w:t>report</w:t>
            </w:r>
            <w:r>
              <w:t>ed</w:t>
            </w:r>
            <w:r w:rsidRPr="00162882">
              <w:t xml:space="preserve"> back to the group their </w:t>
            </w:r>
            <w:r>
              <w:t xml:space="preserve">implementation </w:t>
            </w:r>
            <w:r w:rsidRPr="00162882">
              <w:t>success</w:t>
            </w:r>
            <w:r>
              <w:t>es</w:t>
            </w:r>
            <w:r w:rsidRPr="00162882">
              <w:t xml:space="preserve"> and challenges </w:t>
            </w:r>
          </w:p>
          <w:p w14:paraId="4FEA0CD1" w14:textId="77777777" w:rsidR="002B1CE2" w:rsidRPr="00162882" w:rsidRDefault="002B1CE2" w:rsidP="002B1CE2">
            <w:pPr>
              <w:pStyle w:val="ListParagraph"/>
              <w:numPr>
                <w:ilvl w:val="0"/>
                <w:numId w:val="21"/>
              </w:numPr>
              <w:spacing w:after="160" w:line="259" w:lineRule="auto"/>
              <w:rPr>
                <w:b/>
              </w:rPr>
            </w:pPr>
            <w:r>
              <w:t>Participants discussed methods to maintain long-term health behavior change in the future</w:t>
            </w:r>
            <w:r w:rsidRPr="00162882">
              <w:t xml:space="preserve"> </w:t>
            </w:r>
          </w:p>
          <w:p w14:paraId="60FA9673" w14:textId="77777777" w:rsidR="002B1CE2" w:rsidRPr="00B00E27" w:rsidRDefault="002B1CE2" w:rsidP="002B1CE2">
            <w:pPr>
              <w:pStyle w:val="ListParagraph"/>
              <w:numPr>
                <w:ilvl w:val="0"/>
                <w:numId w:val="21"/>
              </w:numPr>
              <w:spacing w:after="160" w:line="259" w:lineRule="auto"/>
              <w:rPr>
                <w:b/>
              </w:rPr>
            </w:pPr>
            <w:r>
              <w:t xml:space="preserve">Facilitator led </w:t>
            </w:r>
            <w:r w:rsidRPr="00162882">
              <w:t>group discussion of success strategies for th</w:t>
            </w:r>
            <w:r>
              <w:t>e two final</w:t>
            </w:r>
            <w:r w:rsidRPr="00162882">
              <w:t xml:space="preserve"> scenarios addressed in the WEL-SF</w:t>
            </w:r>
            <w:r>
              <w:t xml:space="preserve">: </w:t>
            </w:r>
            <w:r w:rsidRPr="00162882">
              <w:t>overeating when they are angry or</w:t>
            </w:r>
            <w:r>
              <w:t xml:space="preserve"> when </w:t>
            </w:r>
            <w:r w:rsidRPr="00162882">
              <w:t>ot</w:t>
            </w:r>
            <w:r>
              <w:t>hers are pressuring them to eat</w:t>
            </w:r>
          </w:p>
        </w:tc>
      </w:tr>
      <w:tr w:rsidR="002B1CE2" w14:paraId="6721E609" w14:textId="77777777" w:rsidTr="005977B8">
        <w:tc>
          <w:tcPr>
            <w:tcW w:w="9350" w:type="dxa"/>
            <w:gridSpan w:val="2"/>
          </w:tcPr>
          <w:p w14:paraId="7DE9EC55" w14:textId="77777777" w:rsidR="002B1CE2" w:rsidRDefault="002B1CE2" w:rsidP="0070617B">
            <w:pPr>
              <w:ind w:firstLine="0"/>
            </w:pPr>
            <w:r w:rsidRPr="007F4568">
              <w:rPr>
                <w:b/>
              </w:rPr>
              <w:t xml:space="preserve">Summary: </w:t>
            </w:r>
            <w:r w:rsidRPr="007F4568">
              <w:t>All participants reported that they were back to their normal routines and that they were successful</w:t>
            </w:r>
            <w:r>
              <w:t xml:space="preserve"> in beginning to incorporate some of the activities need to reach their SMART goal.  Two attendees reported progress, but that they were not at the personal milestones which they anticipated as a result being affected by the hurricane for two weeks.  The group also stated that gaining more information regarding portion sizes was helpful.  </w:t>
            </w:r>
            <w:r w:rsidR="0048122A">
              <w:t xml:space="preserve">The group members though of the idea to bring healthy recipes to share with the group.  This was not an assignment for the group but everyone expressed excitement in sharing recipes with the other participants.  </w:t>
            </w:r>
            <w:r>
              <w:t>It was discovered that there were different perceptions of the term overeating.  Some people considered overeating to be eating until they were extremely full, or eating too much.  Others considered overeating to be the simple fact of eating anything that they did not originally intend to eat.  One group member gave the example of eating a piece of pie when they did not originally intend to eat pie.  As a result they marked themselves lower on the WEL-SF questionnaires.  This member made the statement that after hearing different perspectives of the term overeating, they think that they marked some of their responses lowered than what might be expected.</w:t>
            </w:r>
            <w:r w:rsidR="003A155F">
              <w:t xml:space="preserve">  The home</w:t>
            </w:r>
            <w:r w:rsidR="0070617B">
              <w:t xml:space="preserve">work was </w:t>
            </w:r>
            <w:r w:rsidR="0070617B">
              <w:lastRenderedPageBreak/>
              <w:t>to determine what</w:t>
            </w:r>
            <w:r w:rsidR="003A155F">
              <w:t xml:space="preserve"> it </w:t>
            </w:r>
            <w:r w:rsidR="0070617B">
              <w:t xml:space="preserve">would </w:t>
            </w:r>
            <w:r w:rsidR="003A155F">
              <w:t>take to maintain long-term behavioral changes.  The</w:t>
            </w:r>
            <w:r w:rsidR="001B1D17">
              <w:t xml:space="preserve"> participants were to examin</w:t>
            </w:r>
            <w:r w:rsidR="0070617B">
              <w:t>e the following components: needed resources, how they plan to maintain consistency, support needed, accountability, how they would reward themselves, and how to gain motivation when they become discouraged.</w:t>
            </w:r>
          </w:p>
          <w:p w14:paraId="121C6A2C" w14:textId="77777777" w:rsidR="00262C7E" w:rsidRPr="00B23440" w:rsidRDefault="00262C7E" w:rsidP="0070617B">
            <w:pPr>
              <w:ind w:firstLine="0"/>
            </w:pPr>
          </w:p>
        </w:tc>
      </w:tr>
    </w:tbl>
    <w:p w14:paraId="1A82CF1F" w14:textId="77777777" w:rsidR="002B1CE2" w:rsidRDefault="002B1CE2" w:rsidP="002B1CE2">
      <w:pPr>
        <w:spacing w:line="240" w:lineRule="auto"/>
        <w:ind w:firstLine="0"/>
      </w:pPr>
      <w:r>
        <w:rPr>
          <w:i/>
        </w:rPr>
        <w:lastRenderedPageBreak/>
        <w:t>Figure 5</w:t>
      </w:r>
      <w:r>
        <w:t>.  Session Five Summary.  This figure represents the total attendance, topics discussed, and insights gained during session five.</w:t>
      </w:r>
    </w:p>
    <w:p w14:paraId="2750A8A9" w14:textId="77777777" w:rsidR="002B1CE2" w:rsidRDefault="002B1CE2" w:rsidP="00384B56">
      <w:pPr>
        <w:ind w:firstLine="0"/>
        <w:contextualSpacing/>
      </w:pPr>
    </w:p>
    <w:p w14:paraId="5C633169" w14:textId="77777777" w:rsidR="00377C5B" w:rsidRDefault="00377C5B" w:rsidP="00384B56">
      <w:pPr>
        <w:ind w:firstLine="0"/>
        <w:contextualSpacing/>
      </w:pPr>
    </w:p>
    <w:p w14:paraId="646B7710" w14:textId="77777777" w:rsidR="00377C5B" w:rsidRDefault="00377C5B" w:rsidP="00384B56">
      <w:pPr>
        <w:ind w:firstLine="0"/>
        <w:contextualSpacing/>
      </w:pPr>
    </w:p>
    <w:p w14:paraId="09C38C90" w14:textId="77777777" w:rsidR="00377C5B" w:rsidRDefault="00377C5B" w:rsidP="00384B56">
      <w:pPr>
        <w:ind w:firstLine="0"/>
        <w:contextualSpacing/>
      </w:pPr>
    </w:p>
    <w:p w14:paraId="2DF42B6F" w14:textId="77777777" w:rsidR="00377C5B" w:rsidRDefault="00377C5B" w:rsidP="00384B56">
      <w:pPr>
        <w:ind w:firstLine="0"/>
        <w:contextualSpacing/>
      </w:pPr>
    </w:p>
    <w:p w14:paraId="0B3300DE" w14:textId="77777777" w:rsidR="00377C5B" w:rsidRDefault="00377C5B" w:rsidP="00384B56">
      <w:pPr>
        <w:ind w:firstLine="0"/>
        <w:contextualSpacing/>
      </w:pPr>
    </w:p>
    <w:p w14:paraId="3EB4F953" w14:textId="77777777" w:rsidR="00377C5B" w:rsidRDefault="00377C5B" w:rsidP="00384B56">
      <w:pPr>
        <w:ind w:firstLine="0"/>
        <w:contextualSpacing/>
      </w:pPr>
    </w:p>
    <w:tbl>
      <w:tblPr>
        <w:tblStyle w:val="TableGrid"/>
        <w:tblW w:w="0" w:type="auto"/>
        <w:tblLook w:val="04A0" w:firstRow="1" w:lastRow="0" w:firstColumn="1" w:lastColumn="0" w:noHBand="0" w:noVBand="1"/>
      </w:tblPr>
      <w:tblGrid>
        <w:gridCol w:w="4675"/>
        <w:gridCol w:w="4675"/>
      </w:tblGrid>
      <w:tr w:rsidR="00377C5B" w14:paraId="28B41779" w14:textId="77777777" w:rsidTr="005977B8">
        <w:tc>
          <w:tcPr>
            <w:tcW w:w="4675" w:type="dxa"/>
          </w:tcPr>
          <w:p w14:paraId="3FCDB33A" w14:textId="77777777" w:rsidR="00377C5B" w:rsidRPr="005524F2" w:rsidRDefault="00377C5B" w:rsidP="00377C5B">
            <w:pPr>
              <w:ind w:firstLine="0"/>
              <w:rPr>
                <w:b/>
              </w:rPr>
            </w:pPr>
            <w:r>
              <w:rPr>
                <w:b/>
              </w:rPr>
              <w:t>Session 6</w:t>
            </w:r>
          </w:p>
        </w:tc>
        <w:tc>
          <w:tcPr>
            <w:tcW w:w="4675" w:type="dxa"/>
          </w:tcPr>
          <w:p w14:paraId="51619C40" w14:textId="77777777" w:rsidR="00377C5B" w:rsidRPr="005524F2" w:rsidRDefault="00377C5B" w:rsidP="00377C5B">
            <w:pPr>
              <w:ind w:firstLine="0"/>
              <w:rPr>
                <w:b/>
              </w:rPr>
            </w:pPr>
            <w:r>
              <w:rPr>
                <w:b/>
              </w:rPr>
              <w:t>Total Attendance: 4</w:t>
            </w:r>
          </w:p>
        </w:tc>
      </w:tr>
      <w:tr w:rsidR="00377C5B" w14:paraId="38242D51" w14:textId="77777777" w:rsidTr="005977B8">
        <w:tc>
          <w:tcPr>
            <w:tcW w:w="9350" w:type="dxa"/>
            <w:gridSpan w:val="2"/>
          </w:tcPr>
          <w:p w14:paraId="1FF536BB" w14:textId="77777777" w:rsidR="00377C5B" w:rsidRPr="00046AC0" w:rsidRDefault="00377C5B" w:rsidP="00377C5B">
            <w:pPr>
              <w:ind w:firstLine="0"/>
              <w:rPr>
                <w:b/>
              </w:rPr>
            </w:pPr>
            <w:r>
              <w:rPr>
                <w:b/>
              </w:rPr>
              <w:t>Topic:</w:t>
            </w:r>
          </w:p>
          <w:p w14:paraId="1D415923" w14:textId="77777777" w:rsidR="00377C5B" w:rsidRDefault="00377C5B" w:rsidP="00377C5B">
            <w:pPr>
              <w:pStyle w:val="ListParagraph"/>
              <w:numPr>
                <w:ilvl w:val="0"/>
                <w:numId w:val="21"/>
              </w:numPr>
              <w:spacing w:after="160" w:line="259" w:lineRule="auto"/>
            </w:pPr>
            <w:r w:rsidRPr="00162882">
              <w:t>Participants complete</w:t>
            </w:r>
            <w:r>
              <w:t>d</w:t>
            </w:r>
            <w:r w:rsidRPr="00162882">
              <w:t xml:space="preserve"> the </w:t>
            </w:r>
            <w:r>
              <w:t>post-assessment questionnaire</w:t>
            </w:r>
          </w:p>
          <w:p w14:paraId="6F0545D7" w14:textId="77777777" w:rsidR="00377C5B" w:rsidRPr="00162882" w:rsidRDefault="00377C5B" w:rsidP="00377C5B">
            <w:pPr>
              <w:pStyle w:val="ListParagraph"/>
              <w:numPr>
                <w:ilvl w:val="0"/>
                <w:numId w:val="21"/>
              </w:numPr>
              <w:spacing w:after="160" w:line="259" w:lineRule="auto"/>
            </w:pPr>
            <w:r>
              <w:t>Health educator gave participants pumpkin</w:t>
            </w:r>
            <w:r w:rsidR="00AD6DB6">
              <w:t xml:space="preserve"> smoothie recipes and informed </w:t>
            </w:r>
            <w:r>
              <w:t>about health and wellness resources for employees at the health department</w:t>
            </w:r>
          </w:p>
          <w:p w14:paraId="385536CD" w14:textId="77777777" w:rsidR="00377C5B" w:rsidRPr="00F60287" w:rsidRDefault="00377C5B" w:rsidP="00377C5B">
            <w:pPr>
              <w:pStyle w:val="ListParagraph"/>
              <w:numPr>
                <w:ilvl w:val="0"/>
                <w:numId w:val="21"/>
              </w:numPr>
              <w:spacing w:after="160" w:line="259" w:lineRule="auto"/>
              <w:rPr>
                <w:b/>
              </w:rPr>
            </w:pPr>
            <w:r>
              <w:t>Participants celebrated their</w:t>
            </w:r>
            <w:r w:rsidRPr="00162882">
              <w:t xml:space="preserve"> successes, acknowledge</w:t>
            </w:r>
            <w:r>
              <w:t>d</w:t>
            </w:r>
            <w:r w:rsidRPr="00162882">
              <w:t xml:space="preserve"> challenges, and discuss</w:t>
            </w:r>
            <w:r>
              <w:t>ed</w:t>
            </w:r>
            <w:r w:rsidRPr="00162882">
              <w:t xml:space="preserve"> </w:t>
            </w:r>
            <w:r>
              <w:t xml:space="preserve">their </w:t>
            </w:r>
            <w:r w:rsidRPr="00162882">
              <w:t>next steps regarding their health behavioral changes</w:t>
            </w:r>
          </w:p>
        </w:tc>
      </w:tr>
      <w:tr w:rsidR="00377C5B" w14:paraId="02990010" w14:textId="77777777" w:rsidTr="005977B8">
        <w:tc>
          <w:tcPr>
            <w:tcW w:w="9350" w:type="dxa"/>
            <w:gridSpan w:val="2"/>
          </w:tcPr>
          <w:p w14:paraId="5EEB43E8" w14:textId="77777777" w:rsidR="00377C5B" w:rsidRPr="00B23440" w:rsidRDefault="00377C5B" w:rsidP="00377C5B">
            <w:pPr>
              <w:ind w:firstLine="0"/>
            </w:pPr>
            <w:r w:rsidRPr="00F63781">
              <w:rPr>
                <w:b/>
              </w:rPr>
              <w:t xml:space="preserve">Summary: </w:t>
            </w:r>
            <w:r w:rsidRPr="00F63781">
              <w:t>Participants</w:t>
            </w:r>
            <w:r>
              <w:t xml:space="preserve"> acknowledged some of their successes to include: going from not exercising to walking for one-hour three times per week, going to a family reunion and wedding and selecting healthier options, learning how to cook healthy meals, decreasing processed food and unhealthy snacks, gaining the support of their entire family in changing to healthier cooking, increasing personal water intake, going from eating “sweets” multiple times per day to only twice per week consistently, improved lab values, portion-sized meals with a lean meat and vegetables, readily available healthy snacks and meals, decreased carbohydrate intake, decreased saturated fats, and self-discipline to exercise when they did not feel like exercising.  One </w:t>
            </w:r>
            <w:r>
              <w:lastRenderedPageBreak/>
              <w:t>participant reported that as a result of the class that they now realize they must take small steps to get where they desire.  They reported that they learned patience, and that previously they wanted immediate results.  This participant continued to say that they now realize results will not happen overnight; the main priority is to be healthy, and then weight loss will happen.  This participant reported excitement about their process, and how they were very happy that their children were getting involved and helping change behaviors for the entire family.  Another member informed the group that when they first started the sessions they wanted to lose weight to be healthy for their son.  Now they want to be healthy for themselves so that they could enjoy their older age.  A third participant reported improved self-discipline and that they learned how to motivate themselves to make healthy lifestyle behaviors even when they do not feel like exercising or making those decisions.  The attendees all shared their personal next steps, and how they plan to continue to work towards larger health and wellness goals.</w:t>
            </w:r>
          </w:p>
        </w:tc>
      </w:tr>
    </w:tbl>
    <w:p w14:paraId="42A4250D" w14:textId="77777777" w:rsidR="00377C5B" w:rsidRDefault="00377C5B" w:rsidP="00377C5B">
      <w:pPr>
        <w:spacing w:line="240" w:lineRule="auto"/>
        <w:ind w:firstLine="0"/>
      </w:pPr>
      <w:r>
        <w:rPr>
          <w:i/>
        </w:rPr>
        <w:lastRenderedPageBreak/>
        <w:t>Figure 6</w:t>
      </w:r>
      <w:r>
        <w:t>.  Session Six Summary.  This figure represents the total attendance, topics discussed, and insights gained during session six.</w:t>
      </w:r>
    </w:p>
    <w:p w14:paraId="2E2E4941" w14:textId="77777777" w:rsidR="00377C5B" w:rsidRDefault="00377C5B" w:rsidP="00384B56">
      <w:pPr>
        <w:ind w:firstLine="0"/>
        <w:contextualSpacing/>
      </w:pPr>
    </w:p>
    <w:p w14:paraId="68091CDA" w14:textId="77777777" w:rsidR="00861022" w:rsidRDefault="00861022" w:rsidP="00384B56">
      <w:pPr>
        <w:ind w:firstLine="0"/>
        <w:contextualSpacing/>
      </w:pPr>
    </w:p>
    <w:p w14:paraId="40A4CBEF" w14:textId="77777777" w:rsidR="00861022" w:rsidRDefault="00861022" w:rsidP="00384B56">
      <w:pPr>
        <w:ind w:firstLine="0"/>
        <w:contextualSpacing/>
      </w:pPr>
    </w:p>
    <w:p w14:paraId="0D306984" w14:textId="77777777" w:rsidR="00861022" w:rsidRDefault="00861022" w:rsidP="00384B56">
      <w:pPr>
        <w:ind w:firstLine="0"/>
        <w:contextualSpacing/>
      </w:pPr>
    </w:p>
    <w:p w14:paraId="154CB0B1" w14:textId="77777777" w:rsidR="00861022" w:rsidRDefault="00861022" w:rsidP="00384B56">
      <w:pPr>
        <w:ind w:firstLine="0"/>
        <w:contextualSpacing/>
      </w:pPr>
    </w:p>
    <w:p w14:paraId="3A233192" w14:textId="77777777" w:rsidR="00861022" w:rsidRDefault="00861022" w:rsidP="00384B56">
      <w:pPr>
        <w:ind w:firstLine="0"/>
        <w:contextualSpacing/>
      </w:pPr>
    </w:p>
    <w:p w14:paraId="73317B83" w14:textId="77777777" w:rsidR="00861022" w:rsidRDefault="00861022" w:rsidP="00384B56">
      <w:pPr>
        <w:ind w:firstLine="0"/>
        <w:contextualSpacing/>
      </w:pPr>
    </w:p>
    <w:p w14:paraId="3292D969" w14:textId="77777777" w:rsidR="00861022" w:rsidRDefault="00861022" w:rsidP="00384B56">
      <w:pPr>
        <w:ind w:firstLine="0"/>
        <w:contextualSpacing/>
      </w:pPr>
    </w:p>
    <w:p w14:paraId="4F570760" w14:textId="77777777" w:rsidR="00B300EE" w:rsidRDefault="00B300EE" w:rsidP="00B300EE">
      <w:pPr>
        <w:pStyle w:val="APACenteredText"/>
        <w:spacing w:line="240" w:lineRule="auto"/>
      </w:pPr>
      <w:r>
        <w:t>Appendix L</w:t>
      </w:r>
    </w:p>
    <w:p w14:paraId="58C2C4CA" w14:textId="77777777" w:rsidR="00B300EE" w:rsidRDefault="00B300EE" w:rsidP="00B300EE">
      <w:pPr>
        <w:pStyle w:val="APACenteredText"/>
        <w:spacing w:line="240" w:lineRule="auto"/>
      </w:pPr>
      <w:r>
        <w:t>Project Timeline</w:t>
      </w:r>
    </w:p>
    <w:p w14:paraId="43046E32" w14:textId="77777777" w:rsidR="00B300EE" w:rsidRDefault="00B300EE" w:rsidP="00B300EE">
      <w:pPr>
        <w:pStyle w:val="APACenteredText"/>
        <w:spacing w:line="240" w:lineRule="auto"/>
      </w:pPr>
    </w:p>
    <w:tbl>
      <w:tblPr>
        <w:tblStyle w:val="TableGrid"/>
        <w:tblW w:w="990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5130"/>
        <w:gridCol w:w="2520"/>
      </w:tblGrid>
      <w:tr w:rsidR="00B300EE" w14:paraId="6D36E244" w14:textId="77777777" w:rsidTr="004E4005">
        <w:tc>
          <w:tcPr>
            <w:tcW w:w="9900" w:type="dxa"/>
            <w:gridSpan w:val="3"/>
            <w:tcBorders>
              <w:bottom w:val="single" w:sz="12" w:space="0" w:color="auto"/>
            </w:tcBorders>
          </w:tcPr>
          <w:p w14:paraId="1C0454D3" w14:textId="77777777" w:rsidR="00B300EE" w:rsidRPr="00453142" w:rsidRDefault="00B300EE" w:rsidP="004E4005">
            <w:pPr>
              <w:pStyle w:val="APACenteredText"/>
              <w:jc w:val="left"/>
              <w:rPr>
                <w:rFonts w:cs="Times New Roman"/>
                <w:szCs w:val="24"/>
              </w:rPr>
            </w:pPr>
            <w:r w:rsidRPr="00453142">
              <w:rPr>
                <w:rFonts w:cs="Times New Roman"/>
                <w:szCs w:val="24"/>
              </w:rPr>
              <w:t>Table 1. Timeline for Doctor of Nursing Project Capstone Project</w:t>
            </w:r>
          </w:p>
        </w:tc>
      </w:tr>
      <w:tr w:rsidR="00B300EE" w14:paraId="78AB9049" w14:textId="77777777" w:rsidTr="004E4005">
        <w:tc>
          <w:tcPr>
            <w:tcW w:w="2250" w:type="dxa"/>
            <w:tcBorders>
              <w:top w:val="single" w:sz="12" w:space="0" w:color="auto"/>
              <w:bottom w:val="single" w:sz="12" w:space="0" w:color="auto"/>
            </w:tcBorders>
          </w:tcPr>
          <w:p w14:paraId="6D932CB5" w14:textId="77777777" w:rsidR="00B300EE" w:rsidRPr="00453142" w:rsidRDefault="00B300EE" w:rsidP="004E4005">
            <w:pPr>
              <w:pStyle w:val="APACenteredText"/>
              <w:rPr>
                <w:rFonts w:cs="Times New Roman"/>
                <w:szCs w:val="24"/>
              </w:rPr>
            </w:pPr>
            <w:r w:rsidRPr="00453142">
              <w:rPr>
                <w:rFonts w:cs="Times New Roman"/>
                <w:szCs w:val="24"/>
              </w:rPr>
              <w:t>Date</w:t>
            </w:r>
          </w:p>
        </w:tc>
        <w:tc>
          <w:tcPr>
            <w:tcW w:w="5130" w:type="dxa"/>
            <w:tcBorders>
              <w:top w:val="single" w:sz="12" w:space="0" w:color="auto"/>
              <w:bottom w:val="single" w:sz="12" w:space="0" w:color="auto"/>
            </w:tcBorders>
          </w:tcPr>
          <w:p w14:paraId="42270C12" w14:textId="77777777" w:rsidR="00B300EE" w:rsidRPr="00453142" w:rsidRDefault="00B300EE" w:rsidP="004E4005">
            <w:pPr>
              <w:pStyle w:val="APACenteredText"/>
              <w:rPr>
                <w:rFonts w:cs="Times New Roman"/>
                <w:szCs w:val="24"/>
              </w:rPr>
            </w:pPr>
            <w:r w:rsidRPr="00453142">
              <w:rPr>
                <w:rFonts w:cs="Times New Roman"/>
                <w:szCs w:val="24"/>
              </w:rPr>
              <w:t>Task</w:t>
            </w:r>
          </w:p>
        </w:tc>
        <w:tc>
          <w:tcPr>
            <w:tcW w:w="2520" w:type="dxa"/>
            <w:tcBorders>
              <w:top w:val="single" w:sz="12" w:space="0" w:color="auto"/>
              <w:bottom w:val="single" w:sz="12" w:space="0" w:color="auto"/>
            </w:tcBorders>
          </w:tcPr>
          <w:p w14:paraId="6F06F32A" w14:textId="77777777" w:rsidR="00B300EE" w:rsidRPr="00453142" w:rsidRDefault="00B300EE" w:rsidP="004E4005">
            <w:pPr>
              <w:pStyle w:val="APACenteredText"/>
              <w:rPr>
                <w:rFonts w:cs="Times New Roman"/>
                <w:szCs w:val="24"/>
              </w:rPr>
            </w:pPr>
            <w:r w:rsidRPr="00453142">
              <w:rPr>
                <w:rFonts w:cs="Times New Roman"/>
                <w:szCs w:val="24"/>
              </w:rPr>
              <w:t>Complete/Incomplete</w:t>
            </w:r>
          </w:p>
        </w:tc>
      </w:tr>
      <w:tr w:rsidR="00B300EE" w14:paraId="7ABAFFA0" w14:textId="77777777" w:rsidTr="004E4005">
        <w:tc>
          <w:tcPr>
            <w:tcW w:w="2250" w:type="dxa"/>
            <w:tcBorders>
              <w:top w:val="single" w:sz="12" w:space="0" w:color="auto"/>
            </w:tcBorders>
          </w:tcPr>
          <w:p w14:paraId="68CB2E70" w14:textId="77777777" w:rsidR="00B300EE" w:rsidRPr="00453142" w:rsidRDefault="00B300EE" w:rsidP="004E4005">
            <w:pPr>
              <w:pStyle w:val="APACenteredText"/>
              <w:rPr>
                <w:rFonts w:cs="Times New Roman"/>
                <w:szCs w:val="24"/>
              </w:rPr>
            </w:pPr>
            <w:r>
              <w:rPr>
                <w:rFonts w:cs="Times New Roman"/>
                <w:szCs w:val="24"/>
              </w:rPr>
              <w:t>October 2015-2016</w:t>
            </w:r>
          </w:p>
        </w:tc>
        <w:tc>
          <w:tcPr>
            <w:tcW w:w="5130" w:type="dxa"/>
            <w:tcBorders>
              <w:top w:val="single" w:sz="12" w:space="0" w:color="auto"/>
            </w:tcBorders>
          </w:tcPr>
          <w:p w14:paraId="55C16A82" w14:textId="77777777" w:rsidR="00B300EE" w:rsidRPr="00453142" w:rsidRDefault="00B300EE" w:rsidP="004E4005">
            <w:pPr>
              <w:pStyle w:val="APACenteredText"/>
              <w:rPr>
                <w:rFonts w:cs="Times New Roman"/>
                <w:szCs w:val="24"/>
              </w:rPr>
            </w:pPr>
            <w:r w:rsidRPr="00453142">
              <w:rPr>
                <w:rFonts w:cs="Times New Roman"/>
                <w:szCs w:val="24"/>
              </w:rPr>
              <w:t>Explore project topic</w:t>
            </w:r>
          </w:p>
        </w:tc>
        <w:tc>
          <w:tcPr>
            <w:tcW w:w="2520" w:type="dxa"/>
            <w:tcBorders>
              <w:top w:val="single" w:sz="12" w:space="0" w:color="auto"/>
            </w:tcBorders>
          </w:tcPr>
          <w:p w14:paraId="781FE5AC" w14:textId="77777777" w:rsidR="00B300EE" w:rsidRPr="00453142" w:rsidRDefault="00B300EE" w:rsidP="004E4005">
            <w:pPr>
              <w:pStyle w:val="APACenteredText"/>
              <w:rPr>
                <w:rFonts w:cs="Times New Roman"/>
                <w:b/>
                <w:szCs w:val="24"/>
              </w:rPr>
            </w:pPr>
            <w:r w:rsidRPr="00453142">
              <w:rPr>
                <w:rFonts w:cs="Times New Roman"/>
                <w:b/>
                <w:szCs w:val="24"/>
              </w:rPr>
              <w:t>complete</w:t>
            </w:r>
          </w:p>
        </w:tc>
      </w:tr>
      <w:tr w:rsidR="00B300EE" w14:paraId="044F4320" w14:textId="77777777" w:rsidTr="004E4005">
        <w:tc>
          <w:tcPr>
            <w:tcW w:w="2250" w:type="dxa"/>
          </w:tcPr>
          <w:p w14:paraId="72ED9EF9" w14:textId="77777777" w:rsidR="00B300EE" w:rsidRDefault="00B300EE" w:rsidP="004E4005">
            <w:pPr>
              <w:pStyle w:val="APACenteredText"/>
              <w:rPr>
                <w:rFonts w:cs="Times New Roman"/>
                <w:szCs w:val="24"/>
              </w:rPr>
            </w:pPr>
            <w:r>
              <w:rPr>
                <w:rFonts w:cs="Times New Roman"/>
                <w:szCs w:val="24"/>
              </w:rPr>
              <w:t>January 2016</w:t>
            </w:r>
          </w:p>
          <w:p w14:paraId="20F8AE6B" w14:textId="77777777" w:rsidR="00B300EE" w:rsidRPr="00453142" w:rsidRDefault="00B300EE" w:rsidP="004E4005">
            <w:pPr>
              <w:pStyle w:val="APACenteredText"/>
              <w:rPr>
                <w:rFonts w:cs="Times New Roman"/>
                <w:szCs w:val="24"/>
              </w:rPr>
            </w:pPr>
            <w:r>
              <w:rPr>
                <w:rFonts w:cs="Times New Roman"/>
                <w:szCs w:val="24"/>
              </w:rPr>
              <w:t>January 2016</w:t>
            </w:r>
            <w:r w:rsidRPr="00453142">
              <w:rPr>
                <w:rFonts w:cs="Times New Roman"/>
                <w:szCs w:val="24"/>
              </w:rPr>
              <w:t>-present</w:t>
            </w:r>
          </w:p>
        </w:tc>
        <w:tc>
          <w:tcPr>
            <w:tcW w:w="5130" w:type="dxa"/>
          </w:tcPr>
          <w:p w14:paraId="7F48115D" w14:textId="77777777" w:rsidR="00B300EE" w:rsidRDefault="00B300EE" w:rsidP="004E4005">
            <w:pPr>
              <w:pStyle w:val="APACenteredText"/>
              <w:rPr>
                <w:rFonts w:cs="Times New Roman"/>
                <w:szCs w:val="24"/>
              </w:rPr>
            </w:pPr>
            <w:r>
              <w:rPr>
                <w:rFonts w:cs="Times New Roman"/>
                <w:szCs w:val="24"/>
              </w:rPr>
              <w:t>Meeting with faculty about topic of interest</w:t>
            </w:r>
          </w:p>
          <w:p w14:paraId="0ACF1C77" w14:textId="77777777" w:rsidR="00B300EE" w:rsidRPr="00453142" w:rsidRDefault="00B300EE" w:rsidP="004E4005">
            <w:pPr>
              <w:pStyle w:val="APACenteredText"/>
              <w:rPr>
                <w:rFonts w:cs="Times New Roman"/>
                <w:szCs w:val="24"/>
              </w:rPr>
            </w:pPr>
            <w:r w:rsidRPr="00453142">
              <w:rPr>
                <w:rFonts w:cs="Times New Roman"/>
                <w:szCs w:val="24"/>
              </w:rPr>
              <w:t xml:space="preserve">Review the literature for </w:t>
            </w:r>
            <w:r>
              <w:rPr>
                <w:rFonts w:cs="Times New Roman"/>
                <w:szCs w:val="24"/>
              </w:rPr>
              <w:t xml:space="preserve">new </w:t>
            </w:r>
            <w:r w:rsidRPr="00453142">
              <w:rPr>
                <w:rFonts w:cs="Times New Roman"/>
                <w:szCs w:val="24"/>
              </w:rPr>
              <w:t>topic of interest</w:t>
            </w:r>
          </w:p>
        </w:tc>
        <w:tc>
          <w:tcPr>
            <w:tcW w:w="2520" w:type="dxa"/>
          </w:tcPr>
          <w:p w14:paraId="4683C87D" w14:textId="77777777" w:rsidR="00B300EE" w:rsidRDefault="00B300EE" w:rsidP="004E4005">
            <w:pPr>
              <w:pStyle w:val="APACenteredText"/>
              <w:rPr>
                <w:rFonts w:cs="Times New Roman"/>
                <w:b/>
                <w:szCs w:val="24"/>
              </w:rPr>
            </w:pPr>
            <w:r w:rsidRPr="00453142">
              <w:rPr>
                <w:rFonts w:cs="Times New Roman"/>
                <w:b/>
                <w:szCs w:val="24"/>
              </w:rPr>
              <w:t>complete</w:t>
            </w:r>
          </w:p>
          <w:p w14:paraId="48AF3349" w14:textId="77777777" w:rsidR="00B300EE" w:rsidRPr="00453142" w:rsidRDefault="00B300EE" w:rsidP="004E4005">
            <w:pPr>
              <w:pStyle w:val="APACenteredText"/>
              <w:rPr>
                <w:rFonts w:cs="Times New Roman"/>
                <w:b/>
                <w:szCs w:val="24"/>
              </w:rPr>
            </w:pPr>
            <w:r w:rsidRPr="00453142">
              <w:rPr>
                <w:rFonts w:cs="Times New Roman"/>
                <w:b/>
                <w:szCs w:val="24"/>
              </w:rPr>
              <w:t>ongoing</w:t>
            </w:r>
          </w:p>
        </w:tc>
      </w:tr>
      <w:tr w:rsidR="00B300EE" w14:paraId="1CF4C6A5" w14:textId="77777777" w:rsidTr="004E4005">
        <w:tc>
          <w:tcPr>
            <w:tcW w:w="2250" w:type="dxa"/>
          </w:tcPr>
          <w:p w14:paraId="6FCEE0AA" w14:textId="77777777" w:rsidR="00B300EE" w:rsidRPr="00453142" w:rsidRDefault="00B300EE" w:rsidP="004E4005">
            <w:pPr>
              <w:pStyle w:val="APACenteredText"/>
              <w:rPr>
                <w:rFonts w:cs="Times New Roman"/>
                <w:szCs w:val="24"/>
              </w:rPr>
            </w:pPr>
            <w:r>
              <w:rPr>
                <w:rFonts w:cs="Times New Roman"/>
                <w:szCs w:val="24"/>
              </w:rPr>
              <w:lastRenderedPageBreak/>
              <w:t>January 2016</w:t>
            </w:r>
          </w:p>
        </w:tc>
        <w:tc>
          <w:tcPr>
            <w:tcW w:w="5130" w:type="dxa"/>
          </w:tcPr>
          <w:p w14:paraId="6E8DC2E1" w14:textId="77777777" w:rsidR="00B300EE" w:rsidRPr="00453142" w:rsidRDefault="00B300EE" w:rsidP="004E4005">
            <w:pPr>
              <w:pStyle w:val="APACenteredText"/>
              <w:rPr>
                <w:rFonts w:cs="Times New Roman"/>
                <w:szCs w:val="24"/>
              </w:rPr>
            </w:pPr>
            <w:r w:rsidRPr="00453142">
              <w:rPr>
                <w:rFonts w:cs="Times New Roman"/>
                <w:szCs w:val="24"/>
              </w:rPr>
              <w:t>Define project topic</w:t>
            </w:r>
          </w:p>
        </w:tc>
        <w:tc>
          <w:tcPr>
            <w:tcW w:w="2520" w:type="dxa"/>
          </w:tcPr>
          <w:p w14:paraId="4F7A2BF2" w14:textId="77777777" w:rsidR="00B300EE" w:rsidRPr="00453142" w:rsidRDefault="00B300EE" w:rsidP="004E4005">
            <w:pPr>
              <w:pStyle w:val="APACenteredText"/>
              <w:rPr>
                <w:rFonts w:cs="Times New Roman"/>
                <w:b/>
                <w:szCs w:val="24"/>
              </w:rPr>
            </w:pPr>
            <w:r w:rsidRPr="00453142">
              <w:rPr>
                <w:rFonts w:cs="Times New Roman"/>
                <w:b/>
                <w:szCs w:val="24"/>
              </w:rPr>
              <w:t>complete</w:t>
            </w:r>
          </w:p>
        </w:tc>
      </w:tr>
      <w:tr w:rsidR="00B300EE" w14:paraId="4479399B" w14:textId="77777777" w:rsidTr="004E4005">
        <w:tc>
          <w:tcPr>
            <w:tcW w:w="2250" w:type="dxa"/>
          </w:tcPr>
          <w:p w14:paraId="757578B6" w14:textId="77777777" w:rsidR="00B300EE" w:rsidRDefault="00B300EE" w:rsidP="004E4005">
            <w:pPr>
              <w:pStyle w:val="APACenteredText"/>
              <w:rPr>
                <w:rFonts w:cs="Times New Roman"/>
                <w:szCs w:val="24"/>
              </w:rPr>
            </w:pPr>
            <w:r>
              <w:rPr>
                <w:rFonts w:cs="Times New Roman"/>
                <w:szCs w:val="24"/>
              </w:rPr>
              <w:t>January 2016</w:t>
            </w:r>
          </w:p>
          <w:p w14:paraId="36A4D6FA" w14:textId="77777777" w:rsidR="00B300EE" w:rsidRPr="00453142" w:rsidRDefault="00B300EE" w:rsidP="004E4005">
            <w:pPr>
              <w:pStyle w:val="APACenteredText"/>
              <w:rPr>
                <w:rFonts w:cs="Times New Roman"/>
                <w:szCs w:val="24"/>
              </w:rPr>
            </w:pPr>
            <w:r>
              <w:rPr>
                <w:rFonts w:cs="Times New Roman"/>
                <w:szCs w:val="24"/>
              </w:rPr>
              <w:t>January 2016</w:t>
            </w:r>
          </w:p>
        </w:tc>
        <w:tc>
          <w:tcPr>
            <w:tcW w:w="5130" w:type="dxa"/>
          </w:tcPr>
          <w:p w14:paraId="6CD80E35" w14:textId="77777777" w:rsidR="00B300EE" w:rsidRDefault="00B300EE" w:rsidP="004E4005">
            <w:pPr>
              <w:pStyle w:val="APACenteredText"/>
              <w:rPr>
                <w:rFonts w:cs="Times New Roman"/>
                <w:szCs w:val="24"/>
              </w:rPr>
            </w:pPr>
            <w:r>
              <w:rPr>
                <w:rFonts w:cs="Times New Roman"/>
                <w:szCs w:val="24"/>
              </w:rPr>
              <w:t>Research theoretical framework for</w:t>
            </w:r>
            <w:r w:rsidRPr="00453142">
              <w:rPr>
                <w:rFonts w:cs="Times New Roman"/>
                <w:szCs w:val="24"/>
              </w:rPr>
              <w:t xml:space="preserve"> project</w:t>
            </w:r>
          </w:p>
          <w:p w14:paraId="37A5FBD8" w14:textId="77777777" w:rsidR="00B300EE" w:rsidRPr="00453142" w:rsidRDefault="00B300EE" w:rsidP="004E4005">
            <w:pPr>
              <w:pStyle w:val="APACenteredText"/>
              <w:rPr>
                <w:rFonts w:cs="Times New Roman"/>
                <w:szCs w:val="24"/>
              </w:rPr>
            </w:pPr>
            <w:r>
              <w:rPr>
                <w:rFonts w:cs="Times New Roman"/>
                <w:szCs w:val="24"/>
              </w:rPr>
              <w:t>Write initial proposal</w:t>
            </w:r>
          </w:p>
        </w:tc>
        <w:tc>
          <w:tcPr>
            <w:tcW w:w="2520" w:type="dxa"/>
          </w:tcPr>
          <w:p w14:paraId="75BB5938" w14:textId="77777777" w:rsidR="00B300EE" w:rsidRDefault="00B300EE" w:rsidP="004E4005">
            <w:pPr>
              <w:pStyle w:val="APACenteredText"/>
              <w:rPr>
                <w:rFonts w:cs="Times New Roman"/>
                <w:b/>
                <w:szCs w:val="24"/>
              </w:rPr>
            </w:pPr>
            <w:r>
              <w:rPr>
                <w:rFonts w:cs="Times New Roman"/>
                <w:b/>
                <w:szCs w:val="24"/>
              </w:rPr>
              <w:t>c</w:t>
            </w:r>
            <w:r w:rsidRPr="00453142">
              <w:rPr>
                <w:rFonts w:cs="Times New Roman"/>
                <w:b/>
                <w:szCs w:val="24"/>
              </w:rPr>
              <w:t>omplete</w:t>
            </w:r>
          </w:p>
          <w:p w14:paraId="2F5AABB0" w14:textId="77777777" w:rsidR="00B300EE" w:rsidRPr="00453142" w:rsidRDefault="00B300EE" w:rsidP="004E4005">
            <w:pPr>
              <w:pStyle w:val="APACenteredText"/>
              <w:rPr>
                <w:rFonts w:cs="Times New Roman"/>
                <w:b/>
                <w:szCs w:val="24"/>
              </w:rPr>
            </w:pPr>
            <w:r>
              <w:rPr>
                <w:rFonts w:cs="Times New Roman"/>
                <w:b/>
                <w:szCs w:val="24"/>
              </w:rPr>
              <w:t>complete</w:t>
            </w:r>
          </w:p>
        </w:tc>
      </w:tr>
      <w:tr w:rsidR="00B300EE" w14:paraId="3922C088" w14:textId="77777777" w:rsidTr="004E4005">
        <w:tc>
          <w:tcPr>
            <w:tcW w:w="2250" w:type="dxa"/>
          </w:tcPr>
          <w:p w14:paraId="79A3D1C3" w14:textId="77777777" w:rsidR="00B300EE" w:rsidRPr="00453142" w:rsidRDefault="00B300EE" w:rsidP="004E4005">
            <w:pPr>
              <w:pStyle w:val="APACenteredText"/>
              <w:rPr>
                <w:rFonts w:cs="Times New Roman"/>
                <w:szCs w:val="24"/>
              </w:rPr>
            </w:pPr>
            <w:r>
              <w:rPr>
                <w:rFonts w:cs="Times New Roman"/>
                <w:szCs w:val="24"/>
              </w:rPr>
              <w:t>February 2016</w:t>
            </w:r>
          </w:p>
        </w:tc>
        <w:tc>
          <w:tcPr>
            <w:tcW w:w="5130" w:type="dxa"/>
          </w:tcPr>
          <w:p w14:paraId="1CB3199B" w14:textId="77777777" w:rsidR="00B300EE" w:rsidRPr="00453142" w:rsidRDefault="00B300EE" w:rsidP="004E4005">
            <w:pPr>
              <w:pStyle w:val="APACenteredText"/>
              <w:rPr>
                <w:rFonts w:cs="Times New Roman"/>
                <w:szCs w:val="24"/>
              </w:rPr>
            </w:pPr>
            <w:r>
              <w:rPr>
                <w:rFonts w:cs="Times New Roman"/>
                <w:szCs w:val="24"/>
              </w:rPr>
              <w:t>P</w:t>
            </w:r>
            <w:r w:rsidRPr="00453142">
              <w:rPr>
                <w:rFonts w:cs="Times New Roman"/>
                <w:szCs w:val="24"/>
              </w:rPr>
              <w:t>roject committee</w:t>
            </w:r>
            <w:r>
              <w:rPr>
                <w:rFonts w:cs="Times New Roman"/>
                <w:szCs w:val="24"/>
              </w:rPr>
              <w:t xml:space="preserve"> selection</w:t>
            </w:r>
          </w:p>
        </w:tc>
        <w:tc>
          <w:tcPr>
            <w:tcW w:w="2520" w:type="dxa"/>
          </w:tcPr>
          <w:p w14:paraId="1DEA1B37" w14:textId="77777777" w:rsidR="00B300EE" w:rsidRPr="00453142" w:rsidRDefault="00B300EE" w:rsidP="004E4005">
            <w:pPr>
              <w:pStyle w:val="APACenteredText"/>
              <w:rPr>
                <w:rFonts w:cs="Times New Roman"/>
                <w:b/>
                <w:szCs w:val="24"/>
              </w:rPr>
            </w:pPr>
            <w:r w:rsidRPr="00453142">
              <w:rPr>
                <w:rFonts w:cs="Times New Roman"/>
                <w:b/>
                <w:szCs w:val="24"/>
              </w:rPr>
              <w:t>complete</w:t>
            </w:r>
          </w:p>
        </w:tc>
      </w:tr>
      <w:tr w:rsidR="00B300EE" w14:paraId="08E35897" w14:textId="77777777" w:rsidTr="004E4005">
        <w:tc>
          <w:tcPr>
            <w:tcW w:w="2250" w:type="dxa"/>
          </w:tcPr>
          <w:p w14:paraId="0540FA0D" w14:textId="77777777" w:rsidR="00B300EE" w:rsidRPr="00453142" w:rsidRDefault="00B300EE" w:rsidP="004E4005">
            <w:pPr>
              <w:pStyle w:val="APACenteredText"/>
              <w:rPr>
                <w:rFonts w:cs="Times New Roman"/>
                <w:szCs w:val="24"/>
              </w:rPr>
            </w:pPr>
            <w:r>
              <w:rPr>
                <w:rFonts w:cs="Times New Roman"/>
                <w:szCs w:val="24"/>
              </w:rPr>
              <w:t>March 14, 2016</w:t>
            </w:r>
          </w:p>
        </w:tc>
        <w:tc>
          <w:tcPr>
            <w:tcW w:w="5130" w:type="dxa"/>
          </w:tcPr>
          <w:p w14:paraId="28C573A1" w14:textId="77777777" w:rsidR="00B300EE" w:rsidRPr="00453142" w:rsidRDefault="00B300EE" w:rsidP="004E4005">
            <w:pPr>
              <w:pStyle w:val="APACenteredText"/>
              <w:rPr>
                <w:rFonts w:cs="Times New Roman"/>
                <w:szCs w:val="24"/>
              </w:rPr>
            </w:pPr>
            <w:r w:rsidRPr="00453142">
              <w:rPr>
                <w:rFonts w:cs="Times New Roman"/>
                <w:szCs w:val="24"/>
              </w:rPr>
              <w:t>Complete abstract for Summer Practicum</w:t>
            </w:r>
          </w:p>
        </w:tc>
        <w:tc>
          <w:tcPr>
            <w:tcW w:w="2520" w:type="dxa"/>
          </w:tcPr>
          <w:p w14:paraId="39F1B617" w14:textId="77777777" w:rsidR="00B300EE" w:rsidRPr="00453142" w:rsidRDefault="00B300EE" w:rsidP="004E4005">
            <w:pPr>
              <w:pStyle w:val="APACenteredText"/>
              <w:rPr>
                <w:rFonts w:cs="Times New Roman"/>
                <w:b/>
                <w:szCs w:val="24"/>
              </w:rPr>
            </w:pPr>
            <w:r>
              <w:rPr>
                <w:rFonts w:cs="Times New Roman"/>
                <w:b/>
                <w:szCs w:val="24"/>
              </w:rPr>
              <w:t>complete</w:t>
            </w:r>
          </w:p>
        </w:tc>
      </w:tr>
      <w:tr w:rsidR="00B300EE" w14:paraId="5B526BCE" w14:textId="77777777" w:rsidTr="004E4005">
        <w:tc>
          <w:tcPr>
            <w:tcW w:w="2250" w:type="dxa"/>
          </w:tcPr>
          <w:p w14:paraId="14CA503B" w14:textId="77777777" w:rsidR="00B300EE" w:rsidRPr="00453142" w:rsidRDefault="00B300EE" w:rsidP="004E4005">
            <w:pPr>
              <w:pStyle w:val="APACenteredText"/>
              <w:rPr>
                <w:rFonts w:cs="Times New Roman"/>
                <w:szCs w:val="24"/>
              </w:rPr>
            </w:pPr>
            <w:r>
              <w:rPr>
                <w:rFonts w:cs="Times New Roman"/>
                <w:szCs w:val="24"/>
              </w:rPr>
              <w:t>April 25, 2016</w:t>
            </w:r>
          </w:p>
        </w:tc>
        <w:tc>
          <w:tcPr>
            <w:tcW w:w="5130" w:type="dxa"/>
          </w:tcPr>
          <w:p w14:paraId="3074A3D4" w14:textId="77777777" w:rsidR="00B300EE" w:rsidRPr="00453142" w:rsidRDefault="00B300EE" w:rsidP="004E4005">
            <w:pPr>
              <w:pStyle w:val="APACenteredText"/>
              <w:rPr>
                <w:rFonts w:cs="Times New Roman"/>
                <w:szCs w:val="24"/>
              </w:rPr>
            </w:pPr>
            <w:r w:rsidRPr="00453142">
              <w:rPr>
                <w:rFonts w:cs="Times New Roman"/>
                <w:szCs w:val="24"/>
              </w:rPr>
              <w:t>Complete final paper for Summer Practicum</w:t>
            </w:r>
          </w:p>
        </w:tc>
        <w:tc>
          <w:tcPr>
            <w:tcW w:w="2520" w:type="dxa"/>
          </w:tcPr>
          <w:p w14:paraId="05BDBEEE" w14:textId="77777777" w:rsidR="00B300EE" w:rsidRPr="00453142" w:rsidRDefault="00B300EE" w:rsidP="004E4005">
            <w:pPr>
              <w:pStyle w:val="APACenteredText"/>
              <w:rPr>
                <w:rFonts w:cs="Times New Roman"/>
                <w:b/>
                <w:szCs w:val="24"/>
              </w:rPr>
            </w:pPr>
            <w:r w:rsidRPr="00453142">
              <w:rPr>
                <w:rFonts w:cs="Times New Roman"/>
                <w:b/>
                <w:szCs w:val="24"/>
              </w:rPr>
              <w:t>complete</w:t>
            </w:r>
          </w:p>
        </w:tc>
      </w:tr>
      <w:tr w:rsidR="00B300EE" w14:paraId="75F77418" w14:textId="77777777" w:rsidTr="004E4005">
        <w:tc>
          <w:tcPr>
            <w:tcW w:w="2250" w:type="dxa"/>
          </w:tcPr>
          <w:p w14:paraId="03FE9249" w14:textId="77777777" w:rsidR="00B300EE" w:rsidRDefault="00B300EE" w:rsidP="004E4005">
            <w:pPr>
              <w:pStyle w:val="APACenteredText"/>
              <w:rPr>
                <w:rFonts w:cs="Times New Roman"/>
                <w:szCs w:val="24"/>
              </w:rPr>
            </w:pPr>
            <w:r>
              <w:rPr>
                <w:rFonts w:cs="Times New Roman"/>
                <w:szCs w:val="24"/>
              </w:rPr>
              <w:t>May 27, 2016</w:t>
            </w:r>
          </w:p>
          <w:p w14:paraId="583EA2D4" w14:textId="77777777" w:rsidR="00B300EE" w:rsidRPr="00453142" w:rsidRDefault="00B300EE" w:rsidP="004E4005">
            <w:pPr>
              <w:pStyle w:val="APACenteredText"/>
              <w:rPr>
                <w:rFonts w:cs="Times New Roman"/>
                <w:szCs w:val="24"/>
              </w:rPr>
            </w:pPr>
            <w:r>
              <w:rPr>
                <w:rFonts w:cs="Times New Roman"/>
                <w:szCs w:val="24"/>
              </w:rPr>
              <w:t>May 31, 2016</w:t>
            </w:r>
          </w:p>
        </w:tc>
        <w:tc>
          <w:tcPr>
            <w:tcW w:w="5130" w:type="dxa"/>
          </w:tcPr>
          <w:p w14:paraId="75F99493" w14:textId="77777777" w:rsidR="00B300EE" w:rsidRDefault="00B300EE" w:rsidP="004E4005">
            <w:pPr>
              <w:pStyle w:val="APACenteredText"/>
              <w:rPr>
                <w:rFonts w:cs="Times New Roman"/>
                <w:szCs w:val="24"/>
              </w:rPr>
            </w:pPr>
            <w:r>
              <w:rPr>
                <w:rFonts w:cs="Times New Roman"/>
                <w:szCs w:val="24"/>
              </w:rPr>
              <w:t>Obtain written permission from site for project</w:t>
            </w:r>
          </w:p>
          <w:p w14:paraId="02C5CB62" w14:textId="77777777" w:rsidR="00B300EE" w:rsidRPr="00453142" w:rsidRDefault="00B300EE" w:rsidP="004E4005">
            <w:pPr>
              <w:pStyle w:val="APACenteredText"/>
              <w:rPr>
                <w:rFonts w:cs="Times New Roman"/>
                <w:szCs w:val="24"/>
              </w:rPr>
            </w:pPr>
            <w:r w:rsidRPr="00453142">
              <w:rPr>
                <w:rFonts w:cs="Times New Roman"/>
                <w:szCs w:val="24"/>
              </w:rPr>
              <w:t>Submit project for IRB approval</w:t>
            </w:r>
          </w:p>
        </w:tc>
        <w:tc>
          <w:tcPr>
            <w:tcW w:w="2520" w:type="dxa"/>
          </w:tcPr>
          <w:p w14:paraId="79182B5E" w14:textId="77777777" w:rsidR="00B300EE" w:rsidRDefault="00B300EE" w:rsidP="004E4005">
            <w:pPr>
              <w:pStyle w:val="APACenteredText"/>
              <w:rPr>
                <w:rFonts w:cs="Times New Roman"/>
                <w:b/>
                <w:szCs w:val="24"/>
              </w:rPr>
            </w:pPr>
            <w:r>
              <w:rPr>
                <w:rFonts w:cs="Times New Roman"/>
                <w:b/>
                <w:szCs w:val="24"/>
              </w:rPr>
              <w:t>complete</w:t>
            </w:r>
          </w:p>
          <w:p w14:paraId="2F449AE8" w14:textId="77777777" w:rsidR="00B300EE" w:rsidRPr="00453142" w:rsidRDefault="00B300EE" w:rsidP="004E4005">
            <w:pPr>
              <w:pStyle w:val="APACenteredText"/>
              <w:rPr>
                <w:rFonts w:cs="Times New Roman"/>
                <w:b/>
                <w:szCs w:val="24"/>
              </w:rPr>
            </w:pPr>
            <w:r w:rsidRPr="00453142">
              <w:rPr>
                <w:rFonts w:cs="Times New Roman"/>
                <w:b/>
                <w:szCs w:val="24"/>
              </w:rPr>
              <w:t>complete</w:t>
            </w:r>
          </w:p>
        </w:tc>
      </w:tr>
      <w:tr w:rsidR="00B300EE" w14:paraId="1E8BFFAA" w14:textId="77777777" w:rsidTr="004E4005">
        <w:tc>
          <w:tcPr>
            <w:tcW w:w="2250" w:type="dxa"/>
          </w:tcPr>
          <w:p w14:paraId="312DB74D" w14:textId="77777777" w:rsidR="00B300EE" w:rsidRDefault="00B300EE" w:rsidP="004E4005">
            <w:pPr>
              <w:pStyle w:val="APACenteredText"/>
              <w:rPr>
                <w:rFonts w:cs="Times New Roman"/>
                <w:szCs w:val="24"/>
              </w:rPr>
            </w:pPr>
            <w:r>
              <w:rPr>
                <w:rFonts w:cs="Times New Roman"/>
                <w:szCs w:val="24"/>
              </w:rPr>
              <w:t>August 1-31 2016</w:t>
            </w:r>
          </w:p>
          <w:p w14:paraId="41DDE51B" w14:textId="77777777" w:rsidR="00B300EE" w:rsidRDefault="00B300EE" w:rsidP="004E4005">
            <w:pPr>
              <w:pStyle w:val="APACenteredText"/>
              <w:rPr>
                <w:rFonts w:cs="Times New Roman"/>
                <w:szCs w:val="24"/>
              </w:rPr>
            </w:pPr>
            <w:r>
              <w:rPr>
                <w:rFonts w:cs="Times New Roman"/>
                <w:szCs w:val="24"/>
              </w:rPr>
              <w:t>September 15, 2016- November 29, 2016</w:t>
            </w:r>
          </w:p>
          <w:p w14:paraId="78AB185E" w14:textId="77777777" w:rsidR="00B300EE" w:rsidRPr="00453142" w:rsidRDefault="00B300EE" w:rsidP="004E4005">
            <w:pPr>
              <w:pStyle w:val="APACenteredText"/>
              <w:rPr>
                <w:rFonts w:cs="Times New Roman"/>
                <w:szCs w:val="24"/>
              </w:rPr>
            </w:pPr>
            <w:r>
              <w:rPr>
                <w:rFonts w:cs="Times New Roman"/>
                <w:szCs w:val="24"/>
              </w:rPr>
              <w:t>April 2017</w:t>
            </w:r>
          </w:p>
        </w:tc>
        <w:tc>
          <w:tcPr>
            <w:tcW w:w="5130" w:type="dxa"/>
          </w:tcPr>
          <w:p w14:paraId="56D2CD00" w14:textId="77777777" w:rsidR="00B300EE" w:rsidRDefault="00B300EE" w:rsidP="004E4005">
            <w:pPr>
              <w:pStyle w:val="APACenteredText"/>
              <w:rPr>
                <w:rFonts w:cs="Times New Roman"/>
                <w:szCs w:val="24"/>
              </w:rPr>
            </w:pPr>
            <w:r>
              <w:rPr>
                <w:rFonts w:cs="Times New Roman"/>
                <w:szCs w:val="24"/>
              </w:rPr>
              <w:t>Recruitment for health coaching group</w:t>
            </w:r>
          </w:p>
          <w:p w14:paraId="700F66C4" w14:textId="77777777" w:rsidR="00B300EE" w:rsidRDefault="00B300EE" w:rsidP="004E4005">
            <w:pPr>
              <w:pStyle w:val="APACenteredText"/>
              <w:rPr>
                <w:rFonts w:cs="Times New Roman"/>
                <w:szCs w:val="24"/>
              </w:rPr>
            </w:pPr>
            <w:r>
              <w:rPr>
                <w:rFonts w:cs="Times New Roman"/>
                <w:szCs w:val="24"/>
              </w:rPr>
              <w:t>Implement health coaching group sessions</w:t>
            </w:r>
          </w:p>
          <w:p w14:paraId="19E67161" w14:textId="77777777" w:rsidR="00B300EE" w:rsidRDefault="00B300EE" w:rsidP="004E4005">
            <w:pPr>
              <w:pStyle w:val="APACenteredText"/>
              <w:rPr>
                <w:rFonts w:cs="Times New Roman"/>
                <w:szCs w:val="24"/>
              </w:rPr>
            </w:pPr>
          </w:p>
          <w:p w14:paraId="38985999" w14:textId="77777777" w:rsidR="00B300EE" w:rsidRPr="00453142" w:rsidRDefault="00B300EE" w:rsidP="004E4005">
            <w:pPr>
              <w:pStyle w:val="APACenteredText"/>
              <w:rPr>
                <w:rFonts w:cs="Times New Roman"/>
                <w:szCs w:val="24"/>
              </w:rPr>
            </w:pPr>
            <w:r w:rsidRPr="00453142">
              <w:rPr>
                <w:rFonts w:cs="Times New Roman"/>
                <w:szCs w:val="24"/>
              </w:rPr>
              <w:t>Complete final paper for project</w:t>
            </w:r>
          </w:p>
        </w:tc>
        <w:tc>
          <w:tcPr>
            <w:tcW w:w="2520" w:type="dxa"/>
          </w:tcPr>
          <w:p w14:paraId="47B227BC" w14:textId="77777777" w:rsidR="00B300EE" w:rsidRDefault="00B300EE" w:rsidP="004E4005">
            <w:pPr>
              <w:pStyle w:val="APACenteredText"/>
              <w:rPr>
                <w:rFonts w:cs="Times New Roman"/>
                <w:b/>
                <w:szCs w:val="24"/>
              </w:rPr>
            </w:pPr>
            <w:r w:rsidRPr="00453142">
              <w:rPr>
                <w:rFonts w:cs="Times New Roman"/>
                <w:b/>
                <w:szCs w:val="24"/>
              </w:rPr>
              <w:t>complete</w:t>
            </w:r>
          </w:p>
          <w:p w14:paraId="18AB3961" w14:textId="77777777" w:rsidR="00B300EE" w:rsidRDefault="00B300EE" w:rsidP="004E4005">
            <w:pPr>
              <w:pStyle w:val="APACenteredText"/>
              <w:rPr>
                <w:rFonts w:cs="Times New Roman"/>
                <w:b/>
                <w:szCs w:val="24"/>
              </w:rPr>
            </w:pPr>
            <w:r>
              <w:rPr>
                <w:rFonts w:cs="Times New Roman"/>
                <w:b/>
                <w:szCs w:val="24"/>
              </w:rPr>
              <w:t>complete</w:t>
            </w:r>
          </w:p>
          <w:p w14:paraId="7BC50F28" w14:textId="77777777" w:rsidR="00B300EE" w:rsidRDefault="00B300EE" w:rsidP="004E4005">
            <w:pPr>
              <w:pStyle w:val="APACenteredText"/>
              <w:rPr>
                <w:rFonts w:cs="Times New Roman"/>
                <w:b/>
                <w:szCs w:val="24"/>
              </w:rPr>
            </w:pPr>
          </w:p>
          <w:p w14:paraId="51E37854" w14:textId="77777777" w:rsidR="00B300EE" w:rsidRPr="00146CF7" w:rsidRDefault="00B300EE" w:rsidP="004E4005">
            <w:pPr>
              <w:pStyle w:val="APACenteredText"/>
              <w:rPr>
                <w:rFonts w:cs="Times New Roman"/>
                <w:b/>
                <w:szCs w:val="24"/>
              </w:rPr>
            </w:pPr>
            <w:r w:rsidRPr="00146CF7">
              <w:rPr>
                <w:rFonts w:cs="Times New Roman"/>
                <w:b/>
                <w:szCs w:val="24"/>
              </w:rPr>
              <w:t>complete</w:t>
            </w:r>
          </w:p>
        </w:tc>
      </w:tr>
      <w:tr w:rsidR="00B300EE" w14:paraId="2805070F" w14:textId="77777777" w:rsidTr="004E4005">
        <w:tc>
          <w:tcPr>
            <w:tcW w:w="2250" w:type="dxa"/>
          </w:tcPr>
          <w:p w14:paraId="7BDBEBBB" w14:textId="77777777" w:rsidR="00B300EE" w:rsidRDefault="00B300EE" w:rsidP="004E4005">
            <w:pPr>
              <w:pStyle w:val="APACenteredText"/>
              <w:rPr>
                <w:rFonts w:cs="Times New Roman"/>
                <w:szCs w:val="24"/>
              </w:rPr>
            </w:pPr>
            <w:r>
              <w:rPr>
                <w:rFonts w:cs="Times New Roman"/>
                <w:szCs w:val="24"/>
              </w:rPr>
              <w:t>April 2017</w:t>
            </w:r>
          </w:p>
        </w:tc>
        <w:tc>
          <w:tcPr>
            <w:tcW w:w="5130" w:type="dxa"/>
          </w:tcPr>
          <w:p w14:paraId="3EEF5002" w14:textId="77777777" w:rsidR="00B300EE" w:rsidRDefault="00B300EE" w:rsidP="004E4005">
            <w:pPr>
              <w:pStyle w:val="APACenteredText"/>
              <w:rPr>
                <w:rFonts w:cs="Times New Roman"/>
                <w:szCs w:val="24"/>
              </w:rPr>
            </w:pPr>
            <w:r>
              <w:rPr>
                <w:rFonts w:cs="Times New Roman"/>
                <w:szCs w:val="24"/>
              </w:rPr>
              <w:t>Present project findings at Pender County Health Department</w:t>
            </w:r>
          </w:p>
        </w:tc>
        <w:tc>
          <w:tcPr>
            <w:tcW w:w="2520" w:type="dxa"/>
          </w:tcPr>
          <w:p w14:paraId="7DDD25EE" w14:textId="77777777" w:rsidR="00B300EE" w:rsidRPr="00453142" w:rsidRDefault="00B300EE" w:rsidP="004E4005">
            <w:pPr>
              <w:pStyle w:val="APACenteredText"/>
              <w:rPr>
                <w:rFonts w:cs="Times New Roman"/>
                <w:b/>
                <w:szCs w:val="24"/>
              </w:rPr>
            </w:pPr>
            <w:r w:rsidRPr="00146CF7">
              <w:rPr>
                <w:rFonts w:cs="Times New Roman"/>
                <w:b/>
                <w:szCs w:val="24"/>
              </w:rPr>
              <w:t>complete</w:t>
            </w:r>
          </w:p>
        </w:tc>
      </w:tr>
      <w:tr w:rsidR="00B300EE" w14:paraId="7619F003" w14:textId="77777777" w:rsidTr="004E4005">
        <w:tc>
          <w:tcPr>
            <w:tcW w:w="2250" w:type="dxa"/>
          </w:tcPr>
          <w:p w14:paraId="63EC9DFE" w14:textId="77777777" w:rsidR="00B300EE" w:rsidRDefault="00B300EE" w:rsidP="004E4005">
            <w:pPr>
              <w:pStyle w:val="APACenteredText"/>
              <w:rPr>
                <w:rFonts w:cs="Times New Roman"/>
                <w:szCs w:val="24"/>
              </w:rPr>
            </w:pPr>
            <w:r>
              <w:rPr>
                <w:rFonts w:cs="Times New Roman"/>
                <w:szCs w:val="24"/>
              </w:rPr>
              <w:t>April 2017</w:t>
            </w:r>
          </w:p>
        </w:tc>
        <w:tc>
          <w:tcPr>
            <w:tcW w:w="5130" w:type="dxa"/>
          </w:tcPr>
          <w:p w14:paraId="0776076C" w14:textId="77777777" w:rsidR="00B300EE" w:rsidRDefault="00B300EE" w:rsidP="004E4005">
            <w:pPr>
              <w:pStyle w:val="APACenteredText"/>
              <w:rPr>
                <w:rFonts w:cs="Times New Roman"/>
                <w:szCs w:val="24"/>
              </w:rPr>
            </w:pPr>
            <w:r>
              <w:rPr>
                <w:rFonts w:cs="Times New Roman"/>
                <w:szCs w:val="24"/>
              </w:rPr>
              <w:t>Present project findings at East Carolina University’s Poster Presentation Day</w:t>
            </w:r>
          </w:p>
        </w:tc>
        <w:tc>
          <w:tcPr>
            <w:tcW w:w="2520" w:type="dxa"/>
          </w:tcPr>
          <w:p w14:paraId="56076E29" w14:textId="77777777" w:rsidR="00B300EE" w:rsidRPr="00146CF7" w:rsidRDefault="00B300EE" w:rsidP="004E4005">
            <w:pPr>
              <w:pStyle w:val="APACenteredText"/>
              <w:rPr>
                <w:rFonts w:cs="Times New Roman"/>
                <w:b/>
                <w:szCs w:val="24"/>
              </w:rPr>
            </w:pPr>
            <w:r w:rsidRPr="00146CF7">
              <w:rPr>
                <w:rFonts w:cs="Times New Roman"/>
                <w:b/>
                <w:szCs w:val="24"/>
              </w:rPr>
              <w:t>complete</w:t>
            </w:r>
          </w:p>
        </w:tc>
      </w:tr>
      <w:tr w:rsidR="00B300EE" w:rsidRPr="00CE7C0F" w14:paraId="5F2E29D3" w14:textId="77777777" w:rsidTr="004E4005">
        <w:tc>
          <w:tcPr>
            <w:tcW w:w="2250" w:type="dxa"/>
          </w:tcPr>
          <w:p w14:paraId="5C198A1D" w14:textId="77777777" w:rsidR="00B300EE" w:rsidRPr="00453142" w:rsidRDefault="00B300EE" w:rsidP="004E4005">
            <w:pPr>
              <w:pStyle w:val="APACenteredText"/>
              <w:rPr>
                <w:rFonts w:cs="Times New Roman"/>
                <w:szCs w:val="24"/>
              </w:rPr>
            </w:pPr>
            <w:r>
              <w:rPr>
                <w:rFonts w:cs="Times New Roman"/>
                <w:szCs w:val="24"/>
              </w:rPr>
              <w:t>April 2017</w:t>
            </w:r>
            <w:r w:rsidRPr="00453142">
              <w:rPr>
                <w:rFonts w:cs="Times New Roman"/>
                <w:szCs w:val="24"/>
              </w:rPr>
              <w:t xml:space="preserve"> ongoing</w:t>
            </w:r>
          </w:p>
        </w:tc>
        <w:tc>
          <w:tcPr>
            <w:tcW w:w="5130" w:type="dxa"/>
          </w:tcPr>
          <w:p w14:paraId="5AD47172" w14:textId="77777777" w:rsidR="00B300EE" w:rsidRPr="00453142" w:rsidRDefault="00B300EE" w:rsidP="004E4005">
            <w:pPr>
              <w:pStyle w:val="APACenteredText"/>
              <w:rPr>
                <w:rFonts w:cs="Times New Roman"/>
                <w:szCs w:val="24"/>
              </w:rPr>
            </w:pPr>
            <w:r w:rsidRPr="00453142">
              <w:rPr>
                <w:rFonts w:cs="Times New Roman"/>
                <w:szCs w:val="24"/>
              </w:rPr>
              <w:t>Disseminate project information</w:t>
            </w:r>
          </w:p>
        </w:tc>
        <w:tc>
          <w:tcPr>
            <w:tcW w:w="2520" w:type="dxa"/>
          </w:tcPr>
          <w:p w14:paraId="2311065F" w14:textId="77777777" w:rsidR="00B300EE" w:rsidRPr="00CE7C0F" w:rsidRDefault="00B300EE" w:rsidP="004E4005">
            <w:pPr>
              <w:pStyle w:val="APACenteredText"/>
              <w:rPr>
                <w:rFonts w:cs="Times New Roman"/>
                <w:b/>
                <w:szCs w:val="24"/>
              </w:rPr>
            </w:pPr>
            <w:r w:rsidRPr="00CE7C0F">
              <w:rPr>
                <w:rFonts w:cs="Times New Roman"/>
                <w:b/>
                <w:szCs w:val="24"/>
              </w:rPr>
              <w:t>ongoing</w:t>
            </w:r>
          </w:p>
        </w:tc>
      </w:tr>
    </w:tbl>
    <w:p w14:paraId="09077027" w14:textId="77777777" w:rsidR="00B300EE" w:rsidRDefault="00B300EE" w:rsidP="00B300EE"/>
    <w:p w14:paraId="222DBA76" w14:textId="77777777" w:rsidR="00B300EE" w:rsidRDefault="00B300EE" w:rsidP="00384B56">
      <w:pPr>
        <w:ind w:firstLine="0"/>
        <w:contextualSpacing/>
      </w:pPr>
    </w:p>
    <w:p w14:paraId="59E0FE26" w14:textId="77777777" w:rsidR="00B300EE" w:rsidRDefault="00B300EE" w:rsidP="00384B56">
      <w:pPr>
        <w:ind w:firstLine="0"/>
        <w:contextualSpacing/>
      </w:pPr>
    </w:p>
    <w:p w14:paraId="2782D564" w14:textId="77777777" w:rsidR="00B300EE" w:rsidRDefault="00B300EE" w:rsidP="00384B56">
      <w:pPr>
        <w:ind w:firstLine="0"/>
        <w:contextualSpacing/>
      </w:pPr>
    </w:p>
    <w:p w14:paraId="61413225" w14:textId="77777777" w:rsidR="00B300EE" w:rsidRDefault="00B300EE" w:rsidP="00384B56">
      <w:pPr>
        <w:ind w:firstLine="0"/>
        <w:contextualSpacing/>
      </w:pPr>
    </w:p>
    <w:p w14:paraId="1D2DA6F6" w14:textId="77777777" w:rsidR="00B300EE" w:rsidRDefault="00B300EE" w:rsidP="00384B56">
      <w:pPr>
        <w:ind w:firstLine="0"/>
        <w:contextualSpacing/>
      </w:pPr>
    </w:p>
    <w:p w14:paraId="7B6AE5F5" w14:textId="77777777" w:rsidR="00B300EE" w:rsidRDefault="00B300EE" w:rsidP="00384B56">
      <w:pPr>
        <w:ind w:firstLine="0"/>
        <w:contextualSpacing/>
      </w:pPr>
    </w:p>
    <w:p w14:paraId="4F04E9DB" w14:textId="77777777" w:rsidR="00B300EE" w:rsidRDefault="00B300EE" w:rsidP="00384B56">
      <w:pPr>
        <w:ind w:firstLine="0"/>
        <w:contextualSpacing/>
      </w:pPr>
    </w:p>
    <w:p w14:paraId="4E6B3331" w14:textId="77777777" w:rsidR="00CD2F00" w:rsidRDefault="00CD2F00" w:rsidP="00384B56">
      <w:pPr>
        <w:ind w:firstLine="0"/>
        <w:contextualSpacing/>
      </w:pPr>
    </w:p>
    <w:p w14:paraId="797EA9DE" w14:textId="77777777" w:rsidR="00CD2F00" w:rsidRDefault="00CD2F00" w:rsidP="00384B56">
      <w:pPr>
        <w:ind w:firstLine="0"/>
        <w:contextualSpacing/>
      </w:pPr>
    </w:p>
    <w:p w14:paraId="37512CF2" w14:textId="77777777" w:rsidR="00861022" w:rsidRPr="00C00756" w:rsidRDefault="00861022" w:rsidP="00B300EE">
      <w:pPr>
        <w:pStyle w:val="NoSpacing"/>
        <w:spacing w:line="240" w:lineRule="auto"/>
        <w:jc w:val="center"/>
      </w:pPr>
      <w:r>
        <w:t>Appendix M</w:t>
      </w:r>
    </w:p>
    <w:p w14:paraId="40361B1A" w14:textId="77777777" w:rsidR="00861022" w:rsidRDefault="00861022" w:rsidP="00B300EE">
      <w:pPr>
        <w:spacing w:line="240" w:lineRule="auto"/>
        <w:jc w:val="center"/>
        <w:rPr>
          <w:rFonts w:cs="Times New Roman"/>
        </w:rPr>
      </w:pPr>
      <w:r>
        <w:rPr>
          <w:rFonts w:cs="Times New Roman"/>
        </w:rPr>
        <w:lastRenderedPageBreak/>
        <w:t>Doctor of Nursing Practice Essentials</w:t>
      </w:r>
    </w:p>
    <w:p w14:paraId="6E44B470" w14:textId="77777777" w:rsidR="00861022" w:rsidRDefault="00861022" w:rsidP="0085506A">
      <w:pPr>
        <w:ind w:firstLine="0"/>
      </w:pPr>
    </w:p>
    <w:tbl>
      <w:tblPr>
        <w:tblStyle w:val="TableGrid"/>
        <w:tblW w:w="0" w:type="auto"/>
        <w:tblLook w:val="04A0" w:firstRow="1" w:lastRow="0" w:firstColumn="1" w:lastColumn="0" w:noHBand="0" w:noVBand="1"/>
      </w:tblPr>
      <w:tblGrid>
        <w:gridCol w:w="1272"/>
        <w:gridCol w:w="3223"/>
        <w:gridCol w:w="4855"/>
      </w:tblGrid>
      <w:tr w:rsidR="00861022" w14:paraId="6ADFE92A" w14:textId="77777777" w:rsidTr="004E4005">
        <w:tc>
          <w:tcPr>
            <w:tcW w:w="1272" w:type="dxa"/>
          </w:tcPr>
          <w:p w14:paraId="5CCB2818" w14:textId="77777777" w:rsidR="00861022" w:rsidRDefault="00861022" w:rsidP="0085506A">
            <w:pPr>
              <w:ind w:firstLine="0"/>
              <w:jc w:val="center"/>
              <w:rPr>
                <w:b/>
              </w:rPr>
            </w:pPr>
            <w:r>
              <w:rPr>
                <w:b/>
              </w:rPr>
              <w:t>Essential</w:t>
            </w:r>
          </w:p>
          <w:p w14:paraId="78CE00D9" w14:textId="77777777" w:rsidR="00861022" w:rsidRPr="003A5FA5" w:rsidRDefault="00861022" w:rsidP="0085506A">
            <w:pPr>
              <w:ind w:firstLine="0"/>
              <w:jc w:val="center"/>
              <w:rPr>
                <w:b/>
              </w:rPr>
            </w:pPr>
            <w:r>
              <w:rPr>
                <w:b/>
              </w:rPr>
              <w:t>Number</w:t>
            </w:r>
          </w:p>
        </w:tc>
        <w:tc>
          <w:tcPr>
            <w:tcW w:w="3223" w:type="dxa"/>
          </w:tcPr>
          <w:p w14:paraId="120386C3" w14:textId="77777777" w:rsidR="00861022" w:rsidRPr="003A5FA5" w:rsidRDefault="00861022" w:rsidP="0085506A">
            <w:pPr>
              <w:ind w:firstLine="0"/>
              <w:jc w:val="center"/>
              <w:rPr>
                <w:b/>
              </w:rPr>
            </w:pPr>
            <w:r>
              <w:rPr>
                <w:b/>
              </w:rPr>
              <w:t>Essential Title</w:t>
            </w:r>
          </w:p>
        </w:tc>
        <w:tc>
          <w:tcPr>
            <w:tcW w:w="4855" w:type="dxa"/>
          </w:tcPr>
          <w:p w14:paraId="2C55991E" w14:textId="77777777" w:rsidR="00861022" w:rsidRPr="003A5FA5" w:rsidRDefault="00861022" w:rsidP="0085506A">
            <w:pPr>
              <w:ind w:firstLine="0"/>
              <w:jc w:val="center"/>
              <w:rPr>
                <w:b/>
              </w:rPr>
            </w:pPr>
            <w:r>
              <w:rPr>
                <w:b/>
              </w:rPr>
              <w:t>Demonstration of Knowledge</w:t>
            </w:r>
          </w:p>
        </w:tc>
      </w:tr>
      <w:tr w:rsidR="00861022" w14:paraId="17A637E4" w14:textId="77777777" w:rsidTr="004E4005">
        <w:tc>
          <w:tcPr>
            <w:tcW w:w="1272" w:type="dxa"/>
          </w:tcPr>
          <w:p w14:paraId="2B00E539" w14:textId="77777777" w:rsidR="00861022" w:rsidRPr="003A5FA5" w:rsidRDefault="00861022" w:rsidP="0085506A">
            <w:pPr>
              <w:ind w:firstLine="0"/>
              <w:jc w:val="center"/>
              <w:rPr>
                <w:b/>
              </w:rPr>
            </w:pPr>
            <w:r>
              <w:rPr>
                <w:b/>
              </w:rPr>
              <w:t>I</w:t>
            </w:r>
          </w:p>
        </w:tc>
        <w:tc>
          <w:tcPr>
            <w:tcW w:w="3223" w:type="dxa"/>
          </w:tcPr>
          <w:p w14:paraId="5C668403" w14:textId="26F4D3D5" w:rsidR="00861022" w:rsidRPr="003A5FA5" w:rsidRDefault="00861022" w:rsidP="0085506A">
            <w:pPr>
              <w:ind w:firstLine="0"/>
              <w:jc w:val="center"/>
              <w:rPr>
                <w:b/>
              </w:rPr>
            </w:pPr>
            <w:r>
              <w:rPr>
                <w:b/>
              </w:rPr>
              <w:t xml:space="preserve">Scientific </w:t>
            </w:r>
            <w:r w:rsidRPr="005F18BD">
              <w:rPr>
                <w:b/>
              </w:rPr>
              <w:t>Underpinnings for Practice</w:t>
            </w:r>
          </w:p>
        </w:tc>
        <w:tc>
          <w:tcPr>
            <w:tcW w:w="4855" w:type="dxa"/>
          </w:tcPr>
          <w:p w14:paraId="63E34BCB" w14:textId="77777777" w:rsidR="00861022" w:rsidRDefault="00861022" w:rsidP="00861022">
            <w:pPr>
              <w:pStyle w:val="ListParagraph"/>
              <w:numPr>
                <w:ilvl w:val="0"/>
                <w:numId w:val="33"/>
              </w:numPr>
            </w:pPr>
            <w:r>
              <w:t>Utilized and evaluated the new practice approach of integrative health coaching in a group setting.  Theoretical framework was Bandura’s Self-efficacy theory; conceptual basis with Pender’s Health Promotion Model.  Utilized Weight Efficacy Lifestyle Questionnaire to evaluate self-efficacy scores before, during, and after six-week intervention.</w:t>
            </w:r>
          </w:p>
          <w:p w14:paraId="21DF8962" w14:textId="77777777" w:rsidR="00861022" w:rsidRDefault="00861022" w:rsidP="004E4005">
            <w:pPr>
              <w:pStyle w:val="ListParagraph"/>
            </w:pPr>
          </w:p>
        </w:tc>
      </w:tr>
      <w:tr w:rsidR="00861022" w14:paraId="301B92CA" w14:textId="77777777" w:rsidTr="004E4005">
        <w:tc>
          <w:tcPr>
            <w:tcW w:w="1272" w:type="dxa"/>
          </w:tcPr>
          <w:p w14:paraId="5EBADDA6" w14:textId="77777777" w:rsidR="00861022" w:rsidRPr="003A5FA5" w:rsidRDefault="00861022" w:rsidP="0085506A">
            <w:pPr>
              <w:ind w:firstLine="0"/>
              <w:jc w:val="center"/>
              <w:rPr>
                <w:b/>
              </w:rPr>
            </w:pPr>
            <w:r>
              <w:rPr>
                <w:b/>
              </w:rPr>
              <w:t>II</w:t>
            </w:r>
          </w:p>
        </w:tc>
        <w:tc>
          <w:tcPr>
            <w:tcW w:w="3223" w:type="dxa"/>
          </w:tcPr>
          <w:p w14:paraId="41D60F82" w14:textId="41057FF5" w:rsidR="00861022" w:rsidRPr="00BC62E2" w:rsidRDefault="00861022" w:rsidP="0085506A">
            <w:pPr>
              <w:ind w:firstLine="0"/>
              <w:jc w:val="center"/>
              <w:rPr>
                <w:b/>
              </w:rPr>
            </w:pPr>
            <w:r w:rsidRPr="00BC62E2">
              <w:rPr>
                <w:b/>
              </w:rPr>
              <w:t>Organizational and Systems Leadership for Quality Improvement and Systems Thinking</w:t>
            </w:r>
          </w:p>
          <w:p w14:paraId="4C1DBEC6" w14:textId="77777777" w:rsidR="00861022" w:rsidRPr="003A5FA5" w:rsidRDefault="00861022" w:rsidP="0085506A">
            <w:pPr>
              <w:ind w:firstLine="0"/>
              <w:jc w:val="center"/>
              <w:rPr>
                <w:b/>
              </w:rPr>
            </w:pPr>
          </w:p>
        </w:tc>
        <w:tc>
          <w:tcPr>
            <w:tcW w:w="4855" w:type="dxa"/>
          </w:tcPr>
          <w:p w14:paraId="2C2C95E3" w14:textId="77777777" w:rsidR="00861022" w:rsidRDefault="00861022" w:rsidP="00861022">
            <w:pPr>
              <w:pStyle w:val="ListParagraph"/>
              <w:numPr>
                <w:ilvl w:val="0"/>
                <w:numId w:val="33"/>
              </w:numPr>
            </w:pPr>
            <w:r>
              <w:t>Conducted a quality improvement project at a rural health department which established and assessed group weight loss behaviors and self-efficacy approaches.  The delivery methods met existing and upcoming needs of the population and were based upon scientific findings in health care.  Used advanced communication and integrative health coaching approaches which led to improved outcomes.</w:t>
            </w:r>
          </w:p>
          <w:p w14:paraId="457EE4C7" w14:textId="77777777" w:rsidR="00861022" w:rsidRDefault="00861022" w:rsidP="004E4005"/>
        </w:tc>
      </w:tr>
      <w:tr w:rsidR="00861022" w14:paraId="3D80800E" w14:textId="77777777" w:rsidTr="004E4005">
        <w:tc>
          <w:tcPr>
            <w:tcW w:w="1272" w:type="dxa"/>
          </w:tcPr>
          <w:p w14:paraId="2CDB29D3" w14:textId="77777777" w:rsidR="00861022" w:rsidRPr="003A5FA5" w:rsidRDefault="00861022" w:rsidP="0085506A">
            <w:pPr>
              <w:ind w:firstLine="0"/>
              <w:jc w:val="center"/>
              <w:rPr>
                <w:b/>
              </w:rPr>
            </w:pPr>
            <w:r>
              <w:rPr>
                <w:b/>
              </w:rPr>
              <w:t>III</w:t>
            </w:r>
          </w:p>
        </w:tc>
        <w:tc>
          <w:tcPr>
            <w:tcW w:w="3223" w:type="dxa"/>
          </w:tcPr>
          <w:p w14:paraId="6EE04057" w14:textId="0B0ABCEA" w:rsidR="00861022" w:rsidRPr="00926434" w:rsidRDefault="00861022" w:rsidP="0085506A">
            <w:pPr>
              <w:ind w:firstLine="0"/>
              <w:jc w:val="center"/>
              <w:rPr>
                <w:b/>
              </w:rPr>
            </w:pPr>
            <w:r w:rsidRPr="00926434">
              <w:rPr>
                <w:b/>
              </w:rPr>
              <w:t>Clinical Scholarship and Analytical Methods for Evidence-Based Practice</w:t>
            </w:r>
          </w:p>
          <w:p w14:paraId="2C114EC1" w14:textId="77777777" w:rsidR="00861022" w:rsidRPr="003A5FA5" w:rsidRDefault="00861022" w:rsidP="0085506A">
            <w:pPr>
              <w:ind w:firstLine="0"/>
              <w:jc w:val="center"/>
              <w:rPr>
                <w:b/>
              </w:rPr>
            </w:pPr>
          </w:p>
        </w:tc>
        <w:tc>
          <w:tcPr>
            <w:tcW w:w="4855" w:type="dxa"/>
          </w:tcPr>
          <w:p w14:paraId="2F071369" w14:textId="77777777" w:rsidR="00861022" w:rsidRDefault="00861022" w:rsidP="00861022">
            <w:pPr>
              <w:pStyle w:val="ListParagraph"/>
              <w:numPr>
                <w:ilvl w:val="0"/>
                <w:numId w:val="33"/>
              </w:numPr>
            </w:pPr>
            <w:r>
              <w:t xml:space="preserve">Analyzed existing research and conducted a literature review and synthesis.  Used existing research to design and implement a patient-centered weight loss and self-efficacy program.  The program was based upon identified community health needs, the health department’s strategic goal, and the best evidence for improved practice outcomes.  Disseminated findings at the project site where quality improvement project was </w:t>
            </w:r>
            <w:r>
              <w:lastRenderedPageBreak/>
              <w:t>conducted, and at East Carolina University’s Poster Presentation Day.</w:t>
            </w:r>
          </w:p>
        </w:tc>
      </w:tr>
      <w:tr w:rsidR="00861022" w14:paraId="63CACC9E" w14:textId="77777777" w:rsidTr="004E4005">
        <w:tc>
          <w:tcPr>
            <w:tcW w:w="1272" w:type="dxa"/>
          </w:tcPr>
          <w:p w14:paraId="05BD7BEC" w14:textId="77777777" w:rsidR="00861022" w:rsidRPr="003A5FA5" w:rsidRDefault="00861022" w:rsidP="0085506A">
            <w:pPr>
              <w:ind w:firstLine="0"/>
              <w:jc w:val="center"/>
              <w:rPr>
                <w:b/>
              </w:rPr>
            </w:pPr>
            <w:r>
              <w:rPr>
                <w:b/>
              </w:rPr>
              <w:lastRenderedPageBreak/>
              <w:t>IV</w:t>
            </w:r>
          </w:p>
        </w:tc>
        <w:tc>
          <w:tcPr>
            <w:tcW w:w="3223" w:type="dxa"/>
          </w:tcPr>
          <w:p w14:paraId="5147B040" w14:textId="77777777" w:rsidR="00861022" w:rsidRPr="00926434" w:rsidRDefault="00861022" w:rsidP="0085506A">
            <w:pPr>
              <w:ind w:firstLine="0"/>
              <w:jc w:val="center"/>
              <w:rPr>
                <w:b/>
              </w:rPr>
            </w:pPr>
            <w:r w:rsidRPr="00926434">
              <w:rPr>
                <w:b/>
              </w:rPr>
              <w:t>Information Systems/Technology and Patient Care Technology for the Improvement and Transformation of Health Care</w:t>
            </w:r>
          </w:p>
          <w:p w14:paraId="464164D6" w14:textId="77777777" w:rsidR="00861022" w:rsidRPr="003A5FA5" w:rsidRDefault="00861022" w:rsidP="0085506A">
            <w:pPr>
              <w:ind w:firstLine="0"/>
              <w:jc w:val="center"/>
              <w:rPr>
                <w:b/>
              </w:rPr>
            </w:pPr>
          </w:p>
        </w:tc>
        <w:tc>
          <w:tcPr>
            <w:tcW w:w="4855" w:type="dxa"/>
          </w:tcPr>
          <w:p w14:paraId="55C63A8F" w14:textId="77777777" w:rsidR="00861022" w:rsidRDefault="00861022" w:rsidP="00861022">
            <w:pPr>
              <w:pStyle w:val="ListParagraph"/>
              <w:numPr>
                <w:ilvl w:val="0"/>
                <w:numId w:val="33"/>
              </w:numPr>
            </w:pPr>
            <w:r>
              <w:t xml:space="preserve">Entire project was reviewed by the East Carolina University </w:t>
            </w:r>
            <w:r w:rsidRPr="006C571F">
              <w:t>Office of Research Integ</w:t>
            </w:r>
            <w:r>
              <w:t>rity and Compliance.  This office</w:t>
            </w:r>
            <w:r w:rsidRPr="006C571F">
              <w:t xml:space="preserve"> de</w:t>
            </w:r>
            <w:r>
              <w:t>termined the project to be a quality improvement</w:t>
            </w:r>
            <w:r w:rsidRPr="006C571F">
              <w:t>, which did not require institutional review approval</w:t>
            </w:r>
            <w:r>
              <w:t xml:space="preserve">.  </w:t>
            </w:r>
          </w:p>
          <w:p w14:paraId="30C17178" w14:textId="77777777" w:rsidR="00861022" w:rsidRDefault="00861022" w:rsidP="00861022">
            <w:pPr>
              <w:pStyle w:val="ListParagraph"/>
              <w:numPr>
                <w:ilvl w:val="0"/>
                <w:numId w:val="33"/>
              </w:numPr>
            </w:pPr>
            <w:r>
              <w:t xml:space="preserve">The project did not collect any personal identifying information, and everything discussed in the weekly sessions was kept confidential.  These actions provided leadership in the assessment and prevention of any ethical and legal challenges within the healthcare system regarding the use of information.  </w:t>
            </w:r>
          </w:p>
          <w:p w14:paraId="082AC331" w14:textId="77777777" w:rsidR="00861022" w:rsidRDefault="00861022" w:rsidP="00861022">
            <w:pPr>
              <w:pStyle w:val="ListParagraph"/>
              <w:numPr>
                <w:ilvl w:val="0"/>
                <w:numId w:val="33"/>
              </w:numPr>
            </w:pPr>
            <w:r>
              <w:t>Consumer health information resources were also evaluated for accuracy and credibility.  Participants were educated on how to accurately evaluate consumer health information in the future.</w:t>
            </w:r>
          </w:p>
          <w:p w14:paraId="6B8EE3EC" w14:textId="77777777" w:rsidR="00861022" w:rsidRDefault="00861022" w:rsidP="004E4005"/>
        </w:tc>
      </w:tr>
      <w:tr w:rsidR="00861022" w14:paraId="0AC2493E" w14:textId="77777777" w:rsidTr="004E4005">
        <w:tc>
          <w:tcPr>
            <w:tcW w:w="1272" w:type="dxa"/>
          </w:tcPr>
          <w:p w14:paraId="7618BB36" w14:textId="77777777" w:rsidR="00861022" w:rsidRPr="003A5FA5" w:rsidRDefault="00861022" w:rsidP="0085506A">
            <w:pPr>
              <w:ind w:firstLine="0"/>
              <w:jc w:val="center"/>
              <w:rPr>
                <w:b/>
              </w:rPr>
            </w:pPr>
            <w:r>
              <w:rPr>
                <w:b/>
              </w:rPr>
              <w:t>V</w:t>
            </w:r>
          </w:p>
        </w:tc>
        <w:tc>
          <w:tcPr>
            <w:tcW w:w="3223" w:type="dxa"/>
          </w:tcPr>
          <w:p w14:paraId="2DD30373" w14:textId="35FE077E" w:rsidR="00861022" w:rsidRPr="00926434" w:rsidRDefault="00861022" w:rsidP="0085506A">
            <w:pPr>
              <w:ind w:firstLine="0"/>
              <w:jc w:val="center"/>
              <w:rPr>
                <w:b/>
              </w:rPr>
            </w:pPr>
            <w:r w:rsidRPr="00926434">
              <w:rPr>
                <w:b/>
              </w:rPr>
              <w:t>Health Care Policy for Advocacy in Health Care</w:t>
            </w:r>
          </w:p>
          <w:p w14:paraId="13381DEF" w14:textId="77777777" w:rsidR="00861022" w:rsidRPr="003A5FA5" w:rsidRDefault="00861022" w:rsidP="0085506A">
            <w:pPr>
              <w:ind w:firstLine="0"/>
              <w:jc w:val="center"/>
              <w:rPr>
                <w:b/>
              </w:rPr>
            </w:pPr>
          </w:p>
        </w:tc>
        <w:tc>
          <w:tcPr>
            <w:tcW w:w="4855" w:type="dxa"/>
          </w:tcPr>
          <w:p w14:paraId="6AE1146A" w14:textId="77777777" w:rsidR="00861022" w:rsidRDefault="00861022" w:rsidP="00861022">
            <w:pPr>
              <w:pStyle w:val="ListParagraph"/>
              <w:numPr>
                <w:ilvl w:val="0"/>
                <w:numId w:val="33"/>
              </w:numPr>
            </w:pPr>
            <w:r>
              <w:t>Wrote a letter to senators and local general assembly representatives to provide research-driven suggestions on how to improve the quality of care, access to care, and patient outcomes in rural portions of North Carolina.</w:t>
            </w:r>
          </w:p>
          <w:p w14:paraId="57D9285B" w14:textId="77777777" w:rsidR="00861022" w:rsidRDefault="00861022" w:rsidP="00861022">
            <w:pPr>
              <w:pStyle w:val="ListParagraph"/>
              <w:numPr>
                <w:ilvl w:val="0"/>
                <w:numId w:val="33"/>
              </w:numPr>
            </w:pPr>
            <w:r>
              <w:t xml:space="preserve">Interviewed health department director of nursing to discover the logistics of how health department is governed, and how it receives funding for health and wellness programs especially related to weight loss. </w:t>
            </w:r>
          </w:p>
          <w:p w14:paraId="40EE2305" w14:textId="77777777" w:rsidR="00861022" w:rsidRDefault="00861022" w:rsidP="004E4005">
            <w:pPr>
              <w:pStyle w:val="ListParagraph"/>
              <w:ind w:left="360"/>
            </w:pPr>
          </w:p>
        </w:tc>
      </w:tr>
      <w:tr w:rsidR="00861022" w14:paraId="1CC86B90" w14:textId="77777777" w:rsidTr="004E4005">
        <w:tc>
          <w:tcPr>
            <w:tcW w:w="1272" w:type="dxa"/>
          </w:tcPr>
          <w:p w14:paraId="5A807B81" w14:textId="77777777" w:rsidR="00861022" w:rsidRPr="003A5FA5" w:rsidRDefault="00861022" w:rsidP="0085506A">
            <w:pPr>
              <w:ind w:firstLine="0"/>
              <w:jc w:val="center"/>
              <w:rPr>
                <w:b/>
              </w:rPr>
            </w:pPr>
            <w:r>
              <w:rPr>
                <w:b/>
              </w:rPr>
              <w:t>VI</w:t>
            </w:r>
          </w:p>
        </w:tc>
        <w:tc>
          <w:tcPr>
            <w:tcW w:w="3223" w:type="dxa"/>
          </w:tcPr>
          <w:p w14:paraId="0E0EF59C" w14:textId="77777777" w:rsidR="00861022" w:rsidRPr="00926434" w:rsidRDefault="00861022" w:rsidP="0085506A">
            <w:pPr>
              <w:ind w:firstLine="0"/>
              <w:jc w:val="center"/>
              <w:rPr>
                <w:b/>
              </w:rPr>
            </w:pPr>
            <w:r w:rsidRPr="00926434">
              <w:rPr>
                <w:b/>
              </w:rPr>
              <w:t>Interprofessional Collaboration for Improving Patient and Population Health Outcomes</w:t>
            </w:r>
          </w:p>
          <w:p w14:paraId="6EF10ACE" w14:textId="77777777" w:rsidR="00861022" w:rsidRPr="003A5FA5" w:rsidRDefault="00861022" w:rsidP="0085506A">
            <w:pPr>
              <w:ind w:firstLine="0"/>
              <w:jc w:val="center"/>
              <w:rPr>
                <w:b/>
              </w:rPr>
            </w:pPr>
          </w:p>
        </w:tc>
        <w:tc>
          <w:tcPr>
            <w:tcW w:w="4855" w:type="dxa"/>
          </w:tcPr>
          <w:p w14:paraId="30387653" w14:textId="77777777" w:rsidR="00861022" w:rsidRDefault="00861022" w:rsidP="00861022">
            <w:pPr>
              <w:pStyle w:val="ListParagraph"/>
              <w:numPr>
                <w:ilvl w:val="0"/>
                <w:numId w:val="33"/>
              </w:numPr>
            </w:pPr>
            <w:r>
              <w:lastRenderedPageBreak/>
              <w:t xml:space="preserve">Consulted with the health department’s health educators, Women Infants and Children (WIC) director, and the director of nursing to obtain feedback and guidance </w:t>
            </w:r>
            <w:r>
              <w:lastRenderedPageBreak/>
              <w:t>regarding implementation of the project at the health department.</w:t>
            </w:r>
          </w:p>
          <w:p w14:paraId="012020CD" w14:textId="77777777" w:rsidR="00861022" w:rsidRDefault="00861022" w:rsidP="00861022">
            <w:pPr>
              <w:pStyle w:val="ListParagraph"/>
              <w:numPr>
                <w:ilvl w:val="0"/>
                <w:numId w:val="33"/>
              </w:numPr>
            </w:pPr>
            <w:r>
              <w:t>Communicated at the staff meeting with the health department’s clinical staff, clerical staff, health educators, and WIC staff to discuss program goals and their role in educating the patient population of the program.</w:t>
            </w:r>
          </w:p>
          <w:p w14:paraId="4897195C" w14:textId="77777777" w:rsidR="00861022" w:rsidRDefault="00861022" w:rsidP="00861022">
            <w:pPr>
              <w:pStyle w:val="ListParagraph"/>
              <w:numPr>
                <w:ilvl w:val="0"/>
                <w:numId w:val="33"/>
              </w:numPr>
            </w:pPr>
            <w:r>
              <w:t>The health educator came to final session of the quality improvement project to provide additional resources and support to the group participants.</w:t>
            </w:r>
          </w:p>
          <w:p w14:paraId="67B4C3CD" w14:textId="77777777" w:rsidR="00861022" w:rsidRDefault="00861022" w:rsidP="004E4005">
            <w:pPr>
              <w:pStyle w:val="ListParagraph"/>
              <w:ind w:left="360"/>
              <w:jc w:val="both"/>
            </w:pPr>
          </w:p>
        </w:tc>
      </w:tr>
      <w:tr w:rsidR="00861022" w14:paraId="517FBCD0" w14:textId="77777777" w:rsidTr="004E4005">
        <w:tc>
          <w:tcPr>
            <w:tcW w:w="1272" w:type="dxa"/>
          </w:tcPr>
          <w:p w14:paraId="4FD32FDB" w14:textId="77777777" w:rsidR="00861022" w:rsidRPr="003A5FA5" w:rsidRDefault="00861022" w:rsidP="0085506A">
            <w:pPr>
              <w:ind w:firstLine="0"/>
              <w:jc w:val="center"/>
              <w:rPr>
                <w:b/>
              </w:rPr>
            </w:pPr>
            <w:r>
              <w:rPr>
                <w:b/>
              </w:rPr>
              <w:lastRenderedPageBreak/>
              <w:t>VII</w:t>
            </w:r>
          </w:p>
        </w:tc>
        <w:tc>
          <w:tcPr>
            <w:tcW w:w="3223" w:type="dxa"/>
          </w:tcPr>
          <w:p w14:paraId="73DFB567" w14:textId="6D72463C" w:rsidR="00861022" w:rsidRPr="00117B4A" w:rsidRDefault="00861022" w:rsidP="0085506A">
            <w:pPr>
              <w:ind w:firstLine="0"/>
              <w:jc w:val="center"/>
              <w:rPr>
                <w:b/>
              </w:rPr>
            </w:pPr>
            <w:r w:rsidRPr="00117B4A">
              <w:rPr>
                <w:b/>
              </w:rPr>
              <w:t>Clinical Prevention and Population Health for Improving the Nation’s Health</w:t>
            </w:r>
          </w:p>
          <w:p w14:paraId="683F303E" w14:textId="77777777" w:rsidR="00861022" w:rsidRPr="003A5FA5" w:rsidRDefault="00861022" w:rsidP="0085506A">
            <w:pPr>
              <w:ind w:firstLine="0"/>
              <w:jc w:val="center"/>
              <w:rPr>
                <w:b/>
              </w:rPr>
            </w:pPr>
          </w:p>
        </w:tc>
        <w:tc>
          <w:tcPr>
            <w:tcW w:w="4855" w:type="dxa"/>
          </w:tcPr>
          <w:p w14:paraId="5B2AB63B" w14:textId="77777777" w:rsidR="00861022" w:rsidRDefault="00861022" w:rsidP="00861022">
            <w:pPr>
              <w:pStyle w:val="ListParagraph"/>
              <w:numPr>
                <w:ilvl w:val="0"/>
                <w:numId w:val="33"/>
              </w:numPr>
            </w:pPr>
            <w:r>
              <w:t>Analyzed epidemiological data and the 2014 Pender County Community Assessment regarding individual, aggregate, and population health of the county.</w:t>
            </w:r>
          </w:p>
          <w:p w14:paraId="109DCB01" w14:textId="77777777" w:rsidR="00861022" w:rsidRDefault="00861022" w:rsidP="00861022">
            <w:pPr>
              <w:pStyle w:val="ListParagraph"/>
              <w:numPr>
                <w:ilvl w:val="0"/>
                <w:numId w:val="33"/>
              </w:numPr>
            </w:pPr>
            <w:r>
              <w:t>Conducted a community assessment of Pender County to determine existing health challenges and existing health care resources.</w:t>
            </w:r>
          </w:p>
          <w:p w14:paraId="1081A97A" w14:textId="77777777" w:rsidR="00861022" w:rsidRDefault="00861022" w:rsidP="00861022">
            <w:pPr>
              <w:pStyle w:val="ListParagraph"/>
              <w:numPr>
                <w:ilvl w:val="0"/>
                <w:numId w:val="33"/>
              </w:numPr>
            </w:pPr>
            <w:r>
              <w:t>Analyzed information regarding economic, psychosocial, and cultural determinants of health to develop, implement, and evaluate the quality improvement project.</w:t>
            </w:r>
          </w:p>
          <w:p w14:paraId="594F6511" w14:textId="77777777" w:rsidR="00861022" w:rsidRDefault="00861022" w:rsidP="00861022">
            <w:pPr>
              <w:pStyle w:val="ListParagraph"/>
              <w:numPr>
                <w:ilvl w:val="0"/>
                <w:numId w:val="33"/>
              </w:numPr>
            </w:pPr>
            <w:r>
              <w:t>Conducted a free weight loss behavioral change project aimed at health promotion, obesity (and other disease) prevention in a rural community health department which was open to all adults.  Intended to improve the health status of the participants while addressing gaps of care in the community.</w:t>
            </w:r>
          </w:p>
          <w:p w14:paraId="55E51C69" w14:textId="77777777" w:rsidR="00861022" w:rsidRDefault="00861022" w:rsidP="004E4005">
            <w:pPr>
              <w:jc w:val="both"/>
            </w:pPr>
          </w:p>
        </w:tc>
      </w:tr>
      <w:tr w:rsidR="00861022" w14:paraId="150E3F63" w14:textId="77777777" w:rsidTr="004E4005">
        <w:tc>
          <w:tcPr>
            <w:tcW w:w="1272" w:type="dxa"/>
          </w:tcPr>
          <w:p w14:paraId="2C7B5B25" w14:textId="77777777" w:rsidR="00861022" w:rsidRDefault="00861022" w:rsidP="0085506A">
            <w:pPr>
              <w:ind w:firstLine="0"/>
              <w:jc w:val="center"/>
              <w:rPr>
                <w:b/>
              </w:rPr>
            </w:pPr>
            <w:r>
              <w:rPr>
                <w:b/>
              </w:rPr>
              <w:t>VIII</w:t>
            </w:r>
          </w:p>
        </w:tc>
        <w:tc>
          <w:tcPr>
            <w:tcW w:w="3223" w:type="dxa"/>
          </w:tcPr>
          <w:p w14:paraId="13645D48" w14:textId="53FD675A" w:rsidR="00861022" w:rsidRPr="00117B4A" w:rsidRDefault="00861022" w:rsidP="0085506A">
            <w:pPr>
              <w:ind w:firstLine="0"/>
              <w:rPr>
                <w:b/>
              </w:rPr>
            </w:pPr>
            <w:r w:rsidRPr="00117B4A">
              <w:rPr>
                <w:b/>
              </w:rPr>
              <w:t>Advanced Nursing Practice</w:t>
            </w:r>
          </w:p>
          <w:p w14:paraId="0C5B4789" w14:textId="77777777" w:rsidR="00861022" w:rsidRPr="003A5FA5" w:rsidRDefault="00861022" w:rsidP="0085506A">
            <w:pPr>
              <w:ind w:firstLine="0"/>
              <w:jc w:val="center"/>
              <w:rPr>
                <w:b/>
              </w:rPr>
            </w:pPr>
          </w:p>
        </w:tc>
        <w:tc>
          <w:tcPr>
            <w:tcW w:w="4855" w:type="dxa"/>
          </w:tcPr>
          <w:p w14:paraId="24D404F9" w14:textId="77777777" w:rsidR="00861022" w:rsidRDefault="00861022" w:rsidP="00861022">
            <w:pPr>
              <w:pStyle w:val="ListParagraph"/>
              <w:numPr>
                <w:ilvl w:val="0"/>
                <w:numId w:val="33"/>
              </w:numPr>
            </w:pPr>
            <w:r>
              <w:t>Created, implemented, and assessed the weight loss self-efficacy intervention which was aimed at improving health outcomes.</w:t>
            </w:r>
          </w:p>
          <w:p w14:paraId="74CF92C1" w14:textId="77777777" w:rsidR="00861022" w:rsidRDefault="00861022" w:rsidP="00861022">
            <w:pPr>
              <w:pStyle w:val="ListParagraph"/>
              <w:numPr>
                <w:ilvl w:val="0"/>
                <w:numId w:val="33"/>
              </w:numPr>
            </w:pPr>
            <w:r>
              <w:t xml:space="preserve">Used integrative health coaching to create and sustain culturally sensitive, therapeutic </w:t>
            </w:r>
            <w:r>
              <w:lastRenderedPageBreak/>
              <w:t>relationships with clients and other professionals to promote optimal patient outcomes</w:t>
            </w:r>
          </w:p>
          <w:p w14:paraId="5A3DEF32" w14:textId="77777777" w:rsidR="00861022" w:rsidRDefault="00861022" w:rsidP="00861022">
            <w:pPr>
              <w:pStyle w:val="ListParagraph"/>
              <w:numPr>
                <w:ilvl w:val="0"/>
                <w:numId w:val="33"/>
              </w:numPr>
            </w:pPr>
            <w:r>
              <w:t>Used advanced levels of clinical knowledge, larger scale systems thinking, and evaluation of evidence to design, implement, and evaluate the weight loss quality improvement project.</w:t>
            </w:r>
          </w:p>
        </w:tc>
      </w:tr>
    </w:tbl>
    <w:p w14:paraId="46AB5E65" w14:textId="77777777" w:rsidR="00861022" w:rsidRPr="008A63B6" w:rsidRDefault="00861022" w:rsidP="00384B56">
      <w:pPr>
        <w:ind w:firstLine="0"/>
        <w:contextualSpacing/>
      </w:pPr>
    </w:p>
    <w:sectPr w:rsidR="00861022" w:rsidRPr="008A63B6">
      <w:headerReference w:type="default" r:id="rId27"/>
      <w:headerReference w:type="first" r:id="rId28"/>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1076F" w14:textId="77777777" w:rsidR="004E4005" w:rsidRDefault="004E4005">
      <w:pPr>
        <w:spacing w:line="240" w:lineRule="auto"/>
      </w:pPr>
      <w:r>
        <w:separator/>
      </w:r>
    </w:p>
  </w:endnote>
  <w:endnote w:type="continuationSeparator" w:id="0">
    <w:p w14:paraId="3D099437" w14:textId="77777777" w:rsidR="004E4005" w:rsidRDefault="004E40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ff4">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08B63" w14:textId="77777777" w:rsidR="004E4005" w:rsidRDefault="004E4005">
      <w:pPr>
        <w:spacing w:line="240" w:lineRule="auto"/>
      </w:pPr>
      <w:r>
        <w:separator/>
      </w:r>
    </w:p>
  </w:footnote>
  <w:footnote w:type="continuationSeparator" w:id="0">
    <w:p w14:paraId="0CCCE94E" w14:textId="77777777" w:rsidR="004E4005" w:rsidRDefault="004E40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D11D0" w14:textId="77777777" w:rsidR="004E4005" w:rsidRDefault="004E4005">
    <w:pPr>
      <w:pStyle w:val="Header"/>
    </w:pPr>
    <w:sdt>
      <w:sdtPr>
        <w:rPr>
          <w:rStyle w:val="Strong"/>
        </w:rPr>
        <w:alias w:val="Running head"/>
        <w:tag w:val=""/>
        <w:id w:val="12739865"/>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Pr>
            <w:rStyle w:val="Strong"/>
          </w:rPr>
          <w:t>SELF-EFFICACY AND WEIGHT LOSS</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285DC5">
      <w:rPr>
        <w:rStyle w:val="Strong"/>
        <w:noProof/>
      </w:rPr>
      <w:t>21</w:t>
    </w:r>
    <w:r>
      <w:rPr>
        <w:rStyle w:val="Strong"/>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ECB7B" w14:textId="77777777" w:rsidR="004E4005" w:rsidRDefault="004E4005">
    <w:pPr>
      <w:pStyle w:val="Header"/>
      <w:rPr>
        <w:rStyle w:val="Strong"/>
      </w:rPr>
    </w:pPr>
    <w:r>
      <w:t xml:space="preserve">Running head: </w:t>
    </w:r>
    <w:sdt>
      <w:sdtPr>
        <w:alias w:val="Running head"/>
        <w:tag w:val=""/>
        <w:id w:val="-696842620"/>
        <w:dataBinding w:prefixMappings="xmlns:ns0='http://schemas.microsoft.com/office/2006/coverPageProps' " w:xpath="/ns0:CoverPageProperties[1]/ns0:Abstract[1]" w:storeItemID="{55AF091B-3C7A-41E3-B477-F2FDAA23CFDA}"/>
        <w15:appearance w15:val="hidden"/>
        <w:text/>
      </w:sdtPr>
      <w:sdtContent>
        <w:r>
          <w:t>SELF-EFFICACY AND WEIGHT LOSS</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285DC5">
      <w:rPr>
        <w:rStyle w:val="Strong"/>
        <w:noProof/>
      </w:rPr>
      <w:t>1</w:t>
    </w:r>
    <w:r>
      <w:rPr>
        <w:rStyle w:val="Strong"/>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9C44753"/>
    <w:multiLevelType w:val="multilevel"/>
    <w:tmpl w:val="E780AF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3F5A09"/>
    <w:multiLevelType w:val="multilevel"/>
    <w:tmpl w:val="9ED4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086CB5"/>
    <w:multiLevelType w:val="hybridMultilevel"/>
    <w:tmpl w:val="8D8CC9E4"/>
    <w:lvl w:ilvl="0" w:tplc="C900893A">
      <w:numFmt w:val="bullet"/>
      <w:lvlText w:val=""/>
      <w:lvlJc w:val="left"/>
      <w:pPr>
        <w:ind w:left="780" w:hanging="360"/>
      </w:pPr>
      <w:rPr>
        <w:rFonts w:ascii="Symbol" w:eastAsiaTheme="minorHAnsi" w:hAnsi="Symbol"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10303605"/>
    <w:multiLevelType w:val="multilevel"/>
    <w:tmpl w:val="229E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6B0FFD"/>
    <w:multiLevelType w:val="multilevel"/>
    <w:tmpl w:val="1332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0A5E3C"/>
    <w:multiLevelType w:val="hybridMultilevel"/>
    <w:tmpl w:val="C6729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29C7E4E"/>
    <w:multiLevelType w:val="multilevel"/>
    <w:tmpl w:val="E780AF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5A377F"/>
    <w:multiLevelType w:val="hybridMultilevel"/>
    <w:tmpl w:val="2D80EF50"/>
    <w:lvl w:ilvl="0" w:tplc="C900893A">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906F48"/>
    <w:multiLevelType w:val="multilevel"/>
    <w:tmpl w:val="D036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2481D"/>
    <w:multiLevelType w:val="hybridMultilevel"/>
    <w:tmpl w:val="D0280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C728D9"/>
    <w:multiLevelType w:val="multilevel"/>
    <w:tmpl w:val="96AA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7B26B3"/>
    <w:multiLevelType w:val="hybridMultilevel"/>
    <w:tmpl w:val="25DCF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07F33"/>
    <w:multiLevelType w:val="hybridMultilevel"/>
    <w:tmpl w:val="4BDC9200"/>
    <w:lvl w:ilvl="0" w:tplc="DA384A5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EE26FA2"/>
    <w:multiLevelType w:val="multilevel"/>
    <w:tmpl w:val="E3F4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B7061A"/>
    <w:multiLevelType w:val="multilevel"/>
    <w:tmpl w:val="72FA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EF6CBB"/>
    <w:multiLevelType w:val="hybridMultilevel"/>
    <w:tmpl w:val="2770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219CA"/>
    <w:multiLevelType w:val="multilevel"/>
    <w:tmpl w:val="FF00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8436F5"/>
    <w:multiLevelType w:val="hybridMultilevel"/>
    <w:tmpl w:val="21F8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C32B5C"/>
    <w:multiLevelType w:val="hybridMultilevel"/>
    <w:tmpl w:val="6D0A8994"/>
    <w:lvl w:ilvl="0" w:tplc="C900893A">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2A0D30"/>
    <w:multiLevelType w:val="hybridMultilevel"/>
    <w:tmpl w:val="D2629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4F0C95"/>
    <w:multiLevelType w:val="hybridMultilevel"/>
    <w:tmpl w:val="D1EE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951D9C"/>
    <w:multiLevelType w:val="multilevel"/>
    <w:tmpl w:val="61A2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2"/>
  </w:num>
  <w:num w:numId="13">
    <w:abstractNumId w:val="28"/>
  </w:num>
  <w:num w:numId="14">
    <w:abstractNumId w:val="17"/>
  </w:num>
  <w:num w:numId="15">
    <w:abstractNumId w:val="29"/>
  </w:num>
  <w:num w:numId="16">
    <w:abstractNumId w:val="21"/>
  </w:num>
  <w:num w:numId="17">
    <w:abstractNumId w:val="18"/>
  </w:num>
  <w:num w:numId="18">
    <w:abstractNumId w:val="23"/>
  </w:num>
  <w:num w:numId="19">
    <w:abstractNumId w:val="14"/>
  </w:num>
  <w:num w:numId="20">
    <w:abstractNumId w:val="30"/>
  </w:num>
  <w:num w:numId="21">
    <w:abstractNumId w:val="27"/>
  </w:num>
  <w:num w:numId="22">
    <w:abstractNumId w:val="11"/>
  </w:num>
  <w:num w:numId="23">
    <w:abstractNumId w:val="24"/>
  </w:num>
  <w:num w:numId="24">
    <w:abstractNumId w:val="20"/>
  </w:num>
  <w:num w:numId="25">
    <w:abstractNumId w:val="25"/>
  </w:num>
  <w:num w:numId="26">
    <w:abstractNumId w:val="15"/>
  </w:num>
  <w:num w:numId="27">
    <w:abstractNumId w:val="26"/>
  </w:num>
  <w:num w:numId="28">
    <w:abstractNumId w:val="31"/>
  </w:num>
  <w:num w:numId="29">
    <w:abstractNumId w:val="13"/>
  </w:num>
  <w:num w:numId="30">
    <w:abstractNumId w:val="16"/>
  </w:num>
  <w:num w:numId="31">
    <w:abstractNumId w:val="10"/>
  </w:num>
  <w:num w:numId="32">
    <w:abstractNumId w:val="22"/>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20"/>
  <w:characterSpacingControl w:val="doNotCompress"/>
  <w:hdrShapeDefaults>
    <o:shapedefaults v:ext="edit" spidmax="6145"/>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0D7"/>
    <w:rsid w:val="00000441"/>
    <w:rsid w:val="00000D07"/>
    <w:rsid w:val="0000292C"/>
    <w:rsid w:val="00002F62"/>
    <w:rsid w:val="00003056"/>
    <w:rsid w:val="0000366F"/>
    <w:rsid w:val="0000367E"/>
    <w:rsid w:val="000038D3"/>
    <w:rsid w:val="0000481C"/>
    <w:rsid w:val="0000636B"/>
    <w:rsid w:val="00006F10"/>
    <w:rsid w:val="000070EC"/>
    <w:rsid w:val="00007581"/>
    <w:rsid w:val="00007640"/>
    <w:rsid w:val="00010B89"/>
    <w:rsid w:val="000114AC"/>
    <w:rsid w:val="000115F9"/>
    <w:rsid w:val="00011EF8"/>
    <w:rsid w:val="00012E19"/>
    <w:rsid w:val="000132ED"/>
    <w:rsid w:val="00013367"/>
    <w:rsid w:val="00013C0C"/>
    <w:rsid w:val="00014446"/>
    <w:rsid w:val="000150F4"/>
    <w:rsid w:val="000153CC"/>
    <w:rsid w:val="00017CB9"/>
    <w:rsid w:val="00020BF6"/>
    <w:rsid w:val="00021E0E"/>
    <w:rsid w:val="00022290"/>
    <w:rsid w:val="00023223"/>
    <w:rsid w:val="0002323B"/>
    <w:rsid w:val="000239FC"/>
    <w:rsid w:val="0002533E"/>
    <w:rsid w:val="0002543A"/>
    <w:rsid w:val="00025FA0"/>
    <w:rsid w:val="0002683E"/>
    <w:rsid w:val="00026BDE"/>
    <w:rsid w:val="00027371"/>
    <w:rsid w:val="00027AF5"/>
    <w:rsid w:val="0003088C"/>
    <w:rsid w:val="0003132D"/>
    <w:rsid w:val="0003166D"/>
    <w:rsid w:val="00032393"/>
    <w:rsid w:val="00033992"/>
    <w:rsid w:val="0003406B"/>
    <w:rsid w:val="000341CF"/>
    <w:rsid w:val="000350F6"/>
    <w:rsid w:val="000354F2"/>
    <w:rsid w:val="00035DCC"/>
    <w:rsid w:val="00036DF3"/>
    <w:rsid w:val="00043075"/>
    <w:rsid w:val="00043816"/>
    <w:rsid w:val="000449D3"/>
    <w:rsid w:val="0004674D"/>
    <w:rsid w:val="00050823"/>
    <w:rsid w:val="00050884"/>
    <w:rsid w:val="00050E0C"/>
    <w:rsid w:val="0005125E"/>
    <w:rsid w:val="000522FE"/>
    <w:rsid w:val="00052DF2"/>
    <w:rsid w:val="00053264"/>
    <w:rsid w:val="00053C3E"/>
    <w:rsid w:val="0005509E"/>
    <w:rsid w:val="00055B43"/>
    <w:rsid w:val="00055D59"/>
    <w:rsid w:val="00056156"/>
    <w:rsid w:val="00057416"/>
    <w:rsid w:val="00060396"/>
    <w:rsid w:val="0006160D"/>
    <w:rsid w:val="00061896"/>
    <w:rsid w:val="00062E56"/>
    <w:rsid w:val="000646C0"/>
    <w:rsid w:val="0006487D"/>
    <w:rsid w:val="0006568B"/>
    <w:rsid w:val="00066112"/>
    <w:rsid w:val="000667C9"/>
    <w:rsid w:val="0006754D"/>
    <w:rsid w:val="00067EE8"/>
    <w:rsid w:val="00070737"/>
    <w:rsid w:val="00071400"/>
    <w:rsid w:val="00073116"/>
    <w:rsid w:val="00074478"/>
    <w:rsid w:val="00074519"/>
    <w:rsid w:val="00074ECF"/>
    <w:rsid w:val="00075238"/>
    <w:rsid w:val="000767E4"/>
    <w:rsid w:val="00076BAF"/>
    <w:rsid w:val="00076F97"/>
    <w:rsid w:val="00077DD8"/>
    <w:rsid w:val="00081AF9"/>
    <w:rsid w:val="0008316F"/>
    <w:rsid w:val="00084BFA"/>
    <w:rsid w:val="000850EB"/>
    <w:rsid w:val="00085AC6"/>
    <w:rsid w:val="00085DA0"/>
    <w:rsid w:val="000860C1"/>
    <w:rsid w:val="0008749D"/>
    <w:rsid w:val="00090342"/>
    <w:rsid w:val="0009112B"/>
    <w:rsid w:val="00091330"/>
    <w:rsid w:val="0009219F"/>
    <w:rsid w:val="0009282C"/>
    <w:rsid w:val="00092B0C"/>
    <w:rsid w:val="00092FD4"/>
    <w:rsid w:val="00092FF5"/>
    <w:rsid w:val="0009313D"/>
    <w:rsid w:val="00093D69"/>
    <w:rsid w:val="00094A3B"/>
    <w:rsid w:val="000962F3"/>
    <w:rsid w:val="00096759"/>
    <w:rsid w:val="00097124"/>
    <w:rsid w:val="00097345"/>
    <w:rsid w:val="000A032D"/>
    <w:rsid w:val="000A03FE"/>
    <w:rsid w:val="000A108E"/>
    <w:rsid w:val="000A125F"/>
    <w:rsid w:val="000A28F6"/>
    <w:rsid w:val="000A29D6"/>
    <w:rsid w:val="000A4CEE"/>
    <w:rsid w:val="000A4DA9"/>
    <w:rsid w:val="000A6862"/>
    <w:rsid w:val="000A6EE3"/>
    <w:rsid w:val="000A76BD"/>
    <w:rsid w:val="000A7CD9"/>
    <w:rsid w:val="000B0897"/>
    <w:rsid w:val="000B0D21"/>
    <w:rsid w:val="000B1A18"/>
    <w:rsid w:val="000B39A6"/>
    <w:rsid w:val="000B3EF2"/>
    <w:rsid w:val="000B5595"/>
    <w:rsid w:val="000B5927"/>
    <w:rsid w:val="000B6480"/>
    <w:rsid w:val="000B694E"/>
    <w:rsid w:val="000B70FD"/>
    <w:rsid w:val="000B75A6"/>
    <w:rsid w:val="000B77E7"/>
    <w:rsid w:val="000C0B30"/>
    <w:rsid w:val="000C0E6A"/>
    <w:rsid w:val="000C0FFF"/>
    <w:rsid w:val="000C181A"/>
    <w:rsid w:val="000C26C4"/>
    <w:rsid w:val="000C291F"/>
    <w:rsid w:val="000C33F7"/>
    <w:rsid w:val="000C3619"/>
    <w:rsid w:val="000C39F8"/>
    <w:rsid w:val="000C479C"/>
    <w:rsid w:val="000C5D1A"/>
    <w:rsid w:val="000C6C29"/>
    <w:rsid w:val="000C75C4"/>
    <w:rsid w:val="000C7912"/>
    <w:rsid w:val="000C797C"/>
    <w:rsid w:val="000C7BB4"/>
    <w:rsid w:val="000C7F0D"/>
    <w:rsid w:val="000C7FE5"/>
    <w:rsid w:val="000D14EC"/>
    <w:rsid w:val="000D1752"/>
    <w:rsid w:val="000D1E98"/>
    <w:rsid w:val="000D20DF"/>
    <w:rsid w:val="000D26C8"/>
    <w:rsid w:val="000D3B59"/>
    <w:rsid w:val="000D47F2"/>
    <w:rsid w:val="000D486B"/>
    <w:rsid w:val="000D5581"/>
    <w:rsid w:val="000D5761"/>
    <w:rsid w:val="000D5B9A"/>
    <w:rsid w:val="000E0193"/>
    <w:rsid w:val="000E0404"/>
    <w:rsid w:val="000E09D5"/>
    <w:rsid w:val="000E107E"/>
    <w:rsid w:val="000E1A0C"/>
    <w:rsid w:val="000E1D54"/>
    <w:rsid w:val="000E1EA4"/>
    <w:rsid w:val="000E2A6F"/>
    <w:rsid w:val="000E4227"/>
    <w:rsid w:val="000E4512"/>
    <w:rsid w:val="000E48E4"/>
    <w:rsid w:val="000E5D8A"/>
    <w:rsid w:val="000E60B1"/>
    <w:rsid w:val="000E7C2C"/>
    <w:rsid w:val="000F1AB5"/>
    <w:rsid w:val="000F24BC"/>
    <w:rsid w:val="000F24FF"/>
    <w:rsid w:val="000F29B2"/>
    <w:rsid w:val="000F3C11"/>
    <w:rsid w:val="000F3DED"/>
    <w:rsid w:val="000F464C"/>
    <w:rsid w:val="000F49AE"/>
    <w:rsid w:val="000F68E3"/>
    <w:rsid w:val="000F7111"/>
    <w:rsid w:val="000F7DE9"/>
    <w:rsid w:val="001002D2"/>
    <w:rsid w:val="00100523"/>
    <w:rsid w:val="00100E05"/>
    <w:rsid w:val="0010110A"/>
    <w:rsid w:val="001013D4"/>
    <w:rsid w:val="00101A8B"/>
    <w:rsid w:val="00102AE0"/>
    <w:rsid w:val="001038C9"/>
    <w:rsid w:val="0010483A"/>
    <w:rsid w:val="00104A01"/>
    <w:rsid w:val="001069DE"/>
    <w:rsid w:val="00106F48"/>
    <w:rsid w:val="00106F71"/>
    <w:rsid w:val="0010730D"/>
    <w:rsid w:val="0010732A"/>
    <w:rsid w:val="00107583"/>
    <w:rsid w:val="00107EBF"/>
    <w:rsid w:val="0011099E"/>
    <w:rsid w:val="00111F16"/>
    <w:rsid w:val="00112191"/>
    <w:rsid w:val="00113C31"/>
    <w:rsid w:val="00113EAD"/>
    <w:rsid w:val="0011445E"/>
    <w:rsid w:val="00115B66"/>
    <w:rsid w:val="001176B8"/>
    <w:rsid w:val="00117C6B"/>
    <w:rsid w:val="00121806"/>
    <w:rsid w:val="00121936"/>
    <w:rsid w:val="001229EE"/>
    <w:rsid w:val="00122B39"/>
    <w:rsid w:val="00123957"/>
    <w:rsid w:val="001241BC"/>
    <w:rsid w:val="001247A5"/>
    <w:rsid w:val="00124BC0"/>
    <w:rsid w:val="00125609"/>
    <w:rsid w:val="0012668B"/>
    <w:rsid w:val="00126CD1"/>
    <w:rsid w:val="001300AC"/>
    <w:rsid w:val="0013011A"/>
    <w:rsid w:val="00130276"/>
    <w:rsid w:val="0013051A"/>
    <w:rsid w:val="00131B5E"/>
    <w:rsid w:val="00131D61"/>
    <w:rsid w:val="0013385C"/>
    <w:rsid w:val="001338D9"/>
    <w:rsid w:val="001341F2"/>
    <w:rsid w:val="00135040"/>
    <w:rsid w:val="00137217"/>
    <w:rsid w:val="00137C5E"/>
    <w:rsid w:val="00137F0E"/>
    <w:rsid w:val="0014011D"/>
    <w:rsid w:val="00140D75"/>
    <w:rsid w:val="001415FA"/>
    <w:rsid w:val="001429CF"/>
    <w:rsid w:val="00143623"/>
    <w:rsid w:val="0014366F"/>
    <w:rsid w:val="001443D5"/>
    <w:rsid w:val="00145836"/>
    <w:rsid w:val="00145C28"/>
    <w:rsid w:val="001474A2"/>
    <w:rsid w:val="00150B05"/>
    <w:rsid w:val="00150D82"/>
    <w:rsid w:val="00151A36"/>
    <w:rsid w:val="00151F3D"/>
    <w:rsid w:val="00151FD2"/>
    <w:rsid w:val="0015225C"/>
    <w:rsid w:val="001534D4"/>
    <w:rsid w:val="00153CF1"/>
    <w:rsid w:val="00153E8F"/>
    <w:rsid w:val="00155CED"/>
    <w:rsid w:val="00156A1C"/>
    <w:rsid w:val="0016013D"/>
    <w:rsid w:val="001601B7"/>
    <w:rsid w:val="001618E8"/>
    <w:rsid w:val="001638A1"/>
    <w:rsid w:val="00163CA3"/>
    <w:rsid w:val="00163E4C"/>
    <w:rsid w:val="00164BDD"/>
    <w:rsid w:val="00164D8B"/>
    <w:rsid w:val="00164FB6"/>
    <w:rsid w:val="00166738"/>
    <w:rsid w:val="00167DEF"/>
    <w:rsid w:val="001719D9"/>
    <w:rsid w:val="00171BD1"/>
    <w:rsid w:val="00171F15"/>
    <w:rsid w:val="0017246C"/>
    <w:rsid w:val="001730F0"/>
    <w:rsid w:val="001731A4"/>
    <w:rsid w:val="0017582C"/>
    <w:rsid w:val="00175DEB"/>
    <w:rsid w:val="0017653E"/>
    <w:rsid w:val="00177272"/>
    <w:rsid w:val="00177655"/>
    <w:rsid w:val="00180616"/>
    <w:rsid w:val="00180673"/>
    <w:rsid w:val="001820E3"/>
    <w:rsid w:val="0018232A"/>
    <w:rsid w:val="00182672"/>
    <w:rsid w:val="001826CD"/>
    <w:rsid w:val="001838D2"/>
    <w:rsid w:val="001838F6"/>
    <w:rsid w:val="00184FCD"/>
    <w:rsid w:val="00185839"/>
    <w:rsid w:val="001878F8"/>
    <w:rsid w:val="00187ADF"/>
    <w:rsid w:val="00187E85"/>
    <w:rsid w:val="00190077"/>
    <w:rsid w:val="00190B91"/>
    <w:rsid w:val="00190C5B"/>
    <w:rsid w:val="00190CF6"/>
    <w:rsid w:val="00190F87"/>
    <w:rsid w:val="00192092"/>
    <w:rsid w:val="001922C2"/>
    <w:rsid w:val="0019299F"/>
    <w:rsid w:val="00192CC0"/>
    <w:rsid w:val="0019367F"/>
    <w:rsid w:val="00193BF1"/>
    <w:rsid w:val="00194373"/>
    <w:rsid w:val="0019466C"/>
    <w:rsid w:val="00196AD5"/>
    <w:rsid w:val="00196CE5"/>
    <w:rsid w:val="00196FED"/>
    <w:rsid w:val="00197567"/>
    <w:rsid w:val="00197FFA"/>
    <w:rsid w:val="001A0B61"/>
    <w:rsid w:val="001A15C8"/>
    <w:rsid w:val="001A21FC"/>
    <w:rsid w:val="001A380D"/>
    <w:rsid w:val="001A41DA"/>
    <w:rsid w:val="001A457F"/>
    <w:rsid w:val="001A4EF6"/>
    <w:rsid w:val="001A516E"/>
    <w:rsid w:val="001A5D68"/>
    <w:rsid w:val="001A6718"/>
    <w:rsid w:val="001A7857"/>
    <w:rsid w:val="001A7ACC"/>
    <w:rsid w:val="001A7AF1"/>
    <w:rsid w:val="001A7BEB"/>
    <w:rsid w:val="001B0823"/>
    <w:rsid w:val="001B0D2E"/>
    <w:rsid w:val="001B0F98"/>
    <w:rsid w:val="001B19BD"/>
    <w:rsid w:val="001B1D17"/>
    <w:rsid w:val="001B465B"/>
    <w:rsid w:val="001B5CCA"/>
    <w:rsid w:val="001B6374"/>
    <w:rsid w:val="001B6EF1"/>
    <w:rsid w:val="001B75F2"/>
    <w:rsid w:val="001C1534"/>
    <w:rsid w:val="001C18F9"/>
    <w:rsid w:val="001C1A64"/>
    <w:rsid w:val="001C2301"/>
    <w:rsid w:val="001C27C1"/>
    <w:rsid w:val="001C293D"/>
    <w:rsid w:val="001C2CC0"/>
    <w:rsid w:val="001C30FB"/>
    <w:rsid w:val="001C3BF5"/>
    <w:rsid w:val="001C4139"/>
    <w:rsid w:val="001C511E"/>
    <w:rsid w:val="001C57B2"/>
    <w:rsid w:val="001C5A96"/>
    <w:rsid w:val="001D0136"/>
    <w:rsid w:val="001D04BE"/>
    <w:rsid w:val="001D061F"/>
    <w:rsid w:val="001D1F72"/>
    <w:rsid w:val="001D2A43"/>
    <w:rsid w:val="001D4330"/>
    <w:rsid w:val="001D5579"/>
    <w:rsid w:val="001D700C"/>
    <w:rsid w:val="001D713D"/>
    <w:rsid w:val="001D7414"/>
    <w:rsid w:val="001D7725"/>
    <w:rsid w:val="001D7CA2"/>
    <w:rsid w:val="001E0535"/>
    <w:rsid w:val="001E0E27"/>
    <w:rsid w:val="001E17A5"/>
    <w:rsid w:val="001E19BE"/>
    <w:rsid w:val="001E2569"/>
    <w:rsid w:val="001E2C72"/>
    <w:rsid w:val="001E36D1"/>
    <w:rsid w:val="001E37F1"/>
    <w:rsid w:val="001E4885"/>
    <w:rsid w:val="001E4A17"/>
    <w:rsid w:val="001E6B65"/>
    <w:rsid w:val="001E6C87"/>
    <w:rsid w:val="001E6D3E"/>
    <w:rsid w:val="001E74D4"/>
    <w:rsid w:val="001E76EE"/>
    <w:rsid w:val="001E7B1C"/>
    <w:rsid w:val="001E7C0E"/>
    <w:rsid w:val="001F0722"/>
    <w:rsid w:val="001F317D"/>
    <w:rsid w:val="001F3BF8"/>
    <w:rsid w:val="001F487B"/>
    <w:rsid w:val="001F494D"/>
    <w:rsid w:val="001F4952"/>
    <w:rsid w:val="001F59E0"/>
    <w:rsid w:val="001F6500"/>
    <w:rsid w:val="001F6A35"/>
    <w:rsid w:val="001F6F48"/>
    <w:rsid w:val="001F727A"/>
    <w:rsid w:val="001F73AB"/>
    <w:rsid w:val="001F7407"/>
    <w:rsid w:val="001F7622"/>
    <w:rsid w:val="001F786A"/>
    <w:rsid w:val="00200E26"/>
    <w:rsid w:val="002015FB"/>
    <w:rsid w:val="0020221D"/>
    <w:rsid w:val="00202664"/>
    <w:rsid w:val="00202AF1"/>
    <w:rsid w:val="00202D54"/>
    <w:rsid w:val="00203461"/>
    <w:rsid w:val="00203DDB"/>
    <w:rsid w:val="00203DE6"/>
    <w:rsid w:val="00204DC9"/>
    <w:rsid w:val="0020547D"/>
    <w:rsid w:val="002061DD"/>
    <w:rsid w:val="002068F3"/>
    <w:rsid w:val="00206CE4"/>
    <w:rsid w:val="00207737"/>
    <w:rsid w:val="00207CE9"/>
    <w:rsid w:val="00212671"/>
    <w:rsid w:val="00212F33"/>
    <w:rsid w:val="00213128"/>
    <w:rsid w:val="002139BA"/>
    <w:rsid w:val="00214C29"/>
    <w:rsid w:val="0021508E"/>
    <w:rsid w:val="00215B14"/>
    <w:rsid w:val="00216574"/>
    <w:rsid w:val="002165A7"/>
    <w:rsid w:val="002169F4"/>
    <w:rsid w:val="0022214D"/>
    <w:rsid w:val="002224B1"/>
    <w:rsid w:val="00222888"/>
    <w:rsid w:val="002230C1"/>
    <w:rsid w:val="002237A0"/>
    <w:rsid w:val="00223DD3"/>
    <w:rsid w:val="00224939"/>
    <w:rsid w:val="00225C0F"/>
    <w:rsid w:val="00225F0C"/>
    <w:rsid w:val="002265FE"/>
    <w:rsid w:val="00230CB0"/>
    <w:rsid w:val="00231825"/>
    <w:rsid w:val="00231C4B"/>
    <w:rsid w:val="00232FAB"/>
    <w:rsid w:val="00235848"/>
    <w:rsid w:val="002367D7"/>
    <w:rsid w:val="002369DC"/>
    <w:rsid w:val="00240D4E"/>
    <w:rsid w:val="0024273A"/>
    <w:rsid w:val="00242F27"/>
    <w:rsid w:val="002448A4"/>
    <w:rsid w:val="00244F8C"/>
    <w:rsid w:val="00245007"/>
    <w:rsid w:val="0024543A"/>
    <w:rsid w:val="00245537"/>
    <w:rsid w:val="00245950"/>
    <w:rsid w:val="00245A66"/>
    <w:rsid w:val="002467EA"/>
    <w:rsid w:val="0024753B"/>
    <w:rsid w:val="00247620"/>
    <w:rsid w:val="00251A51"/>
    <w:rsid w:val="00252BCF"/>
    <w:rsid w:val="002536B4"/>
    <w:rsid w:val="00253B12"/>
    <w:rsid w:val="00254198"/>
    <w:rsid w:val="002548B0"/>
    <w:rsid w:val="00254A78"/>
    <w:rsid w:val="00255880"/>
    <w:rsid w:val="002562F5"/>
    <w:rsid w:val="002565A5"/>
    <w:rsid w:val="00257160"/>
    <w:rsid w:val="00257A82"/>
    <w:rsid w:val="002601D6"/>
    <w:rsid w:val="00261C64"/>
    <w:rsid w:val="0026241A"/>
    <w:rsid w:val="00262C7E"/>
    <w:rsid w:val="00263453"/>
    <w:rsid w:val="00264466"/>
    <w:rsid w:val="00264D74"/>
    <w:rsid w:val="002653EF"/>
    <w:rsid w:val="00265CEB"/>
    <w:rsid w:val="00266334"/>
    <w:rsid w:val="0027000F"/>
    <w:rsid w:val="00270B46"/>
    <w:rsid w:val="0027154D"/>
    <w:rsid w:val="00271CD0"/>
    <w:rsid w:val="00274784"/>
    <w:rsid w:val="00275A1F"/>
    <w:rsid w:val="00275A38"/>
    <w:rsid w:val="0027643D"/>
    <w:rsid w:val="0028029E"/>
    <w:rsid w:val="00280661"/>
    <w:rsid w:val="00281D7B"/>
    <w:rsid w:val="00281D8A"/>
    <w:rsid w:val="00282460"/>
    <w:rsid w:val="00282D27"/>
    <w:rsid w:val="002833C3"/>
    <w:rsid w:val="00283C98"/>
    <w:rsid w:val="002850E1"/>
    <w:rsid w:val="00285769"/>
    <w:rsid w:val="00285A81"/>
    <w:rsid w:val="00285DC5"/>
    <w:rsid w:val="00286270"/>
    <w:rsid w:val="0028660B"/>
    <w:rsid w:val="0028677E"/>
    <w:rsid w:val="00290026"/>
    <w:rsid w:val="0029034E"/>
    <w:rsid w:val="00291C11"/>
    <w:rsid w:val="00291C9E"/>
    <w:rsid w:val="0029309B"/>
    <w:rsid w:val="00293457"/>
    <w:rsid w:val="00293F9D"/>
    <w:rsid w:val="00294612"/>
    <w:rsid w:val="0029625F"/>
    <w:rsid w:val="00296416"/>
    <w:rsid w:val="00296A27"/>
    <w:rsid w:val="00297BF3"/>
    <w:rsid w:val="00297FDF"/>
    <w:rsid w:val="002A03A2"/>
    <w:rsid w:val="002A03D0"/>
    <w:rsid w:val="002A0403"/>
    <w:rsid w:val="002A0584"/>
    <w:rsid w:val="002A2F40"/>
    <w:rsid w:val="002A2F54"/>
    <w:rsid w:val="002A2FC3"/>
    <w:rsid w:val="002A3C67"/>
    <w:rsid w:val="002A44C8"/>
    <w:rsid w:val="002A72D7"/>
    <w:rsid w:val="002A79CA"/>
    <w:rsid w:val="002A7C7F"/>
    <w:rsid w:val="002A7F6D"/>
    <w:rsid w:val="002B1CE2"/>
    <w:rsid w:val="002B1FCC"/>
    <w:rsid w:val="002B24B1"/>
    <w:rsid w:val="002B259C"/>
    <w:rsid w:val="002B26E3"/>
    <w:rsid w:val="002B354F"/>
    <w:rsid w:val="002B3891"/>
    <w:rsid w:val="002B3A0E"/>
    <w:rsid w:val="002B57BC"/>
    <w:rsid w:val="002B606D"/>
    <w:rsid w:val="002B68A8"/>
    <w:rsid w:val="002B7B51"/>
    <w:rsid w:val="002B7EF2"/>
    <w:rsid w:val="002C0403"/>
    <w:rsid w:val="002C1F0B"/>
    <w:rsid w:val="002C282F"/>
    <w:rsid w:val="002C3022"/>
    <w:rsid w:val="002C3EDA"/>
    <w:rsid w:val="002C47C3"/>
    <w:rsid w:val="002C517E"/>
    <w:rsid w:val="002C668C"/>
    <w:rsid w:val="002C690C"/>
    <w:rsid w:val="002C769C"/>
    <w:rsid w:val="002D0172"/>
    <w:rsid w:val="002D0AFE"/>
    <w:rsid w:val="002D4118"/>
    <w:rsid w:val="002D47F8"/>
    <w:rsid w:val="002D4DF2"/>
    <w:rsid w:val="002D4E9D"/>
    <w:rsid w:val="002D63D9"/>
    <w:rsid w:val="002D73CE"/>
    <w:rsid w:val="002D77F6"/>
    <w:rsid w:val="002D7D0B"/>
    <w:rsid w:val="002E03D9"/>
    <w:rsid w:val="002E052E"/>
    <w:rsid w:val="002E08B7"/>
    <w:rsid w:val="002E0F7D"/>
    <w:rsid w:val="002E1F42"/>
    <w:rsid w:val="002E23BE"/>
    <w:rsid w:val="002E2B46"/>
    <w:rsid w:val="002E436E"/>
    <w:rsid w:val="002E4E53"/>
    <w:rsid w:val="002E5DD5"/>
    <w:rsid w:val="002E6337"/>
    <w:rsid w:val="002E72F0"/>
    <w:rsid w:val="002E7478"/>
    <w:rsid w:val="002E7498"/>
    <w:rsid w:val="002E74C1"/>
    <w:rsid w:val="002E7CB6"/>
    <w:rsid w:val="002F0243"/>
    <w:rsid w:val="002F1AC4"/>
    <w:rsid w:val="002F44AC"/>
    <w:rsid w:val="002F4522"/>
    <w:rsid w:val="002F5FFB"/>
    <w:rsid w:val="002F6659"/>
    <w:rsid w:val="002F7332"/>
    <w:rsid w:val="002F7687"/>
    <w:rsid w:val="002F772B"/>
    <w:rsid w:val="002F77C5"/>
    <w:rsid w:val="0030087F"/>
    <w:rsid w:val="00300943"/>
    <w:rsid w:val="0030097A"/>
    <w:rsid w:val="003018E7"/>
    <w:rsid w:val="003028FC"/>
    <w:rsid w:val="00302CEA"/>
    <w:rsid w:val="00303EFA"/>
    <w:rsid w:val="003045A7"/>
    <w:rsid w:val="00304AF2"/>
    <w:rsid w:val="00304B2E"/>
    <w:rsid w:val="003053F1"/>
    <w:rsid w:val="00306D05"/>
    <w:rsid w:val="003079E8"/>
    <w:rsid w:val="00311B54"/>
    <w:rsid w:val="00312834"/>
    <w:rsid w:val="0031482C"/>
    <w:rsid w:val="00314841"/>
    <w:rsid w:val="00314A13"/>
    <w:rsid w:val="003151A1"/>
    <w:rsid w:val="003154DF"/>
    <w:rsid w:val="0031769B"/>
    <w:rsid w:val="00317754"/>
    <w:rsid w:val="003178C1"/>
    <w:rsid w:val="0032008F"/>
    <w:rsid w:val="00320C39"/>
    <w:rsid w:val="00321F6F"/>
    <w:rsid w:val="00322458"/>
    <w:rsid w:val="00322E28"/>
    <w:rsid w:val="003234DA"/>
    <w:rsid w:val="00323879"/>
    <w:rsid w:val="00324BEE"/>
    <w:rsid w:val="003266DC"/>
    <w:rsid w:val="00330A23"/>
    <w:rsid w:val="00330AC8"/>
    <w:rsid w:val="00330CE8"/>
    <w:rsid w:val="00330D02"/>
    <w:rsid w:val="003314E7"/>
    <w:rsid w:val="003325BF"/>
    <w:rsid w:val="00333294"/>
    <w:rsid w:val="003333A3"/>
    <w:rsid w:val="0033374D"/>
    <w:rsid w:val="003345D8"/>
    <w:rsid w:val="0033536C"/>
    <w:rsid w:val="003353AA"/>
    <w:rsid w:val="0033578C"/>
    <w:rsid w:val="00335B10"/>
    <w:rsid w:val="00336C19"/>
    <w:rsid w:val="00337152"/>
    <w:rsid w:val="00340035"/>
    <w:rsid w:val="00340B1A"/>
    <w:rsid w:val="00340C29"/>
    <w:rsid w:val="00342F63"/>
    <w:rsid w:val="003435F0"/>
    <w:rsid w:val="00343FA7"/>
    <w:rsid w:val="003441A4"/>
    <w:rsid w:val="00345521"/>
    <w:rsid w:val="00347811"/>
    <w:rsid w:val="00347897"/>
    <w:rsid w:val="003501CE"/>
    <w:rsid w:val="00350C97"/>
    <w:rsid w:val="00351068"/>
    <w:rsid w:val="003510FE"/>
    <w:rsid w:val="003513CA"/>
    <w:rsid w:val="00351C91"/>
    <w:rsid w:val="00351D16"/>
    <w:rsid w:val="00352F77"/>
    <w:rsid w:val="003532E3"/>
    <w:rsid w:val="00353772"/>
    <w:rsid w:val="00353D1D"/>
    <w:rsid w:val="00354417"/>
    <w:rsid w:val="0035446C"/>
    <w:rsid w:val="00354C20"/>
    <w:rsid w:val="0035562C"/>
    <w:rsid w:val="00355A7E"/>
    <w:rsid w:val="0035659E"/>
    <w:rsid w:val="00356812"/>
    <w:rsid w:val="00356931"/>
    <w:rsid w:val="00357DD9"/>
    <w:rsid w:val="00357E23"/>
    <w:rsid w:val="003606DC"/>
    <w:rsid w:val="00361331"/>
    <w:rsid w:val="003614CC"/>
    <w:rsid w:val="0036175A"/>
    <w:rsid w:val="003623CC"/>
    <w:rsid w:val="00363443"/>
    <w:rsid w:val="003649B9"/>
    <w:rsid w:val="00365068"/>
    <w:rsid w:val="003661EF"/>
    <w:rsid w:val="0036707D"/>
    <w:rsid w:val="003675B5"/>
    <w:rsid w:val="00370308"/>
    <w:rsid w:val="00370E7A"/>
    <w:rsid w:val="00371E9C"/>
    <w:rsid w:val="0037208E"/>
    <w:rsid w:val="00372339"/>
    <w:rsid w:val="0037370A"/>
    <w:rsid w:val="00373755"/>
    <w:rsid w:val="00373F1A"/>
    <w:rsid w:val="00374BE6"/>
    <w:rsid w:val="00374FDB"/>
    <w:rsid w:val="00376E17"/>
    <w:rsid w:val="00376E9C"/>
    <w:rsid w:val="0037796B"/>
    <w:rsid w:val="00377C5B"/>
    <w:rsid w:val="00377D84"/>
    <w:rsid w:val="0038044E"/>
    <w:rsid w:val="00384B56"/>
    <w:rsid w:val="00384B91"/>
    <w:rsid w:val="00385501"/>
    <w:rsid w:val="00385B0A"/>
    <w:rsid w:val="0038647D"/>
    <w:rsid w:val="0038730B"/>
    <w:rsid w:val="00390C50"/>
    <w:rsid w:val="00392264"/>
    <w:rsid w:val="003922CF"/>
    <w:rsid w:val="00392A06"/>
    <w:rsid w:val="0039351E"/>
    <w:rsid w:val="00393E85"/>
    <w:rsid w:val="00394522"/>
    <w:rsid w:val="003954ED"/>
    <w:rsid w:val="00395818"/>
    <w:rsid w:val="00395961"/>
    <w:rsid w:val="00396249"/>
    <w:rsid w:val="00396848"/>
    <w:rsid w:val="00397C36"/>
    <w:rsid w:val="003A0FDC"/>
    <w:rsid w:val="003A155F"/>
    <w:rsid w:val="003A215D"/>
    <w:rsid w:val="003A3044"/>
    <w:rsid w:val="003A3BD0"/>
    <w:rsid w:val="003A46A7"/>
    <w:rsid w:val="003A47D1"/>
    <w:rsid w:val="003A6D5F"/>
    <w:rsid w:val="003A7A4F"/>
    <w:rsid w:val="003B016F"/>
    <w:rsid w:val="003B287A"/>
    <w:rsid w:val="003B2CD7"/>
    <w:rsid w:val="003B3FFD"/>
    <w:rsid w:val="003B406A"/>
    <w:rsid w:val="003B73EB"/>
    <w:rsid w:val="003C1CF0"/>
    <w:rsid w:val="003C1E2D"/>
    <w:rsid w:val="003C2635"/>
    <w:rsid w:val="003C34CE"/>
    <w:rsid w:val="003C3BE4"/>
    <w:rsid w:val="003C424F"/>
    <w:rsid w:val="003C42F8"/>
    <w:rsid w:val="003C452A"/>
    <w:rsid w:val="003C4C6E"/>
    <w:rsid w:val="003C51F7"/>
    <w:rsid w:val="003C5AD3"/>
    <w:rsid w:val="003C66F3"/>
    <w:rsid w:val="003C7C65"/>
    <w:rsid w:val="003D00EF"/>
    <w:rsid w:val="003D04C6"/>
    <w:rsid w:val="003D174B"/>
    <w:rsid w:val="003D1A34"/>
    <w:rsid w:val="003D215C"/>
    <w:rsid w:val="003D284C"/>
    <w:rsid w:val="003D2AD5"/>
    <w:rsid w:val="003D37A9"/>
    <w:rsid w:val="003D4089"/>
    <w:rsid w:val="003D4139"/>
    <w:rsid w:val="003D4247"/>
    <w:rsid w:val="003D4E7B"/>
    <w:rsid w:val="003D5E49"/>
    <w:rsid w:val="003D5EC4"/>
    <w:rsid w:val="003D6174"/>
    <w:rsid w:val="003D6322"/>
    <w:rsid w:val="003D76F5"/>
    <w:rsid w:val="003D7D11"/>
    <w:rsid w:val="003D7ECB"/>
    <w:rsid w:val="003E0459"/>
    <w:rsid w:val="003E087A"/>
    <w:rsid w:val="003E129A"/>
    <w:rsid w:val="003E2B3F"/>
    <w:rsid w:val="003E2DF3"/>
    <w:rsid w:val="003E2E12"/>
    <w:rsid w:val="003E39E6"/>
    <w:rsid w:val="003E4E45"/>
    <w:rsid w:val="003E56C6"/>
    <w:rsid w:val="003E648F"/>
    <w:rsid w:val="003E677B"/>
    <w:rsid w:val="003E67EE"/>
    <w:rsid w:val="003E68C0"/>
    <w:rsid w:val="003E6D8B"/>
    <w:rsid w:val="003E6E46"/>
    <w:rsid w:val="003E775C"/>
    <w:rsid w:val="003E7C8E"/>
    <w:rsid w:val="003E7D1B"/>
    <w:rsid w:val="003F0759"/>
    <w:rsid w:val="003F10E9"/>
    <w:rsid w:val="003F18A9"/>
    <w:rsid w:val="003F2195"/>
    <w:rsid w:val="003F2345"/>
    <w:rsid w:val="003F2ABF"/>
    <w:rsid w:val="003F34BC"/>
    <w:rsid w:val="003F3610"/>
    <w:rsid w:val="003F3ED0"/>
    <w:rsid w:val="003F3F10"/>
    <w:rsid w:val="003F40C1"/>
    <w:rsid w:val="003F41AA"/>
    <w:rsid w:val="003F5322"/>
    <w:rsid w:val="003F542C"/>
    <w:rsid w:val="003F567A"/>
    <w:rsid w:val="003F66C6"/>
    <w:rsid w:val="003F6E2D"/>
    <w:rsid w:val="003F75A8"/>
    <w:rsid w:val="004008D5"/>
    <w:rsid w:val="00400F24"/>
    <w:rsid w:val="004010F8"/>
    <w:rsid w:val="0040132B"/>
    <w:rsid w:val="00401891"/>
    <w:rsid w:val="0040199E"/>
    <w:rsid w:val="00401B31"/>
    <w:rsid w:val="00401DCB"/>
    <w:rsid w:val="00401E48"/>
    <w:rsid w:val="004035A8"/>
    <w:rsid w:val="004038FC"/>
    <w:rsid w:val="00403902"/>
    <w:rsid w:val="004047D3"/>
    <w:rsid w:val="00405068"/>
    <w:rsid w:val="00406513"/>
    <w:rsid w:val="004107EB"/>
    <w:rsid w:val="00411884"/>
    <w:rsid w:val="00412868"/>
    <w:rsid w:val="00413376"/>
    <w:rsid w:val="00413DE8"/>
    <w:rsid w:val="004145CC"/>
    <w:rsid w:val="00414720"/>
    <w:rsid w:val="00414A95"/>
    <w:rsid w:val="00414D5C"/>
    <w:rsid w:val="00415DCE"/>
    <w:rsid w:val="004165C9"/>
    <w:rsid w:val="00416A09"/>
    <w:rsid w:val="00417807"/>
    <w:rsid w:val="00417E44"/>
    <w:rsid w:val="00417FB1"/>
    <w:rsid w:val="0042220F"/>
    <w:rsid w:val="004238EB"/>
    <w:rsid w:val="004241F6"/>
    <w:rsid w:val="00424F2D"/>
    <w:rsid w:val="00425658"/>
    <w:rsid w:val="00426377"/>
    <w:rsid w:val="00426615"/>
    <w:rsid w:val="00427BB5"/>
    <w:rsid w:val="00431415"/>
    <w:rsid w:val="00431847"/>
    <w:rsid w:val="0043235F"/>
    <w:rsid w:val="00432D6C"/>
    <w:rsid w:val="00433A94"/>
    <w:rsid w:val="0043451A"/>
    <w:rsid w:val="004345C8"/>
    <w:rsid w:val="004349F8"/>
    <w:rsid w:val="00434B3D"/>
    <w:rsid w:val="00435506"/>
    <w:rsid w:val="00435BD1"/>
    <w:rsid w:val="00436001"/>
    <w:rsid w:val="004367AF"/>
    <w:rsid w:val="00436CB6"/>
    <w:rsid w:val="00437F4C"/>
    <w:rsid w:val="00441186"/>
    <w:rsid w:val="0044184C"/>
    <w:rsid w:val="00441CFA"/>
    <w:rsid w:val="00441D32"/>
    <w:rsid w:val="00441D3E"/>
    <w:rsid w:val="004425FC"/>
    <w:rsid w:val="00442A4B"/>
    <w:rsid w:val="00442EDA"/>
    <w:rsid w:val="004431D3"/>
    <w:rsid w:val="004433B9"/>
    <w:rsid w:val="004455B6"/>
    <w:rsid w:val="0044589C"/>
    <w:rsid w:val="00446A30"/>
    <w:rsid w:val="00447751"/>
    <w:rsid w:val="00447BB6"/>
    <w:rsid w:val="00450309"/>
    <w:rsid w:val="00450561"/>
    <w:rsid w:val="004512B9"/>
    <w:rsid w:val="004523FA"/>
    <w:rsid w:val="0045290A"/>
    <w:rsid w:val="00452A37"/>
    <w:rsid w:val="004530A5"/>
    <w:rsid w:val="00453A61"/>
    <w:rsid w:val="00454A41"/>
    <w:rsid w:val="00455FBD"/>
    <w:rsid w:val="00455FDE"/>
    <w:rsid w:val="0045616C"/>
    <w:rsid w:val="0045677F"/>
    <w:rsid w:val="004568BF"/>
    <w:rsid w:val="00456F03"/>
    <w:rsid w:val="00457832"/>
    <w:rsid w:val="0046043F"/>
    <w:rsid w:val="004606E3"/>
    <w:rsid w:val="004611E5"/>
    <w:rsid w:val="00462299"/>
    <w:rsid w:val="00464767"/>
    <w:rsid w:val="00464B01"/>
    <w:rsid w:val="00464BBA"/>
    <w:rsid w:val="00465532"/>
    <w:rsid w:val="00465852"/>
    <w:rsid w:val="004658C4"/>
    <w:rsid w:val="004667E3"/>
    <w:rsid w:val="00466D5E"/>
    <w:rsid w:val="00467AD9"/>
    <w:rsid w:val="004702C3"/>
    <w:rsid w:val="0047051E"/>
    <w:rsid w:val="00471EA8"/>
    <w:rsid w:val="004720C3"/>
    <w:rsid w:val="004721AF"/>
    <w:rsid w:val="00472796"/>
    <w:rsid w:val="00472B20"/>
    <w:rsid w:val="00473E5D"/>
    <w:rsid w:val="00474ADA"/>
    <w:rsid w:val="00475029"/>
    <w:rsid w:val="00475275"/>
    <w:rsid w:val="00475362"/>
    <w:rsid w:val="00475B19"/>
    <w:rsid w:val="00476101"/>
    <w:rsid w:val="00476601"/>
    <w:rsid w:val="00476F4E"/>
    <w:rsid w:val="00476F5C"/>
    <w:rsid w:val="004777E8"/>
    <w:rsid w:val="00480423"/>
    <w:rsid w:val="0048056E"/>
    <w:rsid w:val="00481040"/>
    <w:rsid w:val="00481108"/>
    <w:rsid w:val="00481109"/>
    <w:rsid w:val="0048122A"/>
    <w:rsid w:val="004812E5"/>
    <w:rsid w:val="00481420"/>
    <w:rsid w:val="00482B49"/>
    <w:rsid w:val="00482DCD"/>
    <w:rsid w:val="00482E6F"/>
    <w:rsid w:val="00482F94"/>
    <w:rsid w:val="00483FE5"/>
    <w:rsid w:val="00484957"/>
    <w:rsid w:val="00484C98"/>
    <w:rsid w:val="00484F33"/>
    <w:rsid w:val="0048559B"/>
    <w:rsid w:val="004855ED"/>
    <w:rsid w:val="00486FEC"/>
    <w:rsid w:val="0048738F"/>
    <w:rsid w:val="0048774B"/>
    <w:rsid w:val="00487D06"/>
    <w:rsid w:val="004908CC"/>
    <w:rsid w:val="00490AD7"/>
    <w:rsid w:val="00493865"/>
    <w:rsid w:val="00493CFF"/>
    <w:rsid w:val="004941E0"/>
    <w:rsid w:val="00494270"/>
    <w:rsid w:val="00495199"/>
    <w:rsid w:val="00495223"/>
    <w:rsid w:val="0049549E"/>
    <w:rsid w:val="00497DE5"/>
    <w:rsid w:val="00497F0B"/>
    <w:rsid w:val="004A23FF"/>
    <w:rsid w:val="004A2540"/>
    <w:rsid w:val="004A3213"/>
    <w:rsid w:val="004A3E30"/>
    <w:rsid w:val="004A518D"/>
    <w:rsid w:val="004A7B51"/>
    <w:rsid w:val="004B09EC"/>
    <w:rsid w:val="004B0FDF"/>
    <w:rsid w:val="004B141D"/>
    <w:rsid w:val="004B1AD7"/>
    <w:rsid w:val="004B2EDA"/>
    <w:rsid w:val="004B2FB3"/>
    <w:rsid w:val="004B326A"/>
    <w:rsid w:val="004B4256"/>
    <w:rsid w:val="004B47F2"/>
    <w:rsid w:val="004B4A2E"/>
    <w:rsid w:val="004B4C56"/>
    <w:rsid w:val="004B52CF"/>
    <w:rsid w:val="004B5C7B"/>
    <w:rsid w:val="004B64DC"/>
    <w:rsid w:val="004B6EB5"/>
    <w:rsid w:val="004B72FD"/>
    <w:rsid w:val="004C0A52"/>
    <w:rsid w:val="004C0C62"/>
    <w:rsid w:val="004C13F3"/>
    <w:rsid w:val="004C16C8"/>
    <w:rsid w:val="004C1825"/>
    <w:rsid w:val="004C28A8"/>
    <w:rsid w:val="004C2AFE"/>
    <w:rsid w:val="004C36C1"/>
    <w:rsid w:val="004C3B7D"/>
    <w:rsid w:val="004C4FC5"/>
    <w:rsid w:val="004C5DA1"/>
    <w:rsid w:val="004C75C3"/>
    <w:rsid w:val="004C7D3E"/>
    <w:rsid w:val="004D0726"/>
    <w:rsid w:val="004D0820"/>
    <w:rsid w:val="004D2281"/>
    <w:rsid w:val="004D39BF"/>
    <w:rsid w:val="004D4D2A"/>
    <w:rsid w:val="004D507B"/>
    <w:rsid w:val="004D54E9"/>
    <w:rsid w:val="004D64CE"/>
    <w:rsid w:val="004D743F"/>
    <w:rsid w:val="004E1B42"/>
    <w:rsid w:val="004E2B07"/>
    <w:rsid w:val="004E2FAA"/>
    <w:rsid w:val="004E4005"/>
    <w:rsid w:val="004E42C0"/>
    <w:rsid w:val="004E4688"/>
    <w:rsid w:val="004E4693"/>
    <w:rsid w:val="004E46E8"/>
    <w:rsid w:val="004E48F3"/>
    <w:rsid w:val="004E4AE8"/>
    <w:rsid w:val="004E6B99"/>
    <w:rsid w:val="004E74B0"/>
    <w:rsid w:val="004E7AB3"/>
    <w:rsid w:val="004F0AD4"/>
    <w:rsid w:val="004F0B63"/>
    <w:rsid w:val="004F1AD5"/>
    <w:rsid w:val="004F5B52"/>
    <w:rsid w:val="004F64AE"/>
    <w:rsid w:val="004F77CC"/>
    <w:rsid w:val="004F7C13"/>
    <w:rsid w:val="004F7FED"/>
    <w:rsid w:val="005001AE"/>
    <w:rsid w:val="0050025E"/>
    <w:rsid w:val="005003E4"/>
    <w:rsid w:val="00500900"/>
    <w:rsid w:val="00501497"/>
    <w:rsid w:val="005017BB"/>
    <w:rsid w:val="0050187C"/>
    <w:rsid w:val="00502A4E"/>
    <w:rsid w:val="005034F9"/>
    <w:rsid w:val="005037F0"/>
    <w:rsid w:val="00504CEA"/>
    <w:rsid w:val="00505F77"/>
    <w:rsid w:val="005064DA"/>
    <w:rsid w:val="00506A33"/>
    <w:rsid w:val="005078A7"/>
    <w:rsid w:val="00510231"/>
    <w:rsid w:val="0051070E"/>
    <w:rsid w:val="00510BA3"/>
    <w:rsid w:val="00511026"/>
    <w:rsid w:val="00511735"/>
    <w:rsid w:val="00512772"/>
    <w:rsid w:val="00514D5B"/>
    <w:rsid w:val="0051511B"/>
    <w:rsid w:val="00515627"/>
    <w:rsid w:val="0051595B"/>
    <w:rsid w:val="00515A01"/>
    <w:rsid w:val="00515F2C"/>
    <w:rsid w:val="00516F0E"/>
    <w:rsid w:val="005175C0"/>
    <w:rsid w:val="00520877"/>
    <w:rsid w:val="00520B5D"/>
    <w:rsid w:val="00520CC4"/>
    <w:rsid w:val="00522090"/>
    <w:rsid w:val="005224F3"/>
    <w:rsid w:val="0052259C"/>
    <w:rsid w:val="005228BB"/>
    <w:rsid w:val="00522ACC"/>
    <w:rsid w:val="0052352B"/>
    <w:rsid w:val="0052394C"/>
    <w:rsid w:val="00523B6E"/>
    <w:rsid w:val="00524748"/>
    <w:rsid w:val="00525466"/>
    <w:rsid w:val="00525A88"/>
    <w:rsid w:val="005260F0"/>
    <w:rsid w:val="005264D2"/>
    <w:rsid w:val="00527198"/>
    <w:rsid w:val="005273D4"/>
    <w:rsid w:val="00527AE3"/>
    <w:rsid w:val="0053048F"/>
    <w:rsid w:val="005309CB"/>
    <w:rsid w:val="00530D58"/>
    <w:rsid w:val="00531811"/>
    <w:rsid w:val="00532109"/>
    <w:rsid w:val="005324F8"/>
    <w:rsid w:val="00532A2E"/>
    <w:rsid w:val="0053359C"/>
    <w:rsid w:val="005340CC"/>
    <w:rsid w:val="005348F1"/>
    <w:rsid w:val="00534C9B"/>
    <w:rsid w:val="00535735"/>
    <w:rsid w:val="00536070"/>
    <w:rsid w:val="005368FE"/>
    <w:rsid w:val="00536D4D"/>
    <w:rsid w:val="00536F34"/>
    <w:rsid w:val="00541E85"/>
    <w:rsid w:val="005435C8"/>
    <w:rsid w:val="005443D3"/>
    <w:rsid w:val="00545030"/>
    <w:rsid w:val="00545208"/>
    <w:rsid w:val="00545D33"/>
    <w:rsid w:val="005464E8"/>
    <w:rsid w:val="00546B87"/>
    <w:rsid w:val="00546D3E"/>
    <w:rsid w:val="0055091E"/>
    <w:rsid w:val="005539B5"/>
    <w:rsid w:val="00553F73"/>
    <w:rsid w:val="00553FFC"/>
    <w:rsid w:val="005559CA"/>
    <w:rsid w:val="005559DC"/>
    <w:rsid w:val="005561E1"/>
    <w:rsid w:val="005569A0"/>
    <w:rsid w:val="005569E1"/>
    <w:rsid w:val="00560537"/>
    <w:rsid w:val="00560601"/>
    <w:rsid w:val="00560B3C"/>
    <w:rsid w:val="0056150A"/>
    <w:rsid w:val="00561EF9"/>
    <w:rsid w:val="005635C7"/>
    <w:rsid w:val="00563CBE"/>
    <w:rsid w:val="005644F6"/>
    <w:rsid w:val="0056522E"/>
    <w:rsid w:val="005658ED"/>
    <w:rsid w:val="00566573"/>
    <w:rsid w:val="0056772E"/>
    <w:rsid w:val="00567CA3"/>
    <w:rsid w:val="0057015C"/>
    <w:rsid w:val="005701B4"/>
    <w:rsid w:val="00570885"/>
    <w:rsid w:val="00571EE1"/>
    <w:rsid w:val="00572689"/>
    <w:rsid w:val="00573861"/>
    <w:rsid w:val="00573D2C"/>
    <w:rsid w:val="00574CAF"/>
    <w:rsid w:val="00575788"/>
    <w:rsid w:val="00575793"/>
    <w:rsid w:val="0058007B"/>
    <w:rsid w:val="0058065D"/>
    <w:rsid w:val="00582508"/>
    <w:rsid w:val="00583391"/>
    <w:rsid w:val="00584256"/>
    <w:rsid w:val="00584694"/>
    <w:rsid w:val="00584AEA"/>
    <w:rsid w:val="00584B3B"/>
    <w:rsid w:val="00584BCC"/>
    <w:rsid w:val="00584F81"/>
    <w:rsid w:val="00585F51"/>
    <w:rsid w:val="005864BE"/>
    <w:rsid w:val="005868CE"/>
    <w:rsid w:val="00586F6A"/>
    <w:rsid w:val="00587B67"/>
    <w:rsid w:val="0059097F"/>
    <w:rsid w:val="00591456"/>
    <w:rsid w:val="00593BD4"/>
    <w:rsid w:val="0059559D"/>
    <w:rsid w:val="005955A3"/>
    <w:rsid w:val="005956FF"/>
    <w:rsid w:val="005962AE"/>
    <w:rsid w:val="005963E2"/>
    <w:rsid w:val="0059653E"/>
    <w:rsid w:val="00596597"/>
    <w:rsid w:val="005977B8"/>
    <w:rsid w:val="005A171C"/>
    <w:rsid w:val="005A17B0"/>
    <w:rsid w:val="005A2CDC"/>
    <w:rsid w:val="005A3377"/>
    <w:rsid w:val="005A3671"/>
    <w:rsid w:val="005A3FE6"/>
    <w:rsid w:val="005A46F0"/>
    <w:rsid w:val="005A542C"/>
    <w:rsid w:val="005A5A71"/>
    <w:rsid w:val="005A6301"/>
    <w:rsid w:val="005A656A"/>
    <w:rsid w:val="005B1BBB"/>
    <w:rsid w:val="005B2323"/>
    <w:rsid w:val="005B25DE"/>
    <w:rsid w:val="005B27FA"/>
    <w:rsid w:val="005B29B3"/>
    <w:rsid w:val="005B32E6"/>
    <w:rsid w:val="005B5060"/>
    <w:rsid w:val="005B5C87"/>
    <w:rsid w:val="005B5FC1"/>
    <w:rsid w:val="005B6BA7"/>
    <w:rsid w:val="005B6BE0"/>
    <w:rsid w:val="005B79A2"/>
    <w:rsid w:val="005B7D48"/>
    <w:rsid w:val="005C06B8"/>
    <w:rsid w:val="005C1477"/>
    <w:rsid w:val="005C25ED"/>
    <w:rsid w:val="005C33DC"/>
    <w:rsid w:val="005C4534"/>
    <w:rsid w:val="005C4900"/>
    <w:rsid w:val="005C5603"/>
    <w:rsid w:val="005C67CA"/>
    <w:rsid w:val="005C6AA1"/>
    <w:rsid w:val="005C6F56"/>
    <w:rsid w:val="005C76AA"/>
    <w:rsid w:val="005C7CDE"/>
    <w:rsid w:val="005D1555"/>
    <w:rsid w:val="005D2711"/>
    <w:rsid w:val="005D2FDA"/>
    <w:rsid w:val="005D4A77"/>
    <w:rsid w:val="005D4B83"/>
    <w:rsid w:val="005D74FA"/>
    <w:rsid w:val="005D7C13"/>
    <w:rsid w:val="005D7DEE"/>
    <w:rsid w:val="005E0511"/>
    <w:rsid w:val="005E087B"/>
    <w:rsid w:val="005E1442"/>
    <w:rsid w:val="005E1BD3"/>
    <w:rsid w:val="005E1FA6"/>
    <w:rsid w:val="005E2607"/>
    <w:rsid w:val="005E26F9"/>
    <w:rsid w:val="005E51B2"/>
    <w:rsid w:val="005E5B9A"/>
    <w:rsid w:val="005E5F6C"/>
    <w:rsid w:val="005E61BD"/>
    <w:rsid w:val="005E6EB6"/>
    <w:rsid w:val="005E7E00"/>
    <w:rsid w:val="005F0497"/>
    <w:rsid w:val="005F1549"/>
    <w:rsid w:val="005F1552"/>
    <w:rsid w:val="005F2234"/>
    <w:rsid w:val="005F248B"/>
    <w:rsid w:val="005F2539"/>
    <w:rsid w:val="005F26FE"/>
    <w:rsid w:val="005F31DA"/>
    <w:rsid w:val="005F32B4"/>
    <w:rsid w:val="005F39E8"/>
    <w:rsid w:val="005F3E75"/>
    <w:rsid w:val="005F3F71"/>
    <w:rsid w:val="005F3FE4"/>
    <w:rsid w:val="005F4DAB"/>
    <w:rsid w:val="005F58FE"/>
    <w:rsid w:val="005F5E33"/>
    <w:rsid w:val="005F60C5"/>
    <w:rsid w:val="005F7383"/>
    <w:rsid w:val="005F7630"/>
    <w:rsid w:val="005F7FA4"/>
    <w:rsid w:val="00600953"/>
    <w:rsid w:val="00601697"/>
    <w:rsid w:val="006017E3"/>
    <w:rsid w:val="006022A6"/>
    <w:rsid w:val="00603238"/>
    <w:rsid w:val="006035E7"/>
    <w:rsid w:val="006036D5"/>
    <w:rsid w:val="006046F0"/>
    <w:rsid w:val="00605075"/>
    <w:rsid w:val="006058D0"/>
    <w:rsid w:val="00605B20"/>
    <w:rsid w:val="00605BEB"/>
    <w:rsid w:val="00606179"/>
    <w:rsid w:val="0060648F"/>
    <w:rsid w:val="006068B9"/>
    <w:rsid w:val="00606C8E"/>
    <w:rsid w:val="0060705F"/>
    <w:rsid w:val="0060710C"/>
    <w:rsid w:val="0060721A"/>
    <w:rsid w:val="00607CEF"/>
    <w:rsid w:val="00607D5F"/>
    <w:rsid w:val="0061023F"/>
    <w:rsid w:val="00610F53"/>
    <w:rsid w:val="0061328B"/>
    <w:rsid w:val="00614415"/>
    <w:rsid w:val="00614C22"/>
    <w:rsid w:val="00615D18"/>
    <w:rsid w:val="00616F46"/>
    <w:rsid w:val="00617343"/>
    <w:rsid w:val="00622242"/>
    <w:rsid w:val="00622578"/>
    <w:rsid w:val="006234E3"/>
    <w:rsid w:val="00624608"/>
    <w:rsid w:val="00624865"/>
    <w:rsid w:val="00624904"/>
    <w:rsid w:val="00624BC7"/>
    <w:rsid w:val="006254D6"/>
    <w:rsid w:val="00625DF3"/>
    <w:rsid w:val="00626272"/>
    <w:rsid w:val="00627785"/>
    <w:rsid w:val="006277C1"/>
    <w:rsid w:val="006303AC"/>
    <w:rsid w:val="006304A4"/>
    <w:rsid w:val="00630E5D"/>
    <w:rsid w:val="006315E2"/>
    <w:rsid w:val="006316CA"/>
    <w:rsid w:val="00631994"/>
    <w:rsid w:val="00632F0D"/>
    <w:rsid w:val="00633A36"/>
    <w:rsid w:val="00634D90"/>
    <w:rsid w:val="00634EE4"/>
    <w:rsid w:val="00635C61"/>
    <w:rsid w:val="00636676"/>
    <w:rsid w:val="00637B21"/>
    <w:rsid w:val="00637BA8"/>
    <w:rsid w:val="006402C4"/>
    <w:rsid w:val="00640D21"/>
    <w:rsid w:val="0064247D"/>
    <w:rsid w:val="00642941"/>
    <w:rsid w:val="0064298C"/>
    <w:rsid w:val="00643067"/>
    <w:rsid w:val="0064381B"/>
    <w:rsid w:val="00643E4C"/>
    <w:rsid w:val="00644343"/>
    <w:rsid w:val="006453C0"/>
    <w:rsid w:val="00645845"/>
    <w:rsid w:val="00646115"/>
    <w:rsid w:val="00646CA7"/>
    <w:rsid w:val="00647611"/>
    <w:rsid w:val="00650203"/>
    <w:rsid w:val="00650737"/>
    <w:rsid w:val="00650C25"/>
    <w:rsid w:val="006513BB"/>
    <w:rsid w:val="00651BE3"/>
    <w:rsid w:val="006541BB"/>
    <w:rsid w:val="006546B5"/>
    <w:rsid w:val="00654873"/>
    <w:rsid w:val="006557BE"/>
    <w:rsid w:val="006560B5"/>
    <w:rsid w:val="0065628E"/>
    <w:rsid w:val="00656B80"/>
    <w:rsid w:val="00656D6C"/>
    <w:rsid w:val="00657DB5"/>
    <w:rsid w:val="00661241"/>
    <w:rsid w:val="00661979"/>
    <w:rsid w:val="00662771"/>
    <w:rsid w:val="006628A1"/>
    <w:rsid w:val="00662A99"/>
    <w:rsid w:val="006636D6"/>
    <w:rsid w:val="00664043"/>
    <w:rsid w:val="006643AF"/>
    <w:rsid w:val="0066480B"/>
    <w:rsid w:val="00665084"/>
    <w:rsid w:val="0066599E"/>
    <w:rsid w:val="006659D1"/>
    <w:rsid w:val="006660A5"/>
    <w:rsid w:val="0066767B"/>
    <w:rsid w:val="00667A21"/>
    <w:rsid w:val="006715B5"/>
    <w:rsid w:val="00672449"/>
    <w:rsid w:val="00672ACA"/>
    <w:rsid w:val="00672B00"/>
    <w:rsid w:val="00674092"/>
    <w:rsid w:val="006744F0"/>
    <w:rsid w:val="00674755"/>
    <w:rsid w:val="00674AF3"/>
    <w:rsid w:val="00674E54"/>
    <w:rsid w:val="00674EFF"/>
    <w:rsid w:val="0067560A"/>
    <w:rsid w:val="006758BB"/>
    <w:rsid w:val="00675A3E"/>
    <w:rsid w:val="00676189"/>
    <w:rsid w:val="006768BC"/>
    <w:rsid w:val="00677D60"/>
    <w:rsid w:val="00680ABF"/>
    <w:rsid w:val="00681700"/>
    <w:rsid w:val="00681AA6"/>
    <w:rsid w:val="00681CA1"/>
    <w:rsid w:val="00681D2B"/>
    <w:rsid w:val="00682AA6"/>
    <w:rsid w:val="0068342E"/>
    <w:rsid w:val="00683513"/>
    <w:rsid w:val="00684835"/>
    <w:rsid w:val="00684AA9"/>
    <w:rsid w:val="00684F09"/>
    <w:rsid w:val="00685094"/>
    <w:rsid w:val="00685205"/>
    <w:rsid w:val="00685BF9"/>
    <w:rsid w:val="006869A7"/>
    <w:rsid w:val="006878A3"/>
    <w:rsid w:val="0069008F"/>
    <w:rsid w:val="00690539"/>
    <w:rsid w:val="006908C9"/>
    <w:rsid w:val="00690A95"/>
    <w:rsid w:val="00690EC5"/>
    <w:rsid w:val="006911C1"/>
    <w:rsid w:val="0069196C"/>
    <w:rsid w:val="00691F0E"/>
    <w:rsid w:val="00692505"/>
    <w:rsid w:val="00692839"/>
    <w:rsid w:val="00693670"/>
    <w:rsid w:val="00693EF8"/>
    <w:rsid w:val="006952FC"/>
    <w:rsid w:val="00696F38"/>
    <w:rsid w:val="00696F4B"/>
    <w:rsid w:val="00697AD9"/>
    <w:rsid w:val="006A0EF0"/>
    <w:rsid w:val="006A1699"/>
    <w:rsid w:val="006A33CF"/>
    <w:rsid w:val="006A3B09"/>
    <w:rsid w:val="006A444A"/>
    <w:rsid w:val="006A5ED3"/>
    <w:rsid w:val="006A676F"/>
    <w:rsid w:val="006A7A31"/>
    <w:rsid w:val="006A7FDB"/>
    <w:rsid w:val="006B039E"/>
    <w:rsid w:val="006B05A1"/>
    <w:rsid w:val="006B26AC"/>
    <w:rsid w:val="006B37C6"/>
    <w:rsid w:val="006B384A"/>
    <w:rsid w:val="006B3A41"/>
    <w:rsid w:val="006B47B8"/>
    <w:rsid w:val="006B4CE0"/>
    <w:rsid w:val="006B6604"/>
    <w:rsid w:val="006B6896"/>
    <w:rsid w:val="006B72BE"/>
    <w:rsid w:val="006B74C3"/>
    <w:rsid w:val="006C0300"/>
    <w:rsid w:val="006C2ABD"/>
    <w:rsid w:val="006C2AFB"/>
    <w:rsid w:val="006C3751"/>
    <w:rsid w:val="006C571F"/>
    <w:rsid w:val="006C7C7A"/>
    <w:rsid w:val="006D0ACC"/>
    <w:rsid w:val="006D1001"/>
    <w:rsid w:val="006D1437"/>
    <w:rsid w:val="006D154D"/>
    <w:rsid w:val="006D1A03"/>
    <w:rsid w:val="006D1A27"/>
    <w:rsid w:val="006D49D3"/>
    <w:rsid w:val="006D4D68"/>
    <w:rsid w:val="006D5DBB"/>
    <w:rsid w:val="006D7439"/>
    <w:rsid w:val="006D7729"/>
    <w:rsid w:val="006D7BBC"/>
    <w:rsid w:val="006D7F29"/>
    <w:rsid w:val="006E0F50"/>
    <w:rsid w:val="006E1C44"/>
    <w:rsid w:val="006E1ED7"/>
    <w:rsid w:val="006E22E1"/>
    <w:rsid w:val="006E35D8"/>
    <w:rsid w:val="006E3B04"/>
    <w:rsid w:val="006E41BA"/>
    <w:rsid w:val="006E5138"/>
    <w:rsid w:val="006E52C6"/>
    <w:rsid w:val="006E5768"/>
    <w:rsid w:val="006E6A8A"/>
    <w:rsid w:val="006E6AE3"/>
    <w:rsid w:val="006E7024"/>
    <w:rsid w:val="006E7569"/>
    <w:rsid w:val="006F06AE"/>
    <w:rsid w:val="006F17D6"/>
    <w:rsid w:val="006F185B"/>
    <w:rsid w:val="006F19B8"/>
    <w:rsid w:val="006F22B3"/>
    <w:rsid w:val="006F284C"/>
    <w:rsid w:val="006F30AF"/>
    <w:rsid w:val="006F3A92"/>
    <w:rsid w:val="006F3F24"/>
    <w:rsid w:val="006F409D"/>
    <w:rsid w:val="006F47EF"/>
    <w:rsid w:val="006F4E3F"/>
    <w:rsid w:val="006F5106"/>
    <w:rsid w:val="006F7309"/>
    <w:rsid w:val="006F779B"/>
    <w:rsid w:val="006F7990"/>
    <w:rsid w:val="006F7AAD"/>
    <w:rsid w:val="006F7D0C"/>
    <w:rsid w:val="00700244"/>
    <w:rsid w:val="007004C9"/>
    <w:rsid w:val="00700F25"/>
    <w:rsid w:val="00701C09"/>
    <w:rsid w:val="00703048"/>
    <w:rsid w:val="00704050"/>
    <w:rsid w:val="00704359"/>
    <w:rsid w:val="00704573"/>
    <w:rsid w:val="00704ED4"/>
    <w:rsid w:val="00705254"/>
    <w:rsid w:val="00705670"/>
    <w:rsid w:val="0070617B"/>
    <w:rsid w:val="00706627"/>
    <w:rsid w:val="00706FE1"/>
    <w:rsid w:val="00707D19"/>
    <w:rsid w:val="0071045B"/>
    <w:rsid w:val="00710DF1"/>
    <w:rsid w:val="00711209"/>
    <w:rsid w:val="00711361"/>
    <w:rsid w:val="00712AC4"/>
    <w:rsid w:val="0071303B"/>
    <w:rsid w:val="00713BB5"/>
    <w:rsid w:val="00713C34"/>
    <w:rsid w:val="00714571"/>
    <w:rsid w:val="0071501C"/>
    <w:rsid w:val="00716342"/>
    <w:rsid w:val="007163A8"/>
    <w:rsid w:val="00716456"/>
    <w:rsid w:val="00717C07"/>
    <w:rsid w:val="00720632"/>
    <w:rsid w:val="00720C0F"/>
    <w:rsid w:val="00720FEF"/>
    <w:rsid w:val="007217B9"/>
    <w:rsid w:val="007220FC"/>
    <w:rsid w:val="007233D3"/>
    <w:rsid w:val="00724419"/>
    <w:rsid w:val="00724DB5"/>
    <w:rsid w:val="00725DD5"/>
    <w:rsid w:val="00726186"/>
    <w:rsid w:val="00727BA6"/>
    <w:rsid w:val="00727F64"/>
    <w:rsid w:val="0073013E"/>
    <w:rsid w:val="007309F6"/>
    <w:rsid w:val="00731BCD"/>
    <w:rsid w:val="007321C0"/>
    <w:rsid w:val="0073273D"/>
    <w:rsid w:val="00732AF2"/>
    <w:rsid w:val="007338F4"/>
    <w:rsid w:val="00733D0A"/>
    <w:rsid w:val="00734890"/>
    <w:rsid w:val="00734D8A"/>
    <w:rsid w:val="00735D6C"/>
    <w:rsid w:val="00736ACA"/>
    <w:rsid w:val="00737C41"/>
    <w:rsid w:val="00740740"/>
    <w:rsid w:val="00740916"/>
    <w:rsid w:val="00741897"/>
    <w:rsid w:val="007436FD"/>
    <w:rsid w:val="0074447C"/>
    <w:rsid w:val="00744C49"/>
    <w:rsid w:val="00745DBB"/>
    <w:rsid w:val="00746625"/>
    <w:rsid w:val="00746DB2"/>
    <w:rsid w:val="0074756A"/>
    <w:rsid w:val="00747B69"/>
    <w:rsid w:val="00750060"/>
    <w:rsid w:val="00750185"/>
    <w:rsid w:val="007505A0"/>
    <w:rsid w:val="00750F79"/>
    <w:rsid w:val="007513B1"/>
    <w:rsid w:val="00751780"/>
    <w:rsid w:val="00751CAA"/>
    <w:rsid w:val="00751CBF"/>
    <w:rsid w:val="00751FF3"/>
    <w:rsid w:val="007521B3"/>
    <w:rsid w:val="00752854"/>
    <w:rsid w:val="00752EB9"/>
    <w:rsid w:val="0075379F"/>
    <w:rsid w:val="00756CA1"/>
    <w:rsid w:val="00756FF5"/>
    <w:rsid w:val="0075770E"/>
    <w:rsid w:val="00757744"/>
    <w:rsid w:val="0076114E"/>
    <w:rsid w:val="00761213"/>
    <w:rsid w:val="00761AB0"/>
    <w:rsid w:val="00762C4A"/>
    <w:rsid w:val="007654E7"/>
    <w:rsid w:val="007657F4"/>
    <w:rsid w:val="00765B48"/>
    <w:rsid w:val="00765C2D"/>
    <w:rsid w:val="007663DC"/>
    <w:rsid w:val="0076644B"/>
    <w:rsid w:val="007677F3"/>
    <w:rsid w:val="0077061F"/>
    <w:rsid w:val="00770A7D"/>
    <w:rsid w:val="00771DAA"/>
    <w:rsid w:val="007725D6"/>
    <w:rsid w:val="00772B27"/>
    <w:rsid w:val="00773947"/>
    <w:rsid w:val="00773D5F"/>
    <w:rsid w:val="00776177"/>
    <w:rsid w:val="0078111E"/>
    <w:rsid w:val="00781608"/>
    <w:rsid w:val="00781BBE"/>
    <w:rsid w:val="0078240F"/>
    <w:rsid w:val="007824AE"/>
    <w:rsid w:val="00782F12"/>
    <w:rsid w:val="007839DF"/>
    <w:rsid w:val="00784574"/>
    <w:rsid w:val="007852F5"/>
    <w:rsid w:val="00785683"/>
    <w:rsid w:val="00785764"/>
    <w:rsid w:val="00785B90"/>
    <w:rsid w:val="00786C1A"/>
    <w:rsid w:val="007873DA"/>
    <w:rsid w:val="00787ACB"/>
    <w:rsid w:val="00787B00"/>
    <w:rsid w:val="00787EC4"/>
    <w:rsid w:val="00790C5F"/>
    <w:rsid w:val="00791546"/>
    <w:rsid w:val="007915B6"/>
    <w:rsid w:val="00791A3E"/>
    <w:rsid w:val="00794B71"/>
    <w:rsid w:val="00795765"/>
    <w:rsid w:val="00795776"/>
    <w:rsid w:val="00795E89"/>
    <w:rsid w:val="0079659A"/>
    <w:rsid w:val="0079710D"/>
    <w:rsid w:val="00797451"/>
    <w:rsid w:val="007A00B0"/>
    <w:rsid w:val="007A0B03"/>
    <w:rsid w:val="007A1934"/>
    <w:rsid w:val="007A20B0"/>
    <w:rsid w:val="007A27D8"/>
    <w:rsid w:val="007A3398"/>
    <w:rsid w:val="007A4914"/>
    <w:rsid w:val="007A6532"/>
    <w:rsid w:val="007A66A1"/>
    <w:rsid w:val="007A688A"/>
    <w:rsid w:val="007A695B"/>
    <w:rsid w:val="007A6BDE"/>
    <w:rsid w:val="007A6E09"/>
    <w:rsid w:val="007B06A7"/>
    <w:rsid w:val="007B06DA"/>
    <w:rsid w:val="007B0907"/>
    <w:rsid w:val="007B0CC4"/>
    <w:rsid w:val="007B26D8"/>
    <w:rsid w:val="007B2840"/>
    <w:rsid w:val="007B3FC6"/>
    <w:rsid w:val="007B4192"/>
    <w:rsid w:val="007B6C80"/>
    <w:rsid w:val="007B7121"/>
    <w:rsid w:val="007B7BB7"/>
    <w:rsid w:val="007B7D5C"/>
    <w:rsid w:val="007C058D"/>
    <w:rsid w:val="007C0F86"/>
    <w:rsid w:val="007C1AC1"/>
    <w:rsid w:val="007C1EB9"/>
    <w:rsid w:val="007C34E5"/>
    <w:rsid w:val="007C3783"/>
    <w:rsid w:val="007C4666"/>
    <w:rsid w:val="007C5509"/>
    <w:rsid w:val="007C58CA"/>
    <w:rsid w:val="007C622E"/>
    <w:rsid w:val="007D01E4"/>
    <w:rsid w:val="007D1B83"/>
    <w:rsid w:val="007D27A0"/>
    <w:rsid w:val="007D2895"/>
    <w:rsid w:val="007D3173"/>
    <w:rsid w:val="007D36EE"/>
    <w:rsid w:val="007D38DD"/>
    <w:rsid w:val="007D3C4E"/>
    <w:rsid w:val="007D4420"/>
    <w:rsid w:val="007D746C"/>
    <w:rsid w:val="007D793A"/>
    <w:rsid w:val="007E0548"/>
    <w:rsid w:val="007E0686"/>
    <w:rsid w:val="007E1552"/>
    <w:rsid w:val="007E1827"/>
    <w:rsid w:val="007E2C04"/>
    <w:rsid w:val="007E2C62"/>
    <w:rsid w:val="007E4074"/>
    <w:rsid w:val="007E5B63"/>
    <w:rsid w:val="007E62A6"/>
    <w:rsid w:val="007E66A9"/>
    <w:rsid w:val="007F15AF"/>
    <w:rsid w:val="007F18D9"/>
    <w:rsid w:val="007F3839"/>
    <w:rsid w:val="007F407A"/>
    <w:rsid w:val="007F4593"/>
    <w:rsid w:val="007F4C9F"/>
    <w:rsid w:val="007F4F3E"/>
    <w:rsid w:val="007F5520"/>
    <w:rsid w:val="007F594E"/>
    <w:rsid w:val="007F59D4"/>
    <w:rsid w:val="007F7406"/>
    <w:rsid w:val="007F7F6A"/>
    <w:rsid w:val="00800238"/>
    <w:rsid w:val="00801236"/>
    <w:rsid w:val="008013AC"/>
    <w:rsid w:val="008014E0"/>
    <w:rsid w:val="00801B00"/>
    <w:rsid w:val="00801E56"/>
    <w:rsid w:val="00802C40"/>
    <w:rsid w:val="00804C64"/>
    <w:rsid w:val="00804FE3"/>
    <w:rsid w:val="00805526"/>
    <w:rsid w:val="0080571C"/>
    <w:rsid w:val="008060DF"/>
    <w:rsid w:val="00806799"/>
    <w:rsid w:val="0080782E"/>
    <w:rsid w:val="00807CB9"/>
    <w:rsid w:val="008105E9"/>
    <w:rsid w:val="008106E7"/>
    <w:rsid w:val="00811148"/>
    <w:rsid w:val="00811BEC"/>
    <w:rsid w:val="00812180"/>
    <w:rsid w:val="00813027"/>
    <w:rsid w:val="008131A5"/>
    <w:rsid w:val="00813864"/>
    <w:rsid w:val="0081464B"/>
    <w:rsid w:val="00816B38"/>
    <w:rsid w:val="00817152"/>
    <w:rsid w:val="0082092B"/>
    <w:rsid w:val="00820FC2"/>
    <w:rsid w:val="00821885"/>
    <w:rsid w:val="00821D6E"/>
    <w:rsid w:val="008220B5"/>
    <w:rsid w:val="00824928"/>
    <w:rsid w:val="00824EA9"/>
    <w:rsid w:val="008304B2"/>
    <w:rsid w:val="00830B87"/>
    <w:rsid w:val="00831418"/>
    <w:rsid w:val="00831DE1"/>
    <w:rsid w:val="00832DFE"/>
    <w:rsid w:val="00832E56"/>
    <w:rsid w:val="008332FE"/>
    <w:rsid w:val="0083456F"/>
    <w:rsid w:val="00834696"/>
    <w:rsid w:val="00834CA2"/>
    <w:rsid w:val="00834D33"/>
    <w:rsid w:val="00835D48"/>
    <w:rsid w:val="00835E60"/>
    <w:rsid w:val="00836068"/>
    <w:rsid w:val="0083616C"/>
    <w:rsid w:val="0083659D"/>
    <w:rsid w:val="00836C1A"/>
    <w:rsid w:val="00840A30"/>
    <w:rsid w:val="00842D5B"/>
    <w:rsid w:val="00842E0C"/>
    <w:rsid w:val="00844EDB"/>
    <w:rsid w:val="00844FD6"/>
    <w:rsid w:val="00845468"/>
    <w:rsid w:val="008458E7"/>
    <w:rsid w:val="008459BA"/>
    <w:rsid w:val="00846097"/>
    <w:rsid w:val="00846362"/>
    <w:rsid w:val="00846388"/>
    <w:rsid w:val="00847621"/>
    <w:rsid w:val="00847E26"/>
    <w:rsid w:val="008510A6"/>
    <w:rsid w:val="00851A93"/>
    <w:rsid w:val="00851B58"/>
    <w:rsid w:val="008522B2"/>
    <w:rsid w:val="00854AB1"/>
    <w:rsid w:val="00854E2F"/>
    <w:rsid w:val="0085506A"/>
    <w:rsid w:val="00855507"/>
    <w:rsid w:val="00856258"/>
    <w:rsid w:val="00856A47"/>
    <w:rsid w:val="00856D67"/>
    <w:rsid w:val="00856F00"/>
    <w:rsid w:val="00857043"/>
    <w:rsid w:val="00860743"/>
    <w:rsid w:val="00861022"/>
    <w:rsid w:val="00863D28"/>
    <w:rsid w:val="0086442F"/>
    <w:rsid w:val="00864D8F"/>
    <w:rsid w:val="0086544A"/>
    <w:rsid w:val="00865927"/>
    <w:rsid w:val="00865A7B"/>
    <w:rsid w:val="008673AA"/>
    <w:rsid w:val="0087105A"/>
    <w:rsid w:val="00871894"/>
    <w:rsid w:val="00872093"/>
    <w:rsid w:val="00872F4C"/>
    <w:rsid w:val="00873664"/>
    <w:rsid w:val="00873DB6"/>
    <w:rsid w:val="00873FB6"/>
    <w:rsid w:val="00874B2F"/>
    <w:rsid w:val="00874BD8"/>
    <w:rsid w:val="00874C7D"/>
    <w:rsid w:val="00874D30"/>
    <w:rsid w:val="008752F0"/>
    <w:rsid w:val="00876122"/>
    <w:rsid w:val="00876673"/>
    <w:rsid w:val="00876DE6"/>
    <w:rsid w:val="00876FB1"/>
    <w:rsid w:val="00877BF6"/>
    <w:rsid w:val="00877EE9"/>
    <w:rsid w:val="008803AC"/>
    <w:rsid w:val="00880D9D"/>
    <w:rsid w:val="00881446"/>
    <w:rsid w:val="00881D8E"/>
    <w:rsid w:val="008824EB"/>
    <w:rsid w:val="008835AB"/>
    <w:rsid w:val="008835EF"/>
    <w:rsid w:val="00884210"/>
    <w:rsid w:val="00884253"/>
    <w:rsid w:val="008842E0"/>
    <w:rsid w:val="00885CE8"/>
    <w:rsid w:val="00885F84"/>
    <w:rsid w:val="00886163"/>
    <w:rsid w:val="008866B4"/>
    <w:rsid w:val="00887D74"/>
    <w:rsid w:val="00890089"/>
    <w:rsid w:val="00891944"/>
    <w:rsid w:val="00892347"/>
    <w:rsid w:val="008926F1"/>
    <w:rsid w:val="00892955"/>
    <w:rsid w:val="0089300D"/>
    <w:rsid w:val="008935F6"/>
    <w:rsid w:val="00893A8F"/>
    <w:rsid w:val="008961C1"/>
    <w:rsid w:val="00897556"/>
    <w:rsid w:val="008A0A23"/>
    <w:rsid w:val="008A0D78"/>
    <w:rsid w:val="008A11BD"/>
    <w:rsid w:val="008A1AEE"/>
    <w:rsid w:val="008A2425"/>
    <w:rsid w:val="008A2C7B"/>
    <w:rsid w:val="008A2F38"/>
    <w:rsid w:val="008A3030"/>
    <w:rsid w:val="008A3480"/>
    <w:rsid w:val="008A4B2A"/>
    <w:rsid w:val="008A586D"/>
    <w:rsid w:val="008A5B36"/>
    <w:rsid w:val="008A63B6"/>
    <w:rsid w:val="008A6458"/>
    <w:rsid w:val="008B144E"/>
    <w:rsid w:val="008B20C2"/>
    <w:rsid w:val="008B25DD"/>
    <w:rsid w:val="008B30B4"/>
    <w:rsid w:val="008B3320"/>
    <w:rsid w:val="008B3733"/>
    <w:rsid w:val="008B3964"/>
    <w:rsid w:val="008B3AE7"/>
    <w:rsid w:val="008B3D17"/>
    <w:rsid w:val="008B3F66"/>
    <w:rsid w:val="008B42A5"/>
    <w:rsid w:val="008B449B"/>
    <w:rsid w:val="008B480F"/>
    <w:rsid w:val="008B5EEF"/>
    <w:rsid w:val="008B5FD7"/>
    <w:rsid w:val="008B635E"/>
    <w:rsid w:val="008B68AD"/>
    <w:rsid w:val="008B7C0F"/>
    <w:rsid w:val="008B7C60"/>
    <w:rsid w:val="008C0758"/>
    <w:rsid w:val="008C091B"/>
    <w:rsid w:val="008C0C89"/>
    <w:rsid w:val="008C101D"/>
    <w:rsid w:val="008C1F22"/>
    <w:rsid w:val="008C2926"/>
    <w:rsid w:val="008C3183"/>
    <w:rsid w:val="008C345F"/>
    <w:rsid w:val="008C4233"/>
    <w:rsid w:val="008C4B08"/>
    <w:rsid w:val="008C4C8A"/>
    <w:rsid w:val="008C579F"/>
    <w:rsid w:val="008C5A6C"/>
    <w:rsid w:val="008C62DF"/>
    <w:rsid w:val="008C69BE"/>
    <w:rsid w:val="008C758F"/>
    <w:rsid w:val="008C75DB"/>
    <w:rsid w:val="008C78D1"/>
    <w:rsid w:val="008C79D7"/>
    <w:rsid w:val="008D0AD4"/>
    <w:rsid w:val="008D23DF"/>
    <w:rsid w:val="008D397D"/>
    <w:rsid w:val="008D441B"/>
    <w:rsid w:val="008D7491"/>
    <w:rsid w:val="008E064A"/>
    <w:rsid w:val="008E1FE8"/>
    <w:rsid w:val="008E2026"/>
    <w:rsid w:val="008E24A6"/>
    <w:rsid w:val="008E2D42"/>
    <w:rsid w:val="008E304C"/>
    <w:rsid w:val="008E38C5"/>
    <w:rsid w:val="008E3A49"/>
    <w:rsid w:val="008E520D"/>
    <w:rsid w:val="008E5542"/>
    <w:rsid w:val="008E63A0"/>
    <w:rsid w:val="008E6757"/>
    <w:rsid w:val="008F06FD"/>
    <w:rsid w:val="008F08A5"/>
    <w:rsid w:val="008F1F44"/>
    <w:rsid w:val="008F2D1E"/>
    <w:rsid w:val="008F499E"/>
    <w:rsid w:val="008F5400"/>
    <w:rsid w:val="008F611F"/>
    <w:rsid w:val="008F6246"/>
    <w:rsid w:val="008F6AEA"/>
    <w:rsid w:val="008F71AC"/>
    <w:rsid w:val="008F7D5B"/>
    <w:rsid w:val="009001DA"/>
    <w:rsid w:val="00900355"/>
    <w:rsid w:val="00900B4E"/>
    <w:rsid w:val="009010E2"/>
    <w:rsid w:val="00901C85"/>
    <w:rsid w:val="00903654"/>
    <w:rsid w:val="009047DD"/>
    <w:rsid w:val="00904D69"/>
    <w:rsid w:val="0090566A"/>
    <w:rsid w:val="00905AC4"/>
    <w:rsid w:val="00905E93"/>
    <w:rsid w:val="00906D21"/>
    <w:rsid w:val="00906D25"/>
    <w:rsid w:val="00907699"/>
    <w:rsid w:val="009107A6"/>
    <w:rsid w:val="0091126F"/>
    <w:rsid w:val="009112A7"/>
    <w:rsid w:val="009115A1"/>
    <w:rsid w:val="009127AC"/>
    <w:rsid w:val="009131E5"/>
    <w:rsid w:val="00913436"/>
    <w:rsid w:val="009136E6"/>
    <w:rsid w:val="00913872"/>
    <w:rsid w:val="00913B08"/>
    <w:rsid w:val="0091468B"/>
    <w:rsid w:val="009153D9"/>
    <w:rsid w:val="00915D23"/>
    <w:rsid w:val="00915FA8"/>
    <w:rsid w:val="009160BD"/>
    <w:rsid w:val="009164EC"/>
    <w:rsid w:val="009167E0"/>
    <w:rsid w:val="00917DB0"/>
    <w:rsid w:val="00920595"/>
    <w:rsid w:val="009214B2"/>
    <w:rsid w:val="00922132"/>
    <w:rsid w:val="009223D0"/>
    <w:rsid w:val="009228FD"/>
    <w:rsid w:val="0092295F"/>
    <w:rsid w:val="00922A53"/>
    <w:rsid w:val="00923006"/>
    <w:rsid w:val="009232DA"/>
    <w:rsid w:val="00923338"/>
    <w:rsid w:val="0092334D"/>
    <w:rsid w:val="00923EB6"/>
    <w:rsid w:val="00924AAC"/>
    <w:rsid w:val="00930714"/>
    <w:rsid w:val="00934484"/>
    <w:rsid w:val="00935711"/>
    <w:rsid w:val="00935967"/>
    <w:rsid w:val="00935C55"/>
    <w:rsid w:val="00935DAF"/>
    <w:rsid w:val="00936677"/>
    <w:rsid w:val="00937A3B"/>
    <w:rsid w:val="00940F16"/>
    <w:rsid w:val="009416B4"/>
    <w:rsid w:val="00941815"/>
    <w:rsid w:val="009420C5"/>
    <w:rsid w:val="00942E06"/>
    <w:rsid w:val="009430F9"/>
    <w:rsid w:val="00943357"/>
    <w:rsid w:val="009434BF"/>
    <w:rsid w:val="00943681"/>
    <w:rsid w:val="00943EE4"/>
    <w:rsid w:val="00944962"/>
    <w:rsid w:val="0094518B"/>
    <w:rsid w:val="009476D8"/>
    <w:rsid w:val="00947CD8"/>
    <w:rsid w:val="0095053F"/>
    <w:rsid w:val="00951138"/>
    <w:rsid w:val="0095270D"/>
    <w:rsid w:val="009546A5"/>
    <w:rsid w:val="00955039"/>
    <w:rsid w:val="0095664F"/>
    <w:rsid w:val="00956FCE"/>
    <w:rsid w:val="00957AF3"/>
    <w:rsid w:val="00957E01"/>
    <w:rsid w:val="00960068"/>
    <w:rsid w:val="009601FA"/>
    <w:rsid w:val="00960A6E"/>
    <w:rsid w:val="00961D2F"/>
    <w:rsid w:val="00962763"/>
    <w:rsid w:val="009629BC"/>
    <w:rsid w:val="00962D11"/>
    <w:rsid w:val="009630AF"/>
    <w:rsid w:val="009632C2"/>
    <w:rsid w:val="00963EE4"/>
    <w:rsid w:val="009651D0"/>
    <w:rsid w:val="0096554B"/>
    <w:rsid w:val="009656CB"/>
    <w:rsid w:val="0096744A"/>
    <w:rsid w:val="00967FD0"/>
    <w:rsid w:val="0097061F"/>
    <w:rsid w:val="00970879"/>
    <w:rsid w:val="00970CB6"/>
    <w:rsid w:val="009710C5"/>
    <w:rsid w:val="00971AFA"/>
    <w:rsid w:val="00971E36"/>
    <w:rsid w:val="009728A7"/>
    <w:rsid w:val="00973399"/>
    <w:rsid w:val="009738DE"/>
    <w:rsid w:val="009745D3"/>
    <w:rsid w:val="009748BF"/>
    <w:rsid w:val="00976158"/>
    <w:rsid w:val="00976690"/>
    <w:rsid w:val="00976B89"/>
    <w:rsid w:val="00977848"/>
    <w:rsid w:val="00981818"/>
    <w:rsid w:val="00981E74"/>
    <w:rsid w:val="00981EFB"/>
    <w:rsid w:val="009820BB"/>
    <w:rsid w:val="00982183"/>
    <w:rsid w:val="0098302F"/>
    <w:rsid w:val="00984810"/>
    <w:rsid w:val="00984F7E"/>
    <w:rsid w:val="00985AE4"/>
    <w:rsid w:val="009860CD"/>
    <w:rsid w:val="00986A76"/>
    <w:rsid w:val="00987B6E"/>
    <w:rsid w:val="009909CD"/>
    <w:rsid w:val="00991812"/>
    <w:rsid w:val="00992389"/>
    <w:rsid w:val="00992EC3"/>
    <w:rsid w:val="00993908"/>
    <w:rsid w:val="00994E13"/>
    <w:rsid w:val="00995C8E"/>
    <w:rsid w:val="0099602A"/>
    <w:rsid w:val="00997779"/>
    <w:rsid w:val="0099782A"/>
    <w:rsid w:val="009A0A7F"/>
    <w:rsid w:val="009A0DCD"/>
    <w:rsid w:val="009A1062"/>
    <w:rsid w:val="009A15E3"/>
    <w:rsid w:val="009A164C"/>
    <w:rsid w:val="009A1A00"/>
    <w:rsid w:val="009A1D08"/>
    <w:rsid w:val="009A2429"/>
    <w:rsid w:val="009A2AF0"/>
    <w:rsid w:val="009A31BD"/>
    <w:rsid w:val="009A3708"/>
    <w:rsid w:val="009A40DC"/>
    <w:rsid w:val="009A4F47"/>
    <w:rsid w:val="009A5C7A"/>
    <w:rsid w:val="009A5EA2"/>
    <w:rsid w:val="009A5F2A"/>
    <w:rsid w:val="009A6568"/>
    <w:rsid w:val="009A6EAF"/>
    <w:rsid w:val="009A700D"/>
    <w:rsid w:val="009A724D"/>
    <w:rsid w:val="009A72B7"/>
    <w:rsid w:val="009A7B73"/>
    <w:rsid w:val="009A7EFF"/>
    <w:rsid w:val="009B069A"/>
    <w:rsid w:val="009B1A75"/>
    <w:rsid w:val="009B1F34"/>
    <w:rsid w:val="009B20D7"/>
    <w:rsid w:val="009B2D64"/>
    <w:rsid w:val="009B3012"/>
    <w:rsid w:val="009B3566"/>
    <w:rsid w:val="009B409D"/>
    <w:rsid w:val="009B4DA8"/>
    <w:rsid w:val="009B5235"/>
    <w:rsid w:val="009B682F"/>
    <w:rsid w:val="009B7DCC"/>
    <w:rsid w:val="009C0109"/>
    <w:rsid w:val="009C0F76"/>
    <w:rsid w:val="009C424C"/>
    <w:rsid w:val="009C43D2"/>
    <w:rsid w:val="009C491F"/>
    <w:rsid w:val="009C52A4"/>
    <w:rsid w:val="009C536A"/>
    <w:rsid w:val="009C5AEB"/>
    <w:rsid w:val="009C6C5B"/>
    <w:rsid w:val="009D0D8F"/>
    <w:rsid w:val="009D172E"/>
    <w:rsid w:val="009D22A5"/>
    <w:rsid w:val="009D23B8"/>
    <w:rsid w:val="009D3D13"/>
    <w:rsid w:val="009D401E"/>
    <w:rsid w:val="009D40F3"/>
    <w:rsid w:val="009D484D"/>
    <w:rsid w:val="009D56B2"/>
    <w:rsid w:val="009D5C02"/>
    <w:rsid w:val="009D6792"/>
    <w:rsid w:val="009E0212"/>
    <w:rsid w:val="009E03A7"/>
    <w:rsid w:val="009E081A"/>
    <w:rsid w:val="009E08A7"/>
    <w:rsid w:val="009E09CF"/>
    <w:rsid w:val="009E09DC"/>
    <w:rsid w:val="009E0D48"/>
    <w:rsid w:val="009E1512"/>
    <w:rsid w:val="009E194D"/>
    <w:rsid w:val="009E19F9"/>
    <w:rsid w:val="009E2023"/>
    <w:rsid w:val="009E24D3"/>
    <w:rsid w:val="009E3B02"/>
    <w:rsid w:val="009E4A22"/>
    <w:rsid w:val="009E4CB5"/>
    <w:rsid w:val="009E577B"/>
    <w:rsid w:val="009E5C30"/>
    <w:rsid w:val="009E7C6B"/>
    <w:rsid w:val="009E7D47"/>
    <w:rsid w:val="009F07B7"/>
    <w:rsid w:val="009F07F5"/>
    <w:rsid w:val="009F0B37"/>
    <w:rsid w:val="009F0C3E"/>
    <w:rsid w:val="009F262B"/>
    <w:rsid w:val="009F329B"/>
    <w:rsid w:val="009F32A8"/>
    <w:rsid w:val="009F32F0"/>
    <w:rsid w:val="009F34B8"/>
    <w:rsid w:val="009F3550"/>
    <w:rsid w:val="009F55C9"/>
    <w:rsid w:val="009F592F"/>
    <w:rsid w:val="009F6FF6"/>
    <w:rsid w:val="009F78AD"/>
    <w:rsid w:val="009F7BCD"/>
    <w:rsid w:val="009F7C5E"/>
    <w:rsid w:val="00A00246"/>
    <w:rsid w:val="00A00B80"/>
    <w:rsid w:val="00A02477"/>
    <w:rsid w:val="00A02640"/>
    <w:rsid w:val="00A02840"/>
    <w:rsid w:val="00A031E4"/>
    <w:rsid w:val="00A03FB7"/>
    <w:rsid w:val="00A0400E"/>
    <w:rsid w:val="00A04C4B"/>
    <w:rsid w:val="00A06655"/>
    <w:rsid w:val="00A06B7E"/>
    <w:rsid w:val="00A102D8"/>
    <w:rsid w:val="00A10BF4"/>
    <w:rsid w:val="00A11019"/>
    <w:rsid w:val="00A112D9"/>
    <w:rsid w:val="00A11E56"/>
    <w:rsid w:val="00A12215"/>
    <w:rsid w:val="00A13137"/>
    <w:rsid w:val="00A13ED0"/>
    <w:rsid w:val="00A14026"/>
    <w:rsid w:val="00A143C0"/>
    <w:rsid w:val="00A144D4"/>
    <w:rsid w:val="00A15A3F"/>
    <w:rsid w:val="00A16BD7"/>
    <w:rsid w:val="00A16FF9"/>
    <w:rsid w:val="00A1754E"/>
    <w:rsid w:val="00A1787E"/>
    <w:rsid w:val="00A20430"/>
    <w:rsid w:val="00A205C0"/>
    <w:rsid w:val="00A213F8"/>
    <w:rsid w:val="00A21829"/>
    <w:rsid w:val="00A21F9B"/>
    <w:rsid w:val="00A22856"/>
    <w:rsid w:val="00A2324B"/>
    <w:rsid w:val="00A2340F"/>
    <w:rsid w:val="00A23ABA"/>
    <w:rsid w:val="00A25157"/>
    <w:rsid w:val="00A25414"/>
    <w:rsid w:val="00A2592F"/>
    <w:rsid w:val="00A26159"/>
    <w:rsid w:val="00A26CC7"/>
    <w:rsid w:val="00A27CB1"/>
    <w:rsid w:val="00A307E5"/>
    <w:rsid w:val="00A31A31"/>
    <w:rsid w:val="00A32CE9"/>
    <w:rsid w:val="00A33634"/>
    <w:rsid w:val="00A34010"/>
    <w:rsid w:val="00A34206"/>
    <w:rsid w:val="00A34A4D"/>
    <w:rsid w:val="00A34F62"/>
    <w:rsid w:val="00A34FC1"/>
    <w:rsid w:val="00A353D0"/>
    <w:rsid w:val="00A35BE1"/>
    <w:rsid w:val="00A373F5"/>
    <w:rsid w:val="00A379CC"/>
    <w:rsid w:val="00A37D87"/>
    <w:rsid w:val="00A40972"/>
    <w:rsid w:val="00A40B52"/>
    <w:rsid w:val="00A42EC1"/>
    <w:rsid w:val="00A43FD2"/>
    <w:rsid w:val="00A44137"/>
    <w:rsid w:val="00A44343"/>
    <w:rsid w:val="00A443F8"/>
    <w:rsid w:val="00A44713"/>
    <w:rsid w:val="00A448FA"/>
    <w:rsid w:val="00A465C1"/>
    <w:rsid w:val="00A470A9"/>
    <w:rsid w:val="00A50316"/>
    <w:rsid w:val="00A526E8"/>
    <w:rsid w:val="00A52A77"/>
    <w:rsid w:val="00A52ACF"/>
    <w:rsid w:val="00A54233"/>
    <w:rsid w:val="00A55096"/>
    <w:rsid w:val="00A554BE"/>
    <w:rsid w:val="00A575D3"/>
    <w:rsid w:val="00A601C5"/>
    <w:rsid w:val="00A6029B"/>
    <w:rsid w:val="00A614E0"/>
    <w:rsid w:val="00A6534C"/>
    <w:rsid w:val="00A654A4"/>
    <w:rsid w:val="00A6584F"/>
    <w:rsid w:val="00A6624E"/>
    <w:rsid w:val="00A663A6"/>
    <w:rsid w:val="00A67A1F"/>
    <w:rsid w:val="00A702CF"/>
    <w:rsid w:val="00A70548"/>
    <w:rsid w:val="00A71B37"/>
    <w:rsid w:val="00A7238D"/>
    <w:rsid w:val="00A7319A"/>
    <w:rsid w:val="00A73DD0"/>
    <w:rsid w:val="00A74DFE"/>
    <w:rsid w:val="00A75F7C"/>
    <w:rsid w:val="00A803C7"/>
    <w:rsid w:val="00A8194C"/>
    <w:rsid w:val="00A81CFE"/>
    <w:rsid w:val="00A832C5"/>
    <w:rsid w:val="00A832E2"/>
    <w:rsid w:val="00A86D34"/>
    <w:rsid w:val="00A8700C"/>
    <w:rsid w:val="00A87FE3"/>
    <w:rsid w:val="00A91DCF"/>
    <w:rsid w:val="00A928F9"/>
    <w:rsid w:val="00A92ACE"/>
    <w:rsid w:val="00A92F19"/>
    <w:rsid w:val="00A93656"/>
    <w:rsid w:val="00A94394"/>
    <w:rsid w:val="00A955DE"/>
    <w:rsid w:val="00A95963"/>
    <w:rsid w:val="00A96F87"/>
    <w:rsid w:val="00AA0C6F"/>
    <w:rsid w:val="00AA24A8"/>
    <w:rsid w:val="00AA257F"/>
    <w:rsid w:val="00AA3C25"/>
    <w:rsid w:val="00AA42BE"/>
    <w:rsid w:val="00AA6883"/>
    <w:rsid w:val="00AA7413"/>
    <w:rsid w:val="00AB006D"/>
    <w:rsid w:val="00AB03B4"/>
    <w:rsid w:val="00AB0D90"/>
    <w:rsid w:val="00AB16B1"/>
    <w:rsid w:val="00AB1D94"/>
    <w:rsid w:val="00AB208D"/>
    <w:rsid w:val="00AB2D59"/>
    <w:rsid w:val="00AB57E6"/>
    <w:rsid w:val="00AB63A6"/>
    <w:rsid w:val="00AB6A76"/>
    <w:rsid w:val="00AB777F"/>
    <w:rsid w:val="00AB7F0D"/>
    <w:rsid w:val="00AC1450"/>
    <w:rsid w:val="00AC2CF3"/>
    <w:rsid w:val="00AC2DEB"/>
    <w:rsid w:val="00AC35AD"/>
    <w:rsid w:val="00AC3DBE"/>
    <w:rsid w:val="00AC4556"/>
    <w:rsid w:val="00AC4D5E"/>
    <w:rsid w:val="00AC50CD"/>
    <w:rsid w:val="00AC5EB5"/>
    <w:rsid w:val="00AC63FD"/>
    <w:rsid w:val="00AC6403"/>
    <w:rsid w:val="00AC6BB8"/>
    <w:rsid w:val="00AC6EB6"/>
    <w:rsid w:val="00AC76F4"/>
    <w:rsid w:val="00AD158C"/>
    <w:rsid w:val="00AD3335"/>
    <w:rsid w:val="00AD3381"/>
    <w:rsid w:val="00AD3512"/>
    <w:rsid w:val="00AD3557"/>
    <w:rsid w:val="00AD3CE7"/>
    <w:rsid w:val="00AD427E"/>
    <w:rsid w:val="00AD59DB"/>
    <w:rsid w:val="00AD68BE"/>
    <w:rsid w:val="00AD6DB6"/>
    <w:rsid w:val="00AD754A"/>
    <w:rsid w:val="00AE0C07"/>
    <w:rsid w:val="00AE1179"/>
    <w:rsid w:val="00AE1BE1"/>
    <w:rsid w:val="00AE2763"/>
    <w:rsid w:val="00AE3C99"/>
    <w:rsid w:val="00AE4319"/>
    <w:rsid w:val="00AE4B42"/>
    <w:rsid w:val="00AE514D"/>
    <w:rsid w:val="00AE56C1"/>
    <w:rsid w:val="00AE72D6"/>
    <w:rsid w:val="00AE7C27"/>
    <w:rsid w:val="00AF098B"/>
    <w:rsid w:val="00AF1527"/>
    <w:rsid w:val="00AF16CB"/>
    <w:rsid w:val="00AF1BD2"/>
    <w:rsid w:val="00AF2150"/>
    <w:rsid w:val="00AF2CF4"/>
    <w:rsid w:val="00AF39C5"/>
    <w:rsid w:val="00AF41FE"/>
    <w:rsid w:val="00AF4658"/>
    <w:rsid w:val="00AF4BF2"/>
    <w:rsid w:val="00AF5747"/>
    <w:rsid w:val="00AF5A29"/>
    <w:rsid w:val="00AF61E1"/>
    <w:rsid w:val="00B0097B"/>
    <w:rsid w:val="00B01093"/>
    <w:rsid w:val="00B0182E"/>
    <w:rsid w:val="00B02E20"/>
    <w:rsid w:val="00B03498"/>
    <w:rsid w:val="00B03909"/>
    <w:rsid w:val="00B03A44"/>
    <w:rsid w:val="00B0419F"/>
    <w:rsid w:val="00B043CD"/>
    <w:rsid w:val="00B05652"/>
    <w:rsid w:val="00B0639B"/>
    <w:rsid w:val="00B0737B"/>
    <w:rsid w:val="00B07906"/>
    <w:rsid w:val="00B109E6"/>
    <w:rsid w:val="00B10FEE"/>
    <w:rsid w:val="00B1183F"/>
    <w:rsid w:val="00B11AD6"/>
    <w:rsid w:val="00B11E42"/>
    <w:rsid w:val="00B11FE5"/>
    <w:rsid w:val="00B13417"/>
    <w:rsid w:val="00B13E2E"/>
    <w:rsid w:val="00B14896"/>
    <w:rsid w:val="00B14B4C"/>
    <w:rsid w:val="00B14CB6"/>
    <w:rsid w:val="00B1553A"/>
    <w:rsid w:val="00B17EDA"/>
    <w:rsid w:val="00B206C3"/>
    <w:rsid w:val="00B21439"/>
    <w:rsid w:val="00B21E25"/>
    <w:rsid w:val="00B222E8"/>
    <w:rsid w:val="00B22DD0"/>
    <w:rsid w:val="00B233FA"/>
    <w:rsid w:val="00B2379B"/>
    <w:rsid w:val="00B23C8A"/>
    <w:rsid w:val="00B2693F"/>
    <w:rsid w:val="00B2697C"/>
    <w:rsid w:val="00B27BBE"/>
    <w:rsid w:val="00B27CE8"/>
    <w:rsid w:val="00B300EE"/>
    <w:rsid w:val="00B301E0"/>
    <w:rsid w:val="00B30232"/>
    <w:rsid w:val="00B3241E"/>
    <w:rsid w:val="00B33106"/>
    <w:rsid w:val="00B33226"/>
    <w:rsid w:val="00B3372A"/>
    <w:rsid w:val="00B34139"/>
    <w:rsid w:val="00B36048"/>
    <w:rsid w:val="00B37575"/>
    <w:rsid w:val="00B37C25"/>
    <w:rsid w:val="00B406ED"/>
    <w:rsid w:val="00B40E87"/>
    <w:rsid w:val="00B4112A"/>
    <w:rsid w:val="00B41644"/>
    <w:rsid w:val="00B41E55"/>
    <w:rsid w:val="00B424BF"/>
    <w:rsid w:val="00B4456E"/>
    <w:rsid w:val="00B4491E"/>
    <w:rsid w:val="00B4492F"/>
    <w:rsid w:val="00B44D75"/>
    <w:rsid w:val="00B44D91"/>
    <w:rsid w:val="00B452AE"/>
    <w:rsid w:val="00B45FA9"/>
    <w:rsid w:val="00B4689E"/>
    <w:rsid w:val="00B475BC"/>
    <w:rsid w:val="00B5022D"/>
    <w:rsid w:val="00B50651"/>
    <w:rsid w:val="00B50C0D"/>
    <w:rsid w:val="00B52EB7"/>
    <w:rsid w:val="00B53580"/>
    <w:rsid w:val="00B53876"/>
    <w:rsid w:val="00B53FF8"/>
    <w:rsid w:val="00B5570C"/>
    <w:rsid w:val="00B60911"/>
    <w:rsid w:val="00B60D48"/>
    <w:rsid w:val="00B61233"/>
    <w:rsid w:val="00B61A58"/>
    <w:rsid w:val="00B62006"/>
    <w:rsid w:val="00B62CFE"/>
    <w:rsid w:val="00B63372"/>
    <w:rsid w:val="00B6487C"/>
    <w:rsid w:val="00B650B0"/>
    <w:rsid w:val="00B652FC"/>
    <w:rsid w:val="00B6541E"/>
    <w:rsid w:val="00B664B6"/>
    <w:rsid w:val="00B67FAD"/>
    <w:rsid w:val="00B70D75"/>
    <w:rsid w:val="00B71A12"/>
    <w:rsid w:val="00B7206B"/>
    <w:rsid w:val="00B729E8"/>
    <w:rsid w:val="00B72B94"/>
    <w:rsid w:val="00B73B36"/>
    <w:rsid w:val="00B73CB5"/>
    <w:rsid w:val="00B748A0"/>
    <w:rsid w:val="00B766A8"/>
    <w:rsid w:val="00B76DB7"/>
    <w:rsid w:val="00B81290"/>
    <w:rsid w:val="00B83A3C"/>
    <w:rsid w:val="00B84877"/>
    <w:rsid w:val="00B84DE6"/>
    <w:rsid w:val="00B84EAC"/>
    <w:rsid w:val="00B874D1"/>
    <w:rsid w:val="00B87E52"/>
    <w:rsid w:val="00B9016F"/>
    <w:rsid w:val="00B90434"/>
    <w:rsid w:val="00B941F0"/>
    <w:rsid w:val="00B954FE"/>
    <w:rsid w:val="00B96FB8"/>
    <w:rsid w:val="00BA0735"/>
    <w:rsid w:val="00BA0AB8"/>
    <w:rsid w:val="00BA1D64"/>
    <w:rsid w:val="00BA1E80"/>
    <w:rsid w:val="00BA2750"/>
    <w:rsid w:val="00BA280B"/>
    <w:rsid w:val="00BA32C0"/>
    <w:rsid w:val="00BA34CB"/>
    <w:rsid w:val="00BA4546"/>
    <w:rsid w:val="00BA4A23"/>
    <w:rsid w:val="00BA52F9"/>
    <w:rsid w:val="00BA5B28"/>
    <w:rsid w:val="00BA641B"/>
    <w:rsid w:val="00BA6893"/>
    <w:rsid w:val="00BA6A3D"/>
    <w:rsid w:val="00BA71C5"/>
    <w:rsid w:val="00BB122E"/>
    <w:rsid w:val="00BB1337"/>
    <w:rsid w:val="00BB1ED0"/>
    <w:rsid w:val="00BB234D"/>
    <w:rsid w:val="00BB252D"/>
    <w:rsid w:val="00BB30A4"/>
    <w:rsid w:val="00BB3262"/>
    <w:rsid w:val="00BB3961"/>
    <w:rsid w:val="00BB44B3"/>
    <w:rsid w:val="00BB4D80"/>
    <w:rsid w:val="00BB5B63"/>
    <w:rsid w:val="00BB641E"/>
    <w:rsid w:val="00BB64D3"/>
    <w:rsid w:val="00BB677D"/>
    <w:rsid w:val="00BB6B20"/>
    <w:rsid w:val="00BC050A"/>
    <w:rsid w:val="00BC135E"/>
    <w:rsid w:val="00BC14E2"/>
    <w:rsid w:val="00BC286B"/>
    <w:rsid w:val="00BC28FE"/>
    <w:rsid w:val="00BC30D1"/>
    <w:rsid w:val="00BC355E"/>
    <w:rsid w:val="00BC47DE"/>
    <w:rsid w:val="00BC5181"/>
    <w:rsid w:val="00BC59BD"/>
    <w:rsid w:val="00BC5C38"/>
    <w:rsid w:val="00BC6CBC"/>
    <w:rsid w:val="00BC70C7"/>
    <w:rsid w:val="00BC71F2"/>
    <w:rsid w:val="00BC7224"/>
    <w:rsid w:val="00BC7989"/>
    <w:rsid w:val="00BC7CE2"/>
    <w:rsid w:val="00BD0802"/>
    <w:rsid w:val="00BD0CEE"/>
    <w:rsid w:val="00BD1956"/>
    <w:rsid w:val="00BD1975"/>
    <w:rsid w:val="00BD2995"/>
    <w:rsid w:val="00BD373A"/>
    <w:rsid w:val="00BD5128"/>
    <w:rsid w:val="00BD7451"/>
    <w:rsid w:val="00BE04F7"/>
    <w:rsid w:val="00BE0E45"/>
    <w:rsid w:val="00BE17AE"/>
    <w:rsid w:val="00BE1FB9"/>
    <w:rsid w:val="00BE22E0"/>
    <w:rsid w:val="00BE2C1A"/>
    <w:rsid w:val="00BE39DC"/>
    <w:rsid w:val="00BE3EE1"/>
    <w:rsid w:val="00BE4695"/>
    <w:rsid w:val="00BE48AD"/>
    <w:rsid w:val="00BE4D99"/>
    <w:rsid w:val="00BE545B"/>
    <w:rsid w:val="00BE6E4D"/>
    <w:rsid w:val="00BE774B"/>
    <w:rsid w:val="00BE7C6C"/>
    <w:rsid w:val="00BF0DC5"/>
    <w:rsid w:val="00BF1C22"/>
    <w:rsid w:val="00BF1D87"/>
    <w:rsid w:val="00BF2470"/>
    <w:rsid w:val="00BF2780"/>
    <w:rsid w:val="00BF2EA5"/>
    <w:rsid w:val="00BF30D6"/>
    <w:rsid w:val="00BF33ED"/>
    <w:rsid w:val="00BF3D6A"/>
    <w:rsid w:val="00BF4712"/>
    <w:rsid w:val="00BF5E5A"/>
    <w:rsid w:val="00BF6292"/>
    <w:rsid w:val="00BF62D7"/>
    <w:rsid w:val="00BF7545"/>
    <w:rsid w:val="00BF7E9B"/>
    <w:rsid w:val="00C00345"/>
    <w:rsid w:val="00C0042B"/>
    <w:rsid w:val="00C008A3"/>
    <w:rsid w:val="00C00E98"/>
    <w:rsid w:val="00C01173"/>
    <w:rsid w:val="00C012A8"/>
    <w:rsid w:val="00C015DD"/>
    <w:rsid w:val="00C01709"/>
    <w:rsid w:val="00C01994"/>
    <w:rsid w:val="00C01A1B"/>
    <w:rsid w:val="00C01DA6"/>
    <w:rsid w:val="00C0225D"/>
    <w:rsid w:val="00C025D0"/>
    <w:rsid w:val="00C02FD2"/>
    <w:rsid w:val="00C03D6B"/>
    <w:rsid w:val="00C03D85"/>
    <w:rsid w:val="00C044AD"/>
    <w:rsid w:val="00C05C24"/>
    <w:rsid w:val="00C064A7"/>
    <w:rsid w:val="00C06E06"/>
    <w:rsid w:val="00C071A0"/>
    <w:rsid w:val="00C10621"/>
    <w:rsid w:val="00C10B8A"/>
    <w:rsid w:val="00C1124E"/>
    <w:rsid w:val="00C11398"/>
    <w:rsid w:val="00C11614"/>
    <w:rsid w:val="00C12534"/>
    <w:rsid w:val="00C13784"/>
    <w:rsid w:val="00C139F4"/>
    <w:rsid w:val="00C13ADB"/>
    <w:rsid w:val="00C1485C"/>
    <w:rsid w:val="00C14D02"/>
    <w:rsid w:val="00C15206"/>
    <w:rsid w:val="00C15BF2"/>
    <w:rsid w:val="00C15E87"/>
    <w:rsid w:val="00C16C5C"/>
    <w:rsid w:val="00C17105"/>
    <w:rsid w:val="00C17D86"/>
    <w:rsid w:val="00C2064D"/>
    <w:rsid w:val="00C212D6"/>
    <w:rsid w:val="00C21CCB"/>
    <w:rsid w:val="00C229C9"/>
    <w:rsid w:val="00C23077"/>
    <w:rsid w:val="00C2330D"/>
    <w:rsid w:val="00C235FE"/>
    <w:rsid w:val="00C2368A"/>
    <w:rsid w:val="00C24252"/>
    <w:rsid w:val="00C24547"/>
    <w:rsid w:val="00C24E49"/>
    <w:rsid w:val="00C25D84"/>
    <w:rsid w:val="00C25FBA"/>
    <w:rsid w:val="00C260B1"/>
    <w:rsid w:val="00C31A0D"/>
    <w:rsid w:val="00C321E3"/>
    <w:rsid w:val="00C32E43"/>
    <w:rsid w:val="00C32F05"/>
    <w:rsid w:val="00C32FF1"/>
    <w:rsid w:val="00C3340F"/>
    <w:rsid w:val="00C34D2D"/>
    <w:rsid w:val="00C35486"/>
    <w:rsid w:val="00C36128"/>
    <w:rsid w:val="00C375AB"/>
    <w:rsid w:val="00C379F0"/>
    <w:rsid w:val="00C37BEF"/>
    <w:rsid w:val="00C4090F"/>
    <w:rsid w:val="00C40C24"/>
    <w:rsid w:val="00C40FD1"/>
    <w:rsid w:val="00C42D0C"/>
    <w:rsid w:val="00C43280"/>
    <w:rsid w:val="00C474F1"/>
    <w:rsid w:val="00C4771A"/>
    <w:rsid w:val="00C525E9"/>
    <w:rsid w:val="00C52EEE"/>
    <w:rsid w:val="00C52FD5"/>
    <w:rsid w:val="00C532E4"/>
    <w:rsid w:val="00C53EDE"/>
    <w:rsid w:val="00C544B5"/>
    <w:rsid w:val="00C55443"/>
    <w:rsid w:val="00C5567C"/>
    <w:rsid w:val="00C55AD3"/>
    <w:rsid w:val="00C56EE0"/>
    <w:rsid w:val="00C5702D"/>
    <w:rsid w:val="00C57630"/>
    <w:rsid w:val="00C62432"/>
    <w:rsid w:val="00C62B01"/>
    <w:rsid w:val="00C63433"/>
    <w:rsid w:val="00C6350B"/>
    <w:rsid w:val="00C63B9A"/>
    <w:rsid w:val="00C63CA9"/>
    <w:rsid w:val="00C63CE5"/>
    <w:rsid w:val="00C65194"/>
    <w:rsid w:val="00C65A19"/>
    <w:rsid w:val="00C65AFA"/>
    <w:rsid w:val="00C6687C"/>
    <w:rsid w:val="00C67288"/>
    <w:rsid w:val="00C67402"/>
    <w:rsid w:val="00C67408"/>
    <w:rsid w:val="00C674FC"/>
    <w:rsid w:val="00C707EB"/>
    <w:rsid w:val="00C70D70"/>
    <w:rsid w:val="00C719BB"/>
    <w:rsid w:val="00C71D87"/>
    <w:rsid w:val="00C71E2C"/>
    <w:rsid w:val="00C7237C"/>
    <w:rsid w:val="00C72A66"/>
    <w:rsid w:val="00C72FCA"/>
    <w:rsid w:val="00C732F2"/>
    <w:rsid w:val="00C73405"/>
    <w:rsid w:val="00C73536"/>
    <w:rsid w:val="00C76226"/>
    <w:rsid w:val="00C765DD"/>
    <w:rsid w:val="00C765FB"/>
    <w:rsid w:val="00C771B6"/>
    <w:rsid w:val="00C803EF"/>
    <w:rsid w:val="00C81C53"/>
    <w:rsid w:val="00C821B4"/>
    <w:rsid w:val="00C82331"/>
    <w:rsid w:val="00C82F63"/>
    <w:rsid w:val="00C85241"/>
    <w:rsid w:val="00C85E6C"/>
    <w:rsid w:val="00C8626C"/>
    <w:rsid w:val="00C8657C"/>
    <w:rsid w:val="00C86A9C"/>
    <w:rsid w:val="00C87C0D"/>
    <w:rsid w:val="00C903B9"/>
    <w:rsid w:val="00C90479"/>
    <w:rsid w:val="00C905C2"/>
    <w:rsid w:val="00C90C30"/>
    <w:rsid w:val="00C90E2E"/>
    <w:rsid w:val="00C91DFA"/>
    <w:rsid w:val="00C92AC6"/>
    <w:rsid w:val="00C944C9"/>
    <w:rsid w:val="00C95126"/>
    <w:rsid w:val="00C951A9"/>
    <w:rsid w:val="00C951E6"/>
    <w:rsid w:val="00C956DF"/>
    <w:rsid w:val="00C95BEB"/>
    <w:rsid w:val="00C96023"/>
    <w:rsid w:val="00C962AD"/>
    <w:rsid w:val="00C97C80"/>
    <w:rsid w:val="00CA0175"/>
    <w:rsid w:val="00CA0F41"/>
    <w:rsid w:val="00CA1786"/>
    <w:rsid w:val="00CA18DC"/>
    <w:rsid w:val="00CA1ED3"/>
    <w:rsid w:val="00CA2048"/>
    <w:rsid w:val="00CA25F8"/>
    <w:rsid w:val="00CA2BA6"/>
    <w:rsid w:val="00CA2FC4"/>
    <w:rsid w:val="00CA300E"/>
    <w:rsid w:val="00CA3351"/>
    <w:rsid w:val="00CA4C01"/>
    <w:rsid w:val="00CA562A"/>
    <w:rsid w:val="00CA5749"/>
    <w:rsid w:val="00CB0173"/>
    <w:rsid w:val="00CB0947"/>
    <w:rsid w:val="00CB0C78"/>
    <w:rsid w:val="00CB1084"/>
    <w:rsid w:val="00CB1A27"/>
    <w:rsid w:val="00CB2949"/>
    <w:rsid w:val="00CB2B14"/>
    <w:rsid w:val="00CB3702"/>
    <w:rsid w:val="00CB4941"/>
    <w:rsid w:val="00CB5560"/>
    <w:rsid w:val="00CB59F3"/>
    <w:rsid w:val="00CB615D"/>
    <w:rsid w:val="00CB68B5"/>
    <w:rsid w:val="00CB6BB1"/>
    <w:rsid w:val="00CB7AAE"/>
    <w:rsid w:val="00CC0333"/>
    <w:rsid w:val="00CC040F"/>
    <w:rsid w:val="00CC0F58"/>
    <w:rsid w:val="00CC11EA"/>
    <w:rsid w:val="00CC1C3B"/>
    <w:rsid w:val="00CC1DE2"/>
    <w:rsid w:val="00CC313F"/>
    <w:rsid w:val="00CC3BE8"/>
    <w:rsid w:val="00CC4B65"/>
    <w:rsid w:val="00CC4E08"/>
    <w:rsid w:val="00CC5872"/>
    <w:rsid w:val="00CC5FA4"/>
    <w:rsid w:val="00CC62EB"/>
    <w:rsid w:val="00CC652A"/>
    <w:rsid w:val="00CC7518"/>
    <w:rsid w:val="00CD0230"/>
    <w:rsid w:val="00CD062F"/>
    <w:rsid w:val="00CD08EE"/>
    <w:rsid w:val="00CD1F04"/>
    <w:rsid w:val="00CD26F9"/>
    <w:rsid w:val="00CD299E"/>
    <w:rsid w:val="00CD2F00"/>
    <w:rsid w:val="00CD3D5D"/>
    <w:rsid w:val="00CD3EB2"/>
    <w:rsid w:val="00CD462B"/>
    <w:rsid w:val="00CD5564"/>
    <w:rsid w:val="00CD6974"/>
    <w:rsid w:val="00CE0DC9"/>
    <w:rsid w:val="00CE16E7"/>
    <w:rsid w:val="00CE25CD"/>
    <w:rsid w:val="00CE2DED"/>
    <w:rsid w:val="00CE3454"/>
    <w:rsid w:val="00CE51EB"/>
    <w:rsid w:val="00CE6906"/>
    <w:rsid w:val="00CE7DF1"/>
    <w:rsid w:val="00CF0DB4"/>
    <w:rsid w:val="00CF1DFD"/>
    <w:rsid w:val="00CF2294"/>
    <w:rsid w:val="00CF26E1"/>
    <w:rsid w:val="00CF287C"/>
    <w:rsid w:val="00CF295A"/>
    <w:rsid w:val="00CF30A0"/>
    <w:rsid w:val="00CF31F0"/>
    <w:rsid w:val="00CF3EF1"/>
    <w:rsid w:val="00CF3FE7"/>
    <w:rsid w:val="00CF43F8"/>
    <w:rsid w:val="00CF4F4C"/>
    <w:rsid w:val="00D0138B"/>
    <w:rsid w:val="00D02C44"/>
    <w:rsid w:val="00D030D1"/>
    <w:rsid w:val="00D039E0"/>
    <w:rsid w:val="00D04111"/>
    <w:rsid w:val="00D0426F"/>
    <w:rsid w:val="00D047F2"/>
    <w:rsid w:val="00D04BB5"/>
    <w:rsid w:val="00D04C48"/>
    <w:rsid w:val="00D04C91"/>
    <w:rsid w:val="00D06261"/>
    <w:rsid w:val="00D06DEF"/>
    <w:rsid w:val="00D06EBF"/>
    <w:rsid w:val="00D06EE6"/>
    <w:rsid w:val="00D07777"/>
    <w:rsid w:val="00D106B4"/>
    <w:rsid w:val="00D11074"/>
    <w:rsid w:val="00D13548"/>
    <w:rsid w:val="00D13F07"/>
    <w:rsid w:val="00D15741"/>
    <w:rsid w:val="00D15A8E"/>
    <w:rsid w:val="00D15F8D"/>
    <w:rsid w:val="00D1757B"/>
    <w:rsid w:val="00D20D2D"/>
    <w:rsid w:val="00D21D2E"/>
    <w:rsid w:val="00D223CA"/>
    <w:rsid w:val="00D24039"/>
    <w:rsid w:val="00D2453B"/>
    <w:rsid w:val="00D24DF0"/>
    <w:rsid w:val="00D2635B"/>
    <w:rsid w:val="00D26837"/>
    <w:rsid w:val="00D3017C"/>
    <w:rsid w:val="00D3048B"/>
    <w:rsid w:val="00D307AF"/>
    <w:rsid w:val="00D30952"/>
    <w:rsid w:val="00D312E7"/>
    <w:rsid w:val="00D33083"/>
    <w:rsid w:val="00D33C99"/>
    <w:rsid w:val="00D342D1"/>
    <w:rsid w:val="00D346A9"/>
    <w:rsid w:val="00D3502F"/>
    <w:rsid w:val="00D350D5"/>
    <w:rsid w:val="00D3652A"/>
    <w:rsid w:val="00D3679D"/>
    <w:rsid w:val="00D379E5"/>
    <w:rsid w:val="00D40DAD"/>
    <w:rsid w:val="00D40F6A"/>
    <w:rsid w:val="00D415F3"/>
    <w:rsid w:val="00D423B6"/>
    <w:rsid w:val="00D429AC"/>
    <w:rsid w:val="00D4410F"/>
    <w:rsid w:val="00D4548A"/>
    <w:rsid w:val="00D456A0"/>
    <w:rsid w:val="00D467F8"/>
    <w:rsid w:val="00D47509"/>
    <w:rsid w:val="00D51F2B"/>
    <w:rsid w:val="00D5206E"/>
    <w:rsid w:val="00D539D3"/>
    <w:rsid w:val="00D541A2"/>
    <w:rsid w:val="00D54B74"/>
    <w:rsid w:val="00D5547B"/>
    <w:rsid w:val="00D55591"/>
    <w:rsid w:val="00D555A3"/>
    <w:rsid w:val="00D562B5"/>
    <w:rsid w:val="00D5695F"/>
    <w:rsid w:val="00D56CA5"/>
    <w:rsid w:val="00D578DD"/>
    <w:rsid w:val="00D57992"/>
    <w:rsid w:val="00D57BA3"/>
    <w:rsid w:val="00D605EA"/>
    <w:rsid w:val="00D60B61"/>
    <w:rsid w:val="00D60FAC"/>
    <w:rsid w:val="00D61B5B"/>
    <w:rsid w:val="00D6324B"/>
    <w:rsid w:val="00D65071"/>
    <w:rsid w:val="00D6685E"/>
    <w:rsid w:val="00D677D5"/>
    <w:rsid w:val="00D67ACB"/>
    <w:rsid w:val="00D705F6"/>
    <w:rsid w:val="00D707BA"/>
    <w:rsid w:val="00D72EC7"/>
    <w:rsid w:val="00D73B0B"/>
    <w:rsid w:val="00D742AB"/>
    <w:rsid w:val="00D74B59"/>
    <w:rsid w:val="00D74D82"/>
    <w:rsid w:val="00D750FB"/>
    <w:rsid w:val="00D75ACD"/>
    <w:rsid w:val="00D75BF2"/>
    <w:rsid w:val="00D75E5C"/>
    <w:rsid w:val="00D75F75"/>
    <w:rsid w:val="00D77F5B"/>
    <w:rsid w:val="00D80369"/>
    <w:rsid w:val="00D8120C"/>
    <w:rsid w:val="00D81C75"/>
    <w:rsid w:val="00D82FE1"/>
    <w:rsid w:val="00D83DFD"/>
    <w:rsid w:val="00D8516C"/>
    <w:rsid w:val="00D85456"/>
    <w:rsid w:val="00D85757"/>
    <w:rsid w:val="00D87200"/>
    <w:rsid w:val="00D87ADC"/>
    <w:rsid w:val="00D90291"/>
    <w:rsid w:val="00D92745"/>
    <w:rsid w:val="00D93219"/>
    <w:rsid w:val="00D935E4"/>
    <w:rsid w:val="00D959C5"/>
    <w:rsid w:val="00D963D9"/>
    <w:rsid w:val="00D96A1E"/>
    <w:rsid w:val="00D96BFB"/>
    <w:rsid w:val="00DA01AB"/>
    <w:rsid w:val="00DA0980"/>
    <w:rsid w:val="00DA0B35"/>
    <w:rsid w:val="00DA17EB"/>
    <w:rsid w:val="00DA185A"/>
    <w:rsid w:val="00DA1993"/>
    <w:rsid w:val="00DA1E2D"/>
    <w:rsid w:val="00DA315A"/>
    <w:rsid w:val="00DA4109"/>
    <w:rsid w:val="00DA5DFB"/>
    <w:rsid w:val="00DA5E8D"/>
    <w:rsid w:val="00DA5F39"/>
    <w:rsid w:val="00DA5F72"/>
    <w:rsid w:val="00DA60B7"/>
    <w:rsid w:val="00DA6C47"/>
    <w:rsid w:val="00DA736F"/>
    <w:rsid w:val="00DA7381"/>
    <w:rsid w:val="00DA73E2"/>
    <w:rsid w:val="00DA798E"/>
    <w:rsid w:val="00DB001A"/>
    <w:rsid w:val="00DB0397"/>
    <w:rsid w:val="00DB048E"/>
    <w:rsid w:val="00DB0B3F"/>
    <w:rsid w:val="00DB13CC"/>
    <w:rsid w:val="00DB14B2"/>
    <w:rsid w:val="00DB2A73"/>
    <w:rsid w:val="00DB5179"/>
    <w:rsid w:val="00DB5490"/>
    <w:rsid w:val="00DB568A"/>
    <w:rsid w:val="00DB63CF"/>
    <w:rsid w:val="00DB66E6"/>
    <w:rsid w:val="00DB673D"/>
    <w:rsid w:val="00DB6E06"/>
    <w:rsid w:val="00DB7A95"/>
    <w:rsid w:val="00DB7B46"/>
    <w:rsid w:val="00DC0C67"/>
    <w:rsid w:val="00DC1372"/>
    <w:rsid w:val="00DC1A1D"/>
    <w:rsid w:val="00DC203D"/>
    <w:rsid w:val="00DC26D2"/>
    <w:rsid w:val="00DC2DE8"/>
    <w:rsid w:val="00DC3567"/>
    <w:rsid w:val="00DC3EBF"/>
    <w:rsid w:val="00DC4E47"/>
    <w:rsid w:val="00DC5A63"/>
    <w:rsid w:val="00DC5E8F"/>
    <w:rsid w:val="00DC6C55"/>
    <w:rsid w:val="00DC73F6"/>
    <w:rsid w:val="00DC745E"/>
    <w:rsid w:val="00DC7A56"/>
    <w:rsid w:val="00DC7F64"/>
    <w:rsid w:val="00DD0799"/>
    <w:rsid w:val="00DD25BF"/>
    <w:rsid w:val="00DD2646"/>
    <w:rsid w:val="00DD2BE8"/>
    <w:rsid w:val="00DD2F45"/>
    <w:rsid w:val="00DD3049"/>
    <w:rsid w:val="00DD431B"/>
    <w:rsid w:val="00DD69B7"/>
    <w:rsid w:val="00DD6BBD"/>
    <w:rsid w:val="00DD6F5F"/>
    <w:rsid w:val="00DD7164"/>
    <w:rsid w:val="00DE0201"/>
    <w:rsid w:val="00DE1665"/>
    <w:rsid w:val="00DE3AAD"/>
    <w:rsid w:val="00DE3F10"/>
    <w:rsid w:val="00DE48A6"/>
    <w:rsid w:val="00DE56D1"/>
    <w:rsid w:val="00DF008F"/>
    <w:rsid w:val="00DF0BF6"/>
    <w:rsid w:val="00DF0D00"/>
    <w:rsid w:val="00DF1967"/>
    <w:rsid w:val="00DF200A"/>
    <w:rsid w:val="00DF2073"/>
    <w:rsid w:val="00DF3513"/>
    <w:rsid w:val="00DF3EC4"/>
    <w:rsid w:val="00DF40A0"/>
    <w:rsid w:val="00DF53AF"/>
    <w:rsid w:val="00DF770A"/>
    <w:rsid w:val="00E013A1"/>
    <w:rsid w:val="00E03F41"/>
    <w:rsid w:val="00E04C79"/>
    <w:rsid w:val="00E05523"/>
    <w:rsid w:val="00E06DC9"/>
    <w:rsid w:val="00E079A7"/>
    <w:rsid w:val="00E10ABD"/>
    <w:rsid w:val="00E10E59"/>
    <w:rsid w:val="00E13402"/>
    <w:rsid w:val="00E13CBB"/>
    <w:rsid w:val="00E16074"/>
    <w:rsid w:val="00E16389"/>
    <w:rsid w:val="00E16850"/>
    <w:rsid w:val="00E17632"/>
    <w:rsid w:val="00E1764E"/>
    <w:rsid w:val="00E17681"/>
    <w:rsid w:val="00E17D3B"/>
    <w:rsid w:val="00E20691"/>
    <w:rsid w:val="00E209F8"/>
    <w:rsid w:val="00E20E0F"/>
    <w:rsid w:val="00E20F19"/>
    <w:rsid w:val="00E21A03"/>
    <w:rsid w:val="00E22479"/>
    <w:rsid w:val="00E2262A"/>
    <w:rsid w:val="00E2288A"/>
    <w:rsid w:val="00E232A5"/>
    <w:rsid w:val="00E23D3C"/>
    <w:rsid w:val="00E24A95"/>
    <w:rsid w:val="00E26093"/>
    <w:rsid w:val="00E26210"/>
    <w:rsid w:val="00E265A6"/>
    <w:rsid w:val="00E271BC"/>
    <w:rsid w:val="00E30C57"/>
    <w:rsid w:val="00E32DA7"/>
    <w:rsid w:val="00E32EE7"/>
    <w:rsid w:val="00E33AAE"/>
    <w:rsid w:val="00E33DE6"/>
    <w:rsid w:val="00E343F4"/>
    <w:rsid w:val="00E34531"/>
    <w:rsid w:val="00E34580"/>
    <w:rsid w:val="00E34685"/>
    <w:rsid w:val="00E3493D"/>
    <w:rsid w:val="00E34981"/>
    <w:rsid w:val="00E34D92"/>
    <w:rsid w:val="00E35672"/>
    <w:rsid w:val="00E35EFC"/>
    <w:rsid w:val="00E36545"/>
    <w:rsid w:val="00E36AA1"/>
    <w:rsid w:val="00E36C31"/>
    <w:rsid w:val="00E37D11"/>
    <w:rsid w:val="00E37DB4"/>
    <w:rsid w:val="00E41199"/>
    <w:rsid w:val="00E4174A"/>
    <w:rsid w:val="00E41C6E"/>
    <w:rsid w:val="00E42147"/>
    <w:rsid w:val="00E42C8B"/>
    <w:rsid w:val="00E43105"/>
    <w:rsid w:val="00E438F3"/>
    <w:rsid w:val="00E439AC"/>
    <w:rsid w:val="00E43A6E"/>
    <w:rsid w:val="00E4590E"/>
    <w:rsid w:val="00E5074E"/>
    <w:rsid w:val="00E50C8B"/>
    <w:rsid w:val="00E51C07"/>
    <w:rsid w:val="00E51F38"/>
    <w:rsid w:val="00E52590"/>
    <w:rsid w:val="00E52A2C"/>
    <w:rsid w:val="00E5341D"/>
    <w:rsid w:val="00E53C67"/>
    <w:rsid w:val="00E547D9"/>
    <w:rsid w:val="00E555B3"/>
    <w:rsid w:val="00E5602A"/>
    <w:rsid w:val="00E56DDA"/>
    <w:rsid w:val="00E57B30"/>
    <w:rsid w:val="00E6004F"/>
    <w:rsid w:val="00E60D87"/>
    <w:rsid w:val="00E60EEC"/>
    <w:rsid w:val="00E6215A"/>
    <w:rsid w:val="00E62335"/>
    <w:rsid w:val="00E6238B"/>
    <w:rsid w:val="00E62806"/>
    <w:rsid w:val="00E62A3B"/>
    <w:rsid w:val="00E634C2"/>
    <w:rsid w:val="00E63E04"/>
    <w:rsid w:val="00E64198"/>
    <w:rsid w:val="00E661D7"/>
    <w:rsid w:val="00E677A3"/>
    <w:rsid w:val="00E70C2F"/>
    <w:rsid w:val="00E71675"/>
    <w:rsid w:val="00E71B93"/>
    <w:rsid w:val="00E71C5C"/>
    <w:rsid w:val="00E724E0"/>
    <w:rsid w:val="00E72B13"/>
    <w:rsid w:val="00E73520"/>
    <w:rsid w:val="00E73DBC"/>
    <w:rsid w:val="00E74FDB"/>
    <w:rsid w:val="00E75B8B"/>
    <w:rsid w:val="00E75EA9"/>
    <w:rsid w:val="00E762D9"/>
    <w:rsid w:val="00E77A64"/>
    <w:rsid w:val="00E840A6"/>
    <w:rsid w:val="00E848CD"/>
    <w:rsid w:val="00E84A67"/>
    <w:rsid w:val="00E85523"/>
    <w:rsid w:val="00E85A02"/>
    <w:rsid w:val="00E8634A"/>
    <w:rsid w:val="00E86453"/>
    <w:rsid w:val="00E901C8"/>
    <w:rsid w:val="00E92707"/>
    <w:rsid w:val="00E92721"/>
    <w:rsid w:val="00E930A0"/>
    <w:rsid w:val="00E93EC6"/>
    <w:rsid w:val="00E94044"/>
    <w:rsid w:val="00E94362"/>
    <w:rsid w:val="00E949F1"/>
    <w:rsid w:val="00E94EE3"/>
    <w:rsid w:val="00E95091"/>
    <w:rsid w:val="00E95BB0"/>
    <w:rsid w:val="00E97140"/>
    <w:rsid w:val="00EA0877"/>
    <w:rsid w:val="00EA22B1"/>
    <w:rsid w:val="00EA2B01"/>
    <w:rsid w:val="00EA3FAC"/>
    <w:rsid w:val="00EA4B2F"/>
    <w:rsid w:val="00EA5D8F"/>
    <w:rsid w:val="00EA6F2A"/>
    <w:rsid w:val="00EA7438"/>
    <w:rsid w:val="00EA7D74"/>
    <w:rsid w:val="00EB04B6"/>
    <w:rsid w:val="00EB0E25"/>
    <w:rsid w:val="00EB14CF"/>
    <w:rsid w:val="00EB199E"/>
    <w:rsid w:val="00EB1A28"/>
    <w:rsid w:val="00EB3C16"/>
    <w:rsid w:val="00EB3C9D"/>
    <w:rsid w:val="00EB48B5"/>
    <w:rsid w:val="00EB569F"/>
    <w:rsid w:val="00EB5910"/>
    <w:rsid w:val="00EB774B"/>
    <w:rsid w:val="00EC049E"/>
    <w:rsid w:val="00EC3DBE"/>
    <w:rsid w:val="00EC3E7C"/>
    <w:rsid w:val="00EC410F"/>
    <w:rsid w:val="00EC464A"/>
    <w:rsid w:val="00ED042C"/>
    <w:rsid w:val="00ED058A"/>
    <w:rsid w:val="00ED0746"/>
    <w:rsid w:val="00ED0AA5"/>
    <w:rsid w:val="00ED1987"/>
    <w:rsid w:val="00ED1A76"/>
    <w:rsid w:val="00ED1AF3"/>
    <w:rsid w:val="00ED21F4"/>
    <w:rsid w:val="00ED2892"/>
    <w:rsid w:val="00ED2C15"/>
    <w:rsid w:val="00ED3A1D"/>
    <w:rsid w:val="00ED416E"/>
    <w:rsid w:val="00ED4452"/>
    <w:rsid w:val="00ED48BF"/>
    <w:rsid w:val="00ED4B61"/>
    <w:rsid w:val="00ED4E5A"/>
    <w:rsid w:val="00ED5469"/>
    <w:rsid w:val="00ED5764"/>
    <w:rsid w:val="00ED783D"/>
    <w:rsid w:val="00ED7DE1"/>
    <w:rsid w:val="00EE203C"/>
    <w:rsid w:val="00EE268E"/>
    <w:rsid w:val="00EE2818"/>
    <w:rsid w:val="00EE28E6"/>
    <w:rsid w:val="00EE2A4F"/>
    <w:rsid w:val="00EE2DDC"/>
    <w:rsid w:val="00EE3BA8"/>
    <w:rsid w:val="00EE6312"/>
    <w:rsid w:val="00EE6383"/>
    <w:rsid w:val="00EE66EA"/>
    <w:rsid w:val="00EE67A8"/>
    <w:rsid w:val="00EE7096"/>
    <w:rsid w:val="00EF0FB7"/>
    <w:rsid w:val="00EF1027"/>
    <w:rsid w:val="00EF1249"/>
    <w:rsid w:val="00EF1687"/>
    <w:rsid w:val="00EF19CB"/>
    <w:rsid w:val="00EF1F16"/>
    <w:rsid w:val="00EF2614"/>
    <w:rsid w:val="00EF303B"/>
    <w:rsid w:val="00EF5283"/>
    <w:rsid w:val="00EF537F"/>
    <w:rsid w:val="00EF5830"/>
    <w:rsid w:val="00EF5AA6"/>
    <w:rsid w:val="00EF66F3"/>
    <w:rsid w:val="00EF6A4C"/>
    <w:rsid w:val="00EF6B78"/>
    <w:rsid w:val="00EF7B44"/>
    <w:rsid w:val="00EF7C42"/>
    <w:rsid w:val="00EF7EFA"/>
    <w:rsid w:val="00F00A55"/>
    <w:rsid w:val="00F01F44"/>
    <w:rsid w:val="00F03676"/>
    <w:rsid w:val="00F03B3D"/>
    <w:rsid w:val="00F042DB"/>
    <w:rsid w:val="00F044A5"/>
    <w:rsid w:val="00F04CBD"/>
    <w:rsid w:val="00F05555"/>
    <w:rsid w:val="00F0569C"/>
    <w:rsid w:val="00F061C1"/>
    <w:rsid w:val="00F06F42"/>
    <w:rsid w:val="00F07329"/>
    <w:rsid w:val="00F10127"/>
    <w:rsid w:val="00F1176F"/>
    <w:rsid w:val="00F11B7F"/>
    <w:rsid w:val="00F135E8"/>
    <w:rsid w:val="00F15668"/>
    <w:rsid w:val="00F1566A"/>
    <w:rsid w:val="00F16037"/>
    <w:rsid w:val="00F167A2"/>
    <w:rsid w:val="00F17C1F"/>
    <w:rsid w:val="00F17E15"/>
    <w:rsid w:val="00F200F5"/>
    <w:rsid w:val="00F21011"/>
    <w:rsid w:val="00F21736"/>
    <w:rsid w:val="00F22390"/>
    <w:rsid w:val="00F22CC7"/>
    <w:rsid w:val="00F24A7C"/>
    <w:rsid w:val="00F24B2E"/>
    <w:rsid w:val="00F24BC4"/>
    <w:rsid w:val="00F24BCC"/>
    <w:rsid w:val="00F252C0"/>
    <w:rsid w:val="00F25BBE"/>
    <w:rsid w:val="00F25C8F"/>
    <w:rsid w:val="00F271A2"/>
    <w:rsid w:val="00F306EB"/>
    <w:rsid w:val="00F30DE0"/>
    <w:rsid w:val="00F31769"/>
    <w:rsid w:val="00F31BC9"/>
    <w:rsid w:val="00F31CB0"/>
    <w:rsid w:val="00F32671"/>
    <w:rsid w:val="00F32A62"/>
    <w:rsid w:val="00F32EBD"/>
    <w:rsid w:val="00F331A5"/>
    <w:rsid w:val="00F34627"/>
    <w:rsid w:val="00F34759"/>
    <w:rsid w:val="00F34C29"/>
    <w:rsid w:val="00F36CC3"/>
    <w:rsid w:val="00F37074"/>
    <w:rsid w:val="00F37F21"/>
    <w:rsid w:val="00F40432"/>
    <w:rsid w:val="00F4093E"/>
    <w:rsid w:val="00F40CDC"/>
    <w:rsid w:val="00F4133A"/>
    <w:rsid w:val="00F41747"/>
    <w:rsid w:val="00F44747"/>
    <w:rsid w:val="00F458A9"/>
    <w:rsid w:val="00F4609E"/>
    <w:rsid w:val="00F46E10"/>
    <w:rsid w:val="00F52CCB"/>
    <w:rsid w:val="00F5335B"/>
    <w:rsid w:val="00F537AC"/>
    <w:rsid w:val="00F538E0"/>
    <w:rsid w:val="00F53A62"/>
    <w:rsid w:val="00F53ED3"/>
    <w:rsid w:val="00F54281"/>
    <w:rsid w:val="00F545BA"/>
    <w:rsid w:val="00F55381"/>
    <w:rsid w:val="00F55E98"/>
    <w:rsid w:val="00F55EF8"/>
    <w:rsid w:val="00F57665"/>
    <w:rsid w:val="00F603F1"/>
    <w:rsid w:val="00F613B6"/>
    <w:rsid w:val="00F618E1"/>
    <w:rsid w:val="00F6257E"/>
    <w:rsid w:val="00F62ACF"/>
    <w:rsid w:val="00F63836"/>
    <w:rsid w:val="00F64349"/>
    <w:rsid w:val="00F647CB"/>
    <w:rsid w:val="00F6484E"/>
    <w:rsid w:val="00F6485B"/>
    <w:rsid w:val="00F6524D"/>
    <w:rsid w:val="00F66CE2"/>
    <w:rsid w:val="00F6715C"/>
    <w:rsid w:val="00F677E3"/>
    <w:rsid w:val="00F70539"/>
    <w:rsid w:val="00F70956"/>
    <w:rsid w:val="00F70B45"/>
    <w:rsid w:val="00F70D87"/>
    <w:rsid w:val="00F70DB7"/>
    <w:rsid w:val="00F710B7"/>
    <w:rsid w:val="00F71538"/>
    <w:rsid w:val="00F7272E"/>
    <w:rsid w:val="00F74C46"/>
    <w:rsid w:val="00F76A1D"/>
    <w:rsid w:val="00F76B93"/>
    <w:rsid w:val="00F77477"/>
    <w:rsid w:val="00F777B0"/>
    <w:rsid w:val="00F80290"/>
    <w:rsid w:val="00F806FE"/>
    <w:rsid w:val="00F80AEA"/>
    <w:rsid w:val="00F80BB5"/>
    <w:rsid w:val="00F8124D"/>
    <w:rsid w:val="00F816C6"/>
    <w:rsid w:val="00F82099"/>
    <w:rsid w:val="00F8239C"/>
    <w:rsid w:val="00F851B9"/>
    <w:rsid w:val="00F851C2"/>
    <w:rsid w:val="00F85EB2"/>
    <w:rsid w:val="00F86D58"/>
    <w:rsid w:val="00F90A85"/>
    <w:rsid w:val="00F91416"/>
    <w:rsid w:val="00F91FDA"/>
    <w:rsid w:val="00F924FA"/>
    <w:rsid w:val="00F95637"/>
    <w:rsid w:val="00F96152"/>
    <w:rsid w:val="00F96215"/>
    <w:rsid w:val="00F9627A"/>
    <w:rsid w:val="00F96787"/>
    <w:rsid w:val="00F97EBF"/>
    <w:rsid w:val="00FA0FA0"/>
    <w:rsid w:val="00FA24A6"/>
    <w:rsid w:val="00FA2B3D"/>
    <w:rsid w:val="00FA3703"/>
    <w:rsid w:val="00FA3EFE"/>
    <w:rsid w:val="00FA411C"/>
    <w:rsid w:val="00FA4B31"/>
    <w:rsid w:val="00FA5687"/>
    <w:rsid w:val="00FA5E97"/>
    <w:rsid w:val="00FA5EF6"/>
    <w:rsid w:val="00FA7D83"/>
    <w:rsid w:val="00FA7EAB"/>
    <w:rsid w:val="00FB1F1B"/>
    <w:rsid w:val="00FB21D7"/>
    <w:rsid w:val="00FB2946"/>
    <w:rsid w:val="00FB2BB8"/>
    <w:rsid w:val="00FB36E8"/>
    <w:rsid w:val="00FB437C"/>
    <w:rsid w:val="00FB469E"/>
    <w:rsid w:val="00FB4728"/>
    <w:rsid w:val="00FB54BC"/>
    <w:rsid w:val="00FB5E1B"/>
    <w:rsid w:val="00FB64C3"/>
    <w:rsid w:val="00FB6759"/>
    <w:rsid w:val="00FB726D"/>
    <w:rsid w:val="00FC1E49"/>
    <w:rsid w:val="00FC1F10"/>
    <w:rsid w:val="00FC2B8A"/>
    <w:rsid w:val="00FC5A5C"/>
    <w:rsid w:val="00FC5BB2"/>
    <w:rsid w:val="00FC5CC7"/>
    <w:rsid w:val="00FC6302"/>
    <w:rsid w:val="00FC6795"/>
    <w:rsid w:val="00FC68FB"/>
    <w:rsid w:val="00FC6975"/>
    <w:rsid w:val="00FC69CE"/>
    <w:rsid w:val="00FC6B39"/>
    <w:rsid w:val="00FC7A99"/>
    <w:rsid w:val="00FC7F0B"/>
    <w:rsid w:val="00FD0347"/>
    <w:rsid w:val="00FD10CE"/>
    <w:rsid w:val="00FD2461"/>
    <w:rsid w:val="00FD2D91"/>
    <w:rsid w:val="00FD3BC9"/>
    <w:rsid w:val="00FD3C34"/>
    <w:rsid w:val="00FD517D"/>
    <w:rsid w:val="00FD571B"/>
    <w:rsid w:val="00FD5A48"/>
    <w:rsid w:val="00FD643C"/>
    <w:rsid w:val="00FD71F9"/>
    <w:rsid w:val="00FD7AFC"/>
    <w:rsid w:val="00FD7C93"/>
    <w:rsid w:val="00FD7DE9"/>
    <w:rsid w:val="00FE05B4"/>
    <w:rsid w:val="00FE13CF"/>
    <w:rsid w:val="00FE2D76"/>
    <w:rsid w:val="00FE5DB1"/>
    <w:rsid w:val="00FE64BC"/>
    <w:rsid w:val="00FE70D1"/>
    <w:rsid w:val="00FE79C2"/>
    <w:rsid w:val="00FF17F9"/>
    <w:rsid w:val="00FF1F5A"/>
    <w:rsid w:val="00FF2038"/>
    <w:rsid w:val="00FF2A71"/>
    <w:rsid w:val="00FF33C3"/>
    <w:rsid w:val="00FF3831"/>
    <w:rsid w:val="00FF3B3B"/>
    <w:rsid w:val="00FF444F"/>
    <w:rsid w:val="00FF6492"/>
    <w:rsid w:val="00FF7102"/>
    <w:rsid w:val="00FF73DF"/>
    <w:rsid w:val="00FF7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A147F4"/>
  <w15:chartTrackingRefBased/>
  <w15:docId w15:val="{876A6D53-D953-4618-AF52-1B59A44A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4"/>
    </w:rPr>
  </w:style>
  <w:style w:type="paragraph" w:styleId="Heading1">
    <w:name w:val="heading 1"/>
    <w:basedOn w:val="Normal"/>
    <w:next w:val="Normal"/>
    <w:link w:val="Heading1Char"/>
    <w:uiPriority w:val="9"/>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3"/>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3"/>
    <w:rPr>
      <w:rFonts w:asciiTheme="majorHAnsi" w:eastAsiaTheme="majorEastAsia" w:hAnsiTheme="majorHAnsi" w:cstheme="majorBidi"/>
      <w:b/>
      <w:bCs/>
      <w:kern w:val="24"/>
    </w:r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nhideWhenUsed/>
    <w:pPr>
      <w:spacing w:line="240" w:lineRule="auto"/>
      <w:ind w:firstLine="0"/>
    </w:pPr>
    <w:rPr>
      <w:sz w:val="20"/>
      <w:szCs w:val="20"/>
    </w:rPr>
  </w:style>
  <w:style w:type="character" w:customStyle="1" w:styleId="CommentTextChar">
    <w:name w:val="Comment Text Char"/>
    <w:basedOn w:val="DefaultParagraphFont"/>
    <w:link w:val="CommentText"/>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0"/>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character" w:styleId="Hyperlink">
    <w:name w:val="Hyperlink"/>
    <w:uiPriority w:val="99"/>
    <w:rsid w:val="00F62ACF"/>
    <w:rPr>
      <w:color w:val="0000FF"/>
      <w:u w:val="single"/>
    </w:rPr>
  </w:style>
  <w:style w:type="paragraph" w:customStyle="1" w:styleId="Reference">
    <w:name w:val="Reference"/>
    <w:basedOn w:val="BodyText"/>
    <w:rsid w:val="00F62ACF"/>
    <w:pPr>
      <w:keepNext/>
      <w:tabs>
        <w:tab w:val="right" w:pos="8640"/>
      </w:tabs>
      <w:spacing w:after="0"/>
      <w:ind w:left="720" w:hanging="720"/>
    </w:pPr>
    <w:rPr>
      <w:rFonts w:ascii="Times New Roman" w:eastAsia="Times New Roman" w:hAnsi="Times New Roman" w:cs="Times New Roman"/>
      <w:kern w:val="0"/>
      <w:lang w:eastAsia="en-US"/>
    </w:rPr>
  </w:style>
  <w:style w:type="character" w:customStyle="1" w:styleId="apple-converted-space">
    <w:name w:val="apple-converted-space"/>
    <w:basedOn w:val="DefaultParagraphFont"/>
    <w:rsid w:val="0056522E"/>
  </w:style>
  <w:style w:type="character" w:customStyle="1" w:styleId="citation-publication-date">
    <w:name w:val="citation-publication-date"/>
    <w:basedOn w:val="DefaultParagraphFont"/>
    <w:rsid w:val="0056522E"/>
  </w:style>
  <w:style w:type="character" w:customStyle="1" w:styleId="doi">
    <w:name w:val="doi"/>
    <w:basedOn w:val="DefaultParagraphFont"/>
    <w:rsid w:val="0056522E"/>
  </w:style>
  <w:style w:type="character" w:styleId="CommentReference">
    <w:name w:val="annotation reference"/>
    <w:basedOn w:val="DefaultParagraphFont"/>
    <w:unhideWhenUsed/>
    <w:rsid w:val="006F30AF"/>
    <w:rPr>
      <w:sz w:val="16"/>
      <w:szCs w:val="16"/>
    </w:rPr>
  </w:style>
  <w:style w:type="paragraph" w:styleId="Revision">
    <w:name w:val="Revision"/>
    <w:hidden/>
    <w:uiPriority w:val="99"/>
    <w:semiHidden/>
    <w:rsid w:val="00515F2C"/>
    <w:pPr>
      <w:spacing w:line="240" w:lineRule="auto"/>
      <w:ind w:firstLine="0"/>
    </w:pPr>
    <w:rPr>
      <w:kern w:val="24"/>
    </w:rPr>
  </w:style>
  <w:style w:type="character" w:customStyle="1" w:styleId="current-selection">
    <w:name w:val="current-selection"/>
    <w:basedOn w:val="DefaultParagraphFont"/>
    <w:rsid w:val="00447751"/>
  </w:style>
  <w:style w:type="character" w:customStyle="1" w:styleId="a">
    <w:name w:val="_"/>
    <w:basedOn w:val="DefaultParagraphFont"/>
    <w:rsid w:val="00447751"/>
  </w:style>
  <w:style w:type="character" w:customStyle="1" w:styleId="enhanced-reference">
    <w:name w:val="enhanced-reference"/>
    <w:basedOn w:val="DefaultParagraphFont"/>
    <w:rsid w:val="00447751"/>
  </w:style>
  <w:style w:type="character" w:customStyle="1" w:styleId="tooltip">
    <w:name w:val="tooltip"/>
    <w:basedOn w:val="DefaultParagraphFont"/>
    <w:rsid w:val="000A6EE3"/>
  </w:style>
  <w:style w:type="paragraph" w:customStyle="1" w:styleId="APACenteredText">
    <w:name w:val="APACenteredText"/>
    <w:basedOn w:val="Normal"/>
    <w:qFormat/>
    <w:rsid w:val="00B300EE"/>
    <w:pPr>
      <w:ind w:firstLine="0"/>
      <w:jc w:val="center"/>
    </w:pPr>
    <w:rPr>
      <w:rFonts w:ascii="Times New Roman" w:eastAsiaTheme="minorHAnsi" w:hAnsi="Times New Roman"/>
      <w:kern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7786697">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60313113">
      <w:bodyDiv w:val="1"/>
      <w:marLeft w:val="0"/>
      <w:marRight w:val="0"/>
      <w:marTop w:val="0"/>
      <w:marBottom w:val="0"/>
      <w:divBdr>
        <w:top w:val="none" w:sz="0" w:space="0" w:color="auto"/>
        <w:left w:val="none" w:sz="0" w:space="0" w:color="auto"/>
        <w:bottom w:val="none" w:sz="0" w:space="0" w:color="auto"/>
        <w:right w:val="none" w:sz="0" w:space="0" w:color="auto"/>
      </w:divBdr>
    </w:div>
    <w:div w:id="211503644">
      <w:bodyDiv w:val="1"/>
      <w:marLeft w:val="0"/>
      <w:marRight w:val="0"/>
      <w:marTop w:val="0"/>
      <w:marBottom w:val="0"/>
      <w:divBdr>
        <w:top w:val="none" w:sz="0" w:space="0" w:color="auto"/>
        <w:left w:val="none" w:sz="0" w:space="0" w:color="auto"/>
        <w:bottom w:val="none" w:sz="0" w:space="0" w:color="auto"/>
        <w:right w:val="none" w:sz="0" w:space="0" w:color="auto"/>
      </w:divBdr>
    </w:div>
    <w:div w:id="230190092">
      <w:bodyDiv w:val="1"/>
      <w:marLeft w:val="0"/>
      <w:marRight w:val="0"/>
      <w:marTop w:val="0"/>
      <w:marBottom w:val="0"/>
      <w:divBdr>
        <w:top w:val="none" w:sz="0" w:space="0" w:color="auto"/>
        <w:left w:val="none" w:sz="0" w:space="0" w:color="auto"/>
        <w:bottom w:val="none" w:sz="0" w:space="0" w:color="auto"/>
        <w:right w:val="none" w:sz="0" w:space="0" w:color="auto"/>
      </w:divBdr>
    </w:div>
    <w:div w:id="236939974">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62036474">
      <w:bodyDiv w:val="1"/>
      <w:marLeft w:val="0"/>
      <w:marRight w:val="0"/>
      <w:marTop w:val="0"/>
      <w:marBottom w:val="0"/>
      <w:divBdr>
        <w:top w:val="none" w:sz="0" w:space="0" w:color="auto"/>
        <w:left w:val="none" w:sz="0" w:space="0" w:color="auto"/>
        <w:bottom w:val="none" w:sz="0" w:space="0" w:color="auto"/>
        <w:right w:val="none" w:sz="0" w:space="0" w:color="auto"/>
      </w:divBdr>
    </w:div>
    <w:div w:id="264655441">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90346898">
      <w:bodyDiv w:val="1"/>
      <w:marLeft w:val="0"/>
      <w:marRight w:val="0"/>
      <w:marTop w:val="0"/>
      <w:marBottom w:val="0"/>
      <w:divBdr>
        <w:top w:val="none" w:sz="0" w:space="0" w:color="auto"/>
        <w:left w:val="none" w:sz="0" w:space="0" w:color="auto"/>
        <w:bottom w:val="none" w:sz="0" w:space="0" w:color="auto"/>
        <w:right w:val="none" w:sz="0" w:space="0" w:color="auto"/>
      </w:divBdr>
    </w:div>
    <w:div w:id="400560436">
      <w:bodyDiv w:val="1"/>
      <w:marLeft w:val="0"/>
      <w:marRight w:val="0"/>
      <w:marTop w:val="0"/>
      <w:marBottom w:val="0"/>
      <w:divBdr>
        <w:top w:val="none" w:sz="0" w:space="0" w:color="auto"/>
        <w:left w:val="none" w:sz="0" w:space="0" w:color="auto"/>
        <w:bottom w:val="none" w:sz="0" w:space="0" w:color="auto"/>
        <w:right w:val="none" w:sz="0" w:space="0" w:color="auto"/>
      </w:divBdr>
    </w:div>
    <w:div w:id="40534557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83012218">
      <w:bodyDiv w:val="1"/>
      <w:marLeft w:val="0"/>
      <w:marRight w:val="0"/>
      <w:marTop w:val="0"/>
      <w:marBottom w:val="0"/>
      <w:divBdr>
        <w:top w:val="none" w:sz="0" w:space="0" w:color="auto"/>
        <w:left w:val="none" w:sz="0" w:space="0" w:color="auto"/>
        <w:bottom w:val="none" w:sz="0" w:space="0" w:color="auto"/>
        <w:right w:val="none" w:sz="0" w:space="0" w:color="auto"/>
      </w:divBdr>
    </w:div>
    <w:div w:id="528564018">
      <w:bodyDiv w:val="1"/>
      <w:marLeft w:val="0"/>
      <w:marRight w:val="0"/>
      <w:marTop w:val="0"/>
      <w:marBottom w:val="0"/>
      <w:divBdr>
        <w:top w:val="none" w:sz="0" w:space="0" w:color="auto"/>
        <w:left w:val="none" w:sz="0" w:space="0" w:color="auto"/>
        <w:bottom w:val="none" w:sz="0" w:space="0" w:color="auto"/>
        <w:right w:val="none" w:sz="0" w:space="0" w:color="auto"/>
      </w:divBdr>
    </w:div>
    <w:div w:id="545340413">
      <w:bodyDiv w:val="1"/>
      <w:marLeft w:val="0"/>
      <w:marRight w:val="0"/>
      <w:marTop w:val="0"/>
      <w:marBottom w:val="0"/>
      <w:divBdr>
        <w:top w:val="none" w:sz="0" w:space="0" w:color="auto"/>
        <w:left w:val="none" w:sz="0" w:space="0" w:color="auto"/>
        <w:bottom w:val="none" w:sz="0" w:space="0" w:color="auto"/>
        <w:right w:val="none" w:sz="0" w:space="0" w:color="auto"/>
      </w:divBdr>
    </w:div>
    <w:div w:id="565528101">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6519257">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5428003">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98429760">
      <w:bodyDiv w:val="1"/>
      <w:marLeft w:val="0"/>
      <w:marRight w:val="0"/>
      <w:marTop w:val="0"/>
      <w:marBottom w:val="0"/>
      <w:divBdr>
        <w:top w:val="none" w:sz="0" w:space="0" w:color="auto"/>
        <w:left w:val="none" w:sz="0" w:space="0" w:color="auto"/>
        <w:bottom w:val="none" w:sz="0" w:space="0" w:color="auto"/>
        <w:right w:val="none" w:sz="0" w:space="0" w:color="auto"/>
      </w:divBdr>
      <w:divsChild>
        <w:div w:id="978146878">
          <w:marLeft w:val="0"/>
          <w:marRight w:val="0"/>
          <w:marTop w:val="0"/>
          <w:marBottom w:val="0"/>
          <w:divBdr>
            <w:top w:val="none" w:sz="0" w:space="0" w:color="auto"/>
            <w:left w:val="none" w:sz="0" w:space="0" w:color="auto"/>
            <w:bottom w:val="none" w:sz="0" w:space="0" w:color="auto"/>
            <w:right w:val="none" w:sz="0" w:space="0" w:color="auto"/>
          </w:divBdr>
        </w:div>
        <w:div w:id="910388801">
          <w:marLeft w:val="0"/>
          <w:marRight w:val="0"/>
          <w:marTop w:val="0"/>
          <w:marBottom w:val="0"/>
          <w:divBdr>
            <w:top w:val="none" w:sz="0" w:space="0" w:color="auto"/>
            <w:left w:val="none" w:sz="0" w:space="0" w:color="auto"/>
            <w:bottom w:val="none" w:sz="0" w:space="0" w:color="auto"/>
            <w:right w:val="none" w:sz="0" w:space="0" w:color="auto"/>
          </w:divBdr>
        </w:div>
        <w:div w:id="1736586988">
          <w:marLeft w:val="0"/>
          <w:marRight w:val="0"/>
          <w:marTop w:val="0"/>
          <w:marBottom w:val="0"/>
          <w:divBdr>
            <w:top w:val="none" w:sz="0" w:space="0" w:color="auto"/>
            <w:left w:val="none" w:sz="0" w:space="0" w:color="auto"/>
            <w:bottom w:val="none" w:sz="0" w:space="0" w:color="auto"/>
            <w:right w:val="none" w:sz="0" w:space="0" w:color="auto"/>
          </w:divBdr>
        </w:div>
        <w:div w:id="217597440">
          <w:marLeft w:val="0"/>
          <w:marRight w:val="0"/>
          <w:marTop w:val="0"/>
          <w:marBottom w:val="0"/>
          <w:divBdr>
            <w:top w:val="none" w:sz="0" w:space="0" w:color="auto"/>
            <w:left w:val="none" w:sz="0" w:space="0" w:color="auto"/>
            <w:bottom w:val="none" w:sz="0" w:space="0" w:color="auto"/>
            <w:right w:val="none" w:sz="0" w:space="0" w:color="auto"/>
          </w:divBdr>
        </w:div>
        <w:div w:id="155654747">
          <w:marLeft w:val="0"/>
          <w:marRight w:val="0"/>
          <w:marTop w:val="0"/>
          <w:marBottom w:val="0"/>
          <w:divBdr>
            <w:top w:val="none" w:sz="0" w:space="0" w:color="auto"/>
            <w:left w:val="none" w:sz="0" w:space="0" w:color="auto"/>
            <w:bottom w:val="none" w:sz="0" w:space="0" w:color="auto"/>
            <w:right w:val="none" w:sz="0" w:space="0" w:color="auto"/>
          </w:divBdr>
        </w:div>
        <w:div w:id="721750629">
          <w:marLeft w:val="0"/>
          <w:marRight w:val="0"/>
          <w:marTop w:val="0"/>
          <w:marBottom w:val="0"/>
          <w:divBdr>
            <w:top w:val="none" w:sz="0" w:space="0" w:color="auto"/>
            <w:left w:val="none" w:sz="0" w:space="0" w:color="auto"/>
            <w:bottom w:val="none" w:sz="0" w:space="0" w:color="auto"/>
            <w:right w:val="none" w:sz="0" w:space="0" w:color="auto"/>
          </w:divBdr>
        </w:div>
        <w:div w:id="1584488315">
          <w:marLeft w:val="0"/>
          <w:marRight w:val="0"/>
          <w:marTop w:val="0"/>
          <w:marBottom w:val="0"/>
          <w:divBdr>
            <w:top w:val="none" w:sz="0" w:space="0" w:color="auto"/>
            <w:left w:val="none" w:sz="0" w:space="0" w:color="auto"/>
            <w:bottom w:val="none" w:sz="0" w:space="0" w:color="auto"/>
            <w:right w:val="none" w:sz="0" w:space="0" w:color="auto"/>
          </w:divBdr>
        </w:div>
        <w:div w:id="286130340">
          <w:marLeft w:val="0"/>
          <w:marRight w:val="0"/>
          <w:marTop w:val="0"/>
          <w:marBottom w:val="0"/>
          <w:divBdr>
            <w:top w:val="none" w:sz="0" w:space="0" w:color="auto"/>
            <w:left w:val="none" w:sz="0" w:space="0" w:color="auto"/>
            <w:bottom w:val="none" w:sz="0" w:space="0" w:color="auto"/>
            <w:right w:val="none" w:sz="0" w:space="0" w:color="auto"/>
          </w:divBdr>
        </w:div>
      </w:divsChild>
    </w:div>
    <w:div w:id="825440480">
      <w:bodyDiv w:val="1"/>
      <w:marLeft w:val="0"/>
      <w:marRight w:val="0"/>
      <w:marTop w:val="0"/>
      <w:marBottom w:val="0"/>
      <w:divBdr>
        <w:top w:val="none" w:sz="0" w:space="0" w:color="auto"/>
        <w:left w:val="none" w:sz="0" w:space="0" w:color="auto"/>
        <w:bottom w:val="none" w:sz="0" w:space="0" w:color="auto"/>
        <w:right w:val="none" w:sz="0" w:space="0" w:color="auto"/>
      </w:divBdr>
    </w:div>
    <w:div w:id="855507401">
      <w:bodyDiv w:val="1"/>
      <w:marLeft w:val="0"/>
      <w:marRight w:val="0"/>
      <w:marTop w:val="0"/>
      <w:marBottom w:val="0"/>
      <w:divBdr>
        <w:top w:val="none" w:sz="0" w:space="0" w:color="auto"/>
        <w:left w:val="none" w:sz="0" w:space="0" w:color="auto"/>
        <w:bottom w:val="none" w:sz="0" w:space="0" w:color="auto"/>
        <w:right w:val="none" w:sz="0" w:space="0" w:color="auto"/>
      </w:divBdr>
    </w:div>
    <w:div w:id="962810512">
      <w:bodyDiv w:val="1"/>
      <w:marLeft w:val="0"/>
      <w:marRight w:val="0"/>
      <w:marTop w:val="0"/>
      <w:marBottom w:val="0"/>
      <w:divBdr>
        <w:top w:val="none" w:sz="0" w:space="0" w:color="auto"/>
        <w:left w:val="none" w:sz="0" w:space="0" w:color="auto"/>
        <w:bottom w:val="none" w:sz="0" w:space="0" w:color="auto"/>
        <w:right w:val="none" w:sz="0" w:space="0" w:color="auto"/>
      </w:divBdr>
    </w:div>
    <w:div w:id="970865846">
      <w:bodyDiv w:val="1"/>
      <w:marLeft w:val="0"/>
      <w:marRight w:val="0"/>
      <w:marTop w:val="0"/>
      <w:marBottom w:val="0"/>
      <w:divBdr>
        <w:top w:val="none" w:sz="0" w:space="0" w:color="auto"/>
        <w:left w:val="none" w:sz="0" w:space="0" w:color="auto"/>
        <w:bottom w:val="none" w:sz="0" w:space="0" w:color="auto"/>
        <w:right w:val="none" w:sz="0" w:space="0" w:color="auto"/>
      </w:divBdr>
    </w:div>
    <w:div w:id="982193854">
      <w:bodyDiv w:val="1"/>
      <w:marLeft w:val="0"/>
      <w:marRight w:val="0"/>
      <w:marTop w:val="0"/>
      <w:marBottom w:val="0"/>
      <w:divBdr>
        <w:top w:val="none" w:sz="0" w:space="0" w:color="auto"/>
        <w:left w:val="none" w:sz="0" w:space="0" w:color="auto"/>
        <w:bottom w:val="none" w:sz="0" w:space="0" w:color="auto"/>
        <w:right w:val="none" w:sz="0" w:space="0" w:color="auto"/>
      </w:divBdr>
    </w:div>
    <w:div w:id="1005742247">
      <w:bodyDiv w:val="1"/>
      <w:marLeft w:val="0"/>
      <w:marRight w:val="0"/>
      <w:marTop w:val="0"/>
      <w:marBottom w:val="0"/>
      <w:divBdr>
        <w:top w:val="none" w:sz="0" w:space="0" w:color="auto"/>
        <w:left w:val="none" w:sz="0" w:space="0" w:color="auto"/>
        <w:bottom w:val="none" w:sz="0" w:space="0" w:color="auto"/>
        <w:right w:val="none" w:sz="0" w:space="0" w:color="auto"/>
      </w:divBdr>
    </w:div>
    <w:div w:id="1018579854">
      <w:bodyDiv w:val="1"/>
      <w:marLeft w:val="0"/>
      <w:marRight w:val="0"/>
      <w:marTop w:val="0"/>
      <w:marBottom w:val="0"/>
      <w:divBdr>
        <w:top w:val="none" w:sz="0" w:space="0" w:color="auto"/>
        <w:left w:val="none" w:sz="0" w:space="0" w:color="auto"/>
        <w:bottom w:val="none" w:sz="0" w:space="0" w:color="auto"/>
        <w:right w:val="none" w:sz="0" w:space="0" w:color="auto"/>
      </w:divBdr>
      <w:divsChild>
        <w:div w:id="407699928">
          <w:marLeft w:val="0"/>
          <w:marRight w:val="0"/>
          <w:marTop w:val="34"/>
          <w:marBottom w:val="34"/>
          <w:divBdr>
            <w:top w:val="none" w:sz="0" w:space="0" w:color="auto"/>
            <w:left w:val="none" w:sz="0" w:space="0" w:color="auto"/>
            <w:bottom w:val="none" w:sz="0" w:space="0" w:color="auto"/>
            <w:right w:val="none" w:sz="0" w:space="0" w:color="auto"/>
          </w:divBdr>
          <w:divsChild>
            <w:div w:id="1595699667">
              <w:marLeft w:val="0"/>
              <w:marRight w:val="0"/>
              <w:marTop w:val="0"/>
              <w:marBottom w:val="0"/>
              <w:divBdr>
                <w:top w:val="none" w:sz="0" w:space="0" w:color="auto"/>
                <w:left w:val="none" w:sz="0" w:space="0" w:color="auto"/>
                <w:bottom w:val="none" w:sz="0" w:space="0" w:color="auto"/>
                <w:right w:val="none" w:sz="0" w:space="0" w:color="auto"/>
              </w:divBdr>
            </w:div>
            <w:div w:id="11289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41899230">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78593425">
      <w:bodyDiv w:val="1"/>
      <w:marLeft w:val="0"/>
      <w:marRight w:val="0"/>
      <w:marTop w:val="0"/>
      <w:marBottom w:val="0"/>
      <w:divBdr>
        <w:top w:val="none" w:sz="0" w:space="0" w:color="auto"/>
        <w:left w:val="none" w:sz="0" w:space="0" w:color="auto"/>
        <w:bottom w:val="none" w:sz="0" w:space="0" w:color="auto"/>
        <w:right w:val="none" w:sz="0" w:space="0" w:color="auto"/>
      </w:divBdr>
    </w:div>
    <w:div w:id="1096095172">
      <w:bodyDiv w:val="1"/>
      <w:marLeft w:val="0"/>
      <w:marRight w:val="0"/>
      <w:marTop w:val="0"/>
      <w:marBottom w:val="0"/>
      <w:divBdr>
        <w:top w:val="none" w:sz="0" w:space="0" w:color="auto"/>
        <w:left w:val="none" w:sz="0" w:space="0" w:color="auto"/>
        <w:bottom w:val="none" w:sz="0" w:space="0" w:color="auto"/>
        <w:right w:val="none" w:sz="0" w:space="0" w:color="auto"/>
      </w:divBdr>
    </w:div>
    <w:div w:id="1098335540">
      <w:bodyDiv w:val="1"/>
      <w:marLeft w:val="0"/>
      <w:marRight w:val="0"/>
      <w:marTop w:val="0"/>
      <w:marBottom w:val="0"/>
      <w:divBdr>
        <w:top w:val="none" w:sz="0" w:space="0" w:color="auto"/>
        <w:left w:val="none" w:sz="0" w:space="0" w:color="auto"/>
        <w:bottom w:val="none" w:sz="0" w:space="0" w:color="auto"/>
        <w:right w:val="none" w:sz="0" w:space="0" w:color="auto"/>
      </w:divBdr>
    </w:div>
    <w:div w:id="1132094066">
      <w:bodyDiv w:val="1"/>
      <w:marLeft w:val="0"/>
      <w:marRight w:val="0"/>
      <w:marTop w:val="0"/>
      <w:marBottom w:val="0"/>
      <w:divBdr>
        <w:top w:val="none" w:sz="0" w:space="0" w:color="auto"/>
        <w:left w:val="none" w:sz="0" w:space="0" w:color="auto"/>
        <w:bottom w:val="none" w:sz="0" w:space="0" w:color="auto"/>
        <w:right w:val="none" w:sz="0" w:space="0" w:color="auto"/>
      </w:divBdr>
    </w:div>
    <w:div w:id="1152525286">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47975616">
      <w:bodyDiv w:val="1"/>
      <w:marLeft w:val="0"/>
      <w:marRight w:val="0"/>
      <w:marTop w:val="0"/>
      <w:marBottom w:val="0"/>
      <w:divBdr>
        <w:top w:val="none" w:sz="0" w:space="0" w:color="auto"/>
        <w:left w:val="none" w:sz="0" w:space="0" w:color="auto"/>
        <w:bottom w:val="none" w:sz="0" w:space="0" w:color="auto"/>
        <w:right w:val="none" w:sz="0" w:space="0" w:color="auto"/>
      </w:divBdr>
    </w:div>
    <w:div w:id="1389494416">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41686028">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78461516">
      <w:bodyDiv w:val="1"/>
      <w:marLeft w:val="0"/>
      <w:marRight w:val="0"/>
      <w:marTop w:val="0"/>
      <w:marBottom w:val="0"/>
      <w:divBdr>
        <w:top w:val="none" w:sz="0" w:space="0" w:color="auto"/>
        <w:left w:val="none" w:sz="0" w:space="0" w:color="auto"/>
        <w:bottom w:val="none" w:sz="0" w:space="0" w:color="auto"/>
        <w:right w:val="none" w:sz="0" w:space="0" w:color="auto"/>
      </w:divBdr>
      <w:divsChild>
        <w:div w:id="1320887366">
          <w:marLeft w:val="0"/>
          <w:marRight w:val="0"/>
          <w:marTop w:val="0"/>
          <w:marBottom w:val="0"/>
          <w:divBdr>
            <w:top w:val="none" w:sz="0" w:space="0" w:color="auto"/>
            <w:left w:val="none" w:sz="0" w:space="0" w:color="auto"/>
            <w:bottom w:val="none" w:sz="0" w:space="0" w:color="auto"/>
            <w:right w:val="none" w:sz="0" w:space="0" w:color="auto"/>
          </w:divBdr>
        </w:div>
        <w:div w:id="326783235">
          <w:marLeft w:val="0"/>
          <w:marRight w:val="0"/>
          <w:marTop w:val="0"/>
          <w:marBottom w:val="0"/>
          <w:divBdr>
            <w:top w:val="none" w:sz="0" w:space="0" w:color="auto"/>
            <w:left w:val="none" w:sz="0" w:space="0" w:color="auto"/>
            <w:bottom w:val="none" w:sz="0" w:space="0" w:color="auto"/>
            <w:right w:val="none" w:sz="0" w:space="0" w:color="auto"/>
          </w:divBdr>
        </w:div>
        <w:div w:id="21517859">
          <w:marLeft w:val="0"/>
          <w:marRight w:val="0"/>
          <w:marTop w:val="0"/>
          <w:marBottom w:val="0"/>
          <w:divBdr>
            <w:top w:val="none" w:sz="0" w:space="0" w:color="auto"/>
            <w:left w:val="none" w:sz="0" w:space="0" w:color="auto"/>
            <w:bottom w:val="none" w:sz="0" w:space="0" w:color="auto"/>
            <w:right w:val="none" w:sz="0" w:space="0" w:color="auto"/>
          </w:divBdr>
        </w:div>
        <w:div w:id="367533764">
          <w:marLeft w:val="0"/>
          <w:marRight w:val="0"/>
          <w:marTop w:val="0"/>
          <w:marBottom w:val="0"/>
          <w:divBdr>
            <w:top w:val="none" w:sz="0" w:space="0" w:color="auto"/>
            <w:left w:val="none" w:sz="0" w:space="0" w:color="auto"/>
            <w:bottom w:val="none" w:sz="0" w:space="0" w:color="auto"/>
            <w:right w:val="none" w:sz="0" w:space="0" w:color="auto"/>
          </w:divBdr>
        </w:div>
        <w:div w:id="1687050928">
          <w:marLeft w:val="0"/>
          <w:marRight w:val="0"/>
          <w:marTop w:val="0"/>
          <w:marBottom w:val="0"/>
          <w:divBdr>
            <w:top w:val="none" w:sz="0" w:space="0" w:color="auto"/>
            <w:left w:val="none" w:sz="0" w:space="0" w:color="auto"/>
            <w:bottom w:val="none" w:sz="0" w:space="0" w:color="auto"/>
            <w:right w:val="none" w:sz="0" w:space="0" w:color="auto"/>
          </w:divBdr>
        </w:div>
        <w:div w:id="783768871">
          <w:marLeft w:val="0"/>
          <w:marRight w:val="0"/>
          <w:marTop w:val="0"/>
          <w:marBottom w:val="0"/>
          <w:divBdr>
            <w:top w:val="none" w:sz="0" w:space="0" w:color="auto"/>
            <w:left w:val="none" w:sz="0" w:space="0" w:color="auto"/>
            <w:bottom w:val="none" w:sz="0" w:space="0" w:color="auto"/>
            <w:right w:val="none" w:sz="0" w:space="0" w:color="auto"/>
          </w:divBdr>
        </w:div>
        <w:div w:id="1283923971">
          <w:marLeft w:val="0"/>
          <w:marRight w:val="0"/>
          <w:marTop w:val="0"/>
          <w:marBottom w:val="0"/>
          <w:divBdr>
            <w:top w:val="none" w:sz="0" w:space="0" w:color="auto"/>
            <w:left w:val="none" w:sz="0" w:space="0" w:color="auto"/>
            <w:bottom w:val="none" w:sz="0" w:space="0" w:color="auto"/>
            <w:right w:val="none" w:sz="0" w:space="0" w:color="auto"/>
          </w:divBdr>
        </w:div>
        <w:div w:id="382560276">
          <w:marLeft w:val="0"/>
          <w:marRight w:val="0"/>
          <w:marTop w:val="0"/>
          <w:marBottom w:val="0"/>
          <w:divBdr>
            <w:top w:val="none" w:sz="0" w:space="0" w:color="auto"/>
            <w:left w:val="none" w:sz="0" w:space="0" w:color="auto"/>
            <w:bottom w:val="none" w:sz="0" w:space="0" w:color="auto"/>
            <w:right w:val="none" w:sz="0" w:space="0" w:color="auto"/>
          </w:divBdr>
        </w:div>
      </w:divsChild>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69950429">
      <w:bodyDiv w:val="1"/>
      <w:marLeft w:val="0"/>
      <w:marRight w:val="0"/>
      <w:marTop w:val="0"/>
      <w:marBottom w:val="0"/>
      <w:divBdr>
        <w:top w:val="none" w:sz="0" w:space="0" w:color="auto"/>
        <w:left w:val="none" w:sz="0" w:space="0" w:color="auto"/>
        <w:bottom w:val="none" w:sz="0" w:space="0" w:color="auto"/>
        <w:right w:val="none" w:sz="0" w:space="0" w:color="auto"/>
      </w:divBdr>
    </w:div>
    <w:div w:id="1872768717">
      <w:bodyDiv w:val="1"/>
      <w:marLeft w:val="0"/>
      <w:marRight w:val="0"/>
      <w:marTop w:val="0"/>
      <w:marBottom w:val="0"/>
      <w:divBdr>
        <w:top w:val="none" w:sz="0" w:space="0" w:color="auto"/>
        <w:left w:val="none" w:sz="0" w:space="0" w:color="auto"/>
        <w:bottom w:val="none" w:sz="0" w:space="0" w:color="auto"/>
        <w:right w:val="none" w:sz="0" w:space="0" w:color="auto"/>
      </w:divBdr>
    </w:div>
    <w:div w:id="1893273581">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7053265">
      <w:bodyDiv w:val="1"/>
      <w:marLeft w:val="0"/>
      <w:marRight w:val="0"/>
      <w:marTop w:val="0"/>
      <w:marBottom w:val="0"/>
      <w:divBdr>
        <w:top w:val="none" w:sz="0" w:space="0" w:color="auto"/>
        <w:left w:val="none" w:sz="0" w:space="0" w:color="auto"/>
        <w:bottom w:val="none" w:sz="0" w:space="0" w:color="auto"/>
        <w:right w:val="none" w:sz="0" w:space="0" w:color="auto"/>
      </w:divBdr>
    </w:div>
    <w:div w:id="2018581254">
      <w:bodyDiv w:val="1"/>
      <w:marLeft w:val="0"/>
      <w:marRight w:val="0"/>
      <w:marTop w:val="0"/>
      <w:marBottom w:val="0"/>
      <w:divBdr>
        <w:top w:val="none" w:sz="0" w:space="0" w:color="auto"/>
        <w:left w:val="none" w:sz="0" w:space="0" w:color="auto"/>
        <w:bottom w:val="none" w:sz="0" w:space="0" w:color="auto"/>
        <w:right w:val="none" w:sz="0" w:space="0" w:color="auto"/>
      </w:divBdr>
    </w:div>
    <w:div w:id="2033994990">
      <w:bodyDiv w:val="1"/>
      <w:marLeft w:val="0"/>
      <w:marRight w:val="0"/>
      <w:marTop w:val="0"/>
      <w:marBottom w:val="0"/>
      <w:divBdr>
        <w:top w:val="none" w:sz="0" w:space="0" w:color="auto"/>
        <w:left w:val="none" w:sz="0" w:space="0" w:color="auto"/>
        <w:bottom w:val="none" w:sz="0" w:space="0" w:color="auto"/>
        <w:right w:val="none" w:sz="0" w:space="0" w:color="auto"/>
      </w:divBdr>
    </w:div>
    <w:div w:id="20656368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117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cbi-nlm-nih-gov.jproxy.lib.ecu.edu/pmc/articles/PMC4424935/" TargetMode="External"/><Relationship Id="rId18" Type="http://schemas.openxmlformats.org/officeDocument/2006/relationships/image" Target="media/image2.jpeg"/><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webSettings" Target="webSettings.xml"/><Relationship Id="rId12" Type="http://schemas.openxmlformats.org/officeDocument/2006/relationships/hyperlink" Target="http://dx.doi.org/10.1016/j.eatbeh.2014.10.009" TargetMode="External"/><Relationship Id="rId17" Type="http://schemas.openxmlformats.org/officeDocument/2006/relationships/image" Target="media/image1.jpe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dx.doi.org/10.1016/j.explore.2010.10.003"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astcarolina.summon.serialssolutions.com/search?s.dym=false&amp;s.q=Author%3A%22Wolever%2C+R+Q%22"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eastcarolina.summon.serialssolutions.com/search?s.dym=false&amp;s.q=Author%3A%22Wakefield%2C+J%22" TargetMode="External"/><Relationship Id="rId23" Type="http://schemas.openxmlformats.org/officeDocument/2006/relationships/hyperlink" Target="http://ichwc.org/wp-content/uploads/2015/03/Healthy-Lifestyle-Basics-Updated-10-27-16.docx" TargetMode="External"/><Relationship Id="rId28" Type="http://schemas.openxmlformats.org/officeDocument/2006/relationships/header" Target="header2.xml"/><Relationship Id="rId10" Type="http://schemas.openxmlformats.org/officeDocument/2006/relationships/hyperlink" Target="http://eastcarolina.summon.serialssolutions.com/search?s.dym=false&amp;s.q=Author%3A%22Wolever%2C+R+Q%22"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astcarolina.summon.serialssolutions.com/search?s.dym=false&amp;s.q=Author%3A%22Wolever%2C+R+Q%22" TargetMode="External"/><Relationship Id="rId22" Type="http://schemas.openxmlformats.org/officeDocument/2006/relationships/hyperlink" Target="http://ichwc.org/wp-content/uploads/2015/03/Web-Job-Task-Analysis-June-9-15.docx"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nne\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251764122944F382CB9E00839E24C3"/>
        <w:category>
          <w:name w:val="General"/>
          <w:gallery w:val="placeholder"/>
        </w:category>
        <w:types>
          <w:type w:val="bbPlcHdr"/>
        </w:types>
        <w:behaviors>
          <w:behavior w:val="content"/>
        </w:behaviors>
        <w:guid w:val="{9A3117E9-1330-4124-82AB-DCAAFC986976}"/>
      </w:docPartPr>
      <w:docPartBody>
        <w:p w:rsidR="00800EAB" w:rsidRDefault="00F02B22">
          <w:pPr>
            <w:pStyle w:val="DF251764122944F382CB9E00839E24C3"/>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ff4">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B22"/>
    <w:rsid w:val="000329E4"/>
    <w:rsid w:val="000B252F"/>
    <w:rsid w:val="0013782D"/>
    <w:rsid w:val="00272917"/>
    <w:rsid w:val="002807E9"/>
    <w:rsid w:val="002A5536"/>
    <w:rsid w:val="002E19BF"/>
    <w:rsid w:val="00307464"/>
    <w:rsid w:val="00367A58"/>
    <w:rsid w:val="00367AD3"/>
    <w:rsid w:val="003B41DF"/>
    <w:rsid w:val="003C318C"/>
    <w:rsid w:val="00432CDF"/>
    <w:rsid w:val="00552700"/>
    <w:rsid w:val="00641D3C"/>
    <w:rsid w:val="00665027"/>
    <w:rsid w:val="006B6DFC"/>
    <w:rsid w:val="006D5B9F"/>
    <w:rsid w:val="00717A4D"/>
    <w:rsid w:val="00721090"/>
    <w:rsid w:val="007664EB"/>
    <w:rsid w:val="007D545A"/>
    <w:rsid w:val="00800EAB"/>
    <w:rsid w:val="008242F3"/>
    <w:rsid w:val="00877F24"/>
    <w:rsid w:val="008914CB"/>
    <w:rsid w:val="009C1927"/>
    <w:rsid w:val="009C3F89"/>
    <w:rsid w:val="00AA1551"/>
    <w:rsid w:val="00AA2B64"/>
    <w:rsid w:val="00AF5CFF"/>
    <w:rsid w:val="00B133F3"/>
    <w:rsid w:val="00B25896"/>
    <w:rsid w:val="00B61FF6"/>
    <w:rsid w:val="00B62A90"/>
    <w:rsid w:val="00BA61DF"/>
    <w:rsid w:val="00BA7288"/>
    <w:rsid w:val="00C94FD7"/>
    <w:rsid w:val="00CC65FD"/>
    <w:rsid w:val="00D640E4"/>
    <w:rsid w:val="00D65E1D"/>
    <w:rsid w:val="00D91136"/>
    <w:rsid w:val="00DA11BA"/>
    <w:rsid w:val="00DE4597"/>
    <w:rsid w:val="00E06BA7"/>
    <w:rsid w:val="00E84FBE"/>
    <w:rsid w:val="00F02B22"/>
    <w:rsid w:val="00F16463"/>
    <w:rsid w:val="00F275FB"/>
    <w:rsid w:val="00F32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3"/>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rPr>
  </w:style>
  <w:style w:type="paragraph" w:styleId="Heading4">
    <w:name w:val="heading 4"/>
    <w:basedOn w:val="Normal"/>
    <w:next w:val="Normal"/>
    <w:link w:val="Heading4Char"/>
    <w:uiPriority w:val="3"/>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rPr>
  </w:style>
  <w:style w:type="paragraph" w:styleId="Heading5">
    <w:name w:val="heading 5"/>
    <w:basedOn w:val="Normal"/>
    <w:next w:val="Normal"/>
    <w:link w:val="Heading5Char"/>
    <w:uiPriority w:val="3"/>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251764122944F382CB9E00839E24C3">
    <w:name w:val="DF251764122944F382CB9E00839E24C3"/>
  </w:style>
  <w:style w:type="paragraph" w:customStyle="1" w:styleId="E77044D1108F458AB81FAC1C10A5BAEC">
    <w:name w:val="E77044D1108F458AB81FAC1C10A5BAEC"/>
  </w:style>
  <w:style w:type="paragraph" w:customStyle="1" w:styleId="F249C76E803A4CB18B816171CA524B7B">
    <w:name w:val="F249C76E803A4CB18B816171CA524B7B"/>
  </w:style>
  <w:style w:type="paragraph" w:customStyle="1" w:styleId="0B5B988F60334A288C21D3FDD9FAF42E">
    <w:name w:val="0B5B988F60334A288C21D3FDD9FAF42E"/>
  </w:style>
  <w:style w:type="character" w:styleId="Emphasis">
    <w:name w:val="Emphasis"/>
    <w:basedOn w:val="DefaultParagraphFont"/>
    <w:uiPriority w:val="20"/>
    <w:unhideWhenUsed/>
    <w:qFormat/>
    <w:rsid w:val="006D5B9F"/>
    <w:rPr>
      <w:i/>
      <w:iCs/>
    </w:rPr>
  </w:style>
  <w:style w:type="paragraph" w:customStyle="1" w:styleId="DDAAC4A584F94C5986931B6A8738E138">
    <w:name w:val="DDAAC4A584F94C5986931B6A8738E138"/>
  </w:style>
  <w:style w:type="paragraph" w:customStyle="1" w:styleId="81503D9A70144545BE8E95CDF7F16427">
    <w:name w:val="81503D9A70144545BE8E95CDF7F16427"/>
  </w:style>
  <w:style w:type="paragraph" w:customStyle="1" w:styleId="EAC3A902E533491CBA756EDFD354C96E">
    <w:name w:val="EAC3A902E533491CBA756EDFD354C96E"/>
  </w:style>
  <w:style w:type="paragraph" w:customStyle="1" w:styleId="2B0A178D076E4F0B880736369F7690B2">
    <w:name w:val="2B0A178D076E4F0B880736369F7690B2"/>
  </w:style>
  <w:style w:type="paragraph" w:customStyle="1" w:styleId="65EAD699A116471E9500A8C3BFD8C1D1">
    <w:name w:val="65EAD699A116471E9500A8C3BFD8C1D1"/>
  </w:style>
  <w:style w:type="paragraph" w:customStyle="1" w:styleId="EC0EA355839D4DDD9385F7E3C933D1B5">
    <w:name w:val="EC0EA355839D4DDD9385F7E3C933D1B5"/>
  </w:style>
  <w:style w:type="paragraph" w:customStyle="1" w:styleId="5A221B4F8F684DAB80842AA41724C97B">
    <w:name w:val="5A221B4F8F684DAB80842AA41724C97B"/>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sz w:val="24"/>
      <w:szCs w:val="24"/>
    </w:rPr>
  </w:style>
  <w:style w:type="paragraph" w:customStyle="1" w:styleId="EF958F6807654B79AB126BCE6DE3A32A">
    <w:name w:val="EF958F6807654B79AB126BCE6DE3A32A"/>
  </w:style>
  <w:style w:type="paragraph" w:customStyle="1" w:styleId="0B284CCC76064BFDBE84E347EAF10A52">
    <w:name w:val="0B284CCC76064BFDBE84E347EAF10A52"/>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sz w:val="24"/>
      <w:szCs w:val="24"/>
    </w:rPr>
  </w:style>
  <w:style w:type="paragraph" w:customStyle="1" w:styleId="AB00B88787744BD88DDE0D2B4F7D293C">
    <w:name w:val="AB00B88787744BD88DDE0D2B4F7D293C"/>
  </w:style>
  <w:style w:type="paragraph" w:customStyle="1" w:styleId="58B0DA9F776B4A86A2F400DEDAA72A68">
    <w:name w:val="58B0DA9F776B4A86A2F400DEDAA72A68"/>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sz w:val="24"/>
      <w:szCs w:val="24"/>
    </w:rPr>
  </w:style>
  <w:style w:type="paragraph" w:customStyle="1" w:styleId="88D97EE2FC144804BC99373C06DF4A8E">
    <w:name w:val="88D97EE2FC144804BC99373C06DF4A8E"/>
  </w:style>
  <w:style w:type="paragraph" w:customStyle="1" w:styleId="9691E1368D3C4F86BDBDAA4983CA4EA1">
    <w:name w:val="9691E1368D3C4F86BDBDAA4983CA4EA1"/>
  </w:style>
  <w:style w:type="paragraph" w:customStyle="1" w:styleId="E5DB915E4DCC4A29A31DE2DF81BF666C">
    <w:name w:val="E5DB915E4DCC4A29A31DE2DF81BF666C"/>
  </w:style>
  <w:style w:type="paragraph" w:customStyle="1" w:styleId="8D90A17606FA46FA8D465EAB048CE047">
    <w:name w:val="8D90A17606FA46FA8D465EAB048CE047"/>
  </w:style>
  <w:style w:type="paragraph" w:customStyle="1" w:styleId="1EFA3486F2D1438990C52C5538E98D6A">
    <w:name w:val="1EFA3486F2D1438990C52C5538E98D6A"/>
  </w:style>
  <w:style w:type="paragraph" w:customStyle="1" w:styleId="1DC0A4F27AFF41CAAD00189817B83757">
    <w:name w:val="1DC0A4F27AFF41CAAD00189817B83757"/>
  </w:style>
  <w:style w:type="paragraph" w:customStyle="1" w:styleId="00D4682FBEF84050B00A0A44F816ED20">
    <w:name w:val="00D4682FBEF84050B00A0A44F816ED20"/>
    <w:rsid w:val="006D5B9F"/>
  </w:style>
  <w:style w:type="paragraph" w:customStyle="1" w:styleId="5B49122A95AE4218AFA2B31D24154973">
    <w:name w:val="5B49122A95AE4218AFA2B31D24154973"/>
    <w:rsid w:val="006D5B9F"/>
  </w:style>
  <w:style w:type="paragraph" w:customStyle="1" w:styleId="9D8FBF69D02942AF8A7431A154D7B851">
    <w:name w:val="9D8FBF69D02942AF8A7431A154D7B851"/>
    <w:rsid w:val="006D5B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SELF-EFFICACY AND WEIGHT LOSS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3.xml><?xml version="1.0" encoding="utf-8"?>
<ds:datastoreItem xmlns:ds="http://schemas.openxmlformats.org/officeDocument/2006/customXml" ds:itemID="{0AC9D706-8B49-49F8-BD1A-D5406ACC6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6</TotalTime>
  <Pages>83</Pages>
  <Words>18431</Words>
  <Characters>105061</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Improving Self-Efficacy for Weight Loss Management in a Group Setting</vt:lpstr>
    </vt:vector>
  </TitlesOfParts>
  <Company/>
  <LinksUpToDate>false</LinksUpToDate>
  <CharactersWithSpaces>123246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Self-Efficacy for Weight Loss Management in a Group Setting</dc:title>
  <dc:subject/>
  <dc:creator>Candace Harrington</dc:creator>
  <cp:keywords/>
  <dc:description/>
  <cp:lastModifiedBy>Felice Carlton</cp:lastModifiedBy>
  <cp:revision>3</cp:revision>
  <cp:lastPrinted>2016-07-26T19:52:00Z</cp:lastPrinted>
  <dcterms:created xsi:type="dcterms:W3CDTF">2017-04-25T01:29:00Z</dcterms:created>
  <dcterms:modified xsi:type="dcterms:W3CDTF">2017-04-25T01:34:00Z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TC039823519991</vt:lpwstr>
  </property>
</Properties>
</file>