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83E16" w14:textId="77777777" w:rsidR="00E6284C" w:rsidRPr="00EB49C5" w:rsidRDefault="00E6284C" w:rsidP="00EB49C5">
      <w:pPr>
        <w:pStyle w:val="APA"/>
        <w:ind w:firstLine="0"/>
        <w:jc w:val="center"/>
        <w:rPr>
          <w:szCs w:val="24"/>
        </w:rPr>
      </w:pPr>
    </w:p>
    <w:p w14:paraId="148CCAF8" w14:textId="1EC06E47" w:rsidR="00B605A7" w:rsidRPr="00EB49C5" w:rsidRDefault="00D63418" w:rsidP="00EB49C5">
      <w:pPr>
        <w:overflowPunct/>
        <w:autoSpaceDE/>
        <w:autoSpaceDN/>
        <w:adjustRightInd/>
        <w:spacing w:after="200" w:line="480" w:lineRule="auto"/>
        <w:contextualSpacing/>
        <w:jc w:val="center"/>
        <w:rPr>
          <w:rFonts w:eastAsiaTheme="minorHAnsi"/>
          <w:sz w:val="24"/>
          <w:szCs w:val="24"/>
        </w:rPr>
      </w:pPr>
      <w:r w:rsidRPr="00EB49C5">
        <w:rPr>
          <w:rFonts w:eastAsiaTheme="minorHAnsi"/>
          <w:sz w:val="24"/>
          <w:szCs w:val="24"/>
        </w:rPr>
        <w:t>IMPLEMENTATION</w:t>
      </w:r>
      <w:r w:rsidR="00A677A4" w:rsidRPr="00EB49C5">
        <w:rPr>
          <w:rFonts w:eastAsiaTheme="minorHAnsi"/>
          <w:sz w:val="24"/>
          <w:szCs w:val="24"/>
        </w:rPr>
        <w:t xml:space="preserve"> OF SACRAL ULCER PREVENTION PROTOCOL</w:t>
      </w:r>
    </w:p>
    <w:p w14:paraId="7F583E1A" w14:textId="77777777" w:rsidR="00172CC2" w:rsidRPr="00EB49C5" w:rsidRDefault="00172CC2" w:rsidP="00EB49C5">
      <w:pPr>
        <w:pStyle w:val="APA"/>
        <w:ind w:firstLine="0"/>
        <w:jc w:val="center"/>
        <w:rPr>
          <w:szCs w:val="24"/>
        </w:rPr>
      </w:pPr>
      <w:r w:rsidRPr="00EB49C5">
        <w:rPr>
          <w:szCs w:val="24"/>
        </w:rPr>
        <w:t>by</w:t>
      </w:r>
    </w:p>
    <w:p w14:paraId="7F583E1D" w14:textId="5D464099" w:rsidR="00172CC2" w:rsidRPr="00EB49C5" w:rsidRDefault="00A677A4" w:rsidP="00DC43D0">
      <w:pPr>
        <w:pStyle w:val="APAHeadingCenter"/>
      </w:pPr>
      <w:r w:rsidRPr="00EB49C5">
        <w:rPr>
          <w:szCs w:val="24"/>
        </w:rPr>
        <w:t>Amanda Lamar</w:t>
      </w:r>
    </w:p>
    <w:p w14:paraId="7F583E1E" w14:textId="1258FD8A" w:rsidR="00172CC2" w:rsidRPr="00EB49C5" w:rsidRDefault="00172CC2" w:rsidP="00EB49C5">
      <w:pPr>
        <w:pStyle w:val="APA"/>
        <w:ind w:firstLine="0"/>
        <w:jc w:val="center"/>
        <w:rPr>
          <w:szCs w:val="24"/>
        </w:rPr>
      </w:pPr>
      <w:r w:rsidRPr="00EB49C5">
        <w:rPr>
          <w:szCs w:val="24"/>
        </w:rPr>
        <w:t>Paper submitted in partial fulfillment of the</w:t>
      </w:r>
    </w:p>
    <w:p w14:paraId="7F583E1F" w14:textId="77777777" w:rsidR="00172CC2" w:rsidRPr="00EB49C5" w:rsidRDefault="00172CC2" w:rsidP="00EB49C5">
      <w:pPr>
        <w:pStyle w:val="APA"/>
        <w:ind w:firstLine="0"/>
        <w:contextualSpacing/>
        <w:jc w:val="center"/>
        <w:rPr>
          <w:szCs w:val="24"/>
        </w:rPr>
      </w:pPr>
      <w:r w:rsidRPr="00EB49C5">
        <w:rPr>
          <w:szCs w:val="24"/>
        </w:rPr>
        <w:t>requirements for the degree of</w:t>
      </w:r>
    </w:p>
    <w:p w14:paraId="3F715E3E" w14:textId="77777777" w:rsidR="00925187" w:rsidRPr="00EB49C5" w:rsidRDefault="00925187" w:rsidP="00EB49C5">
      <w:pPr>
        <w:pStyle w:val="APA"/>
        <w:ind w:firstLine="0"/>
        <w:contextualSpacing/>
        <w:jc w:val="center"/>
        <w:rPr>
          <w:szCs w:val="24"/>
        </w:rPr>
      </w:pPr>
    </w:p>
    <w:p w14:paraId="7F583E21" w14:textId="77777777" w:rsidR="00172CC2" w:rsidRPr="00EB49C5" w:rsidRDefault="00172CC2" w:rsidP="00EB49C5">
      <w:pPr>
        <w:pStyle w:val="APA"/>
        <w:ind w:firstLine="0"/>
        <w:contextualSpacing/>
        <w:jc w:val="center"/>
        <w:rPr>
          <w:szCs w:val="24"/>
        </w:rPr>
      </w:pPr>
      <w:r w:rsidRPr="00EB49C5">
        <w:rPr>
          <w:szCs w:val="24"/>
        </w:rPr>
        <w:t>Doctor of Nursing Practice</w:t>
      </w:r>
    </w:p>
    <w:p w14:paraId="7B394EDB" w14:textId="77777777" w:rsidR="00925187" w:rsidRPr="00EB49C5" w:rsidRDefault="00925187" w:rsidP="00EB49C5">
      <w:pPr>
        <w:pStyle w:val="APA"/>
        <w:ind w:firstLine="0"/>
        <w:contextualSpacing/>
        <w:jc w:val="center"/>
        <w:rPr>
          <w:szCs w:val="24"/>
        </w:rPr>
      </w:pPr>
    </w:p>
    <w:p w14:paraId="7F583E23" w14:textId="03450DC1" w:rsidR="0014356D" w:rsidRPr="00EB49C5" w:rsidRDefault="00FB0CB4" w:rsidP="00EB49C5">
      <w:pPr>
        <w:pStyle w:val="APAHeadingCenter"/>
        <w:contextualSpacing/>
        <w:rPr>
          <w:szCs w:val="24"/>
        </w:rPr>
      </w:pPr>
      <w:bookmarkStart w:id="0" w:name="bmTitlePageInst"/>
      <w:r w:rsidRPr="00EB49C5">
        <w:rPr>
          <w:szCs w:val="24"/>
        </w:rPr>
        <w:t>East Carolina</w:t>
      </w:r>
      <w:r w:rsidR="0014356D" w:rsidRPr="00EB49C5">
        <w:rPr>
          <w:szCs w:val="24"/>
        </w:rPr>
        <w:t xml:space="preserve"> University</w:t>
      </w:r>
      <w:bookmarkEnd w:id="0"/>
    </w:p>
    <w:p w14:paraId="13B0EAB0" w14:textId="55D5D26C" w:rsidR="00EE3BF3" w:rsidRPr="00EB49C5" w:rsidRDefault="00EE3BF3" w:rsidP="00EB49C5">
      <w:pPr>
        <w:pStyle w:val="APA"/>
        <w:contextualSpacing/>
        <w:rPr>
          <w:szCs w:val="24"/>
        </w:rPr>
      </w:pPr>
      <w:r w:rsidRPr="00EB49C5">
        <w:rPr>
          <w:szCs w:val="24"/>
        </w:rPr>
        <w:t xml:space="preserve">                                                   College of Nursing</w:t>
      </w:r>
    </w:p>
    <w:p w14:paraId="7F583E24" w14:textId="77777777" w:rsidR="0014356D" w:rsidRPr="00EB49C5" w:rsidRDefault="0014356D" w:rsidP="00EB49C5">
      <w:pPr>
        <w:pStyle w:val="APAHeadingCenter"/>
        <w:rPr>
          <w:szCs w:val="24"/>
        </w:rPr>
      </w:pPr>
      <w:bookmarkStart w:id="1" w:name="bmTitleAdd1"/>
      <w:bookmarkEnd w:id="1"/>
    </w:p>
    <w:p w14:paraId="307D6699" w14:textId="77777777" w:rsidR="00EE3BF3" w:rsidRPr="00EB49C5" w:rsidRDefault="00EE3BF3" w:rsidP="00EB49C5">
      <w:pPr>
        <w:pStyle w:val="APA"/>
        <w:rPr>
          <w:szCs w:val="24"/>
        </w:rPr>
      </w:pPr>
    </w:p>
    <w:p w14:paraId="7F583E26" w14:textId="25863189" w:rsidR="0014356D" w:rsidRPr="00EB49C5" w:rsidRDefault="008374CE" w:rsidP="00EB49C5">
      <w:pPr>
        <w:pStyle w:val="APAHeadingCenter"/>
        <w:rPr>
          <w:szCs w:val="24"/>
        </w:rPr>
      </w:pPr>
      <w:bookmarkStart w:id="2" w:name="bmTitleAdd2"/>
      <w:bookmarkStart w:id="3" w:name="bmTitleAdd3"/>
      <w:bookmarkEnd w:id="2"/>
      <w:bookmarkEnd w:id="3"/>
      <w:r w:rsidRPr="00EB49C5">
        <w:rPr>
          <w:szCs w:val="24"/>
        </w:rPr>
        <w:t>Date</w:t>
      </w:r>
      <w:r w:rsidR="00FA7F76" w:rsidRPr="00EB49C5">
        <w:rPr>
          <w:szCs w:val="24"/>
        </w:rPr>
        <w:t xml:space="preserve"> Finalized</w:t>
      </w:r>
    </w:p>
    <w:p w14:paraId="7F583E28" w14:textId="77777777" w:rsidR="00172CC2" w:rsidRPr="00EB49C5" w:rsidRDefault="00172CC2" w:rsidP="00DC43D0">
      <w:pPr>
        <w:pStyle w:val="APA"/>
        <w:ind w:firstLine="0"/>
        <w:rPr>
          <w:szCs w:val="24"/>
        </w:rPr>
      </w:pPr>
    </w:p>
    <w:p w14:paraId="5552F671" w14:textId="77777777" w:rsidR="002133AD" w:rsidRPr="00EB49C5" w:rsidRDefault="002133AD" w:rsidP="00EB49C5">
      <w:pPr>
        <w:pStyle w:val="APA"/>
        <w:ind w:firstLine="0"/>
        <w:rPr>
          <w:szCs w:val="24"/>
        </w:rPr>
      </w:pPr>
      <w:bookmarkStart w:id="4" w:name="bmTitleAdd4"/>
      <w:bookmarkEnd w:id="4"/>
      <w:r w:rsidRPr="00EB49C5">
        <w:rPr>
          <w:szCs w:val="24"/>
          <w:u w:val="single"/>
        </w:rPr>
        <w:tab/>
      </w:r>
      <w:r w:rsidRPr="00EB49C5">
        <w:rPr>
          <w:szCs w:val="24"/>
          <w:u w:val="single"/>
        </w:rPr>
        <w:tab/>
      </w:r>
      <w:r w:rsidRPr="00EB49C5">
        <w:rPr>
          <w:szCs w:val="24"/>
          <w:u w:val="single"/>
        </w:rPr>
        <w:tab/>
      </w:r>
      <w:r w:rsidRPr="00EB49C5">
        <w:rPr>
          <w:szCs w:val="24"/>
          <w:u w:val="single"/>
        </w:rPr>
        <w:tab/>
      </w:r>
      <w:r w:rsidRPr="00EB49C5">
        <w:rPr>
          <w:szCs w:val="24"/>
          <w:u w:val="single"/>
        </w:rPr>
        <w:tab/>
      </w:r>
      <w:r w:rsidRPr="00EB49C5">
        <w:rPr>
          <w:szCs w:val="24"/>
          <w:u w:val="single"/>
        </w:rPr>
        <w:tab/>
      </w:r>
      <w:r w:rsidRPr="00EB49C5">
        <w:rPr>
          <w:szCs w:val="24"/>
        </w:rPr>
        <w:tab/>
      </w:r>
      <w:r w:rsidRPr="00EB49C5">
        <w:rPr>
          <w:szCs w:val="24"/>
          <w:u w:val="single"/>
        </w:rPr>
        <w:tab/>
      </w:r>
      <w:r w:rsidRPr="00EB49C5">
        <w:rPr>
          <w:szCs w:val="24"/>
          <w:u w:val="single"/>
        </w:rPr>
        <w:tab/>
      </w:r>
      <w:r w:rsidRPr="00EB49C5">
        <w:rPr>
          <w:szCs w:val="24"/>
          <w:u w:val="single"/>
        </w:rPr>
        <w:tab/>
      </w:r>
      <w:r w:rsidRPr="00EB49C5">
        <w:rPr>
          <w:szCs w:val="24"/>
          <w:u w:val="single"/>
        </w:rPr>
        <w:tab/>
      </w:r>
      <w:r w:rsidRPr="00EB49C5">
        <w:rPr>
          <w:szCs w:val="24"/>
          <w:u w:val="single"/>
        </w:rPr>
        <w:tab/>
      </w:r>
      <w:r w:rsidRPr="00EB49C5">
        <w:rPr>
          <w:szCs w:val="24"/>
          <w:u w:val="single"/>
        </w:rPr>
        <w:tab/>
      </w:r>
    </w:p>
    <w:p w14:paraId="6AC5283C" w14:textId="77777777" w:rsidR="002133AD" w:rsidRPr="00EB49C5" w:rsidRDefault="002133AD" w:rsidP="00EB49C5">
      <w:pPr>
        <w:pStyle w:val="APA"/>
        <w:ind w:firstLine="0"/>
        <w:rPr>
          <w:szCs w:val="24"/>
        </w:rPr>
      </w:pPr>
    </w:p>
    <w:p w14:paraId="6BB2C1B3" w14:textId="394F9E81" w:rsidR="002133AD" w:rsidRPr="00EB49C5" w:rsidRDefault="002133AD" w:rsidP="00EB49C5">
      <w:pPr>
        <w:pStyle w:val="APA"/>
        <w:ind w:firstLine="0"/>
        <w:rPr>
          <w:szCs w:val="24"/>
        </w:rPr>
      </w:pPr>
      <w:r w:rsidRPr="00EB49C5">
        <w:rPr>
          <w:szCs w:val="24"/>
        </w:rPr>
        <w:t>Signature Faculty</w:t>
      </w:r>
      <w:r w:rsidR="00A66C29" w:rsidRPr="00EB49C5">
        <w:rPr>
          <w:szCs w:val="24"/>
        </w:rPr>
        <w:t xml:space="preserve"> Coordinator</w:t>
      </w:r>
      <w:r w:rsidR="00DF0C57" w:rsidRPr="00EB49C5">
        <w:rPr>
          <w:szCs w:val="24"/>
        </w:rPr>
        <w:tab/>
      </w:r>
      <w:r w:rsidRPr="00EB49C5">
        <w:rPr>
          <w:szCs w:val="24"/>
        </w:rPr>
        <w:tab/>
      </w:r>
      <w:r w:rsidRPr="00EB49C5">
        <w:rPr>
          <w:szCs w:val="24"/>
        </w:rPr>
        <w:tab/>
        <w:t>Date</w:t>
      </w:r>
    </w:p>
    <w:p w14:paraId="43BDEFA1" w14:textId="77777777" w:rsidR="002133AD" w:rsidRPr="00EB49C5" w:rsidRDefault="002133AD" w:rsidP="00EB49C5">
      <w:pPr>
        <w:pStyle w:val="APA"/>
        <w:ind w:firstLine="0"/>
        <w:rPr>
          <w:szCs w:val="24"/>
          <w:u w:val="single"/>
        </w:rPr>
      </w:pPr>
      <w:r w:rsidRPr="00EB49C5">
        <w:rPr>
          <w:szCs w:val="24"/>
          <w:u w:val="single"/>
        </w:rPr>
        <w:tab/>
      </w:r>
      <w:r w:rsidRPr="00EB49C5">
        <w:rPr>
          <w:szCs w:val="24"/>
          <w:u w:val="single"/>
        </w:rPr>
        <w:tab/>
      </w:r>
      <w:r w:rsidRPr="00EB49C5">
        <w:rPr>
          <w:szCs w:val="24"/>
          <w:u w:val="single"/>
        </w:rPr>
        <w:tab/>
      </w:r>
      <w:r w:rsidRPr="00EB49C5">
        <w:rPr>
          <w:szCs w:val="24"/>
          <w:u w:val="single"/>
        </w:rPr>
        <w:tab/>
      </w:r>
      <w:r w:rsidRPr="00EB49C5">
        <w:rPr>
          <w:szCs w:val="24"/>
          <w:u w:val="single"/>
        </w:rPr>
        <w:tab/>
      </w:r>
      <w:r w:rsidRPr="00EB49C5">
        <w:rPr>
          <w:szCs w:val="24"/>
          <w:u w:val="single"/>
        </w:rPr>
        <w:tab/>
      </w:r>
      <w:r w:rsidRPr="00EB49C5">
        <w:rPr>
          <w:szCs w:val="24"/>
        </w:rPr>
        <w:tab/>
      </w:r>
      <w:r w:rsidRPr="00EB49C5">
        <w:rPr>
          <w:szCs w:val="24"/>
          <w:u w:val="single"/>
        </w:rPr>
        <w:tab/>
      </w:r>
      <w:r w:rsidRPr="00EB49C5">
        <w:rPr>
          <w:szCs w:val="24"/>
          <w:u w:val="single"/>
        </w:rPr>
        <w:tab/>
      </w:r>
      <w:r w:rsidRPr="00EB49C5">
        <w:rPr>
          <w:szCs w:val="24"/>
          <w:u w:val="single"/>
        </w:rPr>
        <w:tab/>
      </w:r>
      <w:r w:rsidRPr="00EB49C5">
        <w:rPr>
          <w:szCs w:val="24"/>
          <w:u w:val="single"/>
        </w:rPr>
        <w:tab/>
      </w:r>
      <w:r w:rsidRPr="00EB49C5">
        <w:rPr>
          <w:szCs w:val="24"/>
          <w:u w:val="single"/>
        </w:rPr>
        <w:tab/>
      </w:r>
      <w:r w:rsidRPr="00EB49C5">
        <w:rPr>
          <w:szCs w:val="24"/>
          <w:u w:val="single"/>
        </w:rPr>
        <w:tab/>
      </w:r>
    </w:p>
    <w:p w14:paraId="689EDA36" w14:textId="77777777" w:rsidR="002133AD" w:rsidRPr="00EB49C5" w:rsidRDefault="002133AD" w:rsidP="00EB49C5">
      <w:pPr>
        <w:pStyle w:val="APA"/>
        <w:ind w:firstLine="0"/>
        <w:rPr>
          <w:szCs w:val="24"/>
        </w:rPr>
      </w:pPr>
    </w:p>
    <w:p w14:paraId="31264AF2" w14:textId="77777777" w:rsidR="002133AD" w:rsidRPr="00EB49C5" w:rsidRDefault="002133AD" w:rsidP="00EB49C5">
      <w:pPr>
        <w:pStyle w:val="APA"/>
        <w:ind w:firstLine="0"/>
        <w:rPr>
          <w:szCs w:val="24"/>
        </w:rPr>
      </w:pPr>
      <w:r w:rsidRPr="00EB49C5">
        <w:rPr>
          <w:szCs w:val="24"/>
        </w:rPr>
        <w:t>Signature Program Director</w:t>
      </w:r>
      <w:r w:rsidRPr="00EB49C5">
        <w:rPr>
          <w:szCs w:val="24"/>
        </w:rPr>
        <w:tab/>
      </w:r>
      <w:r w:rsidRPr="00EB49C5">
        <w:rPr>
          <w:szCs w:val="24"/>
        </w:rPr>
        <w:tab/>
      </w:r>
      <w:r w:rsidRPr="00EB49C5">
        <w:rPr>
          <w:szCs w:val="24"/>
        </w:rPr>
        <w:tab/>
      </w:r>
      <w:r w:rsidRPr="00EB49C5">
        <w:rPr>
          <w:szCs w:val="24"/>
        </w:rPr>
        <w:tab/>
        <w:t>Date</w:t>
      </w:r>
    </w:p>
    <w:p w14:paraId="7F583E2F" w14:textId="77777777" w:rsidR="0014356D" w:rsidRPr="00EB49C5" w:rsidRDefault="0014356D" w:rsidP="00EB49C5">
      <w:pPr>
        <w:pStyle w:val="APAHeadingCenter"/>
        <w:rPr>
          <w:szCs w:val="24"/>
        </w:rPr>
      </w:pPr>
    </w:p>
    <w:p w14:paraId="10E44D92" w14:textId="77777777" w:rsidR="00B605A7" w:rsidRPr="00EB49C5" w:rsidRDefault="00B605A7" w:rsidP="00EB49C5">
      <w:pPr>
        <w:pStyle w:val="APA"/>
        <w:ind w:firstLine="0"/>
        <w:jc w:val="center"/>
        <w:rPr>
          <w:szCs w:val="24"/>
        </w:rPr>
      </w:pPr>
    </w:p>
    <w:p w14:paraId="7F583E30" w14:textId="58220782" w:rsidR="0014356D" w:rsidRPr="00EB49C5" w:rsidRDefault="00EA1D83" w:rsidP="00EB49C5">
      <w:pPr>
        <w:pStyle w:val="APA"/>
        <w:ind w:firstLine="0"/>
        <w:jc w:val="center"/>
        <w:rPr>
          <w:szCs w:val="24"/>
        </w:rPr>
      </w:pPr>
      <w:r w:rsidRPr="00EB49C5">
        <w:rPr>
          <w:szCs w:val="24"/>
        </w:rPr>
        <w:lastRenderedPageBreak/>
        <w:t>Acknowledgments</w:t>
      </w:r>
    </w:p>
    <w:p w14:paraId="3B0B5AF9" w14:textId="7429F852" w:rsidR="003028CA" w:rsidRPr="003028CA" w:rsidRDefault="003028CA" w:rsidP="003028CA">
      <w:pPr>
        <w:pStyle w:val="APA"/>
        <w:rPr>
          <w:szCs w:val="24"/>
        </w:rPr>
      </w:pPr>
      <w:r w:rsidRPr="003028CA">
        <w:rPr>
          <w:szCs w:val="24"/>
        </w:rPr>
        <w:t xml:space="preserve">I would like to extend my sincerest gratitude to Dr. Theresa </w:t>
      </w:r>
      <w:proofErr w:type="spellStart"/>
      <w:r w:rsidRPr="003028CA">
        <w:rPr>
          <w:szCs w:val="24"/>
        </w:rPr>
        <w:t>Floegel</w:t>
      </w:r>
      <w:proofErr w:type="spellEnd"/>
      <w:r w:rsidRPr="003028CA">
        <w:rPr>
          <w:szCs w:val="24"/>
        </w:rPr>
        <w:t xml:space="preserve">, my East Carolina University lead faculty member. Without </w:t>
      </w:r>
      <w:r w:rsidR="009752C1">
        <w:rPr>
          <w:szCs w:val="24"/>
        </w:rPr>
        <w:t>her</w:t>
      </w:r>
      <w:r w:rsidRPr="003028CA">
        <w:rPr>
          <w:szCs w:val="24"/>
        </w:rPr>
        <w:t xml:space="preserve"> dedication and guidance with my project, I would not be where I am today. </w:t>
      </w:r>
    </w:p>
    <w:p w14:paraId="0A1B0047" w14:textId="4A44BC9A" w:rsidR="003E4FDE" w:rsidRPr="003028CA" w:rsidRDefault="003028CA" w:rsidP="00DC43D0">
      <w:pPr>
        <w:pStyle w:val="APA"/>
        <w:rPr>
          <w:szCs w:val="24"/>
        </w:rPr>
      </w:pPr>
      <w:r w:rsidRPr="003028CA">
        <w:rPr>
          <w:szCs w:val="24"/>
        </w:rPr>
        <w:t>I would also like to acknowledge Mr. James Davis, my site champion</w:t>
      </w:r>
      <w:r w:rsidR="00B37011">
        <w:rPr>
          <w:szCs w:val="24"/>
        </w:rPr>
        <w:t>,</w:t>
      </w:r>
      <w:r w:rsidRPr="003028CA">
        <w:rPr>
          <w:szCs w:val="24"/>
        </w:rPr>
        <w:t xml:space="preserve"> for the support and advice throughout the course of the project. </w:t>
      </w:r>
      <w:r w:rsidR="009752C1">
        <w:rPr>
          <w:szCs w:val="24"/>
        </w:rPr>
        <w:t>He was</w:t>
      </w:r>
      <w:r w:rsidRPr="003028CA">
        <w:rPr>
          <w:szCs w:val="24"/>
        </w:rPr>
        <w:t xml:space="preserve"> always prompt when asked questions, providing information, or assisting with networking within the facility.</w:t>
      </w:r>
    </w:p>
    <w:p w14:paraId="52703B34" w14:textId="77777777" w:rsidR="003028CA" w:rsidRPr="003028CA" w:rsidRDefault="003028CA" w:rsidP="003028CA">
      <w:pPr>
        <w:pStyle w:val="APA"/>
        <w:rPr>
          <w:szCs w:val="24"/>
        </w:rPr>
      </w:pPr>
      <w:r w:rsidRPr="003028CA">
        <w:rPr>
          <w:szCs w:val="24"/>
        </w:rPr>
        <w:t xml:space="preserve">Last, but certainly not least, I would like to thank my husband from the bottom of my heart. His love and support throughout the project and the entire DNP program made it possible for me to conquer all. </w:t>
      </w:r>
    </w:p>
    <w:p w14:paraId="1E69FCA7" w14:textId="77777777" w:rsidR="00F71E4B" w:rsidRPr="00EB49C5" w:rsidRDefault="00F71E4B" w:rsidP="00EB49C5">
      <w:pPr>
        <w:pStyle w:val="APA"/>
        <w:rPr>
          <w:szCs w:val="24"/>
        </w:rPr>
      </w:pPr>
    </w:p>
    <w:p w14:paraId="574855FA" w14:textId="77777777" w:rsidR="00101859" w:rsidRPr="00EB49C5" w:rsidRDefault="00101859" w:rsidP="00EB49C5">
      <w:pPr>
        <w:pStyle w:val="APA"/>
        <w:rPr>
          <w:szCs w:val="24"/>
        </w:rPr>
      </w:pPr>
    </w:p>
    <w:p w14:paraId="46EA1D11" w14:textId="77777777" w:rsidR="00F71E4B" w:rsidRPr="00EB49C5" w:rsidRDefault="00F71E4B" w:rsidP="00EB49C5">
      <w:pPr>
        <w:pStyle w:val="APA"/>
        <w:rPr>
          <w:szCs w:val="24"/>
        </w:rPr>
      </w:pPr>
    </w:p>
    <w:p w14:paraId="4E9C352D" w14:textId="77777777" w:rsidR="00005EC0" w:rsidRPr="00EB49C5" w:rsidRDefault="00005EC0" w:rsidP="00EB49C5">
      <w:pPr>
        <w:pStyle w:val="APA"/>
        <w:rPr>
          <w:szCs w:val="24"/>
        </w:rPr>
      </w:pPr>
    </w:p>
    <w:p w14:paraId="34AE929F" w14:textId="77777777" w:rsidR="00005EC0" w:rsidRPr="00EB49C5" w:rsidRDefault="00005EC0" w:rsidP="00EB49C5">
      <w:pPr>
        <w:pStyle w:val="APA"/>
        <w:rPr>
          <w:szCs w:val="24"/>
        </w:rPr>
      </w:pPr>
    </w:p>
    <w:p w14:paraId="283BA2EC" w14:textId="77777777" w:rsidR="00005EC0" w:rsidRPr="00EB49C5" w:rsidRDefault="00005EC0" w:rsidP="00EB49C5">
      <w:pPr>
        <w:pStyle w:val="APA"/>
        <w:rPr>
          <w:szCs w:val="24"/>
        </w:rPr>
      </w:pPr>
    </w:p>
    <w:p w14:paraId="12E60450" w14:textId="77777777" w:rsidR="00005EC0" w:rsidRPr="00EB49C5" w:rsidRDefault="00005EC0" w:rsidP="00EB49C5">
      <w:pPr>
        <w:pStyle w:val="APA"/>
        <w:rPr>
          <w:szCs w:val="24"/>
        </w:rPr>
      </w:pPr>
    </w:p>
    <w:p w14:paraId="1D403CF8" w14:textId="77777777" w:rsidR="00005EC0" w:rsidRPr="00EB49C5" w:rsidRDefault="00005EC0" w:rsidP="00EB49C5">
      <w:pPr>
        <w:pStyle w:val="APA"/>
        <w:rPr>
          <w:szCs w:val="24"/>
        </w:rPr>
      </w:pPr>
    </w:p>
    <w:p w14:paraId="446FA9A5" w14:textId="77777777" w:rsidR="00005EC0" w:rsidRPr="00EB49C5" w:rsidRDefault="00005EC0" w:rsidP="00EB49C5">
      <w:pPr>
        <w:pStyle w:val="APA"/>
        <w:rPr>
          <w:szCs w:val="24"/>
        </w:rPr>
      </w:pPr>
    </w:p>
    <w:p w14:paraId="0ACBF796" w14:textId="77777777" w:rsidR="00005EC0" w:rsidRPr="00EB49C5" w:rsidRDefault="00005EC0" w:rsidP="00EB49C5">
      <w:pPr>
        <w:pStyle w:val="APA"/>
        <w:rPr>
          <w:szCs w:val="24"/>
        </w:rPr>
      </w:pPr>
    </w:p>
    <w:p w14:paraId="4DE5E466" w14:textId="77777777" w:rsidR="00005EC0" w:rsidRPr="00EB49C5" w:rsidRDefault="00005EC0" w:rsidP="00EB49C5">
      <w:pPr>
        <w:pStyle w:val="APA"/>
        <w:rPr>
          <w:szCs w:val="24"/>
        </w:rPr>
      </w:pPr>
    </w:p>
    <w:p w14:paraId="0777EBA9" w14:textId="77777777" w:rsidR="00005EC0" w:rsidRPr="00EB49C5" w:rsidRDefault="00005EC0" w:rsidP="00EB49C5">
      <w:pPr>
        <w:pStyle w:val="APA"/>
        <w:rPr>
          <w:szCs w:val="24"/>
        </w:rPr>
      </w:pPr>
    </w:p>
    <w:p w14:paraId="3985187F" w14:textId="77777777" w:rsidR="00EB59A3" w:rsidRDefault="00EB59A3" w:rsidP="00DC43D0">
      <w:pPr>
        <w:pStyle w:val="APA"/>
        <w:ind w:firstLine="0"/>
        <w:jc w:val="center"/>
        <w:rPr>
          <w:szCs w:val="24"/>
        </w:rPr>
      </w:pPr>
      <w:bookmarkStart w:id="5" w:name="_GoBack"/>
      <w:bookmarkEnd w:id="5"/>
    </w:p>
    <w:p w14:paraId="42AE4448" w14:textId="40312C81" w:rsidR="00005EC0" w:rsidRPr="00EB49C5" w:rsidRDefault="00005EC0" w:rsidP="00DC43D0">
      <w:pPr>
        <w:pStyle w:val="APA"/>
        <w:ind w:firstLine="0"/>
        <w:jc w:val="center"/>
        <w:rPr>
          <w:szCs w:val="24"/>
        </w:rPr>
      </w:pPr>
      <w:r w:rsidRPr="00EB49C5">
        <w:rPr>
          <w:szCs w:val="24"/>
        </w:rPr>
        <w:lastRenderedPageBreak/>
        <w:t>Dedication</w:t>
      </w:r>
    </w:p>
    <w:p w14:paraId="18A7F699" w14:textId="6157E13C" w:rsidR="00005EC0" w:rsidRPr="00EB49C5" w:rsidRDefault="008D1572" w:rsidP="00EB49C5">
      <w:pPr>
        <w:pStyle w:val="APA"/>
        <w:rPr>
          <w:szCs w:val="24"/>
        </w:rPr>
      </w:pPr>
      <w:r w:rsidRPr="008D1572">
        <w:rPr>
          <w:szCs w:val="24"/>
        </w:rPr>
        <w:t>I would like to dedicate this paper and quality improvement project to my father, Terry Richey. Just a few weeks into my DNP journey my father suddenly</w:t>
      </w:r>
      <w:r w:rsidR="006470E8">
        <w:rPr>
          <w:szCs w:val="24"/>
        </w:rPr>
        <w:t xml:space="preserve"> and unexpectedly</w:t>
      </w:r>
      <w:r w:rsidRPr="008D1572">
        <w:rPr>
          <w:szCs w:val="24"/>
        </w:rPr>
        <w:t xml:space="preserve"> passed away. He was always my biggest fan and supporter in everything that I wanted to do, especially academically</w:t>
      </w:r>
      <w:r w:rsidR="006470E8">
        <w:rPr>
          <w:szCs w:val="24"/>
        </w:rPr>
        <w:t>.</w:t>
      </w:r>
    </w:p>
    <w:p w14:paraId="7EAC04F9" w14:textId="77777777" w:rsidR="00005EC0" w:rsidRPr="00EB49C5" w:rsidRDefault="00005EC0" w:rsidP="00EB49C5">
      <w:pPr>
        <w:pStyle w:val="APA"/>
        <w:rPr>
          <w:szCs w:val="24"/>
        </w:rPr>
      </w:pPr>
    </w:p>
    <w:p w14:paraId="0C87F4BE" w14:textId="77777777" w:rsidR="00F71E4B" w:rsidRPr="00EB49C5" w:rsidRDefault="00F71E4B" w:rsidP="00EB49C5">
      <w:pPr>
        <w:pStyle w:val="APA"/>
        <w:rPr>
          <w:szCs w:val="24"/>
        </w:rPr>
      </w:pPr>
    </w:p>
    <w:p w14:paraId="641015D2" w14:textId="77777777" w:rsidR="00EA1D83" w:rsidRPr="00EB49C5" w:rsidRDefault="00EA1D83" w:rsidP="00EB49C5">
      <w:pPr>
        <w:pStyle w:val="APA"/>
        <w:rPr>
          <w:szCs w:val="24"/>
        </w:rPr>
      </w:pPr>
    </w:p>
    <w:p w14:paraId="6599EEFD" w14:textId="77777777" w:rsidR="00EA1D83" w:rsidRPr="00EB49C5" w:rsidRDefault="00EA1D83" w:rsidP="00EB49C5">
      <w:pPr>
        <w:pStyle w:val="APA"/>
        <w:rPr>
          <w:szCs w:val="24"/>
        </w:rPr>
        <w:sectPr w:rsidR="00EA1D83" w:rsidRPr="00EB49C5" w:rsidSect="0014356D">
          <w:headerReference w:type="default" r:id="rId8"/>
          <w:headerReference w:type="first" r:id="rId9"/>
          <w:pgSz w:w="12240" w:h="15840" w:code="1"/>
          <w:pgMar w:top="1440" w:right="1440" w:bottom="1440" w:left="1440" w:header="720" w:footer="720" w:gutter="0"/>
          <w:cols w:space="720"/>
          <w:titlePg/>
          <w:docGrid w:linePitch="360"/>
        </w:sectPr>
      </w:pPr>
    </w:p>
    <w:p w14:paraId="22855C01" w14:textId="77777777" w:rsidR="0056709D" w:rsidRPr="00EB49C5" w:rsidRDefault="0056709D" w:rsidP="00EB49C5">
      <w:pPr>
        <w:pStyle w:val="APA"/>
        <w:ind w:firstLine="0"/>
        <w:jc w:val="center"/>
        <w:rPr>
          <w:szCs w:val="24"/>
        </w:rPr>
      </w:pPr>
      <w:r w:rsidRPr="00EB49C5">
        <w:rPr>
          <w:szCs w:val="24"/>
        </w:rPr>
        <w:lastRenderedPageBreak/>
        <w:t>Abstract</w:t>
      </w:r>
    </w:p>
    <w:p w14:paraId="6A102F97" w14:textId="1C23F4F5" w:rsidR="00605A3D" w:rsidRPr="00605A3D" w:rsidRDefault="00313AF2" w:rsidP="00605A3D">
      <w:pPr>
        <w:spacing w:line="480" w:lineRule="auto"/>
        <w:rPr>
          <w:sz w:val="24"/>
          <w:szCs w:val="24"/>
        </w:rPr>
      </w:pPr>
      <w:r w:rsidRPr="00313AF2">
        <w:rPr>
          <w:sz w:val="24"/>
          <w:szCs w:val="24"/>
        </w:rPr>
        <w:t>The purpose of this quality improvement project was to effect a change in nursing practice to prevent pressure ulcers in a hospital setting, by implementing an adjunctive nursing protocol aligned with current evidence-based guidelines</w:t>
      </w:r>
      <w:r>
        <w:rPr>
          <w:sz w:val="24"/>
          <w:szCs w:val="24"/>
        </w:rPr>
        <w:t xml:space="preserve">. </w:t>
      </w:r>
      <w:r w:rsidR="00373B3F" w:rsidRPr="00313AF2">
        <w:rPr>
          <w:sz w:val="24"/>
          <w:szCs w:val="24"/>
        </w:rPr>
        <w:t>First</w:t>
      </w:r>
      <w:r w:rsidR="00373B3F" w:rsidRPr="004839E9">
        <w:rPr>
          <w:sz w:val="24"/>
          <w:szCs w:val="24"/>
        </w:rPr>
        <w:t xml:space="preserve"> outcome was</w:t>
      </w:r>
      <w:r w:rsidR="00B17E52" w:rsidRPr="004839E9">
        <w:rPr>
          <w:sz w:val="24"/>
          <w:szCs w:val="24"/>
        </w:rPr>
        <w:t xml:space="preserve"> a comparison of nurse knowledge.</w:t>
      </w:r>
      <w:r w:rsidR="00612EC0" w:rsidRPr="004839E9">
        <w:rPr>
          <w:sz w:val="24"/>
          <w:szCs w:val="24"/>
        </w:rPr>
        <w:t xml:space="preserve"> The second was documentation compliance with the new protocol. The third was to identify</w:t>
      </w:r>
      <w:r w:rsidR="001A563B">
        <w:rPr>
          <w:sz w:val="24"/>
          <w:szCs w:val="24"/>
        </w:rPr>
        <w:t xml:space="preserve"> perceptions of</w:t>
      </w:r>
      <w:r w:rsidR="00612EC0" w:rsidRPr="004839E9">
        <w:rPr>
          <w:sz w:val="24"/>
          <w:szCs w:val="24"/>
        </w:rPr>
        <w:t xml:space="preserve"> barriers</w:t>
      </w:r>
      <w:r w:rsidR="001A563B">
        <w:rPr>
          <w:sz w:val="24"/>
          <w:szCs w:val="24"/>
        </w:rPr>
        <w:t xml:space="preserve"> and</w:t>
      </w:r>
      <w:r w:rsidR="00612EC0" w:rsidRPr="004839E9">
        <w:rPr>
          <w:sz w:val="24"/>
          <w:szCs w:val="24"/>
        </w:rPr>
        <w:t xml:space="preserve"> facilitators of nurses adopting new protocol.</w:t>
      </w:r>
      <w:r w:rsidR="00944201">
        <w:rPr>
          <w:sz w:val="24"/>
          <w:szCs w:val="24"/>
        </w:rPr>
        <w:t xml:space="preserve"> The </w:t>
      </w:r>
      <w:r w:rsidR="00C275E5">
        <w:rPr>
          <w:sz w:val="24"/>
          <w:szCs w:val="24"/>
        </w:rPr>
        <w:t>PI</w:t>
      </w:r>
      <w:r w:rsidR="005075FD">
        <w:rPr>
          <w:sz w:val="24"/>
          <w:szCs w:val="24"/>
        </w:rPr>
        <w:t xml:space="preserve"> used pre-testing, educational in-services, post-testing, and post-protocol survey to collect data.</w:t>
      </w:r>
      <w:r w:rsidR="001A299A" w:rsidRPr="004839E9">
        <w:rPr>
          <w:sz w:val="24"/>
          <w:szCs w:val="24"/>
        </w:rPr>
        <w:t xml:space="preserve"> There was a statistically-significant difference between the pre- and post-tests scores as t = 3.02 (df </w:t>
      </w:r>
      <w:r w:rsidR="00D9033B">
        <w:rPr>
          <w:sz w:val="24"/>
          <w:szCs w:val="24"/>
        </w:rPr>
        <w:t>14</w:t>
      </w:r>
      <w:r w:rsidR="001A299A" w:rsidRPr="004839E9">
        <w:rPr>
          <w:sz w:val="24"/>
          <w:szCs w:val="24"/>
        </w:rPr>
        <w:t xml:space="preserve">) (p = .009). The protocol was followed correctly for 26 out of 49 patients (53.1%). </w:t>
      </w:r>
      <w:r w:rsidR="004839E9" w:rsidRPr="004839E9">
        <w:rPr>
          <w:sz w:val="24"/>
          <w:szCs w:val="24"/>
        </w:rPr>
        <w:t xml:space="preserve">Perceived barriers were identified. </w:t>
      </w:r>
      <w:r w:rsidR="00605A3D">
        <w:rPr>
          <w:sz w:val="24"/>
          <w:szCs w:val="24"/>
        </w:rPr>
        <w:t>F</w:t>
      </w:r>
      <w:r w:rsidR="00605A3D" w:rsidRPr="00605A3D">
        <w:rPr>
          <w:sz w:val="24"/>
          <w:szCs w:val="24"/>
        </w:rPr>
        <w:t xml:space="preserve">uture </w:t>
      </w:r>
      <w:r w:rsidR="00605A3D">
        <w:rPr>
          <w:sz w:val="24"/>
          <w:szCs w:val="24"/>
        </w:rPr>
        <w:t>implications include</w:t>
      </w:r>
      <w:r w:rsidR="00605A3D" w:rsidRPr="00605A3D">
        <w:rPr>
          <w:sz w:val="24"/>
          <w:szCs w:val="24"/>
        </w:rPr>
        <w:t xml:space="preserve"> to determine the best way to change nursing practices due to perceived barriers, providing real-time feedback during the implementation of new practice, providing a longer </w:t>
      </w:r>
      <w:proofErr w:type="gramStart"/>
      <w:r w:rsidR="00605A3D" w:rsidRPr="00605A3D">
        <w:rPr>
          <w:sz w:val="24"/>
          <w:szCs w:val="24"/>
        </w:rPr>
        <w:t>period of time</w:t>
      </w:r>
      <w:proofErr w:type="gramEnd"/>
      <w:r w:rsidR="00605A3D" w:rsidRPr="00605A3D">
        <w:rPr>
          <w:sz w:val="24"/>
          <w:szCs w:val="24"/>
        </w:rPr>
        <w:t xml:space="preserve"> for planning, implementation, and evaluation of the protocol,</w:t>
      </w:r>
      <w:r w:rsidR="00BB443E">
        <w:rPr>
          <w:sz w:val="24"/>
          <w:szCs w:val="24"/>
        </w:rPr>
        <w:t xml:space="preserve"> and</w:t>
      </w:r>
      <w:r w:rsidR="00605A3D" w:rsidRPr="00605A3D">
        <w:rPr>
          <w:sz w:val="24"/>
          <w:szCs w:val="24"/>
        </w:rPr>
        <w:t xml:space="preserve"> involving nursing staff in changes in the facility</w:t>
      </w:r>
      <w:r w:rsidR="00BB443E">
        <w:rPr>
          <w:sz w:val="24"/>
          <w:szCs w:val="24"/>
        </w:rPr>
        <w:t>.</w:t>
      </w:r>
    </w:p>
    <w:p w14:paraId="4666030A" w14:textId="4D6EB867" w:rsidR="001A299A" w:rsidRPr="004839E9" w:rsidRDefault="001A299A" w:rsidP="00944201">
      <w:pPr>
        <w:spacing w:line="480" w:lineRule="auto"/>
        <w:rPr>
          <w:sz w:val="24"/>
          <w:szCs w:val="24"/>
        </w:rPr>
      </w:pPr>
    </w:p>
    <w:p w14:paraId="5D21DAA5" w14:textId="1A68ED58" w:rsidR="00005EC0" w:rsidRPr="00EB49C5" w:rsidRDefault="00005EC0" w:rsidP="00EB49C5">
      <w:pPr>
        <w:pStyle w:val="APA"/>
        <w:ind w:firstLine="0"/>
        <w:rPr>
          <w:szCs w:val="24"/>
        </w:rPr>
      </w:pPr>
    </w:p>
    <w:p w14:paraId="76CDDC42" w14:textId="77777777" w:rsidR="00005EC0" w:rsidRPr="00EB49C5" w:rsidRDefault="00005EC0" w:rsidP="00EB49C5">
      <w:pPr>
        <w:pStyle w:val="APA"/>
        <w:ind w:firstLine="0"/>
        <w:rPr>
          <w:szCs w:val="24"/>
        </w:rPr>
      </w:pPr>
    </w:p>
    <w:p w14:paraId="2C021514" w14:textId="77777777" w:rsidR="00005EC0" w:rsidRPr="00EB49C5" w:rsidRDefault="00005EC0" w:rsidP="00EB49C5">
      <w:pPr>
        <w:pStyle w:val="APA"/>
        <w:ind w:firstLine="0"/>
        <w:rPr>
          <w:szCs w:val="24"/>
        </w:rPr>
      </w:pPr>
    </w:p>
    <w:p w14:paraId="1C34A733" w14:textId="054E04AE" w:rsidR="00F87D9A" w:rsidRPr="00EB49C5" w:rsidRDefault="00876799" w:rsidP="001B7158">
      <w:pPr>
        <w:pStyle w:val="APA"/>
        <w:rPr>
          <w:szCs w:val="24"/>
        </w:rPr>
      </w:pPr>
      <w:r w:rsidRPr="00EB49C5">
        <w:rPr>
          <w:i/>
          <w:szCs w:val="24"/>
        </w:rPr>
        <w:t>Key words</w:t>
      </w:r>
      <w:r w:rsidRPr="00EB49C5">
        <w:rPr>
          <w:szCs w:val="24"/>
        </w:rPr>
        <w:t xml:space="preserve">: </w:t>
      </w:r>
      <w:r w:rsidR="004732EE" w:rsidRPr="004732EE">
        <w:rPr>
          <w:sz w:val="20"/>
          <w:szCs w:val="24"/>
        </w:rPr>
        <w:t xml:space="preserve"> </w:t>
      </w:r>
      <w:r w:rsidR="001B7158">
        <w:rPr>
          <w:szCs w:val="24"/>
        </w:rPr>
        <w:t>P</w:t>
      </w:r>
      <w:r w:rsidR="004732EE" w:rsidRPr="004732EE">
        <w:rPr>
          <w:szCs w:val="24"/>
        </w:rPr>
        <w:t>ressure injury; prevention; foam dressing; nurse-driven protocol; practice change</w:t>
      </w:r>
    </w:p>
    <w:p w14:paraId="7F583E32" w14:textId="77777777" w:rsidR="0014356D" w:rsidRPr="00EB49C5" w:rsidRDefault="0014356D" w:rsidP="00EB49C5">
      <w:pPr>
        <w:pStyle w:val="APAAbstract"/>
        <w:ind w:firstLine="720"/>
        <w:rPr>
          <w:szCs w:val="24"/>
        </w:rPr>
      </w:pPr>
    </w:p>
    <w:p w14:paraId="0510EE50" w14:textId="77777777" w:rsidR="005C78DF" w:rsidRPr="00EB49C5" w:rsidRDefault="005C78DF" w:rsidP="00EB49C5">
      <w:pPr>
        <w:pStyle w:val="APAAbstract"/>
        <w:rPr>
          <w:szCs w:val="24"/>
        </w:rPr>
        <w:sectPr w:rsidR="005C78DF" w:rsidRPr="00EB49C5" w:rsidSect="0014356D">
          <w:headerReference w:type="first" r:id="rId10"/>
          <w:pgSz w:w="12240" w:h="15840" w:code="1"/>
          <w:pgMar w:top="1440" w:right="1440" w:bottom="1440" w:left="1440" w:header="720" w:footer="720" w:gutter="0"/>
          <w:cols w:space="720"/>
          <w:titlePg/>
          <w:docGrid w:linePitch="360"/>
        </w:sectPr>
      </w:pPr>
    </w:p>
    <w:p w14:paraId="7F583E33" w14:textId="51F152B2" w:rsidR="0014356D" w:rsidRPr="00EB49C5" w:rsidRDefault="005C78DF" w:rsidP="00EB49C5">
      <w:pPr>
        <w:pStyle w:val="APAAbstract"/>
        <w:jc w:val="center"/>
        <w:rPr>
          <w:b/>
          <w:szCs w:val="24"/>
        </w:rPr>
      </w:pPr>
      <w:r w:rsidRPr="00EB49C5">
        <w:rPr>
          <w:b/>
          <w:szCs w:val="24"/>
        </w:rPr>
        <w:lastRenderedPageBreak/>
        <w:t>Table of Contents</w:t>
      </w:r>
    </w:p>
    <w:p w14:paraId="0510008A" w14:textId="2EB02C82" w:rsidR="005C78DF" w:rsidRPr="00EB49C5" w:rsidRDefault="00256CD3" w:rsidP="00EB49C5">
      <w:pPr>
        <w:pStyle w:val="APAAbstract"/>
        <w:tabs>
          <w:tab w:val="left" w:leader="dot" w:pos="8640"/>
        </w:tabs>
        <w:rPr>
          <w:szCs w:val="24"/>
        </w:rPr>
      </w:pPr>
      <w:r w:rsidRPr="00EB49C5">
        <w:rPr>
          <w:szCs w:val="24"/>
        </w:rPr>
        <w:t>Acknowledgments</w:t>
      </w:r>
      <w:r w:rsidR="004D4B90" w:rsidRPr="00EB49C5">
        <w:rPr>
          <w:szCs w:val="24"/>
        </w:rPr>
        <w:tab/>
      </w:r>
      <w:r w:rsidR="00F020D2" w:rsidRPr="00EB49C5">
        <w:rPr>
          <w:szCs w:val="24"/>
        </w:rPr>
        <w:t>2</w:t>
      </w:r>
    </w:p>
    <w:p w14:paraId="19FB44B1" w14:textId="37A855F0" w:rsidR="009D408B" w:rsidRPr="00EB49C5" w:rsidRDefault="009D408B" w:rsidP="00EB49C5">
      <w:pPr>
        <w:pStyle w:val="APAAbstract"/>
        <w:tabs>
          <w:tab w:val="left" w:leader="dot" w:pos="8640"/>
        </w:tabs>
        <w:rPr>
          <w:szCs w:val="24"/>
        </w:rPr>
      </w:pPr>
      <w:r w:rsidRPr="00EB49C5">
        <w:rPr>
          <w:szCs w:val="24"/>
        </w:rPr>
        <w:t>Dedication</w:t>
      </w:r>
      <w:r w:rsidRPr="00EB49C5">
        <w:rPr>
          <w:szCs w:val="24"/>
        </w:rPr>
        <w:tab/>
      </w:r>
      <w:r w:rsidR="00F020D2" w:rsidRPr="00EB49C5">
        <w:rPr>
          <w:szCs w:val="24"/>
        </w:rPr>
        <w:t>3</w:t>
      </w:r>
    </w:p>
    <w:p w14:paraId="0E8D86E4" w14:textId="4FF5A271" w:rsidR="00101859" w:rsidRPr="00EB49C5" w:rsidRDefault="00101859" w:rsidP="00EB49C5">
      <w:pPr>
        <w:pStyle w:val="APAAbstract"/>
        <w:tabs>
          <w:tab w:val="left" w:leader="dot" w:pos="8640"/>
        </w:tabs>
        <w:rPr>
          <w:szCs w:val="24"/>
        </w:rPr>
      </w:pPr>
      <w:r w:rsidRPr="00EB49C5">
        <w:rPr>
          <w:szCs w:val="24"/>
        </w:rPr>
        <w:t>Abstract</w:t>
      </w:r>
      <w:r w:rsidR="004D4B90" w:rsidRPr="00EB49C5">
        <w:rPr>
          <w:szCs w:val="24"/>
        </w:rPr>
        <w:tab/>
      </w:r>
      <w:r w:rsidR="00F020D2" w:rsidRPr="00EB49C5">
        <w:rPr>
          <w:szCs w:val="24"/>
        </w:rPr>
        <w:t>4</w:t>
      </w:r>
    </w:p>
    <w:p w14:paraId="5EFA3163" w14:textId="5D0B0955" w:rsidR="00101859" w:rsidRPr="00EB49C5" w:rsidRDefault="00101859" w:rsidP="00EB49C5">
      <w:pPr>
        <w:pStyle w:val="APAAbstract"/>
        <w:tabs>
          <w:tab w:val="left" w:leader="dot" w:pos="8640"/>
        </w:tabs>
        <w:rPr>
          <w:szCs w:val="24"/>
        </w:rPr>
      </w:pPr>
      <w:r w:rsidRPr="00EB49C5">
        <w:rPr>
          <w:szCs w:val="24"/>
        </w:rPr>
        <w:t>Chapter One:  Overview of the Problem of Interest</w:t>
      </w:r>
      <w:r w:rsidR="004D4B90" w:rsidRPr="00EB49C5">
        <w:rPr>
          <w:szCs w:val="24"/>
        </w:rPr>
        <w:tab/>
      </w:r>
      <w:r w:rsidR="00EB42B3">
        <w:rPr>
          <w:szCs w:val="24"/>
        </w:rPr>
        <w:t>10</w:t>
      </w:r>
    </w:p>
    <w:p w14:paraId="06D7DB90" w14:textId="0B71FC8A" w:rsidR="00101859" w:rsidRPr="00EB49C5" w:rsidRDefault="00101859" w:rsidP="00EB49C5">
      <w:pPr>
        <w:pStyle w:val="APAAbstract"/>
        <w:tabs>
          <w:tab w:val="left" w:leader="dot" w:pos="8640"/>
        </w:tabs>
        <w:ind w:firstLine="720"/>
        <w:rPr>
          <w:szCs w:val="24"/>
        </w:rPr>
      </w:pPr>
      <w:r w:rsidRPr="00EB49C5">
        <w:rPr>
          <w:szCs w:val="24"/>
        </w:rPr>
        <w:t>Background</w:t>
      </w:r>
      <w:r w:rsidR="0089760D" w:rsidRPr="00EB49C5">
        <w:rPr>
          <w:szCs w:val="24"/>
        </w:rPr>
        <w:t xml:space="preserve"> Information</w:t>
      </w:r>
      <w:r w:rsidR="009F5B0E" w:rsidRPr="00EB49C5">
        <w:rPr>
          <w:szCs w:val="24"/>
        </w:rPr>
        <w:tab/>
      </w:r>
      <w:r w:rsidR="00EB42B3">
        <w:rPr>
          <w:szCs w:val="24"/>
        </w:rPr>
        <w:t>10</w:t>
      </w:r>
    </w:p>
    <w:p w14:paraId="00F861CE" w14:textId="2EF1FADF" w:rsidR="00101859" w:rsidRPr="00EB49C5" w:rsidRDefault="003615AD" w:rsidP="00EB49C5">
      <w:pPr>
        <w:pStyle w:val="APAAbstract"/>
        <w:tabs>
          <w:tab w:val="left" w:leader="dot" w:pos="8640"/>
        </w:tabs>
        <w:ind w:firstLine="720"/>
        <w:rPr>
          <w:szCs w:val="24"/>
        </w:rPr>
      </w:pPr>
      <w:r w:rsidRPr="00EB49C5">
        <w:rPr>
          <w:szCs w:val="24"/>
        </w:rPr>
        <w:t xml:space="preserve">Significance </w:t>
      </w:r>
      <w:r w:rsidR="00016DB6" w:rsidRPr="00EB49C5">
        <w:rPr>
          <w:szCs w:val="24"/>
        </w:rPr>
        <w:t xml:space="preserve">of </w:t>
      </w:r>
      <w:r w:rsidR="004469E4" w:rsidRPr="00EB49C5">
        <w:rPr>
          <w:szCs w:val="24"/>
        </w:rPr>
        <w:t xml:space="preserve">Clinical </w:t>
      </w:r>
      <w:r w:rsidRPr="00EB49C5">
        <w:rPr>
          <w:szCs w:val="24"/>
        </w:rPr>
        <w:t>P</w:t>
      </w:r>
      <w:r w:rsidR="00101859" w:rsidRPr="00EB49C5">
        <w:rPr>
          <w:szCs w:val="24"/>
        </w:rPr>
        <w:t>roblem</w:t>
      </w:r>
      <w:r w:rsidR="009F5B0E" w:rsidRPr="00EB49C5">
        <w:rPr>
          <w:szCs w:val="24"/>
        </w:rPr>
        <w:tab/>
      </w:r>
      <w:r w:rsidR="00EB42B3">
        <w:rPr>
          <w:szCs w:val="24"/>
        </w:rPr>
        <w:t>12</w:t>
      </w:r>
    </w:p>
    <w:p w14:paraId="79869F3B" w14:textId="14321475" w:rsidR="00101859" w:rsidRPr="00EB49C5" w:rsidRDefault="003615AD" w:rsidP="00EB49C5">
      <w:pPr>
        <w:pStyle w:val="APAAbstract"/>
        <w:tabs>
          <w:tab w:val="left" w:leader="dot" w:pos="8640"/>
        </w:tabs>
        <w:ind w:firstLine="720"/>
        <w:rPr>
          <w:szCs w:val="24"/>
        </w:rPr>
      </w:pPr>
      <w:r w:rsidRPr="00EB49C5">
        <w:rPr>
          <w:szCs w:val="24"/>
        </w:rPr>
        <w:t>Question Guiding I</w:t>
      </w:r>
      <w:r w:rsidR="00101859" w:rsidRPr="00EB49C5">
        <w:rPr>
          <w:szCs w:val="24"/>
        </w:rPr>
        <w:t>nquiry (PICO)</w:t>
      </w:r>
      <w:r w:rsidR="009F5B0E" w:rsidRPr="00EB49C5">
        <w:rPr>
          <w:szCs w:val="24"/>
        </w:rPr>
        <w:tab/>
      </w:r>
      <w:r w:rsidR="00EB42B3">
        <w:rPr>
          <w:szCs w:val="24"/>
        </w:rPr>
        <w:t>12</w:t>
      </w:r>
    </w:p>
    <w:p w14:paraId="5A5F6084" w14:textId="60477F01" w:rsidR="00101859" w:rsidRPr="00EB49C5" w:rsidRDefault="000E54FD" w:rsidP="00EB49C5">
      <w:pPr>
        <w:pStyle w:val="APAAbstract"/>
        <w:tabs>
          <w:tab w:val="left" w:leader="dot" w:pos="8640"/>
        </w:tabs>
        <w:ind w:left="720" w:firstLine="720"/>
        <w:jc w:val="both"/>
        <w:rPr>
          <w:szCs w:val="24"/>
        </w:rPr>
      </w:pPr>
      <w:r w:rsidRPr="00EB49C5">
        <w:rPr>
          <w:szCs w:val="24"/>
        </w:rPr>
        <w:t>Population</w:t>
      </w:r>
      <w:r w:rsidR="00373614" w:rsidRPr="00EB49C5">
        <w:rPr>
          <w:szCs w:val="24"/>
        </w:rPr>
        <w:tab/>
      </w:r>
      <w:r w:rsidR="00EB42B3">
        <w:rPr>
          <w:szCs w:val="24"/>
        </w:rPr>
        <w:t>12</w:t>
      </w:r>
    </w:p>
    <w:p w14:paraId="3B30E621" w14:textId="31E0338A" w:rsidR="000E54FD" w:rsidRPr="00EB49C5" w:rsidRDefault="000E54FD" w:rsidP="00EB49C5">
      <w:pPr>
        <w:pStyle w:val="APAAbstract"/>
        <w:tabs>
          <w:tab w:val="left" w:leader="dot" w:pos="8640"/>
        </w:tabs>
        <w:ind w:left="720" w:firstLine="720"/>
        <w:jc w:val="both"/>
        <w:rPr>
          <w:szCs w:val="24"/>
        </w:rPr>
      </w:pPr>
      <w:r w:rsidRPr="00EB49C5">
        <w:rPr>
          <w:szCs w:val="24"/>
        </w:rPr>
        <w:t>Intervention</w:t>
      </w:r>
      <w:r w:rsidRPr="00EB49C5">
        <w:rPr>
          <w:szCs w:val="24"/>
        </w:rPr>
        <w:tab/>
      </w:r>
      <w:r w:rsidR="00EB42B3">
        <w:rPr>
          <w:szCs w:val="24"/>
        </w:rPr>
        <w:t>12</w:t>
      </w:r>
    </w:p>
    <w:p w14:paraId="5DF9582D" w14:textId="0125F760" w:rsidR="000E54FD" w:rsidRPr="00EB49C5" w:rsidRDefault="000E54FD" w:rsidP="00EB49C5">
      <w:pPr>
        <w:pStyle w:val="APAAbstract"/>
        <w:tabs>
          <w:tab w:val="left" w:leader="dot" w:pos="8640"/>
        </w:tabs>
        <w:ind w:left="720" w:firstLine="720"/>
        <w:jc w:val="both"/>
        <w:rPr>
          <w:szCs w:val="24"/>
        </w:rPr>
      </w:pPr>
      <w:r w:rsidRPr="00EB49C5">
        <w:rPr>
          <w:szCs w:val="24"/>
        </w:rPr>
        <w:t>Comparison</w:t>
      </w:r>
      <w:r w:rsidRPr="00EB49C5">
        <w:rPr>
          <w:szCs w:val="24"/>
        </w:rPr>
        <w:tab/>
      </w:r>
      <w:r w:rsidR="00EB42B3">
        <w:rPr>
          <w:szCs w:val="24"/>
        </w:rPr>
        <w:t>13</w:t>
      </w:r>
    </w:p>
    <w:p w14:paraId="41B8AE88" w14:textId="288FC0DE" w:rsidR="000E54FD" w:rsidRPr="00EB49C5" w:rsidRDefault="000E54FD" w:rsidP="00EB49C5">
      <w:pPr>
        <w:pStyle w:val="APAAbstract"/>
        <w:tabs>
          <w:tab w:val="left" w:leader="dot" w:pos="8640"/>
        </w:tabs>
        <w:ind w:left="720" w:firstLine="720"/>
        <w:jc w:val="both"/>
        <w:rPr>
          <w:szCs w:val="24"/>
        </w:rPr>
      </w:pPr>
      <w:r w:rsidRPr="00EB49C5">
        <w:rPr>
          <w:szCs w:val="24"/>
        </w:rPr>
        <w:t>Outcome(s)</w:t>
      </w:r>
      <w:r w:rsidRPr="00EB49C5">
        <w:rPr>
          <w:szCs w:val="24"/>
        </w:rPr>
        <w:tab/>
      </w:r>
      <w:r w:rsidR="00EB42B3">
        <w:rPr>
          <w:szCs w:val="24"/>
        </w:rPr>
        <w:t>13</w:t>
      </w:r>
    </w:p>
    <w:p w14:paraId="5F6CB1C7" w14:textId="2DE6D7D2" w:rsidR="00101859" w:rsidRPr="00EB49C5" w:rsidRDefault="00101859" w:rsidP="00EB49C5">
      <w:pPr>
        <w:pStyle w:val="APAAbstract"/>
        <w:tabs>
          <w:tab w:val="left" w:leader="dot" w:pos="8640"/>
        </w:tabs>
        <w:ind w:firstLine="720"/>
        <w:rPr>
          <w:szCs w:val="24"/>
        </w:rPr>
      </w:pPr>
      <w:r w:rsidRPr="00EB49C5">
        <w:rPr>
          <w:szCs w:val="24"/>
        </w:rPr>
        <w:t>Summary</w:t>
      </w:r>
      <w:r w:rsidR="009F5B0E" w:rsidRPr="00EB49C5">
        <w:rPr>
          <w:szCs w:val="24"/>
        </w:rPr>
        <w:tab/>
      </w:r>
      <w:r w:rsidR="00E16B93">
        <w:rPr>
          <w:szCs w:val="24"/>
        </w:rPr>
        <w:t>13</w:t>
      </w:r>
    </w:p>
    <w:p w14:paraId="1F07046B" w14:textId="42865F22" w:rsidR="00101859" w:rsidRPr="00EB49C5" w:rsidRDefault="00101859" w:rsidP="00EB49C5">
      <w:pPr>
        <w:pStyle w:val="APAAbstract"/>
        <w:tabs>
          <w:tab w:val="left" w:leader="dot" w:pos="8640"/>
        </w:tabs>
        <w:rPr>
          <w:szCs w:val="24"/>
        </w:rPr>
      </w:pPr>
      <w:r w:rsidRPr="00EB49C5">
        <w:rPr>
          <w:szCs w:val="24"/>
        </w:rPr>
        <w:t xml:space="preserve">Chapter Two:  Review of the </w:t>
      </w:r>
      <w:r w:rsidR="00FE600D" w:rsidRPr="00EB49C5">
        <w:rPr>
          <w:szCs w:val="24"/>
        </w:rPr>
        <w:t xml:space="preserve">Literature </w:t>
      </w:r>
      <w:r w:rsidRPr="00EB49C5">
        <w:rPr>
          <w:szCs w:val="24"/>
        </w:rPr>
        <w:t>Evidence</w:t>
      </w:r>
      <w:r w:rsidR="004D4B90" w:rsidRPr="00EB49C5">
        <w:rPr>
          <w:szCs w:val="24"/>
        </w:rPr>
        <w:tab/>
      </w:r>
      <w:r w:rsidR="0047370D">
        <w:rPr>
          <w:szCs w:val="24"/>
        </w:rPr>
        <w:t>14</w:t>
      </w:r>
    </w:p>
    <w:p w14:paraId="241E4048" w14:textId="37FC6B73" w:rsidR="0008477E" w:rsidRPr="00EB49C5" w:rsidRDefault="0008477E" w:rsidP="00EB49C5">
      <w:pPr>
        <w:pStyle w:val="APAAbstract"/>
        <w:tabs>
          <w:tab w:val="left" w:leader="dot" w:pos="8640"/>
        </w:tabs>
        <w:ind w:firstLine="720"/>
        <w:rPr>
          <w:szCs w:val="24"/>
        </w:rPr>
      </w:pPr>
      <w:r w:rsidRPr="00EB49C5">
        <w:rPr>
          <w:szCs w:val="24"/>
        </w:rPr>
        <w:t>Methodology</w:t>
      </w:r>
      <w:r w:rsidR="0004644F" w:rsidRPr="00EB49C5">
        <w:rPr>
          <w:szCs w:val="24"/>
        </w:rPr>
        <w:tab/>
      </w:r>
      <w:r w:rsidR="0047370D">
        <w:rPr>
          <w:szCs w:val="24"/>
        </w:rPr>
        <w:t>14</w:t>
      </w:r>
    </w:p>
    <w:p w14:paraId="117BA1AF" w14:textId="69B2FB48" w:rsidR="0008477E" w:rsidRPr="00EB49C5" w:rsidRDefault="00810054" w:rsidP="00EB49C5">
      <w:pPr>
        <w:pStyle w:val="APAAbstract"/>
        <w:tabs>
          <w:tab w:val="left" w:leader="dot" w:pos="8640"/>
        </w:tabs>
        <w:ind w:left="720" w:firstLine="720"/>
        <w:jc w:val="both"/>
        <w:rPr>
          <w:szCs w:val="24"/>
        </w:rPr>
      </w:pPr>
      <w:r w:rsidRPr="00EB49C5">
        <w:rPr>
          <w:szCs w:val="24"/>
        </w:rPr>
        <w:t>Sampling s</w:t>
      </w:r>
      <w:r w:rsidR="0008477E" w:rsidRPr="00EB49C5">
        <w:rPr>
          <w:szCs w:val="24"/>
        </w:rPr>
        <w:t>trategies</w:t>
      </w:r>
      <w:r w:rsidR="00373614" w:rsidRPr="00EB49C5">
        <w:rPr>
          <w:szCs w:val="24"/>
        </w:rPr>
        <w:tab/>
      </w:r>
      <w:r w:rsidR="0047370D">
        <w:rPr>
          <w:szCs w:val="24"/>
        </w:rPr>
        <w:t>14</w:t>
      </w:r>
    </w:p>
    <w:p w14:paraId="441E6789" w14:textId="125EF790" w:rsidR="00A51578" w:rsidRPr="00EB49C5" w:rsidRDefault="00C74F5B" w:rsidP="00EB49C5">
      <w:pPr>
        <w:pStyle w:val="APAAbstract"/>
        <w:tabs>
          <w:tab w:val="left" w:leader="dot" w:pos="8640"/>
        </w:tabs>
        <w:ind w:left="720" w:firstLine="720"/>
        <w:jc w:val="both"/>
        <w:rPr>
          <w:szCs w:val="24"/>
        </w:rPr>
      </w:pPr>
      <w:r w:rsidRPr="00EB49C5">
        <w:rPr>
          <w:szCs w:val="24"/>
        </w:rPr>
        <w:t>E</w:t>
      </w:r>
      <w:r w:rsidR="00A51578" w:rsidRPr="00EB49C5">
        <w:rPr>
          <w:szCs w:val="24"/>
        </w:rPr>
        <w:t>valuation</w:t>
      </w:r>
      <w:r w:rsidRPr="00EB49C5">
        <w:rPr>
          <w:szCs w:val="24"/>
        </w:rPr>
        <w:t xml:space="preserve"> criteria</w:t>
      </w:r>
      <w:r w:rsidR="00373614" w:rsidRPr="00EB49C5">
        <w:rPr>
          <w:szCs w:val="24"/>
        </w:rPr>
        <w:tab/>
      </w:r>
      <w:r w:rsidR="0047370D">
        <w:rPr>
          <w:szCs w:val="24"/>
        </w:rPr>
        <w:t>14</w:t>
      </w:r>
    </w:p>
    <w:p w14:paraId="41DF7B56" w14:textId="6FE5E495" w:rsidR="00A51578" w:rsidRPr="00EB49C5" w:rsidRDefault="00A51578" w:rsidP="00EB49C5">
      <w:pPr>
        <w:pStyle w:val="APAAbstract"/>
        <w:tabs>
          <w:tab w:val="left" w:leader="dot" w:pos="8640"/>
        </w:tabs>
        <w:ind w:firstLine="720"/>
        <w:rPr>
          <w:szCs w:val="24"/>
        </w:rPr>
      </w:pPr>
      <w:r w:rsidRPr="00EB49C5">
        <w:rPr>
          <w:szCs w:val="24"/>
        </w:rPr>
        <w:t>Literature Review Findings</w:t>
      </w:r>
      <w:r w:rsidR="0004644F" w:rsidRPr="00EB49C5">
        <w:rPr>
          <w:szCs w:val="24"/>
        </w:rPr>
        <w:tab/>
      </w:r>
      <w:r w:rsidR="0047370D">
        <w:rPr>
          <w:szCs w:val="24"/>
        </w:rPr>
        <w:t>1</w:t>
      </w:r>
      <w:r w:rsidR="00854D3E">
        <w:rPr>
          <w:szCs w:val="24"/>
        </w:rPr>
        <w:t>4</w:t>
      </w:r>
    </w:p>
    <w:p w14:paraId="3699B305" w14:textId="2D5A1980" w:rsidR="007274B5" w:rsidRPr="00EB49C5" w:rsidRDefault="007274B5" w:rsidP="007274B5">
      <w:pPr>
        <w:pStyle w:val="APAAbstract"/>
        <w:tabs>
          <w:tab w:val="left" w:leader="dot" w:pos="8640"/>
        </w:tabs>
        <w:ind w:left="720" w:firstLine="720"/>
        <w:jc w:val="both"/>
        <w:rPr>
          <w:szCs w:val="24"/>
        </w:rPr>
      </w:pPr>
      <w:r>
        <w:rPr>
          <w:szCs w:val="24"/>
        </w:rPr>
        <w:t xml:space="preserve">Improved outcomes </w:t>
      </w:r>
      <w:r w:rsidRPr="00EB49C5">
        <w:rPr>
          <w:szCs w:val="24"/>
        </w:rPr>
        <w:tab/>
      </w:r>
      <w:r>
        <w:rPr>
          <w:szCs w:val="24"/>
        </w:rPr>
        <w:t>15</w:t>
      </w:r>
    </w:p>
    <w:p w14:paraId="41758874" w14:textId="7490FE64" w:rsidR="007274B5" w:rsidRDefault="007274B5" w:rsidP="007274B5">
      <w:pPr>
        <w:pStyle w:val="APAAbstract"/>
        <w:tabs>
          <w:tab w:val="left" w:leader="dot" w:pos="8640"/>
        </w:tabs>
        <w:ind w:left="720" w:firstLine="720"/>
        <w:jc w:val="both"/>
        <w:rPr>
          <w:szCs w:val="24"/>
        </w:rPr>
      </w:pPr>
      <w:r>
        <w:rPr>
          <w:szCs w:val="24"/>
        </w:rPr>
        <w:t xml:space="preserve">Nursing knowledge and attitudes </w:t>
      </w:r>
      <w:r w:rsidRPr="00EB49C5">
        <w:rPr>
          <w:szCs w:val="24"/>
        </w:rPr>
        <w:tab/>
      </w:r>
      <w:r>
        <w:rPr>
          <w:szCs w:val="24"/>
        </w:rPr>
        <w:t>16</w:t>
      </w:r>
    </w:p>
    <w:p w14:paraId="5500A879" w14:textId="797C39B0" w:rsidR="007274B5" w:rsidRPr="00EB49C5" w:rsidRDefault="007274B5" w:rsidP="007274B5">
      <w:pPr>
        <w:pStyle w:val="APAAbstract"/>
        <w:tabs>
          <w:tab w:val="left" w:leader="dot" w:pos="8640"/>
        </w:tabs>
        <w:ind w:left="720" w:firstLine="720"/>
        <w:jc w:val="both"/>
        <w:rPr>
          <w:szCs w:val="24"/>
        </w:rPr>
      </w:pPr>
      <w:r>
        <w:rPr>
          <w:szCs w:val="24"/>
        </w:rPr>
        <w:t xml:space="preserve">Change in nursing practice </w:t>
      </w:r>
      <w:r w:rsidRPr="00EB49C5">
        <w:rPr>
          <w:szCs w:val="24"/>
        </w:rPr>
        <w:tab/>
      </w:r>
      <w:r>
        <w:rPr>
          <w:szCs w:val="24"/>
        </w:rPr>
        <w:t>18</w:t>
      </w:r>
    </w:p>
    <w:p w14:paraId="181DD10E" w14:textId="6C847587" w:rsidR="00370F73" w:rsidRPr="00EB49C5" w:rsidRDefault="00370F73" w:rsidP="00EB49C5">
      <w:pPr>
        <w:pStyle w:val="APAAbstract"/>
        <w:tabs>
          <w:tab w:val="left" w:leader="dot" w:pos="8640"/>
        </w:tabs>
        <w:ind w:firstLine="720"/>
        <w:rPr>
          <w:szCs w:val="24"/>
        </w:rPr>
      </w:pPr>
      <w:r w:rsidRPr="00EB49C5">
        <w:rPr>
          <w:szCs w:val="24"/>
        </w:rPr>
        <w:t xml:space="preserve">Limitations </w:t>
      </w:r>
      <w:r w:rsidR="00257B3A" w:rsidRPr="00EB49C5">
        <w:rPr>
          <w:szCs w:val="24"/>
        </w:rPr>
        <w:t>of Literature Review Process</w:t>
      </w:r>
      <w:r w:rsidR="0004644F" w:rsidRPr="00EB49C5">
        <w:rPr>
          <w:szCs w:val="24"/>
        </w:rPr>
        <w:tab/>
      </w:r>
      <w:r w:rsidR="007274B5">
        <w:rPr>
          <w:szCs w:val="24"/>
        </w:rPr>
        <w:t>19</w:t>
      </w:r>
    </w:p>
    <w:p w14:paraId="2F3B4FA0" w14:textId="309DB5F4" w:rsidR="008374CE" w:rsidRPr="00EB49C5" w:rsidRDefault="007525AF" w:rsidP="00EB49C5">
      <w:pPr>
        <w:pStyle w:val="APAAbstract"/>
        <w:tabs>
          <w:tab w:val="left" w:leader="dot" w:pos="8640"/>
        </w:tabs>
        <w:ind w:firstLine="720"/>
        <w:rPr>
          <w:szCs w:val="24"/>
        </w:rPr>
      </w:pPr>
      <w:r w:rsidRPr="00EB49C5">
        <w:rPr>
          <w:szCs w:val="24"/>
        </w:rPr>
        <w:t>Discussion</w:t>
      </w:r>
      <w:r w:rsidR="008374CE" w:rsidRPr="00EB49C5">
        <w:rPr>
          <w:szCs w:val="24"/>
        </w:rPr>
        <w:tab/>
      </w:r>
      <w:r w:rsidR="007274B5">
        <w:rPr>
          <w:szCs w:val="24"/>
        </w:rPr>
        <w:t>20</w:t>
      </w:r>
    </w:p>
    <w:p w14:paraId="495A908A" w14:textId="63DFBB11" w:rsidR="007525AF" w:rsidRPr="00EB49C5" w:rsidRDefault="007525AF" w:rsidP="00EB49C5">
      <w:pPr>
        <w:pStyle w:val="APAAbstract"/>
        <w:tabs>
          <w:tab w:val="left" w:leader="dot" w:pos="8640"/>
        </w:tabs>
        <w:ind w:left="720" w:firstLine="720"/>
        <w:jc w:val="both"/>
        <w:rPr>
          <w:szCs w:val="24"/>
        </w:rPr>
      </w:pPr>
      <w:r w:rsidRPr="00EB49C5">
        <w:rPr>
          <w:szCs w:val="24"/>
        </w:rPr>
        <w:lastRenderedPageBreak/>
        <w:t>Conclusions of findings</w:t>
      </w:r>
      <w:r w:rsidRPr="00EB49C5">
        <w:rPr>
          <w:szCs w:val="24"/>
        </w:rPr>
        <w:tab/>
      </w:r>
      <w:r w:rsidR="00EE6039">
        <w:rPr>
          <w:szCs w:val="24"/>
        </w:rPr>
        <w:t>20</w:t>
      </w:r>
    </w:p>
    <w:p w14:paraId="1CBE0E46" w14:textId="19186474" w:rsidR="00370F73" w:rsidRPr="00EB49C5" w:rsidRDefault="003714B4" w:rsidP="00EB49C5">
      <w:pPr>
        <w:pStyle w:val="APAAbstract"/>
        <w:tabs>
          <w:tab w:val="left" w:leader="dot" w:pos="8640"/>
        </w:tabs>
        <w:ind w:left="720" w:firstLine="720"/>
        <w:jc w:val="both"/>
        <w:rPr>
          <w:szCs w:val="24"/>
        </w:rPr>
      </w:pPr>
      <w:r w:rsidRPr="00EB49C5">
        <w:rPr>
          <w:szCs w:val="24"/>
        </w:rPr>
        <w:t>Advantages and disadvantages of f</w:t>
      </w:r>
      <w:r w:rsidR="00370F73" w:rsidRPr="00EB49C5">
        <w:rPr>
          <w:szCs w:val="24"/>
        </w:rPr>
        <w:t>indings</w:t>
      </w:r>
      <w:r w:rsidR="00373614" w:rsidRPr="00EB49C5">
        <w:rPr>
          <w:szCs w:val="24"/>
        </w:rPr>
        <w:tab/>
      </w:r>
      <w:r w:rsidR="00EE6039">
        <w:rPr>
          <w:szCs w:val="24"/>
        </w:rPr>
        <w:t>20</w:t>
      </w:r>
    </w:p>
    <w:p w14:paraId="404957AE" w14:textId="57D2717C" w:rsidR="00370F73" w:rsidRPr="00EB49C5" w:rsidRDefault="003714B4" w:rsidP="00EB49C5">
      <w:pPr>
        <w:pStyle w:val="APAAbstract"/>
        <w:tabs>
          <w:tab w:val="left" w:leader="dot" w:pos="8640"/>
        </w:tabs>
        <w:ind w:left="720" w:firstLine="720"/>
        <w:jc w:val="both"/>
        <w:rPr>
          <w:szCs w:val="24"/>
        </w:rPr>
      </w:pPr>
      <w:r w:rsidRPr="00EB49C5">
        <w:rPr>
          <w:szCs w:val="24"/>
        </w:rPr>
        <w:t xml:space="preserve">Utilization </w:t>
      </w:r>
      <w:r w:rsidR="00257B3A" w:rsidRPr="00EB49C5">
        <w:rPr>
          <w:szCs w:val="24"/>
        </w:rPr>
        <w:t xml:space="preserve">of findings </w:t>
      </w:r>
      <w:r w:rsidRPr="00EB49C5">
        <w:rPr>
          <w:szCs w:val="24"/>
        </w:rPr>
        <w:t>in p</w:t>
      </w:r>
      <w:r w:rsidR="00370F73" w:rsidRPr="00EB49C5">
        <w:rPr>
          <w:szCs w:val="24"/>
        </w:rPr>
        <w:t>ractice</w:t>
      </w:r>
      <w:r w:rsidR="00373614" w:rsidRPr="00EB49C5">
        <w:rPr>
          <w:szCs w:val="24"/>
        </w:rPr>
        <w:tab/>
      </w:r>
      <w:r w:rsidR="00EE6039">
        <w:rPr>
          <w:szCs w:val="24"/>
        </w:rPr>
        <w:t>21</w:t>
      </w:r>
    </w:p>
    <w:p w14:paraId="2B65DA75" w14:textId="3F58767E" w:rsidR="00370F73" w:rsidRPr="00EB49C5" w:rsidRDefault="00370F73" w:rsidP="00EB49C5">
      <w:pPr>
        <w:pStyle w:val="APAAbstract"/>
        <w:tabs>
          <w:tab w:val="left" w:leader="dot" w:pos="8640"/>
        </w:tabs>
        <w:ind w:firstLine="720"/>
        <w:rPr>
          <w:szCs w:val="24"/>
        </w:rPr>
      </w:pPr>
      <w:r w:rsidRPr="00EB49C5">
        <w:rPr>
          <w:szCs w:val="24"/>
        </w:rPr>
        <w:t>Summary</w:t>
      </w:r>
      <w:r w:rsidR="0004644F" w:rsidRPr="00EB49C5">
        <w:rPr>
          <w:szCs w:val="24"/>
        </w:rPr>
        <w:tab/>
      </w:r>
      <w:r w:rsidR="00EE6039">
        <w:rPr>
          <w:szCs w:val="24"/>
        </w:rPr>
        <w:t>21</w:t>
      </w:r>
    </w:p>
    <w:p w14:paraId="5646FF1C" w14:textId="3FC68E73" w:rsidR="00F0408E" w:rsidRPr="00EB49C5" w:rsidRDefault="00F0408E" w:rsidP="00EB49C5">
      <w:pPr>
        <w:pStyle w:val="APAAbstract"/>
        <w:tabs>
          <w:tab w:val="left" w:leader="dot" w:pos="8640"/>
        </w:tabs>
        <w:rPr>
          <w:szCs w:val="24"/>
        </w:rPr>
      </w:pPr>
      <w:r w:rsidRPr="00EB49C5">
        <w:rPr>
          <w:szCs w:val="24"/>
        </w:rPr>
        <w:t>Chapter Three:  Theory and Concept Model for Evidence-based Practice</w:t>
      </w:r>
      <w:r w:rsidR="0004644F" w:rsidRPr="00EB49C5">
        <w:rPr>
          <w:szCs w:val="24"/>
        </w:rPr>
        <w:tab/>
      </w:r>
      <w:r w:rsidR="00EE6039">
        <w:rPr>
          <w:szCs w:val="24"/>
        </w:rPr>
        <w:t>22</w:t>
      </w:r>
    </w:p>
    <w:p w14:paraId="24AF3B36" w14:textId="3F53A0FA" w:rsidR="00F0408E" w:rsidRPr="00EB49C5" w:rsidRDefault="00F0408E" w:rsidP="00EB49C5">
      <w:pPr>
        <w:pStyle w:val="APAAbstract"/>
        <w:tabs>
          <w:tab w:val="left" w:leader="dot" w:pos="8640"/>
        </w:tabs>
        <w:ind w:firstLine="720"/>
        <w:rPr>
          <w:szCs w:val="24"/>
        </w:rPr>
      </w:pPr>
      <w:r w:rsidRPr="00EB49C5">
        <w:rPr>
          <w:szCs w:val="24"/>
        </w:rPr>
        <w:t>Concept</w:t>
      </w:r>
      <w:r w:rsidR="009A2D87" w:rsidRPr="00EB49C5">
        <w:rPr>
          <w:szCs w:val="24"/>
        </w:rPr>
        <w:t xml:space="preserve"> Analysis</w:t>
      </w:r>
      <w:r w:rsidR="0004644F" w:rsidRPr="00EB49C5">
        <w:rPr>
          <w:szCs w:val="24"/>
        </w:rPr>
        <w:tab/>
      </w:r>
      <w:r w:rsidR="00EE6039">
        <w:rPr>
          <w:szCs w:val="24"/>
        </w:rPr>
        <w:t>22</w:t>
      </w:r>
    </w:p>
    <w:p w14:paraId="5247E579" w14:textId="06537070" w:rsidR="00F0408E" w:rsidRPr="00EB49C5" w:rsidRDefault="00F0408E" w:rsidP="00EB49C5">
      <w:pPr>
        <w:pStyle w:val="APAAbstract"/>
        <w:tabs>
          <w:tab w:val="left" w:leader="dot" w:pos="8640"/>
        </w:tabs>
        <w:ind w:firstLine="720"/>
        <w:rPr>
          <w:szCs w:val="24"/>
        </w:rPr>
      </w:pPr>
      <w:r w:rsidRPr="00EB49C5">
        <w:rPr>
          <w:szCs w:val="24"/>
        </w:rPr>
        <w:t>Theoretical Framework</w:t>
      </w:r>
      <w:r w:rsidR="0004644F" w:rsidRPr="00EB49C5">
        <w:rPr>
          <w:szCs w:val="24"/>
        </w:rPr>
        <w:tab/>
      </w:r>
      <w:r w:rsidR="00EE6039">
        <w:rPr>
          <w:szCs w:val="24"/>
        </w:rPr>
        <w:t>23</w:t>
      </w:r>
    </w:p>
    <w:p w14:paraId="630CCFFD" w14:textId="4A0D3574" w:rsidR="005D7E20" w:rsidRPr="00EB49C5" w:rsidRDefault="005D7E20" w:rsidP="00EB49C5">
      <w:pPr>
        <w:pStyle w:val="APAAbstract"/>
        <w:tabs>
          <w:tab w:val="left" w:leader="dot" w:pos="8640"/>
        </w:tabs>
        <w:ind w:left="720" w:firstLine="720"/>
        <w:jc w:val="both"/>
        <w:rPr>
          <w:szCs w:val="24"/>
        </w:rPr>
      </w:pPr>
      <w:r w:rsidRPr="00EB49C5">
        <w:rPr>
          <w:szCs w:val="24"/>
        </w:rPr>
        <w:t xml:space="preserve">Application </w:t>
      </w:r>
      <w:r w:rsidR="009209ED" w:rsidRPr="00EB49C5">
        <w:rPr>
          <w:szCs w:val="24"/>
        </w:rPr>
        <w:t xml:space="preserve">to </w:t>
      </w:r>
      <w:r w:rsidR="003C5117" w:rsidRPr="00EB49C5">
        <w:rPr>
          <w:szCs w:val="24"/>
        </w:rPr>
        <w:t>practice change</w:t>
      </w:r>
      <w:r w:rsidRPr="00EB49C5">
        <w:rPr>
          <w:szCs w:val="24"/>
        </w:rPr>
        <w:tab/>
      </w:r>
      <w:r w:rsidR="00EE6039">
        <w:rPr>
          <w:szCs w:val="24"/>
        </w:rPr>
        <w:t>24</w:t>
      </w:r>
    </w:p>
    <w:p w14:paraId="1FC3222B" w14:textId="77C888E4" w:rsidR="00F0408E" w:rsidRPr="00EB49C5" w:rsidRDefault="00F0408E" w:rsidP="00EB49C5">
      <w:pPr>
        <w:pStyle w:val="APAAbstract"/>
        <w:tabs>
          <w:tab w:val="left" w:leader="dot" w:pos="8640"/>
        </w:tabs>
        <w:ind w:firstLine="720"/>
        <w:rPr>
          <w:szCs w:val="24"/>
        </w:rPr>
      </w:pPr>
      <w:r w:rsidRPr="00EB49C5">
        <w:rPr>
          <w:szCs w:val="24"/>
        </w:rPr>
        <w:t>Evidence-Based Practice Change Theory</w:t>
      </w:r>
      <w:r w:rsidR="0004644F" w:rsidRPr="00EB49C5">
        <w:rPr>
          <w:szCs w:val="24"/>
        </w:rPr>
        <w:tab/>
      </w:r>
      <w:r w:rsidR="003E21A2">
        <w:rPr>
          <w:szCs w:val="24"/>
        </w:rPr>
        <w:t>25</w:t>
      </w:r>
    </w:p>
    <w:p w14:paraId="300D44D3" w14:textId="6338864A" w:rsidR="00F0408E" w:rsidRPr="00EB49C5" w:rsidRDefault="00F0408E" w:rsidP="00EB49C5">
      <w:pPr>
        <w:pStyle w:val="APAAbstract"/>
        <w:tabs>
          <w:tab w:val="left" w:leader="dot" w:pos="8640"/>
        </w:tabs>
        <w:ind w:left="720" w:firstLine="720"/>
        <w:jc w:val="both"/>
        <w:rPr>
          <w:szCs w:val="24"/>
        </w:rPr>
      </w:pPr>
      <w:r w:rsidRPr="00EB49C5">
        <w:rPr>
          <w:szCs w:val="24"/>
        </w:rPr>
        <w:t xml:space="preserve">Application </w:t>
      </w:r>
      <w:r w:rsidR="009209ED" w:rsidRPr="00EB49C5">
        <w:rPr>
          <w:szCs w:val="24"/>
        </w:rPr>
        <w:t xml:space="preserve">to </w:t>
      </w:r>
      <w:r w:rsidR="003C5117" w:rsidRPr="00EB49C5">
        <w:rPr>
          <w:szCs w:val="24"/>
        </w:rPr>
        <w:t>practice change</w:t>
      </w:r>
      <w:r w:rsidR="00373614" w:rsidRPr="00EB49C5">
        <w:rPr>
          <w:szCs w:val="24"/>
        </w:rPr>
        <w:tab/>
      </w:r>
      <w:r w:rsidR="003E21A2">
        <w:rPr>
          <w:szCs w:val="24"/>
        </w:rPr>
        <w:t>27</w:t>
      </w:r>
    </w:p>
    <w:p w14:paraId="7F369996" w14:textId="0A84C1A4" w:rsidR="00F0408E" w:rsidRPr="00EB49C5" w:rsidRDefault="00F0408E" w:rsidP="00EB49C5">
      <w:pPr>
        <w:pStyle w:val="APAAbstract"/>
        <w:tabs>
          <w:tab w:val="left" w:leader="dot" w:pos="8640"/>
        </w:tabs>
        <w:ind w:firstLine="720"/>
        <w:rPr>
          <w:szCs w:val="24"/>
        </w:rPr>
      </w:pPr>
      <w:r w:rsidRPr="00EB49C5">
        <w:rPr>
          <w:szCs w:val="24"/>
        </w:rPr>
        <w:t>Summary</w:t>
      </w:r>
      <w:r w:rsidR="009D295C" w:rsidRPr="00EB49C5">
        <w:rPr>
          <w:szCs w:val="24"/>
        </w:rPr>
        <w:tab/>
      </w:r>
      <w:r w:rsidR="003E21A2">
        <w:rPr>
          <w:szCs w:val="24"/>
        </w:rPr>
        <w:t>27</w:t>
      </w:r>
    </w:p>
    <w:p w14:paraId="50CBA929" w14:textId="2205749D" w:rsidR="00BA26A5" w:rsidRPr="00EB49C5" w:rsidRDefault="00820BA3" w:rsidP="00EB49C5">
      <w:pPr>
        <w:pStyle w:val="APAAbstract"/>
        <w:tabs>
          <w:tab w:val="left" w:leader="dot" w:pos="8640"/>
        </w:tabs>
        <w:rPr>
          <w:szCs w:val="24"/>
        </w:rPr>
      </w:pPr>
      <w:r w:rsidRPr="00EB49C5">
        <w:rPr>
          <w:szCs w:val="24"/>
        </w:rPr>
        <w:t>Chapter Four:  Pre-i</w:t>
      </w:r>
      <w:r w:rsidR="00BA26A5" w:rsidRPr="00EB49C5">
        <w:rPr>
          <w:szCs w:val="24"/>
        </w:rPr>
        <w:t>mplementation Plan</w:t>
      </w:r>
      <w:r w:rsidR="00BE1FB8" w:rsidRPr="00EB49C5">
        <w:rPr>
          <w:szCs w:val="24"/>
        </w:rPr>
        <w:tab/>
      </w:r>
      <w:r w:rsidR="003E21A2">
        <w:rPr>
          <w:szCs w:val="24"/>
        </w:rPr>
        <w:t>29</w:t>
      </w:r>
    </w:p>
    <w:p w14:paraId="494D1F54" w14:textId="4657822D" w:rsidR="00BA26A5" w:rsidRPr="00EB49C5" w:rsidRDefault="00E96B53" w:rsidP="00EB49C5">
      <w:pPr>
        <w:pStyle w:val="APAAbstract"/>
        <w:tabs>
          <w:tab w:val="left" w:leader="dot" w:pos="8640"/>
        </w:tabs>
        <w:ind w:firstLine="720"/>
        <w:rPr>
          <w:szCs w:val="24"/>
        </w:rPr>
      </w:pPr>
      <w:r w:rsidRPr="00EB49C5">
        <w:rPr>
          <w:szCs w:val="24"/>
        </w:rPr>
        <w:t xml:space="preserve">Project </w:t>
      </w:r>
      <w:r w:rsidR="00BA26A5" w:rsidRPr="00EB49C5">
        <w:rPr>
          <w:szCs w:val="24"/>
        </w:rPr>
        <w:t>Purpose</w:t>
      </w:r>
      <w:r w:rsidR="00373614" w:rsidRPr="00EB49C5">
        <w:rPr>
          <w:szCs w:val="24"/>
        </w:rPr>
        <w:tab/>
      </w:r>
      <w:r w:rsidR="003E21A2">
        <w:rPr>
          <w:szCs w:val="24"/>
        </w:rPr>
        <w:t>29</w:t>
      </w:r>
    </w:p>
    <w:p w14:paraId="68BA3371" w14:textId="2629DBB4" w:rsidR="00BA26A5" w:rsidRPr="00EB49C5" w:rsidRDefault="00BA26A5" w:rsidP="00EB49C5">
      <w:pPr>
        <w:pStyle w:val="APAAbstract"/>
        <w:tabs>
          <w:tab w:val="left" w:leader="dot" w:pos="8640"/>
        </w:tabs>
        <w:ind w:firstLine="720"/>
        <w:rPr>
          <w:szCs w:val="24"/>
        </w:rPr>
      </w:pPr>
      <w:r w:rsidRPr="00EB49C5">
        <w:rPr>
          <w:szCs w:val="24"/>
        </w:rPr>
        <w:t>Project Management</w:t>
      </w:r>
      <w:r w:rsidR="00373614" w:rsidRPr="00EB49C5">
        <w:rPr>
          <w:szCs w:val="24"/>
        </w:rPr>
        <w:tab/>
      </w:r>
      <w:r w:rsidR="003E21A2">
        <w:rPr>
          <w:szCs w:val="24"/>
        </w:rPr>
        <w:t>29</w:t>
      </w:r>
    </w:p>
    <w:p w14:paraId="1A443156" w14:textId="2EDE5CB0" w:rsidR="00BA26A5" w:rsidRPr="00EB49C5" w:rsidRDefault="003714B4" w:rsidP="00EB49C5">
      <w:pPr>
        <w:pStyle w:val="APAAbstract"/>
        <w:tabs>
          <w:tab w:val="left" w:leader="dot" w:pos="8640"/>
        </w:tabs>
        <w:ind w:left="720" w:firstLine="720"/>
        <w:jc w:val="both"/>
        <w:rPr>
          <w:szCs w:val="24"/>
        </w:rPr>
      </w:pPr>
      <w:r w:rsidRPr="00EB49C5">
        <w:rPr>
          <w:szCs w:val="24"/>
        </w:rPr>
        <w:t>Organizational readiness for c</w:t>
      </w:r>
      <w:r w:rsidR="00BA26A5" w:rsidRPr="00EB49C5">
        <w:rPr>
          <w:szCs w:val="24"/>
        </w:rPr>
        <w:t>hange</w:t>
      </w:r>
      <w:r w:rsidR="00E61B28" w:rsidRPr="00EB49C5">
        <w:rPr>
          <w:szCs w:val="24"/>
        </w:rPr>
        <w:tab/>
      </w:r>
      <w:r w:rsidR="003E21A2">
        <w:rPr>
          <w:szCs w:val="24"/>
        </w:rPr>
        <w:t>29</w:t>
      </w:r>
    </w:p>
    <w:p w14:paraId="41EAE42E" w14:textId="23968CAD" w:rsidR="00BA26A5" w:rsidRPr="00EB49C5" w:rsidRDefault="000B1279" w:rsidP="00EB49C5">
      <w:pPr>
        <w:pStyle w:val="APAAbstract"/>
        <w:tabs>
          <w:tab w:val="left" w:leader="dot" w:pos="8640"/>
        </w:tabs>
        <w:ind w:left="720" w:firstLine="720"/>
        <w:jc w:val="both"/>
        <w:rPr>
          <w:szCs w:val="24"/>
        </w:rPr>
      </w:pPr>
      <w:r w:rsidRPr="00EB49C5">
        <w:rPr>
          <w:szCs w:val="24"/>
        </w:rPr>
        <w:t>Inter-professional c</w:t>
      </w:r>
      <w:r w:rsidR="00BA26A5" w:rsidRPr="00EB49C5">
        <w:rPr>
          <w:szCs w:val="24"/>
        </w:rPr>
        <w:t>ollaboration</w:t>
      </w:r>
      <w:r w:rsidR="00E61B28" w:rsidRPr="00EB49C5">
        <w:rPr>
          <w:szCs w:val="24"/>
        </w:rPr>
        <w:tab/>
      </w:r>
      <w:r w:rsidR="003E21A2">
        <w:rPr>
          <w:szCs w:val="24"/>
        </w:rPr>
        <w:t>30</w:t>
      </w:r>
    </w:p>
    <w:p w14:paraId="79408ACF" w14:textId="177EA1FA" w:rsidR="00BA26A5" w:rsidRPr="00EB49C5" w:rsidRDefault="003714B4" w:rsidP="00EB49C5">
      <w:pPr>
        <w:pStyle w:val="APAAbstract"/>
        <w:tabs>
          <w:tab w:val="left" w:leader="dot" w:pos="8640"/>
        </w:tabs>
        <w:ind w:left="720" w:firstLine="720"/>
        <w:jc w:val="both"/>
        <w:rPr>
          <w:szCs w:val="24"/>
        </w:rPr>
      </w:pPr>
      <w:r w:rsidRPr="00EB49C5">
        <w:rPr>
          <w:szCs w:val="24"/>
        </w:rPr>
        <w:t>Risk management a</w:t>
      </w:r>
      <w:r w:rsidR="00BA26A5" w:rsidRPr="00EB49C5">
        <w:rPr>
          <w:szCs w:val="24"/>
        </w:rPr>
        <w:t>ssessment</w:t>
      </w:r>
      <w:r w:rsidR="00E61B28" w:rsidRPr="00EB49C5">
        <w:rPr>
          <w:szCs w:val="24"/>
        </w:rPr>
        <w:tab/>
      </w:r>
      <w:r w:rsidR="00707496">
        <w:rPr>
          <w:szCs w:val="24"/>
        </w:rPr>
        <w:t>30</w:t>
      </w:r>
    </w:p>
    <w:p w14:paraId="662F6B7A" w14:textId="7018A6FE" w:rsidR="00BA26A5" w:rsidRPr="00EB49C5" w:rsidRDefault="003714B4" w:rsidP="00EB49C5">
      <w:pPr>
        <w:pStyle w:val="APAAbstract"/>
        <w:tabs>
          <w:tab w:val="left" w:leader="dot" w:pos="8640"/>
        </w:tabs>
        <w:ind w:left="720" w:firstLine="720"/>
        <w:jc w:val="both"/>
        <w:rPr>
          <w:szCs w:val="24"/>
        </w:rPr>
      </w:pPr>
      <w:r w:rsidRPr="00EB49C5">
        <w:rPr>
          <w:szCs w:val="24"/>
        </w:rPr>
        <w:t>Organizational approval p</w:t>
      </w:r>
      <w:r w:rsidR="00BA26A5" w:rsidRPr="00EB49C5">
        <w:rPr>
          <w:szCs w:val="24"/>
        </w:rPr>
        <w:t>rocess</w:t>
      </w:r>
      <w:r w:rsidR="00E61B28" w:rsidRPr="00EB49C5">
        <w:rPr>
          <w:szCs w:val="24"/>
        </w:rPr>
        <w:tab/>
      </w:r>
      <w:r w:rsidR="00707496">
        <w:rPr>
          <w:szCs w:val="24"/>
        </w:rPr>
        <w:t>33</w:t>
      </w:r>
    </w:p>
    <w:p w14:paraId="4F0F5704" w14:textId="7CCB60CC" w:rsidR="00BA26A5" w:rsidRPr="00EB49C5" w:rsidRDefault="003714B4" w:rsidP="00EB49C5">
      <w:pPr>
        <w:pStyle w:val="APAAbstract"/>
        <w:tabs>
          <w:tab w:val="left" w:leader="dot" w:pos="8640"/>
        </w:tabs>
        <w:ind w:left="720" w:firstLine="720"/>
        <w:jc w:val="both"/>
        <w:rPr>
          <w:szCs w:val="24"/>
        </w:rPr>
      </w:pPr>
      <w:r w:rsidRPr="00EB49C5">
        <w:rPr>
          <w:szCs w:val="24"/>
        </w:rPr>
        <w:t>Information t</w:t>
      </w:r>
      <w:r w:rsidR="00BA26A5" w:rsidRPr="00EB49C5">
        <w:rPr>
          <w:szCs w:val="24"/>
        </w:rPr>
        <w:t>echnology</w:t>
      </w:r>
      <w:r w:rsidR="00E61B28" w:rsidRPr="00EB49C5">
        <w:rPr>
          <w:szCs w:val="24"/>
        </w:rPr>
        <w:tab/>
      </w:r>
      <w:r w:rsidR="00707496">
        <w:rPr>
          <w:szCs w:val="24"/>
        </w:rPr>
        <w:t>33</w:t>
      </w:r>
    </w:p>
    <w:p w14:paraId="7C984E1E" w14:textId="214D5C23" w:rsidR="00BA26A5" w:rsidRPr="00EB49C5" w:rsidRDefault="00FB06BB" w:rsidP="00EB49C5">
      <w:pPr>
        <w:pStyle w:val="APAAbstract"/>
        <w:tabs>
          <w:tab w:val="left" w:leader="dot" w:pos="8640"/>
        </w:tabs>
        <w:ind w:firstLine="720"/>
        <w:rPr>
          <w:szCs w:val="24"/>
        </w:rPr>
      </w:pPr>
      <w:r w:rsidRPr="00EB49C5">
        <w:rPr>
          <w:szCs w:val="24"/>
        </w:rPr>
        <w:t xml:space="preserve">Cost Analysis of </w:t>
      </w:r>
      <w:r w:rsidR="00BA26A5" w:rsidRPr="00EB49C5">
        <w:rPr>
          <w:szCs w:val="24"/>
        </w:rPr>
        <w:t>Materials Needed for Project</w:t>
      </w:r>
      <w:r w:rsidR="00373614" w:rsidRPr="00EB49C5">
        <w:rPr>
          <w:szCs w:val="24"/>
        </w:rPr>
        <w:tab/>
      </w:r>
      <w:r w:rsidR="00707496">
        <w:rPr>
          <w:szCs w:val="24"/>
        </w:rPr>
        <w:t>34</w:t>
      </w:r>
    </w:p>
    <w:p w14:paraId="7AC793B9" w14:textId="2FD45F17" w:rsidR="00BA26A5" w:rsidRPr="00EB49C5" w:rsidRDefault="00BA26A5" w:rsidP="00EB49C5">
      <w:pPr>
        <w:pStyle w:val="APAAbstract"/>
        <w:tabs>
          <w:tab w:val="left" w:leader="dot" w:pos="8640"/>
        </w:tabs>
        <w:ind w:firstLine="720"/>
        <w:rPr>
          <w:szCs w:val="24"/>
        </w:rPr>
      </w:pPr>
      <w:r w:rsidRPr="00EB49C5">
        <w:rPr>
          <w:szCs w:val="24"/>
        </w:rPr>
        <w:t>Plans for Institutional Review Board Approval</w:t>
      </w:r>
      <w:r w:rsidR="00373614" w:rsidRPr="00EB49C5">
        <w:rPr>
          <w:szCs w:val="24"/>
        </w:rPr>
        <w:tab/>
      </w:r>
      <w:r w:rsidR="00707496">
        <w:rPr>
          <w:szCs w:val="24"/>
        </w:rPr>
        <w:t>34</w:t>
      </w:r>
    </w:p>
    <w:p w14:paraId="2AB2A792" w14:textId="0150CDED" w:rsidR="00BA26A5" w:rsidRPr="00EB49C5" w:rsidRDefault="00BA26A5" w:rsidP="00EB49C5">
      <w:pPr>
        <w:pStyle w:val="APAAbstract"/>
        <w:tabs>
          <w:tab w:val="left" w:leader="dot" w:pos="8640"/>
        </w:tabs>
        <w:ind w:firstLine="720"/>
        <w:rPr>
          <w:szCs w:val="24"/>
        </w:rPr>
      </w:pPr>
      <w:r w:rsidRPr="00EB49C5">
        <w:rPr>
          <w:szCs w:val="24"/>
        </w:rPr>
        <w:t>Plan for Project Evaluation</w:t>
      </w:r>
      <w:r w:rsidR="00373614" w:rsidRPr="00EB49C5">
        <w:rPr>
          <w:szCs w:val="24"/>
        </w:rPr>
        <w:tab/>
      </w:r>
      <w:r w:rsidR="00707496">
        <w:rPr>
          <w:szCs w:val="24"/>
        </w:rPr>
        <w:t>35</w:t>
      </w:r>
    </w:p>
    <w:p w14:paraId="075D4AFC" w14:textId="13F8A50A" w:rsidR="00BA26A5" w:rsidRPr="00EB49C5" w:rsidRDefault="00BA26A5" w:rsidP="00EB49C5">
      <w:pPr>
        <w:pStyle w:val="APAAbstract"/>
        <w:tabs>
          <w:tab w:val="left" w:leader="dot" w:pos="8640"/>
        </w:tabs>
        <w:ind w:left="720" w:firstLine="720"/>
        <w:jc w:val="both"/>
        <w:rPr>
          <w:szCs w:val="24"/>
        </w:rPr>
      </w:pPr>
      <w:r w:rsidRPr="00EB49C5">
        <w:rPr>
          <w:szCs w:val="24"/>
        </w:rPr>
        <w:t>Demographics</w:t>
      </w:r>
      <w:r w:rsidR="00E61B28" w:rsidRPr="00EB49C5">
        <w:rPr>
          <w:szCs w:val="24"/>
        </w:rPr>
        <w:tab/>
      </w:r>
      <w:r w:rsidR="00707496">
        <w:rPr>
          <w:szCs w:val="24"/>
        </w:rPr>
        <w:t>35</w:t>
      </w:r>
    </w:p>
    <w:p w14:paraId="1DC9D11E" w14:textId="44E01CFE" w:rsidR="00BA26A5" w:rsidRPr="00EB49C5" w:rsidRDefault="00CB42B2" w:rsidP="00EB49C5">
      <w:pPr>
        <w:pStyle w:val="APAAbstract"/>
        <w:tabs>
          <w:tab w:val="left" w:leader="dot" w:pos="8640"/>
        </w:tabs>
        <w:ind w:left="720" w:firstLine="720"/>
        <w:jc w:val="both"/>
        <w:rPr>
          <w:szCs w:val="24"/>
        </w:rPr>
      </w:pPr>
      <w:r w:rsidRPr="00EB49C5">
        <w:rPr>
          <w:szCs w:val="24"/>
        </w:rPr>
        <w:lastRenderedPageBreak/>
        <w:t>Outcome</w:t>
      </w:r>
      <w:r w:rsidR="003714B4" w:rsidRPr="00EB49C5">
        <w:rPr>
          <w:szCs w:val="24"/>
        </w:rPr>
        <w:t xml:space="preserve"> m</w:t>
      </w:r>
      <w:r w:rsidR="00BA26A5" w:rsidRPr="00EB49C5">
        <w:rPr>
          <w:szCs w:val="24"/>
        </w:rPr>
        <w:t>easurement</w:t>
      </w:r>
      <w:r w:rsidR="00E61B28" w:rsidRPr="00EB49C5">
        <w:rPr>
          <w:szCs w:val="24"/>
        </w:rPr>
        <w:tab/>
      </w:r>
      <w:r w:rsidR="00707496">
        <w:rPr>
          <w:szCs w:val="24"/>
        </w:rPr>
        <w:t>35</w:t>
      </w:r>
    </w:p>
    <w:p w14:paraId="4BCAF5A2" w14:textId="64C50FA1" w:rsidR="00BA26A5" w:rsidRPr="00EB49C5" w:rsidRDefault="006E3C89" w:rsidP="00EB49C5">
      <w:pPr>
        <w:pStyle w:val="APAAbstract"/>
        <w:tabs>
          <w:tab w:val="left" w:leader="dot" w:pos="8640"/>
        </w:tabs>
        <w:ind w:left="1440" w:firstLine="720"/>
        <w:jc w:val="both"/>
        <w:rPr>
          <w:szCs w:val="24"/>
        </w:rPr>
      </w:pPr>
      <w:r w:rsidRPr="00EB49C5">
        <w:rPr>
          <w:szCs w:val="24"/>
        </w:rPr>
        <w:t>Evaluation</w:t>
      </w:r>
      <w:r w:rsidR="003714B4" w:rsidRPr="00EB49C5">
        <w:rPr>
          <w:szCs w:val="24"/>
        </w:rPr>
        <w:t xml:space="preserve"> t</w:t>
      </w:r>
      <w:r w:rsidR="00BA26A5" w:rsidRPr="00EB49C5">
        <w:rPr>
          <w:szCs w:val="24"/>
        </w:rPr>
        <w:t>ool</w:t>
      </w:r>
      <w:r w:rsidR="00E61B28" w:rsidRPr="00EB49C5">
        <w:rPr>
          <w:szCs w:val="24"/>
        </w:rPr>
        <w:tab/>
      </w:r>
      <w:r w:rsidR="0067071F">
        <w:rPr>
          <w:szCs w:val="24"/>
        </w:rPr>
        <w:t>35</w:t>
      </w:r>
    </w:p>
    <w:p w14:paraId="63B81CB0" w14:textId="128C28F4" w:rsidR="00BA26A5" w:rsidRDefault="003714B4" w:rsidP="00EB49C5">
      <w:pPr>
        <w:pStyle w:val="APAAbstract"/>
        <w:tabs>
          <w:tab w:val="left" w:leader="dot" w:pos="8640"/>
        </w:tabs>
        <w:ind w:left="1440" w:firstLine="720"/>
        <w:jc w:val="both"/>
        <w:rPr>
          <w:szCs w:val="24"/>
        </w:rPr>
      </w:pPr>
      <w:r w:rsidRPr="00EB49C5">
        <w:rPr>
          <w:szCs w:val="24"/>
        </w:rPr>
        <w:t>Data a</w:t>
      </w:r>
      <w:r w:rsidR="00BA26A5" w:rsidRPr="00EB49C5">
        <w:rPr>
          <w:szCs w:val="24"/>
        </w:rPr>
        <w:t>nalysis</w:t>
      </w:r>
      <w:r w:rsidR="00E61B28" w:rsidRPr="00EB49C5">
        <w:rPr>
          <w:szCs w:val="24"/>
        </w:rPr>
        <w:tab/>
      </w:r>
      <w:r w:rsidR="0067071F">
        <w:rPr>
          <w:szCs w:val="24"/>
        </w:rPr>
        <w:t>3</w:t>
      </w:r>
      <w:r w:rsidR="009B2DA8">
        <w:rPr>
          <w:szCs w:val="24"/>
        </w:rPr>
        <w:t>5</w:t>
      </w:r>
    </w:p>
    <w:p w14:paraId="6C2C133C" w14:textId="77777777" w:rsidR="00E43E5A" w:rsidRPr="00EB49C5" w:rsidRDefault="00E43E5A" w:rsidP="00E43E5A">
      <w:pPr>
        <w:pStyle w:val="APAAbstract"/>
        <w:tabs>
          <w:tab w:val="left" w:leader="dot" w:pos="8640"/>
        </w:tabs>
        <w:ind w:left="720" w:firstLine="720"/>
        <w:jc w:val="both"/>
        <w:rPr>
          <w:szCs w:val="24"/>
        </w:rPr>
      </w:pPr>
      <w:r w:rsidRPr="00EB49C5">
        <w:rPr>
          <w:szCs w:val="24"/>
        </w:rPr>
        <w:t>Outcome measurement</w:t>
      </w:r>
      <w:r w:rsidRPr="00EB49C5">
        <w:rPr>
          <w:szCs w:val="24"/>
        </w:rPr>
        <w:tab/>
      </w:r>
      <w:r>
        <w:rPr>
          <w:szCs w:val="24"/>
        </w:rPr>
        <w:t>36</w:t>
      </w:r>
    </w:p>
    <w:p w14:paraId="71EAE6B8" w14:textId="77777777" w:rsidR="00E43E5A" w:rsidRPr="00EB49C5" w:rsidRDefault="00E43E5A" w:rsidP="00E43E5A">
      <w:pPr>
        <w:pStyle w:val="APAAbstract"/>
        <w:tabs>
          <w:tab w:val="left" w:leader="dot" w:pos="8640"/>
        </w:tabs>
        <w:ind w:left="1440" w:firstLine="720"/>
        <w:jc w:val="both"/>
        <w:rPr>
          <w:szCs w:val="24"/>
        </w:rPr>
      </w:pPr>
      <w:r w:rsidRPr="00EB49C5">
        <w:rPr>
          <w:szCs w:val="24"/>
        </w:rPr>
        <w:t>Evaluation tool</w:t>
      </w:r>
      <w:r w:rsidRPr="00EB49C5">
        <w:rPr>
          <w:szCs w:val="24"/>
        </w:rPr>
        <w:tab/>
      </w:r>
      <w:r>
        <w:rPr>
          <w:szCs w:val="24"/>
        </w:rPr>
        <w:t>36</w:t>
      </w:r>
    </w:p>
    <w:p w14:paraId="5BA21FD9" w14:textId="77777777" w:rsidR="00E43E5A" w:rsidRPr="00EB49C5" w:rsidRDefault="00E43E5A" w:rsidP="00E43E5A">
      <w:pPr>
        <w:pStyle w:val="APAAbstract"/>
        <w:tabs>
          <w:tab w:val="left" w:leader="dot" w:pos="8640"/>
        </w:tabs>
        <w:ind w:left="1440" w:firstLine="720"/>
        <w:jc w:val="both"/>
        <w:rPr>
          <w:szCs w:val="24"/>
        </w:rPr>
      </w:pPr>
      <w:r w:rsidRPr="00EB49C5">
        <w:rPr>
          <w:szCs w:val="24"/>
        </w:rPr>
        <w:t>Data analysis</w:t>
      </w:r>
      <w:r w:rsidRPr="00EB49C5">
        <w:rPr>
          <w:szCs w:val="24"/>
        </w:rPr>
        <w:tab/>
      </w:r>
      <w:r>
        <w:rPr>
          <w:szCs w:val="24"/>
        </w:rPr>
        <w:t>36</w:t>
      </w:r>
    </w:p>
    <w:p w14:paraId="75AC9D2C" w14:textId="77777777" w:rsidR="00E43E5A" w:rsidRPr="00EB49C5" w:rsidRDefault="00E43E5A" w:rsidP="00E43E5A">
      <w:pPr>
        <w:pStyle w:val="APAAbstract"/>
        <w:tabs>
          <w:tab w:val="left" w:leader="dot" w:pos="8640"/>
        </w:tabs>
        <w:ind w:left="720" w:firstLine="720"/>
        <w:jc w:val="both"/>
        <w:rPr>
          <w:szCs w:val="24"/>
        </w:rPr>
      </w:pPr>
      <w:r w:rsidRPr="00EB49C5">
        <w:rPr>
          <w:szCs w:val="24"/>
        </w:rPr>
        <w:t>Outcome measurement</w:t>
      </w:r>
      <w:r w:rsidRPr="00EB49C5">
        <w:rPr>
          <w:szCs w:val="24"/>
        </w:rPr>
        <w:tab/>
      </w:r>
      <w:r>
        <w:rPr>
          <w:szCs w:val="24"/>
        </w:rPr>
        <w:t>36</w:t>
      </w:r>
    </w:p>
    <w:p w14:paraId="7A169CEA" w14:textId="260BD5A2" w:rsidR="00E43E5A" w:rsidRPr="00EB49C5" w:rsidRDefault="00E43E5A" w:rsidP="00E43E5A">
      <w:pPr>
        <w:pStyle w:val="APAAbstract"/>
        <w:tabs>
          <w:tab w:val="left" w:leader="dot" w:pos="8640"/>
        </w:tabs>
        <w:ind w:left="1440" w:firstLine="720"/>
        <w:jc w:val="both"/>
        <w:rPr>
          <w:szCs w:val="24"/>
        </w:rPr>
      </w:pPr>
      <w:r w:rsidRPr="00EB49C5">
        <w:rPr>
          <w:szCs w:val="24"/>
        </w:rPr>
        <w:t>Evaluation tool</w:t>
      </w:r>
      <w:r w:rsidRPr="00EB49C5">
        <w:rPr>
          <w:szCs w:val="24"/>
        </w:rPr>
        <w:tab/>
      </w:r>
      <w:r>
        <w:rPr>
          <w:szCs w:val="24"/>
        </w:rPr>
        <w:t>3</w:t>
      </w:r>
      <w:r w:rsidR="00F23957">
        <w:rPr>
          <w:szCs w:val="24"/>
        </w:rPr>
        <w:t>6</w:t>
      </w:r>
    </w:p>
    <w:p w14:paraId="3DB537D7" w14:textId="20B74D27" w:rsidR="00E43E5A" w:rsidRPr="00EB49C5" w:rsidRDefault="00E43E5A" w:rsidP="00E43E5A">
      <w:pPr>
        <w:pStyle w:val="APAAbstract"/>
        <w:tabs>
          <w:tab w:val="left" w:leader="dot" w:pos="8640"/>
        </w:tabs>
        <w:ind w:left="1440" w:firstLine="720"/>
        <w:jc w:val="both"/>
        <w:rPr>
          <w:szCs w:val="24"/>
        </w:rPr>
      </w:pPr>
      <w:r w:rsidRPr="00EB49C5">
        <w:rPr>
          <w:szCs w:val="24"/>
        </w:rPr>
        <w:t>Data analysis</w:t>
      </w:r>
      <w:r w:rsidRPr="00EB49C5">
        <w:rPr>
          <w:szCs w:val="24"/>
        </w:rPr>
        <w:tab/>
      </w:r>
      <w:r>
        <w:rPr>
          <w:szCs w:val="24"/>
        </w:rPr>
        <w:t>37</w:t>
      </w:r>
    </w:p>
    <w:p w14:paraId="5B413896" w14:textId="1110B6D8" w:rsidR="00BA26A5" w:rsidRPr="00EB49C5" w:rsidRDefault="003714B4" w:rsidP="00EB49C5">
      <w:pPr>
        <w:pStyle w:val="APAAbstract"/>
        <w:tabs>
          <w:tab w:val="left" w:leader="dot" w:pos="8640"/>
        </w:tabs>
        <w:ind w:left="720" w:firstLine="720"/>
        <w:jc w:val="both"/>
        <w:rPr>
          <w:szCs w:val="24"/>
        </w:rPr>
      </w:pPr>
      <w:r w:rsidRPr="00EB49C5">
        <w:rPr>
          <w:szCs w:val="24"/>
        </w:rPr>
        <w:t>Data m</w:t>
      </w:r>
      <w:r w:rsidR="00BA26A5" w:rsidRPr="00EB49C5">
        <w:rPr>
          <w:szCs w:val="24"/>
        </w:rPr>
        <w:t>anagement</w:t>
      </w:r>
      <w:r w:rsidR="00E61B28" w:rsidRPr="00EB49C5">
        <w:rPr>
          <w:szCs w:val="24"/>
        </w:rPr>
        <w:tab/>
      </w:r>
      <w:r w:rsidR="00E8120A">
        <w:rPr>
          <w:szCs w:val="24"/>
        </w:rPr>
        <w:t>37</w:t>
      </w:r>
    </w:p>
    <w:p w14:paraId="5B89F8F9" w14:textId="2F0F7C26" w:rsidR="00BA26A5" w:rsidRPr="00EB49C5" w:rsidRDefault="00BA26A5" w:rsidP="00EB49C5">
      <w:pPr>
        <w:pStyle w:val="APAAbstract"/>
        <w:tabs>
          <w:tab w:val="left" w:leader="dot" w:pos="8640"/>
        </w:tabs>
        <w:ind w:firstLine="720"/>
        <w:rPr>
          <w:szCs w:val="24"/>
        </w:rPr>
      </w:pPr>
      <w:r w:rsidRPr="00EB49C5">
        <w:rPr>
          <w:szCs w:val="24"/>
        </w:rPr>
        <w:t>Summary</w:t>
      </w:r>
      <w:r w:rsidR="00373614" w:rsidRPr="00EB49C5">
        <w:rPr>
          <w:szCs w:val="24"/>
        </w:rPr>
        <w:tab/>
      </w:r>
      <w:r w:rsidR="00E8120A">
        <w:rPr>
          <w:szCs w:val="24"/>
        </w:rPr>
        <w:t>3</w:t>
      </w:r>
      <w:r w:rsidR="00F23957">
        <w:rPr>
          <w:szCs w:val="24"/>
        </w:rPr>
        <w:t>7</w:t>
      </w:r>
    </w:p>
    <w:p w14:paraId="06D9E840" w14:textId="53936499" w:rsidR="009D3C3C" w:rsidRPr="00EB49C5" w:rsidRDefault="009D3C3C" w:rsidP="00EB49C5">
      <w:pPr>
        <w:pStyle w:val="APAAbstract"/>
        <w:tabs>
          <w:tab w:val="left" w:leader="dot" w:pos="8640"/>
        </w:tabs>
        <w:rPr>
          <w:szCs w:val="24"/>
        </w:rPr>
      </w:pPr>
      <w:r w:rsidRPr="00EB49C5">
        <w:rPr>
          <w:szCs w:val="24"/>
        </w:rPr>
        <w:t>Chapter Five:  Implementation Process</w:t>
      </w:r>
      <w:r w:rsidR="006D503F" w:rsidRPr="00EB49C5">
        <w:rPr>
          <w:szCs w:val="24"/>
        </w:rPr>
        <w:tab/>
      </w:r>
      <w:r w:rsidR="00E8120A">
        <w:rPr>
          <w:szCs w:val="24"/>
        </w:rPr>
        <w:t>39</w:t>
      </w:r>
    </w:p>
    <w:p w14:paraId="5CD402B0" w14:textId="588727EF" w:rsidR="006D503F" w:rsidRPr="00EB49C5" w:rsidRDefault="006D503F" w:rsidP="00EB49C5">
      <w:pPr>
        <w:pStyle w:val="APAAbstract"/>
        <w:tabs>
          <w:tab w:val="left" w:leader="dot" w:pos="8640"/>
        </w:tabs>
        <w:ind w:firstLine="720"/>
        <w:rPr>
          <w:szCs w:val="24"/>
        </w:rPr>
      </w:pPr>
      <w:r w:rsidRPr="00EB49C5">
        <w:rPr>
          <w:szCs w:val="24"/>
        </w:rPr>
        <w:t>Setting</w:t>
      </w:r>
      <w:r w:rsidRPr="00EB49C5">
        <w:rPr>
          <w:szCs w:val="24"/>
        </w:rPr>
        <w:tab/>
      </w:r>
      <w:r w:rsidR="00EB7EC9">
        <w:rPr>
          <w:szCs w:val="24"/>
        </w:rPr>
        <w:t>39</w:t>
      </w:r>
    </w:p>
    <w:p w14:paraId="74695126" w14:textId="5413F150" w:rsidR="006D503F" w:rsidRPr="00EB49C5" w:rsidRDefault="006D503F" w:rsidP="00EB49C5">
      <w:pPr>
        <w:pStyle w:val="APAAbstract"/>
        <w:tabs>
          <w:tab w:val="left" w:leader="dot" w:pos="8640"/>
        </w:tabs>
        <w:ind w:firstLine="720"/>
        <w:rPr>
          <w:szCs w:val="24"/>
        </w:rPr>
      </w:pPr>
      <w:r w:rsidRPr="00EB49C5">
        <w:rPr>
          <w:szCs w:val="24"/>
        </w:rPr>
        <w:t>Participants</w:t>
      </w:r>
      <w:r w:rsidRPr="00EB49C5">
        <w:rPr>
          <w:szCs w:val="24"/>
        </w:rPr>
        <w:tab/>
      </w:r>
      <w:r w:rsidR="00EB7EC9">
        <w:rPr>
          <w:szCs w:val="24"/>
        </w:rPr>
        <w:t>39</w:t>
      </w:r>
    </w:p>
    <w:p w14:paraId="0EE73C4C" w14:textId="1C1D5CB6" w:rsidR="006D503F" w:rsidRPr="00EB49C5" w:rsidRDefault="006D503F" w:rsidP="00EB49C5">
      <w:pPr>
        <w:pStyle w:val="APAAbstract"/>
        <w:tabs>
          <w:tab w:val="left" w:leader="dot" w:pos="8640"/>
        </w:tabs>
        <w:ind w:firstLine="720"/>
        <w:rPr>
          <w:szCs w:val="24"/>
        </w:rPr>
      </w:pPr>
      <w:r w:rsidRPr="00EB49C5">
        <w:rPr>
          <w:szCs w:val="24"/>
        </w:rPr>
        <w:t>Recruitment</w:t>
      </w:r>
      <w:r w:rsidRPr="00EB49C5">
        <w:rPr>
          <w:szCs w:val="24"/>
        </w:rPr>
        <w:tab/>
      </w:r>
      <w:r w:rsidR="00EB7EC9">
        <w:rPr>
          <w:szCs w:val="24"/>
        </w:rPr>
        <w:t>40</w:t>
      </w:r>
    </w:p>
    <w:p w14:paraId="5823D3AD" w14:textId="2D7A7302" w:rsidR="006D503F" w:rsidRPr="00EB49C5" w:rsidRDefault="006D503F" w:rsidP="00EB49C5">
      <w:pPr>
        <w:pStyle w:val="APAAbstract"/>
        <w:tabs>
          <w:tab w:val="left" w:leader="dot" w:pos="8640"/>
        </w:tabs>
        <w:ind w:firstLine="720"/>
        <w:rPr>
          <w:szCs w:val="24"/>
        </w:rPr>
      </w:pPr>
      <w:r w:rsidRPr="00EB49C5">
        <w:rPr>
          <w:szCs w:val="24"/>
        </w:rPr>
        <w:t>Implementation Process</w:t>
      </w:r>
      <w:r w:rsidRPr="00EB49C5">
        <w:rPr>
          <w:szCs w:val="24"/>
        </w:rPr>
        <w:tab/>
      </w:r>
      <w:r w:rsidR="00AE0069">
        <w:rPr>
          <w:szCs w:val="24"/>
        </w:rPr>
        <w:t>40</w:t>
      </w:r>
    </w:p>
    <w:p w14:paraId="274C701C" w14:textId="06CCCFBE" w:rsidR="00526E24" w:rsidRDefault="00526E24" w:rsidP="00526E24">
      <w:pPr>
        <w:pStyle w:val="APAAbstract"/>
        <w:tabs>
          <w:tab w:val="left" w:leader="dot" w:pos="8640"/>
        </w:tabs>
        <w:ind w:left="720" w:firstLine="720"/>
        <w:jc w:val="both"/>
        <w:rPr>
          <w:szCs w:val="24"/>
        </w:rPr>
      </w:pPr>
      <w:r>
        <w:rPr>
          <w:szCs w:val="24"/>
        </w:rPr>
        <w:t xml:space="preserve">Pre-test </w:t>
      </w:r>
      <w:r w:rsidRPr="00EB49C5">
        <w:rPr>
          <w:szCs w:val="24"/>
        </w:rPr>
        <w:tab/>
      </w:r>
      <w:r>
        <w:rPr>
          <w:szCs w:val="24"/>
        </w:rPr>
        <w:t>40</w:t>
      </w:r>
    </w:p>
    <w:p w14:paraId="3A75B39F" w14:textId="7A4A541B" w:rsidR="00526E24" w:rsidRDefault="00526E24" w:rsidP="00526E24">
      <w:pPr>
        <w:pStyle w:val="APAAbstract"/>
        <w:tabs>
          <w:tab w:val="left" w:leader="dot" w:pos="8640"/>
        </w:tabs>
        <w:ind w:left="720" w:firstLine="720"/>
        <w:jc w:val="both"/>
        <w:rPr>
          <w:szCs w:val="24"/>
        </w:rPr>
      </w:pPr>
      <w:r>
        <w:rPr>
          <w:szCs w:val="24"/>
        </w:rPr>
        <w:t>Educational in-services</w:t>
      </w:r>
      <w:r w:rsidRPr="00EB49C5">
        <w:rPr>
          <w:szCs w:val="24"/>
        </w:rPr>
        <w:tab/>
      </w:r>
      <w:r>
        <w:rPr>
          <w:szCs w:val="24"/>
        </w:rPr>
        <w:t>40</w:t>
      </w:r>
    </w:p>
    <w:p w14:paraId="50789F3F" w14:textId="108996D5" w:rsidR="00526E24" w:rsidRDefault="00526E24" w:rsidP="00526E24">
      <w:pPr>
        <w:pStyle w:val="APAAbstract"/>
        <w:tabs>
          <w:tab w:val="left" w:leader="dot" w:pos="8640"/>
        </w:tabs>
        <w:ind w:left="720" w:firstLine="720"/>
        <w:jc w:val="both"/>
        <w:rPr>
          <w:szCs w:val="24"/>
        </w:rPr>
      </w:pPr>
      <w:r>
        <w:rPr>
          <w:szCs w:val="24"/>
        </w:rPr>
        <w:t xml:space="preserve">Protocol implementation and audits </w:t>
      </w:r>
      <w:r w:rsidRPr="00EB49C5">
        <w:rPr>
          <w:szCs w:val="24"/>
        </w:rPr>
        <w:tab/>
      </w:r>
      <w:r>
        <w:rPr>
          <w:szCs w:val="24"/>
        </w:rPr>
        <w:t>41</w:t>
      </w:r>
    </w:p>
    <w:p w14:paraId="3E820E7A" w14:textId="096C2926" w:rsidR="00526E24" w:rsidRPr="00EB49C5" w:rsidRDefault="00526E24" w:rsidP="00526E24">
      <w:pPr>
        <w:pStyle w:val="APAAbstract"/>
        <w:tabs>
          <w:tab w:val="left" w:leader="dot" w:pos="8640"/>
        </w:tabs>
        <w:ind w:left="720" w:firstLine="720"/>
        <w:jc w:val="both"/>
        <w:rPr>
          <w:szCs w:val="24"/>
        </w:rPr>
      </w:pPr>
      <w:r>
        <w:rPr>
          <w:szCs w:val="24"/>
        </w:rPr>
        <w:t>Post-test and survey</w:t>
      </w:r>
      <w:r w:rsidRPr="00EB49C5">
        <w:rPr>
          <w:szCs w:val="24"/>
        </w:rPr>
        <w:tab/>
      </w:r>
      <w:r>
        <w:rPr>
          <w:szCs w:val="24"/>
        </w:rPr>
        <w:t>42</w:t>
      </w:r>
    </w:p>
    <w:p w14:paraId="2EE6D1DB" w14:textId="02D8EB55" w:rsidR="006D503F" w:rsidRPr="00EB49C5" w:rsidRDefault="006D503F" w:rsidP="00EB49C5">
      <w:pPr>
        <w:pStyle w:val="APAAbstract"/>
        <w:tabs>
          <w:tab w:val="left" w:leader="dot" w:pos="8640"/>
        </w:tabs>
        <w:ind w:firstLine="720"/>
        <w:rPr>
          <w:szCs w:val="24"/>
        </w:rPr>
      </w:pPr>
      <w:r w:rsidRPr="00EB49C5">
        <w:rPr>
          <w:szCs w:val="24"/>
        </w:rPr>
        <w:t>Plan Variation</w:t>
      </w:r>
      <w:r w:rsidRPr="00EB49C5">
        <w:rPr>
          <w:szCs w:val="24"/>
        </w:rPr>
        <w:tab/>
      </w:r>
      <w:r w:rsidR="002A3D84">
        <w:rPr>
          <w:szCs w:val="24"/>
        </w:rPr>
        <w:t>42</w:t>
      </w:r>
    </w:p>
    <w:p w14:paraId="61DD02FC" w14:textId="56C8BC2C" w:rsidR="006D503F" w:rsidRPr="00EB49C5" w:rsidRDefault="006D503F" w:rsidP="00EB49C5">
      <w:pPr>
        <w:pStyle w:val="APAAbstract"/>
        <w:tabs>
          <w:tab w:val="left" w:leader="dot" w:pos="8640"/>
        </w:tabs>
        <w:ind w:firstLine="720"/>
        <w:rPr>
          <w:szCs w:val="24"/>
        </w:rPr>
      </w:pPr>
      <w:r w:rsidRPr="00EB49C5">
        <w:rPr>
          <w:szCs w:val="24"/>
        </w:rPr>
        <w:t>Summary</w:t>
      </w:r>
      <w:r w:rsidRPr="00EB49C5">
        <w:rPr>
          <w:szCs w:val="24"/>
        </w:rPr>
        <w:tab/>
      </w:r>
      <w:r w:rsidR="002A3D84">
        <w:rPr>
          <w:szCs w:val="24"/>
        </w:rPr>
        <w:t>43</w:t>
      </w:r>
    </w:p>
    <w:p w14:paraId="55B83D76" w14:textId="6DE7C8D6" w:rsidR="002A4ACE" w:rsidRPr="00EB49C5" w:rsidRDefault="002A4ACE" w:rsidP="00EB49C5">
      <w:pPr>
        <w:pStyle w:val="APAAbstract"/>
        <w:tabs>
          <w:tab w:val="left" w:leader="dot" w:pos="8640"/>
        </w:tabs>
        <w:rPr>
          <w:szCs w:val="24"/>
        </w:rPr>
      </w:pPr>
      <w:r w:rsidRPr="00EB49C5">
        <w:rPr>
          <w:szCs w:val="24"/>
        </w:rPr>
        <w:t>Chapter Six:  Evaluation of the Practice Change Initiative</w:t>
      </w:r>
      <w:r w:rsidRPr="00EB49C5">
        <w:rPr>
          <w:szCs w:val="24"/>
        </w:rPr>
        <w:tab/>
      </w:r>
      <w:r w:rsidR="002A3D84">
        <w:rPr>
          <w:szCs w:val="24"/>
        </w:rPr>
        <w:t>44</w:t>
      </w:r>
    </w:p>
    <w:p w14:paraId="532F97BD" w14:textId="59BB5527" w:rsidR="002A4ACE" w:rsidRPr="00EB49C5" w:rsidRDefault="002A4ACE" w:rsidP="00EB49C5">
      <w:pPr>
        <w:pStyle w:val="APAAbstract"/>
        <w:tabs>
          <w:tab w:val="left" w:leader="dot" w:pos="8640"/>
        </w:tabs>
        <w:ind w:firstLine="720"/>
        <w:rPr>
          <w:szCs w:val="24"/>
        </w:rPr>
      </w:pPr>
      <w:r w:rsidRPr="00EB49C5">
        <w:rPr>
          <w:szCs w:val="24"/>
        </w:rPr>
        <w:lastRenderedPageBreak/>
        <w:t>Participant Demographics</w:t>
      </w:r>
      <w:r w:rsidRPr="00EB49C5">
        <w:rPr>
          <w:szCs w:val="24"/>
        </w:rPr>
        <w:tab/>
      </w:r>
      <w:r w:rsidR="009E5C73">
        <w:rPr>
          <w:szCs w:val="24"/>
        </w:rPr>
        <w:t>44</w:t>
      </w:r>
    </w:p>
    <w:p w14:paraId="197DDD8A" w14:textId="77777777" w:rsidR="006574E1" w:rsidRPr="00EB49C5" w:rsidRDefault="006574E1" w:rsidP="006574E1">
      <w:pPr>
        <w:pStyle w:val="APAAbstract"/>
        <w:tabs>
          <w:tab w:val="left" w:leader="dot" w:pos="8640"/>
        </w:tabs>
        <w:ind w:firstLine="1440"/>
        <w:rPr>
          <w:szCs w:val="24"/>
        </w:rPr>
      </w:pPr>
      <w:r w:rsidRPr="005C201A">
        <w:rPr>
          <w:szCs w:val="24"/>
        </w:rPr>
        <w:t>Table 1</w:t>
      </w:r>
      <w:r w:rsidRPr="00EB49C5">
        <w:rPr>
          <w:szCs w:val="24"/>
        </w:rPr>
        <w:tab/>
      </w:r>
      <w:r>
        <w:rPr>
          <w:szCs w:val="24"/>
        </w:rPr>
        <w:t>44</w:t>
      </w:r>
    </w:p>
    <w:p w14:paraId="0CA8C12A" w14:textId="77777777" w:rsidR="006574E1" w:rsidRPr="00EB49C5" w:rsidRDefault="006574E1" w:rsidP="006574E1">
      <w:pPr>
        <w:pStyle w:val="APAAbstract"/>
        <w:tabs>
          <w:tab w:val="left" w:leader="dot" w:pos="8640"/>
        </w:tabs>
        <w:ind w:firstLine="720"/>
        <w:rPr>
          <w:szCs w:val="24"/>
        </w:rPr>
      </w:pPr>
      <w:r w:rsidRPr="00EB49C5">
        <w:rPr>
          <w:szCs w:val="24"/>
        </w:rPr>
        <w:t>Intended Outcome(s)</w:t>
      </w:r>
      <w:r w:rsidRPr="00EB49C5">
        <w:rPr>
          <w:szCs w:val="24"/>
        </w:rPr>
        <w:tab/>
      </w:r>
      <w:r>
        <w:rPr>
          <w:szCs w:val="24"/>
        </w:rPr>
        <w:t>45</w:t>
      </w:r>
    </w:p>
    <w:p w14:paraId="41072D6B" w14:textId="77777777" w:rsidR="006574E1" w:rsidRPr="00EB49C5" w:rsidRDefault="006574E1" w:rsidP="006574E1">
      <w:pPr>
        <w:pStyle w:val="APAAbstract"/>
        <w:tabs>
          <w:tab w:val="left" w:leader="dot" w:pos="8640"/>
        </w:tabs>
        <w:ind w:firstLine="720"/>
        <w:rPr>
          <w:szCs w:val="24"/>
        </w:rPr>
      </w:pPr>
      <w:r w:rsidRPr="00EB49C5">
        <w:rPr>
          <w:szCs w:val="24"/>
        </w:rPr>
        <w:t>Findings</w:t>
      </w:r>
      <w:r w:rsidRPr="00EB49C5">
        <w:rPr>
          <w:szCs w:val="24"/>
        </w:rPr>
        <w:tab/>
      </w:r>
      <w:r>
        <w:rPr>
          <w:szCs w:val="24"/>
        </w:rPr>
        <w:t>45</w:t>
      </w:r>
    </w:p>
    <w:p w14:paraId="4B662E73" w14:textId="77777777" w:rsidR="006574E1" w:rsidRPr="006574E1" w:rsidRDefault="006574E1" w:rsidP="006574E1">
      <w:pPr>
        <w:pStyle w:val="APAAbstract"/>
        <w:tabs>
          <w:tab w:val="left" w:leader="dot" w:pos="8640"/>
        </w:tabs>
        <w:ind w:firstLine="1440"/>
        <w:rPr>
          <w:szCs w:val="24"/>
        </w:rPr>
      </w:pPr>
      <w:r w:rsidRPr="005C201A">
        <w:rPr>
          <w:szCs w:val="24"/>
        </w:rPr>
        <w:t>Knowledge</w:t>
      </w:r>
      <w:r w:rsidRPr="006574E1">
        <w:rPr>
          <w:szCs w:val="24"/>
        </w:rPr>
        <w:tab/>
        <w:t>45</w:t>
      </w:r>
    </w:p>
    <w:p w14:paraId="2A10BDAE" w14:textId="77777777" w:rsidR="006574E1" w:rsidRPr="006574E1" w:rsidRDefault="006574E1" w:rsidP="006574E1">
      <w:pPr>
        <w:pStyle w:val="APAAbstract"/>
        <w:tabs>
          <w:tab w:val="left" w:leader="dot" w:pos="8640"/>
        </w:tabs>
        <w:ind w:firstLine="1440"/>
        <w:rPr>
          <w:szCs w:val="24"/>
        </w:rPr>
      </w:pPr>
      <w:r w:rsidRPr="005C201A">
        <w:rPr>
          <w:szCs w:val="24"/>
        </w:rPr>
        <w:t>Figure 1</w:t>
      </w:r>
      <w:r w:rsidRPr="006574E1">
        <w:rPr>
          <w:szCs w:val="24"/>
        </w:rPr>
        <w:tab/>
        <w:t>46</w:t>
      </w:r>
    </w:p>
    <w:p w14:paraId="5F499620" w14:textId="1EB36C0D" w:rsidR="006574E1" w:rsidRPr="006574E1" w:rsidRDefault="006574E1" w:rsidP="006574E1">
      <w:pPr>
        <w:pStyle w:val="APAAbstract"/>
        <w:tabs>
          <w:tab w:val="left" w:leader="dot" w:pos="8640"/>
        </w:tabs>
        <w:ind w:firstLine="1440"/>
        <w:rPr>
          <w:szCs w:val="24"/>
        </w:rPr>
      </w:pPr>
      <w:r w:rsidRPr="005C201A">
        <w:rPr>
          <w:szCs w:val="24"/>
        </w:rPr>
        <w:t>Protocol documenta</w:t>
      </w:r>
      <w:r w:rsidR="005C201A">
        <w:rPr>
          <w:szCs w:val="24"/>
        </w:rPr>
        <w:t>t</w:t>
      </w:r>
      <w:r w:rsidRPr="005C201A">
        <w:rPr>
          <w:szCs w:val="24"/>
        </w:rPr>
        <w:t>ion compliance</w:t>
      </w:r>
      <w:r w:rsidRPr="006574E1">
        <w:rPr>
          <w:szCs w:val="24"/>
        </w:rPr>
        <w:tab/>
        <w:t>46</w:t>
      </w:r>
    </w:p>
    <w:p w14:paraId="25112244" w14:textId="77777777" w:rsidR="006574E1" w:rsidRPr="006574E1" w:rsidRDefault="006574E1" w:rsidP="006574E1">
      <w:pPr>
        <w:pStyle w:val="APAAbstract"/>
        <w:tabs>
          <w:tab w:val="left" w:leader="dot" w:pos="8640"/>
        </w:tabs>
        <w:ind w:firstLine="1440"/>
        <w:rPr>
          <w:szCs w:val="24"/>
        </w:rPr>
      </w:pPr>
      <w:r w:rsidRPr="005C201A">
        <w:rPr>
          <w:szCs w:val="24"/>
        </w:rPr>
        <w:t>Figure 2</w:t>
      </w:r>
      <w:r w:rsidRPr="006574E1">
        <w:rPr>
          <w:szCs w:val="24"/>
        </w:rPr>
        <w:tab/>
        <w:t>47</w:t>
      </w:r>
    </w:p>
    <w:p w14:paraId="1D5C5FF9" w14:textId="77777777" w:rsidR="006574E1" w:rsidRPr="006574E1" w:rsidRDefault="006574E1" w:rsidP="006574E1">
      <w:pPr>
        <w:pStyle w:val="APAAbstract"/>
        <w:tabs>
          <w:tab w:val="left" w:leader="dot" w:pos="8640"/>
        </w:tabs>
        <w:ind w:firstLine="1440"/>
        <w:rPr>
          <w:szCs w:val="24"/>
        </w:rPr>
      </w:pPr>
      <w:r w:rsidRPr="005C201A">
        <w:rPr>
          <w:szCs w:val="24"/>
        </w:rPr>
        <w:t>Perception of facilitators and barriers</w:t>
      </w:r>
      <w:r w:rsidRPr="006574E1">
        <w:rPr>
          <w:szCs w:val="24"/>
        </w:rPr>
        <w:tab/>
        <w:t>48</w:t>
      </w:r>
    </w:p>
    <w:p w14:paraId="7BDAA20E" w14:textId="77777777" w:rsidR="006574E1" w:rsidRPr="00EB49C5" w:rsidRDefault="006574E1" w:rsidP="006574E1">
      <w:pPr>
        <w:pStyle w:val="APAAbstract"/>
        <w:tabs>
          <w:tab w:val="left" w:leader="dot" w:pos="8640"/>
        </w:tabs>
        <w:ind w:firstLine="1440"/>
        <w:rPr>
          <w:szCs w:val="24"/>
        </w:rPr>
      </w:pPr>
      <w:r w:rsidRPr="005C201A">
        <w:rPr>
          <w:szCs w:val="24"/>
        </w:rPr>
        <w:t>Figure 3</w:t>
      </w:r>
      <w:r w:rsidRPr="00EB49C5">
        <w:rPr>
          <w:szCs w:val="24"/>
        </w:rPr>
        <w:tab/>
      </w:r>
      <w:r>
        <w:rPr>
          <w:szCs w:val="24"/>
        </w:rPr>
        <w:t>49</w:t>
      </w:r>
    </w:p>
    <w:p w14:paraId="7CDBA3FF" w14:textId="48CA894C" w:rsidR="006C186D" w:rsidRPr="00EB49C5" w:rsidRDefault="006C186D" w:rsidP="00EB49C5">
      <w:pPr>
        <w:pStyle w:val="APAAbstract"/>
        <w:tabs>
          <w:tab w:val="left" w:leader="dot" w:pos="8640"/>
        </w:tabs>
        <w:ind w:firstLine="720"/>
        <w:rPr>
          <w:szCs w:val="24"/>
        </w:rPr>
      </w:pPr>
      <w:r w:rsidRPr="00EB49C5">
        <w:rPr>
          <w:szCs w:val="24"/>
        </w:rPr>
        <w:t>Summary</w:t>
      </w:r>
      <w:r w:rsidRPr="00EB49C5">
        <w:rPr>
          <w:szCs w:val="24"/>
        </w:rPr>
        <w:tab/>
      </w:r>
      <w:r w:rsidR="004A6090">
        <w:rPr>
          <w:szCs w:val="24"/>
        </w:rPr>
        <w:t>50</w:t>
      </w:r>
    </w:p>
    <w:p w14:paraId="3D6603A7" w14:textId="1D01FB1C" w:rsidR="00902885" w:rsidRPr="00EB49C5" w:rsidRDefault="00902885" w:rsidP="00EB49C5">
      <w:pPr>
        <w:pStyle w:val="APAAbstract"/>
        <w:tabs>
          <w:tab w:val="left" w:leader="dot" w:pos="8640"/>
        </w:tabs>
        <w:rPr>
          <w:szCs w:val="24"/>
        </w:rPr>
      </w:pPr>
      <w:r w:rsidRPr="00EB49C5">
        <w:rPr>
          <w:szCs w:val="24"/>
        </w:rPr>
        <w:t>Chapter Seven:  Implications for Nursing Practice</w:t>
      </w:r>
      <w:r w:rsidRPr="00EB49C5">
        <w:rPr>
          <w:szCs w:val="24"/>
        </w:rPr>
        <w:tab/>
      </w:r>
      <w:r w:rsidR="004A6090">
        <w:rPr>
          <w:szCs w:val="24"/>
        </w:rPr>
        <w:t>52</w:t>
      </w:r>
    </w:p>
    <w:p w14:paraId="7A8E7AC3" w14:textId="700B141F" w:rsidR="00902885" w:rsidRPr="00EB49C5" w:rsidRDefault="00902885" w:rsidP="00EB49C5">
      <w:pPr>
        <w:pStyle w:val="APAAbstract"/>
        <w:tabs>
          <w:tab w:val="left" w:leader="dot" w:pos="8640"/>
        </w:tabs>
        <w:ind w:firstLine="720"/>
        <w:rPr>
          <w:szCs w:val="24"/>
        </w:rPr>
      </w:pPr>
      <w:r w:rsidRPr="00EB49C5">
        <w:rPr>
          <w:szCs w:val="24"/>
        </w:rPr>
        <w:t>Practice Implications</w:t>
      </w:r>
      <w:r w:rsidRPr="00EB49C5">
        <w:rPr>
          <w:szCs w:val="24"/>
        </w:rPr>
        <w:tab/>
      </w:r>
      <w:r w:rsidR="00F168D8">
        <w:rPr>
          <w:szCs w:val="24"/>
        </w:rPr>
        <w:t>52</w:t>
      </w:r>
    </w:p>
    <w:p w14:paraId="064A3597" w14:textId="740FD6E1" w:rsidR="00902885" w:rsidRPr="00EB49C5" w:rsidRDefault="00902885" w:rsidP="00EB49C5">
      <w:pPr>
        <w:pStyle w:val="APAAbstract"/>
        <w:tabs>
          <w:tab w:val="left" w:leader="dot" w:pos="8640"/>
        </w:tabs>
        <w:ind w:firstLine="1440"/>
        <w:rPr>
          <w:szCs w:val="24"/>
        </w:rPr>
      </w:pPr>
      <w:r w:rsidRPr="00EB49C5">
        <w:rPr>
          <w:szCs w:val="24"/>
        </w:rPr>
        <w:t>Essential I: Scientific underpinnings for practice</w:t>
      </w:r>
      <w:r w:rsidRPr="00EB49C5">
        <w:rPr>
          <w:szCs w:val="24"/>
        </w:rPr>
        <w:tab/>
      </w:r>
      <w:r w:rsidR="00F168D8">
        <w:rPr>
          <w:szCs w:val="24"/>
        </w:rPr>
        <w:t>52</w:t>
      </w:r>
    </w:p>
    <w:p w14:paraId="27BED57B" w14:textId="77777777" w:rsidR="007C3A26" w:rsidRPr="00EB49C5" w:rsidRDefault="00902885" w:rsidP="00EB49C5">
      <w:pPr>
        <w:pStyle w:val="APAAbstract"/>
        <w:tabs>
          <w:tab w:val="left" w:leader="dot" w:pos="8640"/>
        </w:tabs>
        <w:ind w:firstLine="1440"/>
        <w:contextualSpacing/>
        <w:rPr>
          <w:szCs w:val="24"/>
        </w:rPr>
      </w:pPr>
      <w:r w:rsidRPr="00EB49C5">
        <w:rPr>
          <w:szCs w:val="24"/>
        </w:rPr>
        <w:t>Essential II: Organization and systems leadership for quality</w:t>
      </w:r>
    </w:p>
    <w:p w14:paraId="37FD4360" w14:textId="7A64681C" w:rsidR="00902885" w:rsidRPr="00EB49C5" w:rsidRDefault="00902885" w:rsidP="00EB49C5">
      <w:pPr>
        <w:pStyle w:val="APAAbstract"/>
        <w:tabs>
          <w:tab w:val="left" w:leader="dot" w:pos="8640"/>
        </w:tabs>
        <w:ind w:firstLine="1440"/>
        <w:contextualSpacing/>
        <w:rPr>
          <w:szCs w:val="24"/>
        </w:rPr>
      </w:pPr>
      <w:r w:rsidRPr="00EB49C5">
        <w:rPr>
          <w:szCs w:val="24"/>
        </w:rPr>
        <w:t>improvement and systems thinking</w:t>
      </w:r>
      <w:r w:rsidRPr="00EB49C5">
        <w:rPr>
          <w:szCs w:val="24"/>
        </w:rPr>
        <w:tab/>
      </w:r>
      <w:r w:rsidR="00240433">
        <w:rPr>
          <w:szCs w:val="24"/>
        </w:rPr>
        <w:t>53</w:t>
      </w:r>
    </w:p>
    <w:p w14:paraId="4AD39D05" w14:textId="78FAFFB1" w:rsidR="008663E0" w:rsidRPr="00EB49C5" w:rsidRDefault="008663E0" w:rsidP="00EB49C5">
      <w:pPr>
        <w:pStyle w:val="APAAbstract"/>
        <w:tabs>
          <w:tab w:val="left" w:leader="dot" w:pos="8640"/>
        </w:tabs>
        <w:ind w:firstLine="1440"/>
        <w:contextualSpacing/>
        <w:rPr>
          <w:szCs w:val="24"/>
        </w:rPr>
      </w:pPr>
      <w:r w:rsidRPr="00EB49C5">
        <w:rPr>
          <w:szCs w:val="24"/>
        </w:rPr>
        <w:t>Essential III: Clinical scholarship and analytical methods for EBP</w:t>
      </w:r>
      <w:r w:rsidRPr="00EB49C5">
        <w:rPr>
          <w:szCs w:val="24"/>
        </w:rPr>
        <w:tab/>
      </w:r>
      <w:r w:rsidR="00240433">
        <w:rPr>
          <w:szCs w:val="24"/>
        </w:rPr>
        <w:t>54</w:t>
      </w:r>
    </w:p>
    <w:p w14:paraId="5C13DD55" w14:textId="77777777" w:rsidR="007C3A26" w:rsidRPr="00EB49C5" w:rsidRDefault="008663E0" w:rsidP="00EB49C5">
      <w:pPr>
        <w:pStyle w:val="APAAbstract"/>
        <w:tabs>
          <w:tab w:val="left" w:leader="dot" w:pos="8640"/>
        </w:tabs>
        <w:ind w:firstLine="1440"/>
        <w:rPr>
          <w:szCs w:val="24"/>
        </w:rPr>
      </w:pPr>
      <w:r w:rsidRPr="00EB49C5">
        <w:rPr>
          <w:szCs w:val="24"/>
        </w:rPr>
        <w:t>Essential IV: Information systems/technology and patient care</w:t>
      </w:r>
    </w:p>
    <w:p w14:paraId="6454F044" w14:textId="50301D84" w:rsidR="008663E0" w:rsidRPr="00EB49C5" w:rsidRDefault="008663E0" w:rsidP="00EB49C5">
      <w:pPr>
        <w:pStyle w:val="APAAbstract"/>
        <w:tabs>
          <w:tab w:val="left" w:leader="dot" w:pos="8640"/>
        </w:tabs>
        <w:ind w:firstLine="1440"/>
        <w:rPr>
          <w:szCs w:val="24"/>
        </w:rPr>
      </w:pPr>
      <w:r w:rsidRPr="00EB49C5">
        <w:rPr>
          <w:szCs w:val="24"/>
        </w:rPr>
        <w:t>technology for the improvement and transformation of healthcare</w:t>
      </w:r>
      <w:r w:rsidRPr="00EB49C5">
        <w:rPr>
          <w:szCs w:val="24"/>
        </w:rPr>
        <w:tab/>
      </w:r>
      <w:r w:rsidR="00240433">
        <w:rPr>
          <w:szCs w:val="24"/>
        </w:rPr>
        <w:t>54</w:t>
      </w:r>
    </w:p>
    <w:p w14:paraId="43567B41" w14:textId="60E9204D" w:rsidR="008663E0" w:rsidRPr="00EB49C5" w:rsidRDefault="005E6A85" w:rsidP="00EB49C5">
      <w:pPr>
        <w:pStyle w:val="APAAbstract"/>
        <w:tabs>
          <w:tab w:val="left" w:leader="dot" w:pos="8640"/>
        </w:tabs>
        <w:ind w:firstLine="1440"/>
        <w:rPr>
          <w:szCs w:val="24"/>
        </w:rPr>
      </w:pPr>
      <w:r w:rsidRPr="00EB49C5">
        <w:rPr>
          <w:szCs w:val="24"/>
        </w:rPr>
        <w:t>Essential V: Healthcare policy for advocacy in healthcare</w:t>
      </w:r>
      <w:r w:rsidRPr="00EB49C5">
        <w:rPr>
          <w:szCs w:val="24"/>
        </w:rPr>
        <w:tab/>
      </w:r>
      <w:r w:rsidR="00240433">
        <w:rPr>
          <w:szCs w:val="24"/>
        </w:rPr>
        <w:t>55</w:t>
      </w:r>
    </w:p>
    <w:p w14:paraId="738F5281" w14:textId="77777777" w:rsidR="007C3A26" w:rsidRPr="00EB49C5" w:rsidRDefault="005E6A85" w:rsidP="00EB49C5">
      <w:pPr>
        <w:pStyle w:val="APAAbstract"/>
        <w:tabs>
          <w:tab w:val="left" w:leader="dot" w:pos="8640"/>
        </w:tabs>
        <w:ind w:firstLine="1440"/>
        <w:rPr>
          <w:szCs w:val="24"/>
        </w:rPr>
      </w:pPr>
      <w:r w:rsidRPr="00EB49C5">
        <w:rPr>
          <w:szCs w:val="24"/>
        </w:rPr>
        <w:t>Essential VI: Interprofessional collaboration for improving patient</w:t>
      </w:r>
    </w:p>
    <w:p w14:paraId="721E47C1" w14:textId="6A891185" w:rsidR="005E6A85" w:rsidRPr="00EB49C5" w:rsidRDefault="005E6A85" w:rsidP="00EB49C5">
      <w:pPr>
        <w:pStyle w:val="APAAbstract"/>
        <w:tabs>
          <w:tab w:val="left" w:leader="dot" w:pos="8640"/>
        </w:tabs>
        <w:ind w:firstLine="1440"/>
        <w:rPr>
          <w:szCs w:val="24"/>
        </w:rPr>
      </w:pPr>
      <w:r w:rsidRPr="00EB49C5">
        <w:rPr>
          <w:szCs w:val="24"/>
        </w:rPr>
        <w:t>and population health outcomes</w:t>
      </w:r>
      <w:r w:rsidRPr="00EB49C5">
        <w:rPr>
          <w:szCs w:val="24"/>
        </w:rPr>
        <w:tab/>
      </w:r>
      <w:r w:rsidR="00240433">
        <w:rPr>
          <w:szCs w:val="24"/>
        </w:rPr>
        <w:t>56</w:t>
      </w:r>
    </w:p>
    <w:p w14:paraId="79B8E42A" w14:textId="77777777" w:rsidR="007C3A26" w:rsidRPr="00EB49C5" w:rsidRDefault="005E6A85" w:rsidP="00EB49C5">
      <w:pPr>
        <w:pStyle w:val="APAAbstract"/>
        <w:tabs>
          <w:tab w:val="left" w:leader="dot" w:pos="8640"/>
        </w:tabs>
        <w:ind w:firstLine="1440"/>
        <w:rPr>
          <w:szCs w:val="24"/>
        </w:rPr>
      </w:pPr>
      <w:r w:rsidRPr="00EB49C5">
        <w:rPr>
          <w:szCs w:val="24"/>
        </w:rPr>
        <w:t>Essential VII: Clinical prevention and population health for</w:t>
      </w:r>
    </w:p>
    <w:p w14:paraId="4810B5B4" w14:textId="27721C92" w:rsidR="005E6A85" w:rsidRPr="00EB49C5" w:rsidRDefault="005E6A85" w:rsidP="00EB49C5">
      <w:pPr>
        <w:pStyle w:val="APAAbstract"/>
        <w:tabs>
          <w:tab w:val="left" w:leader="dot" w:pos="8640"/>
        </w:tabs>
        <w:ind w:firstLine="1440"/>
        <w:rPr>
          <w:szCs w:val="24"/>
        </w:rPr>
      </w:pPr>
      <w:r w:rsidRPr="00EB49C5">
        <w:rPr>
          <w:szCs w:val="24"/>
        </w:rPr>
        <w:lastRenderedPageBreak/>
        <w:t>improving the nation’s health</w:t>
      </w:r>
      <w:r w:rsidRPr="00EB49C5">
        <w:rPr>
          <w:szCs w:val="24"/>
        </w:rPr>
        <w:tab/>
      </w:r>
      <w:r w:rsidR="00DE0771">
        <w:rPr>
          <w:szCs w:val="24"/>
        </w:rPr>
        <w:t>57</w:t>
      </w:r>
    </w:p>
    <w:p w14:paraId="42DB156E" w14:textId="6C23DE07" w:rsidR="005E6A85" w:rsidRPr="00EB49C5" w:rsidRDefault="005E6A85" w:rsidP="00EB49C5">
      <w:pPr>
        <w:pStyle w:val="APAAbstract"/>
        <w:tabs>
          <w:tab w:val="left" w:leader="dot" w:pos="8640"/>
        </w:tabs>
        <w:ind w:firstLine="1440"/>
        <w:rPr>
          <w:szCs w:val="24"/>
        </w:rPr>
      </w:pPr>
      <w:r w:rsidRPr="00EB49C5">
        <w:rPr>
          <w:szCs w:val="24"/>
        </w:rPr>
        <w:t>Essential VIII: Advanced nursing practice</w:t>
      </w:r>
      <w:r w:rsidRPr="00EB49C5">
        <w:rPr>
          <w:szCs w:val="24"/>
        </w:rPr>
        <w:tab/>
      </w:r>
      <w:r w:rsidR="00355FCA">
        <w:rPr>
          <w:szCs w:val="24"/>
        </w:rPr>
        <w:t>57</w:t>
      </w:r>
    </w:p>
    <w:p w14:paraId="06A2DC40" w14:textId="3709AC4D" w:rsidR="005E6A85" w:rsidRPr="00EB49C5" w:rsidRDefault="005E6A85" w:rsidP="00EB49C5">
      <w:pPr>
        <w:pStyle w:val="APAAbstract"/>
        <w:tabs>
          <w:tab w:val="left" w:leader="dot" w:pos="8640"/>
        </w:tabs>
        <w:ind w:firstLine="720"/>
        <w:rPr>
          <w:szCs w:val="24"/>
        </w:rPr>
      </w:pPr>
      <w:r w:rsidRPr="00EB49C5">
        <w:rPr>
          <w:szCs w:val="24"/>
        </w:rPr>
        <w:t>Summary</w:t>
      </w:r>
      <w:r w:rsidRPr="00EB49C5">
        <w:rPr>
          <w:szCs w:val="24"/>
        </w:rPr>
        <w:tab/>
      </w:r>
      <w:r w:rsidR="00355FCA">
        <w:rPr>
          <w:szCs w:val="24"/>
        </w:rPr>
        <w:t>58</w:t>
      </w:r>
    </w:p>
    <w:p w14:paraId="16F24DAC" w14:textId="0923E642" w:rsidR="00D91A4D" w:rsidRPr="00EB49C5" w:rsidRDefault="00D91A4D" w:rsidP="00EB49C5">
      <w:pPr>
        <w:pStyle w:val="APAAbstract"/>
        <w:tabs>
          <w:tab w:val="left" w:leader="dot" w:pos="8640"/>
        </w:tabs>
        <w:rPr>
          <w:szCs w:val="24"/>
        </w:rPr>
      </w:pPr>
      <w:r w:rsidRPr="00EB49C5">
        <w:rPr>
          <w:szCs w:val="24"/>
        </w:rPr>
        <w:t>Chapter Eight:  Final Conclusion</w:t>
      </w:r>
      <w:r w:rsidR="005B1B63" w:rsidRPr="00EB49C5">
        <w:rPr>
          <w:szCs w:val="24"/>
        </w:rPr>
        <w:t>s</w:t>
      </w:r>
      <w:r w:rsidRPr="00EB49C5">
        <w:rPr>
          <w:szCs w:val="24"/>
        </w:rPr>
        <w:tab/>
      </w:r>
      <w:r w:rsidR="00355FCA">
        <w:rPr>
          <w:szCs w:val="24"/>
        </w:rPr>
        <w:t>59</w:t>
      </w:r>
    </w:p>
    <w:p w14:paraId="1101F5C8" w14:textId="4145351D" w:rsidR="00D91A4D" w:rsidRPr="00EB49C5" w:rsidRDefault="0018145A" w:rsidP="00EB49C5">
      <w:pPr>
        <w:pStyle w:val="APAAbstract"/>
        <w:tabs>
          <w:tab w:val="left" w:leader="dot" w:pos="8640"/>
        </w:tabs>
        <w:ind w:firstLine="720"/>
        <w:rPr>
          <w:szCs w:val="24"/>
        </w:rPr>
      </w:pPr>
      <w:r w:rsidRPr="00EB49C5">
        <w:rPr>
          <w:szCs w:val="24"/>
        </w:rPr>
        <w:t>Significance of Findings</w:t>
      </w:r>
      <w:r w:rsidR="00D91A4D" w:rsidRPr="00EB49C5">
        <w:rPr>
          <w:szCs w:val="24"/>
        </w:rPr>
        <w:tab/>
      </w:r>
      <w:r w:rsidR="00355FCA">
        <w:rPr>
          <w:szCs w:val="24"/>
        </w:rPr>
        <w:t>59</w:t>
      </w:r>
    </w:p>
    <w:p w14:paraId="4D295A63" w14:textId="171369C9" w:rsidR="00D91A4D" w:rsidRPr="00EB49C5" w:rsidRDefault="0018145A" w:rsidP="00EB49C5">
      <w:pPr>
        <w:pStyle w:val="APAAbstract"/>
        <w:tabs>
          <w:tab w:val="left" w:leader="dot" w:pos="8640"/>
        </w:tabs>
        <w:ind w:firstLine="720"/>
        <w:rPr>
          <w:szCs w:val="24"/>
        </w:rPr>
      </w:pPr>
      <w:r w:rsidRPr="00EB49C5">
        <w:rPr>
          <w:szCs w:val="24"/>
        </w:rPr>
        <w:t>Project Strengths and Limitations</w:t>
      </w:r>
      <w:r w:rsidR="00D91A4D" w:rsidRPr="00EB49C5">
        <w:rPr>
          <w:szCs w:val="24"/>
        </w:rPr>
        <w:tab/>
      </w:r>
      <w:r w:rsidR="00355FCA">
        <w:rPr>
          <w:szCs w:val="24"/>
        </w:rPr>
        <w:t>61</w:t>
      </w:r>
    </w:p>
    <w:p w14:paraId="470E6BDA" w14:textId="5ECE0C19" w:rsidR="00D91A4D" w:rsidRPr="00EB49C5" w:rsidRDefault="0018145A" w:rsidP="00EB49C5">
      <w:pPr>
        <w:pStyle w:val="APAAbstract"/>
        <w:tabs>
          <w:tab w:val="left" w:leader="dot" w:pos="8640"/>
        </w:tabs>
        <w:ind w:firstLine="720"/>
        <w:rPr>
          <w:szCs w:val="24"/>
        </w:rPr>
      </w:pPr>
      <w:r w:rsidRPr="00EB49C5">
        <w:rPr>
          <w:szCs w:val="24"/>
        </w:rPr>
        <w:t>Project Benefits</w:t>
      </w:r>
      <w:r w:rsidR="00D91A4D" w:rsidRPr="00EB49C5">
        <w:rPr>
          <w:szCs w:val="24"/>
        </w:rPr>
        <w:tab/>
      </w:r>
      <w:r w:rsidR="00355FCA">
        <w:rPr>
          <w:szCs w:val="24"/>
        </w:rPr>
        <w:t>62</w:t>
      </w:r>
    </w:p>
    <w:p w14:paraId="655801A3" w14:textId="78677197" w:rsidR="00D91A4D" w:rsidRPr="00EB49C5" w:rsidRDefault="0018145A" w:rsidP="00EB49C5">
      <w:pPr>
        <w:pStyle w:val="APAAbstract"/>
        <w:tabs>
          <w:tab w:val="left" w:leader="dot" w:pos="8640"/>
        </w:tabs>
        <w:ind w:firstLine="720"/>
        <w:rPr>
          <w:szCs w:val="24"/>
        </w:rPr>
      </w:pPr>
      <w:r w:rsidRPr="00EB49C5">
        <w:rPr>
          <w:szCs w:val="24"/>
        </w:rPr>
        <w:t>Recommendations for Practice</w:t>
      </w:r>
      <w:r w:rsidR="00D91A4D" w:rsidRPr="00EB49C5">
        <w:rPr>
          <w:szCs w:val="24"/>
        </w:rPr>
        <w:tab/>
      </w:r>
      <w:r w:rsidR="00355FCA">
        <w:rPr>
          <w:szCs w:val="24"/>
        </w:rPr>
        <w:t>6</w:t>
      </w:r>
      <w:r w:rsidR="00015477">
        <w:rPr>
          <w:szCs w:val="24"/>
        </w:rPr>
        <w:t>2</w:t>
      </w:r>
    </w:p>
    <w:p w14:paraId="1CEAF724" w14:textId="337DB10E" w:rsidR="0018145A" w:rsidRPr="00EB49C5" w:rsidRDefault="0018145A" w:rsidP="00EB49C5">
      <w:pPr>
        <w:pStyle w:val="APAAbstract"/>
        <w:tabs>
          <w:tab w:val="left" w:leader="dot" w:pos="8640"/>
        </w:tabs>
        <w:ind w:firstLine="720"/>
        <w:rPr>
          <w:szCs w:val="24"/>
        </w:rPr>
      </w:pPr>
      <w:r w:rsidRPr="00EB49C5">
        <w:rPr>
          <w:szCs w:val="24"/>
        </w:rPr>
        <w:t>Final Summary</w:t>
      </w:r>
      <w:r w:rsidRPr="00EB49C5">
        <w:rPr>
          <w:szCs w:val="24"/>
        </w:rPr>
        <w:tab/>
      </w:r>
      <w:r w:rsidR="00355FCA">
        <w:rPr>
          <w:szCs w:val="24"/>
        </w:rPr>
        <w:t>6</w:t>
      </w:r>
      <w:r w:rsidR="00015477">
        <w:rPr>
          <w:szCs w:val="24"/>
        </w:rPr>
        <w:t>3</w:t>
      </w:r>
    </w:p>
    <w:p w14:paraId="7928D1E2" w14:textId="2085348D" w:rsidR="00C435FE" w:rsidRPr="00EB49C5" w:rsidRDefault="00C435FE" w:rsidP="00EB49C5">
      <w:pPr>
        <w:pStyle w:val="APAAbstract"/>
        <w:tabs>
          <w:tab w:val="left" w:leader="dot" w:pos="8640"/>
        </w:tabs>
        <w:rPr>
          <w:szCs w:val="24"/>
        </w:rPr>
      </w:pPr>
      <w:r w:rsidRPr="00EB49C5">
        <w:rPr>
          <w:szCs w:val="24"/>
        </w:rPr>
        <w:t>References</w:t>
      </w:r>
      <w:r w:rsidR="00373614" w:rsidRPr="00EB49C5">
        <w:rPr>
          <w:szCs w:val="24"/>
        </w:rPr>
        <w:tab/>
      </w:r>
      <w:r w:rsidR="00355FCA">
        <w:rPr>
          <w:szCs w:val="24"/>
        </w:rPr>
        <w:t>6</w:t>
      </w:r>
      <w:r w:rsidR="00CC77BE">
        <w:rPr>
          <w:szCs w:val="24"/>
        </w:rPr>
        <w:t>5</w:t>
      </w:r>
    </w:p>
    <w:p w14:paraId="61F7A23C" w14:textId="25AF7CCD" w:rsidR="00481E64" w:rsidRPr="00EB49C5" w:rsidRDefault="00481E64" w:rsidP="00481E64">
      <w:pPr>
        <w:pStyle w:val="APAAbstract"/>
        <w:tabs>
          <w:tab w:val="left" w:leader="dot" w:pos="8640"/>
        </w:tabs>
        <w:rPr>
          <w:szCs w:val="24"/>
        </w:rPr>
      </w:pPr>
      <w:r w:rsidRPr="00EB49C5">
        <w:rPr>
          <w:szCs w:val="24"/>
        </w:rPr>
        <w:t xml:space="preserve">Appendix </w:t>
      </w:r>
      <w:r w:rsidR="00D7315A">
        <w:rPr>
          <w:szCs w:val="24"/>
        </w:rPr>
        <w:t>A</w:t>
      </w:r>
      <w:r w:rsidRPr="00EB49C5">
        <w:rPr>
          <w:szCs w:val="24"/>
        </w:rPr>
        <w:t xml:space="preserve">:  </w:t>
      </w:r>
      <w:r>
        <w:rPr>
          <w:szCs w:val="24"/>
        </w:rPr>
        <w:t>Cost Analysis</w:t>
      </w:r>
      <w:r w:rsidRPr="00EB49C5">
        <w:rPr>
          <w:szCs w:val="24"/>
        </w:rPr>
        <w:tab/>
      </w:r>
      <w:r w:rsidR="00783922">
        <w:rPr>
          <w:szCs w:val="24"/>
        </w:rPr>
        <w:t>69</w:t>
      </w:r>
    </w:p>
    <w:p w14:paraId="7417BA40" w14:textId="1921496E" w:rsidR="00481E64" w:rsidRPr="00EB49C5" w:rsidRDefault="00481E64" w:rsidP="00481E64">
      <w:pPr>
        <w:pStyle w:val="APAAbstract"/>
        <w:tabs>
          <w:tab w:val="left" w:leader="dot" w:pos="8640"/>
        </w:tabs>
        <w:rPr>
          <w:szCs w:val="24"/>
        </w:rPr>
      </w:pPr>
      <w:r w:rsidRPr="00EB49C5">
        <w:rPr>
          <w:szCs w:val="24"/>
        </w:rPr>
        <w:t xml:space="preserve">Appendix </w:t>
      </w:r>
      <w:r w:rsidR="00D7315A">
        <w:rPr>
          <w:szCs w:val="24"/>
        </w:rPr>
        <w:t>B</w:t>
      </w:r>
      <w:r w:rsidRPr="00EB49C5">
        <w:rPr>
          <w:szCs w:val="24"/>
        </w:rPr>
        <w:t xml:space="preserve">:  </w:t>
      </w:r>
      <w:r>
        <w:rPr>
          <w:szCs w:val="24"/>
        </w:rPr>
        <w:t>Pre-Test/Post-Test Questionnaire</w:t>
      </w:r>
      <w:r w:rsidRPr="00EB49C5">
        <w:rPr>
          <w:szCs w:val="24"/>
        </w:rPr>
        <w:tab/>
      </w:r>
      <w:r w:rsidR="00783922">
        <w:rPr>
          <w:szCs w:val="24"/>
        </w:rPr>
        <w:t>70</w:t>
      </w:r>
    </w:p>
    <w:p w14:paraId="4D511D04" w14:textId="0FBBB2B9" w:rsidR="00481E64" w:rsidRPr="00EB49C5" w:rsidRDefault="00481E64" w:rsidP="00481E64">
      <w:pPr>
        <w:pStyle w:val="APAAbstract"/>
        <w:tabs>
          <w:tab w:val="left" w:leader="dot" w:pos="8640"/>
        </w:tabs>
        <w:rPr>
          <w:szCs w:val="24"/>
        </w:rPr>
      </w:pPr>
      <w:r w:rsidRPr="00EB49C5">
        <w:rPr>
          <w:szCs w:val="24"/>
        </w:rPr>
        <w:t xml:space="preserve">Appendix </w:t>
      </w:r>
      <w:r w:rsidR="00D7315A">
        <w:rPr>
          <w:szCs w:val="24"/>
        </w:rPr>
        <w:t>C</w:t>
      </w:r>
      <w:r w:rsidRPr="00EB49C5">
        <w:rPr>
          <w:szCs w:val="24"/>
        </w:rPr>
        <w:t xml:space="preserve">:  </w:t>
      </w:r>
      <w:r>
        <w:rPr>
          <w:szCs w:val="24"/>
        </w:rPr>
        <w:t>Audit Tool for Nursing Documentation</w:t>
      </w:r>
      <w:r w:rsidRPr="00EB49C5">
        <w:rPr>
          <w:szCs w:val="24"/>
        </w:rPr>
        <w:tab/>
      </w:r>
      <w:r w:rsidR="00783922">
        <w:rPr>
          <w:szCs w:val="24"/>
        </w:rPr>
        <w:t>72</w:t>
      </w:r>
    </w:p>
    <w:p w14:paraId="3BD2EE5B" w14:textId="357E740A" w:rsidR="00481E64" w:rsidRPr="00EB49C5" w:rsidRDefault="00481E64" w:rsidP="00481E64">
      <w:pPr>
        <w:pStyle w:val="APAAbstract"/>
        <w:tabs>
          <w:tab w:val="left" w:leader="dot" w:pos="8640"/>
        </w:tabs>
        <w:rPr>
          <w:szCs w:val="24"/>
        </w:rPr>
      </w:pPr>
      <w:r w:rsidRPr="00EB49C5">
        <w:rPr>
          <w:szCs w:val="24"/>
        </w:rPr>
        <w:t xml:space="preserve">Appendix </w:t>
      </w:r>
      <w:r w:rsidR="00D7315A">
        <w:rPr>
          <w:szCs w:val="24"/>
        </w:rPr>
        <w:t>D</w:t>
      </w:r>
      <w:r w:rsidRPr="00EB49C5">
        <w:rPr>
          <w:szCs w:val="24"/>
        </w:rPr>
        <w:t xml:space="preserve">:  </w:t>
      </w:r>
      <w:r>
        <w:rPr>
          <w:szCs w:val="24"/>
        </w:rPr>
        <w:t>Post-Protocol Survey</w:t>
      </w:r>
      <w:r w:rsidRPr="00EB49C5">
        <w:rPr>
          <w:szCs w:val="24"/>
        </w:rPr>
        <w:tab/>
      </w:r>
      <w:r w:rsidR="003B69FF">
        <w:rPr>
          <w:szCs w:val="24"/>
        </w:rPr>
        <w:t>73</w:t>
      </w:r>
    </w:p>
    <w:p w14:paraId="260EF2F9" w14:textId="74DAC645" w:rsidR="00481E64" w:rsidRDefault="00481E64" w:rsidP="00481E64">
      <w:pPr>
        <w:pStyle w:val="APAAbstract"/>
        <w:tabs>
          <w:tab w:val="left" w:leader="dot" w:pos="8640"/>
        </w:tabs>
        <w:rPr>
          <w:szCs w:val="24"/>
        </w:rPr>
      </w:pPr>
      <w:r w:rsidRPr="00EB49C5">
        <w:rPr>
          <w:szCs w:val="24"/>
        </w:rPr>
        <w:t xml:space="preserve">Appendix </w:t>
      </w:r>
      <w:r w:rsidR="00D7315A">
        <w:rPr>
          <w:szCs w:val="24"/>
        </w:rPr>
        <w:t>E</w:t>
      </w:r>
      <w:r w:rsidRPr="00EB49C5">
        <w:rPr>
          <w:szCs w:val="24"/>
        </w:rPr>
        <w:t xml:space="preserve">:  </w:t>
      </w:r>
      <w:r>
        <w:rPr>
          <w:szCs w:val="24"/>
        </w:rPr>
        <w:t>Educational In-Service Poster</w:t>
      </w:r>
      <w:r w:rsidRPr="00EB49C5">
        <w:rPr>
          <w:szCs w:val="24"/>
        </w:rPr>
        <w:tab/>
      </w:r>
      <w:r w:rsidR="003B69FF">
        <w:rPr>
          <w:szCs w:val="24"/>
        </w:rPr>
        <w:t>74</w:t>
      </w:r>
    </w:p>
    <w:p w14:paraId="268C1319" w14:textId="07F53517" w:rsidR="00481E64" w:rsidRPr="00EB49C5" w:rsidRDefault="00481E64" w:rsidP="00481E64">
      <w:pPr>
        <w:pStyle w:val="APAAbstract"/>
        <w:tabs>
          <w:tab w:val="left" w:leader="dot" w:pos="8640"/>
        </w:tabs>
        <w:rPr>
          <w:szCs w:val="24"/>
        </w:rPr>
      </w:pPr>
      <w:r w:rsidRPr="00EB49C5">
        <w:rPr>
          <w:szCs w:val="24"/>
        </w:rPr>
        <w:t xml:space="preserve">Appendix </w:t>
      </w:r>
      <w:r w:rsidR="00D7315A">
        <w:rPr>
          <w:szCs w:val="24"/>
        </w:rPr>
        <w:t>F</w:t>
      </w:r>
      <w:r w:rsidRPr="00EB49C5">
        <w:rPr>
          <w:szCs w:val="24"/>
        </w:rPr>
        <w:t xml:space="preserve">:  </w:t>
      </w:r>
      <w:r>
        <w:rPr>
          <w:szCs w:val="24"/>
        </w:rPr>
        <w:t>Sacral Ulcer Prevention Protocol</w:t>
      </w:r>
      <w:r w:rsidRPr="00EB49C5">
        <w:rPr>
          <w:szCs w:val="24"/>
        </w:rPr>
        <w:tab/>
      </w:r>
      <w:r w:rsidR="003B69FF">
        <w:rPr>
          <w:szCs w:val="24"/>
        </w:rPr>
        <w:t>75</w:t>
      </w:r>
    </w:p>
    <w:p w14:paraId="5E978B43" w14:textId="77777777" w:rsidR="00D21A87" w:rsidRPr="00EB49C5" w:rsidRDefault="00D21A87" w:rsidP="00EB49C5">
      <w:pPr>
        <w:pStyle w:val="APAAbstract"/>
        <w:tabs>
          <w:tab w:val="left" w:leader="dot" w:pos="8640"/>
        </w:tabs>
        <w:rPr>
          <w:szCs w:val="24"/>
        </w:rPr>
      </w:pPr>
    </w:p>
    <w:p w14:paraId="7F583E34" w14:textId="6302520D" w:rsidR="009774A6" w:rsidRPr="00EB49C5" w:rsidRDefault="009774A6" w:rsidP="00EB49C5">
      <w:pPr>
        <w:pStyle w:val="APAAbstract"/>
        <w:tabs>
          <w:tab w:val="left" w:leader="dot" w:pos="8640"/>
        </w:tabs>
        <w:rPr>
          <w:szCs w:val="24"/>
        </w:rPr>
        <w:sectPr w:rsidR="009774A6" w:rsidRPr="00EB49C5" w:rsidSect="0014356D">
          <w:pgSz w:w="12240" w:h="15840" w:code="1"/>
          <w:pgMar w:top="1440" w:right="1440" w:bottom="1440" w:left="1440" w:header="720" w:footer="720" w:gutter="0"/>
          <w:cols w:space="720"/>
          <w:titlePg/>
          <w:docGrid w:linePitch="360"/>
        </w:sectPr>
      </w:pPr>
    </w:p>
    <w:p w14:paraId="6A6A8FA4" w14:textId="1D5A7D72" w:rsidR="00101859" w:rsidRPr="00EB49C5" w:rsidRDefault="00101859" w:rsidP="00EB49C5">
      <w:pPr>
        <w:pStyle w:val="APA"/>
        <w:ind w:firstLine="0"/>
        <w:jc w:val="center"/>
        <w:rPr>
          <w:b/>
          <w:szCs w:val="24"/>
        </w:rPr>
      </w:pPr>
      <w:r w:rsidRPr="00EB49C5">
        <w:rPr>
          <w:b/>
          <w:szCs w:val="24"/>
        </w:rPr>
        <w:lastRenderedPageBreak/>
        <w:t>Chapter One:</w:t>
      </w:r>
      <w:r w:rsidR="000B4F84" w:rsidRPr="00EB49C5">
        <w:rPr>
          <w:b/>
          <w:szCs w:val="24"/>
        </w:rPr>
        <w:t xml:space="preserve"> </w:t>
      </w:r>
      <w:r w:rsidRPr="00EB49C5">
        <w:rPr>
          <w:b/>
          <w:szCs w:val="24"/>
        </w:rPr>
        <w:t xml:space="preserve"> Overview of the Problem of Interest</w:t>
      </w:r>
      <w:r w:rsidR="0089760D" w:rsidRPr="00EB49C5">
        <w:rPr>
          <w:b/>
          <w:szCs w:val="24"/>
        </w:rPr>
        <w:t xml:space="preserve"> </w:t>
      </w:r>
    </w:p>
    <w:p w14:paraId="15F8ABD4" w14:textId="27A35F40" w:rsidR="00D16EBA" w:rsidRPr="00EB49C5" w:rsidRDefault="00D16EBA" w:rsidP="00EB49C5">
      <w:pPr>
        <w:overflowPunct/>
        <w:autoSpaceDE/>
        <w:autoSpaceDN/>
        <w:adjustRightInd/>
        <w:spacing w:after="120" w:line="480" w:lineRule="auto"/>
        <w:ind w:firstLine="720"/>
        <w:rPr>
          <w:rFonts w:eastAsiaTheme="minorHAnsi"/>
          <w:sz w:val="24"/>
          <w:szCs w:val="24"/>
        </w:rPr>
      </w:pPr>
      <w:r w:rsidRPr="00EB49C5">
        <w:rPr>
          <w:rFonts w:eastAsiaTheme="minorHAnsi"/>
          <w:sz w:val="24"/>
          <w:szCs w:val="24"/>
        </w:rPr>
        <w:t xml:space="preserve">Despite skin care protocols, turning and repositioning, and pressure unloading devices, sacral pressure ulcers </w:t>
      </w:r>
      <w:r w:rsidR="008341A2" w:rsidRPr="00EB49C5">
        <w:rPr>
          <w:rFonts w:eastAsiaTheme="minorHAnsi"/>
          <w:sz w:val="24"/>
          <w:szCs w:val="24"/>
        </w:rPr>
        <w:t>continue to be a major</w:t>
      </w:r>
      <w:r w:rsidRPr="00EB49C5">
        <w:rPr>
          <w:rFonts w:eastAsiaTheme="minorHAnsi"/>
          <w:sz w:val="24"/>
          <w:szCs w:val="24"/>
        </w:rPr>
        <w:t xml:space="preserve"> concern in acute care settings. Pressure ulcers can lead to increased pain, infection, and even death </w:t>
      </w:r>
      <w:bookmarkStart w:id="6" w:name="_Hlk511302271"/>
      <w:r w:rsidRPr="00EB49C5">
        <w:rPr>
          <w:rFonts w:eastAsiaTheme="minorHAnsi"/>
          <w:sz w:val="24"/>
          <w:szCs w:val="24"/>
        </w:rPr>
        <w:t>(The Joint Commission, 2016</w:t>
      </w:r>
      <w:bookmarkEnd w:id="6"/>
      <w:r w:rsidRPr="00EB49C5">
        <w:rPr>
          <w:rFonts w:eastAsiaTheme="minorHAnsi"/>
          <w:sz w:val="24"/>
          <w:szCs w:val="24"/>
        </w:rPr>
        <w:t xml:space="preserve">). </w:t>
      </w:r>
      <w:r w:rsidR="00E47884">
        <w:rPr>
          <w:rFonts w:eastAsiaTheme="minorHAnsi"/>
          <w:sz w:val="24"/>
          <w:szCs w:val="24"/>
        </w:rPr>
        <w:t xml:space="preserve"> In the United States, more than 17,000 deaths annually are directly related to pressure ulcers. Additionally, h</w:t>
      </w:r>
      <w:r w:rsidR="00DF1B86" w:rsidRPr="00EB49C5">
        <w:rPr>
          <w:rFonts w:eastAsiaTheme="minorHAnsi"/>
          <w:sz w:val="24"/>
          <w:szCs w:val="24"/>
        </w:rPr>
        <w:t>ospital-acquired</w:t>
      </w:r>
      <w:r w:rsidR="00195956" w:rsidRPr="00EB49C5">
        <w:rPr>
          <w:rFonts w:eastAsiaTheme="minorHAnsi"/>
          <w:sz w:val="24"/>
          <w:szCs w:val="24"/>
        </w:rPr>
        <w:t xml:space="preserve"> pr</w:t>
      </w:r>
      <w:r w:rsidR="00E4218F" w:rsidRPr="00EB49C5">
        <w:rPr>
          <w:rFonts w:eastAsiaTheme="minorHAnsi"/>
          <w:sz w:val="24"/>
          <w:szCs w:val="24"/>
        </w:rPr>
        <w:t>essure ulcer</w:t>
      </w:r>
      <w:r w:rsidR="00F861A7">
        <w:rPr>
          <w:rFonts w:eastAsiaTheme="minorHAnsi"/>
          <w:sz w:val="24"/>
          <w:szCs w:val="24"/>
        </w:rPr>
        <w:t xml:space="preserve"> (HAPU)</w:t>
      </w:r>
      <w:r w:rsidR="00E4218F" w:rsidRPr="00EB49C5">
        <w:rPr>
          <w:rFonts w:eastAsiaTheme="minorHAnsi"/>
          <w:sz w:val="24"/>
          <w:szCs w:val="24"/>
        </w:rPr>
        <w:t xml:space="preserve"> car</w:t>
      </w:r>
      <w:r w:rsidR="00195956" w:rsidRPr="00EB49C5">
        <w:rPr>
          <w:rFonts w:eastAsiaTheme="minorHAnsi"/>
          <w:sz w:val="24"/>
          <w:szCs w:val="24"/>
        </w:rPr>
        <w:t>e</w:t>
      </w:r>
      <w:r w:rsidR="00E4218F" w:rsidRPr="00EB49C5">
        <w:rPr>
          <w:rFonts w:eastAsiaTheme="minorHAnsi"/>
          <w:sz w:val="24"/>
          <w:szCs w:val="24"/>
        </w:rPr>
        <w:t xml:space="preserve"> costs </w:t>
      </w:r>
      <w:r w:rsidR="00E47884">
        <w:rPr>
          <w:rFonts w:eastAsiaTheme="minorHAnsi"/>
          <w:sz w:val="24"/>
          <w:szCs w:val="24"/>
        </w:rPr>
        <w:t>are</w:t>
      </w:r>
      <w:r w:rsidR="00731588">
        <w:rPr>
          <w:rFonts w:eastAsiaTheme="minorHAnsi"/>
          <w:sz w:val="24"/>
          <w:szCs w:val="24"/>
        </w:rPr>
        <w:t xml:space="preserve"> </w:t>
      </w:r>
      <w:r w:rsidR="00E4218F" w:rsidRPr="00EB49C5">
        <w:rPr>
          <w:rFonts w:eastAsiaTheme="minorHAnsi"/>
          <w:sz w:val="24"/>
          <w:szCs w:val="24"/>
        </w:rPr>
        <w:t>between $9 and $11 billion annually</w:t>
      </w:r>
      <w:r w:rsidR="00E47884">
        <w:rPr>
          <w:rFonts w:eastAsiaTheme="minorHAnsi"/>
          <w:sz w:val="24"/>
          <w:szCs w:val="24"/>
        </w:rPr>
        <w:t>.</w:t>
      </w:r>
      <w:r w:rsidRPr="00EB49C5">
        <w:rPr>
          <w:rFonts w:eastAsiaTheme="minorHAnsi"/>
          <w:sz w:val="24"/>
          <w:szCs w:val="24"/>
        </w:rPr>
        <w:t xml:space="preserve"> </w:t>
      </w:r>
      <w:bookmarkStart w:id="7" w:name="_Hlk511302279"/>
      <w:r w:rsidRPr="00EB49C5">
        <w:rPr>
          <w:rFonts w:eastAsiaTheme="minorHAnsi"/>
          <w:sz w:val="24"/>
          <w:szCs w:val="24"/>
        </w:rPr>
        <w:t>(</w:t>
      </w:r>
      <w:r w:rsidR="00E4218F" w:rsidRPr="00EB49C5">
        <w:rPr>
          <w:rFonts w:eastAsiaTheme="minorHAnsi"/>
          <w:sz w:val="24"/>
          <w:szCs w:val="24"/>
        </w:rPr>
        <w:t>AHRQ</w:t>
      </w:r>
      <w:r w:rsidRPr="00EB49C5">
        <w:rPr>
          <w:rFonts w:eastAsiaTheme="minorHAnsi"/>
          <w:sz w:val="24"/>
          <w:szCs w:val="24"/>
        </w:rPr>
        <w:t>, 2014</w:t>
      </w:r>
      <w:bookmarkEnd w:id="7"/>
      <w:r w:rsidRPr="00EB49C5">
        <w:rPr>
          <w:rFonts w:eastAsiaTheme="minorHAnsi"/>
          <w:sz w:val="24"/>
          <w:szCs w:val="24"/>
        </w:rPr>
        <w:t xml:space="preserve">). </w:t>
      </w:r>
      <w:r w:rsidR="009C4973" w:rsidRPr="00EB49C5">
        <w:rPr>
          <w:rFonts w:eastAsiaTheme="minorHAnsi"/>
          <w:sz w:val="24"/>
          <w:szCs w:val="24"/>
        </w:rPr>
        <w:t>Because t</w:t>
      </w:r>
      <w:r w:rsidRPr="00EB49C5">
        <w:rPr>
          <w:rFonts w:eastAsiaTheme="minorHAnsi"/>
          <w:sz w:val="24"/>
          <w:szCs w:val="24"/>
        </w:rPr>
        <w:t xml:space="preserve">he Centers for Medicare and Medicaid Services do not reimburse for care related to </w:t>
      </w:r>
      <w:r w:rsidR="00DF1B86" w:rsidRPr="00EB49C5">
        <w:rPr>
          <w:rFonts w:eastAsiaTheme="minorHAnsi"/>
          <w:sz w:val="24"/>
          <w:szCs w:val="24"/>
        </w:rPr>
        <w:t>hospital-acquired</w:t>
      </w:r>
      <w:r w:rsidRPr="00EB49C5">
        <w:rPr>
          <w:rFonts w:eastAsiaTheme="minorHAnsi"/>
          <w:sz w:val="24"/>
          <w:szCs w:val="24"/>
        </w:rPr>
        <w:t xml:space="preserve"> pressure ulcers (The Joint Commission, 2016)</w:t>
      </w:r>
      <w:r w:rsidR="004A0B5F">
        <w:rPr>
          <w:rFonts w:eastAsiaTheme="minorHAnsi"/>
          <w:sz w:val="24"/>
          <w:szCs w:val="24"/>
        </w:rPr>
        <w:t>,</w:t>
      </w:r>
      <w:r w:rsidR="00DF1B86" w:rsidRPr="00EB49C5">
        <w:rPr>
          <w:rFonts w:eastAsiaTheme="minorHAnsi"/>
          <w:sz w:val="24"/>
          <w:szCs w:val="24"/>
        </w:rPr>
        <w:t xml:space="preserve"> the</w:t>
      </w:r>
      <w:r w:rsidRPr="00EB49C5">
        <w:rPr>
          <w:rFonts w:eastAsiaTheme="minorHAnsi"/>
          <w:sz w:val="24"/>
          <w:szCs w:val="24"/>
        </w:rPr>
        <w:t xml:space="preserve"> cost</w:t>
      </w:r>
      <w:r w:rsidR="00DF1B86" w:rsidRPr="00EB49C5">
        <w:rPr>
          <w:rFonts w:eastAsiaTheme="minorHAnsi"/>
          <w:sz w:val="24"/>
          <w:szCs w:val="24"/>
        </w:rPr>
        <w:t xml:space="preserve"> of that care</w:t>
      </w:r>
      <w:r w:rsidRPr="00EB49C5">
        <w:rPr>
          <w:rFonts w:eastAsiaTheme="minorHAnsi"/>
          <w:sz w:val="24"/>
          <w:szCs w:val="24"/>
        </w:rPr>
        <w:t xml:space="preserve"> is </w:t>
      </w:r>
      <w:r w:rsidR="00DF1B86" w:rsidRPr="00EB49C5">
        <w:rPr>
          <w:rFonts w:eastAsiaTheme="minorHAnsi"/>
          <w:sz w:val="24"/>
          <w:szCs w:val="24"/>
        </w:rPr>
        <w:t xml:space="preserve">largely </w:t>
      </w:r>
      <w:r w:rsidR="009C4973" w:rsidRPr="00EB49C5">
        <w:rPr>
          <w:rFonts w:eastAsiaTheme="minorHAnsi"/>
          <w:sz w:val="24"/>
          <w:szCs w:val="24"/>
        </w:rPr>
        <w:t>borne by</w:t>
      </w:r>
      <w:r w:rsidRPr="00EB49C5">
        <w:rPr>
          <w:rFonts w:eastAsiaTheme="minorHAnsi"/>
          <w:sz w:val="24"/>
          <w:szCs w:val="24"/>
        </w:rPr>
        <w:t xml:space="preserve"> hospitals.</w:t>
      </w:r>
      <w:r w:rsidR="009C4973" w:rsidRPr="00EB49C5">
        <w:rPr>
          <w:rFonts w:eastAsiaTheme="minorHAnsi"/>
          <w:sz w:val="24"/>
          <w:szCs w:val="24"/>
        </w:rPr>
        <w:t xml:space="preserve"> </w:t>
      </w:r>
      <w:r w:rsidR="00E47884">
        <w:rPr>
          <w:rFonts w:eastAsiaTheme="minorHAnsi"/>
          <w:sz w:val="24"/>
          <w:szCs w:val="24"/>
        </w:rPr>
        <w:t>Thus, reduction of HAPUs is a high priority for health</w:t>
      </w:r>
      <w:r w:rsidR="00D17728">
        <w:rPr>
          <w:rFonts w:eastAsiaTheme="minorHAnsi"/>
          <w:sz w:val="24"/>
          <w:szCs w:val="24"/>
        </w:rPr>
        <w:t>care</w:t>
      </w:r>
      <w:r w:rsidR="00E47884">
        <w:rPr>
          <w:rFonts w:eastAsiaTheme="minorHAnsi"/>
          <w:sz w:val="24"/>
          <w:szCs w:val="24"/>
        </w:rPr>
        <w:t xml:space="preserve"> organizations.</w:t>
      </w:r>
    </w:p>
    <w:p w14:paraId="3338D09E" w14:textId="44E98A4F" w:rsidR="00CC78C7" w:rsidRPr="00EB49C5" w:rsidRDefault="003D73A5" w:rsidP="00EB49C5">
      <w:pPr>
        <w:overflowPunct/>
        <w:autoSpaceDE/>
        <w:autoSpaceDN/>
        <w:adjustRightInd/>
        <w:spacing w:after="120" w:line="480" w:lineRule="auto"/>
        <w:ind w:firstLine="720"/>
        <w:rPr>
          <w:rFonts w:eastAsiaTheme="minorHAnsi"/>
          <w:sz w:val="24"/>
          <w:szCs w:val="24"/>
        </w:rPr>
      </w:pPr>
      <w:r w:rsidRPr="00EB49C5">
        <w:rPr>
          <w:sz w:val="24"/>
          <w:szCs w:val="24"/>
        </w:rPr>
        <w:t>Given the</w:t>
      </w:r>
      <w:r w:rsidR="007A67D1">
        <w:rPr>
          <w:sz w:val="24"/>
          <w:szCs w:val="24"/>
        </w:rPr>
        <w:t xml:space="preserve"> </w:t>
      </w:r>
      <w:r w:rsidR="00E47884">
        <w:rPr>
          <w:sz w:val="24"/>
          <w:szCs w:val="24"/>
        </w:rPr>
        <w:t xml:space="preserve">improved </w:t>
      </w:r>
      <w:r w:rsidR="007A67D1">
        <w:rPr>
          <w:sz w:val="24"/>
          <w:szCs w:val="24"/>
        </w:rPr>
        <w:t>patient outcomes</w:t>
      </w:r>
      <w:r w:rsidR="00E47884">
        <w:rPr>
          <w:sz w:val="24"/>
          <w:szCs w:val="24"/>
        </w:rPr>
        <w:t xml:space="preserve"> and cost savings</w:t>
      </w:r>
      <w:r w:rsidR="007A67D1">
        <w:rPr>
          <w:sz w:val="24"/>
          <w:szCs w:val="24"/>
        </w:rPr>
        <w:t>,</w:t>
      </w:r>
      <w:r w:rsidRPr="00EB49C5">
        <w:rPr>
          <w:sz w:val="24"/>
          <w:szCs w:val="24"/>
        </w:rPr>
        <w:t xml:space="preserve"> </w:t>
      </w:r>
      <w:r w:rsidR="00E47884">
        <w:rPr>
          <w:sz w:val="24"/>
          <w:szCs w:val="24"/>
        </w:rPr>
        <w:t>hospital organizations</w:t>
      </w:r>
      <w:r w:rsidRPr="00EB49C5">
        <w:rPr>
          <w:sz w:val="24"/>
          <w:szCs w:val="24"/>
        </w:rPr>
        <w:t xml:space="preserve"> continu</w:t>
      </w:r>
      <w:r w:rsidR="00B96899">
        <w:rPr>
          <w:sz w:val="24"/>
          <w:szCs w:val="24"/>
        </w:rPr>
        <w:t>ally</w:t>
      </w:r>
      <w:r w:rsidRPr="00EB49C5">
        <w:rPr>
          <w:sz w:val="24"/>
          <w:szCs w:val="24"/>
        </w:rPr>
        <w:t xml:space="preserve"> seek </w:t>
      </w:r>
      <w:r w:rsidR="00B96899">
        <w:rPr>
          <w:sz w:val="24"/>
          <w:szCs w:val="24"/>
        </w:rPr>
        <w:t>to improve</w:t>
      </w:r>
      <w:r w:rsidR="00B96899" w:rsidRPr="00EB49C5">
        <w:rPr>
          <w:sz w:val="24"/>
          <w:szCs w:val="24"/>
        </w:rPr>
        <w:t xml:space="preserve"> </w:t>
      </w:r>
      <w:r w:rsidRPr="00EB49C5">
        <w:rPr>
          <w:sz w:val="24"/>
          <w:szCs w:val="24"/>
        </w:rPr>
        <w:t xml:space="preserve">methods for preventing pressure ulcers. </w:t>
      </w:r>
      <w:r w:rsidR="00310220">
        <w:rPr>
          <w:sz w:val="24"/>
          <w:szCs w:val="24"/>
        </w:rPr>
        <w:t>As primary providers of care for hospitalized patients, nurses have the knowledge, skills</w:t>
      </w:r>
      <w:r w:rsidR="00527D0C">
        <w:rPr>
          <w:sz w:val="24"/>
          <w:szCs w:val="24"/>
        </w:rPr>
        <w:t>,</w:t>
      </w:r>
      <w:r w:rsidR="00310220">
        <w:rPr>
          <w:sz w:val="24"/>
          <w:szCs w:val="24"/>
        </w:rPr>
        <w:t xml:space="preserve"> and patient access to be instrumental in that search.  </w:t>
      </w:r>
      <w:proofErr w:type="gramStart"/>
      <w:r w:rsidR="00310220">
        <w:rPr>
          <w:sz w:val="24"/>
          <w:szCs w:val="24"/>
        </w:rPr>
        <w:t>In an effort to</w:t>
      </w:r>
      <w:proofErr w:type="gramEnd"/>
      <w:r w:rsidR="00310220">
        <w:rPr>
          <w:sz w:val="24"/>
          <w:szCs w:val="24"/>
        </w:rPr>
        <w:t xml:space="preserve"> </w:t>
      </w:r>
      <w:r w:rsidR="00E47884">
        <w:rPr>
          <w:sz w:val="24"/>
          <w:szCs w:val="24"/>
        </w:rPr>
        <w:t>improve nursing care</w:t>
      </w:r>
      <w:r w:rsidR="00310220">
        <w:rPr>
          <w:sz w:val="24"/>
          <w:szCs w:val="24"/>
        </w:rPr>
        <w:t xml:space="preserve"> of pressure ulcers, t</w:t>
      </w:r>
      <w:r w:rsidR="00D16EBA" w:rsidRPr="00EB49C5">
        <w:rPr>
          <w:sz w:val="24"/>
          <w:szCs w:val="24"/>
        </w:rPr>
        <w:t>he primary investigator</w:t>
      </w:r>
      <w:r w:rsidR="00EE677D">
        <w:rPr>
          <w:sz w:val="24"/>
          <w:szCs w:val="24"/>
        </w:rPr>
        <w:t xml:space="preserve"> (PI)</w:t>
      </w:r>
      <w:r w:rsidR="00D16EBA" w:rsidRPr="00EB49C5">
        <w:rPr>
          <w:sz w:val="24"/>
          <w:szCs w:val="24"/>
        </w:rPr>
        <w:t xml:space="preserve"> would like to </w:t>
      </w:r>
      <w:r w:rsidR="00FA3C3C">
        <w:rPr>
          <w:sz w:val="24"/>
          <w:szCs w:val="24"/>
        </w:rPr>
        <w:t>implement</w:t>
      </w:r>
      <w:r w:rsidR="00D16EBA" w:rsidRPr="00EB49C5">
        <w:rPr>
          <w:sz w:val="24"/>
          <w:szCs w:val="24"/>
        </w:rPr>
        <w:t xml:space="preserve"> a </w:t>
      </w:r>
      <w:r w:rsidR="00E47884">
        <w:rPr>
          <w:sz w:val="24"/>
          <w:szCs w:val="24"/>
        </w:rPr>
        <w:t xml:space="preserve">new </w:t>
      </w:r>
      <w:r w:rsidR="00D16EBA" w:rsidRPr="00EB49C5">
        <w:rPr>
          <w:sz w:val="24"/>
          <w:szCs w:val="24"/>
        </w:rPr>
        <w:t xml:space="preserve">sacral ulcer prevention protocol </w:t>
      </w:r>
      <w:r w:rsidR="00E47884">
        <w:rPr>
          <w:sz w:val="24"/>
          <w:szCs w:val="24"/>
        </w:rPr>
        <w:t xml:space="preserve">for screening patients at risk and </w:t>
      </w:r>
      <w:r w:rsidR="00D16EBA" w:rsidRPr="00EB49C5">
        <w:rPr>
          <w:sz w:val="24"/>
          <w:szCs w:val="24"/>
        </w:rPr>
        <w:t>utiliz</w:t>
      </w:r>
      <w:r w:rsidR="00B96899">
        <w:rPr>
          <w:sz w:val="24"/>
          <w:szCs w:val="24"/>
        </w:rPr>
        <w:t>e</w:t>
      </w:r>
      <w:r w:rsidR="00D16EBA" w:rsidRPr="00EB49C5">
        <w:rPr>
          <w:sz w:val="24"/>
          <w:szCs w:val="24"/>
        </w:rPr>
        <w:t xml:space="preserve"> a silicone border foam dressing</w:t>
      </w:r>
      <w:r w:rsidR="00731588">
        <w:rPr>
          <w:sz w:val="24"/>
          <w:szCs w:val="24"/>
        </w:rPr>
        <w:t xml:space="preserve"> </w:t>
      </w:r>
      <w:r w:rsidR="00D16EBA" w:rsidRPr="00EB49C5">
        <w:rPr>
          <w:sz w:val="24"/>
          <w:szCs w:val="24"/>
        </w:rPr>
        <w:t>as a preventive</w:t>
      </w:r>
      <w:r w:rsidR="00E47884">
        <w:rPr>
          <w:sz w:val="24"/>
          <w:szCs w:val="24"/>
        </w:rPr>
        <w:t xml:space="preserve"> barrier</w:t>
      </w:r>
      <w:r w:rsidR="00D16EBA" w:rsidRPr="00EB49C5">
        <w:rPr>
          <w:sz w:val="24"/>
          <w:szCs w:val="24"/>
        </w:rPr>
        <w:t xml:space="preserve"> for high</w:t>
      </w:r>
      <w:r w:rsidR="005C1C6B">
        <w:rPr>
          <w:sz w:val="24"/>
          <w:szCs w:val="24"/>
        </w:rPr>
        <w:t>-</w:t>
      </w:r>
      <w:r w:rsidR="00D16EBA" w:rsidRPr="00EB49C5">
        <w:rPr>
          <w:sz w:val="24"/>
          <w:szCs w:val="24"/>
        </w:rPr>
        <w:t>risk patients.</w:t>
      </w:r>
      <w:r w:rsidR="007D382E" w:rsidRPr="00EB49C5">
        <w:rPr>
          <w:sz w:val="24"/>
          <w:szCs w:val="24"/>
        </w:rPr>
        <w:t xml:space="preserve"> </w:t>
      </w:r>
      <w:r w:rsidR="00E31A43" w:rsidRPr="00EB49C5">
        <w:rPr>
          <w:sz w:val="24"/>
          <w:szCs w:val="24"/>
        </w:rPr>
        <w:t>Th</w:t>
      </w:r>
      <w:r w:rsidR="00092205">
        <w:rPr>
          <w:sz w:val="24"/>
          <w:szCs w:val="24"/>
        </w:rPr>
        <w:t>is</w:t>
      </w:r>
      <w:r w:rsidR="00E31A43" w:rsidRPr="00EB49C5">
        <w:rPr>
          <w:sz w:val="24"/>
          <w:szCs w:val="24"/>
        </w:rPr>
        <w:t xml:space="preserve"> nurse</w:t>
      </w:r>
      <w:r w:rsidR="003C1211" w:rsidRPr="00EB49C5">
        <w:rPr>
          <w:sz w:val="24"/>
          <w:szCs w:val="24"/>
        </w:rPr>
        <w:t>-</w:t>
      </w:r>
      <w:r w:rsidR="00E31A43" w:rsidRPr="00EB49C5">
        <w:rPr>
          <w:sz w:val="24"/>
          <w:szCs w:val="24"/>
        </w:rPr>
        <w:t>driven protocol will</w:t>
      </w:r>
      <w:r w:rsidR="00F55631">
        <w:rPr>
          <w:sz w:val="24"/>
          <w:szCs w:val="24"/>
        </w:rPr>
        <w:t xml:space="preserve"> </w:t>
      </w:r>
      <w:r w:rsidR="00E47884">
        <w:rPr>
          <w:sz w:val="24"/>
          <w:szCs w:val="24"/>
        </w:rPr>
        <w:t xml:space="preserve">promote improved </w:t>
      </w:r>
      <w:r w:rsidR="00FA3C3C">
        <w:rPr>
          <w:sz w:val="24"/>
          <w:szCs w:val="24"/>
        </w:rPr>
        <w:t>nursing</w:t>
      </w:r>
      <w:r w:rsidR="00F55631">
        <w:rPr>
          <w:sz w:val="24"/>
          <w:szCs w:val="24"/>
        </w:rPr>
        <w:t xml:space="preserve"> care for high</w:t>
      </w:r>
      <w:r w:rsidR="00EE677D">
        <w:rPr>
          <w:sz w:val="24"/>
          <w:szCs w:val="24"/>
        </w:rPr>
        <w:t>-</w:t>
      </w:r>
      <w:r w:rsidR="00F55631">
        <w:rPr>
          <w:sz w:val="24"/>
          <w:szCs w:val="24"/>
        </w:rPr>
        <w:t>risk patients</w:t>
      </w:r>
      <w:r w:rsidR="00B96899">
        <w:rPr>
          <w:sz w:val="24"/>
          <w:szCs w:val="24"/>
        </w:rPr>
        <w:t xml:space="preserve"> for pressure ulcer</w:t>
      </w:r>
      <w:r w:rsidR="00EE677D">
        <w:rPr>
          <w:sz w:val="24"/>
          <w:szCs w:val="24"/>
        </w:rPr>
        <w:t>s</w:t>
      </w:r>
      <w:r w:rsidR="00E47884">
        <w:rPr>
          <w:sz w:val="24"/>
          <w:szCs w:val="24"/>
        </w:rPr>
        <w:t xml:space="preserve"> at the local medical </w:t>
      </w:r>
      <w:r w:rsidR="00527D0C">
        <w:rPr>
          <w:sz w:val="24"/>
          <w:szCs w:val="24"/>
        </w:rPr>
        <w:t>facility</w:t>
      </w:r>
      <w:r w:rsidR="00C033E8">
        <w:rPr>
          <w:sz w:val="24"/>
          <w:szCs w:val="24"/>
        </w:rPr>
        <w:t>.</w:t>
      </w:r>
    </w:p>
    <w:p w14:paraId="47440C2C" w14:textId="3FAEC8BD" w:rsidR="00824FCA" w:rsidRPr="00EB49C5" w:rsidRDefault="00824FCA" w:rsidP="00EB49C5">
      <w:pPr>
        <w:pStyle w:val="APA"/>
        <w:ind w:firstLine="0"/>
        <w:rPr>
          <w:rFonts w:eastAsiaTheme="minorHAnsi"/>
          <w:szCs w:val="24"/>
        </w:rPr>
      </w:pPr>
      <w:r w:rsidRPr="00EB49C5">
        <w:rPr>
          <w:b/>
          <w:szCs w:val="24"/>
        </w:rPr>
        <w:t>Background</w:t>
      </w:r>
      <w:r w:rsidR="0089760D" w:rsidRPr="00EB49C5">
        <w:rPr>
          <w:b/>
          <w:szCs w:val="24"/>
        </w:rPr>
        <w:t xml:space="preserve"> Information </w:t>
      </w:r>
    </w:p>
    <w:p w14:paraId="7A091572" w14:textId="5B05412E" w:rsidR="00D16EBA" w:rsidRPr="00EB49C5" w:rsidRDefault="00D16EBA" w:rsidP="00EB49C5">
      <w:pPr>
        <w:pStyle w:val="APA"/>
        <w:rPr>
          <w:szCs w:val="24"/>
        </w:rPr>
      </w:pPr>
      <w:r w:rsidRPr="00EB49C5">
        <w:rPr>
          <w:szCs w:val="24"/>
        </w:rPr>
        <w:t xml:space="preserve">The terms pressure ulcer, pressure injury, decubitus ulcer, and bedsore are used interchangeably. A pressure injury, which is the preferred term of the National Pressure Ulcer Advisory Panel, is damage to the skin due to a boney prominence encountering a hard surface, such as a medical device or bed, for a prolonged </w:t>
      </w:r>
      <w:proofErr w:type="gramStart"/>
      <w:r w:rsidRPr="00EB49C5">
        <w:rPr>
          <w:szCs w:val="24"/>
        </w:rPr>
        <w:t>period of time</w:t>
      </w:r>
      <w:proofErr w:type="gramEnd"/>
      <w:r w:rsidRPr="00EB49C5">
        <w:rPr>
          <w:szCs w:val="24"/>
        </w:rPr>
        <w:t xml:space="preserve"> </w:t>
      </w:r>
      <w:bookmarkStart w:id="8" w:name="_Hlk511302303"/>
      <w:r w:rsidRPr="00EB49C5">
        <w:rPr>
          <w:szCs w:val="24"/>
        </w:rPr>
        <w:t xml:space="preserve">(National Pressure Ulcer </w:t>
      </w:r>
      <w:r w:rsidRPr="00EB49C5">
        <w:rPr>
          <w:szCs w:val="24"/>
        </w:rPr>
        <w:lastRenderedPageBreak/>
        <w:t>Advisory Panel, 2017)</w:t>
      </w:r>
      <w:bookmarkEnd w:id="8"/>
      <w:r w:rsidRPr="00EB49C5">
        <w:rPr>
          <w:szCs w:val="24"/>
        </w:rPr>
        <w:t>. The skin can be painful, intact, or an open sore, and the injury occurs due to long term pressure, friction, and shear. The amount of pressure and shear any</w:t>
      </w:r>
      <w:r w:rsidR="009F6033" w:rsidRPr="00EB49C5">
        <w:rPr>
          <w:szCs w:val="24"/>
        </w:rPr>
        <w:t xml:space="preserve"> one</w:t>
      </w:r>
      <w:r w:rsidRPr="00EB49C5">
        <w:rPr>
          <w:szCs w:val="24"/>
        </w:rPr>
        <w:t xml:space="preserve"> person can tolerate is due to many factors including nutrition, perfusion, co-morbidities, and prior condition of the skin (National Pressure Ulcer Advisory Panel, 2017). It is important to note that in 2016, the National Pressure Ulcer Advisory Panel redefined the stages of pressure injuries, and there are now six different levels of staging for pressure injuries. </w:t>
      </w:r>
    </w:p>
    <w:p w14:paraId="7F2B4691" w14:textId="03C229ED" w:rsidR="00E35DC0" w:rsidRDefault="007C2DB7" w:rsidP="00EB49C5">
      <w:pPr>
        <w:pStyle w:val="APA"/>
        <w:rPr>
          <w:szCs w:val="24"/>
        </w:rPr>
      </w:pPr>
      <w:r w:rsidRPr="00EB49C5">
        <w:rPr>
          <w:szCs w:val="24"/>
        </w:rPr>
        <w:t xml:space="preserve">Pressure injuries are frequently seen as an indicator of </w:t>
      </w:r>
      <w:r w:rsidR="00F55631">
        <w:rPr>
          <w:szCs w:val="24"/>
        </w:rPr>
        <w:t xml:space="preserve">quality of </w:t>
      </w:r>
      <w:r w:rsidRPr="00EB49C5">
        <w:rPr>
          <w:szCs w:val="24"/>
        </w:rPr>
        <w:t xml:space="preserve">nursing care. Pressure injuries </w:t>
      </w:r>
      <w:r w:rsidR="00502483" w:rsidRPr="00EB49C5">
        <w:rPr>
          <w:szCs w:val="24"/>
        </w:rPr>
        <w:t>are preventable; therefore, when a patient acquires a pressure injury</w:t>
      </w:r>
      <w:r w:rsidR="00C62AFD">
        <w:rPr>
          <w:szCs w:val="24"/>
        </w:rPr>
        <w:t>,</w:t>
      </w:r>
      <w:r w:rsidR="00502483" w:rsidRPr="00EB49C5">
        <w:rPr>
          <w:szCs w:val="24"/>
        </w:rPr>
        <w:t xml:space="preserve"> nurses </w:t>
      </w:r>
      <w:r w:rsidR="00B96899">
        <w:rPr>
          <w:szCs w:val="24"/>
        </w:rPr>
        <w:t xml:space="preserve">and the health care organization </w:t>
      </w:r>
      <w:r w:rsidR="00502483" w:rsidRPr="00EB49C5">
        <w:rPr>
          <w:szCs w:val="24"/>
        </w:rPr>
        <w:t xml:space="preserve">are </w:t>
      </w:r>
      <w:r w:rsidR="004E5B34" w:rsidRPr="00EB49C5">
        <w:rPr>
          <w:szCs w:val="24"/>
        </w:rPr>
        <w:t>held responsible</w:t>
      </w:r>
      <w:r w:rsidR="00502483" w:rsidRPr="00EB49C5">
        <w:rPr>
          <w:szCs w:val="24"/>
        </w:rPr>
        <w:t>.</w:t>
      </w:r>
      <w:r w:rsidRPr="00EB49C5">
        <w:rPr>
          <w:szCs w:val="24"/>
        </w:rPr>
        <w:t xml:space="preserve"> </w:t>
      </w:r>
      <w:r w:rsidR="00E35DC0">
        <w:rPr>
          <w:szCs w:val="24"/>
        </w:rPr>
        <w:t xml:space="preserve">However, this fact also provides an opportunity for nursing practice to </w:t>
      </w:r>
      <w:r w:rsidR="00B96899">
        <w:rPr>
          <w:szCs w:val="24"/>
        </w:rPr>
        <w:t xml:space="preserve">reduce </w:t>
      </w:r>
      <w:r w:rsidR="00E35DC0">
        <w:rPr>
          <w:szCs w:val="24"/>
        </w:rPr>
        <w:t xml:space="preserve">the </w:t>
      </w:r>
      <w:r w:rsidR="00B96899">
        <w:rPr>
          <w:szCs w:val="24"/>
        </w:rPr>
        <w:t xml:space="preserve">incidence </w:t>
      </w:r>
      <w:r w:rsidR="00E35DC0">
        <w:rPr>
          <w:szCs w:val="24"/>
        </w:rPr>
        <w:t xml:space="preserve">of pressure ulcers. </w:t>
      </w:r>
      <w:r w:rsidR="00E47884">
        <w:rPr>
          <w:szCs w:val="24"/>
        </w:rPr>
        <w:t xml:space="preserve">Nurses have the most frequent and consistent contact with patients and have the required skills to support appropriate patient risk assessment and care planning, and </w:t>
      </w:r>
      <w:r w:rsidR="00E35DC0">
        <w:rPr>
          <w:szCs w:val="24"/>
        </w:rPr>
        <w:t>to evaluate the efficacy of a prevention protocol</w:t>
      </w:r>
      <w:r w:rsidR="00E47884">
        <w:rPr>
          <w:szCs w:val="24"/>
        </w:rPr>
        <w:t>.</w:t>
      </w:r>
      <w:r w:rsidR="00527D0C">
        <w:rPr>
          <w:szCs w:val="24"/>
        </w:rPr>
        <w:t xml:space="preserve"> </w:t>
      </w:r>
      <w:r w:rsidR="00B96899">
        <w:rPr>
          <w:szCs w:val="24"/>
        </w:rPr>
        <w:t>Their</w:t>
      </w:r>
      <w:r w:rsidR="00E35DC0">
        <w:rPr>
          <w:szCs w:val="24"/>
        </w:rPr>
        <w:t xml:space="preserve"> education, training</w:t>
      </w:r>
      <w:r w:rsidR="00527D0C">
        <w:rPr>
          <w:szCs w:val="24"/>
        </w:rPr>
        <w:t>,</w:t>
      </w:r>
      <w:r w:rsidR="00E35DC0">
        <w:rPr>
          <w:szCs w:val="24"/>
        </w:rPr>
        <w:t xml:space="preserve"> and opportunity to push this change in practice</w:t>
      </w:r>
      <w:r w:rsidR="00B96899">
        <w:rPr>
          <w:szCs w:val="24"/>
        </w:rPr>
        <w:t xml:space="preserve"> is </w:t>
      </w:r>
      <w:r w:rsidR="00527D0C">
        <w:rPr>
          <w:szCs w:val="24"/>
        </w:rPr>
        <w:t xml:space="preserve">invaluable to implementing this nurse-driven </w:t>
      </w:r>
      <w:r w:rsidR="006C53DE">
        <w:rPr>
          <w:szCs w:val="24"/>
        </w:rPr>
        <w:t xml:space="preserve">practice </w:t>
      </w:r>
      <w:r w:rsidR="00527D0C">
        <w:rPr>
          <w:szCs w:val="24"/>
        </w:rPr>
        <w:t>change.</w:t>
      </w:r>
      <w:r w:rsidR="00527D0C" w:rsidDel="00527D0C">
        <w:rPr>
          <w:szCs w:val="24"/>
        </w:rPr>
        <w:t xml:space="preserve"> </w:t>
      </w:r>
    </w:p>
    <w:p w14:paraId="419CA3C8" w14:textId="77777777" w:rsidR="004457B0" w:rsidRDefault="00502483" w:rsidP="00EB49C5">
      <w:pPr>
        <w:pStyle w:val="APA"/>
        <w:rPr>
          <w:szCs w:val="24"/>
        </w:rPr>
      </w:pPr>
      <w:r w:rsidRPr="00EB49C5">
        <w:rPr>
          <w:szCs w:val="24"/>
        </w:rPr>
        <w:t xml:space="preserve">In </w:t>
      </w:r>
      <w:r w:rsidR="006C53DE">
        <w:rPr>
          <w:szCs w:val="24"/>
        </w:rPr>
        <w:t>the care</w:t>
      </w:r>
      <w:r w:rsidR="006C53DE" w:rsidRPr="00EB49C5">
        <w:rPr>
          <w:szCs w:val="24"/>
        </w:rPr>
        <w:t xml:space="preserve"> </w:t>
      </w:r>
      <w:r w:rsidRPr="00EB49C5">
        <w:rPr>
          <w:szCs w:val="24"/>
        </w:rPr>
        <w:t xml:space="preserve">to prevent pressure ulcers, nurses provide comprehensive skin assessments, perform risk assessments </w:t>
      </w:r>
      <w:r w:rsidR="005C2900" w:rsidRPr="00EB49C5">
        <w:rPr>
          <w:szCs w:val="24"/>
        </w:rPr>
        <w:t xml:space="preserve">using a tool </w:t>
      </w:r>
      <w:r w:rsidRPr="00EB49C5">
        <w:rPr>
          <w:szCs w:val="24"/>
        </w:rPr>
        <w:t>such as the Braden Scale, and address areas of risk and concern. Patients at risk are those that have mobility deficiencies, incontinence, and poor nutrition.</w:t>
      </w:r>
      <w:r w:rsidR="004E5B34" w:rsidRPr="00EB49C5">
        <w:rPr>
          <w:szCs w:val="24"/>
        </w:rPr>
        <w:t xml:space="preserve"> </w:t>
      </w:r>
      <w:r w:rsidR="00686DA5">
        <w:rPr>
          <w:szCs w:val="24"/>
        </w:rPr>
        <w:t>N</w:t>
      </w:r>
      <w:r w:rsidR="004E5B34" w:rsidRPr="00EB49C5">
        <w:rPr>
          <w:szCs w:val="24"/>
        </w:rPr>
        <w:t xml:space="preserve">ursing staff </w:t>
      </w:r>
      <w:r w:rsidR="00E47884">
        <w:rPr>
          <w:szCs w:val="24"/>
        </w:rPr>
        <w:t>currently use</w:t>
      </w:r>
      <w:r w:rsidR="004E5B34" w:rsidRPr="00EB49C5">
        <w:rPr>
          <w:szCs w:val="24"/>
        </w:rPr>
        <w:t xml:space="preserve"> the Tissue Trauma Prevention Plan at </w:t>
      </w:r>
      <w:r w:rsidR="00C033E8">
        <w:rPr>
          <w:szCs w:val="24"/>
        </w:rPr>
        <w:t>the local medical center</w:t>
      </w:r>
      <w:r w:rsidR="004E5B34" w:rsidRPr="00EB49C5">
        <w:rPr>
          <w:szCs w:val="24"/>
        </w:rPr>
        <w:t xml:space="preserve">. This plan includes </w:t>
      </w:r>
      <w:r w:rsidR="00E47884">
        <w:rPr>
          <w:szCs w:val="24"/>
        </w:rPr>
        <w:t>applying</w:t>
      </w:r>
      <w:r w:rsidR="004E5B34" w:rsidRPr="00EB49C5">
        <w:rPr>
          <w:szCs w:val="24"/>
        </w:rPr>
        <w:t xml:space="preserve"> moisturizers and barrier creams to skin daily</w:t>
      </w:r>
      <w:r w:rsidR="006C53DE">
        <w:rPr>
          <w:szCs w:val="24"/>
        </w:rPr>
        <w:t>,</w:t>
      </w:r>
      <w:r w:rsidR="004E5B34" w:rsidRPr="00EB49C5">
        <w:rPr>
          <w:szCs w:val="24"/>
        </w:rPr>
        <w:t xml:space="preserve"> protect</w:t>
      </w:r>
      <w:r w:rsidR="006C53DE">
        <w:rPr>
          <w:szCs w:val="24"/>
        </w:rPr>
        <w:t>ing</w:t>
      </w:r>
      <w:r w:rsidR="004E5B34" w:rsidRPr="00EB49C5">
        <w:rPr>
          <w:szCs w:val="24"/>
        </w:rPr>
        <w:t xml:space="preserve"> skin from fecal or urinary incontinence, use</w:t>
      </w:r>
      <w:r w:rsidR="00684829">
        <w:rPr>
          <w:szCs w:val="24"/>
        </w:rPr>
        <w:t xml:space="preserve"> of </w:t>
      </w:r>
      <w:r w:rsidR="004E5B34" w:rsidRPr="00EB49C5">
        <w:rPr>
          <w:szCs w:val="24"/>
        </w:rPr>
        <w:t>heel boots to relieve pressure and prevent shearing, turn</w:t>
      </w:r>
      <w:r w:rsidR="00684829">
        <w:rPr>
          <w:szCs w:val="24"/>
        </w:rPr>
        <w:t>ing</w:t>
      </w:r>
      <w:r w:rsidR="004E5B34" w:rsidRPr="00EB49C5">
        <w:rPr>
          <w:szCs w:val="24"/>
        </w:rPr>
        <w:t xml:space="preserve"> patients every two hours, and assess</w:t>
      </w:r>
      <w:r w:rsidR="00684829">
        <w:rPr>
          <w:szCs w:val="24"/>
        </w:rPr>
        <w:t>ing</w:t>
      </w:r>
      <w:r w:rsidR="004E5B34" w:rsidRPr="00EB49C5">
        <w:rPr>
          <w:szCs w:val="24"/>
        </w:rPr>
        <w:t xml:space="preserve"> the patient’s ability to detect and express pain, pressure, and reposition</w:t>
      </w:r>
      <w:r w:rsidR="006C53DE">
        <w:rPr>
          <w:szCs w:val="24"/>
        </w:rPr>
        <w:t>ing</w:t>
      </w:r>
      <w:r w:rsidR="004E5B34" w:rsidRPr="00EB49C5">
        <w:rPr>
          <w:szCs w:val="24"/>
        </w:rPr>
        <w:t>.</w:t>
      </w:r>
      <w:r w:rsidR="00E31A43" w:rsidRPr="00EB49C5">
        <w:rPr>
          <w:szCs w:val="24"/>
        </w:rPr>
        <w:t xml:space="preserve"> Despite diligent nursing care, pressure injuries in the high-risk population still occur.</w:t>
      </w:r>
      <w:r w:rsidR="00B434F2">
        <w:rPr>
          <w:szCs w:val="24"/>
        </w:rPr>
        <w:t xml:space="preserve"> </w:t>
      </w:r>
    </w:p>
    <w:p w14:paraId="0C2E6514" w14:textId="32B6A8AD" w:rsidR="007C2DB7" w:rsidRPr="00EB49C5" w:rsidRDefault="00B434F2" w:rsidP="00EB49C5">
      <w:pPr>
        <w:pStyle w:val="APA"/>
        <w:rPr>
          <w:b/>
          <w:szCs w:val="24"/>
        </w:rPr>
      </w:pPr>
      <w:r>
        <w:rPr>
          <w:szCs w:val="24"/>
        </w:rPr>
        <w:lastRenderedPageBreak/>
        <w:t xml:space="preserve">The </w:t>
      </w:r>
      <w:r w:rsidR="006C53DE">
        <w:rPr>
          <w:szCs w:val="24"/>
        </w:rPr>
        <w:t xml:space="preserve">new </w:t>
      </w:r>
      <w:r>
        <w:rPr>
          <w:szCs w:val="24"/>
        </w:rPr>
        <w:t>preventive protocol captures the high-risk patients that are missed with basic screening</w:t>
      </w:r>
      <w:r w:rsidR="00B4199C">
        <w:rPr>
          <w:szCs w:val="24"/>
        </w:rPr>
        <w:t xml:space="preserve">.  It assesses </w:t>
      </w:r>
      <w:r w:rsidR="002405FA">
        <w:rPr>
          <w:szCs w:val="24"/>
        </w:rPr>
        <w:t xml:space="preserve">risk factors </w:t>
      </w:r>
      <w:r w:rsidR="003B0EEC">
        <w:rPr>
          <w:szCs w:val="24"/>
        </w:rPr>
        <w:t xml:space="preserve">some factors in common with the Braden </w:t>
      </w:r>
      <w:r w:rsidR="000303BC">
        <w:rPr>
          <w:szCs w:val="24"/>
        </w:rPr>
        <w:t>S</w:t>
      </w:r>
      <w:r w:rsidR="003B0EEC">
        <w:rPr>
          <w:szCs w:val="24"/>
        </w:rPr>
        <w:t xml:space="preserve">cale, but in more detail, while </w:t>
      </w:r>
      <w:r w:rsidR="004C16C9">
        <w:rPr>
          <w:szCs w:val="24"/>
        </w:rPr>
        <w:t>including additional factors that are not included</w:t>
      </w:r>
      <w:r w:rsidR="005D56EC">
        <w:rPr>
          <w:szCs w:val="24"/>
        </w:rPr>
        <w:t xml:space="preserve"> in the Braden scale.</w:t>
      </w:r>
      <w:r w:rsidR="00A813CF">
        <w:rPr>
          <w:szCs w:val="24"/>
        </w:rPr>
        <w:t xml:space="preserve">  For example, patients that have </w:t>
      </w:r>
      <w:r w:rsidR="00E41BDF">
        <w:rPr>
          <w:szCs w:val="24"/>
        </w:rPr>
        <w:t xml:space="preserve">received cardiopulmonary resuscitation </w:t>
      </w:r>
      <w:r w:rsidR="002263F3">
        <w:rPr>
          <w:szCs w:val="24"/>
        </w:rPr>
        <w:t>are at heightened risk of pressure ulcers</w:t>
      </w:r>
      <w:r w:rsidR="00B20A83">
        <w:rPr>
          <w:szCs w:val="24"/>
        </w:rPr>
        <w:t>, but</w:t>
      </w:r>
      <w:r w:rsidR="00B53AC7">
        <w:rPr>
          <w:szCs w:val="24"/>
        </w:rPr>
        <w:t xml:space="preserve"> </w:t>
      </w:r>
      <w:r w:rsidR="00B20A83">
        <w:rPr>
          <w:szCs w:val="24"/>
        </w:rPr>
        <w:t>t</w:t>
      </w:r>
      <w:r w:rsidR="002263F3">
        <w:rPr>
          <w:szCs w:val="24"/>
        </w:rPr>
        <w:t>his factor is not a part of the Braden Scale</w:t>
      </w:r>
      <w:r w:rsidR="00B20A83">
        <w:rPr>
          <w:szCs w:val="24"/>
        </w:rPr>
        <w:t>.</w:t>
      </w:r>
      <w:r w:rsidR="007303AD">
        <w:rPr>
          <w:szCs w:val="24"/>
        </w:rPr>
        <w:t xml:space="preserve"> such as those with extreme body mass indexes, restraint use, and certain medications.</w:t>
      </w:r>
      <w:r>
        <w:rPr>
          <w:szCs w:val="24"/>
        </w:rPr>
        <w:t xml:space="preserve"> </w:t>
      </w:r>
    </w:p>
    <w:p w14:paraId="4791F82E" w14:textId="67EBBB32" w:rsidR="00502483" w:rsidRPr="00EB49C5" w:rsidRDefault="00824FCA" w:rsidP="00EB49C5">
      <w:pPr>
        <w:pStyle w:val="APA"/>
        <w:ind w:firstLine="0"/>
        <w:rPr>
          <w:b/>
          <w:szCs w:val="24"/>
        </w:rPr>
      </w:pPr>
      <w:r w:rsidRPr="00EB49C5">
        <w:rPr>
          <w:b/>
          <w:szCs w:val="24"/>
        </w:rPr>
        <w:t>Significance of Clinical Problem</w:t>
      </w:r>
    </w:p>
    <w:p w14:paraId="1F8DB1D7" w14:textId="4D6B9FBB" w:rsidR="004D4B3E" w:rsidRPr="00EB49C5" w:rsidRDefault="004D4B3E" w:rsidP="00EB49C5">
      <w:pPr>
        <w:spacing w:line="480" w:lineRule="auto"/>
        <w:ind w:firstLine="720"/>
        <w:rPr>
          <w:sz w:val="24"/>
          <w:szCs w:val="24"/>
        </w:rPr>
      </w:pPr>
      <w:r w:rsidRPr="00EB49C5">
        <w:rPr>
          <w:sz w:val="24"/>
          <w:szCs w:val="24"/>
        </w:rPr>
        <w:t xml:space="preserve">There is emerging evidence that </w:t>
      </w:r>
      <w:r w:rsidR="00B434F2">
        <w:rPr>
          <w:sz w:val="24"/>
          <w:szCs w:val="24"/>
        </w:rPr>
        <w:t>use</w:t>
      </w:r>
      <w:r w:rsidR="00E47884">
        <w:rPr>
          <w:sz w:val="24"/>
          <w:szCs w:val="24"/>
        </w:rPr>
        <w:t xml:space="preserve"> of </w:t>
      </w:r>
      <w:r w:rsidRPr="00EB49C5">
        <w:rPr>
          <w:sz w:val="24"/>
          <w:szCs w:val="24"/>
        </w:rPr>
        <w:t>a prophylactic, silicone border, foam dressing may help prevent sacral pressure ulcers in high</w:t>
      </w:r>
      <w:r w:rsidR="004A47E4">
        <w:rPr>
          <w:sz w:val="24"/>
          <w:szCs w:val="24"/>
        </w:rPr>
        <w:t>-</w:t>
      </w:r>
      <w:r w:rsidRPr="00EB49C5">
        <w:rPr>
          <w:sz w:val="24"/>
          <w:szCs w:val="24"/>
        </w:rPr>
        <w:t xml:space="preserve">risk patients. There are evidenced-based guidelines for using a foam dressing to prevent pressure ulcers. Currently, at </w:t>
      </w:r>
      <w:r w:rsidR="00350207">
        <w:rPr>
          <w:sz w:val="24"/>
          <w:szCs w:val="24"/>
        </w:rPr>
        <w:t>the local medical center</w:t>
      </w:r>
      <w:r w:rsidRPr="00EB49C5">
        <w:rPr>
          <w:sz w:val="24"/>
          <w:szCs w:val="24"/>
        </w:rPr>
        <w:t xml:space="preserve"> there is no standardized protocol for utilizing this foam dressing as a preventive measure in patients at risk. Initiating a pressure injury protocol with evidenced-based guidelines will ensure extra protection for high-risk pressure ulcer patients.</w:t>
      </w:r>
    </w:p>
    <w:p w14:paraId="50D08695" w14:textId="6D4A0FE5" w:rsidR="00D16EBA" w:rsidRPr="00EB49C5" w:rsidRDefault="00D16EBA" w:rsidP="00EB49C5">
      <w:pPr>
        <w:pStyle w:val="APA"/>
        <w:rPr>
          <w:szCs w:val="24"/>
        </w:rPr>
      </w:pPr>
      <w:r w:rsidRPr="00EB49C5">
        <w:rPr>
          <w:szCs w:val="24"/>
        </w:rPr>
        <w:t xml:space="preserve">The </w:t>
      </w:r>
      <w:r w:rsidR="000B65FF" w:rsidRPr="00EB49C5">
        <w:rPr>
          <w:szCs w:val="24"/>
        </w:rPr>
        <w:t>pr</w:t>
      </w:r>
      <w:r w:rsidR="000B65FF">
        <w:rPr>
          <w:szCs w:val="24"/>
        </w:rPr>
        <w:t>ophylactic</w:t>
      </w:r>
      <w:r w:rsidR="000B65FF" w:rsidRPr="00EB49C5">
        <w:rPr>
          <w:szCs w:val="24"/>
        </w:rPr>
        <w:t xml:space="preserve"> </w:t>
      </w:r>
      <w:r w:rsidRPr="00EB49C5">
        <w:rPr>
          <w:szCs w:val="24"/>
        </w:rPr>
        <w:t xml:space="preserve">foam dressing </w:t>
      </w:r>
      <w:r w:rsidR="000B65FF">
        <w:rPr>
          <w:szCs w:val="24"/>
        </w:rPr>
        <w:t>provides</w:t>
      </w:r>
      <w:r w:rsidRPr="00EB49C5">
        <w:rPr>
          <w:szCs w:val="24"/>
        </w:rPr>
        <w:t xml:space="preserve"> another way for nursing staff to prevent pressure ulcers.</w:t>
      </w:r>
      <w:r w:rsidR="000B65FF">
        <w:rPr>
          <w:szCs w:val="24"/>
        </w:rPr>
        <w:t xml:space="preserve"> The aim is to improve nursing practice through training in the utilization of a</w:t>
      </w:r>
      <w:r w:rsidR="006C53DE">
        <w:rPr>
          <w:szCs w:val="24"/>
        </w:rPr>
        <w:t xml:space="preserve"> new nursing</w:t>
      </w:r>
      <w:r w:rsidR="000B65FF">
        <w:rPr>
          <w:szCs w:val="24"/>
        </w:rPr>
        <w:t xml:space="preserve"> assessment tool, leading to improved patient outcomes.   </w:t>
      </w:r>
      <w:r w:rsidRPr="00EB49C5">
        <w:rPr>
          <w:szCs w:val="24"/>
        </w:rPr>
        <w:t xml:space="preserve"> </w:t>
      </w:r>
    </w:p>
    <w:p w14:paraId="4C406574" w14:textId="7B55DAC7" w:rsidR="00824FCA" w:rsidRPr="00EB49C5" w:rsidRDefault="00824FCA" w:rsidP="00EB49C5">
      <w:pPr>
        <w:pStyle w:val="APA"/>
        <w:ind w:firstLine="0"/>
        <w:rPr>
          <w:b/>
          <w:szCs w:val="24"/>
        </w:rPr>
      </w:pPr>
      <w:r w:rsidRPr="00EB49C5">
        <w:rPr>
          <w:b/>
          <w:szCs w:val="24"/>
        </w:rPr>
        <w:t>Question Guiding Inquiry (PICO)</w:t>
      </w:r>
      <w:r w:rsidR="0089760D" w:rsidRPr="00EB49C5">
        <w:rPr>
          <w:rFonts w:eastAsiaTheme="minorHAnsi"/>
          <w:szCs w:val="24"/>
        </w:rPr>
        <w:t xml:space="preserve"> </w:t>
      </w:r>
    </w:p>
    <w:p w14:paraId="7A415E74" w14:textId="6E03104B" w:rsidR="00824FCA" w:rsidRPr="00EB49C5" w:rsidRDefault="00A27707" w:rsidP="00EB49C5">
      <w:pPr>
        <w:pStyle w:val="APA"/>
        <w:rPr>
          <w:szCs w:val="24"/>
        </w:rPr>
      </w:pPr>
      <w:r w:rsidRPr="00EB49C5">
        <w:rPr>
          <w:b/>
          <w:szCs w:val="24"/>
        </w:rPr>
        <w:t>Population</w:t>
      </w:r>
      <w:r w:rsidR="00824FCA" w:rsidRPr="00EB49C5">
        <w:rPr>
          <w:szCs w:val="24"/>
        </w:rPr>
        <w:t xml:space="preserve">. </w:t>
      </w:r>
      <w:r w:rsidR="00D65C74" w:rsidRPr="00EB49C5">
        <w:rPr>
          <w:szCs w:val="24"/>
        </w:rPr>
        <w:t xml:space="preserve">The </w:t>
      </w:r>
      <w:r w:rsidR="00A74346">
        <w:rPr>
          <w:szCs w:val="24"/>
        </w:rPr>
        <w:t>PI</w:t>
      </w:r>
      <w:r w:rsidR="00D65C74" w:rsidRPr="00EB49C5">
        <w:rPr>
          <w:szCs w:val="24"/>
        </w:rPr>
        <w:t xml:space="preserve"> sought out the</w:t>
      </w:r>
      <w:r w:rsidR="00794136">
        <w:rPr>
          <w:szCs w:val="24"/>
        </w:rPr>
        <w:t xml:space="preserve"> 2</w:t>
      </w:r>
      <w:r w:rsidR="001855AD">
        <w:rPr>
          <w:szCs w:val="24"/>
        </w:rPr>
        <w:t>3</w:t>
      </w:r>
      <w:r w:rsidR="00C83D24" w:rsidRPr="00EB49C5">
        <w:rPr>
          <w:szCs w:val="24"/>
        </w:rPr>
        <w:t xml:space="preserve"> </w:t>
      </w:r>
      <w:r w:rsidR="00D65C74" w:rsidRPr="00EB49C5">
        <w:rPr>
          <w:szCs w:val="24"/>
        </w:rPr>
        <w:t xml:space="preserve">registered nurses, working all shifts at </w:t>
      </w:r>
      <w:r w:rsidR="00350207">
        <w:rPr>
          <w:szCs w:val="24"/>
        </w:rPr>
        <w:t>the medical center</w:t>
      </w:r>
      <w:r w:rsidR="00D65C74" w:rsidRPr="00EB49C5">
        <w:rPr>
          <w:szCs w:val="24"/>
        </w:rPr>
        <w:t xml:space="preserve"> on the </w:t>
      </w:r>
      <w:r w:rsidR="00A12B7F">
        <w:rPr>
          <w:szCs w:val="24"/>
        </w:rPr>
        <w:t>n</w:t>
      </w:r>
      <w:r w:rsidR="00D65C74" w:rsidRPr="00EB49C5">
        <w:rPr>
          <w:szCs w:val="24"/>
        </w:rPr>
        <w:t xml:space="preserve">ephrology unit </w:t>
      </w:r>
      <w:proofErr w:type="gramStart"/>
      <w:r w:rsidR="00D65C74" w:rsidRPr="00EB49C5">
        <w:rPr>
          <w:szCs w:val="24"/>
        </w:rPr>
        <w:t>in order to</w:t>
      </w:r>
      <w:proofErr w:type="gramEnd"/>
      <w:r w:rsidR="00D65C74" w:rsidRPr="00EB49C5">
        <w:rPr>
          <w:szCs w:val="24"/>
        </w:rPr>
        <w:t xml:space="preserve"> pilot the quality improvement project. This nephrology unit is a 1</w:t>
      </w:r>
      <w:r w:rsidR="001855AD">
        <w:rPr>
          <w:szCs w:val="24"/>
        </w:rPr>
        <w:t>9</w:t>
      </w:r>
      <w:r w:rsidR="00D65C74" w:rsidRPr="00EB49C5">
        <w:rPr>
          <w:szCs w:val="24"/>
        </w:rPr>
        <w:t xml:space="preserve">-bed medical floor with a varied patient population. </w:t>
      </w:r>
    </w:p>
    <w:p w14:paraId="2D39D07E" w14:textId="3AF96EBB" w:rsidR="00A27707" w:rsidRPr="00EB49C5" w:rsidRDefault="00A27707" w:rsidP="00EB49C5">
      <w:pPr>
        <w:pStyle w:val="APA"/>
        <w:rPr>
          <w:b/>
          <w:szCs w:val="24"/>
        </w:rPr>
      </w:pPr>
      <w:r w:rsidRPr="001855AD">
        <w:rPr>
          <w:b/>
          <w:szCs w:val="24"/>
        </w:rPr>
        <w:t>Intervention</w:t>
      </w:r>
      <w:r w:rsidRPr="001855AD">
        <w:rPr>
          <w:szCs w:val="24"/>
        </w:rPr>
        <w:t xml:space="preserve">.  </w:t>
      </w:r>
      <w:r w:rsidR="00D65C74" w:rsidRPr="001855AD">
        <w:rPr>
          <w:szCs w:val="24"/>
        </w:rPr>
        <w:t>Initia</w:t>
      </w:r>
      <w:r w:rsidR="001855AD">
        <w:rPr>
          <w:szCs w:val="24"/>
        </w:rPr>
        <w:t xml:space="preserve">tion of </w:t>
      </w:r>
      <w:r w:rsidR="00D65C74" w:rsidRPr="001855AD">
        <w:rPr>
          <w:szCs w:val="24"/>
        </w:rPr>
        <w:t>a</w:t>
      </w:r>
      <w:r w:rsidR="004D4B3E" w:rsidRPr="001855AD">
        <w:rPr>
          <w:szCs w:val="24"/>
        </w:rPr>
        <w:t xml:space="preserve"> nurse-driven</w:t>
      </w:r>
      <w:r w:rsidR="00D65C74" w:rsidRPr="001855AD">
        <w:rPr>
          <w:szCs w:val="24"/>
        </w:rPr>
        <w:t xml:space="preserve"> sacral ulcer prevention protocol utilizing a silicone border foam dressing called </w:t>
      </w:r>
      <w:r w:rsidR="00903631" w:rsidRPr="001855AD">
        <w:rPr>
          <w:szCs w:val="24"/>
        </w:rPr>
        <w:t>AQUACEL</w:t>
      </w:r>
      <w:r w:rsidR="00D65C74" w:rsidRPr="001855AD">
        <w:rPr>
          <w:szCs w:val="24"/>
        </w:rPr>
        <w:t xml:space="preserve"> in the protocol.</w:t>
      </w:r>
      <w:r w:rsidR="000B65FF">
        <w:rPr>
          <w:szCs w:val="24"/>
        </w:rPr>
        <w:t xml:space="preserve"> </w:t>
      </w:r>
      <w:r w:rsidR="00AA5A2B" w:rsidRPr="00EB49C5">
        <w:rPr>
          <w:szCs w:val="24"/>
        </w:rPr>
        <w:t xml:space="preserve">Staff </w:t>
      </w:r>
      <w:r w:rsidR="00004285">
        <w:rPr>
          <w:szCs w:val="24"/>
        </w:rPr>
        <w:t>were</w:t>
      </w:r>
      <w:r w:rsidR="00004285" w:rsidRPr="00EB49C5">
        <w:rPr>
          <w:szCs w:val="24"/>
        </w:rPr>
        <w:t xml:space="preserve"> </w:t>
      </w:r>
      <w:r w:rsidR="00AA5A2B" w:rsidRPr="00EB49C5">
        <w:rPr>
          <w:szCs w:val="24"/>
        </w:rPr>
        <w:t xml:space="preserve">provided educational </w:t>
      </w:r>
      <w:r w:rsidR="00AA5A2B" w:rsidRPr="00EB49C5">
        <w:rPr>
          <w:szCs w:val="24"/>
        </w:rPr>
        <w:lastRenderedPageBreak/>
        <w:t xml:space="preserve">in-services about pressure </w:t>
      </w:r>
      <w:r w:rsidR="003B2A4E" w:rsidRPr="00EB49C5">
        <w:rPr>
          <w:szCs w:val="24"/>
        </w:rPr>
        <w:t>injuries</w:t>
      </w:r>
      <w:r w:rsidR="004D4B3E" w:rsidRPr="00EB49C5">
        <w:rPr>
          <w:szCs w:val="24"/>
        </w:rPr>
        <w:t>,</w:t>
      </w:r>
      <w:r w:rsidR="00AA5A2B" w:rsidRPr="00EB49C5">
        <w:rPr>
          <w:szCs w:val="24"/>
        </w:rPr>
        <w:t xml:space="preserve"> how to implement the new protocol</w:t>
      </w:r>
      <w:r w:rsidR="004D4B3E" w:rsidRPr="00EB49C5">
        <w:rPr>
          <w:szCs w:val="24"/>
        </w:rPr>
        <w:t>,</w:t>
      </w:r>
      <w:r w:rsidR="00CB6753" w:rsidRPr="00EB49C5">
        <w:rPr>
          <w:szCs w:val="24"/>
        </w:rPr>
        <w:t xml:space="preserve"> and</w:t>
      </w:r>
      <w:r w:rsidR="00E10654" w:rsidRPr="00EB49C5">
        <w:rPr>
          <w:szCs w:val="24"/>
        </w:rPr>
        <w:t xml:space="preserve"> how to properly document</w:t>
      </w:r>
      <w:r w:rsidR="00684829">
        <w:rPr>
          <w:szCs w:val="24"/>
        </w:rPr>
        <w:t xml:space="preserve"> nursing actions related to</w:t>
      </w:r>
      <w:r w:rsidR="00E10654" w:rsidRPr="00EB49C5">
        <w:rPr>
          <w:szCs w:val="24"/>
        </w:rPr>
        <w:t xml:space="preserve"> the protocol.</w:t>
      </w:r>
    </w:p>
    <w:p w14:paraId="0881E454" w14:textId="7339F622" w:rsidR="00A27707" w:rsidRPr="00EB49C5" w:rsidRDefault="00A27707" w:rsidP="00EB49C5">
      <w:pPr>
        <w:pStyle w:val="APA"/>
        <w:rPr>
          <w:b/>
          <w:szCs w:val="24"/>
        </w:rPr>
      </w:pPr>
      <w:r w:rsidRPr="00EB49C5">
        <w:rPr>
          <w:b/>
          <w:szCs w:val="24"/>
        </w:rPr>
        <w:t>Comparison</w:t>
      </w:r>
      <w:r w:rsidRPr="00EB49C5">
        <w:rPr>
          <w:szCs w:val="24"/>
        </w:rPr>
        <w:t xml:space="preserve">.  </w:t>
      </w:r>
      <w:r w:rsidR="00D65C74" w:rsidRPr="00EB49C5">
        <w:rPr>
          <w:szCs w:val="24"/>
        </w:rPr>
        <w:t xml:space="preserve">The nursing staff </w:t>
      </w:r>
      <w:r w:rsidR="00EE726D">
        <w:rPr>
          <w:szCs w:val="24"/>
        </w:rPr>
        <w:t>completed</w:t>
      </w:r>
      <w:r w:rsidR="00D65C74" w:rsidRPr="00EB49C5">
        <w:rPr>
          <w:szCs w:val="24"/>
        </w:rPr>
        <w:t xml:space="preserve"> a pre-test to assess their knowledge of pressure ulcer prevention, attended education</w:t>
      </w:r>
      <w:r w:rsidR="000750A6">
        <w:rPr>
          <w:szCs w:val="24"/>
        </w:rPr>
        <w:t>al</w:t>
      </w:r>
      <w:r w:rsidR="00D65C74" w:rsidRPr="00EB49C5">
        <w:rPr>
          <w:szCs w:val="24"/>
        </w:rPr>
        <w:t xml:space="preserve"> in-services, and then </w:t>
      </w:r>
      <w:r w:rsidR="000750A6">
        <w:rPr>
          <w:szCs w:val="24"/>
        </w:rPr>
        <w:t>completed</w:t>
      </w:r>
      <w:r w:rsidR="00D65C74" w:rsidRPr="00EB49C5">
        <w:rPr>
          <w:szCs w:val="24"/>
        </w:rPr>
        <w:t xml:space="preserve"> a post-test to assess knowledge retention. </w:t>
      </w:r>
      <w:r w:rsidR="008959E3">
        <w:rPr>
          <w:szCs w:val="24"/>
        </w:rPr>
        <w:t xml:space="preserve">The </w:t>
      </w:r>
      <w:r w:rsidR="00A74346">
        <w:rPr>
          <w:szCs w:val="24"/>
        </w:rPr>
        <w:t>PI</w:t>
      </w:r>
      <w:r w:rsidR="00E10654" w:rsidRPr="00EB49C5">
        <w:rPr>
          <w:szCs w:val="24"/>
        </w:rPr>
        <w:t xml:space="preserve"> also completed chart audits to assess the change in nursing practice. </w:t>
      </w:r>
    </w:p>
    <w:p w14:paraId="3EBD5BBE" w14:textId="777E9821" w:rsidR="003B2A4E" w:rsidRPr="00EB49C5" w:rsidRDefault="00D65C74" w:rsidP="00EB49C5">
      <w:pPr>
        <w:pStyle w:val="APA"/>
        <w:rPr>
          <w:szCs w:val="24"/>
        </w:rPr>
      </w:pPr>
      <w:r w:rsidRPr="00EB49C5">
        <w:rPr>
          <w:b/>
          <w:szCs w:val="24"/>
        </w:rPr>
        <w:t>Outcome</w:t>
      </w:r>
      <w:r w:rsidR="00A27707" w:rsidRPr="00EB49C5">
        <w:rPr>
          <w:szCs w:val="24"/>
        </w:rPr>
        <w:t>.</w:t>
      </w:r>
      <w:r w:rsidRPr="00EB49C5">
        <w:rPr>
          <w:szCs w:val="24"/>
        </w:rPr>
        <w:t xml:space="preserve"> Chart reviews were completed to assess the change in nursing practice. The chart review evaluated nurse utiliz</w:t>
      </w:r>
      <w:r w:rsidR="00004285">
        <w:rPr>
          <w:szCs w:val="24"/>
        </w:rPr>
        <w:t>ation of</w:t>
      </w:r>
      <w:r w:rsidRPr="00EB49C5">
        <w:rPr>
          <w:szCs w:val="24"/>
        </w:rPr>
        <w:t xml:space="preserve"> the protocol and </w:t>
      </w:r>
      <w:r w:rsidR="00004285">
        <w:rPr>
          <w:szCs w:val="24"/>
        </w:rPr>
        <w:t xml:space="preserve">appropriate </w:t>
      </w:r>
      <w:r w:rsidRPr="00EB49C5">
        <w:rPr>
          <w:szCs w:val="24"/>
        </w:rPr>
        <w:t>chart</w:t>
      </w:r>
      <w:r w:rsidR="00004285">
        <w:rPr>
          <w:szCs w:val="24"/>
        </w:rPr>
        <w:t>ing</w:t>
      </w:r>
      <w:r w:rsidRPr="00EB49C5">
        <w:rPr>
          <w:szCs w:val="24"/>
        </w:rPr>
        <w:t xml:space="preserve"> in the patient </w:t>
      </w:r>
      <w:r w:rsidR="00004285">
        <w:rPr>
          <w:szCs w:val="24"/>
        </w:rPr>
        <w:t>record</w:t>
      </w:r>
      <w:r w:rsidRPr="00EB49C5">
        <w:rPr>
          <w:szCs w:val="24"/>
        </w:rPr>
        <w:t xml:space="preserve">. The change in nursing practice will positively </w:t>
      </w:r>
      <w:r w:rsidR="000750A6">
        <w:rPr>
          <w:szCs w:val="24"/>
        </w:rPr>
        <w:t>affect</w:t>
      </w:r>
      <w:r w:rsidRPr="00EB49C5">
        <w:rPr>
          <w:szCs w:val="24"/>
        </w:rPr>
        <w:t xml:space="preserve"> patient outcomes by </w:t>
      </w:r>
      <w:r w:rsidR="00004285">
        <w:rPr>
          <w:szCs w:val="24"/>
        </w:rPr>
        <w:t xml:space="preserve">supporting a decrease in </w:t>
      </w:r>
      <w:r w:rsidRPr="00EB49C5">
        <w:rPr>
          <w:szCs w:val="24"/>
        </w:rPr>
        <w:t>incidence of pressure related injuries.</w:t>
      </w:r>
      <w:r w:rsidR="004D4B3E" w:rsidRPr="00EB49C5">
        <w:rPr>
          <w:szCs w:val="24"/>
        </w:rPr>
        <w:t xml:space="preserve"> </w:t>
      </w:r>
      <w:r w:rsidR="00994BCB" w:rsidRPr="00EB49C5">
        <w:rPr>
          <w:szCs w:val="24"/>
        </w:rPr>
        <w:t xml:space="preserve"> </w:t>
      </w:r>
    </w:p>
    <w:p w14:paraId="38D18127" w14:textId="1506BE40" w:rsidR="00824FCA" w:rsidRPr="00EB49C5" w:rsidRDefault="00D65C74" w:rsidP="00EB49C5">
      <w:pPr>
        <w:pStyle w:val="APA"/>
        <w:ind w:firstLine="0"/>
        <w:rPr>
          <w:b/>
          <w:szCs w:val="24"/>
        </w:rPr>
      </w:pPr>
      <w:r w:rsidRPr="00EB49C5">
        <w:rPr>
          <w:b/>
          <w:szCs w:val="24"/>
        </w:rPr>
        <w:t xml:space="preserve"> </w:t>
      </w:r>
      <w:r w:rsidR="00824FCA" w:rsidRPr="00EB49C5">
        <w:rPr>
          <w:b/>
          <w:szCs w:val="24"/>
        </w:rPr>
        <w:t>Summary</w:t>
      </w:r>
      <w:r w:rsidR="0089760D" w:rsidRPr="00EB49C5">
        <w:rPr>
          <w:b/>
          <w:szCs w:val="24"/>
        </w:rPr>
        <w:t xml:space="preserve"> </w:t>
      </w:r>
    </w:p>
    <w:p w14:paraId="405C5D10" w14:textId="010D940F" w:rsidR="0089760D" w:rsidRPr="00EB49C5" w:rsidRDefault="004F4581" w:rsidP="00EB49C5">
      <w:pPr>
        <w:pStyle w:val="APA"/>
        <w:rPr>
          <w:szCs w:val="24"/>
        </w:rPr>
      </w:pPr>
      <w:r w:rsidRPr="00EB49C5">
        <w:rPr>
          <w:szCs w:val="24"/>
        </w:rPr>
        <w:t xml:space="preserve">Pressure injuries are preventable, but still </w:t>
      </w:r>
      <w:r w:rsidR="006C53DE">
        <w:rPr>
          <w:szCs w:val="24"/>
        </w:rPr>
        <w:t xml:space="preserve">occur often and are a major </w:t>
      </w:r>
      <w:r w:rsidRPr="00EB49C5">
        <w:rPr>
          <w:szCs w:val="24"/>
        </w:rPr>
        <w:t xml:space="preserve">concern in acute care. Nurses </w:t>
      </w:r>
      <w:r w:rsidR="00682842" w:rsidRPr="00EB49C5">
        <w:rPr>
          <w:szCs w:val="24"/>
        </w:rPr>
        <w:t xml:space="preserve">have a key role in </w:t>
      </w:r>
      <w:r w:rsidR="004D4B3E" w:rsidRPr="00EB49C5">
        <w:rPr>
          <w:szCs w:val="24"/>
        </w:rPr>
        <w:t>pressure injury</w:t>
      </w:r>
      <w:r w:rsidR="00682842" w:rsidRPr="00EB49C5">
        <w:rPr>
          <w:szCs w:val="24"/>
        </w:rPr>
        <w:t xml:space="preserve"> </w:t>
      </w:r>
      <w:r w:rsidRPr="00EB49C5">
        <w:rPr>
          <w:szCs w:val="24"/>
        </w:rPr>
        <w:t>prevention, but even after performing skin care protocols</w:t>
      </w:r>
      <w:r w:rsidR="00682842" w:rsidRPr="00EB49C5">
        <w:rPr>
          <w:szCs w:val="24"/>
        </w:rPr>
        <w:t>,</w:t>
      </w:r>
      <w:r w:rsidRPr="00EB49C5">
        <w:rPr>
          <w:szCs w:val="24"/>
        </w:rPr>
        <w:t xml:space="preserve"> pressure injuries still occur in high</w:t>
      </w:r>
      <w:r w:rsidR="00DD0E9A" w:rsidRPr="00EB49C5">
        <w:rPr>
          <w:szCs w:val="24"/>
        </w:rPr>
        <w:t>-</w:t>
      </w:r>
      <w:r w:rsidRPr="00EB49C5">
        <w:rPr>
          <w:szCs w:val="24"/>
        </w:rPr>
        <w:t xml:space="preserve">risk patients. </w:t>
      </w:r>
      <w:r w:rsidR="00004285">
        <w:rPr>
          <w:szCs w:val="24"/>
        </w:rPr>
        <w:t xml:space="preserve">Successful adoption of a new nursing </w:t>
      </w:r>
      <w:r w:rsidR="006C53DE">
        <w:rPr>
          <w:szCs w:val="24"/>
        </w:rPr>
        <w:t xml:space="preserve">protocol </w:t>
      </w:r>
      <w:r w:rsidR="00004285">
        <w:rPr>
          <w:szCs w:val="24"/>
        </w:rPr>
        <w:t xml:space="preserve">to assess </w:t>
      </w:r>
      <w:r w:rsidR="006C53DE">
        <w:rPr>
          <w:szCs w:val="24"/>
        </w:rPr>
        <w:t>for high</w:t>
      </w:r>
      <w:r w:rsidR="00EE677D">
        <w:rPr>
          <w:szCs w:val="24"/>
        </w:rPr>
        <w:t>-</w:t>
      </w:r>
      <w:r w:rsidR="006C53DE">
        <w:rPr>
          <w:szCs w:val="24"/>
        </w:rPr>
        <w:t xml:space="preserve">risk </w:t>
      </w:r>
      <w:r w:rsidR="00004285">
        <w:rPr>
          <w:szCs w:val="24"/>
        </w:rPr>
        <w:t xml:space="preserve">and utilize additional barrier protection may support improved patient outcomes. </w:t>
      </w:r>
    </w:p>
    <w:p w14:paraId="3B44BC56" w14:textId="74E97535" w:rsidR="00824FCA" w:rsidRPr="00EB49C5" w:rsidRDefault="00824FCA" w:rsidP="00EB49C5">
      <w:pPr>
        <w:pStyle w:val="APA"/>
        <w:ind w:firstLine="0"/>
        <w:jc w:val="center"/>
        <w:rPr>
          <w:b/>
          <w:szCs w:val="24"/>
        </w:rPr>
      </w:pPr>
      <w:r w:rsidRPr="00EB49C5">
        <w:rPr>
          <w:szCs w:val="24"/>
        </w:rPr>
        <w:br w:type="page"/>
      </w:r>
      <w:r w:rsidRPr="00EB49C5">
        <w:rPr>
          <w:b/>
          <w:szCs w:val="24"/>
        </w:rPr>
        <w:lastRenderedPageBreak/>
        <w:t>Chapter Two:  Review of the Literatur</w:t>
      </w:r>
      <w:r w:rsidR="008B1D83" w:rsidRPr="00EB49C5">
        <w:rPr>
          <w:b/>
          <w:szCs w:val="24"/>
        </w:rPr>
        <w:t>e</w:t>
      </w:r>
    </w:p>
    <w:p w14:paraId="2AF1C9FF" w14:textId="39FC8640" w:rsidR="002A1F3E" w:rsidRPr="00EB49C5" w:rsidRDefault="00824523" w:rsidP="00EB49C5">
      <w:pPr>
        <w:pStyle w:val="APA"/>
        <w:rPr>
          <w:b/>
          <w:szCs w:val="24"/>
        </w:rPr>
      </w:pPr>
      <w:r>
        <w:rPr>
          <w:szCs w:val="24"/>
        </w:rPr>
        <w:t>T</w:t>
      </w:r>
      <w:r w:rsidR="008959E3">
        <w:rPr>
          <w:szCs w:val="24"/>
        </w:rPr>
        <w:t xml:space="preserve">he </w:t>
      </w:r>
      <w:r w:rsidR="0098269C">
        <w:rPr>
          <w:szCs w:val="24"/>
        </w:rPr>
        <w:t>PI</w:t>
      </w:r>
      <w:r w:rsidR="00F83DAC">
        <w:rPr>
          <w:szCs w:val="24"/>
        </w:rPr>
        <w:t xml:space="preserve"> </w:t>
      </w:r>
      <w:r w:rsidR="00004285">
        <w:rPr>
          <w:szCs w:val="24"/>
        </w:rPr>
        <w:t>reviewed</w:t>
      </w:r>
      <w:r w:rsidR="00016F55" w:rsidRPr="00EB49C5">
        <w:rPr>
          <w:szCs w:val="24"/>
        </w:rPr>
        <w:t xml:space="preserve"> the literature </w:t>
      </w:r>
      <w:r w:rsidR="00004285">
        <w:rPr>
          <w:szCs w:val="24"/>
        </w:rPr>
        <w:t>regarding</w:t>
      </w:r>
      <w:r>
        <w:rPr>
          <w:szCs w:val="24"/>
        </w:rPr>
        <w:t xml:space="preserve"> pressure injury</w:t>
      </w:r>
      <w:r w:rsidR="00004285">
        <w:rPr>
          <w:szCs w:val="24"/>
        </w:rPr>
        <w:t xml:space="preserve">, patient outcomes, </w:t>
      </w:r>
      <w:r w:rsidR="00016F55" w:rsidRPr="00EB49C5">
        <w:rPr>
          <w:szCs w:val="24"/>
        </w:rPr>
        <w:t>nursing attitudes towards change</w:t>
      </w:r>
      <w:r w:rsidR="00511218">
        <w:rPr>
          <w:szCs w:val="24"/>
        </w:rPr>
        <w:t>,</w:t>
      </w:r>
      <w:r w:rsidR="00880BB2" w:rsidRPr="00EB49C5">
        <w:rPr>
          <w:szCs w:val="24"/>
        </w:rPr>
        <w:t xml:space="preserve"> </w:t>
      </w:r>
      <w:r w:rsidR="00016F55" w:rsidRPr="00EB49C5">
        <w:rPr>
          <w:szCs w:val="24"/>
        </w:rPr>
        <w:t xml:space="preserve">and </w:t>
      </w:r>
      <w:r w:rsidR="00880BB2" w:rsidRPr="00EB49C5">
        <w:rPr>
          <w:szCs w:val="24"/>
        </w:rPr>
        <w:t xml:space="preserve">how </w:t>
      </w:r>
      <w:r w:rsidR="00016F55" w:rsidRPr="00EB49C5">
        <w:rPr>
          <w:szCs w:val="24"/>
        </w:rPr>
        <w:t>new knowledge</w:t>
      </w:r>
      <w:r w:rsidR="00880BB2" w:rsidRPr="00EB49C5">
        <w:rPr>
          <w:szCs w:val="24"/>
        </w:rPr>
        <w:t xml:space="preserve"> affects a change in nursing practice</w:t>
      </w:r>
      <w:r w:rsidR="00016F55" w:rsidRPr="00EB49C5">
        <w:rPr>
          <w:szCs w:val="24"/>
        </w:rPr>
        <w:t>.</w:t>
      </w:r>
    </w:p>
    <w:p w14:paraId="4F3B9352" w14:textId="33E418BB" w:rsidR="00824FCA" w:rsidRPr="00EB49C5" w:rsidRDefault="00824FCA" w:rsidP="00EB49C5">
      <w:pPr>
        <w:pStyle w:val="APA"/>
        <w:ind w:firstLine="0"/>
        <w:rPr>
          <w:b/>
          <w:szCs w:val="24"/>
        </w:rPr>
      </w:pPr>
      <w:r w:rsidRPr="00EB49C5">
        <w:rPr>
          <w:b/>
          <w:szCs w:val="24"/>
        </w:rPr>
        <w:t>Methodology</w:t>
      </w:r>
    </w:p>
    <w:p w14:paraId="3B8F8ED3" w14:textId="5E4409D4" w:rsidR="00824FCA" w:rsidRPr="00EB49C5" w:rsidRDefault="00824FCA" w:rsidP="00EB49C5">
      <w:pPr>
        <w:pStyle w:val="APA"/>
        <w:rPr>
          <w:szCs w:val="24"/>
        </w:rPr>
      </w:pPr>
      <w:r w:rsidRPr="00EB49C5">
        <w:rPr>
          <w:b/>
          <w:szCs w:val="24"/>
        </w:rPr>
        <w:t>Sampling strategies.</w:t>
      </w:r>
      <w:r w:rsidR="000E3B66" w:rsidRPr="00EB49C5">
        <w:rPr>
          <w:szCs w:val="24"/>
        </w:rPr>
        <w:t xml:space="preserve"> The literature</w:t>
      </w:r>
      <w:r w:rsidR="00F83DAC">
        <w:rPr>
          <w:szCs w:val="24"/>
        </w:rPr>
        <w:t xml:space="preserve"> was reviewed</w:t>
      </w:r>
      <w:r w:rsidR="000E3B66" w:rsidRPr="00EB49C5">
        <w:rPr>
          <w:szCs w:val="24"/>
        </w:rPr>
        <w:t xml:space="preserve"> in many reputable and reliable sources for medical literature. CINAHL, East Carolina University </w:t>
      </w:r>
      <w:proofErr w:type="spellStart"/>
      <w:r w:rsidR="000E3B66" w:rsidRPr="00EB49C5">
        <w:rPr>
          <w:szCs w:val="24"/>
        </w:rPr>
        <w:t>Laupus</w:t>
      </w:r>
      <w:proofErr w:type="spellEnd"/>
      <w:r w:rsidR="000E3B66" w:rsidRPr="00EB49C5">
        <w:rPr>
          <w:szCs w:val="24"/>
        </w:rPr>
        <w:t xml:space="preserve"> Library, and </w:t>
      </w:r>
      <w:proofErr w:type="spellStart"/>
      <w:r w:rsidR="000E3B66" w:rsidRPr="00EB49C5">
        <w:rPr>
          <w:szCs w:val="24"/>
        </w:rPr>
        <w:t>PubMeb</w:t>
      </w:r>
      <w:proofErr w:type="spellEnd"/>
      <w:r w:rsidR="000E3B66" w:rsidRPr="00EB49C5">
        <w:rPr>
          <w:szCs w:val="24"/>
        </w:rPr>
        <w:t xml:space="preserve"> were used in the search. Key words included sacral ulcer, prevention, protocol, foam dressing, nursing, assessment, cost, </w:t>
      </w:r>
      <w:r w:rsidR="008B1D83" w:rsidRPr="00EB49C5">
        <w:rPr>
          <w:szCs w:val="24"/>
        </w:rPr>
        <w:t>nursing practice,</w:t>
      </w:r>
      <w:r w:rsidR="000E3B66" w:rsidRPr="00EB49C5">
        <w:rPr>
          <w:szCs w:val="24"/>
        </w:rPr>
        <w:t xml:space="preserve"> incidence</w:t>
      </w:r>
      <w:r w:rsidR="00CA1DF4" w:rsidRPr="00EB49C5">
        <w:rPr>
          <w:szCs w:val="24"/>
        </w:rPr>
        <w:t>, nursing attitude, and nurse</w:t>
      </w:r>
      <w:r w:rsidR="009D6526">
        <w:rPr>
          <w:szCs w:val="24"/>
        </w:rPr>
        <w:t>-</w:t>
      </w:r>
      <w:r w:rsidR="00CA1DF4" w:rsidRPr="00EB49C5">
        <w:rPr>
          <w:szCs w:val="24"/>
        </w:rPr>
        <w:t>driven.</w:t>
      </w:r>
    </w:p>
    <w:p w14:paraId="45676C29" w14:textId="677C7EDB" w:rsidR="00824FCA" w:rsidRPr="00EB49C5" w:rsidRDefault="002B726E" w:rsidP="00EB49C5">
      <w:pPr>
        <w:spacing w:line="480" w:lineRule="auto"/>
        <w:ind w:firstLine="720"/>
        <w:rPr>
          <w:sz w:val="24"/>
          <w:szCs w:val="24"/>
        </w:rPr>
      </w:pPr>
      <w:r w:rsidRPr="00EB49C5">
        <w:rPr>
          <w:b/>
          <w:sz w:val="24"/>
          <w:szCs w:val="24"/>
        </w:rPr>
        <w:t>E</w:t>
      </w:r>
      <w:r w:rsidR="00824FCA" w:rsidRPr="00EB49C5">
        <w:rPr>
          <w:b/>
          <w:sz w:val="24"/>
          <w:szCs w:val="24"/>
        </w:rPr>
        <w:t>valuation</w:t>
      </w:r>
      <w:r w:rsidRPr="00EB49C5">
        <w:rPr>
          <w:b/>
          <w:sz w:val="24"/>
          <w:szCs w:val="24"/>
        </w:rPr>
        <w:t xml:space="preserve"> criteria</w:t>
      </w:r>
      <w:r w:rsidR="00824FCA" w:rsidRPr="00EB49C5">
        <w:rPr>
          <w:b/>
          <w:sz w:val="24"/>
          <w:szCs w:val="24"/>
        </w:rPr>
        <w:t>.</w:t>
      </w:r>
      <w:r w:rsidR="00016F55" w:rsidRPr="00EB49C5">
        <w:rPr>
          <w:b/>
          <w:sz w:val="24"/>
          <w:szCs w:val="24"/>
        </w:rPr>
        <w:t xml:space="preserve"> </w:t>
      </w:r>
      <w:r w:rsidR="00377ABA" w:rsidRPr="00EB49C5">
        <w:rPr>
          <w:sz w:val="24"/>
          <w:szCs w:val="24"/>
        </w:rPr>
        <w:t>Initially,</w:t>
      </w:r>
      <w:r w:rsidR="00170EA0" w:rsidRPr="00EB49C5">
        <w:rPr>
          <w:sz w:val="24"/>
          <w:szCs w:val="24"/>
        </w:rPr>
        <w:t xml:space="preserve"> search results yielded 400-900 articles. </w:t>
      </w:r>
      <w:proofErr w:type="gramStart"/>
      <w:r w:rsidR="000E3B66" w:rsidRPr="00EB49C5">
        <w:rPr>
          <w:sz w:val="24"/>
          <w:szCs w:val="24"/>
        </w:rPr>
        <w:t>In order to</w:t>
      </w:r>
      <w:proofErr w:type="gramEnd"/>
      <w:r w:rsidR="000E3B66" w:rsidRPr="00EB49C5">
        <w:rPr>
          <w:sz w:val="24"/>
          <w:szCs w:val="24"/>
        </w:rPr>
        <w:t xml:space="preserve"> narrow the search, full text articles from academic publication</w:t>
      </w:r>
      <w:r w:rsidR="00016F55" w:rsidRPr="00EB49C5">
        <w:rPr>
          <w:sz w:val="24"/>
          <w:szCs w:val="24"/>
        </w:rPr>
        <w:t>s</w:t>
      </w:r>
      <w:r w:rsidR="000E3B66" w:rsidRPr="00EB49C5">
        <w:rPr>
          <w:sz w:val="24"/>
          <w:szCs w:val="24"/>
        </w:rPr>
        <w:t xml:space="preserve"> within the last five years were used. Using AND with the searches helped narrow the searches to less than 50 articles and these</w:t>
      </w:r>
      <w:r w:rsidR="00004285">
        <w:rPr>
          <w:sz w:val="24"/>
          <w:szCs w:val="24"/>
        </w:rPr>
        <w:t xml:space="preserve"> abstracts</w:t>
      </w:r>
      <w:r w:rsidR="000E3B66" w:rsidRPr="00EB49C5">
        <w:rPr>
          <w:sz w:val="24"/>
          <w:szCs w:val="24"/>
        </w:rPr>
        <w:t xml:space="preserve"> were skimmed to keep articles that would be helpful with the protocol.</w:t>
      </w:r>
      <w:r w:rsidR="00170EA0" w:rsidRPr="00EB49C5">
        <w:rPr>
          <w:sz w:val="24"/>
          <w:szCs w:val="24"/>
        </w:rPr>
        <w:t xml:space="preserve"> </w:t>
      </w:r>
      <w:r w:rsidR="00C83D24" w:rsidRPr="00EB49C5">
        <w:rPr>
          <w:sz w:val="24"/>
          <w:szCs w:val="24"/>
        </w:rPr>
        <w:t>Articles that were specific to acute care were kept as opposed to long-term care. Articles that included nursing practice change and new protocols were included. Articles that included utilizing a prophylactic foam dressing for sacral ulcers were kept</w:t>
      </w:r>
      <w:r w:rsidR="00EE551C" w:rsidRPr="00EB49C5">
        <w:rPr>
          <w:sz w:val="24"/>
          <w:szCs w:val="24"/>
        </w:rPr>
        <w:t>, as opposed to changes related to mattresses</w:t>
      </w:r>
      <w:r w:rsidR="00016F55" w:rsidRPr="00EB49C5">
        <w:rPr>
          <w:sz w:val="24"/>
          <w:szCs w:val="24"/>
        </w:rPr>
        <w:t xml:space="preserve"> or other skin care protocols</w:t>
      </w:r>
      <w:r w:rsidR="00C83D24" w:rsidRPr="00EB49C5">
        <w:rPr>
          <w:sz w:val="24"/>
          <w:szCs w:val="24"/>
        </w:rPr>
        <w:t>.</w:t>
      </w:r>
      <w:r w:rsidR="000E3B66" w:rsidRPr="00EB49C5">
        <w:rPr>
          <w:sz w:val="24"/>
          <w:szCs w:val="24"/>
        </w:rPr>
        <w:t xml:space="preserve"> </w:t>
      </w:r>
      <w:r w:rsidR="00CA1DF4" w:rsidRPr="00EB49C5">
        <w:rPr>
          <w:sz w:val="24"/>
          <w:szCs w:val="24"/>
        </w:rPr>
        <w:t xml:space="preserve">Articles that were specific to sacral ulcer prevention were kept as opposed to other pressure related injuries, such as the heel. </w:t>
      </w:r>
      <w:r w:rsidR="000E3B66" w:rsidRPr="00EB49C5">
        <w:rPr>
          <w:sz w:val="24"/>
          <w:szCs w:val="24"/>
        </w:rPr>
        <w:t xml:space="preserve">Articles of interest were sent to RefWorks and </w:t>
      </w:r>
      <w:r w:rsidR="00016F55" w:rsidRPr="00EB49C5">
        <w:rPr>
          <w:sz w:val="24"/>
          <w:szCs w:val="24"/>
        </w:rPr>
        <w:t>organized</w:t>
      </w:r>
      <w:r w:rsidR="000E3B66" w:rsidRPr="00EB49C5">
        <w:rPr>
          <w:sz w:val="24"/>
          <w:szCs w:val="24"/>
        </w:rPr>
        <w:t xml:space="preserve"> in a folder.</w:t>
      </w:r>
      <w:r w:rsidR="00016F55" w:rsidRPr="00EB49C5">
        <w:rPr>
          <w:sz w:val="24"/>
          <w:szCs w:val="24"/>
        </w:rPr>
        <w:t xml:space="preserve"> </w:t>
      </w:r>
      <w:r w:rsidR="00377ABA" w:rsidRPr="00EB49C5">
        <w:rPr>
          <w:sz w:val="24"/>
          <w:szCs w:val="24"/>
        </w:rPr>
        <w:t xml:space="preserve">RefWorks allowed the </w:t>
      </w:r>
      <w:r w:rsidR="0098269C">
        <w:rPr>
          <w:sz w:val="24"/>
          <w:szCs w:val="24"/>
        </w:rPr>
        <w:t>PI</w:t>
      </w:r>
      <w:r w:rsidR="00377ABA" w:rsidRPr="00EB49C5">
        <w:rPr>
          <w:sz w:val="24"/>
          <w:szCs w:val="24"/>
        </w:rPr>
        <w:t xml:space="preserve"> to quickly identify any duplicate articles that were found in the searches. </w:t>
      </w:r>
    </w:p>
    <w:p w14:paraId="574E7CE1" w14:textId="2DE27182" w:rsidR="00E76A38" w:rsidRDefault="00824FCA" w:rsidP="00CE5FD2">
      <w:pPr>
        <w:pStyle w:val="APA"/>
        <w:ind w:firstLine="0"/>
        <w:rPr>
          <w:b/>
          <w:szCs w:val="24"/>
        </w:rPr>
      </w:pPr>
      <w:r w:rsidRPr="00EB49C5">
        <w:rPr>
          <w:b/>
          <w:szCs w:val="24"/>
        </w:rPr>
        <w:t>Literature Review Findings</w:t>
      </w:r>
      <w:r w:rsidR="00E76A38">
        <w:rPr>
          <w:b/>
          <w:szCs w:val="24"/>
        </w:rPr>
        <w:t xml:space="preserve"> </w:t>
      </w:r>
    </w:p>
    <w:p w14:paraId="56B84727" w14:textId="5480411B" w:rsidR="00D44663" w:rsidRDefault="00D44663" w:rsidP="00E76A38">
      <w:pPr>
        <w:pStyle w:val="APA"/>
        <w:rPr>
          <w:szCs w:val="24"/>
        </w:rPr>
      </w:pPr>
      <w:r>
        <w:rPr>
          <w:szCs w:val="24"/>
        </w:rPr>
        <w:t xml:space="preserve">A review of the relevant literature revealed articles that can be categorized into three primary themes as they relate to this project: improved outcomes due to application of a sacral </w:t>
      </w:r>
      <w:r>
        <w:rPr>
          <w:szCs w:val="24"/>
        </w:rPr>
        <w:lastRenderedPageBreak/>
        <w:t xml:space="preserve">dressing, changes to nursing knowledge and attitudes, </w:t>
      </w:r>
      <w:r w:rsidR="003443CE">
        <w:rPr>
          <w:szCs w:val="24"/>
        </w:rPr>
        <w:t>changes to nursing practice to achieve improved ou</w:t>
      </w:r>
      <w:r w:rsidR="00BC6C87">
        <w:rPr>
          <w:szCs w:val="24"/>
        </w:rPr>
        <w:t>t</w:t>
      </w:r>
      <w:r w:rsidR="003443CE">
        <w:rPr>
          <w:szCs w:val="24"/>
        </w:rPr>
        <w:t xml:space="preserve">comes.  </w:t>
      </w:r>
    </w:p>
    <w:p w14:paraId="6B30D856" w14:textId="1A441D14" w:rsidR="004D0F6C" w:rsidRPr="00EB49C5" w:rsidRDefault="003443CE" w:rsidP="00E76A38">
      <w:pPr>
        <w:pStyle w:val="APA"/>
        <w:ind w:firstLine="0"/>
      </w:pPr>
      <w:r>
        <w:rPr>
          <w:szCs w:val="24"/>
        </w:rPr>
        <w:tab/>
      </w:r>
      <w:r w:rsidRPr="00E76A38">
        <w:rPr>
          <w:b/>
          <w:szCs w:val="24"/>
        </w:rPr>
        <w:t>Improved outcomes.</w:t>
      </w:r>
      <w:r>
        <w:rPr>
          <w:b/>
          <w:szCs w:val="24"/>
        </w:rPr>
        <w:t xml:space="preserve"> </w:t>
      </w:r>
      <w:r w:rsidR="00B32EAE" w:rsidRPr="00EB49C5">
        <w:t xml:space="preserve">One </w:t>
      </w:r>
      <w:r w:rsidR="00663D51" w:rsidRPr="00EB49C5">
        <w:t>prospective, nonrandomized, quasi-experimental observational study</w:t>
      </w:r>
      <w:r w:rsidR="00B32EAE" w:rsidRPr="00EB49C5">
        <w:t xml:space="preserve"> in three ICU settings treated high risk patients with a prophylactic sacral dressing determined that use of th</w:t>
      </w:r>
      <w:r w:rsidR="000841CF">
        <w:t>e</w:t>
      </w:r>
      <w:r w:rsidR="00B32EAE" w:rsidRPr="00EB49C5">
        <w:t xml:space="preserve"> dressing decreased the incidence of sacral pressure ulcers (</w:t>
      </w:r>
      <w:bookmarkStart w:id="9" w:name="_Hlk511302344"/>
      <w:r w:rsidR="00B32EAE" w:rsidRPr="00EB49C5">
        <w:t xml:space="preserve">Byrne, Nichols, </w:t>
      </w:r>
      <w:proofErr w:type="spellStart"/>
      <w:r w:rsidR="00B32EAE" w:rsidRPr="00EB49C5">
        <w:t>Sroczynski</w:t>
      </w:r>
      <w:proofErr w:type="spellEnd"/>
      <w:r w:rsidR="00B32EAE" w:rsidRPr="00EB49C5">
        <w:t xml:space="preserve">, </w:t>
      </w:r>
      <w:proofErr w:type="spellStart"/>
      <w:r w:rsidR="00B32EAE" w:rsidRPr="00EB49C5">
        <w:t>Stelmaski</w:t>
      </w:r>
      <w:proofErr w:type="spellEnd"/>
      <w:r w:rsidR="00B32EAE" w:rsidRPr="00EB49C5">
        <w:t>, Stetzer, Line, &amp; Carlin, 2016</w:t>
      </w:r>
      <w:bookmarkEnd w:id="9"/>
      <w:r w:rsidR="00B32EAE" w:rsidRPr="00EB49C5">
        <w:t xml:space="preserve">). In the surgical coronary care unit, the pressure ulcer incidence per 1000 days decreased from 13.00 to 5.38, in the medical coronary care unit there was a decrease from 7.40 to 3.96, and in the medical intensive care unit a decrease from 6.98 to 3.40 (Byrne, et al., 2016). Another successful outcome from a non-comparative performance improvement project completed in a critical care unit in which incorporation of a prophylactic sacral dressing was associated with a decrease in pressure injury incidence from 19.9 to less than one per 1000 patients in </w:t>
      </w:r>
      <w:r w:rsidR="00205DA0" w:rsidRPr="00EB49C5">
        <w:t>one</w:t>
      </w:r>
      <w:r w:rsidR="00B32EAE" w:rsidRPr="00EB49C5">
        <w:t xml:space="preserve"> year, with 310 pressure injury–free days (</w:t>
      </w:r>
      <w:bookmarkStart w:id="10" w:name="_Hlk511302356"/>
      <w:r w:rsidR="00B32EAE" w:rsidRPr="00EB49C5">
        <w:t>Thorpe, 2016</w:t>
      </w:r>
      <w:bookmarkEnd w:id="10"/>
      <w:r w:rsidR="00B32EAE" w:rsidRPr="00EB49C5">
        <w:t>).</w:t>
      </w:r>
      <w:r w:rsidR="004D0F6C" w:rsidRPr="00EB49C5">
        <w:t xml:space="preserve"> In yet another prospective randomized control trial, a protocol utilizing the foam dressing showed the incidence in </w:t>
      </w:r>
      <w:r w:rsidR="00DF1B86" w:rsidRPr="00EB49C5">
        <w:t>hospital-acquired</w:t>
      </w:r>
      <w:r w:rsidR="00205DA0" w:rsidRPr="00EB49C5">
        <w:t xml:space="preserve"> pressure ulcers</w:t>
      </w:r>
      <w:r w:rsidR="004D0F6C" w:rsidRPr="00EB49C5">
        <w:t xml:space="preserve"> was significantly decreased</w:t>
      </w:r>
      <w:r w:rsidR="00663D51" w:rsidRPr="00EB49C5">
        <w:t>.</w:t>
      </w:r>
      <w:r w:rsidR="006D75A9" w:rsidRPr="00EB49C5">
        <w:t xml:space="preserve"> Time-to-injury survival analysis (Cox proportional hazard models) revealed that the patients in the intervention group had a hazard ratio of 0.12 (95% CI, 0.02-0.98; P=.048) compared with patients in the control group</w:t>
      </w:r>
      <w:r w:rsidR="0056552E" w:rsidRPr="00EB49C5">
        <w:t xml:space="preserve"> (</w:t>
      </w:r>
      <w:proofErr w:type="spellStart"/>
      <w:r w:rsidR="0056552E" w:rsidRPr="00EB49C5">
        <w:t>Kalowes</w:t>
      </w:r>
      <w:proofErr w:type="spellEnd"/>
      <w:r w:rsidR="0056552E" w:rsidRPr="00EB49C5">
        <w:t>, Messina, &amp; Li, 2016)</w:t>
      </w:r>
      <w:r w:rsidR="006D75A9" w:rsidRPr="00EB49C5">
        <w:t xml:space="preserve">. </w:t>
      </w:r>
      <w:r w:rsidR="00C0604E" w:rsidRPr="00EB49C5">
        <w:t>Thus</w:t>
      </w:r>
      <w:r w:rsidR="0056552E" w:rsidRPr="00EB49C5">
        <w:t>,</w:t>
      </w:r>
      <w:r w:rsidR="006D75A9" w:rsidRPr="00EB49C5">
        <w:t xml:space="preserve"> patients treated with preventive dressings had an 88% reduced risk of </w:t>
      </w:r>
      <w:r w:rsidR="00DF1B86" w:rsidRPr="00EB49C5">
        <w:t>hospital-acquired</w:t>
      </w:r>
      <w:r w:rsidR="00C0604E" w:rsidRPr="00EB49C5">
        <w:t xml:space="preserve"> </w:t>
      </w:r>
      <w:r w:rsidR="00205DA0" w:rsidRPr="00EB49C5">
        <w:t>pressure ulcer</w:t>
      </w:r>
      <w:r w:rsidR="006D75A9" w:rsidRPr="00EB49C5">
        <w:t>s developing</w:t>
      </w:r>
      <w:r w:rsidR="0056552E" w:rsidRPr="00EB49C5">
        <w:t xml:space="preserve">, </w:t>
      </w:r>
      <w:r w:rsidR="004D0F6C" w:rsidRPr="00EB49C5">
        <w:t>and the organization estimated a cost savings of more than $1million in the two years after the dressing was added to the protocol (</w:t>
      </w:r>
      <w:bookmarkStart w:id="11" w:name="_Hlk511302371"/>
      <w:proofErr w:type="spellStart"/>
      <w:r w:rsidR="004D0F6C" w:rsidRPr="00EB49C5">
        <w:t>Kalowes</w:t>
      </w:r>
      <w:proofErr w:type="spellEnd"/>
      <w:r w:rsidR="004D0F6C" w:rsidRPr="00EB49C5">
        <w:t>, Messina, &amp; Li, 2016</w:t>
      </w:r>
      <w:bookmarkEnd w:id="11"/>
      <w:r w:rsidR="004D0F6C" w:rsidRPr="00EB49C5">
        <w:t>).</w:t>
      </w:r>
    </w:p>
    <w:p w14:paraId="47A0DC24" w14:textId="0621F706" w:rsidR="00CE3093" w:rsidRPr="00EB49C5" w:rsidRDefault="00CE3093" w:rsidP="00EB49C5">
      <w:pPr>
        <w:spacing w:line="480" w:lineRule="auto"/>
        <w:ind w:firstLine="720"/>
        <w:rPr>
          <w:sz w:val="24"/>
          <w:szCs w:val="24"/>
        </w:rPr>
      </w:pPr>
      <w:proofErr w:type="gramStart"/>
      <w:r w:rsidRPr="00EB49C5">
        <w:rPr>
          <w:sz w:val="24"/>
          <w:szCs w:val="24"/>
        </w:rPr>
        <w:t>Due to the fa</w:t>
      </w:r>
      <w:r w:rsidR="00C0604E" w:rsidRPr="00EB49C5">
        <w:rPr>
          <w:sz w:val="24"/>
          <w:szCs w:val="24"/>
        </w:rPr>
        <w:t>ct</w:t>
      </w:r>
      <w:r w:rsidRPr="00EB49C5">
        <w:rPr>
          <w:sz w:val="24"/>
          <w:szCs w:val="24"/>
        </w:rPr>
        <w:t xml:space="preserve"> that</w:t>
      </w:r>
      <w:proofErr w:type="gramEnd"/>
      <w:r w:rsidRPr="00EB49C5">
        <w:rPr>
          <w:sz w:val="24"/>
          <w:szCs w:val="24"/>
        </w:rPr>
        <w:t xml:space="preserve"> Medicare and Medicaid no longer reimburse hospitals for HAPUs, many hospitals are willing to change their current skin care guidelines and protocols. One</w:t>
      </w:r>
      <w:r w:rsidR="00A36406" w:rsidRPr="00EB49C5">
        <w:rPr>
          <w:sz w:val="24"/>
          <w:szCs w:val="24"/>
        </w:rPr>
        <w:t xml:space="preserve"> retrospective observational study</w:t>
      </w:r>
      <w:r w:rsidRPr="00EB49C5">
        <w:rPr>
          <w:sz w:val="24"/>
          <w:szCs w:val="24"/>
        </w:rPr>
        <w:t xml:space="preserve"> found that 52 of the 55 hospitals surveyed changed their </w:t>
      </w:r>
      <w:r w:rsidRPr="00EB49C5">
        <w:rPr>
          <w:sz w:val="24"/>
          <w:szCs w:val="24"/>
        </w:rPr>
        <w:lastRenderedPageBreak/>
        <w:t xml:space="preserve">guidelines for </w:t>
      </w:r>
      <w:r w:rsidR="005D5AED" w:rsidRPr="00EB49C5">
        <w:rPr>
          <w:sz w:val="24"/>
          <w:szCs w:val="24"/>
        </w:rPr>
        <w:t xml:space="preserve">quality improvement interventions for HAPUs </w:t>
      </w:r>
      <w:bookmarkStart w:id="12" w:name="_Hlk511302379"/>
      <w:r w:rsidR="005D5AED" w:rsidRPr="00EB49C5">
        <w:rPr>
          <w:sz w:val="24"/>
          <w:szCs w:val="24"/>
        </w:rPr>
        <w:t>(</w:t>
      </w:r>
      <w:proofErr w:type="spellStart"/>
      <w:r w:rsidR="005D5AED" w:rsidRPr="00EB49C5">
        <w:rPr>
          <w:sz w:val="24"/>
          <w:szCs w:val="24"/>
        </w:rPr>
        <w:t>Padula</w:t>
      </w:r>
      <w:proofErr w:type="spellEnd"/>
      <w:r w:rsidR="005D5AED" w:rsidRPr="00EB49C5">
        <w:rPr>
          <w:sz w:val="24"/>
          <w:szCs w:val="24"/>
        </w:rPr>
        <w:t xml:space="preserve">, Mishra, Makic, Wald, Campbell, Nair, &amp; </w:t>
      </w:r>
      <w:proofErr w:type="spellStart"/>
      <w:r w:rsidR="005D5AED" w:rsidRPr="00EB49C5">
        <w:rPr>
          <w:sz w:val="24"/>
          <w:szCs w:val="24"/>
        </w:rPr>
        <w:t>Valuck</w:t>
      </w:r>
      <w:proofErr w:type="spellEnd"/>
      <w:r w:rsidR="007C3E90" w:rsidRPr="00EB49C5">
        <w:rPr>
          <w:sz w:val="24"/>
          <w:szCs w:val="24"/>
        </w:rPr>
        <w:t xml:space="preserve">, </w:t>
      </w:r>
      <w:r w:rsidR="005D5AED" w:rsidRPr="00EB49C5">
        <w:rPr>
          <w:sz w:val="24"/>
          <w:szCs w:val="24"/>
        </w:rPr>
        <w:t>2015).</w:t>
      </w:r>
      <w:r w:rsidR="00A36406" w:rsidRPr="00EB49C5">
        <w:rPr>
          <w:sz w:val="24"/>
          <w:szCs w:val="24"/>
        </w:rPr>
        <w:t xml:space="preserve"> T-test measured significant changes in the overall adoption of </w:t>
      </w:r>
      <w:r w:rsidR="00F861A7">
        <w:rPr>
          <w:sz w:val="24"/>
          <w:szCs w:val="24"/>
        </w:rPr>
        <w:t>quality improvement (</w:t>
      </w:r>
      <w:r w:rsidR="00A36406" w:rsidRPr="00EB49C5">
        <w:rPr>
          <w:sz w:val="24"/>
          <w:szCs w:val="24"/>
        </w:rPr>
        <w:t>QI</w:t>
      </w:r>
      <w:r w:rsidR="00F861A7">
        <w:rPr>
          <w:sz w:val="24"/>
          <w:szCs w:val="24"/>
        </w:rPr>
        <w:t>)</w:t>
      </w:r>
      <w:r w:rsidR="00A36406" w:rsidRPr="00EB49C5">
        <w:rPr>
          <w:sz w:val="24"/>
          <w:szCs w:val="24"/>
        </w:rPr>
        <w:t xml:space="preserve"> interventions pre- and post-policy. Descriptive statistics showed changes in the adoption of QI interventions according to scale of QI strategies within each domain. Leadership interventions were most frequent, increasing in scope from 40% to </w:t>
      </w:r>
      <w:r w:rsidR="007C3E90" w:rsidRPr="00EB49C5">
        <w:rPr>
          <w:sz w:val="24"/>
          <w:szCs w:val="24"/>
        </w:rPr>
        <w:t>63%, s</w:t>
      </w:r>
      <w:r w:rsidR="00A36406" w:rsidRPr="00EB49C5">
        <w:rPr>
          <w:sz w:val="24"/>
          <w:szCs w:val="24"/>
        </w:rPr>
        <w:t>taff interventions increased in scope from 32% to 53%</w:t>
      </w:r>
      <w:r w:rsidR="007C3E90" w:rsidRPr="00EB49C5">
        <w:rPr>
          <w:sz w:val="24"/>
          <w:szCs w:val="24"/>
        </w:rPr>
        <w:t>,</w:t>
      </w:r>
      <w:r w:rsidR="00A36406" w:rsidRPr="00EB49C5">
        <w:rPr>
          <w:sz w:val="24"/>
          <w:szCs w:val="24"/>
        </w:rPr>
        <w:t xml:space="preserve"> IT interventions increased in scope from 31% to 55</w:t>
      </w:r>
      <w:r w:rsidR="007C3E90" w:rsidRPr="00EB49C5">
        <w:rPr>
          <w:sz w:val="24"/>
          <w:szCs w:val="24"/>
        </w:rPr>
        <w:t>%, and p</w:t>
      </w:r>
      <w:r w:rsidR="00A36406" w:rsidRPr="00EB49C5">
        <w:rPr>
          <w:sz w:val="24"/>
          <w:szCs w:val="24"/>
        </w:rPr>
        <w:t xml:space="preserve">erformance and improvement interventions increased in scope from 18% to </w:t>
      </w:r>
      <w:r w:rsidR="007C3E90" w:rsidRPr="00EB49C5">
        <w:rPr>
          <w:sz w:val="24"/>
          <w:szCs w:val="24"/>
        </w:rPr>
        <w:t>40% (</w:t>
      </w:r>
      <w:proofErr w:type="spellStart"/>
      <w:r w:rsidR="007C3E90" w:rsidRPr="00EB49C5">
        <w:rPr>
          <w:sz w:val="24"/>
          <w:szCs w:val="24"/>
        </w:rPr>
        <w:t>Padula</w:t>
      </w:r>
      <w:proofErr w:type="spellEnd"/>
      <w:r w:rsidR="007C3E90" w:rsidRPr="00EB49C5">
        <w:rPr>
          <w:sz w:val="24"/>
          <w:szCs w:val="24"/>
        </w:rPr>
        <w:t xml:space="preserve">, Mishra, Makic, Wald, Campbell, Nair, &amp; </w:t>
      </w:r>
      <w:proofErr w:type="spellStart"/>
      <w:r w:rsidR="007C3E90" w:rsidRPr="00EB49C5">
        <w:rPr>
          <w:sz w:val="24"/>
          <w:szCs w:val="24"/>
        </w:rPr>
        <w:t>Valuck</w:t>
      </w:r>
      <w:proofErr w:type="spellEnd"/>
      <w:r w:rsidR="007C3E90" w:rsidRPr="00EB49C5">
        <w:rPr>
          <w:sz w:val="24"/>
          <w:szCs w:val="24"/>
        </w:rPr>
        <w:t>, 2015).</w:t>
      </w:r>
    </w:p>
    <w:bookmarkEnd w:id="12"/>
    <w:p w14:paraId="201F7E8E" w14:textId="4C24AD8B" w:rsidR="00C83D24" w:rsidRPr="00EB49C5" w:rsidRDefault="00CE1025" w:rsidP="00EB49C5">
      <w:pPr>
        <w:spacing w:line="480" w:lineRule="auto"/>
        <w:ind w:firstLine="720"/>
        <w:rPr>
          <w:sz w:val="24"/>
          <w:szCs w:val="24"/>
        </w:rPr>
      </w:pPr>
      <w:r w:rsidRPr="00C372B1">
        <w:rPr>
          <w:b/>
          <w:sz w:val="24"/>
          <w:szCs w:val="24"/>
        </w:rPr>
        <w:t>Nursing knowledge and attitudes.</w:t>
      </w:r>
      <w:r>
        <w:rPr>
          <w:sz w:val="24"/>
          <w:szCs w:val="24"/>
        </w:rPr>
        <w:t xml:space="preserve"> </w:t>
      </w:r>
      <w:r w:rsidR="00930F47" w:rsidRPr="00EB49C5">
        <w:rPr>
          <w:sz w:val="24"/>
          <w:szCs w:val="24"/>
        </w:rPr>
        <w:t xml:space="preserve"> </w:t>
      </w:r>
      <w:r w:rsidR="000841CF">
        <w:rPr>
          <w:sz w:val="24"/>
          <w:szCs w:val="24"/>
        </w:rPr>
        <w:t>E</w:t>
      </w:r>
      <w:r w:rsidR="00930F47" w:rsidRPr="00EB49C5">
        <w:rPr>
          <w:sz w:val="24"/>
          <w:szCs w:val="24"/>
        </w:rPr>
        <w:t>ducation</w:t>
      </w:r>
      <w:r w:rsidR="00824523">
        <w:rPr>
          <w:sz w:val="24"/>
          <w:szCs w:val="24"/>
        </w:rPr>
        <w:t xml:space="preserve"> </w:t>
      </w:r>
      <w:r w:rsidR="000841CF">
        <w:rPr>
          <w:sz w:val="24"/>
          <w:szCs w:val="24"/>
        </w:rPr>
        <w:t xml:space="preserve">can be used </w:t>
      </w:r>
      <w:proofErr w:type="gramStart"/>
      <w:r w:rsidR="00930F47" w:rsidRPr="00EB49C5">
        <w:rPr>
          <w:sz w:val="24"/>
          <w:szCs w:val="24"/>
        </w:rPr>
        <w:t>as a means to</w:t>
      </w:r>
      <w:proofErr w:type="gramEnd"/>
      <w:r w:rsidR="00930F47" w:rsidRPr="00EB49C5">
        <w:rPr>
          <w:sz w:val="24"/>
          <w:szCs w:val="24"/>
        </w:rPr>
        <w:t xml:space="preserve"> changing nursing practice. An increase in knowledge was perceived to be a positive in changing nursing practice. One</w:t>
      </w:r>
      <w:r w:rsidR="00EF0665" w:rsidRPr="00EB49C5">
        <w:rPr>
          <w:sz w:val="24"/>
          <w:szCs w:val="24"/>
        </w:rPr>
        <w:t xml:space="preserve"> institutional</w:t>
      </w:r>
      <w:r w:rsidR="00FA551D" w:rsidRPr="00EB49C5">
        <w:rPr>
          <w:sz w:val="24"/>
          <w:szCs w:val="24"/>
        </w:rPr>
        <w:t>-</w:t>
      </w:r>
      <w:r w:rsidR="00EF0665" w:rsidRPr="00EB49C5">
        <w:rPr>
          <w:sz w:val="24"/>
          <w:szCs w:val="24"/>
        </w:rPr>
        <w:t>based cross-sectional</w:t>
      </w:r>
      <w:r w:rsidR="00930F47" w:rsidRPr="00EB49C5">
        <w:rPr>
          <w:sz w:val="24"/>
          <w:szCs w:val="24"/>
        </w:rPr>
        <w:t xml:space="preserve"> study found a correlation</w:t>
      </w:r>
      <w:r w:rsidR="00FA551D" w:rsidRPr="00EB49C5">
        <w:rPr>
          <w:sz w:val="24"/>
          <w:szCs w:val="24"/>
        </w:rPr>
        <w:t xml:space="preserve"> in which</w:t>
      </w:r>
      <w:r w:rsidR="00930F47" w:rsidRPr="00EB49C5">
        <w:rPr>
          <w:sz w:val="24"/>
          <w:szCs w:val="24"/>
        </w:rPr>
        <w:t xml:space="preserve"> </w:t>
      </w:r>
      <w:r w:rsidR="00FA551D" w:rsidRPr="00EB49C5">
        <w:rPr>
          <w:sz w:val="24"/>
          <w:szCs w:val="24"/>
        </w:rPr>
        <w:t xml:space="preserve">an increase in </w:t>
      </w:r>
      <w:r w:rsidR="00930F47" w:rsidRPr="00EB49C5">
        <w:rPr>
          <w:sz w:val="24"/>
          <w:szCs w:val="24"/>
        </w:rPr>
        <w:t>the nursing staff’s knowledge about pressure ulcer prevention led to an increase in prevention practices (</w:t>
      </w:r>
      <w:bookmarkStart w:id="13" w:name="_Hlk511302434"/>
      <w:proofErr w:type="spellStart"/>
      <w:r w:rsidR="00930F47" w:rsidRPr="00EB49C5">
        <w:rPr>
          <w:sz w:val="24"/>
          <w:szCs w:val="24"/>
        </w:rPr>
        <w:t>Nuru</w:t>
      </w:r>
      <w:proofErr w:type="spellEnd"/>
      <w:r w:rsidR="00930F47" w:rsidRPr="00EB49C5">
        <w:rPr>
          <w:sz w:val="24"/>
          <w:szCs w:val="24"/>
        </w:rPr>
        <w:t xml:space="preserve">, </w:t>
      </w:r>
      <w:proofErr w:type="spellStart"/>
      <w:r w:rsidR="00930F47" w:rsidRPr="00EB49C5">
        <w:rPr>
          <w:sz w:val="24"/>
          <w:szCs w:val="24"/>
        </w:rPr>
        <w:t>Zewdu</w:t>
      </w:r>
      <w:proofErr w:type="spellEnd"/>
      <w:r w:rsidR="00930F47" w:rsidRPr="00EB49C5">
        <w:rPr>
          <w:sz w:val="24"/>
          <w:szCs w:val="24"/>
        </w:rPr>
        <w:t xml:space="preserve">, Amsalu, &amp; </w:t>
      </w:r>
      <w:proofErr w:type="spellStart"/>
      <w:r w:rsidR="00930F47" w:rsidRPr="00EB49C5">
        <w:rPr>
          <w:sz w:val="24"/>
          <w:szCs w:val="24"/>
        </w:rPr>
        <w:t>Mehretie</w:t>
      </w:r>
      <w:proofErr w:type="spellEnd"/>
      <w:r w:rsidR="00930F47" w:rsidRPr="00EB49C5">
        <w:rPr>
          <w:sz w:val="24"/>
          <w:szCs w:val="24"/>
        </w:rPr>
        <w:t>, 2015</w:t>
      </w:r>
      <w:bookmarkEnd w:id="13"/>
      <w:r w:rsidR="00930F47" w:rsidRPr="00EB49C5">
        <w:rPr>
          <w:sz w:val="24"/>
          <w:szCs w:val="24"/>
        </w:rPr>
        <w:t xml:space="preserve">). </w:t>
      </w:r>
      <w:r w:rsidR="00EF0665" w:rsidRPr="00EB49C5">
        <w:rPr>
          <w:sz w:val="24"/>
          <w:szCs w:val="24"/>
        </w:rPr>
        <w:t>After completing a test</w:t>
      </w:r>
      <w:r w:rsidR="00FA551D" w:rsidRPr="00EB49C5">
        <w:rPr>
          <w:sz w:val="24"/>
          <w:szCs w:val="24"/>
        </w:rPr>
        <w:t xml:space="preserve"> consisting of twenty-two questions</w:t>
      </w:r>
      <w:r w:rsidR="00EF0665" w:rsidRPr="00EB49C5">
        <w:rPr>
          <w:sz w:val="24"/>
          <w:szCs w:val="24"/>
        </w:rPr>
        <w:t xml:space="preserve">, it was found that 48.4% of nurses had good practice on prevention of pressure ulcers, meaning more than half did not. The study also found that educational status, work experience, and having formal training were significantly associated with knowledge </w:t>
      </w:r>
      <w:r w:rsidR="00FA551D" w:rsidRPr="00EB49C5">
        <w:rPr>
          <w:sz w:val="24"/>
          <w:szCs w:val="24"/>
        </w:rPr>
        <w:t>of pressure ulcer prevention</w:t>
      </w:r>
      <w:r w:rsidR="00EF0665" w:rsidRPr="00EB49C5">
        <w:rPr>
          <w:sz w:val="24"/>
          <w:szCs w:val="24"/>
        </w:rPr>
        <w:t xml:space="preserve">. The study also determined that dissatisfaction with nursing leadership, staff shortage, and inadequate equipment were associated with prevention of pressure ulcers. </w:t>
      </w:r>
      <w:r w:rsidR="00EA7670" w:rsidRPr="00EB49C5">
        <w:rPr>
          <w:sz w:val="24"/>
          <w:szCs w:val="24"/>
        </w:rPr>
        <w:t xml:space="preserve">A descriptive study with a prospective design in phase I and a retrospective chart audit in phase II, found that a change in nursing knowledge occurred, but the documentation adherence was lower than compared to findings in the literature. </w:t>
      </w:r>
      <w:r w:rsidR="007873C9" w:rsidRPr="00EB49C5">
        <w:rPr>
          <w:sz w:val="24"/>
          <w:szCs w:val="24"/>
        </w:rPr>
        <w:t xml:space="preserve">A paired sample t-test demonstrated statistically significant differences (p &lt; .000) between correct responses on </w:t>
      </w:r>
      <w:r w:rsidR="00FA551D" w:rsidRPr="00EB49C5">
        <w:rPr>
          <w:sz w:val="24"/>
          <w:szCs w:val="24"/>
        </w:rPr>
        <w:t xml:space="preserve">the </w:t>
      </w:r>
      <w:r w:rsidR="007873C9" w:rsidRPr="00EB49C5">
        <w:rPr>
          <w:sz w:val="24"/>
          <w:szCs w:val="24"/>
        </w:rPr>
        <w:t>pre-test and post-test questionnaire, suggesting the education</w:t>
      </w:r>
      <w:r w:rsidR="00FA551D" w:rsidRPr="00EB49C5">
        <w:rPr>
          <w:sz w:val="24"/>
          <w:szCs w:val="24"/>
        </w:rPr>
        <w:t>al didactic</w:t>
      </w:r>
      <w:r w:rsidR="007873C9" w:rsidRPr="00EB49C5">
        <w:rPr>
          <w:sz w:val="24"/>
          <w:szCs w:val="24"/>
        </w:rPr>
        <w:t xml:space="preserve"> about pressure ulcers changed the nurses’ </w:t>
      </w:r>
      <w:r w:rsidR="007873C9" w:rsidRPr="00EB49C5">
        <w:rPr>
          <w:sz w:val="24"/>
          <w:szCs w:val="24"/>
        </w:rPr>
        <w:lastRenderedPageBreak/>
        <w:t xml:space="preserve">knowledge after the intervention </w:t>
      </w:r>
      <w:r w:rsidR="00930F47" w:rsidRPr="00EB49C5">
        <w:rPr>
          <w:sz w:val="24"/>
          <w:szCs w:val="24"/>
        </w:rPr>
        <w:t>(</w:t>
      </w:r>
      <w:bookmarkStart w:id="14" w:name="_Hlk511302441"/>
      <w:r w:rsidR="00930F47" w:rsidRPr="00EB49C5">
        <w:rPr>
          <w:sz w:val="24"/>
          <w:szCs w:val="24"/>
        </w:rPr>
        <w:t>Lancaster, 2015</w:t>
      </w:r>
      <w:bookmarkEnd w:id="14"/>
      <w:r w:rsidR="00930F47" w:rsidRPr="00EB49C5">
        <w:rPr>
          <w:sz w:val="24"/>
          <w:szCs w:val="24"/>
        </w:rPr>
        <w:t xml:space="preserve">). </w:t>
      </w:r>
      <w:r w:rsidR="007873C9" w:rsidRPr="00EB49C5">
        <w:rPr>
          <w:sz w:val="24"/>
          <w:szCs w:val="24"/>
        </w:rPr>
        <w:t>The study indicated a mean rate of completed documentation in the medical record review of 62.2% (S.D.= 29.9). Seventy-two percent of the medical records achieved 50% or greater completion of the required documentation</w:t>
      </w:r>
      <w:r w:rsidR="00FA551D" w:rsidRPr="00EB49C5">
        <w:rPr>
          <w:sz w:val="24"/>
          <w:szCs w:val="24"/>
        </w:rPr>
        <w:t xml:space="preserve"> (Lancaster, 2015)</w:t>
      </w:r>
      <w:r w:rsidR="007873C9" w:rsidRPr="00EB49C5">
        <w:rPr>
          <w:sz w:val="24"/>
          <w:szCs w:val="24"/>
        </w:rPr>
        <w:t>.</w:t>
      </w:r>
    </w:p>
    <w:p w14:paraId="470D5E94" w14:textId="497FE4F9" w:rsidR="00CB272A" w:rsidRPr="00EB49C5" w:rsidRDefault="00CB272A" w:rsidP="00EB49C5">
      <w:pPr>
        <w:spacing w:line="480" w:lineRule="auto"/>
        <w:ind w:firstLine="720"/>
        <w:rPr>
          <w:sz w:val="24"/>
          <w:szCs w:val="24"/>
        </w:rPr>
      </w:pPr>
      <w:r w:rsidRPr="00EB49C5">
        <w:rPr>
          <w:sz w:val="24"/>
          <w:szCs w:val="24"/>
        </w:rPr>
        <w:t xml:space="preserve">The attitude of nursing staff is also correlated with pressure injury prevention and adoption of new guidelines. </w:t>
      </w:r>
      <w:r w:rsidR="00DB55CF" w:rsidRPr="00EB49C5">
        <w:rPr>
          <w:sz w:val="24"/>
          <w:szCs w:val="24"/>
        </w:rPr>
        <w:t>A cross-sectional study completed to assess nurses’ attitudes and perceived barriers to pressure ulcer prevention found the overall mean score was 3.91±0.43 (range 2–5), which is in the positive side of the continuum, suggesting that the overall attitude of nurses towards pressure injury prevention was positive (</w:t>
      </w:r>
      <w:proofErr w:type="spellStart"/>
      <w:r w:rsidR="00DB55CF" w:rsidRPr="00EB49C5">
        <w:rPr>
          <w:sz w:val="24"/>
          <w:szCs w:val="24"/>
        </w:rPr>
        <w:t>Tubaishat</w:t>
      </w:r>
      <w:proofErr w:type="spellEnd"/>
      <w:r w:rsidR="00DB55CF" w:rsidRPr="00EB49C5">
        <w:rPr>
          <w:sz w:val="24"/>
          <w:szCs w:val="24"/>
        </w:rPr>
        <w:t xml:space="preserve">, </w:t>
      </w:r>
      <w:proofErr w:type="spellStart"/>
      <w:r w:rsidR="00DB55CF" w:rsidRPr="00EB49C5">
        <w:rPr>
          <w:sz w:val="24"/>
          <w:szCs w:val="24"/>
        </w:rPr>
        <w:t>Aljezawi</w:t>
      </w:r>
      <w:proofErr w:type="spellEnd"/>
      <w:r w:rsidR="00DB55CF" w:rsidRPr="00EB49C5">
        <w:rPr>
          <w:sz w:val="24"/>
          <w:szCs w:val="24"/>
        </w:rPr>
        <w:t xml:space="preserve">, &amp; Al </w:t>
      </w:r>
      <w:proofErr w:type="spellStart"/>
      <w:r w:rsidR="00DB55CF" w:rsidRPr="00EB49C5">
        <w:rPr>
          <w:sz w:val="24"/>
          <w:szCs w:val="24"/>
        </w:rPr>
        <w:t>Qadire</w:t>
      </w:r>
      <w:proofErr w:type="spellEnd"/>
      <w:r w:rsidR="00DB55CF" w:rsidRPr="00EB49C5">
        <w:rPr>
          <w:sz w:val="24"/>
          <w:szCs w:val="24"/>
        </w:rPr>
        <w:t xml:space="preserve">, 2013). However, the same study assessed barriers that </w:t>
      </w:r>
      <w:r w:rsidR="000124A0" w:rsidRPr="00EB49C5">
        <w:rPr>
          <w:sz w:val="24"/>
          <w:szCs w:val="24"/>
        </w:rPr>
        <w:t xml:space="preserve">impede </w:t>
      </w:r>
      <w:r w:rsidR="00DB55CF" w:rsidRPr="00EB49C5">
        <w:rPr>
          <w:sz w:val="24"/>
          <w:szCs w:val="24"/>
        </w:rPr>
        <w:t xml:space="preserve">the </w:t>
      </w:r>
      <w:r w:rsidR="000124A0" w:rsidRPr="00EB49C5">
        <w:rPr>
          <w:sz w:val="24"/>
          <w:szCs w:val="24"/>
        </w:rPr>
        <w:t xml:space="preserve">prevention of </w:t>
      </w:r>
      <w:r w:rsidR="00DB55CF" w:rsidRPr="00EB49C5">
        <w:rPr>
          <w:sz w:val="24"/>
          <w:szCs w:val="24"/>
        </w:rPr>
        <w:t xml:space="preserve">pressure </w:t>
      </w:r>
      <w:r w:rsidR="000124A0" w:rsidRPr="00EB49C5">
        <w:rPr>
          <w:sz w:val="24"/>
          <w:szCs w:val="24"/>
        </w:rPr>
        <w:t>injuries</w:t>
      </w:r>
      <w:r w:rsidR="00DB55CF" w:rsidRPr="00EB49C5">
        <w:rPr>
          <w:sz w:val="24"/>
          <w:szCs w:val="24"/>
        </w:rPr>
        <w:t>. These barriers included lack of policies and guidelines (50%, n=120), lack of cooperation with other health professionals (51%, n=121), and lack of job satisfaction (57%, n=137) (</w:t>
      </w:r>
      <w:proofErr w:type="spellStart"/>
      <w:r w:rsidR="00DB55CF" w:rsidRPr="00EB49C5">
        <w:rPr>
          <w:sz w:val="24"/>
          <w:szCs w:val="24"/>
        </w:rPr>
        <w:t>Tubaishat</w:t>
      </w:r>
      <w:proofErr w:type="spellEnd"/>
      <w:r w:rsidR="00DB55CF" w:rsidRPr="00EB49C5">
        <w:rPr>
          <w:sz w:val="24"/>
          <w:szCs w:val="24"/>
        </w:rPr>
        <w:t xml:space="preserve">, </w:t>
      </w:r>
      <w:proofErr w:type="spellStart"/>
      <w:r w:rsidR="00DB55CF" w:rsidRPr="00EB49C5">
        <w:rPr>
          <w:sz w:val="24"/>
          <w:szCs w:val="24"/>
        </w:rPr>
        <w:t>Aljezawi</w:t>
      </w:r>
      <w:proofErr w:type="spellEnd"/>
      <w:r w:rsidR="00DB55CF" w:rsidRPr="00EB49C5">
        <w:rPr>
          <w:sz w:val="24"/>
          <w:szCs w:val="24"/>
        </w:rPr>
        <w:t xml:space="preserve">, &amp; Al </w:t>
      </w:r>
      <w:proofErr w:type="spellStart"/>
      <w:r w:rsidR="00DB55CF" w:rsidRPr="00EB49C5">
        <w:rPr>
          <w:sz w:val="24"/>
          <w:szCs w:val="24"/>
        </w:rPr>
        <w:t>Qadire</w:t>
      </w:r>
      <w:proofErr w:type="spellEnd"/>
      <w:r w:rsidR="00DB55CF" w:rsidRPr="00EB49C5">
        <w:rPr>
          <w:sz w:val="24"/>
          <w:szCs w:val="24"/>
        </w:rPr>
        <w:t xml:space="preserve">, 2013). </w:t>
      </w:r>
    </w:p>
    <w:p w14:paraId="5C7260A0" w14:textId="03C1A1B3" w:rsidR="002A1F3E" w:rsidRDefault="005D3946" w:rsidP="00022159">
      <w:pPr>
        <w:spacing w:line="480" w:lineRule="auto"/>
        <w:ind w:firstLine="720"/>
        <w:rPr>
          <w:color w:val="000000"/>
          <w:sz w:val="24"/>
          <w:szCs w:val="24"/>
          <w:shd w:val="clear" w:color="auto" w:fill="FFFFFF"/>
        </w:rPr>
      </w:pPr>
      <w:r w:rsidRPr="00EB49C5">
        <w:rPr>
          <w:sz w:val="24"/>
          <w:szCs w:val="24"/>
        </w:rPr>
        <w:t>A multi-centered cross-sectional study was conducted using a paper</w:t>
      </w:r>
      <w:r w:rsidR="000124A0" w:rsidRPr="00EB49C5">
        <w:rPr>
          <w:sz w:val="24"/>
          <w:szCs w:val="24"/>
        </w:rPr>
        <w:t>-</w:t>
      </w:r>
      <w:r w:rsidRPr="00EB49C5">
        <w:rPr>
          <w:sz w:val="24"/>
          <w:szCs w:val="24"/>
        </w:rPr>
        <w:t>based questionnaire to determine the knowledge of and attitudes towards pressure injury prevention of nursing students</w:t>
      </w:r>
      <w:r w:rsidR="007F7876" w:rsidRPr="00EB49C5">
        <w:rPr>
          <w:sz w:val="24"/>
          <w:szCs w:val="24"/>
        </w:rPr>
        <w:t xml:space="preserve"> (Usher, Woods, Brown, Power, Lea, Hutchinson, Mather, Miller, Saunders, Mills, Zhao, Yates, Bodak, Southern, </w:t>
      </w:r>
      <w:r w:rsidR="00A67689">
        <w:rPr>
          <w:sz w:val="24"/>
          <w:szCs w:val="24"/>
        </w:rPr>
        <w:t xml:space="preserve">&amp; </w:t>
      </w:r>
      <w:r w:rsidR="007F7876" w:rsidRPr="00EB49C5">
        <w:rPr>
          <w:sz w:val="24"/>
          <w:szCs w:val="24"/>
        </w:rPr>
        <w:t>Jackson, 2018).</w:t>
      </w:r>
      <w:r w:rsidR="00992477" w:rsidRPr="00EB49C5">
        <w:rPr>
          <w:sz w:val="24"/>
          <w:szCs w:val="24"/>
        </w:rPr>
        <w:t xml:space="preserve"> The study determined that students reported relatively low knowledge scores about pressure injury prevention (51</w:t>
      </w:r>
      <w:r w:rsidR="00794136" w:rsidRPr="00EB49C5">
        <w:rPr>
          <w:sz w:val="24"/>
          <w:szCs w:val="24"/>
        </w:rPr>
        <w:t>%) but</w:t>
      </w:r>
      <w:r w:rsidR="00992477" w:rsidRPr="00EB49C5">
        <w:rPr>
          <w:sz w:val="24"/>
          <w:szCs w:val="24"/>
        </w:rPr>
        <w:t xml:space="preserve"> had high attitude score</w:t>
      </w:r>
      <w:r w:rsidR="00A67689">
        <w:rPr>
          <w:sz w:val="24"/>
          <w:szCs w:val="24"/>
        </w:rPr>
        <w:t>s</w:t>
      </w:r>
      <w:r w:rsidR="00992477" w:rsidRPr="00EB49C5">
        <w:rPr>
          <w:sz w:val="24"/>
          <w:szCs w:val="24"/>
        </w:rPr>
        <w:t xml:space="preserve"> (78%). The attitude scores were itemized by theme including priority, responsibility, impact, and effectiveness. The students agreed that pressure ulcer prevention was a top priority, the students agreed it was </w:t>
      </w:r>
      <w:r w:rsidR="00D7567C" w:rsidRPr="00EB49C5">
        <w:rPr>
          <w:sz w:val="24"/>
          <w:szCs w:val="24"/>
        </w:rPr>
        <w:t xml:space="preserve">a </w:t>
      </w:r>
      <w:r w:rsidR="00992477" w:rsidRPr="00EB49C5">
        <w:rPr>
          <w:sz w:val="24"/>
          <w:szCs w:val="24"/>
        </w:rPr>
        <w:t>personally important responsibility to prevent pressure injuries, the students agreed that pressure injuries have large impacts on patients</w:t>
      </w:r>
      <w:r w:rsidR="009F0D7A" w:rsidRPr="00EB49C5">
        <w:rPr>
          <w:sz w:val="24"/>
          <w:szCs w:val="24"/>
        </w:rPr>
        <w:t>’</w:t>
      </w:r>
      <w:r w:rsidR="00992477" w:rsidRPr="00EB49C5">
        <w:rPr>
          <w:sz w:val="24"/>
          <w:szCs w:val="24"/>
        </w:rPr>
        <w:t xml:space="preserve"> discomfort, and the students agreed </w:t>
      </w:r>
      <w:r w:rsidR="000124A0" w:rsidRPr="00EB49C5">
        <w:rPr>
          <w:sz w:val="24"/>
          <w:szCs w:val="24"/>
        </w:rPr>
        <w:t xml:space="preserve">that </w:t>
      </w:r>
      <w:r w:rsidR="00992477" w:rsidRPr="00EB49C5">
        <w:rPr>
          <w:sz w:val="24"/>
          <w:szCs w:val="24"/>
        </w:rPr>
        <w:t>pressure injuries are almost always preventable (Usher, et al., 2018).</w:t>
      </w:r>
      <w:r w:rsidR="00D7567C" w:rsidRPr="00EB49C5">
        <w:rPr>
          <w:sz w:val="24"/>
          <w:szCs w:val="24"/>
        </w:rPr>
        <w:t xml:space="preserve"> The study found </w:t>
      </w:r>
      <w:r w:rsidR="00D7567C" w:rsidRPr="00EB49C5">
        <w:rPr>
          <w:sz w:val="24"/>
          <w:szCs w:val="24"/>
        </w:rPr>
        <w:lastRenderedPageBreak/>
        <w:t xml:space="preserve">that the nursing students’ knowledge was dependent on years of school and clinical placement, suggesting that students having cared for a pressure ulcer were more knowledgeable about preventing one. Another cross-sectional multisite study completed by Barakat-Johnson, Barnett, and White (2018) did not find correlation between years of experience and knowledge. The study did find a significant positive correlation between nurses’ years of experience and attitudes, and knowledge and attitudes were also significantly positively correlated (Barakat-Johnson, Barnett, &amp; White, 2018). </w:t>
      </w:r>
      <w:r w:rsidR="005E4385" w:rsidRPr="00EB49C5">
        <w:rPr>
          <w:sz w:val="24"/>
          <w:szCs w:val="24"/>
        </w:rPr>
        <w:t xml:space="preserve">The study found that </w:t>
      </w:r>
      <w:r w:rsidR="00E879AC">
        <w:rPr>
          <w:sz w:val="24"/>
          <w:szCs w:val="24"/>
        </w:rPr>
        <w:t>nearly four-fifths</w:t>
      </w:r>
      <w:r w:rsidR="005E4385" w:rsidRPr="00EB49C5">
        <w:rPr>
          <w:sz w:val="24"/>
          <w:szCs w:val="24"/>
        </w:rPr>
        <w:t xml:space="preserve"> of participants scored 70%</w:t>
      </w:r>
      <w:r w:rsidR="00E879AC">
        <w:rPr>
          <w:sz w:val="24"/>
          <w:szCs w:val="24"/>
        </w:rPr>
        <w:t xml:space="preserve"> correct</w:t>
      </w:r>
      <w:r w:rsidR="005E4385" w:rsidRPr="00EB49C5">
        <w:rPr>
          <w:sz w:val="24"/>
          <w:szCs w:val="24"/>
        </w:rPr>
        <w:t xml:space="preserve"> or </w:t>
      </w:r>
      <w:r w:rsidR="00E879AC">
        <w:rPr>
          <w:sz w:val="24"/>
          <w:szCs w:val="24"/>
        </w:rPr>
        <w:t>better</w:t>
      </w:r>
      <w:r w:rsidR="005E4385" w:rsidRPr="00EB49C5">
        <w:rPr>
          <w:sz w:val="24"/>
          <w:szCs w:val="24"/>
        </w:rPr>
        <w:t xml:space="preserve"> on the knowledge survey, and the mean score for the attitudes test was </w:t>
      </w:r>
      <w:r w:rsidR="005E4385" w:rsidRPr="00EB49C5">
        <w:rPr>
          <w:color w:val="000000"/>
          <w:sz w:val="24"/>
          <w:szCs w:val="24"/>
          <w:shd w:val="clear" w:color="auto" w:fill="FFFFFF"/>
        </w:rPr>
        <w:t xml:space="preserve">44.43 ± 4.77, out of 55 (80.7%), indicating a positive attitude toward pressure injury prevention. </w:t>
      </w:r>
      <w:r w:rsidR="00E86374" w:rsidRPr="00EB49C5">
        <w:rPr>
          <w:color w:val="000000"/>
          <w:sz w:val="24"/>
          <w:szCs w:val="24"/>
          <w:shd w:val="clear" w:color="auto" w:fill="FFFFFF"/>
        </w:rPr>
        <w:t xml:space="preserve">In a descriptive cross-sectional study held in the ICU of a large public hospital, the investigators found that </w:t>
      </w:r>
      <w:proofErr w:type="gramStart"/>
      <w:r w:rsidR="00E86374" w:rsidRPr="00EB49C5">
        <w:rPr>
          <w:color w:val="000000"/>
          <w:sz w:val="24"/>
          <w:szCs w:val="24"/>
          <w:shd w:val="clear" w:color="auto" w:fill="FFFFFF"/>
        </w:rPr>
        <w:t>the majority of</w:t>
      </w:r>
      <w:proofErr w:type="gramEnd"/>
      <w:r w:rsidR="00E86374" w:rsidRPr="00EB49C5">
        <w:rPr>
          <w:color w:val="000000"/>
          <w:sz w:val="24"/>
          <w:szCs w:val="24"/>
          <w:shd w:val="clear" w:color="auto" w:fill="FFFFFF"/>
        </w:rPr>
        <w:t xml:space="preserve"> participants had a positive attitude toward pressure injury prevention strategies, as shown by the mean score of 38.19 out of 52 possible points (73.44%) (</w:t>
      </w:r>
      <w:proofErr w:type="spellStart"/>
      <w:r w:rsidR="00E86374" w:rsidRPr="00EB49C5">
        <w:rPr>
          <w:sz w:val="24"/>
          <w:szCs w:val="24"/>
        </w:rPr>
        <w:t>Tayyib</w:t>
      </w:r>
      <w:proofErr w:type="spellEnd"/>
      <w:r w:rsidR="00E86374" w:rsidRPr="00EB49C5">
        <w:rPr>
          <w:sz w:val="24"/>
          <w:szCs w:val="24"/>
        </w:rPr>
        <w:t xml:space="preserve">, Coyer, &amp; Lewis, 2016). </w:t>
      </w:r>
      <w:r w:rsidR="00E86374" w:rsidRPr="00EB49C5">
        <w:rPr>
          <w:color w:val="000000"/>
          <w:sz w:val="24"/>
          <w:szCs w:val="24"/>
          <w:shd w:val="clear" w:color="auto" w:fill="FFFFFF"/>
        </w:rPr>
        <w:t xml:space="preserve"> </w:t>
      </w:r>
      <w:r w:rsidR="00D839F3" w:rsidRPr="00EB49C5">
        <w:rPr>
          <w:color w:val="000000"/>
          <w:sz w:val="24"/>
          <w:szCs w:val="24"/>
          <w:shd w:val="clear" w:color="auto" w:fill="FFFFFF"/>
        </w:rPr>
        <w:t xml:space="preserve">The study also identified that pressure injury prevention was not a priority in their routine day at work. There were several barriers identified </w:t>
      </w:r>
      <w:r w:rsidR="007B748A" w:rsidRPr="00EB49C5">
        <w:rPr>
          <w:color w:val="000000"/>
          <w:sz w:val="24"/>
          <w:szCs w:val="24"/>
          <w:shd w:val="clear" w:color="auto" w:fill="FFFFFF"/>
        </w:rPr>
        <w:t>that hinder</w:t>
      </w:r>
      <w:r w:rsidR="00D839F3" w:rsidRPr="00EB49C5">
        <w:rPr>
          <w:color w:val="000000"/>
          <w:sz w:val="24"/>
          <w:szCs w:val="24"/>
          <w:shd w:val="clear" w:color="auto" w:fill="FFFFFF"/>
        </w:rPr>
        <w:t xml:space="preserve"> the nurses </w:t>
      </w:r>
      <w:r w:rsidR="007B748A" w:rsidRPr="00EB49C5">
        <w:rPr>
          <w:color w:val="000000"/>
          <w:sz w:val="24"/>
          <w:szCs w:val="24"/>
          <w:shd w:val="clear" w:color="auto" w:fill="FFFFFF"/>
        </w:rPr>
        <w:t xml:space="preserve">in </w:t>
      </w:r>
      <w:r w:rsidR="00D839F3" w:rsidRPr="00EB49C5">
        <w:rPr>
          <w:color w:val="000000"/>
          <w:sz w:val="24"/>
          <w:szCs w:val="24"/>
          <w:shd w:val="clear" w:color="auto" w:fill="FFFFFF"/>
        </w:rPr>
        <w:t>performing preventive measures</w:t>
      </w:r>
      <w:r w:rsidR="007B748A" w:rsidRPr="00EB49C5">
        <w:rPr>
          <w:color w:val="000000"/>
          <w:sz w:val="24"/>
          <w:szCs w:val="24"/>
          <w:shd w:val="clear" w:color="auto" w:fill="FFFFFF"/>
        </w:rPr>
        <w:t xml:space="preserve">, </w:t>
      </w:r>
      <w:r w:rsidR="00D839F3" w:rsidRPr="00EB49C5">
        <w:rPr>
          <w:color w:val="000000"/>
          <w:sz w:val="24"/>
          <w:szCs w:val="24"/>
          <w:shd w:val="clear" w:color="auto" w:fill="FFFFFF"/>
        </w:rPr>
        <w:t>such as time, insufficient resources, severity of patient illness, lack of authority, low priority by medical staff, and lack of family/patient cooperation (</w:t>
      </w:r>
      <w:proofErr w:type="spellStart"/>
      <w:r w:rsidR="00D839F3" w:rsidRPr="00EB49C5">
        <w:rPr>
          <w:sz w:val="24"/>
          <w:szCs w:val="24"/>
        </w:rPr>
        <w:t>Tayyib</w:t>
      </w:r>
      <w:proofErr w:type="spellEnd"/>
      <w:r w:rsidR="00D839F3" w:rsidRPr="00EB49C5">
        <w:rPr>
          <w:sz w:val="24"/>
          <w:szCs w:val="24"/>
        </w:rPr>
        <w:t xml:space="preserve">, Coyer, &amp; Lewis, 2016). </w:t>
      </w:r>
      <w:r w:rsidR="00D839F3" w:rsidRPr="00EB49C5">
        <w:rPr>
          <w:color w:val="000000"/>
          <w:sz w:val="24"/>
          <w:szCs w:val="24"/>
          <w:shd w:val="clear" w:color="auto" w:fill="FFFFFF"/>
        </w:rPr>
        <w:t xml:space="preserve"> </w:t>
      </w:r>
    </w:p>
    <w:p w14:paraId="660789BA" w14:textId="36F265C4" w:rsidR="00CE1025" w:rsidRPr="00022159" w:rsidRDefault="00CE1025" w:rsidP="00BF27C5">
      <w:pPr>
        <w:spacing w:line="480" w:lineRule="auto"/>
        <w:ind w:firstLine="720"/>
        <w:rPr>
          <w:sz w:val="24"/>
          <w:szCs w:val="24"/>
        </w:rPr>
      </w:pPr>
      <w:r w:rsidRPr="00E76A38">
        <w:rPr>
          <w:b/>
          <w:color w:val="000000"/>
          <w:sz w:val="24"/>
          <w:szCs w:val="24"/>
          <w:shd w:val="clear" w:color="auto" w:fill="FFFFFF"/>
        </w:rPr>
        <w:t>Change in nursing practice.</w:t>
      </w:r>
      <w:r>
        <w:rPr>
          <w:color w:val="000000"/>
          <w:sz w:val="24"/>
          <w:szCs w:val="24"/>
          <w:shd w:val="clear" w:color="auto" w:fill="FFFFFF"/>
        </w:rPr>
        <w:t xml:space="preserve"> </w:t>
      </w:r>
      <w:r w:rsidRPr="00EB49C5">
        <w:rPr>
          <w:sz w:val="24"/>
          <w:szCs w:val="24"/>
        </w:rPr>
        <w:t>Some studies suggest that nurse-driven change is a primary factor in preventing pressure ulcers and changing nursing practice is the way to do it. In one perioperative unit the nurses used a retrospective</w:t>
      </w:r>
      <w:r>
        <w:rPr>
          <w:sz w:val="24"/>
          <w:szCs w:val="24"/>
        </w:rPr>
        <w:t xml:space="preserve"> review </w:t>
      </w:r>
      <w:r w:rsidRPr="00EB49C5">
        <w:rPr>
          <w:sz w:val="24"/>
          <w:szCs w:val="24"/>
        </w:rPr>
        <w:t xml:space="preserve">to assess risk factors of pressure injuries in the postoperative period and assess the validity of their new risk assessment measure specifically created by nurses for the operating room environment (Meehan, </w:t>
      </w:r>
      <w:proofErr w:type="spellStart"/>
      <w:r w:rsidRPr="00EB49C5">
        <w:rPr>
          <w:sz w:val="24"/>
          <w:szCs w:val="24"/>
        </w:rPr>
        <w:t>Beinlich</w:t>
      </w:r>
      <w:proofErr w:type="spellEnd"/>
      <w:r w:rsidRPr="00EB49C5">
        <w:rPr>
          <w:sz w:val="24"/>
          <w:szCs w:val="24"/>
        </w:rPr>
        <w:t>, &amp; Hammonds, 2016). After implementing the protocol, there was a 60% reduction of surgery-</w:t>
      </w:r>
      <w:r w:rsidRPr="00EB49C5">
        <w:rPr>
          <w:sz w:val="24"/>
          <w:szCs w:val="24"/>
        </w:rPr>
        <w:lastRenderedPageBreak/>
        <w:t xml:space="preserve">related hospital-acquired pressure injuries (15/350 versus 6/349) (Meehan, et al., 2016). A quality improvement project throughout an entire hospital system led the way to an improvement in </w:t>
      </w:r>
      <w:r>
        <w:rPr>
          <w:sz w:val="24"/>
          <w:szCs w:val="24"/>
        </w:rPr>
        <w:t>pressure injury</w:t>
      </w:r>
      <w:r w:rsidRPr="00EB49C5">
        <w:rPr>
          <w:sz w:val="24"/>
          <w:szCs w:val="24"/>
        </w:rPr>
        <w:t xml:space="preserve"> results, indicating success (</w:t>
      </w:r>
      <w:proofErr w:type="spellStart"/>
      <w:r w:rsidRPr="00EB49C5">
        <w:rPr>
          <w:sz w:val="24"/>
          <w:szCs w:val="24"/>
        </w:rPr>
        <w:t>Dibsie</w:t>
      </w:r>
      <w:proofErr w:type="spellEnd"/>
      <w:r w:rsidRPr="00EB49C5">
        <w:rPr>
          <w:sz w:val="24"/>
          <w:szCs w:val="24"/>
        </w:rPr>
        <w:t>, 2008). In the quality improvement project, nurses created a standardized protocol for skin care within the entire facility, as well as education in-services (</w:t>
      </w:r>
      <w:proofErr w:type="spellStart"/>
      <w:r w:rsidRPr="00EB49C5">
        <w:rPr>
          <w:sz w:val="24"/>
          <w:szCs w:val="24"/>
        </w:rPr>
        <w:t>Dibsie</w:t>
      </w:r>
      <w:proofErr w:type="spellEnd"/>
      <w:r w:rsidRPr="00EB49C5">
        <w:rPr>
          <w:sz w:val="24"/>
          <w:szCs w:val="24"/>
        </w:rPr>
        <w:t xml:space="preserve">, 2008). One study completed by Robert, McInnes, Wallis, Bucknall, Banks, and </w:t>
      </w:r>
      <w:proofErr w:type="spellStart"/>
      <w:r w:rsidRPr="00EB49C5">
        <w:rPr>
          <w:sz w:val="24"/>
          <w:szCs w:val="24"/>
        </w:rPr>
        <w:t>Chaboyer</w:t>
      </w:r>
      <w:proofErr w:type="spellEnd"/>
      <w:r w:rsidRPr="00EB49C5">
        <w:rPr>
          <w:sz w:val="24"/>
          <w:szCs w:val="24"/>
        </w:rPr>
        <w:t xml:space="preserve"> (2016) found that it is important to access the overall perception of the new protocol. In this </w:t>
      </w:r>
      <w:proofErr w:type="gramStart"/>
      <w:r w:rsidRPr="00EB49C5">
        <w:rPr>
          <w:sz w:val="24"/>
          <w:szCs w:val="24"/>
        </w:rPr>
        <w:t>particular study</w:t>
      </w:r>
      <w:proofErr w:type="gramEnd"/>
      <w:r w:rsidRPr="00EB49C5">
        <w:rPr>
          <w:sz w:val="24"/>
          <w:szCs w:val="24"/>
        </w:rPr>
        <w:t xml:space="preserve">, a change in nursing practice was assessed and found that nurses welcomed the change due to the positive affect it had on patients and nursing staff. In yet another quality improvement project located in an ICU, the staff recognized that pressure injuries were a problem area. The nurses decided that a change was necessary for improved patient outcomes. The nurses identified that education, turning patients, and documentation were their weaknesses. Their pressure injury rate declined from 30% to 0% in one quarter after peer-to-peer accountability, staff empowerment, and education (Morehead &amp; Blain, 2014). </w:t>
      </w:r>
    </w:p>
    <w:p w14:paraId="6E1C792E" w14:textId="1B152A6E" w:rsidR="00824FCA" w:rsidRPr="00EB49C5" w:rsidRDefault="00824FCA" w:rsidP="00EB49C5">
      <w:pPr>
        <w:pStyle w:val="APA"/>
        <w:ind w:firstLine="0"/>
        <w:rPr>
          <w:rFonts w:eastAsiaTheme="minorHAnsi"/>
          <w:szCs w:val="24"/>
        </w:rPr>
      </w:pPr>
      <w:r w:rsidRPr="00EB49C5">
        <w:rPr>
          <w:b/>
          <w:szCs w:val="24"/>
        </w:rPr>
        <w:t xml:space="preserve">Limitations </w:t>
      </w:r>
      <w:r w:rsidR="00257B3A" w:rsidRPr="00EB49C5">
        <w:rPr>
          <w:b/>
          <w:szCs w:val="24"/>
        </w:rPr>
        <w:t>of Literature Review Proce</w:t>
      </w:r>
      <w:r w:rsidR="00844580" w:rsidRPr="00EB49C5">
        <w:rPr>
          <w:rFonts w:eastAsiaTheme="minorHAnsi"/>
          <w:szCs w:val="24"/>
        </w:rPr>
        <w:t>ss</w:t>
      </w:r>
    </w:p>
    <w:p w14:paraId="69E472A2" w14:textId="4BD6A593" w:rsidR="002D32D2" w:rsidRPr="00EB49C5" w:rsidRDefault="002D32D2" w:rsidP="00EB49C5">
      <w:pPr>
        <w:pStyle w:val="APA"/>
        <w:ind w:firstLine="0"/>
        <w:rPr>
          <w:b/>
          <w:szCs w:val="24"/>
        </w:rPr>
      </w:pPr>
      <w:r w:rsidRPr="00EB49C5">
        <w:rPr>
          <w:rFonts w:eastAsiaTheme="minorHAnsi"/>
          <w:szCs w:val="24"/>
        </w:rPr>
        <w:tab/>
      </w:r>
      <w:r w:rsidR="00F667A5" w:rsidRPr="00EB49C5">
        <w:rPr>
          <w:rFonts w:eastAsiaTheme="minorHAnsi"/>
          <w:szCs w:val="24"/>
        </w:rPr>
        <w:t>The literature re</w:t>
      </w:r>
      <w:r w:rsidR="00022159">
        <w:rPr>
          <w:rFonts w:eastAsiaTheme="minorHAnsi"/>
          <w:szCs w:val="24"/>
        </w:rPr>
        <w:t>view was noteworthy for</w:t>
      </w:r>
      <w:r w:rsidR="00F667A5" w:rsidRPr="00EB49C5">
        <w:rPr>
          <w:rFonts w:eastAsiaTheme="minorHAnsi"/>
          <w:szCs w:val="24"/>
        </w:rPr>
        <w:t xml:space="preserve"> level II and Level III articles in the hierarchy of evidence. However, most of the literature reviewed were found to be level IV, V, and VI. Most of the studies were from the last five years, but one study was from 2008. </w:t>
      </w:r>
      <w:r w:rsidR="00430E61" w:rsidRPr="00EB49C5">
        <w:rPr>
          <w:rFonts w:eastAsiaTheme="minorHAnsi"/>
          <w:szCs w:val="24"/>
        </w:rPr>
        <w:t xml:space="preserve">Not all studies agreed that an increase in nursing knowledge necessarily changed their nursing practice. </w:t>
      </w:r>
      <w:r w:rsidR="001F10D3" w:rsidRPr="00EB49C5">
        <w:rPr>
          <w:rFonts w:eastAsiaTheme="minorHAnsi"/>
          <w:szCs w:val="24"/>
        </w:rPr>
        <w:t xml:space="preserve">The sacral ulcer prevention protocols were studied in intensive care settings since most of the high-risk populations </w:t>
      </w:r>
      <w:proofErr w:type="gramStart"/>
      <w:r w:rsidR="001F10D3" w:rsidRPr="00EB49C5">
        <w:rPr>
          <w:rFonts w:eastAsiaTheme="minorHAnsi"/>
          <w:szCs w:val="24"/>
        </w:rPr>
        <w:t>are in need of</w:t>
      </w:r>
      <w:proofErr w:type="gramEnd"/>
      <w:r w:rsidR="001F10D3" w:rsidRPr="00EB49C5">
        <w:rPr>
          <w:rFonts w:eastAsiaTheme="minorHAnsi"/>
          <w:szCs w:val="24"/>
        </w:rPr>
        <w:t xml:space="preserve"> intense care. However, there are other high-risk factors that are applicable to patients on medical-surgical units as well.</w:t>
      </w:r>
    </w:p>
    <w:p w14:paraId="04BCBE1A" w14:textId="77777777" w:rsidR="007225DB" w:rsidRDefault="007225DB" w:rsidP="00EB49C5">
      <w:pPr>
        <w:overflowPunct/>
        <w:autoSpaceDE/>
        <w:adjustRightInd/>
        <w:spacing w:line="480" w:lineRule="auto"/>
        <w:rPr>
          <w:rFonts w:eastAsia="Calibri"/>
          <w:b/>
          <w:sz w:val="24"/>
          <w:szCs w:val="24"/>
        </w:rPr>
      </w:pPr>
    </w:p>
    <w:p w14:paraId="36C631DC" w14:textId="77777777" w:rsidR="007225DB" w:rsidRDefault="007225DB" w:rsidP="00EB49C5">
      <w:pPr>
        <w:overflowPunct/>
        <w:autoSpaceDE/>
        <w:adjustRightInd/>
        <w:spacing w:line="480" w:lineRule="auto"/>
        <w:rPr>
          <w:rFonts w:eastAsia="Calibri"/>
          <w:b/>
          <w:sz w:val="24"/>
          <w:szCs w:val="24"/>
        </w:rPr>
      </w:pPr>
    </w:p>
    <w:p w14:paraId="7053640F" w14:textId="57D58E70" w:rsidR="007525AF" w:rsidRPr="00EB49C5" w:rsidRDefault="007525AF" w:rsidP="00EB49C5">
      <w:pPr>
        <w:overflowPunct/>
        <w:autoSpaceDE/>
        <w:adjustRightInd/>
        <w:spacing w:line="480" w:lineRule="auto"/>
        <w:rPr>
          <w:rFonts w:eastAsia="Calibri"/>
          <w:b/>
          <w:sz w:val="24"/>
          <w:szCs w:val="24"/>
        </w:rPr>
      </w:pPr>
      <w:r w:rsidRPr="00EB49C5">
        <w:rPr>
          <w:rFonts w:eastAsia="Calibri"/>
          <w:b/>
          <w:sz w:val="24"/>
          <w:szCs w:val="24"/>
        </w:rPr>
        <w:lastRenderedPageBreak/>
        <w:t>Discussion</w:t>
      </w:r>
    </w:p>
    <w:p w14:paraId="2245C1F9" w14:textId="22FFA967" w:rsidR="00824FCA" w:rsidRPr="00EB49C5" w:rsidRDefault="007525AF" w:rsidP="00EB49C5">
      <w:pPr>
        <w:overflowPunct/>
        <w:autoSpaceDE/>
        <w:adjustRightInd/>
        <w:spacing w:line="480" w:lineRule="auto"/>
        <w:ind w:firstLine="720"/>
        <w:rPr>
          <w:rFonts w:eastAsia="Calibri"/>
          <w:b/>
          <w:sz w:val="24"/>
          <w:szCs w:val="24"/>
        </w:rPr>
      </w:pPr>
      <w:r w:rsidRPr="00EB49C5">
        <w:rPr>
          <w:rFonts w:eastAsia="Calibri"/>
          <w:b/>
          <w:sz w:val="24"/>
          <w:szCs w:val="24"/>
        </w:rPr>
        <w:t>Conclusion of f</w:t>
      </w:r>
      <w:r w:rsidR="00824FCA" w:rsidRPr="00EB49C5">
        <w:rPr>
          <w:rFonts w:eastAsia="Calibri"/>
          <w:b/>
          <w:sz w:val="24"/>
          <w:szCs w:val="24"/>
        </w:rPr>
        <w:t>indings</w:t>
      </w:r>
      <w:r w:rsidRPr="00EB49C5">
        <w:rPr>
          <w:rFonts w:eastAsia="Calibri"/>
          <w:b/>
          <w:sz w:val="24"/>
          <w:szCs w:val="24"/>
        </w:rPr>
        <w:t>.</w:t>
      </w:r>
      <w:r w:rsidR="00BA2EE4" w:rsidRPr="00EB49C5">
        <w:rPr>
          <w:rFonts w:eastAsia="Calibri"/>
          <w:b/>
          <w:sz w:val="24"/>
          <w:szCs w:val="24"/>
        </w:rPr>
        <w:t xml:space="preserve"> </w:t>
      </w:r>
      <w:proofErr w:type="gramStart"/>
      <w:r w:rsidR="00BA2EE4" w:rsidRPr="00EB49C5">
        <w:rPr>
          <w:rFonts w:eastAsia="Calibri"/>
          <w:sz w:val="24"/>
          <w:szCs w:val="24"/>
        </w:rPr>
        <w:t>In order to</w:t>
      </w:r>
      <w:proofErr w:type="gramEnd"/>
      <w:r w:rsidR="00BA2EE4" w:rsidRPr="00EB49C5">
        <w:rPr>
          <w:rFonts w:eastAsia="Calibri"/>
          <w:sz w:val="24"/>
          <w:szCs w:val="24"/>
        </w:rPr>
        <w:t xml:space="preserve"> assist in the prevention of sacral pressure ulcers, a change in nursing practice is warranted. After reviewing articles about the effectiveness of adding a prophylactic foam dressing to the sacrum, a change in nursing protocol is </w:t>
      </w:r>
      <w:r w:rsidR="007B748A" w:rsidRPr="00EB49C5">
        <w:rPr>
          <w:rFonts w:eastAsia="Calibri"/>
          <w:sz w:val="24"/>
          <w:szCs w:val="24"/>
        </w:rPr>
        <w:t>a well-tested method for altering practice</w:t>
      </w:r>
      <w:r w:rsidR="00BA2EE4" w:rsidRPr="00EB49C5">
        <w:rPr>
          <w:rFonts w:eastAsia="Calibri"/>
          <w:sz w:val="24"/>
          <w:szCs w:val="24"/>
        </w:rPr>
        <w:t xml:space="preserve">. The literature review also found that nurses are receptive to change when it is a positive change for patients and nurses. </w:t>
      </w:r>
      <w:r w:rsidR="001F10D3" w:rsidRPr="00EB49C5">
        <w:rPr>
          <w:rFonts w:eastAsia="Calibri"/>
          <w:sz w:val="24"/>
          <w:szCs w:val="24"/>
        </w:rPr>
        <w:t>T</w:t>
      </w:r>
      <w:r w:rsidR="00BA2EE4" w:rsidRPr="00EB49C5">
        <w:rPr>
          <w:rFonts w:eastAsia="Calibri"/>
          <w:sz w:val="24"/>
          <w:szCs w:val="24"/>
        </w:rPr>
        <w:t xml:space="preserve">he </w:t>
      </w:r>
      <w:r w:rsidR="00FD6420">
        <w:rPr>
          <w:rFonts w:eastAsia="Calibri"/>
          <w:sz w:val="24"/>
          <w:szCs w:val="24"/>
        </w:rPr>
        <w:t>PI</w:t>
      </w:r>
      <w:r w:rsidR="00BA2EE4" w:rsidRPr="00EB49C5">
        <w:rPr>
          <w:rFonts w:eastAsia="Calibri"/>
          <w:sz w:val="24"/>
          <w:szCs w:val="24"/>
        </w:rPr>
        <w:t xml:space="preserve"> would like to assess the change in nursing practice after a new protocol is presented. The literature was </w:t>
      </w:r>
      <w:r w:rsidR="007B748A" w:rsidRPr="00EB49C5">
        <w:rPr>
          <w:rFonts w:eastAsia="Calibri"/>
          <w:sz w:val="24"/>
          <w:szCs w:val="24"/>
        </w:rPr>
        <w:t xml:space="preserve">inconclusive regarding </w:t>
      </w:r>
      <w:proofErr w:type="gramStart"/>
      <w:r w:rsidR="007B748A" w:rsidRPr="00EB49C5">
        <w:rPr>
          <w:rFonts w:eastAsia="Calibri"/>
          <w:sz w:val="24"/>
          <w:szCs w:val="24"/>
        </w:rPr>
        <w:t>whether or not</w:t>
      </w:r>
      <w:proofErr w:type="gramEnd"/>
      <w:r w:rsidR="007B748A" w:rsidRPr="00EB49C5">
        <w:rPr>
          <w:rFonts w:eastAsia="Calibri"/>
          <w:sz w:val="24"/>
          <w:szCs w:val="24"/>
        </w:rPr>
        <w:t xml:space="preserve"> </w:t>
      </w:r>
      <w:r w:rsidR="00BA2EE4" w:rsidRPr="00EB49C5">
        <w:rPr>
          <w:rFonts w:eastAsia="Calibri"/>
          <w:sz w:val="24"/>
          <w:szCs w:val="24"/>
        </w:rPr>
        <w:t>a change in protocol</w:t>
      </w:r>
      <w:r w:rsidR="0048760B" w:rsidRPr="00EB49C5">
        <w:rPr>
          <w:rFonts w:eastAsia="Calibri"/>
          <w:sz w:val="24"/>
          <w:szCs w:val="24"/>
        </w:rPr>
        <w:t xml:space="preserve"> and new nursing knowledge</w:t>
      </w:r>
      <w:r w:rsidR="00BA2EE4" w:rsidRPr="00EB49C5">
        <w:rPr>
          <w:rFonts w:eastAsia="Calibri"/>
          <w:sz w:val="24"/>
          <w:szCs w:val="24"/>
        </w:rPr>
        <w:t xml:space="preserve"> actually resulted in a change in nursing practice.</w:t>
      </w:r>
    </w:p>
    <w:p w14:paraId="68410066" w14:textId="4F481EE8" w:rsidR="0048760B" w:rsidRPr="00EB49C5" w:rsidRDefault="00824FCA" w:rsidP="00EB49C5">
      <w:pPr>
        <w:pStyle w:val="APA"/>
        <w:rPr>
          <w:rFonts w:eastAsiaTheme="minorHAnsi"/>
          <w:szCs w:val="24"/>
        </w:rPr>
      </w:pPr>
      <w:r w:rsidRPr="00EB49C5">
        <w:rPr>
          <w:b/>
          <w:szCs w:val="24"/>
        </w:rPr>
        <w:t>Advantages and disadvantages of findings</w:t>
      </w:r>
      <w:r w:rsidR="00241808" w:rsidRPr="00EB49C5">
        <w:rPr>
          <w:b/>
          <w:szCs w:val="24"/>
        </w:rPr>
        <w:t>.</w:t>
      </w:r>
      <w:r w:rsidR="00241808" w:rsidRPr="00EB49C5">
        <w:rPr>
          <w:szCs w:val="24"/>
        </w:rPr>
        <w:t xml:space="preserve"> </w:t>
      </w:r>
      <w:r w:rsidR="0048760B" w:rsidRPr="00EB49C5">
        <w:rPr>
          <w:rFonts w:eastAsiaTheme="minorHAnsi"/>
          <w:szCs w:val="24"/>
        </w:rPr>
        <w:t xml:space="preserve">There </w:t>
      </w:r>
      <w:r w:rsidR="000B75E4" w:rsidRPr="00EB49C5">
        <w:rPr>
          <w:rFonts w:eastAsiaTheme="minorHAnsi"/>
          <w:szCs w:val="24"/>
        </w:rPr>
        <w:t xml:space="preserve">have been </w:t>
      </w:r>
      <w:r w:rsidR="0048760B" w:rsidRPr="00EB49C5">
        <w:rPr>
          <w:rFonts w:eastAsiaTheme="minorHAnsi"/>
          <w:szCs w:val="24"/>
        </w:rPr>
        <w:t xml:space="preserve">many strong studies done on the effectiveness of using a prophylactic foam dressing </w:t>
      </w:r>
      <w:r w:rsidR="000B75E4" w:rsidRPr="00EB49C5">
        <w:rPr>
          <w:rFonts w:eastAsiaTheme="minorHAnsi"/>
          <w:szCs w:val="24"/>
        </w:rPr>
        <w:t xml:space="preserve">as a means for preventing </w:t>
      </w:r>
      <w:r w:rsidR="0048760B" w:rsidRPr="00EB49C5">
        <w:rPr>
          <w:rFonts w:eastAsiaTheme="minorHAnsi"/>
          <w:szCs w:val="24"/>
        </w:rPr>
        <w:t xml:space="preserve">a sacral pressure ulcer. Many </w:t>
      </w:r>
      <w:r w:rsidR="00844580" w:rsidRPr="00EB49C5">
        <w:rPr>
          <w:rFonts w:eastAsiaTheme="minorHAnsi"/>
          <w:szCs w:val="24"/>
        </w:rPr>
        <w:t>high-risk</w:t>
      </w:r>
      <w:r w:rsidR="0048760B" w:rsidRPr="00EB49C5">
        <w:rPr>
          <w:rFonts w:eastAsiaTheme="minorHAnsi"/>
          <w:szCs w:val="24"/>
        </w:rPr>
        <w:t xml:space="preserve"> patients have been studied</w:t>
      </w:r>
      <w:r w:rsidR="000B75E4" w:rsidRPr="00EB49C5">
        <w:rPr>
          <w:rFonts w:eastAsiaTheme="minorHAnsi"/>
          <w:szCs w:val="24"/>
        </w:rPr>
        <w:t>,</w:t>
      </w:r>
      <w:r w:rsidR="0048760B" w:rsidRPr="00EB49C5">
        <w:rPr>
          <w:rFonts w:eastAsiaTheme="minorHAnsi"/>
          <w:szCs w:val="24"/>
        </w:rPr>
        <w:t xml:space="preserve"> and </w:t>
      </w:r>
      <w:r w:rsidR="000B75E4" w:rsidRPr="00EB49C5">
        <w:rPr>
          <w:rFonts w:eastAsiaTheme="minorHAnsi"/>
          <w:szCs w:val="24"/>
        </w:rPr>
        <w:t xml:space="preserve">this method has been </w:t>
      </w:r>
      <w:r w:rsidR="0048760B" w:rsidRPr="00EB49C5">
        <w:rPr>
          <w:rFonts w:eastAsiaTheme="minorHAnsi"/>
          <w:szCs w:val="24"/>
        </w:rPr>
        <w:t>found to help prevent</w:t>
      </w:r>
      <w:r w:rsidR="000B75E4" w:rsidRPr="00EB49C5">
        <w:rPr>
          <w:rFonts w:eastAsiaTheme="minorHAnsi"/>
          <w:szCs w:val="24"/>
        </w:rPr>
        <w:t xml:space="preserve"> pressure ulcers</w:t>
      </w:r>
      <w:r w:rsidR="0048760B" w:rsidRPr="00EB49C5">
        <w:rPr>
          <w:rFonts w:eastAsiaTheme="minorHAnsi"/>
          <w:szCs w:val="24"/>
        </w:rPr>
        <w:t xml:space="preserve"> in even the sickest of patients. There is also evidence to support that nurses are receptive to changes in practice. </w:t>
      </w:r>
    </w:p>
    <w:p w14:paraId="5EB14313" w14:textId="51F79AEF" w:rsidR="00824FCA" w:rsidRPr="00EB49C5" w:rsidRDefault="0048760B" w:rsidP="00EB49C5">
      <w:pPr>
        <w:pStyle w:val="APA"/>
        <w:rPr>
          <w:szCs w:val="24"/>
        </w:rPr>
      </w:pPr>
      <w:r w:rsidRPr="00EB49C5">
        <w:rPr>
          <w:rFonts w:eastAsiaTheme="minorHAnsi"/>
          <w:szCs w:val="24"/>
        </w:rPr>
        <w:t xml:space="preserve">However, there is limited evidence that with new knowledge, </w:t>
      </w:r>
      <w:r w:rsidR="000B75E4" w:rsidRPr="00EB49C5">
        <w:rPr>
          <w:rFonts w:eastAsiaTheme="minorHAnsi"/>
          <w:szCs w:val="24"/>
        </w:rPr>
        <w:t xml:space="preserve">nurses </w:t>
      </w:r>
      <w:proofErr w:type="gramStart"/>
      <w:r w:rsidRPr="00EB49C5">
        <w:rPr>
          <w:rFonts w:eastAsiaTheme="minorHAnsi"/>
          <w:szCs w:val="24"/>
        </w:rPr>
        <w:t>actually change</w:t>
      </w:r>
      <w:r w:rsidR="00832247" w:rsidRPr="00EB49C5">
        <w:rPr>
          <w:rFonts w:eastAsiaTheme="minorHAnsi"/>
          <w:szCs w:val="24"/>
        </w:rPr>
        <w:t>d</w:t>
      </w:r>
      <w:proofErr w:type="gramEnd"/>
      <w:r w:rsidRPr="00EB49C5">
        <w:rPr>
          <w:rFonts w:eastAsiaTheme="minorHAnsi"/>
          <w:szCs w:val="24"/>
        </w:rPr>
        <w:t xml:space="preserve"> their practice. </w:t>
      </w:r>
      <w:r w:rsidR="001F10D3" w:rsidRPr="00EB49C5">
        <w:rPr>
          <w:rFonts w:eastAsiaTheme="minorHAnsi"/>
          <w:szCs w:val="24"/>
        </w:rPr>
        <w:t>The new knowledge did not always result in change in practice</w:t>
      </w:r>
      <w:r w:rsidR="00BF1F70">
        <w:rPr>
          <w:rFonts w:eastAsiaTheme="minorHAnsi"/>
          <w:szCs w:val="24"/>
        </w:rPr>
        <w:t xml:space="preserve"> due to perceived barriers by nursing staff</w:t>
      </w:r>
      <w:r w:rsidR="001F10D3" w:rsidRPr="00EB49C5">
        <w:rPr>
          <w:rFonts w:eastAsiaTheme="minorHAnsi"/>
          <w:szCs w:val="24"/>
        </w:rPr>
        <w:t xml:space="preserve">, and the barriers to implementing the protocol need to be addressed. </w:t>
      </w:r>
      <w:r w:rsidR="00832247" w:rsidRPr="00EB49C5">
        <w:rPr>
          <w:rFonts w:eastAsiaTheme="minorHAnsi"/>
          <w:szCs w:val="24"/>
        </w:rPr>
        <w:t xml:space="preserve">Introducing a sacral prevention protocol at </w:t>
      </w:r>
      <w:r w:rsidR="00350207">
        <w:rPr>
          <w:rFonts w:eastAsiaTheme="minorHAnsi"/>
          <w:szCs w:val="24"/>
        </w:rPr>
        <w:t>the local medical center</w:t>
      </w:r>
      <w:r w:rsidR="00832247" w:rsidRPr="00EB49C5">
        <w:rPr>
          <w:rFonts w:eastAsiaTheme="minorHAnsi"/>
          <w:szCs w:val="24"/>
        </w:rPr>
        <w:t xml:space="preserve"> would provide nursing staff with new knowledge</w:t>
      </w:r>
      <w:r w:rsidR="00F90A69">
        <w:rPr>
          <w:rFonts w:eastAsiaTheme="minorHAnsi"/>
          <w:szCs w:val="24"/>
        </w:rPr>
        <w:t xml:space="preserve"> and practice support</w:t>
      </w:r>
      <w:r w:rsidR="00832247" w:rsidRPr="00EB49C5">
        <w:rPr>
          <w:rFonts w:eastAsiaTheme="minorHAnsi"/>
          <w:szCs w:val="24"/>
        </w:rPr>
        <w:t xml:space="preserve"> that </w:t>
      </w:r>
      <w:r w:rsidR="00F90A69">
        <w:rPr>
          <w:rFonts w:eastAsiaTheme="minorHAnsi"/>
          <w:szCs w:val="24"/>
        </w:rPr>
        <w:t>in turn should improve</w:t>
      </w:r>
      <w:r w:rsidR="00982737">
        <w:rPr>
          <w:rFonts w:eastAsiaTheme="minorHAnsi"/>
          <w:szCs w:val="24"/>
        </w:rPr>
        <w:t xml:space="preserve"> </w:t>
      </w:r>
      <w:r w:rsidR="00832247" w:rsidRPr="00EB49C5">
        <w:rPr>
          <w:rFonts w:eastAsiaTheme="minorHAnsi"/>
          <w:szCs w:val="24"/>
        </w:rPr>
        <w:t>patient outcomes</w:t>
      </w:r>
      <w:r w:rsidR="00982737">
        <w:rPr>
          <w:rFonts w:eastAsiaTheme="minorHAnsi"/>
          <w:szCs w:val="24"/>
        </w:rPr>
        <w:t>.</w:t>
      </w:r>
      <w:r w:rsidR="00832247" w:rsidRPr="00EB49C5">
        <w:rPr>
          <w:rFonts w:eastAsiaTheme="minorHAnsi"/>
          <w:szCs w:val="24"/>
        </w:rPr>
        <w:t xml:space="preserve"> The </w:t>
      </w:r>
      <w:r w:rsidR="00FD6420">
        <w:rPr>
          <w:rFonts w:eastAsiaTheme="minorHAnsi"/>
          <w:szCs w:val="24"/>
        </w:rPr>
        <w:t>PI</w:t>
      </w:r>
      <w:r w:rsidR="00832247" w:rsidRPr="00EB49C5">
        <w:rPr>
          <w:rFonts w:eastAsiaTheme="minorHAnsi"/>
          <w:szCs w:val="24"/>
        </w:rPr>
        <w:t xml:space="preserve"> would like to </w:t>
      </w:r>
      <w:r w:rsidR="001F10D3" w:rsidRPr="00EB49C5">
        <w:rPr>
          <w:rFonts w:eastAsiaTheme="minorHAnsi"/>
          <w:szCs w:val="24"/>
        </w:rPr>
        <w:t xml:space="preserve">assess knowledge, audit nursing documentation </w:t>
      </w:r>
      <w:r w:rsidR="00F90A69">
        <w:rPr>
          <w:rFonts w:eastAsiaTheme="minorHAnsi"/>
          <w:szCs w:val="24"/>
        </w:rPr>
        <w:t>related to</w:t>
      </w:r>
      <w:r w:rsidR="001F10D3" w:rsidRPr="00EB49C5">
        <w:rPr>
          <w:rFonts w:eastAsiaTheme="minorHAnsi"/>
          <w:szCs w:val="24"/>
        </w:rPr>
        <w:t xml:space="preserve"> the protocol, and assess </w:t>
      </w:r>
      <w:r w:rsidR="00F90A69">
        <w:rPr>
          <w:rFonts w:eastAsiaTheme="minorHAnsi"/>
          <w:szCs w:val="24"/>
        </w:rPr>
        <w:t xml:space="preserve">nursing </w:t>
      </w:r>
      <w:r w:rsidR="001E3435">
        <w:rPr>
          <w:rFonts w:eastAsiaTheme="minorHAnsi"/>
          <w:szCs w:val="24"/>
        </w:rPr>
        <w:t>impressions</w:t>
      </w:r>
      <w:r w:rsidR="00F90A69">
        <w:rPr>
          <w:rFonts w:eastAsiaTheme="minorHAnsi"/>
          <w:szCs w:val="24"/>
        </w:rPr>
        <w:t xml:space="preserve"> and concerns related to</w:t>
      </w:r>
      <w:r w:rsidR="001F10D3" w:rsidRPr="00EB49C5">
        <w:rPr>
          <w:rFonts w:eastAsiaTheme="minorHAnsi"/>
          <w:szCs w:val="24"/>
        </w:rPr>
        <w:t xml:space="preserve"> implementing the protocol.</w:t>
      </w:r>
      <w:r w:rsidR="00832247" w:rsidRPr="00EB49C5">
        <w:rPr>
          <w:rFonts w:eastAsiaTheme="minorHAnsi"/>
          <w:szCs w:val="24"/>
        </w:rPr>
        <w:t xml:space="preserve"> </w:t>
      </w:r>
    </w:p>
    <w:p w14:paraId="7A7FFD96" w14:textId="0A701033" w:rsidR="00824FCA" w:rsidRPr="00EB49C5" w:rsidRDefault="00824FCA" w:rsidP="00EB49C5">
      <w:pPr>
        <w:pStyle w:val="APA"/>
        <w:rPr>
          <w:szCs w:val="24"/>
        </w:rPr>
      </w:pPr>
      <w:r w:rsidRPr="00EB49C5">
        <w:rPr>
          <w:b/>
          <w:szCs w:val="24"/>
        </w:rPr>
        <w:t xml:space="preserve">Utilization </w:t>
      </w:r>
      <w:r w:rsidR="00257B3A" w:rsidRPr="00EB49C5">
        <w:rPr>
          <w:b/>
          <w:szCs w:val="24"/>
        </w:rPr>
        <w:t xml:space="preserve">of findings </w:t>
      </w:r>
      <w:r w:rsidRPr="00EB49C5">
        <w:rPr>
          <w:b/>
          <w:szCs w:val="24"/>
        </w:rPr>
        <w:t xml:space="preserve">in practice. </w:t>
      </w:r>
      <w:r w:rsidR="00A166AF" w:rsidRPr="00EB49C5">
        <w:rPr>
          <w:rFonts w:eastAsiaTheme="minorHAnsi"/>
          <w:szCs w:val="24"/>
        </w:rPr>
        <w:t xml:space="preserve">Currently at </w:t>
      </w:r>
      <w:r w:rsidR="00350207">
        <w:rPr>
          <w:rFonts w:eastAsiaTheme="minorHAnsi"/>
          <w:szCs w:val="24"/>
        </w:rPr>
        <w:t>the local medical center</w:t>
      </w:r>
      <w:r w:rsidR="00832247" w:rsidRPr="00EB49C5">
        <w:rPr>
          <w:rFonts w:eastAsiaTheme="minorHAnsi"/>
          <w:szCs w:val="24"/>
        </w:rPr>
        <w:t xml:space="preserve">, there is a skin care protocol that involves turning, repositioning, and incontinence care for prevention of skin </w:t>
      </w:r>
      <w:r w:rsidR="00832247" w:rsidRPr="00EB49C5">
        <w:rPr>
          <w:rFonts w:eastAsiaTheme="minorHAnsi"/>
          <w:szCs w:val="24"/>
        </w:rPr>
        <w:lastRenderedPageBreak/>
        <w:t>injury</w:t>
      </w:r>
      <w:r w:rsidR="00FF57E8" w:rsidRPr="00EB49C5">
        <w:rPr>
          <w:rFonts w:eastAsiaTheme="minorHAnsi"/>
          <w:szCs w:val="24"/>
        </w:rPr>
        <w:t xml:space="preserve"> called the Tissue Trauma Prevention Plan</w:t>
      </w:r>
      <w:r w:rsidR="00832247" w:rsidRPr="00EB49C5">
        <w:rPr>
          <w:rFonts w:eastAsiaTheme="minorHAnsi"/>
          <w:szCs w:val="24"/>
        </w:rPr>
        <w:t xml:space="preserve">. However, there is not a protocol </w:t>
      </w:r>
      <w:r w:rsidR="000675B6" w:rsidRPr="00EB49C5">
        <w:rPr>
          <w:rFonts w:eastAsiaTheme="minorHAnsi"/>
          <w:szCs w:val="24"/>
        </w:rPr>
        <w:t xml:space="preserve">for nursing </w:t>
      </w:r>
      <w:r w:rsidR="00FF57E8" w:rsidRPr="00EB49C5">
        <w:rPr>
          <w:rFonts w:eastAsiaTheme="minorHAnsi"/>
          <w:szCs w:val="24"/>
        </w:rPr>
        <w:t xml:space="preserve">to </w:t>
      </w:r>
      <w:r w:rsidR="000675B6" w:rsidRPr="00EB49C5">
        <w:rPr>
          <w:rFonts w:eastAsiaTheme="minorHAnsi"/>
          <w:szCs w:val="24"/>
        </w:rPr>
        <w:t>initiat</w:t>
      </w:r>
      <w:r w:rsidR="00FF57E8" w:rsidRPr="00EB49C5">
        <w:rPr>
          <w:rFonts w:eastAsiaTheme="minorHAnsi"/>
          <w:szCs w:val="24"/>
        </w:rPr>
        <w:t>e</w:t>
      </w:r>
      <w:r w:rsidR="00832247" w:rsidRPr="00EB49C5">
        <w:rPr>
          <w:rFonts w:eastAsiaTheme="minorHAnsi"/>
          <w:szCs w:val="24"/>
        </w:rPr>
        <w:t xml:space="preserve"> a foam dressing to prevent sacral pressure ulcers. The </w:t>
      </w:r>
      <w:r w:rsidR="00FD6420">
        <w:rPr>
          <w:rFonts w:eastAsiaTheme="minorHAnsi"/>
          <w:szCs w:val="24"/>
        </w:rPr>
        <w:t>PI</w:t>
      </w:r>
      <w:r w:rsidR="00832247" w:rsidRPr="00EB49C5">
        <w:rPr>
          <w:rFonts w:eastAsiaTheme="minorHAnsi"/>
          <w:szCs w:val="24"/>
        </w:rPr>
        <w:t xml:space="preserve"> would like to initiate a preventive protocol and assess the change in practice by the nursing staff on the </w:t>
      </w:r>
      <w:r w:rsidR="00B925DA">
        <w:rPr>
          <w:rFonts w:eastAsiaTheme="minorHAnsi"/>
          <w:szCs w:val="24"/>
        </w:rPr>
        <w:t>n</w:t>
      </w:r>
      <w:r w:rsidR="00832247" w:rsidRPr="00EB49C5">
        <w:rPr>
          <w:rFonts w:eastAsiaTheme="minorHAnsi"/>
          <w:szCs w:val="24"/>
        </w:rPr>
        <w:t xml:space="preserve">ephrology floor. The </w:t>
      </w:r>
      <w:r w:rsidR="00FD6420">
        <w:rPr>
          <w:rFonts w:eastAsiaTheme="minorHAnsi"/>
          <w:szCs w:val="24"/>
        </w:rPr>
        <w:t>PI</w:t>
      </w:r>
      <w:r w:rsidR="00832247" w:rsidRPr="00EB49C5">
        <w:rPr>
          <w:rFonts w:eastAsiaTheme="minorHAnsi"/>
          <w:szCs w:val="24"/>
        </w:rPr>
        <w:t xml:space="preserve"> would provide the nurses with </w:t>
      </w:r>
      <w:r w:rsidR="00FA58E4" w:rsidRPr="00EB49C5">
        <w:rPr>
          <w:rFonts w:eastAsiaTheme="minorHAnsi"/>
          <w:szCs w:val="24"/>
        </w:rPr>
        <w:t xml:space="preserve">education regarding </w:t>
      </w:r>
      <w:r w:rsidR="00FF57E8" w:rsidRPr="00EB49C5">
        <w:rPr>
          <w:rFonts w:eastAsiaTheme="minorHAnsi"/>
          <w:szCs w:val="24"/>
        </w:rPr>
        <w:t>pressure injury</w:t>
      </w:r>
      <w:r w:rsidR="00FA58E4" w:rsidRPr="00EB49C5">
        <w:rPr>
          <w:rFonts w:eastAsiaTheme="minorHAnsi"/>
          <w:szCs w:val="24"/>
        </w:rPr>
        <w:t xml:space="preserve"> prevention</w:t>
      </w:r>
      <w:r w:rsidR="00832247" w:rsidRPr="00EB49C5">
        <w:rPr>
          <w:rFonts w:eastAsiaTheme="minorHAnsi"/>
          <w:szCs w:val="24"/>
        </w:rPr>
        <w:t xml:space="preserve">, </w:t>
      </w:r>
      <w:r w:rsidR="00FA58E4" w:rsidRPr="00EB49C5">
        <w:rPr>
          <w:rFonts w:eastAsiaTheme="minorHAnsi"/>
          <w:szCs w:val="24"/>
        </w:rPr>
        <w:t>the</w:t>
      </w:r>
      <w:r w:rsidR="00832247" w:rsidRPr="00EB49C5">
        <w:rPr>
          <w:rFonts w:eastAsiaTheme="minorHAnsi"/>
          <w:szCs w:val="24"/>
        </w:rPr>
        <w:t xml:space="preserve"> new </w:t>
      </w:r>
      <w:r w:rsidR="00FA58E4" w:rsidRPr="00EB49C5">
        <w:rPr>
          <w:rFonts w:eastAsiaTheme="minorHAnsi"/>
          <w:szCs w:val="24"/>
        </w:rPr>
        <w:t xml:space="preserve">prevention </w:t>
      </w:r>
      <w:r w:rsidR="00832247" w:rsidRPr="00EB49C5">
        <w:rPr>
          <w:rFonts w:eastAsiaTheme="minorHAnsi"/>
          <w:szCs w:val="24"/>
        </w:rPr>
        <w:t xml:space="preserve">protocol, and then review </w:t>
      </w:r>
      <w:r w:rsidR="00FA58E4" w:rsidRPr="00EB49C5">
        <w:rPr>
          <w:rFonts w:eastAsiaTheme="minorHAnsi"/>
          <w:szCs w:val="24"/>
        </w:rPr>
        <w:t xml:space="preserve">nursing </w:t>
      </w:r>
      <w:r w:rsidR="00AF53D8" w:rsidRPr="00EB49C5">
        <w:rPr>
          <w:rFonts w:eastAsiaTheme="minorHAnsi"/>
          <w:szCs w:val="24"/>
        </w:rPr>
        <w:t xml:space="preserve">documentation </w:t>
      </w:r>
      <w:r w:rsidR="00832247" w:rsidRPr="00EB49C5">
        <w:rPr>
          <w:rFonts w:eastAsiaTheme="minorHAnsi"/>
          <w:szCs w:val="24"/>
        </w:rPr>
        <w:t>to see if they effectively changed their practice</w:t>
      </w:r>
      <w:r w:rsidR="00A166AF" w:rsidRPr="00EB49C5">
        <w:rPr>
          <w:rFonts w:eastAsiaTheme="minorHAnsi"/>
          <w:szCs w:val="24"/>
        </w:rPr>
        <w:t>.</w:t>
      </w:r>
      <w:r w:rsidR="00832247" w:rsidRPr="00EB49C5">
        <w:rPr>
          <w:rFonts w:eastAsiaTheme="minorHAnsi"/>
          <w:szCs w:val="24"/>
        </w:rPr>
        <w:t xml:space="preserve"> This change in nursing practice will positively affect patient outcomes and reduce the amount of pressure ulcers.</w:t>
      </w:r>
      <w:r w:rsidR="00FF57E8" w:rsidRPr="00EB49C5">
        <w:rPr>
          <w:rFonts w:eastAsiaTheme="minorHAnsi"/>
          <w:szCs w:val="24"/>
        </w:rPr>
        <w:t xml:space="preserve"> The protocol will allow the nurses to quickly</w:t>
      </w:r>
      <w:r w:rsidR="00206764" w:rsidRPr="00EB49C5">
        <w:rPr>
          <w:rFonts w:eastAsiaTheme="minorHAnsi"/>
          <w:szCs w:val="24"/>
        </w:rPr>
        <w:t xml:space="preserve"> and easily</w:t>
      </w:r>
      <w:r w:rsidR="00FF57E8" w:rsidRPr="00EB49C5">
        <w:rPr>
          <w:rFonts w:eastAsiaTheme="minorHAnsi"/>
          <w:szCs w:val="24"/>
        </w:rPr>
        <w:t xml:space="preserve"> identify the high-risk population. Identifying these patients quickly</w:t>
      </w:r>
      <w:r w:rsidR="00A166AF" w:rsidRPr="00EB49C5">
        <w:rPr>
          <w:rFonts w:eastAsiaTheme="minorHAnsi"/>
          <w:szCs w:val="24"/>
        </w:rPr>
        <w:t xml:space="preserve"> </w:t>
      </w:r>
      <w:r w:rsidR="00FF57E8" w:rsidRPr="00EB49C5">
        <w:rPr>
          <w:rFonts w:eastAsiaTheme="minorHAnsi"/>
          <w:szCs w:val="24"/>
        </w:rPr>
        <w:t>will trigger the nurses to implement the current Trauma Tissue Prevention Plan and the sacral ulcer prevention protocol.</w:t>
      </w:r>
      <w:r w:rsidR="006A4862" w:rsidRPr="00EB49C5">
        <w:rPr>
          <w:rFonts w:eastAsiaTheme="minorHAnsi"/>
          <w:szCs w:val="24"/>
        </w:rPr>
        <w:t xml:space="preserve"> </w:t>
      </w:r>
    </w:p>
    <w:p w14:paraId="2479C39B" w14:textId="77777777" w:rsidR="00844580" w:rsidRPr="00EB49C5" w:rsidRDefault="00824FCA" w:rsidP="00EB49C5">
      <w:pPr>
        <w:pStyle w:val="APA"/>
        <w:ind w:firstLine="0"/>
        <w:rPr>
          <w:rFonts w:eastAsiaTheme="minorHAnsi"/>
          <w:szCs w:val="24"/>
        </w:rPr>
      </w:pPr>
      <w:r w:rsidRPr="00EB49C5">
        <w:rPr>
          <w:b/>
          <w:szCs w:val="24"/>
        </w:rPr>
        <w:t>Summary</w:t>
      </w:r>
      <w:r w:rsidR="00421CF2" w:rsidRPr="00EB49C5">
        <w:rPr>
          <w:b/>
          <w:szCs w:val="24"/>
        </w:rPr>
        <w:t xml:space="preserve"> </w:t>
      </w:r>
    </w:p>
    <w:p w14:paraId="1B3061C0" w14:textId="082A186C" w:rsidR="00824FCA" w:rsidRPr="00EB49C5" w:rsidRDefault="00430E61" w:rsidP="00EB49C5">
      <w:pPr>
        <w:pStyle w:val="APA"/>
        <w:rPr>
          <w:szCs w:val="24"/>
        </w:rPr>
      </w:pPr>
      <w:r w:rsidRPr="00EB49C5">
        <w:rPr>
          <w:rFonts w:eastAsiaTheme="minorHAnsi"/>
          <w:szCs w:val="24"/>
        </w:rPr>
        <w:t xml:space="preserve">As evidenced by the literature review, there </w:t>
      </w:r>
      <w:r w:rsidR="00196265" w:rsidRPr="00EB49C5">
        <w:rPr>
          <w:rFonts w:eastAsiaTheme="minorHAnsi"/>
          <w:szCs w:val="24"/>
        </w:rPr>
        <w:t>are</w:t>
      </w:r>
      <w:r w:rsidRPr="00EB49C5">
        <w:rPr>
          <w:rFonts w:eastAsiaTheme="minorHAnsi"/>
          <w:szCs w:val="24"/>
        </w:rPr>
        <w:t xml:space="preserve"> </w:t>
      </w:r>
      <w:r w:rsidR="00A166AF" w:rsidRPr="00EB49C5">
        <w:rPr>
          <w:rFonts w:eastAsiaTheme="minorHAnsi"/>
          <w:szCs w:val="24"/>
        </w:rPr>
        <w:t>numerous</w:t>
      </w:r>
      <w:r w:rsidRPr="00EB49C5">
        <w:rPr>
          <w:rFonts w:eastAsiaTheme="minorHAnsi"/>
          <w:szCs w:val="24"/>
        </w:rPr>
        <w:t xml:space="preserve"> positive studies done with regards to adding a prophylactic foam dressing to prevent pressure injuries in high-risk patients. The literature review found that nurs</w:t>
      </w:r>
      <w:r w:rsidR="00196265" w:rsidRPr="00EB49C5">
        <w:rPr>
          <w:rFonts w:eastAsiaTheme="minorHAnsi"/>
          <w:szCs w:val="24"/>
        </w:rPr>
        <w:t>es</w:t>
      </w:r>
      <w:r w:rsidRPr="00EB49C5">
        <w:rPr>
          <w:rFonts w:eastAsiaTheme="minorHAnsi"/>
          <w:szCs w:val="24"/>
        </w:rPr>
        <w:t xml:space="preserve"> are receptive to change and engage with new knowledge. However, </w:t>
      </w:r>
      <w:r w:rsidR="00196265" w:rsidRPr="00EB49C5">
        <w:rPr>
          <w:rFonts w:eastAsiaTheme="minorHAnsi"/>
          <w:szCs w:val="24"/>
        </w:rPr>
        <w:t>it is not clear</w:t>
      </w:r>
      <w:r w:rsidRPr="00EB49C5">
        <w:rPr>
          <w:rFonts w:eastAsiaTheme="minorHAnsi"/>
          <w:szCs w:val="24"/>
        </w:rPr>
        <w:t xml:space="preserve"> </w:t>
      </w:r>
      <w:proofErr w:type="gramStart"/>
      <w:r w:rsidR="00A166AF" w:rsidRPr="00EB49C5">
        <w:rPr>
          <w:rFonts w:eastAsiaTheme="minorHAnsi"/>
          <w:szCs w:val="24"/>
        </w:rPr>
        <w:t>whether or not</w:t>
      </w:r>
      <w:proofErr w:type="gramEnd"/>
      <w:r w:rsidR="00A166AF" w:rsidRPr="00EB49C5">
        <w:rPr>
          <w:rFonts w:eastAsiaTheme="minorHAnsi"/>
          <w:szCs w:val="24"/>
        </w:rPr>
        <w:t xml:space="preserve"> nurses truly change</w:t>
      </w:r>
      <w:r w:rsidRPr="00EB49C5">
        <w:rPr>
          <w:rFonts w:eastAsiaTheme="minorHAnsi"/>
          <w:szCs w:val="24"/>
        </w:rPr>
        <w:t xml:space="preserve"> their care and practice with new knowledge and protocols. </w:t>
      </w:r>
      <w:proofErr w:type="gramStart"/>
      <w:r w:rsidRPr="00EB49C5">
        <w:rPr>
          <w:rFonts w:eastAsiaTheme="minorHAnsi"/>
          <w:szCs w:val="24"/>
        </w:rPr>
        <w:t>In order to</w:t>
      </w:r>
      <w:proofErr w:type="gramEnd"/>
      <w:r w:rsidRPr="00EB49C5">
        <w:rPr>
          <w:rFonts w:eastAsiaTheme="minorHAnsi"/>
          <w:szCs w:val="24"/>
        </w:rPr>
        <w:t xml:space="preserve"> understand the adoption of a new protocol</w:t>
      </w:r>
      <w:r w:rsidR="00A166AF" w:rsidRPr="00EB49C5">
        <w:rPr>
          <w:rFonts w:eastAsiaTheme="minorHAnsi"/>
          <w:szCs w:val="24"/>
        </w:rPr>
        <w:t>,</w:t>
      </w:r>
      <w:r w:rsidRPr="00EB49C5">
        <w:rPr>
          <w:rFonts w:eastAsiaTheme="minorHAnsi"/>
          <w:szCs w:val="24"/>
        </w:rPr>
        <w:t xml:space="preserve"> the </w:t>
      </w:r>
      <w:r w:rsidR="00FD6420">
        <w:rPr>
          <w:rFonts w:eastAsiaTheme="minorHAnsi"/>
          <w:szCs w:val="24"/>
        </w:rPr>
        <w:t>PI</w:t>
      </w:r>
      <w:r w:rsidRPr="00EB49C5">
        <w:rPr>
          <w:rFonts w:eastAsiaTheme="minorHAnsi"/>
          <w:szCs w:val="24"/>
        </w:rPr>
        <w:t xml:space="preserve"> used Dorothea Orem’s Self-care Deficit Theory and Roger’s Diffusion of Innovations Theory as guides.</w:t>
      </w:r>
    </w:p>
    <w:p w14:paraId="0C21DF0F" w14:textId="77777777" w:rsidR="0083058D" w:rsidRPr="00EB49C5" w:rsidRDefault="0083058D" w:rsidP="00EB49C5">
      <w:pPr>
        <w:pStyle w:val="APA"/>
        <w:rPr>
          <w:szCs w:val="24"/>
        </w:rPr>
      </w:pPr>
    </w:p>
    <w:p w14:paraId="47506C39" w14:textId="3FF20DA0" w:rsidR="00030F6D" w:rsidRPr="00EB49C5" w:rsidRDefault="00030F6D" w:rsidP="00EB49C5">
      <w:pPr>
        <w:pStyle w:val="APA"/>
        <w:ind w:firstLine="0"/>
        <w:contextualSpacing/>
        <w:jc w:val="center"/>
        <w:rPr>
          <w:b/>
          <w:szCs w:val="24"/>
        </w:rPr>
      </w:pPr>
      <w:r w:rsidRPr="00EB49C5">
        <w:rPr>
          <w:szCs w:val="24"/>
        </w:rPr>
        <w:br w:type="page"/>
      </w:r>
      <w:r w:rsidRPr="00EB49C5">
        <w:rPr>
          <w:b/>
          <w:szCs w:val="24"/>
        </w:rPr>
        <w:lastRenderedPageBreak/>
        <w:t>Chapter Three:  Theory and Concept Model for Evidence-based Practice</w:t>
      </w:r>
      <w:r w:rsidR="00EE0F43" w:rsidRPr="00EB49C5">
        <w:rPr>
          <w:b/>
          <w:szCs w:val="24"/>
        </w:rPr>
        <w:t xml:space="preserve"> </w:t>
      </w:r>
    </w:p>
    <w:p w14:paraId="32EE8CF9" w14:textId="77777777" w:rsidR="002850EB" w:rsidRPr="00EB49C5" w:rsidRDefault="00844580" w:rsidP="00EB49C5">
      <w:pPr>
        <w:pStyle w:val="APA"/>
        <w:ind w:firstLine="0"/>
        <w:contextualSpacing/>
        <w:rPr>
          <w:szCs w:val="24"/>
        </w:rPr>
      </w:pPr>
      <w:r w:rsidRPr="00EB49C5">
        <w:rPr>
          <w:szCs w:val="24"/>
        </w:rPr>
        <w:tab/>
      </w:r>
      <w:r w:rsidR="002850EB" w:rsidRPr="00EB49C5">
        <w:rPr>
          <w:szCs w:val="24"/>
        </w:rPr>
        <w:t xml:space="preserve">Multiple theories provide conceptual support for this project.  Two that provide </w:t>
      </w:r>
      <w:proofErr w:type="gramStart"/>
      <w:r w:rsidR="002850EB" w:rsidRPr="00EB49C5">
        <w:rPr>
          <w:szCs w:val="24"/>
        </w:rPr>
        <w:t>particular focus</w:t>
      </w:r>
      <w:proofErr w:type="gramEnd"/>
      <w:r w:rsidR="002850EB" w:rsidRPr="00EB49C5">
        <w:rPr>
          <w:szCs w:val="24"/>
        </w:rPr>
        <w:t xml:space="preserve"> are Orem’s Self-Care Deficit Nursing Theory and Rogers’ Diffusion of Innovation Theory.  </w:t>
      </w:r>
    </w:p>
    <w:p w14:paraId="7C4CB558" w14:textId="3A4F1D92" w:rsidR="008E0229" w:rsidRPr="00EB49C5" w:rsidRDefault="002850EB" w:rsidP="00EB49C5">
      <w:pPr>
        <w:pStyle w:val="APA"/>
        <w:ind w:firstLine="0"/>
        <w:contextualSpacing/>
        <w:rPr>
          <w:szCs w:val="24"/>
        </w:rPr>
      </w:pPr>
      <w:r w:rsidRPr="00EB49C5">
        <w:rPr>
          <w:szCs w:val="24"/>
        </w:rPr>
        <w:t xml:space="preserve">Orem’s Theory pertains to the ability </w:t>
      </w:r>
      <w:r w:rsidR="00D66080">
        <w:rPr>
          <w:szCs w:val="24"/>
        </w:rPr>
        <w:t>of a patient</w:t>
      </w:r>
      <w:r w:rsidR="00B03F03" w:rsidRPr="00EB49C5">
        <w:rPr>
          <w:szCs w:val="24"/>
        </w:rPr>
        <w:t xml:space="preserve"> to provide for </w:t>
      </w:r>
      <w:r w:rsidR="00D66080">
        <w:rPr>
          <w:szCs w:val="24"/>
        </w:rPr>
        <w:t>his or her</w:t>
      </w:r>
      <w:r w:rsidR="00D66080" w:rsidRPr="00EB49C5">
        <w:rPr>
          <w:szCs w:val="24"/>
        </w:rPr>
        <w:t xml:space="preserve"> </w:t>
      </w:r>
      <w:r w:rsidR="00B03F03" w:rsidRPr="00EB49C5">
        <w:rPr>
          <w:szCs w:val="24"/>
        </w:rPr>
        <w:t>own basic care needs</w:t>
      </w:r>
      <w:r w:rsidRPr="00EB49C5">
        <w:rPr>
          <w:szCs w:val="24"/>
        </w:rPr>
        <w:t xml:space="preserve"> and, in the specific case of this project, </w:t>
      </w:r>
      <w:r w:rsidR="00D66080">
        <w:rPr>
          <w:szCs w:val="24"/>
        </w:rPr>
        <w:t xml:space="preserve">to </w:t>
      </w:r>
      <w:r w:rsidRPr="00EB49C5">
        <w:rPr>
          <w:szCs w:val="24"/>
        </w:rPr>
        <w:t>prevent pressure ulcers.  A study of this theory highlight</w:t>
      </w:r>
      <w:r w:rsidR="00B102A1" w:rsidRPr="00EB49C5">
        <w:rPr>
          <w:szCs w:val="24"/>
        </w:rPr>
        <w:t>s</w:t>
      </w:r>
      <w:r w:rsidRPr="00EB49C5">
        <w:rPr>
          <w:szCs w:val="24"/>
        </w:rPr>
        <w:t xml:space="preserve"> the role that nurses play when a high-risk patient is not capable of preventive measures himself.  Rogers’ Theory focuses on organizational change and bear</w:t>
      </w:r>
      <w:r w:rsidR="00B102A1" w:rsidRPr="00EB49C5">
        <w:rPr>
          <w:szCs w:val="24"/>
        </w:rPr>
        <w:t>s</w:t>
      </w:r>
      <w:r w:rsidRPr="00EB49C5">
        <w:rPr>
          <w:szCs w:val="24"/>
        </w:rPr>
        <w:t xml:space="preserve"> on </w:t>
      </w:r>
      <w:r w:rsidR="008E0229" w:rsidRPr="00EB49C5">
        <w:rPr>
          <w:szCs w:val="24"/>
        </w:rPr>
        <w:t xml:space="preserve">how effectively change can be initiated and completed in projects such as the one discussed in this paper. </w:t>
      </w:r>
    </w:p>
    <w:p w14:paraId="1F41847D" w14:textId="509B597D" w:rsidR="00B102A1" w:rsidRPr="00EB49C5" w:rsidRDefault="006B538F" w:rsidP="00EB49C5">
      <w:pPr>
        <w:pStyle w:val="APA"/>
        <w:ind w:firstLine="0"/>
        <w:contextualSpacing/>
        <w:rPr>
          <w:szCs w:val="24"/>
        </w:rPr>
      </w:pPr>
      <w:r>
        <w:rPr>
          <w:szCs w:val="24"/>
        </w:rPr>
        <w:tab/>
        <w:t xml:space="preserve">The </w:t>
      </w:r>
      <w:r w:rsidR="00B102A1" w:rsidRPr="00EB49C5">
        <w:rPr>
          <w:szCs w:val="24"/>
        </w:rPr>
        <w:t xml:space="preserve">Self-Care Deficit Theory helps explain the need for a new preventive pressure injury protocol while Diffusion of Innovation Theory helps explain how this new protocol can become an accepted part of nursing practice as well as what barriers might inhibit this change.  The purpose of this chapter is to present an analysis of these two theories and how the new protocol under study fits into this framework.  </w:t>
      </w:r>
    </w:p>
    <w:p w14:paraId="3C1E1CDF" w14:textId="77777777" w:rsidR="006B538F" w:rsidRDefault="00030F6D" w:rsidP="006B538F">
      <w:pPr>
        <w:spacing w:after="120" w:line="480" w:lineRule="auto"/>
        <w:rPr>
          <w:b/>
          <w:sz w:val="24"/>
          <w:szCs w:val="24"/>
        </w:rPr>
      </w:pPr>
      <w:r w:rsidRPr="00EB49C5">
        <w:rPr>
          <w:b/>
          <w:sz w:val="24"/>
          <w:szCs w:val="24"/>
        </w:rPr>
        <w:t xml:space="preserve">Concept </w:t>
      </w:r>
      <w:r w:rsidR="006E4733" w:rsidRPr="00EB49C5">
        <w:rPr>
          <w:b/>
          <w:sz w:val="24"/>
          <w:szCs w:val="24"/>
        </w:rPr>
        <w:t>Analysis</w:t>
      </w:r>
      <w:r w:rsidR="00C51421" w:rsidRPr="00EB49C5">
        <w:rPr>
          <w:b/>
          <w:sz w:val="24"/>
          <w:szCs w:val="24"/>
        </w:rPr>
        <w:t xml:space="preserve"> </w:t>
      </w:r>
    </w:p>
    <w:p w14:paraId="607096ED" w14:textId="47FFD1BD" w:rsidR="00F7249D" w:rsidRPr="006B538F" w:rsidRDefault="001916C3" w:rsidP="006B538F">
      <w:pPr>
        <w:spacing w:after="120" w:line="480" w:lineRule="auto"/>
        <w:ind w:firstLine="720"/>
        <w:rPr>
          <w:b/>
          <w:sz w:val="24"/>
          <w:szCs w:val="24"/>
        </w:rPr>
      </w:pPr>
      <w:r w:rsidRPr="00EB49C5">
        <w:rPr>
          <w:rFonts w:eastAsiaTheme="minorHAnsi"/>
          <w:sz w:val="24"/>
          <w:szCs w:val="24"/>
        </w:rPr>
        <w:t>Standing orders and nursing protocols are terms that are used interchangeably. According to the North Carolina Board of Nursing, protocols are nurse</w:t>
      </w:r>
      <w:r w:rsidR="00E33884" w:rsidRPr="00EB49C5">
        <w:rPr>
          <w:rFonts w:eastAsiaTheme="minorHAnsi"/>
          <w:sz w:val="24"/>
          <w:szCs w:val="24"/>
        </w:rPr>
        <w:t>-</w:t>
      </w:r>
      <w:r w:rsidRPr="00EB49C5">
        <w:rPr>
          <w:rFonts w:eastAsiaTheme="minorHAnsi"/>
          <w:sz w:val="24"/>
          <w:szCs w:val="24"/>
        </w:rPr>
        <w:t>driven interventions that allow for expedited care of a patient through nursing assessment (</w:t>
      </w:r>
      <w:bookmarkStart w:id="15" w:name="_Hlk511302494"/>
      <w:r w:rsidR="005556A0" w:rsidRPr="00EB49C5">
        <w:rPr>
          <w:rFonts w:eastAsiaTheme="minorHAnsi"/>
          <w:sz w:val="24"/>
          <w:szCs w:val="24"/>
        </w:rPr>
        <w:t>NCBON, 2015</w:t>
      </w:r>
      <w:bookmarkEnd w:id="15"/>
      <w:r w:rsidRPr="00EB49C5">
        <w:rPr>
          <w:rFonts w:eastAsiaTheme="minorHAnsi"/>
          <w:sz w:val="24"/>
          <w:szCs w:val="24"/>
        </w:rPr>
        <w:t xml:space="preserve">). </w:t>
      </w:r>
      <w:r w:rsidR="00F7249D" w:rsidRPr="00EB49C5">
        <w:rPr>
          <w:rFonts w:eastAsiaTheme="minorHAnsi"/>
          <w:sz w:val="24"/>
          <w:szCs w:val="24"/>
        </w:rPr>
        <w:t>A skin care protocol allows nursing staff to quickly identify a patient who is at risk of injury due to self-care deficits.</w:t>
      </w:r>
    </w:p>
    <w:p w14:paraId="316AE7EC" w14:textId="3BEAFBE7" w:rsidR="00030F6D" w:rsidRPr="00EB49C5" w:rsidRDefault="00B84F17" w:rsidP="00EB49C5">
      <w:pPr>
        <w:spacing w:after="120" w:line="480" w:lineRule="auto"/>
        <w:ind w:firstLine="720"/>
        <w:rPr>
          <w:rFonts w:eastAsiaTheme="minorHAnsi"/>
          <w:sz w:val="24"/>
          <w:szCs w:val="24"/>
        </w:rPr>
      </w:pPr>
      <w:r w:rsidRPr="00EB49C5">
        <w:rPr>
          <w:rFonts w:eastAsiaTheme="minorHAnsi"/>
          <w:sz w:val="24"/>
          <w:szCs w:val="24"/>
        </w:rPr>
        <w:t>According to the North American Nursing Diagnosis Association (</w:t>
      </w:r>
      <w:bookmarkStart w:id="16" w:name="_Hlk511302502"/>
      <w:r w:rsidRPr="00EB49C5">
        <w:rPr>
          <w:rFonts w:eastAsiaTheme="minorHAnsi"/>
          <w:sz w:val="24"/>
          <w:szCs w:val="24"/>
        </w:rPr>
        <w:t>NANDA</w:t>
      </w:r>
      <w:bookmarkEnd w:id="16"/>
      <w:r w:rsidRPr="00EB49C5">
        <w:rPr>
          <w:rFonts w:eastAsiaTheme="minorHAnsi"/>
          <w:sz w:val="24"/>
          <w:szCs w:val="24"/>
        </w:rPr>
        <w:t>)</w:t>
      </w:r>
      <w:r w:rsidR="00D66080">
        <w:rPr>
          <w:rFonts w:eastAsiaTheme="minorHAnsi"/>
          <w:sz w:val="24"/>
          <w:szCs w:val="24"/>
        </w:rPr>
        <w:t>, a</w:t>
      </w:r>
      <w:r w:rsidRPr="00EB49C5">
        <w:rPr>
          <w:rFonts w:eastAsiaTheme="minorHAnsi"/>
          <w:sz w:val="24"/>
          <w:szCs w:val="24"/>
        </w:rPr>
        <w:t xml:space="preserve"> self-care deficit would be best defined as the inability to dress, bathe and groom, feed</w:t>
      </w:r>
      <w:r w:rsidR="00D66080">
        <w:rPr>
          <w:rFonts w:eastAsiaTheme="minorHAnsi"/>
          <w:sz w:val="24"/>
          <w:szCs w:val="24"/>
        </w:rPr>
        <w:t xml:space="preserve"> oneself</w:t>
      </w:r>
      <w:r w:rsidRPr="00EB49C5">
        <w:rPr>
          <w:rFonts w:eastAsiaTheme="minorHAnsi"/>
          <w:sz w:val="24"/>
          <w:szCs w:val="24"/>
        </w:rPr>
        <w:t>, toilet, ambula</w:t>
      </w:r>
      <w:r w:rsidR="00934891" w:rsidRPr="00EB49C5">
        <w:rPr>
          <w:rFonts w:eastAsiaTheme="minorHAnsi"/>
          <w:sz w:val="24"/>
          <w:szCs w:val="24"/>
        </w:rPr>
        <w:t>te</w:t>
      </w:r>
      <w:r w:rsidR="001A72A0">
        <w:rPr>
          <w:rFonts w:eastAsiaTheme="minorHAnsi"/>
          <w:sz w:val="24"/>
          <w:szCs w:val="24"/>
        </w:rPr>
        <w:t>,</w:t>
      </w:r>
      <w:r w:rsidRPr="00EB49C5">
        <w:rPr>
          <w:rFonts w:eastAsiaTheme="minorHAnsi"/>
          <w:sz w:val="24"/>
          <w:szCs w:val="24"/>
        </w:rPr>
        <w:t xml:space="preserve"> and </w:t>
      </w:r>
      <w:r w:rsidR="00D66080">
        <w:rPr>
          <w:rFonts w:eastAsiaTheme="minorHAnsi"/>
          <w:sz w:val="24"/>
          <w:szCs w:val="24"/>
        </w:rPr>
        <w:t xml:space="preserve">perform </w:t>
      </w:r>
      <w:r w:rsidRPr="00EB49C5">
        <w:rPr>
          <w:rFonts w:eastAsiaTheme="minorHAnsi"/>
          <w:sz w:val="24"/>
          <w:szCs w:val="24"/>
        </w:rPr>
        <w:t>other common tasks</w:t>
      </w:r>
      <w:r w:rsidR="00BA7643" w:rsidRPr="00EB49C5">
        <w:rPr>
          <w:rFonts w:eastAsiaTheme="minorHAnsi"/>
          <w:sz w:val="24"/>
          <w:szCs w:val="24"/>
        </w:rPr>
        <w:t xml:space="preserve"> (2017)</w:t>
      </w:r>
      <w:r w:rsidRPr="00EB49C5">
        <w:rPr>
          <w:rFonts w:eastAsiaTheme="minorHAnsi"/>
          <w:sz w:val="24"/>
          <w:szCs w:val="24"/>
        </w:rPr>
        <w:t>.</w:t>
      </w:r>
      <w:r w:rsidR="00F7249D" w:rsidRPr="00EB49C5">
        <w:rPr>
          <w:rFonts w:eastAsiaTheme="minorHAnsi"/>
          <w:sz w:val="24"/>
          <w:szCs w:val="24"/>
        </w:rPr>
        <w:t xml:space="preserve"> </w:t>
      </w:r>
      <w:r w:rsidR="00BB4989" w:rsidRPr="00EB49C5">
        <w:rPr>
          <w:rFonts w:eastAsiaTheme="minorHAnsi"/>
          <w:sz w:val="24"/>
          <w:szCs w:val="24"/>
        </w:rPr>
        <w:t xml:space="preserve">While in a hospital setting, patients with self-care deficit receive support from nursing staff.  The concept of self-care deficit and the role that </w:t>
      </w:r>
      <w:r w:rsidR="00BB4989" w:rsidRPr="00EB49C5">
        <w:rPr>
          <w:rFonts w:eastAsiaTheme="minorHAnsi"/>
          <w:sz w:val="24"/>
          <w:szCs w:val="24"/>
        </w:rPr>
        <w:lastRenderedPageBreak/>
        <w:t>nurses play in filling that deficit are central to Orem’s Self-Care Deficit Theory.</w:t>
      </w:r>
      <w:r w:rsidR="00F7249D" w:rsidRPr="00EB49C5">
        <w:rPr>
          <w:rFonts w:eastAsiaTheme="minorHAnsi"/>
          <w:sz w:val="24"/>
          <w:szCs w:val="24"/>
        </w:rPr>
        <w:t xml:space="preserve"> </w:t>
      </w:r>
      <w:r w:rsidR="005406F2" w:rsidRPr="00EB49C5">
        <w:rPr>
          <w:rFonts w:eastAsiaTheme="minorHAnsi"/>
          <w:sz w:val="24"/>
          <w:szCs w:val="24"/>
        </w:rPr>
        <w:t xml:space="preserve"> </w:t>
      </w:r>
      <w:proofErr w:type="gramStart"/>
      <w:r w:rsidR="005406F2" w:rsidRPr="00EB49C5">
        <w:rPr>
          <w:rFonts w:eastAsiaTheme="minorHAnsi"/>
          <w:sz w:val="24"/>
          <w:szCs w:val="24"/>
        </w:rPr>
        <w:t>By definition, patients</w:t>
      </w:r>
      <w:proofErr w:type="gramEnd"/>
      <w:r w:rsidR="005406F2" w:rsidRPr="00EB49C5">
        <w:rPr>
          <w:rFonts w:eastAsiaTheme="minorHAnsi"/>
          <w:sz w:val="24"/>
          <w:szCs w:val="24"/>
        </w:rPr>
        <w:t xml:space="preserve"> that cannot prevent pressure injuries themselves suffer a self-care deficit and require assistance.  The focus of this project was </w:t>
      </w:r>
      <w:proofErr w:type="gramStart"/>
      <w:r w:rsidR="005406F2" w:rsidRPr="00EB49C5">
        <w:rPr>
          <w:rFonts w:eastAsiaTheme="minorHAnsi"/>
          <w:sz w:val="24"/>
          <w:szCs w:val="24"/>
        </w:rPr>
        <w:t>whether or not</w:t>
      </w:r>
      <w:proofErr w:type="gramEnd"/>
      <w:r w:rsidR="005406F2" w:rsidRPr="00EB49C5">
        <w:rPr>
          <w:rFonts w:eastAsiaTheme="minorHAnsi"/>
          <w:sz w:val="24"/>
          <w:szCs w:val="24"/>
        </w:rPr>
        <w:t xml:space="preserve"> a change in nursing practice could be enacted to more effectively provide that assistance.  </w:t>
      </w:r>
    </w:p>
    <w:p w14:paraId="2BB8297E" w14:textId="56731DE8" w:rsidR="00CA1D96" w:rsidRPr="00EB49C5" w:rsidRDefault="00CA1D96" w:rsidP="00EB49C5">
      <w:pPr>
        <w:spacing w:after="120" w:line="480" w:lineRule="auto"/>
        <w:ind w:firstLine="720"/>
        <w:rPr>
          <w:rFonts w:eastAsiaTheme="minorHAnsi"/>
          <w:sz w:val="24"/>
          <w:szCs w:val="24"/>
        </w:rPr>
      </w:pPr>
      <w:r w:rsidRPr="00EB49C5">
        <w:rPr>
          <w:rFonts w:eastAsiaTheme="minorHAnsi"/>
          <w:sz w:val="24"/>
          <w:szCs w:val="24"/>
        </w:rPr>
        <w:t>Another key concept that form</w:t>
      </w:r>
      <w:r w:rsidR="005406F2" w:rsidRPr="00EB49C5">
        <w:rPr>
          <w:rFonts w:eastAsiaTheme="minorHAnsi"/>
          <w:sz w:val="24"/>
          <w:szCs w:val="24"/>
        </w:rPr>
        <w:t>ed</w:t>
      </w:r>
      <w:r w:rsidRPr="00EB49C5">
        <w:rPr>
          <w:rFonts w:eastAsiaTheme="minorHAnsi"/>
          <w:sz w:val="24"/>
          <w:szCs w:val="24"/>
        </w:rPr>
        <w:t xml:space="preserve"> the basis of this project </w:t>
      </w:r>
      <w:r w:rsidR="005406F2" w:rsidRPr="00EB49C5">
        <w:rPr>
          <w:rFonts w:eastAsiaTheme="minorHAnsi"/>
          <w:sz w:val="24"/>
          <w:szCs w:val="24"/>
        </w:rPr>
        <w:t>was</w:t>
      </w:r>
      <w:r w:rsidRPr="00EB49C5">
        <w:rPr>
          <w:rFonts w:eastAsiaTheme="minorHAnsi"/>
          <w:sz w:val="24"/>
          <w:szCs w:val="24"/>
        </w:rPr>
        <w:t xml:space="preserve"> the idea of practice change itself- what does it mean to refer to a ‘change in nursing practice’?  Beginning in 2013, the John A. Hartford Foundation</w:t>
      </w:r>
      <w:r w:rsidR="00877833" w:rsidRPr="00EB49C5">
        <w:rPr>
          <w:rFonts w:eastAsiaTheme="minorHAnsi"/>
          <w:sz w:val="24"/>
          <w:szCs w:val="24"/>
        </w:rPr>
        <w:t xml:space="preserve"> Change </w:t>
      </w:r>
      <w:proofErr w:type="spellStart"/>
      <w:r w:rsidR="00877833" w:rsidRPr="00EB49C5">
        <w:rPr>
          <w:rFonts w:eastAsiaTheme="minorHAnsi"/>
          <w:sz w:val="24"/>
          <w:szCs w:val="24"/>
        </w:rPr>
        <w:t>AGEnts</w:t>
      </w:r>
      <w:proofErr w:type="spellEnd"/>
      <w:r w:rsidR="00877833" w:rsidRPr="00EB49C5">
        <w:rPr>
          <w:rFonts w:eastAsiaTheme="minorHAnsi"/>
          <w:sz w:val="24"/>
          <w:szCs w:val="24"/>
        </w:rPr>
        <w:t xml:space="preserve"> Initiative focused on this question.  It concluded that change in healthcare practice is a complex and collaborative process, often involving experts from across many professions, that leads to sustainable care improvements through the application of</w:t>
      </w:r>
      <w:r w:rsidR="001E6B1B" w:rsidRPr="00EB49C5">
        <w:rPr>
          <w:rFonts w:eastAsiaTheme="minorHAnsi"/>
          <w:sz w:val="24"/>
          <w:szCs w:val="24"/>
        </w:rPr>
        <w:t xml:space="preserve"> the best emerging evidence (Hartford Change </w:t>
      </w:r>
      <w:proofErr w:type="spellStart"/>
      <w:r w:rsidR="001E6B1B" w:rsidRPr="00EB49C5">
        <w:rPr>
          <w:rFonts w:eastAsiaTheme="minorHAnsi"/>
          <w:sz w:val="24"/>
          <w:szCs w:val="24"/>
        </w:rPr>
        <w:t>AGEnts</w:t>
      </w:r>
      <w:proofErr w:type="spellEnd"/>
      <w:r w:rsidR="001E6B1B" w:rsidRPr="00EB49C5">
        <w:rPr>
          <w:rFonts w:eastAsiaTheme="minorHAnsi"/>
          <w:sz w:val="24"/>
          <w:szCs w:val="24"/>
        </w:rPr>
        <w:t>, 2016</w:t>
      </w:r>
      <w:r w:rsidR="00877833" w:rsidRPr="00EB49C5">
        <w:rPr>
          <w:rFonts w:eastAsiaTheme="minorHAnsi"/>
          <w:sz w:val="24"/>
          <w:szCs w:val="24"/>
        </w:rPr>
        <w:t xml:space="preserve">). </w:t>
      </w:r>
    </w:p>
    <w:p w14:paraId="2EDAA739" w14:textId="38F5F598" w:rsidR="00E55609" w:rsidRPr="00EB49C5" w:rsidRDefault="00E55609" w:rsidP="00EB49C5">
      <w:pPr>
        <w:spacing w:after="120" w:line="480" w:lineRule="auto"/>
        <w:ind w:firstLine="720"/>
        <w:rPr>
          <w:sz w:val="24"/>
          <w:szCs w:val="24"/>
        </w:rPr>
      </w:pPr>
      <w:r w:rsidRPr="00EB49C5">
        <w:rPr>
          <w:rFonts w:eastAsiaTheme="minorHAnsi"/>
          <w:sz w:val="24"/>
          <w:szCs w:val="24"/>
        </w:rPr>
        <w:t xml:space="preserve">An additional concept that was significant to this project was the nursing process.  </w:t>
      </w:r>
      <w:r w:rsidR="0011077C" w:rsidRPr="00EB49C5">
        <w:rPr>
          <w:rFonts w:eastAsiaTheme="minorHAnsi"/>
          <w:sz w:val="24"/>
          <w:szCs w:val="24"/>
        </w:rPr>
        <w:t>The nursing process is defined as a series of steps undertaken by nurses during the process of patient care.  Generally</w:t>
      </w:r>
      <w:r w:rsidR="006B538F">
        <w:rPr>
          <w:rFonts w:eastAsiaTheme="minorHAnsi"/>
          <w:sz w:val="24"/>
          <w:szCs w:val="24"/>
        </w:rPr>
        <w:t>,</w:t>
      </w:r>
      <w:r w:rsidR="0011077C" w:rsidRPr="00EB49C5">
        <w:rPr>
          <w:rFonts w:eastAsiaTheme="minorHAnsi"/>
          <w:sz w:val="24"/>
          <w:szCs w:val="24"/>
        </w:rPr>
        <w:t xml:space="preserve"> those steps are assessment, diagnosis, planning, implementation, and evaluation. For the purposes of this project, assessment (</w:t>
      </w:r>
      <w:proofErr w:type="gramStart"/>
      <w:r w:rsidR="0011077C" w:rsidRPr="00EB49C5">
        <w:rPr>
          <w:rFonts w:eastAsiaTheme="minorHAnsi"/>
          <w:sz w:val="24"/>
          <w:szCs w:val="24"/>
        </w:rPr>
        <w:t>whether or not</w:t>
      </w:r>
      <w:proofErr w:type="gramEnd"/>
      <w:r w:rsidR="0011077C" w:rsidRPr="00EB49C5">
        <w:rPr>
          <w:rFonts w:eastAsiaTheme="minorHAnsi"/>
          <w:sz w:val="24"/>
          <w:szCs w:val="24"/>
        </w:rPr>
        <w:t xml:space="preserve"> the patient falls into the high-risk category) and implementation (proper application of the silicon</w:t>
      </w:r>
      <w:r w:rsidR="005842A1" w:rsidRPr="00EB49C5">
        <w:rPr>
          <w:rFonts w:eastAsiaTheme="minorHAnsi"/>
          <w:sz w:val="24"/>
          <w:szCs w:val="24"/>
        </w:rPr>
        <w:t>e</w:t>
      </w:r>
      <w:r w:rsidR="0011077C" w:rsidRPr="00EB49C5">
        <w:rPr>
          <w:rFonts w:eastAsiaTheme="minorHAnsi"/>
          <w:sz w:val="24"/>
          <w:szCs w:val="24"/>
        </w:rPr>
        <w:t xml:space="preserve"> border foam dressing) were especially pertinent parts of</w:t>
      </w:r>
      <w:r w:rsidR="00D36126" w:rsidRPr="00EB49C5">
        <w:rPr>
          <w:rFonts w:eastAsiaTheme="minorHAnsi"/>
          <w:sz w:val="24"/>
          <w:szCs w:val="24"/>
        </w:rPr>
        <w:t xml:space="preserve"> the nursing process (</w:t>
      </w:r>
      <w:proofErr w:type="spellStart"/>
      <w:r w:rsidR="00D36126" w:rsidRPr="00EB49C5">
        <w:rPr>
          <w:rFonts w:eastAsiaTheme="minorHAnsi"/>
          <w:sz w:val="24"/>
          <w:szCs w:val="24"/>
        </w:rPr>
        <w:t>Petirprin</w:t>
      </w:r>
      <w:proofErr w:type="spellEnd"/>
      <w:r w:rsidR="00D36126" w:rsidRPr="00EB49C5">
        <w:rPr>
          <w:rFonts w:eastAsiaTheme="minorHAnsi"/>
          <w:sz w:val="24"/>
          <w:szCs w:val="24"/>
        </w:rPr>
        <w:t>, 2016</w:t>
      </w:r>
      <w:r w:rsidR="0011077C" w:rsidRPr="00EB49C5">
        <w:rPr>
          <w:rFonts w:eastAsiaTheme="minorHAnsi"/>
          <w:sz w:val="24"/>
          <w:szCs w:val="24"/>
        </w:rPr>
        <w:t xml:space="preserve">).    </w:t>
      </w:r>
    </w:p>
    <w:p w14:paraId="2C39C339" w14:textId="6AD2F2E7" w:rsidR="00030F6D" w:rsidRPr="00EB49C5" w:rsidRDefault="00030F6D" w:rsidP="00EB49C5">
      <w:pPr>
        <w:pStyle w:val="APA"/>
        <w:ind w:firstLine="0"/>
        <w:contextualSpacing/>
        <w:rPr>
          <w:rFonts w:eastAsiaTheme="minorHAnsi"/>
          <w:szCs w:val="24"/>
        </w:rPr>
      </w:pPr>
      <w:r w:rsidRPr="00EB49C5">
        <w:rPr>
          <w:b/>
          <w:szCs w:val="24"/>
        </w:rPr>
        <w:t>Theoretical Framework</w:t>
      </w:r>
      <w:r w:rsidR="00EE0F43" w:rsidRPr="00EB49C5">
        <w:rPr>
          <w:b/>
          <w:szCs w:val="24"/>
        </w:rPr>
        <w:t xml:space="preserve"> </w:t>
      </w:r>
    </w:p>
    <w:p w14:paraId="1E85B5FA" w14:textId="541537B6" w:rsidR="00190AAE" w:rsidRPr="00EB49C5" w:rsidRDefault="00234687" w:rsidP="00EB49C5">
      <w:pPr>
        <w:pStyle w:val="APA"/>
        <w:ind w:firstLine="0"/>
        <w:contextualSpacing/>
        <w:rPr>
          <w:rFonts w:eastAsiaTheme="minorHAnsi"/>
          <w:szCs w:val="24"/>
        </w:rPr>
      </w:pPr>
      <w:r w:rsidRPr="00EB49C5">
        <w:rPr>
          <w:rFonts w:eastAsiaTheme="minorHAnsi"/>
          <w:szCs w:val="24"/>
        </w:rPr>
        <w:tab/>
      </w:r>
      <w:r w:rsidR="003F205F" w:rsidRPr="00EB49C5">
        <w:rPr>
          <w:rFonts w:eastAsiaTheme="minorHAnsi"/>
          <w:szCs w:val="24"/>
        </w:rPr>
        <w:t>The Self-Care Deficit Theory (SCDT)</w:t>
      </w:r>
      <w:r w:rsidR="0064438A" w:rsidRPr="00EB49C5">
        <w:rPr>
          <w:rFonts w:eastAsiaTheme="minorHAnsi"/>
          <w:szCs w:val="24"/>
        </w:rPr>
        <w:t>, also known as Orem’s Model of Nursing,</w:t>
      </w:r>
      <w:r w:rsidR="003F205F" w:rsidRPr="00EB49C5">
        <w:rPr>
          <w:rFonts w:eastAsiaTheme="minorHAnsi"/>
          <w:szCs w:val="24"/>
        </w:rPr>
        <w:t xml:space="preserve"> </w:t>
      </w:r>
      <w:r w:rsidR="00B03F03" w:rsidRPr="00EB49C5">
        <w:rPr>
          <w:rFonts w:eastAsiaTheme="minorHAnsi"/>
          <w:szCs w:val="24"/>
        </w:rPr>
        <w:t xml:space="preserve">was </w:t>
      </w:r>
      <w:r w:rsidR="00504D87">
        <w:rPr>
          <w:rFonts w:eastAsiaTheme="minorHAnsi"/>
          <w:szCs w:val="24"/>
        </w:rPr>
        <w:t>developed</w:t>
      </w:r>
      <w:r w:rsidR="00B03F03" w:rsidRPr="00EB49C5">
        <w:rPr>
          <w:rFonts w:eastAsiaTheme="minorHAnsi"/>
          <w:szCs w:val="24"/>
        </w:rPr>
        <w:t xml:space="preserve"> by</w:t>
      </w:r>
      <w:r w:rsidR="003F205F" w:rsidRPr="00EB49C5">
        <w:rPr>
          <w:rFonts w:eastAsiaTheme="minorHAnsi"/>
          <w:szCs w:val="24"/>
        </w:rPr>
        <w:t xml:space="preserve"> Dorothea Orem</w:t>
      </w:r>
      <w:r w:rsidR="0064438A" w:rsidRPr="00EB49C5">
        <w:rPr>
          <w:rFonts w:eastAsiaTheme="minorHAnsi"/>
          <w:szCs w:val="24"/>
        </w:rPr>
        <w:t xml:space="preserve"> and is considered one of the</w:t>
      </w:r>
      <w:r w:rsidR="003F205F" w:rsidRPr="00EB49C5">
        <w:rPr>
          <w:rFonts w:eastAsiaTheme="minorHAnsi"/>
          <w:szCs w:val="24"/>
        </w:rPr>
        <w:t xml:space="preserve"> grand nursing theor</w:t>
      </w:r>
      <w:r w:rsidR="0064438A" w:rsidRPr="00EB49C5">
        <w:rPr>
          <w:rFonts w:eastAsiaTheme="minorHAnsi"/>
          <w:szCs w:val="24"/>
        </w:rPr>
        <w:t>ies</w:t>
      </w:r>
      <w:r w:rsidR="003F205F" w:rsidRPr="00EB49C5">
        <w:rPr>
          <w:rFonts w:eastAsiaTheme="minorHAnsi"/>
          <w:szCs w:val="24"/>
        </w:rPr>
        <w:t xml:space="preserve">. </w:t>
      </w:r>
      <w:r w:rsidRPr="00EB49C5">
        <w:rPr>
          <w:rFonts w:eastAsiaTheme="minorHAnsi"/>
          <w:szCs w:val="24"/>
        </w:rPr>
        <w:t>Orem</w:t>
      </w:r>
      <w:r w:rsidR="003F205F" w:rsidRPr="00EB49C5">
        <w:rPr>
          <w:rFonts w:eastAsiaTheme="minorHAnsi"/>
          <w:szCs w:val="24"/>
        </w:rPr>
        <w:t>’s model</w:t>
      </w:r>
      <w:r w:rsidRPr="00EB49C5">
        <w:rPr>
          <w:rFonts w:eastAsiaTheme="minorHAnsi"/>
          <w:szCs w:val="24"/>
        </w:rPr>
        <w:t xml:space="preserve"> has three interrelated theories</w:t>
      </w:r>
      <w:r w:rsidR="0064438A" w:rsidRPr="00EB49C5">
        <w:rPr>
          <w:rFonts w:eastAsiaTheme="minorHAnsi"/>
          <w:szCs w:val="24"/>
        </w:rPr>
        <w:t>:</w:t>
      </w:r>
      <w:r w:rsidRPr="00EB49C5">
        <w:rPr>
          <w:rFonts w:eastAsiaTheme="minorHAnsi"/>
          <w:szCs w:val="24"/>
        </w:rPr>
        <w:t xml:space="preserve"> </w:t>
      </w:r>
      <w:r w:rsidR="00AB3E4E" w:rsidRPr="00EB49C5">
        <w:rPr>
          <w:rFonts w:eastAsiaTheme="minorHAnsi"/>
          <w:szCs w:val="24"/>
        </w:rPr>
        <w:t>theory of self-care, theory of self-care deficit, and theory of nursing systems</w:t>
      </w:r>
      <w:r w:rsidR="00615CCA" w:rsidRPr="00EB49C5">
        <w:rPr>
          <w:rFonts w:eastAsiaTheme="minorHAnsi"/>
          <w:szCs w:val="24"/>
        </w:rPr>
        <w:t xml:space="preserve"> (</w:t>
      </w:r>
      <w:bookmarkStart w:id="17" w:name="_Hlk511302522"/>
      <w:r w:rsidR="00615CCA" w:rsidRPr="00EB49C5">
        <w:rPr>
          <w:szCs w:val="24"/>
        </w:rPr>
        <w:t>Petiprin, 2016</w:t>
      </w:r>
      <w:bookmarkEnd w:id="17"/>
      <w:r w:rsidR="00615CCA" w:rsidRPr="00EB49C5">
        <w:rPr>
          <w:szCs w:val="24"/>
        </w:rPr>
        <w:t>)</w:t>
      </w:r>
      <w:r w:rsidR="00AB3E4E" w:rsidRPr="00EB49C5">
        <w:rPr>
          <w:rFonts w:eastAsiaTheme="minorHAnsi"/>
          <w:szCs w:val="24"/>
        </w:rPr>
        <w:t xml:space="preserve">. </w:t>
      </w:r>
      <w:r w:rsidR="00772DCB" w:rsidRPr="00EB49C5">
        <w:rPr>
          <w:rFonts w:eastAsiaTheme="minorHAnsi"/>
          <w:szCs w:val="24"/>
        </w:rPr>
        <w:t xml:space="preserve"> The model begins with the logical assumption that individuals are self-reliant entities and possess a willingness to take responsibility for their ongoing care (i.e. they are able and want to maintain themselves in a healthful way).</w:t>
      </w:r>
      <w:r w:rsidR="00190AAE" w:rsidRPr="00EB49C5">
        <w:rPr>
          <w:rFonts w:eastAsiaTheme="minorHAnsi"/>
          <w:szCs w:val="24"/>
        </w:rPr>
        <w:t xml:space="preserve">  </w:t>
      </w:r>
    </w:p>
    <w:p w14:paraId="63F539DB" w14:textId="51A6E03F" w:rsidR="003F205F" w:rsidRPr="00EB49C5" w:rsidRDefault="00190AAE" w:rsidP="00EB49C5">
      <w:pPr>
        <w:pStyle w:val="APA"/>
        <w:contextualSpacing/>
        <w:rPr>
          <w:rFonts w:eastAsiaTheme="minorHAnsi"/>
          <w:szCs w:val="24"/>
        </w:rPr>
      </w:pPr>
      <w:r w:rsidRPr="00EB49C5">
        <w:rPr>
          <w:rFonts w:eastAsiaTheme="minorHAnsi"/>
          <w:szCs w:val="24"/>
        </w:rPr>
        <w:lastRenderedPageBreak/>
        <w:t>Orem coined the term, activities of daily living (ADLs), which were defined as basic self-care functions necessary for survival.  Examples of ADLs include providing for food, air</w:t>
      </w:r>
      <w:r w:rsidR="001A72A0">
        <w:rPr>
          <w:rFonts w:eastAsiaTheme="minorHAnsi"/>
          <w:szCs w:val="24"/>
        </w:rPr>
        <w:t>,</w:t>
      </w:r>
      <w:r w:rsidRPr="00EB49C5">
        <w:rPr>
          <w:rFonts w:eastAsiaTheme="minorHAnsi"/>
          <w:szCs w:val="24"/>
        </w:rPr>
        <w:t xml:space="preserve"> and water as well as the elimination of bodily wastes in a sanitary manner</w:t>
      </w:r>
      <w:r w:rsidR="00772116" w:rsidRPr="00EB49C5">
        <w:rPr>
          <w:rFonts w:eastAsiaTheme="minorHAnsi"/>
          <w:szCs w:val="24"/>
        </w:rPr>
        <w:t xml:space="preserve"> (Petiprin, 2016)</w:t>
      </w:r>
      <w:r w:rsidRPr="00EB49C5">
        <w:rPr>
          <w:rFonts w:eastAsiaTheme="minorHAnsi"/>
          <w:szCs w:val="24"/>
        </w:rPr>
        <w:t>.  Individuals with a full capacity for self-care c</w:t>
      </w:r>
      <w:r w:rsidR="00796840" w:rsidRPr="00EB49C5">
        <w:rPr>
          <w:rFonts w:eastAsiaTheme="minorHAnsi"/>
          <w:szCs w:val="24"/>
        </w:rPr>
        <w:t>an</w:t>
      </w:r>
      <w:r w:rsidRPr="00EB49C5">
        <w:rPr>
          <w:rFonts w:eastAsiaTheme="minorHAnsi"/>
          <w:szCs w:val="24"/>
        </w:rPr>
        <w:t xml:space="preserve"> successfully complete those ADLs.  Individuals who c</w:t>
      </w:r>
      <w:r w:rsidR="00796840" w:rsidRPr="00EB49C5">
        <w:rPr>
          <w:rFonts w:eastAsiaTheme="minorHAnsi"/>
          <w:szCs w:val="24"/>
        </w:rPr>
        <w:t>an</w:t>
      </w:r>
      <w:r w:rsidRPr="00EB49C5">
        <w:rPr>
          <w:rFonts w:eastAsiaTheme="minorHAnsi"/>
          <w:szCs w:val="24"/>
        </w:rPr>
        <w:t>not complete all the required ADLs exhibit a self-care deficit that c</w:t>
      </w:r>
      <w:r w:rsidR="00796840" w:rsidRPr="00EB49C5">
        <w:rPr>
          <w:rFonts w:eastAsiaTheme="minorHAnsi"/>
          <w:szCs w:val="24"/>
        </w:rPr>
        <w:t>an</w:t>
      </w:r>
      <w:r w:rsidRPr="00EB49C5">
        <w:rPr>
          <w:rFonts w:eastAsiaTheme="minorHAnsi"/>
          <w:szCs w:val="24"/>
        </w:rPr>
        <w:t xml:space="preserve"> lead eventually to morbidity and mortality.    </w:t>
      </w:r>
      <w:r w:rsidR="00772DCB" w:rsidRPr="00EB49C5">
        <w:rPr>
          <w:rFonts w:eastAsiaTheme="minorHAnsi"/>
          <w:szCs w:val="24"/>
        </w:rPr>
        <w:t xml:space="preserve"> </w:t>
      </w:r>
    </w:p>
    <w:p w14:paraId="624864BA" w14:textId="660443E2" w:rsidR="006C6C38" w:rsidRPr="00EB49C5" w:rsidRDefault="006C6C38" w:rsidP="00EB49C5">
      <w:pPr>
        <w:pStyle w:val="APA"/>
        <w:ind w:firstLine="0"/>
        <w:contextualSpacing/>
        <w:rPr>
          <w:rFonts w:eastAsiaTheme="minorHAnsi"/>
          <w:szCs w:val="24"/>
        </w:rPr>
      </w:pPr>
      <w:r w:rsidRPr="00EB49C5">
        <w:rPr>
          <w:rFonts w:eastAsiaTheme="minorHAnsi"/>
          <w:szCs w:val="24"/>
        </w:rPr>
        <w:tab/>
        <w:t>The second part of Orem’s Model, the Theory of Self-Care Deficit, addresse</w:t>
      </w:r>
      <w:r w:rsidR="00796840" w:rsidRPr="00EB49C5">
        <w:rPr>
          <w:rFonts w:eastAsiaTheme="minorHAnsi"/>
          <w:szCs w:val="24"/>
        </w:rPr>
        <w:t>s</w:t>
      </w:r>
      <w:r w:rsidRPr="00EB49C5">
        <w:rPr>
          <w:rFonts w:eastAsiaTheme="minorHAnsi"/>
          <w:szCs w:val="24"/>
        </w:rPr>
        <w:t xml:space="preserve"> the need of nursing assistance when a patient is faced with a self-care deficit.  Orem specified five ways that nursing could assist with a self-care deficit:  </w:t>
      </w:r>
    </w:p>
    <w:p w14:paraId="451E0D39" w14:textId="76261F49" w:rsidR="006C6C38" w:rsidRPr="00EB49C5" w:rsidRDefault="006C6C38" w:rsidP="00EB49C5">
      <w:pPr>
        <w:pStyle w:val="APA"/>
        <w:numPr>
          <w:ilvl w:val="0"/>
          <w:numId w:val="6"/>
        </w:numPr>
        <w:contextualSpacing/>
        <w:rPr>
          <w:rFonts w:eastAsiaTheme="minorHAnsi"/>
          <w:szCs w:val="24"/>
        </w:rPr>
      </w:pPr>
      <w:r w:rsidRPr="00EB49C5">
        <w:rPr>
          <w:rFonts w:eastAsiaTheme="minorHAnsi"/>
          <w:szCs w:val="24"/>
        </w:rPr>
        <w:t>Acting on behalf of a patient</w:t>
      </w:r>
    </w:p>
    <w:p w14:paraId="61398166" w14:textId="3BBC4D0B" w:rsidR="006C6C38" w:rsidRPr="00EB49C5" w:rsidRDefault="006C6C38" w:rsidP="00EB49C5">
      <w:pPr>
        <w:pStyle w:val="APA"/>
        <w:numPr>
          <w:ilvl w:val="0"/>
          <w:numId w:val="6"/>
        </w:numPr>
        <w:contextualSpacing/>
        <w:rPr>
          <w:rFonts w:eastAsiaTheme="minorHAnsi"/>
          <w:szCs w:val="24"/>
        </w:rPr>
      </w:pPr>
      <w:r w:rsidRPr="00EB49C5">
        <w:rPr>
          <w:rFonts w:eastAsiaTheme="minorHAnsi"/>
          <w:szCs w:val="24"/>
        </w:rPr>
        <w:t>Guiding the patient or care-giver</w:t>
      </w:r>
    </w:p>
    <w:p w14:paraId="2F8B2FAD" w14:textId="41E466C7" w:rsidR="006C6C38" w:rsidRPr="00EB49C5" w:rsidRDefault="006C6C38" w:rsidP="00EB49C5">
      <w:pPr>
        <w:pStyle w:val="APA"/>
        <w:numPr>
          <w:ilvl w:val="0"/>
          <w:numId w:val="6"/>
        </w:numPr>
        <w:contextualSpacing/>
        <w:rPr>
          <w:rFonts w:eastAsiaTheme="minorHAnsi"/>
          <w:szCs w:val="24"/>
        </w:rPr>
      </w:pPr>
      <w:r w:rsidRPr="00EB49C5">
        <w:rPr>
          <w:rFonts w:eastAsiaTheme="minorHAnsi"/>
          <w:szCs w:val="24"/>
        </w:rPr>
        <w:t>Supporting the patient or care-giver</w:t>
      </w:r>
    </w:p>
    <w:p w14:paraId="0DF64528" w14:textId="5897C8E3" w:rsidR="006C6C38" w:rsidRPr="00EB49C5" w:rsidRDefault="006C6C38" w:rsidP="00EB49C5">
      <w:pPr>
        <w:pStyle w:val="APA"/>
        <w:numPr>
          <w:ilvl w:val="0"/>
          <w:numId w:val="6"/>
        </w:numPr>
        <w:contextualSpacing/>
        <w:rPr>
          <w:rFonts w:eastAsiaTheme="minorHAnsi"/>
          <w:szCs w:val="24"/>
        </w:rPr>
      </w:pPr>
      <w:r w:rsidRPr="00EB49C5">
        <w:rPr>
          <w:rFonts w:eastAsiaTheme="minorHAnsi"/>
          <w:szCs w:val="24"/>
        </w:rPr>
        <w:t>Fostering an environment to encourage personal development to help meet future needs</w:t>
      </w:r>
    </w:p>
    <w:p w14:paraId="57FCCBBE" w14:textId="77777777" w:rsidR="006B538F" w:rsidRDefault="006C6C38" w:rsidP="006B538F">
      <w:pPr>
        <w:pStyle w:val="APA"/>
        <w:numPr>
          <w:ilvl w:val="0"/>
          <w:numId w:val="6"/>
        </w:numPr>
        <w:contextualSpacing/>
        <w:rPr>
          <w:rFonts w:eastAsiaTheme="minorHAnsi"/>
          <w:szCs w:val="24"/>
        </w:rPr>
      </w:pPr>
      <w:r w:rsidRPr="00EB49C5">
        <w:rPr>
          <w:rFonts w:eastAsiaTheme="minorHAnsi"/>
          <w:szCs w:val="24"/>
        </w:rPr>
        <w:t>Teaching the patient or care-giver</w:t>
      </w:r>
    </w:p>
    <w:p w14:paraId="17D63967" w14:textId="4EB6DB02" w:rsidR="00B449F1" w:rsidRPr="006B538F" w:rsidRDefault="00B449F1" w:rsidP="006B538F">
      <w:pPr>
        <w:pStyle w:val="APA"/>
        <w:contextualSpacing/>
        <w:rPr>
          <w:rFonts w:eastAsiaTheme="minorHAnsi"/>
          <w:szCs w:val="24"/>
        </w:rPr>
      </w:pPr>
      <w:r w:rsidRPr="006B538F">
        <w:rPr>
          <w:rFonts w:eastAsiaTheme="minorHAnsi"/>
          <w:szCs w:val="24"/>
        </w:rPr>
        <w:t>The final part of Orem’s Model, the Theory of Nursing Systems, detail</w:t>
      </w:r>
      <w:r w:rsidR="00796840" w:rsidRPr="006B538F">
        <w:rPr>
          <w:rFonts w:eastAsiaTheme="minorHAnsi"/>
          <w:szCs w:val="24"/>
        </w:rPr>
        <w:t>s</w:t>
      </w:r>
      <w:r w:rsidRPr="006B538F">
        <w:rPr>
          <w:rFonts w:eastAsiaTheme="minorHAnsi"/>
          <w:szCs w:val="24"/>
        </w:rPr>
        <w:t xml:space="preserve"> how a patient’s self-care needs wi</w:t>
      </w:r>
      <w:r w:rsidR="00796840" w:rsidRPr="006B538F">
        <w:rPr>
          <w:rFonts w:eastAsiaTheme="minorHAnsi"/>
          <w:szCs w:val="24"/>
        </w:rPr>
        <w:t>ll</w:t>
      </w:r>
      <w:r w:rsidRPr="006B538F">
        <w:rPr>
          <w:rFonts w:eastAsiaTheme="minorHAnsi"/>
          <w:szCs w:val="24"/>
        </w:rPr>
        <w:t xml:space="preserve"> be addressed.  The three parts of Orem’s Model represent an approach to the nursing process by which nurses come to understand the specific care requirements of each individual patient (Petiprin, 2016).  </w:t>
      </w:r>
    </w:p>
    <w:p w14:paraId="32752862" w14:textId="29EADE44" w:rsidR="00030F6D" w:rsidRPr="00EB49C5" w:rsidRDefault="0009775C" w:rsidP="00EB49C5">
      <w:pPr>
        <w:pStyle w:val="APA"/>
        <w:contextualSpacing/>
        <w:rPr>
          <w:rFonts w:eastAsiaTheme="minorHAnsi"/>
          <w:szCs w:val="24"/>
        </w:rPr>
      </w:pPr>
      <w:r w:rsidRPr="00EB49C5">
        <w:rPr>
          <w:b/>
          <w:szCs w:val="24"/>
        </w:rPr>
        <w:t xml:space="preserve">Application to </w:t>
      </w:r>
      <w:r w:rsidR="003C5117" w:rsidRPr="00EB49C5">
        <w:rPr>
          <w:b/>
          <w:szCs w:val="24"/>
        </w:rPr>
        <w:t>practice change</w:t>
      </w:r>
      <w:r w:rsidR="00030F6D" w:rsidRPr="00EB49C5">
        <w:rPr>
          <w:szCs w:val="24"/>
        </w:rPr>
        <w:t>.</w:t>
      </w:r>
      <w:r w:rsidR="00615CCA" w:rsidRPr="00EB49C5">
        <w:rPr>
          <w:rFonts w:eastAsiaTheme="minorHAnsi"/>
          <w:szCs w:val="24"/>
        </w:rPr>
        <w:t xml:space="preserve"> </w:t>
      </w:r>
      <w:r w:rsidR="00B449F1" w:rsidRPr="00EB49C5">
        <w:rPr>
          <w:rFonts w:eastAsiaTheme="minorHAnsi"/>
          <w:szCs w:val="24"/>
        </w:rPr>
        <w:t xml:space="preserve">Orem’s SCDT provided a relevant explanation for why a new sacral pressure ulcer protocol </w:t>
      </w:r>
      <w:r w:rsidR="002B0DAB" w:rsidRPr="00EB49C5">
        <w:rPr>
          <w:rFonts w:eastAsiaTheme="minorHAnsi"/>
          <w:szCs w:val="24"/>
        </w:rPr>
        <w:t xml:space="preserve">might be </w:t>
      </w:r>
      <w:r w:rsidR="002C41CB" w:rsidRPr="00EB49C5">
        <w:rPr>
          <w:rFonts w:eastAsiaTheme="minorHAnsi"/>
          <w:szCs w:val="24"/>
        </w:rPr>
        <w:t>beneficial</w:t>
      </w:r>
      <w:r w:rsidR="002B0DAB" w:rsidRPr="00EB49C5">
        <w:rPr>
          <w:rFonts w:eastAsiaTheme="minorHAnsi"/>
          <w:szCs w:val="24"/>
        </w:rPr>
        <w:t xml:space="preserve">.  </w:t>
      </w:r>
      <w:r w:rsidR="00615CCA" w:rsidRPr="00EB49C5">
        <w:rPr>
          <w:rFonts w:eastAsiaTheme="minorHAnsi"/>
          <w:szCs w:val="24"/>
        </w:rPr>
        <w:t>The sacral ulcer prevention protocol focuse</w:t>
      </w:r>
      <w:r w:rsidR="002B0DAB" w:rsidRPr="00EB49C5">
        <w:rPr>
          <w:rFonts w:eastAsiaTheme="minorHAnsi"/>
          <w:szCs w:val="24"/>
        </w:rPr>
        <w:t>d</w:t>
      </w:r>
      <w:r w:rsidR="00615CCA" w:rsidRPr="00EB49C5">
        <w:rPr>
          <w:rFonts w:eastAsiaTheme="minorHAnsi"/>
          <w:szCs w:val="24"/>
        </w:rPr>
        <w:t xml:space="preserve"> on high</w:t>
      </w:r>
      <w:r w:rsidR="00866711">
        <w:rPr>
          <w:rFonts w:eastAsiaTheme="minorHAnsi"/>
          <w:szCs w:val="24"/>
        </w:rPr>
        <w:t>-</w:t>
      </w:r>
      <w:r w:rsidR="00615CCA" w:rsidRPr="00EB49C5">
        <w:rPr>
          <w:rFonts w:eastAsiaTheme="minorHAnsi"/>
          <w:szCs w:val="24"/>
        </w:rPr>
        <w:t xml:space="preserve">risk patients </w:t>
      </w:r>
      <w:r w:rsidR="002B0DAB" w:rsidRPr="00EB49C5">
        <w:rPr>
          <w:rFonts w:eastAsiaTheme="minorHAnsi"/>
          <w:szCs w:val="24"/>
        </w:rPr>
        <w:t>who had a self-care deficit.  They we</w:t>
      </w:r>
      <w:r w:rsidR="00615CCA" w:rsidRPr="00EB49C5">
        <w:rPr>
          <w:rFonts w:eastAsiaTheme="minorHAnsi"/>
          <w:szCs w:val="24"/>
        </w:rPr>
        <w:t>re unable to meet their basic human needs, such as repositioning or continence issues. The pro</w:t>
      </w:r>
      <w:r w:rsidR="008364C0" w:rsidRPr="00EB49C5">
        <w:rPr>
          <w:rFonts w:eastAsiaTheme="minorHAnsi"/>
          <w:szCs w:val="24"/>
        </w:rPr>
        <w:t xml:space="preserve">tocol </w:t>
      </w:r>
      <w:r w:rsidR="002B0DAB" w:rsidRPr="00EB49C5">
        <w:rPr>
          <w:rFonts w:eastAsiaTheme="minorHAnsi"/>
          <w:szCs w:val="24"/>
        </w:rPr>
        <w:t xml:space="preserve">provided </w:t>
      </w:r>
      <w:r w:rsidR="008364C0" w:rsidRPr="00EB49C5">
        <w:rPr>
          <w:rFonts w:eastAsiaTheme="minorHAnsi"/>
          <w:szCs w:val="24"/>
        </w:rPr>
        <w:t xml:space="preserve">nursing with </w:t>
      </w:r>
      <w:r w:rsidR="002B0DAB" w:rsidRPr="00EB49C5">
        <w:rPr>
          <w:rFonts w:eastAsiaTheme="minorHAnsi"/>
          <w:szCs w:val="24"/>
        </w:rPr>
        <w:t xml:space="preserve">an </w:t>
      </w:r>
      <w:r w:rsidR="002B0DAB" w:rsidRPr="00EB49C5">
        <w:rPr>
          <w:rFonts w:eastAsiaTheme="minorHAnsi"/>
          <w:szCs w:val="24"/>
        </w:rPr>
        <w:lastRenderedPageBreak/>
        <w:t>opportunity to change</w:t>
      </w:r>
      <w:r w:rsidR="008364C0" w:rsidRPr="00EB49C5">
        <w:rPr>
          <w:rFonts w:eastAsiaTheme="minorHAnsi"/>
          <w:szCs w:val="24"/>
        </w:rPr>
        <w:t xml:space="preserve"> practice </w:t>
      </w:r>
      <w:r w:rsidR="002B0DAB" w:rsidRPr="00EB49C5">
        <w:rPr>
          <w:rFonts w:eastAsiaTheme="minorHAnsi"/>
          <w:szCs w:val="24"/>
        </w:rPr>
        <w:t xml:space="preserve">by allowing </w:t>
      </w:r>
      <w:r w:rsidR="008364C0" w:rsidRPr="00EB49C5">
        <w:rPr>
          <w:rFonts w:eastAsiaTheme="minorHAnsi"/>
          <w:szCs w:val="24"/>
        </w:rPr>
        <w:t xml:space="preserve">them to quickly identify those patients that </w:t>
      </w:r>
      <w:r w:rsidR="002B0DAB" w:rsidRPr="00EB49C5">
        <w:rPr>
          <w:rFonts w:eastAsiaTheme="minorHAnsi"/>
          <w:szCs w:val="24"/>
        </w:rPr>
        <w:t xml:space="preserve">were </w:t>
      </w:r>
      <w:r w:rsidR="008364C0" w:rsidRPr="00EB49C5">
        <w:rPr>
          <w:rFonts w:eastAsiaTheme="minorHAnsi"/>
          <w:szCs w:val="24"/>
        </w:rPr>
        <w:t>in high</w:t>
      </w:r>
      <w:r w:rsidR="007825AE">
        <w:rPr>
          <w:rFonts w:eastAsiaTheme="minorHAnsi"/>
          <w:szCs w:val="24"/>
        </w:rPr>
        <w:t>-</w:t>
      </w:r>
      <w:r w:rsidR="008364C0" w:rsidRPr="00EB49C5">
        <w:rPr>
          <w:rFonts w:eastAsiaTheme="minorHAnsi"/>
          <w:szCs w:val="24"/>
        </w:rPr>
        <w:t xml:space="preserve">risk categories and help them appropriately. Preventing a sacral pressure ulcer by utilizing a foam dressing </w:t>
      </w:r>
      <w:r w:rsidR="002B0DAB" w:rsidRPr="00EB49C5">
        <w:rPr>
          <w:rFonts w:eastAsiaTheme="minorHAnsi"/>
          <w:szCs w:val="24"/>
        </w:rPr>
        <w:t xml:space="preserve">could </w:t>
      </w:r>
      <w:r w:rsidR="008364C0" w:rsidRPr="00EB49C5">
        <w:rPr>
          <w:rFonts w:eastAsiaTheme="minorHAnsi"/>
          <w:szCs w:val="24"/>
        </w:rPr>
        <w:t>prevent the need for a longer hospital stay and promot</w:t>
      </w:r>
      <w:r w:rsidR="002B0DAB" w:rsidRPr="00EB49C5">
        <w:rPr>
          <w:rFonts w:eastAsiaTheme="minorHAnsi"/>
          <w:szCs w:val="24"/>
        </w:rPr>
        <w:t>e</w:t>
      </w:r>
      <w:r w:rsidR="008364C0" w:rsidRPr="00EB49C5">
        <w:rPr>
          <w:rFonts w:eastAsiaTheme="minorHAnsi"/>
          <w:szCs w:val="24"/>
        </w:rPr>
        <w:t xml:space="preserve"> the basic human self-care at home that Orem believe</w:t>
      </w:r>
      <w:r w:rsidR="002B0DAB" w:rsidRPr="00EB49C5">
        <w:rPr>
          <w:rFonts w:eastAsiaTheme="minorHAnsi"/>
          <w:szCs w:val="24"/>
        </w:rPr>
        <w:t>d</w:t>
      </w:r>
      <w:r w:rsidR="008364C0" w:rsidRPr="00EB49C5">
        <w:rPr>
          <w:rFonts w:eastAsiaTheme="minorHAnsi"/>
          <w:szCs w:val="24"/>
        </w:rPr>
        <w:t xml:space="preserve"> patients truly want and need (</w:t>
      </w:r>
      <w:r w:rsidR="008364C0" w:rsidRPr="00EB49C5">
        <w:rPr>
          <w:szCs w:val="24"/>
        </w:rPr>
        <w:t xml:space="preserve">Petiprin, 2016). </w:t>
      </w:r>
      <w:r w:rsidR="002B0DAB" w:rsidRPr="00EB49C5">
        <w:rPr>
          <w:szCs w:val="24"/>
        </w:rPr>
        <w:t xml:space="preserve">Likewise, the posited protocol could assist in cost control by preventing pressure injuries for which it would be unlikely to be reimbursed.  </w:t>
      </w:r>
    </w:p>
    <w:p w14:paraId="539AFCC2" w14:textId="02A6B489" w:rsidR="00030F6D" w:rsidRPr="00EB49C5" w:rsidRDefault="00BC60E9" w:rsidP="00EB49C5">
      <w:pPr>
        <w:pStyle w:val="APA"/>
        <w:ind w:firstLine="0"/>
        <w:contextualSpacing/>
        <w:rPr>
          <w:rFonts w:eastAsiaTheme="minorHAnsi"/>
          <w:szCs w:val="24"/>
        </w:rPr>
      </w:pPr>
      <w:r w:rsidRPr="00EB49C5">
        <w:rPr>
          <w:b/>
          <w:szCs w:val="24"/>
        </w:rPr>
        <w:t>EBP</w:t>
      </w:r>
      <w:r w:rsidR="00030F6D" w:rsidRPr="00EB49C5">
        <w:rPr>
          <w:b/>
          <w:szCs w:val="24"/>
        </w:rPr>
        <w:t xml:space="preserve"> Change Theory</w:t>
      </w:r>
    </w:p>
    <w:p w14:paraId="1C4057EE" w14:textId="38CDEE6F" w:rsidR="009F6E03" w:rsidRPr="00EB49C5" w:rsidRDefault="002C41CB" w:rsidP="00EB49C5">
      <w:pPr>
        <w:spacing w:after="120" w:line="480" w:lineRule="auto"/>
        <w:ind w:firstLine="720"/>
        <w:rPr>
          <w:sz w:val="24"/>
          <w:szCs w:val="24"/>
        </w:rPr>
      </w:pPr>
      <w:r w:rsidRPr="00EB49C5">
        <w:rPr>
          <w:sz w:val="24"/>
          <w:szCs w:val="24"/>
        </w:rPr>
        <w:t xml:space="preserve">Further </w:t>
      </w:r>
      <w:r w:rsidR="009F6E03" w:rsidRPr="00EB49C5">
        <w:rPr>
          <w:sz w:val="24"/>
          <w:szCs w:val="24"/>
        </w:rPr>
        <w:t xml:space="preserve">theoretical basis for the quality improvement project </w:t>
      </w:r>
      <w:r w:rsidRPr="00EB49C5">
        <w:rPr>
          <w:sz w:val="24"/>
          <w:szCs w:val="24"/>
        </w:rPr>
        <w:t>was</w:t>
      </w:r>
      <w:r w:rsidR="009F6E03" w:rsidRPr="00EB49C5">
        <w:rPr>
          <w:sz w:val="24"/>
          <w:szCs w:val="24"/>
        </w:rPr>
        <w:t xml:space="preserve"> </w:t>
      </w:r>
      <w:r w:rsidRPr="00EB49C5">
        <w:rPr>
          <w:sz w:val="24"/>
          <w:szCs w:val="24"/>
        </w:rPr>
        <w:t xml:space="preserve">provided by </w:t>
      </w:r>
      <w:r w:rsidR="009F6E03" w:rsidRPr="00EB49C5">
        <w:rPr>
          <w:sz w:val="24"/>
          <w:szCs w:val="24"/>
        </w:rPr>
        <w:t>Rogers Diffusion of Innovations Theory. Th</w:t>
      </w:r>
      <w:r w:rsidRPr="00EB49C5">
        <w:rPr>
          <w:sz w:val="24"/>
          <w:szCs w:val="24"/>
        </w:rPr>
        <w:t>is</w:t>
      </w:r>
      <w:r w:rsidR="009F6E03" w:rsidRPr="00EB49C5">
        <w:rPr>
          <w:sz w:val="24"/>
          <w:szCs w:val="24"/>
        </w:rPr>
        <w:t xml:space="preserve"> theory has been studied and used for over 30 years in multiple studies for adopting new technologies (</w:t>
      </w:r>
      <w:bookmarkStart w:id="18" w:name="_Hlk511302543"/>
      <w:proofErr w:type="spellStart"/>
      <w:r w:rsidR="009F6E03" w:rsidRPr="00EB49C5">
        <w:rPr>
          <w:sz w:val="24"/>
          <w:szCs w:val="24"/>
        </w:rPr>
        <w:t>S</w:t>
      </w:r>
      <w:r w:rsidR="00D844D5">
        <w:rPr>
          <w:sz w:val="24"/>
          <w:szCs w:val="24"/>
        </w:rPr>
        <w:t>ahin</w:t>
      </w:r>
      <w:proofErr w:type="spellEnd"/>
      <w:r w:rsidR="009F6E03" w:rsidRPr="00EB49C5">
        <w:rPr>
          <w:sz w:val="24"/>
          <w:szCs w:val="24"/>
        </w:rPr>
        <w:t>, 2006</w:t>
      </w:r>
      <w:bookmarkEnd w:id="18"/>
      <w:r w:rsidR="009F6E03" w:rsidRPr="00EB49C5">
        <w:rPr>
          <w:sz w:val="24"/>
          <w:szCs w:val="24"/>
        </w:rPr>
        <w:t xml:space="preserve">). </w:t>
      </w:r>
      <w:r w:rsidRPr="00EB49C5">
        <w:rPr>
          <w:sz w:val="24"/>
          <w:szCs w:val="24"/>
        </w:rPr>
        <w:t>It offers insight into</w:t>
      </w:r>
      <w:r w:rsidR="009F6E03" w:rsidRPr="00EB49C5">
        <w:rPr>
          <w:sz w:val="24"/>
          <w:szCs w:val="24"/>
        </w:rPr>
        <w:t xml:space="preserve"> the process of how people adopt new </w:t>
      </w:r>
      <w:r w:rsidRPr="00EB49C5">
        <w:rPr>
          <w:sz w:val="24"/>
          <w:szCs w:val="24"/>
        </w:rPr>
        <w:t>ideas, technologies or products</w:t>
      </w:r>
      <w:r w:rsidR="00AD614F">
        <w:rPr>
          <w:sz w:val="24"/>
          <w:szCs w:val="24"/>
        </w:rPr>
        <w:t>,</w:t>
      </w:r>
      <w:r w:rsidR="00796840" w:rsidRPr="00EB49C5">
        <w:rPr>
          <w:sz w:val="24"/>
          <w:szCs w:val="24"/>
        </w:rPr>
        <w:t xml:space="preserve"> and</w:t>
      </w:r>
      <w:r w:rsidR="009F6E03" w:rsidRPr="00EB49C5">
        <w:rPr>
          <w:sz w:val="24"/>
          <w:szCs w:val="24"/>
        </w:rPr>
        <w:t xml:space="preserve"> has been used </w:t>
      </w:r>
      <w:r w:rsidR="008D4D0C" w:rsidRPr="00EB49C5">
        <w:rPr>
          <w:sz w:val="24"/>
          <w:szCs w:val="24"/>
        </w:rPr>
        <w:t xml:space="preserve">as a guide </w:t>
      </w:r>
      <w:r w:rsidR="009F6E03" w:rsidRPr="00EB49C5">
        <w:rPr>
          <w:sz w:val="24"/>
          <w:szCs w:val="24"/>
        </w:rPr>
        <w:t xml:space="preserve">in many different fields where a new protocol or concept </w:t>
      </w:r>
      <w:r w:rsidRPr="00EB49C5">
        <w:rPr>
          <w:sz w:val="24"/>
          <w:szCs w:val="24"/>
        </w:rPr>
        <w:t xml:space="preserve">was </w:t>
      </w:r>
      <w:r w:rsidR="009F6E03" w:rsidRPr="00EB49C5">
        <w:rPr>
          <w:sz w:val="24"/>
          <w:szCs w:val="24"/>
        </w:rPr>
        <w:t xml:space="preserve">developed. </w:t>
      </w:r>
    </w:p>
    <w:p w14:paraId="67921326" w14:textId="1309A416" w:rsidR="00126E7C" w:rsidRPr="00EB49C5" w:rsidRDefault="00126E7C" w:rsidP="00EB49C5">
      <w:pPr>
        <w:spacing w:after="120" w:line="480" w:lineRule="auto"/>
        <w:ind w:firstLine="720"/>
        <w:rPr>
          <w:sz w:val="24"/>
          <w:szCs w:val="24"/>
        </w:rPr>
      </w:pPr>
      <w:r w:rsidRPr="00EB49C5">
        <w:rPr>
          <w:sz w:val="24"/>
          <w:szCs w:val="24"/>
        </w:rPr>
        <w:t>There are four main elements in the theory that include innovation, communication channels, time, and social systems (</w:t>
      </w:r>
      <w:proofErr w:type="spellStart"/>
      <w:r w:rsidRPr="00EB49C5">
        <w:rPr>
          <w:sz w:val="24"/>
          <w:szCs w:val="24"/>
        </w:rPr>
        <w:t>S</w:t>
      </w:r>
      <w:r w:rsidR="00D844D5">
        <w:rPr>
          <w:sz w:val="24"/>
          <w:szCs w:val="24"/>
        </w:rPr>
        <w:t>ahin</w:t>
      </w:r>
      <w:proofErr w:type="spellEnd"/>
      <w:r w:rsidRPr="00EB49C5">
        <w:rPr>
          <w:sz w:val="24"/>
          <w:szCs w:val="24"/>
        </w:rPr>
        <w:t>, 2006). Innovation is described as a new idea or</w:t>
      </w:r>
      <w:r w:rsidR="00BF3954" w:rsidRPr="00EB49C5">
        <w:rPr>
          <w:sz w:val="24"/>
          <w:szCs w:val="24"/>
        </w:rPr>
        <w:t>,</w:t>
      </w:r>
      <w:r w:rsidRPr="00EB49C5">
        <w:rPr>
          <w:sz w:val="24"/>
          <w:szCs w:val="24"/>
        </w:rPr>
        <w:t xml:space="preserve"> in this case</w:t>
      </w:r>
      <w:r w:rsidR="00BF3954" w:rsidRPr="00EB49C5">
        <w:rPr>
          <w:sz w:val="24"/>
          <w:szCs w:val="24"/>
        </w:rPr>
        <w:t>,</w:t>
      </w:r>
      <w:r w:rsidRPr="00EB49C5">
        <w:rPr>
          <w:sz w:val="24"/>
          <w:szCs w:val="24"/>
        </w:rPr>
        <w:t xml:space="preserve"> a</w:t>
      </w:r>
      <w:r w:rsidR="00BF3954" w:rsidRPr="00EB49C5">
        <w:rPr>
          <w:sz w:val="24"/>
          <w:szCs w:val="24"/>
        </w:rPr>
        <w:t xml:space="preserve"> new</w:t>
      </w:r>
      <w:r w:rsidRPr="00EB49C5">
        <w:rPr>
          <w:sz w:val="24"/>
          <w:szCs w:val="24"/>
        </w:rPr>
        <w:t xml:space="preserve"> </w:t>
      </w:r>
      <w:r w:rsidR="001825BD" w:rsidRPr="00EB49C5">
        <w:rPr>
          <w:sz w:val="24"/>
          <w:szCs w:val="24"/>
        </w:rPr>
        <w:t>protocol.</w:t>
      </w:r>
      <w:r w:rsidRPr="00EB49C5">
        <w:rPr>
          <w:sz w:val="24"/>
          <w:szCs w:val="24"/>
        </w:rPr>
        <w:t xml:space="preserve"> A new protocol or idea often brings about uncertainty. </w:t>
      </w:r>
      <w:proofErr w:type="gramStart"/>
      <w:r w:rsidRPr="00EB49C5">
        <w:rPr>
          <w:sz w:val="24"/>
          <w:szCs w:val="24"/>
        </w:rPr>
        <w:t>In order to</w:t>
      </w:r>
      <w:proofErr w:type="gramEnd"/>
      <w:r w:rsidRPr="00EB49C5">
        <w:rPr>
          <w:sz w:val="24"/>
          <w:szCs w:val="24"/>
        </w:rPr>
        <w:t xml:space="preserve"> help with uncertainty, it is important to have clear communication channels. Communication channels are the ways in which participants share the innovative idea or protocol. Examples of communication channels are mass media and interpersonal channels (</w:t>
      </w:r>
      <w:proofErr w:type="spellStart"/>
      <w:r w:rsidRPr="00EB49C5">
        <w:rPr>
          <w:sz w:val="24"/>
          <w:szCs w:val="24"/>
        </w:rPr>
        <w:t>S</w:t>
      </w:r>
      <w:r w:rsidR="00D844D5">
        <w:rPr>
          <w:sz w:val="24"/>
          <w:szCs w:val="24"/>
        </w:rPr>
        <w:t>ahin</w:t>
      </w:r>
      <w:proofErr w:type="spellEnd"/>
      <w:r w:rsidRPr="00EB49C5">
        <w:rPr>
          <w:sz w:val="24"/>
          <w:szCs w:val="24"/>
        </w:rPr>
        <w:t>, 2006).</w:t>
      </w:r>
      <w:r w:rsidR="00942500" w:rsidRPr="00EB49C5">
        <w:rPr>
          <w:sz w:val="24"/>
          <w:szCs w:val="24"/>
        </w:rPr>
        <w:t xml:space="preserve"> </w:t>
      </w:r>
      <w:r w:rsidR="00EE3E37" w:rsidRPr="00EB49C5">
        <w:rPr>
          <w:sz w:val="24"/>
          <w:szCs w:val="24"/>
        </w:rPr>
        <w:t xml:space="preserve">The social system is the group of people that will be adopting the innovation. </w:t>
      </w:r>
      <w:r w:rsidR="00942500" w:rsidRPr="00EB49C5">
        <w:rPr>
          <w:sz w:val="24"/>
          <w:szCs w:val="24"/>
        </w:rPr>
        <w:t>The process by which the social system will adopt the new protocol is called the innovation-decision-process. Knowledge, persuasion, decision, implementation, and confirmation are the five steps of this process.</w:t>
      </w:r>
    </w:p>
    <w:p w14:paraId="57556456" w14:textId="77777777" w:rsidR="0085701D" w:rsidRPr="00EB49C5" w:rsidRDefault="00BF3954" w:rsidP="00EB49C5">
      <w:pPr>
        <w:spacing w:after="120" w:line="480" w:lineRule="auto"/>
        <w:ind w:firstLine="720"/>
        <w:rPr>
          <w:sz w:val="24"/>
          <w:szCs w:val="24"/>
        </w:rPr>
      </w:pPr>
      <w:r w:rsidRPr="00EB49C5">
        <w:rPr>
          <w:sz w:val="24"/>
          <w:szCs w:val="24"/>
        </w:rPr>
        <w:lastRenderedPageBreak/>
        <w:t>Individual members of the</w:t>
      </w:r>
      <w:r w:rsidR="0085701D" w:rsidRPr="00EB49C5">
        <w:rPr>
          <w:sz w:val="24"/>
          <w:szCs w:val="24"/>
        </w:rPr>
        <w:t xml:space="preserve"> </w:t>
      </w:r>
      <w:r w:rsidR="00126E7C" w:rsidRPr="00EB49C5">
        <w:rPr>
          <w:sz w:val="24"/>
          <w:szCs w:val="24"/>
        </w:rPr>
        <w:t xml:space="preserve">social system </w:t>
      </w:r>
      <w:r w:rsidR="0085701D" w:rsidRPr="00EB49C5">
        <w:rPr>
          <w:sz w:val="24"/>
          <w:szCs w:val="24"/>
        </w:rPr>
        <w:t>implement</w:t>
      </w:r>
      <w:r w:rsidR="00126E7C" w:rsidRPr="00EB49C5">
        <w:rPr>
          <w:sz w:val="24"/>
          <w:szCs w:val="24"/>
        </w:rPr>
        <w:t xml:space="preserve"> change with different attitudes and </w:t>
      </w:r>
      <w:r w:rsidR="0085701D" w:rsidRPr="00EB49C5">
        <w:rPr>
          <w:sz w:val="24"/>
          <w:szCs w:val="24"/>
        </w:rPr>
        <w:t xml:space="preserve">at </w:t>
      </w:r>
      <w:r w:rsidR="00126E7C" w:rsidRPr="00EB49C5">
        <w:rPr>
          <w:sz w:val="24"/>
          <w:szCs w:val="24"/>
        </w:rPr>
        <w:t xml:space="preserve">different rates. Rogers </w:t>
      </w:r>
      <w:r w:rsidR="0085701D" w:rsidRPr="00EB49C5">
        <w:rPr>
          <w:sz w:val="24"/>
          <w:szCs w:val="24"/>
        </w:rPr>
        <w:t>noted five distinct</w:t>
      </w:r>
      <w:r w:rsidR="00126E7C" w:rsidRPr="00EB49C5">
        <w:rPr>
          <w:sz w:val="24"/>
          <w:szCs w:val="24"/>
        </w:rPr>
        <w:t xml:space="preserve"> categories for adopters of change</w:t>
      </w:r>
      <w:r w:rsidR="0085701D" w:rsidRPr="00EB49C5">
        <w:rPr>
          <w:sz w:val="24"/>
          <w:szCs w:val="24"/>
        </w:rPr>
        <w:t>, each with different defining characteristics.  These categories are</w:t>
      </w:r>
      <w:r w:rsidR="00126E7C" w:rsidRPr="00EB49C5">
        <w:rPr>
          <w:sz w:val="24"/>
          <w:szCs w:val="24"/>
        </w:rPr>
        <w:t xml:space="preserve">: </w:t>
      </w:r>
    </w:p>
    <w:p w14:paraId="5FFB7F9C" w14:textId="58927689" w:rsidR="0085701D" w:rsidRPr="00EB49C5" w:rsidRDefault="0085701D" w:rsidP="00EB49C5">
      <w:pPr>
        <w:pStyle w:val="ListParagraph"/>
        <w:numPr>
          <w:ilvl w:val="0"/>
          <w:numId w:val="7"/>
        </w:numPr>
        <w:spacing w:after="120"/>
        <w:rPr>
          <w:rFonts w:ascii="Times New Roman" w:hAnsi="Times New Roman" w:cs="Times New Roman"/>
          <w:sz w:val="24"/>
          <w:szCs w:val="24"/>
        </w:rPr>
      </w:pPr>
      <w:r w:rsidRPr="00EB49C5">
        <w:rPr>
          <w:rFonts w:ascii="Times New Roman" w:hAnsi="Times New Roman" w:cs="Times New Roman"/>
          <w:sz w:val="24"/>
          <w:szCs w:val="24"/>
        </w:rPr>
        <w:t>I</w:t>
      </w:r>
      <w:r w:rsidR="00126E7C" w:rsidRPr="00EB49C5">
        <w:rPr>
          <w:rFonts w:ascii="Times New Roman" w:hAnsi="Times New Roman" w:cs="Times New Roman"/>
          <w:sz w:val="24"/>
          <w:szCs w:val="24"/>
        </w:rPr>
        <w:t>nnovators</w:t>
      </w:r>
      <w:r w:rsidRPr="00EB49C5">
        <w:rPr>
          <w:rFonts w:ascii="Times New Roman" w:hAnsi="Times New Roman" w:cs="Times New Roman"/>
          <w:sz w:val="24"/>
          <w:szCs w:val="24"/>
        </w:rPr>
        <w:t>- They are the very first to try a new idea and often originate it.  Innovators need little motivation to adopt the new idea.</w:t>
      </w:r>
      <w:r w:rsidR="00126E7C" w:rsidRPr="00EB49C5">
        <w:rPr>
          <w:rFonts w:ascii="Times New Roman" w:hAnsi="Times New Roman" w:cs="Times New Roman"/>
          <w:sz w:val="24"/>
          <w:szCs w:val="24"/>
        </w:rPr>
        <w:t xml:space="preserve"> </w:t>
      </w:r>
    </w:p>
    <w:p w14:paraId="7E76AF49" w14:textId="2B3F3856" w:rsidR="0085701D" w:rsidRPr="00EB49C5" w:rsidRDefault="0085701D" w:rsidP="00EB49C5">
      <w:pPr>
        <w:pStyle w:val="ListParagraph"/>
        <w:numPr>
          <w:ilvl w:val="0"/>
          <w:numId w:val="7"/>
        </w:numPr>
        <w:spacing w:after="120"/>
        <w:rPr>
          <w:rFonts w:ascii="Times New Roman" w:hAnsi="Times New Roman" w:cs="Times New Roman"/>
          <w:sz w:val="24"/>
          <w:szCs w:val="24"/>
        </w:rPr>
      </w:pPr>
      <w:r w:rsidRPr="00EB49C5">
        <w:rPr>
          <w:rFonts w:ascii="Times New Roman" w:hAnsi="Times New Roman" w:cs="Times New Roman"/>
          <w:sz w:val="24"/>
          <w:szCs w:val="24"/>
        </w:rPr>
        <w:t>E</w:t>
      </w:r>
      <w:r w:rsidR="00126E7C" w:rsidRPr="00EB49C5">
        <w:rPr>
          <w:rFonts w:ascii="Times New Roman" w:hAnsi="Times New Roman" w:cs="Times New Roman"/>
          <w:sz w:val="24"/>
          <w:szCs w:val="24"/>
        </w:rPr>
        <w:t>arly adopters</w:t>
      </w:r>
      <w:r w:rsidRPr="00EB49C5">
        <w:rPr>
          <w:rFonts w:ascii="Times New Roman" w:hAnsi="Times New Roman" w:cs="Times New Roman"/>
          <w:sz w:val="24"/>
          <w:szCs w:val="24"/>
        </w:rPr>
        <w:t xml:space="preserve">- </w:t>
      </w:r>
      <w:r w:rsidR="00090438" w:rsidRPr="00EB49C5">
        <w:rPr>
          <w:rFonts w:ascii="Times New Roman" w:hAnsi="Times New Roman" w:cs="Times New Roman"/>
          <w:sz w:val="24"/>
          <w:szCs w:val="24"/>
        </w:rPr>
        <w:t xml:space="preserve">They are opinion leaders who enthusiastically accept the new idea.  Early adopters readily accept the rationale for change and do not need to be pressed to make the change.  </w:t>
      </w:r>
      <w:r w:rsidR="00126E7C" w:rsidRPr="00EB49C5">
        <w:rPr>
          <w:rFonts w:ascii="Times New Roman" w:hAnsi="Times New Roman" w:cs="Times New Roman"/>
          <w:sz w:val="24"/>
          <w:szCs w:val="24"/>
        </w:rPr>
        <w:t xml:space="preserve"> </w:t>
      </w:r>
    </w:p>
    <w:p w14:paraId="76A07BEE" w14:textId="612FC2BB" w:rsidR="0085701D" w:rsidRPr="00EB49C5" w:rsidRDefault="0085701D" w:rsidP="00EB49C5">
      <w:pPr>
        <w:pStyle w:val="ListParagraph"/>
        <w:numPr>
          <w:ilvl w:val="0"/>
          <w:numId w:val="7"/>
        </w:numPr>
        <w:spacing w:after="120"/>
        <w:rPr>
          <w:rFonts w:ascii="Times New Roman" w:hAnsi="Times New Roman" w:cs="Times New Roman"/>
          <w:sz w:val="24"/>
          <w:szCs w:val="24"/>
        </w:rPr>
      </w:pPr>
      <w:r w:rsidRPr="00EB49C5">
        <w:rPr>
          <w:rFonts w:ascii="Times New Roman" w:hAnsi="Times New Roman" w:cs="Times New Roman"/>
          <w:sz w:val="24"/>
          <w:szCs w:val="24"/>
        </w:rPr>
        <w:t>E</w:t>
      </w:r>
      <w:r w:rsidR="00126E7C" w:rsidRPr="00EB49C5">
        <w:rPr>
          <w:rFonts w:ascii="Times New Roman" w:hAnsi="Times New Roman" w:cs="Times New Roman"/>
          <w:sz w:val="24"/>
          <w:szCs w:val="24"/>
        </w:rPr>
        <w:t>arly majority</w:t>
      </w:r>
      <w:r w:rsidR="00090438" w:rsidRPr="00EB49C5">
        <w:rPr>
          <w:rFonts w:ascii="Times New Roman" w:hAnsi="Times New Roman" w:cs="Times New Roman"/>
          <w:sz w:val="24"/>
          <w:szCs w:val="24"/>
        </w:rPr>
        <w:t>- They are not change leaders but do adopt the change earlier than the average person.  Early majority need evidence to provide motivation to adopt the change.</w:t>
      </w:r>
      <w:r w:rsidR="00126E7C" w:rsidRPr="00EB49C5">
        <w:rPr>
          <w:rFonts w:ascii="Times New Roman" w:hAnsi="Times New Roman" w:cs="Times New Roman"/>
          <w:sz w:val="24"/>
          <w:szCs w:val="24"/>
        </w:rPr>
        <w:t xml:space="preserve"> </w:t>
      </w:r>
    </w:p>
    <w:p w14:paraId="26D46FDF" w14:textId="616F17D1" w:rsidR="0085701D" w:rsidRPr="00EB49C5" w:rsidRDefault="0085701D" w:rsidP="00EB49C5">
      <w:pPr>
        <w:pStyle w:val="ListParagraph"/>
        <w:numPr>
          <w:ilvl w:val="0"/>
          <w:numId w:val="7"/>
        </w:numPr>
        <w:spacing w:after="120"/>
        <w:rPr>
          <w:rFonts w:ascii="Times New Roman" w:hAnsi="Times New Roman" w:cs="Times New Roman"/>
          <w:sz w:val="24"/>
          <w:szCs w:val="24"/>
        </w:rPr>
      </w:pPr>
      <w:r w:rsidRPr="00EB49C5">
        <w:rPr>
          <w:rFonts w:ascii="Times New Roman" w:hAnsi="Times New Roman" w:cs="Times New Roman"/>
          <w:sz w:val="24"/>
          <w:szCs w:val="24"/>
        </w:rPr>
        <w:t>L</w:t>
      </w:r>
      <w:r w:rsidR="00126E7C" w:rsidRPr="00EB49C5">
        <w:rPr>
          <w:rFonts w:ascii="Times New Roman" w:hAnsi="Times New Roman" w:cs="Times New Roman"/>
          <w:sz w:val="24"/>
          <w:szCs w:val="24"/>
        </w:rPr>
        <w:t>ate majority</w:t>
      </w:r>
      <w:r w:rsidR="00090438" w:rsidRPr="00EB49C5">
        <w:rPr>
          <w:rFonts w:ascii="Times New Roman" w:hAnsi="Times New Roman" w:cs="Times New Roman"/>
          <w:sz w:val="24"/>
          <w:szCs w:val="24"/>
        </w:rPr>
        <w:t xml:space="preserve">- They are skeptics who accept the need to change later than the average person.  Late majority need to see that the majority has adopted the change successfully before they are compelled to change themselves. </w:t>
      </w:r>
      <w:r w:rsidR="00126E7C" w:rsidRPr="00EB49C5">
        <w:rPr>
          <w:rFonts w:ascii="Times New Roman" w:hAnsi="Times New Roman" w:cs="Times New Roman"/>
          <w:sz w:val="24"/>
          <w:szCs w:val="24"/>
        </w:rPr>
        <w:t xml:space="preserve"> </w:t>
      </w:r>
    </w:p>
    <w:p w14:paraId="56C19769" w14:textId="48557981" w:rsidR="0085701D" w:rsidRPr="00EB49C5" w:rsidRDefault="0085701D" w:rsidP="00EB49C5">
      <w:pPr>
        <w:pStyle w:val="ListParagraph"/>
        <w:numPr>
          <w:ilvl w:val="0"/>
          <w:numId w:val="7"/>
        </w:numPr>
        <w:spacing w:after="120"/>
        <w:rPr>
          <w:rFonts w:ascii="Times New Roman" w:hAnsi="Times New Roman" w:cs="Times New Roman"/>
          <w:sz w:val="24"/>
          <w:szCs w:val="24"/>
        </w:rPr>
      </w:pPr>
      <w:r w:rsidRPr="00EB49C5">
        <w:rPr>
          <w:rFonts w:ascii="Times New Roman" w:hAnsi="Times New Roman" w:cs="Times New Roman"/>
          <w:sz w:val="24"/>
          <w:szCs w:val="24"/>
        </w:rPr>
        <w:t>L</w:t>
      </w:r>
      <w:r w:rsidR="00126E7C" w:rsidRPr="00EB49C5">
        <w:rPr>
          <w:rFonts w:ascii="Times New Roman" w:hAnsi="Times New Roman" w:cs="Times New Roman"/>
          <w:sz w:val="24"/>
          <w:szCs w:val="24"/>
        </w:rPr>
        <w:t>aggards</w:t>
      </w:r>
      <w:r w:rsidR="00090438" w:rsidRPr="00EB49C5">
        <w:rPr>
          <w:rFonts w:ascii="Times New Roman" w:hAnsi="Times New Roman" w:cs="Times New Roman"/>
          <w:sz w:val="24"/>
          <w:szCs w:val="24"/>
        </w:rPr>
        <w:t>- They are the last to adopt change</w:t>
      </w:r>
      <w:r w:rsidR="00BA1986">
        <w:rPr>
          <w:rFonts w:ascii="Times New Roman" w:hAnsi="Times New Roman" w:cs="Times New Roman"/>
          <w:sz w:val="24"/>
          <w:szCs w:val="24"/>
        </w:rPr>
        <w:t>. They are</w:t>
      </w:r>
      <w:r w:rsidR="00E4657B">
        <w:rPr>
          <w:rFonts w:ascii="Times New Roman" w:hAnsi="Times New Roman" w:cs="Times New Roman"/>
          <w:sz w:val="24"/>
          <w:szCs w:val="24"/>
        </w:rPr>
        <w:t xml:space="preserve"> </w:t>
      </w:r>
      <w:r w:rsidR="00090438" w:rsidRPr="00EB49C5">
        <w:rPr>
          <w:rFonts w:ascii="Times New Roman" w:hAnsi="Times New Roman" w:cs="Times New Roman"/>
          <w:sz w:val="24"/>
          <w:szCs w:val="24"/>
        </w:rPr>
        <w:t xml:space="preserve">conservative and set in their routines.  </w:t>
      </w:r>
      <w:r w:rsidR="00163425" w:rsidRPr="00EB49C5">
        <w:rPr>
          <w:rFonts w:ascii="Times New Roman" w:hAnsi="Times New Roman" w:cs="Times New Roman"/>
          <w:sz w:val="24"/>
          <w:szCs w:val="24"/>
        </w:rPr>
        <w:t xml:space="preserve">Pressure from peer groups and superiors may be required to induce laggards to change.  </w:t>
      </w:r>
      <w:r w:rsidR="00126E7C" w:rsidRPr="00EB49C5">
        <w:rPr>
          <w:rFonts w:ascii="Times New Roman" w:hAnsi="Times New Roman" w:cs="Times New Roman"/>
          <w:sz w:val="24"/>
          <w:szCs w:val="24"/>
        </w:rPr>
        <w:t xml:space="preserve"> </w:t>
      </w:r>
    </w:p>
    <w:p w14:paraId="3E23FE71" w14:textId="0CAC30B7" w:rsidR="009F6E03" w:rsidRPr="00EB49C5" w:rsidRDefault="00126E7C" w:rsidP="00EB49C5">
      <w:pPr>
        <w:spacing w:after="120" w:line="480" w:lineRule="auto"/>
        <w:ind w:firstLine="720"/>
        <w:rPr>
          <w:rFonts w:eastAsiaTheme="minorHAnsi"/>
          <w:sz w:val="24"/>
          <w:szCs w:val="24"/>
        </w:rPr>
      </w:pPr>
      <w:r w:rsidRPr="00EB49C5">
        <w:rPr>
          <w:sz w:val="24"/>
          <w:szCs w:val="24"/>
        </w:rPr>
        <w:t>Rogers explain</w:t>
      </w:r>
      <w:r w:rsidR="00163425" w:rsidRPr="00EB49C5">
        <w:rPr>
          <w:sz w:val="24"/>
          <w:szCs w:val="24"/>
        </w:rPr>
        <w:t>ed</w:t>
      </w:r>
      <w:r w:rsidRPr="00EB49C5">
        <w:rPr>
          <w:sz w:val="24"/>
          <w:szCs w:val="24"/>
        </w:rPr>
        <w:t xml:space="preserve"> the </w:t>
      </w:r>
      <w:r w:rsidR="00163425" w:rsidRPr="00EB49C5">
        <w:rPr>
          <w:sz w:val="24"/>
          <w:szCs w:val="24"/>
        </w:rPr>
        <w:t xml:space="preserve">differences in willingness to </w:t>
      </w:r>
      <w:r w:rsidRPr="00EB49C5">
        <w:rPr>
          <w:sz w:val="24"/>
          <w:szCs w:val="24"/>
        </w:rPr>
        <w:t xml:space="preserve">change </w:t>
      </w:r>
      <w:r w:rsidR="00163425" w:rsidRPr="00EB49C5">
        <w:rPr>
          <w:sz w:val="24"/>
          <w:szCs w:val="24"/>
        </w:rPr>
        <w:t>as the result of variation among individuals in</w:t>
      </w:r>
      <w:r w:rsidRPr="00EB49C5">
        <w:rPr>
          <w:sz w:val="24"/>
          <w:szCs w:val="24"/>
        </w:rPr>
        <w:t xml:space="preserve"> socioeconomic status, personality variables, and communication behaviors (</w:t>
      </w:r>
      <w:proofErr w:type="spellStart"/>
      <w:r w:rsidRPr="00EB49C5">
        <w:rPr>
          <w:sz w:val="24"/>
          <w:szCs w:val="24"/>
        </w:rPr>
        <w:t>S</w:t>
      </w:r>
      <w:r w:rsidR="002B71DE">
        <w:rPr>
          <w:sz w:val="24"/>
          <w:szCs w:val="24"/>
        </w:rPr>
        <w:t>ahin</w:t>
      </w:r>
      <w:proofErr w:type="spellEnd"/>
      <w:r w:rsidRPr="00EB49C5">
        <w:rPr>
          <w:sz w:val="24"/>
          <w:szCs w:val="24"/>
        </w:rPr>
        <w:t>, 2006). The early adopters find it easier to cope with change and perhaps failure of the innovative idea. The late adopters are more skeptical of change and often wait for the</w:t>
      </w:r>
      <w:r w:rsidR="00163425" w:rsidRPr="00EB49C5">
        <w:rPr>
          <w:sz w:val="24"/>
          <w:szCs w:val="24"/>
        </w:rPr>
        <w:t>ir</w:t>
      </w:r>
      <w:r w:rsidRPr="00EB49C5">
        <w:rPr>
          <w:sz w:val="24"/>
          <w:szCs w:val="24"/>
        </w:rPr>
        <w:t xml:space="preserve"> peers to adopt the change before they are willing to</w:t>
      </w:r>
      <w:r w:rsidR="00163425" w:rsidRPr="00EB49C5">
        <w:rPr>
          <w:sz w:val="24"/>
          <w:szCs w:val="24"/>
        </w:rPr>
        <w:t xml:space="preserve"> do so</w:t>
      </w:r>
      <w:r w:rsidR="00942500" w:rsidRPr="00EB49C5">
        <w:rPr>
          <w:sz w:val="24"/>
          <w:szCs w:val="24"/>
        </w:rPr>
        <w:t>.</w:t>
      </w:r>
    </w:p>
    <w:p w14:paraId="695E9DB6" w14:textId="73861A53" w:rsidR="00FB732B" w:rsidRPr="00EB49C5" w:rsidRDefault="0009775C" w:rsidP="00EB49C5">
      <w:pPr>
        <w:spacing w:after="120" w:line="480" w:lineRule="auto"/>
        <w:ind w:firstLine="720"/>
        <w:rPr>
          <w:sz w:val="24"/>
          <w:szCs w:val="24"/>
        </w:rPr>
      </w:pPr>
      <w:r w:rsidRPr="00EB49C5">
        <w:rPr>
          <w:b/>
          <w:sz w:val="24"/>
          <w:szCs w:val="24"/>
        </w:rPr>
        <w:lastRenderedPageBreak/>
        <w:t xml:space="preserve">Application </w:t>
      </w:r>
      <w:r w:rsidR="00E34B32" w:rsidRPr="00EB49C5">
        <w:rPr>
          <w:b/>
          <w:sz w:val="24"/>
          <w:szCs w:val="24"/>
        </w:rPr>
        <w:t>to</w:t>
      </w:r>
      <w:r w:rsidR="00E36381" w:rsidRPr="00EB49C5">
        <w:rPr>
          <w:b/>
          <w:sz w:val="24"/>
          <w:szCs w:val="24"/>
        </w:rPr>
        <w:t xml:space="preserve"> </w:t>
      </w:r>
      <w:r w:rsidR="003C5117" w:rsidRPr="00EB49C5">
        <w:rPr>
          <w:b/>
          <w:sz w:val="24"/>
          <w:szCs w:val="24"/>
        </w:rPr>
        <w:t>practice change</w:t>
      </w:r>
      <w:r w:rsidRPr="00EB49C5">
        <w:rPr>
          <w:b/>
          <w:sz w:val="24"/>
          <w:szCs w:val="24"/>
        </w:rPr>
        <w:t>.</w:t>
      </w:r>
      <w:r w:rsidR="00F15FAE" w:rsidRPr="00EB49C5">
        <w:rPr>
          <w:b/>
          <w:sz w:val="24"/>
          <w:szCs w:val="24"/>
        </w:rPr>
        <w:t xml:space="preserve"> </w:t>
      </w:r>
      <w:r w:rsidR="00206433" w:rsidRPr="00EB49C5">
        <w:rPr>
          <w:b/>
          <w:sz w:val="24"/>
          <w:szCs w:val="24"/>
        </w:rPr>
        <w:t xml:space="preserve"> </w:t>
      </w:r>
      <w:r w:rsidR="00941F55" w:rsidRPr="00EB49C5">
        <w:rPr>
          <w:sz w:val="24"/>
          <w:szCs w:val="24"/>
        </w:rPr>
        <w:t xml:space="preserve">The </w:t>
      </w:r>
      <w:r w:rsidR="00903631" w:rsidRPr="00EB49C5">
        <w:rPr>
          <w:sz w:val="24"/>
          <w:szCs w:val="24"/>
        </w:rPr>
        <w:t>AQUACEL</w:t>
      </w:r>
      <w:r w:rsidR="00941F55" w:rsidRPr="00EB49C5">
        <w:rPr>
          <w:sz w:val="24"/>
          <w:szCs w:val="24"/>
        </w:rPr>
        <w:t xml:space="preserve"> dressing is not a new item in patient care, and it </w:t>
      </w:r>
      <w:r w:rsidR="00FB732B" w:rsidRPr="00EB49C5">
        <w:rPr>
          <w:sz w:val="24"/>
          <w:szCs w:val="24"/>
        </w:rPr>
        <w:t xml:space="preserve">was </w:t>
      </w:r>
      <w:r w:rsidR="00EE3E37" w:rsidRPr="00EB49C5">
        <w:rPr>
          <w:sz w:val="24"/>
          <w:szCs w:val="24"/>
        </w:rPr>
        <w:t>already</w:t>
      </w:r>
      <w:r w:rsidR="00941F55" w:rsidRPr="00EB49C5">
        <w:rPr>
          <w:sz w:val="24"/>
          <w:szCs w:val="24"/>
        </w:rPr>
        <w:t xml:space="preserve"> used at </w:t>
      </w:r>
      <w:r w:rsidR="00350207">
        <w:rPr>
          <w:sz w:val="24"/>
          <w:szCs w:val="24"/>
        </w:rPr>
        <w:t>the medical center</w:t>
      </w:r>
      <w:r w:rsidR="00941F55" w:rsidRPr="00EB49C5">
        <w:rPr>
          <w:sz w:val="24"/>
          <w:szCs w:val="24"/>
        </w:rPr>
        <w:t xml:space="preserve"> as a dressing after a patient develops a pressure ulcer. However, it </w:t>
      </w:r>
      <w:r w:rsidR="00FB732B" w:rsidRPr="00EB49C5">
        <w:rPr>
          <w:sz w:val="24"/>
          <w:szCs w:val="24"/>
        </w:rPr>
        <w:t xml:space="preserve">was </w:t>
      </w:r>
      <w:r w:rsidR="00941F55" w:rsidRPr="00EB49C5">
        <w:rPr>
          <w:sz w:val="24"/>
          <w:szCs w:val="24"/>
        </w:rPr>
        <w:t xml:space="preserve">not </w:t>
      </w:r>
      <w:r w:rsidR="00FB732B" w:rsidRPr="00EB49C5">
        <w:rPr>
          <w:sz w:val="24"/>
          <w:szCs w:val="24"/>
        </w:rPr>
        <w:t xml:space="preserve">being </w:t>
      </w:r>
      <w:r w:rsidR="00941F55" w:rsidRPr="00EB49C5">
        <w:rPr>
          <w:sz w:val="24"/>
          <w:szCs w:val="24"/>
        </w:rPr>
        <w:t xml:space="preserve">used as a preventive measure. Rogers Diffusion of Innovation Theory </w:t>
      </w:r>
      <w:r w:rsidR="00504D87">
        <w:rPr>
          <w:sz w:val="24"/>
          <w:szCs w:val="24"/>
        </w:rPr>
        <w:t>provided support for the QI project implementing</w:t>
      </w:r>
      <w:r w:rsidR="00941F55" w:rsidRPr="00EB49C5">
        <w:rPr>
          <w:sz w:val="24"/>
          <w:szCs w:val="24"/>
        </w:rPr>
        <w:t xml:space="preserve"> the adoption of the new protocol</w:t>
      </w:r>
      <w:r w:rsidR="00504D87">
        <w:rPr>
          <w:sz w:val="24"/>
          <w:szCs w:val="24"/>
        </w:rPr>
        <w:t>.</w:t>
      </w:r>
    </w:p>
    <w:p w14:paraId="5742A4F9" w14:textId="1E2A44D1" w:rsidR="00BA2A88" w:rsidRPr="00EB49C5" w:rsidRDefault="00FB732B" w:rsidP="00EB49C5">
      <w:pPr>
        <w:spacing w:after="120" w:line="480" w:lineRule="auto"/>
        <w:ind w:firstLine="720"/>
        <w:rPr>
          <w:sz w:val="24"/>
          <w:szCs w:val="24"/>
        </w:rPr>
      </w:pPr>
      <w:r w:rsidRPr="00EB49C5">
        <w:rPr>
          <w:sz w:val="24"/>
          <w:szCs w:val="24"/>
        </w:rPr>
        <w:t>Applying Diffusion of Innovation Theory to this project, the innovation was simply the new sacral pressure ulcer protocol itself. The educational in-service meetings represent</w:t>
      </w:r>
      <w:r w:rsidR="00BA2A88" w:rsidRPr="00EB49C5">
        <w:rPr>
          <w:sz w:val="24"/>
          <w:szCs w:val="24"/>
        </w:rPr>
        <w:t>ed</w:t>
      </w:r>
      <w:r w:rsidRPr="00EB49C5">
        <w:rPr>
          <w:sz w:val="24"/>
          <w:szCs w:val="24"/>
        </w:rPr>
        <w:t xml:space="preserve"> the </w:t>
      </w:r>
      <w:r w:rsidR="00BA2A88" w:rsidRPr="00EB49C5">
        <w:rPr>
          <w:sz w:val="24"/>
          <w:szCs w:val="24"/>
        </w:rPr>
        <w:t xml:space="preserve">primary </w:t>
      </w:r>
      <w:r w:rsidRPr="00EB49C5">
        <w:rPr>
          <w:sz w:val="24"/>
          <w:szCs w:val="24"/>
        </w:rPr>
        <w:t>communication channel by which the innovation was shared with nursing staff</w:t>
      </w:r>
      <w:r w:rsidR="00126E7C" w:rsidRPr="00EB49C5">
        <w:rPr>
          <w:sz w:val="24"/>
          <w:szCs w:val="24"/>
        </w:rPr>
        <w:t xml:space="preserve">. </w:t>
      </w:r>
      <w:r w:rsidR="00567D78" w:rsidRPr="00EB49C5">
        <w:rPr>
          <w:sz w:val="24"/>
          <w:szCs w:val="24"/>
        </w:rPr>
        <w:t>In this setting,</w:t>
      </w:r>
      <w:r w:rsidR="00126E7C" w:rsidRPr="00EB49C5">
        <w:rPr>
          <w:sz w:val="24"/>
          <w:szCs w:val="24"/>
        </w:rPr>
        <w:t xml:space="preserve"> the </w:t>
      </w:r>
      <w:r w:rsidR="00C7584F">
        <w:rPr>
          <w:sz w:val="24"/>
          <w:szCs w:val="24"/>
        </w:rPr>
        <w:t>PI</w:t>
      </w:r>
      <w:r w:rsidR="00126E7C" w:rsidRPr="00EB49C5">
        <w:rPr>
          <w:sz w:val="24"/>
          <w:szCs w:val="24"/>
        </w:rPr>
        <w:t xml:space="preserve"> communicate</w:t>
      </w:r>
      <w:r w:rsidR="00567D78" w:rsidRPr="00EB49C5">
        <w:rPr>
          <w:sz w:val="24"/>
          <w:szCs w:val="24"/>
        </w:rPr>
        <w:t>d</w:t>
      </w:r>
      <w:r w:rsidR="00126E7C" w:rsidRPr="00EB49C5">
        <w:rPr>
          <w:sz w:val="24"/>
          <w:szCs w:val="24"/>
        </w:rPr>
        <w:t xml:space="preserve"> the </w:t>
      </w:r>
      <w:r w:rsidR="00567D78" w:rsidRPr="00EB49C5">
        <w:rPr>
          <w:sz w:val="24"/>
          <w:szCs w:val="24"/>
        </w:rPr>
        <w:t>innovation</w:t>
      </w:r>
      <w:r w:rsidR="00126E7C" w:rsidRPr="00EB49C5">
        <w:rPr>
          <w:sz w:val="24"/>
          <w:szCs w:val="24"/>
        </w:rPr>
        <w:t xml:space="preserve"> and the receivers obtain</w:t>
      </w:r>
      <w:r w:rsidR="00567D78" w:rsidRPr="00EB49C5">
        <w:rPr>
          <w:sz w:val="24"/>
          <w:szCs w:val="24"/>
        </w:rPr>
        <w:t>ed</w:t>
      </w:r>
      <w:r w:rsidR="00126E7C" w:rsidRPr="00EB49C5">
        <w:rPr>
          <w:sz w:val="24"/>
          <w:szCs w:val="24"/>
        </w:rPr>
        <w:t xml:space="preserve"> the message (</w:t>
      </w:r>
      <w:proofErr w:type="spellStart"/>
      <w:r w:rsidR="00126E7C" w:rsidRPr="00EB49C5">
        <w:rPr>
          <w:sz w:val="24"/>
          <w:szCs w:val="24"/>
        </w:rPr>
        <w:t>S</w:t>
      </w:r>
      <w:r w:rsidR="002B71DE">
        <w:rPr>
          <w:sz w:val="24"/>
          <w:szCs w:val="24"/>
        </w:rPr>
        <w:t>ahin</w:t>
      </w:r>
      <w:proofErr w:type="spellEnd"/>
      <w:r w:rsidR="00126E7C" w:rsidRPr="00EB49C5">
        <w:rPr>
          <w:sz w:val="24"/>
          <w:szCs w:val="24"/>
        </w:rPr>
        <w:t xml:space="preserve">, 2006). </w:t>
      </w:r>
      <w:r w:rsidR="00BA2A88" w:rsidRPr="00EB49C5">
        <w:rPr>
          <w:sz w:val="24"/>
          <w:szCs w:val="24"/>
        </w:rPr>
        <w:t xml:space="preserve">It was the hope that interactions between participating nurses themselves would prove to be a reinforcing communication channel to assist in the efficient diffusion of the change. </w:t>
      </w:r>
      <w:r w:rsidR="00EE3E37" w:rsidRPr="00EB49C5">
        <w:rPr>
          <w:sz w:val="24"/>
          <w:szCs w:val="24"/>
        </w:rPr>
        <w:t xml:space="preserve">The social system in this case </w:t>
      </w:r>
      <w:r w:rsidR="00567D78" w:rsidRPr="00EB49C5">
        <w:rPr>
          <w:sz w:val="24"/>
          <w:szCs w:val="24"/>
        </w:rPr>
        <w:t xml:space="preserve">was </w:t>
      </w:r>
      <w:r w:rsidR="00EE3E37" w:rsidRPr="00EB49C5">
        <w:rPr>
          <w:sz w:val="24"/>
          <w:szCs w:val="24"/>
        </w:rPr>
        <w:t xml:space="preserve">the nursing staff on the </w:t>
      </w:r>
      <w:r w:rsidR="002A699F">
        <w:rPr>
          <w:sz w:val="24"/>
          <w:szCs w:val="24"/>
        </w:rPr>
        <w:t>n</w:t>
      </w:r>
      <w:r w:rsidR="00EE3E37" w:rsidRPr="00EB49C5">
        <w:rPr>
          <w:sz w:val="24"/>
          <w:szCs w:val="24"/>
        </w:rPr>
        <w:t xml:space="preserve">ephrology unit. </w:t>
      </w:r>
      <w:r w:rsidR="00567D78" w:rsidRPr="00EB49C5">
        <w:rPr>
          <w:sz w:val="24"/>
          <w:szCs w:val="24"/>
        </w:rPr>
        <w:t>The goal of the project was to measure the level of acceptance of this innovation by the social system.</w:t>
      </w:r>
    </w:p>
    <w:p w14:paraId="00F757DC" w14:textId="2F2E54C3" w:rsidR="009F6E03" w:rsidRPr="00EB49C5" w:rsidRDefault="00567D78" w:rsidP="00EB49C5">
      <w:pPr>
        <w:spacing w:after="120" w:line="480" w:lineRule="auto"/>
        <w:ind w:firstLine="720"/>
        <w:rPr>
          <w:sz w:val="24"/>
          <w:szCs w:val="24"/>
        </w:rPr>
      </w:pPr>
      <w:r w:rsidRPr="00EB49C5">
        <w:rPr>
          <w:sz w:val="24"/>
          <w:szCs w:val="24"/>
        </w:rPr>
        <w:t xml:space="preserve">It was beyond the scope of this project to profile the individual members of the social system </w:t>
      </w:r>
      <w:proofErr w:type="gramStart"/>
      <w:r w:rsidRPr="00EB49C5">
        <w:rPr>
          <w:sz w:val="24"/>
          <w:szCs w:val="24"/>
        </w:rPr>
        <w:t>in an attempt to</w:t>
      </w:r>
      <w:proofErr w:type="gramEnd"/>
      <w:r w:rsidRPr="00EB49C5">
        <w:rPr>
          <w:sz w:val="24"/>
          <w:szCs w:val="24"/>
        </w:rPr>
        <w:t xml:space="preserve"> determine how many of its participants fell into each category of innovation receptiveness (Innovators, Early Majority, etc.)  </w:t>
      </w:r>
      <w:r w:rsidR="00EE3E37" w:rsidRPr="00EB49C5">
        <w:rPr>
          <w:sz w:val="24"/>
          <w:szCs w:val="24"/>
        </w:rPr>
        <w:t xml:space="preserve">The knowledge </w:t>
      </w:r>
      <w:r w:rsidR="00BA2A88" w:rsidRPr="00EB49C5">
        <w:rPr>
          <w:sz w:val="24"/>
          <w:szCs w:val="24"/>
        </w:rPr>
        <w:t>was</w:t>
      </w:r>
      <w:r w:rsidR="00EE3E37" w:rsidRPr="00EB49C5">
        <w:rPr>
          <w:sz w:val="24"/>
          <w:szCs w:val="24"/>
        </w:rPr>
        <w:t xml:space="preserve"> presented</w:t>
      </w:r>
      <w:r w:rsidR="00BA2A88" w:rsidRPr="00EB49C5">
        <w:rPr>
          <w:sz w:val="24"/>
          <w:szCs w:val="24"/>
        </w:rPr>
        <w:t xml:space="preserve"> with the hope that </w:t>
      </w:r>
      <w:r w:rsidR="00EE3E37" w:rsidRPr="00EB49C5">
        <w:rPr>
          <w:sz w:val="24"/>
          <w:szCs w:val="24"/>
        </w:rPr>
        <w:t>the members of the social system w</w:t>
      </w:r>
      <w:r w:rsidR="00BA2A88" w:rsidRPr="00EB49C5">
        <w:rPr>
          <w:sz w:val="24"/>
          <w:szCs w:val="24"/>
        </w:rPr>
        <w:t>ould</w:t>
      </w:r>
      <w:r w:rsidR="00EE3E37" w:rsidRPr="00EB49C5">
        <w:rPr>
          <w:sz w:val="24"/>
          <w:szCs w:val="24"/>
        </w:rPr>
        <w:t xml:space="preserve"> persuade each other based on attitudes and beliefs</w:t>
      </w:r>
      <w:r w:rsidR="00BA2A88" w:rsidRPr="00EB49C5">
        <w:rPr>
          <w:sz w:val="24"/>
          <w:szCs w:val="24"/>
        </w:rPr>
        <w:t>.</w:t>
      </w:r>
      <w:r w:rsidR="00EE3E37" w:rsidRPr="00EB49C5">
        <w:rPr>
          <w:sz w:val="24"/>
          <w:szCs w:val="24"/>
        </w:rPr>
        <w:t xml:space="preserve"> </w:t>
      </w:r>
      <w:r w:rsidR="00C10D31" w:rsidRPr="00EB49C5">
        <w:rPr>
          <w:sz w:val="24"/>
          <w:szCs w:val="24"/>
        </w:rPr>
        <w:t>The final determination regarding the efficacy of the diffusion of this innovation rested with the post-test, chart reviews</w:t>
      </w:r>
      <w:r w:rsidR="00A669EE">
        <w:rPr>
          <w:sz w:val="24"/>
          <w:szCs w:val="24"/>
        </w:rPr>
        <w:t>,</w:t>
      </w:r>
      <w:r w:rsidR="00C10D31" w:rsidRPr="00EB49C5">
        <w:rPr>
          <w:sz w:val="24"/>
          <w:szCs w:val="24"/>
        </w:rPr>
        <w:t xml:space="preserve"> and nursing documentation of the protocol.  </w:t>
      </w:r>
      <w:r w:rsidR="009F6E03" w:rsidRPr="00EB49C5">
        <w:rPr>
          <w:sz w:val="24"/>
          <w:szCs w:val="24"/>
        </w:rPr>
        <w:t xml:space="preserve"> </w:t>
      </w:r>
    </w:p>
    <w:p w14:paraId="14209F98" w14:textId="77777777" w:rsidR="00844580" w:rsidRPr="00EB49C5" w:rsidRDefault="00030F6D" w:rsidP="00EB49C5">
      <w:pPr>
        <w:spacing w:after="120" w:line="480" w:lineRule="auto"/>
        <w:rPr>
          <w:rFonts w:eastAsiaTheme="minorHAnsi"/>
          <w:sz w:val="24"/>
          <w:szCs w:val="24"/>
        </w:rPr>
      </w:pPr>
      <w:r w:rsidRPr="00EB49C5">
        <w:rPr>
          <w:b/>
          <w:sz w:val="24"/>
          <w:szCs w:val="24"/>
        </w:rPr>
        <w:t>Summary</w:t>
      </w:r>
      <w:r w:rsidR="00CD0644" w:rsidRPr="00EB49C5">
        <w:rPr>
          <w:rFonts w:eastAsiaTheme="minorHAnsi"/>
          <w:sz w:val="24"/>
          <w:szCs w:val="24"/>
        </w:rPr>
        <w:t xml:space="preserve"> </w:t>
      </w:r>
    </w:p>
    <w:p w14:paraId="3C10AC7D" w14:textId="302830A7" w:rsidR="000F39C7" w:rsidRPr="00EB49C5" w:rsidRDefault="00C10D31" w:rsidP="00EB49C5">
      <w:pPr>
        <w:spacing w:after="120" w:line="480" w:lineRule="auto"/>
        <w:rPr>
          <w:rFonts w:eastAsiaTheme="minorHAnsi"/>
          <w:sz w:val="24"/>
          <w:szCs w:val="24"/>
        </w:rPr>
      </w:pPr>
      <w:r w:rsidRPr="00EB49C5">
        <w:rPr>
          <w:rFonts w:eastAsiaTheme="minorHAnsi"/>
          <w:sz w:val="24"/>
          <w:szCs w:val="24"/>
        </w:rPr>
        <w:tab/>
        <w:t xml:space="preserve">Two well-established theories have been used to explain the philosophical background that supports this quality improvement project.  </w:t>
      </w:r>
      <w:r w:rsidR="00875F56" w:rsidRPr="00EB49C5">
        <w:rPr>
          <w:rFonts w:eastAsiaTheme="minorHAnsi"/>
          <w:sz w:val="24"/>
          <w:szCs w:val="24"/>
        </w:rPr>
        <w:t>Orem’s Self-Care Deficit Theory suggests that nurses will inevitably encounter patients who at least temporar</w:t>
      </w:r>
      <w:r w:rsidR="00BA1986">
        <w:rPr>
          <w:rFonts w:eastAsiaTheme="minorHAnsi"/>
          <w:sz w:val="24"/>
          <w:szCs w:val="24"/>
        </w:rPr>
        <w:t>il</w:t>
      </w:r>
      <w:r w:rsidR="00875F56" w:rsidRPr="00EB49C5">
        <w:rPr>
          <w:rFonts w:eastAsiaTheme="minorHAnsi"/>
          <w:sz w:val="24"/>
          <w:szCs w:val="24"/>
        </w:rPr>
        <w:t xml:space="preserve">y suffer from a self-care deficit.  </w:t>
      </w:r>
      <w:r w:rsidR="00875F56" w:rsidRPr="00EB49C5">
        <w:rPr>
          <w:rFonts w:eastAsiaTheme="minorHAnsi"/>
          <w:sz w:val="24"/>
          <w:szCs w:val="24"/>
        </w:rPr>
        <w:lastRenderedPageBreak/>
        <w:t>Hospital patients who are at high</w:t>
      </w:r>
      <w:r w:rsidR="003A0B0C">
        <w:rPr>
          <w:rFonts w:eastAsiaTheme="minorHAnsi"/>
          <w:sz w:val="24"/>
          <w:szCs w:val="24"/>
        </w:rPr>
        <w:t>-</w:t>
      </w:r>
      <w:r w:rsidR="00875F56" w:rsidRPr="00EB49C5">
        <w:rPr>
          <w:rFonts w:eastAsiaTheme="minorHAnsi"/>
          <w:sz w:val="24"/>
          <w:szCs w:val="24"/>
        </w:rPr>
        <w:t xml:space="preserve">risk of suffering sacral pressure ulcers may well be unable to perform the necessary self-care to prevent those injuries from forming.  In those cases, it falls to the nursing staff to support the patient in the process of prevention.  This project hypothesized that application of a preventive foam dressing to high-risk patients would be an effective way to address a </w:t>
      </w:r>
      <w:proofErr w:type="gramStart"/>
      <w:r w:rsidR="00875F56" w:rsidRPr="00EB49C5">
        <w:rPr>
          <w:rFonts w:eastAsiaTheme="minorHAnsi"/>
          <w:sz w:val="24"/>
          <w:szCs w:val="24"/>
        </w:rPr>
        <w:t>particular self-care</w:t>
      </w:r>
      <w:proofErr w:type="gramEnd"/>
      <w:r w:rsidR="00875F56" w:rsidRPr="00EB49C5">
        <w:rPr>
          <w:rFonts w:eastAsiaTheme="minorHAnsi"/>
          <w:sz w:val="24"/>
          <w:szCs w:val="24"/>
        </w:rPr>
        <w:t xml:space="preserve"> deficit.  </w:t>
      </w:r>
    </w:p>
    <w:p w14:paraId="6C4F0E6A" w14:textId="20DBE147" w:rsidR="00C10D31" w:rsidRPr="00EB49C5" w:rsidRDefault="000F39C7" w:rsidP="00EB49C5">
      <w:pPr>
        <w:spacing w:after="120" w:line="480" w:lineRule="auto"/>
        <w:rPr>
          <w:rFonts w:eastAsiaTheme="minorHAnsi"/>
          <w:sz w:val="24"/>
          <w:szCs w:val="24"/>
        </w:rPr>
      </w:pPr>
      <w:r w:rsidRPr="00EB49C5">
        <w:rPr>
          <w:rFonts w:eastAsiaTheme="minorHAnsi"/>
          <w:sz w:val="24"/>
          <w:szCs w:val="24"/>
        </w:rPr>
        <w:tab/>
        <w:t xml:space="preserve">However, this project studied not how patients respond to this treatment but how nurses respond to efforts to initiate the new protocol.  To consider this question, Rogers’ Diffusion of Innovation Theory was utilized.  Rogers </w:t>
      </w:r>
      <w:r w:rsidR="006B538F" w:rsidRPr="00EB49C5">
        <w:rPr>
          <w:rFonts w:eastAsiaTheme="minorHAnsi"/>
          <w:sz w:val="24"/>
          <w:szCs w:val="24"/>
        </w:rPr>
        <w:t>theorized</w:t>
      </w:r>
      <w:r w:rsidRPr="00EB49C5">
        <w:rPr>
          <w:rFonts w:eastAsiaTheme="minorHAnsi"/>
          <w:sz w:val="24"/>
          <w:szCs w:val="24"/>
        </w:rPr>
        <w:t xml:space="preserve"> that any large group of people, when confronted with the need to change, would consist of some individuals who lead the way and others who resist change throughout the process.  </w:t>
      </w:r>
      <w:r w:rsidR="00E55609" w:rsidRPr="00EB49C5">
        <w:rPr>
          <w:rFonts w:eastAsiaTheme="minorHAnsi"/>
          <w:sz w:val="24"/>
          <w:szCs w:val="24"/>
        </w:rPr>
        <w:t>Since</w:t>
      </w:r>
      <w:r w:rsidR="004C515A" w:rsidRPr="00EB49C5">
        <w:rPr>
          <w:rFonts w:eastAsiaTheme="minorHAnsi"/>
          <w:sz w:val="24"/>
          <w:szCs w:val="24"/>
        </w:rPr>
        <w:t xml:space="preserve"> the new pressure ulcer protocol wa</w:t>
      </w:r>
      <w:r w:rsidRPr="00EB49C5">
        <w:rPr>
          <w:rFonts w:eastAsiaTheme="minorHAnsi"/>
          <w:sz w:val="24"/>
          <w:szCs w:val="24"/>
        </w:rPr>
        <w:t>s</w:t>
      </w:r>
      <w:r w:rsidR="004C515A" w:rsidRPr="00EB49C5">
        <w:rPr>
          <w:rFonts w:eastAsiaTheme="minorHAnsi"/>
          <w:sz w:val="24"/>
          <w:szCs w:val="24"/>
        </w:rPr>
        <w:t xml:space="preserve"> not mandatory for the nursing staff</w:t>
      </w:r>
      <w:r w:rsidR="00E55609" w:rsidRPr="00EB49C5">
        <w:rPr>
          <w:rFonts w:eastAsiaTheme="minorHAnsi"/>
          <w:sz w:val="24"/>
          <w:szCs w:val="24"/>
        </w:rPr>
        <w:t>,</w:t>
      </w:r>
      <w:r w:rsidR="004C515A" w:rsidRPr="00EB49C5">
        <w:rPr>
          <w:rFonts w:eastAsiaTheme="minorHAnsi"/>
          <w:sz w:val="24"/>
          <w:szCs w:val="24"/>
        </w:rPr>
        <w:t xml:space="preserve"> the need for effective communications channels </w:t>
      </w:r>
      <w:r w:rsidR="00E55609" w:rsidRPr="00EB49C5">
        <w:rPr>
          <w:rFonts w:eastAsiaTheme="minorHAnsi"/>
          <w:sz w:val="24"/>
          <w:szCs w:val="24"/>
        </w:rPr>
        <w:t xml:space="preserve">was especially </w:t>
      </w:r>
      <w:r w:rsidR="004C515A" w:rsidRPr="00EB49C5">
        <w:rPr>
          <w:rFonts w:eastAsiaTheme="minorHAnsi"/>
          <w:sz w:val="24"/>
          <w:szCs w:val="24"/>
        </w:rPr>
        <w:t>urgent.  The fact that the sample size of nurses in this study (n=2</w:t>
      </w:r>
      <w:r w:rsidR="00A669EE">
        <w:rPr>
          <w:rFonts w:eastAsiaTheme="minorHAnsi"/>
          <w:sz w:val="24"/>
          <w:szCs w:val="24"/>
        </w:rPr>
        <w:t>3</w:t>
      </w:r>
      <w:r w:rsidR="004C515A" w:rsidRPr="00EB49C5">
        <w:rPr>
          <w:rFonts w:eastAsiaTheme="minorHAnsi"/>
          <w:sz w:val="24"/>
          <w:szCs w:val="24"/>
        </w:rPr>
        <w:t xml:space="preserve">) was </w:t>
      </w:r>
      <w:proofErr w:type="gramStart"/>
      <w:r w:rsidR="004C515A" w:rsidRPr="00EB49C5">
        <w:rPr>
          <w:rFonts w:eastAsiaTheme="minorHAnsi"/>
          <w:sz w:val="24"/>
          <w:szCs w:val="24"/>
        </w:rPr>
        <w:t>fairly small</w:t>
      </w:r>
      <w:proofErr w:type="gramEnd"/>
      <w:r w:rsidR="004C515A" w:rsidRPr="00EB49C5">
        <w:rPr>
          <w:rFonts w:eastAsiaTheme="minorHAnsi"/>
          <w:sz w:val="24"/>
          <w:szCs w:val="24"/>
        </w:rPr>
        <w:t xml:space="preserve"> implied that the adopter groups (Early Adopters, Laggards, etc.) might not be consistent with the ratios suggested as normal by Rogers. </w:t>
      </w:r>
      <w:r w:rsidRPr="00EB49C5">
        <w:rPr>
          <w:rFonts w:eastAsiaTheme="minorHAnsi"/>
          <w:sz w:val="24"/>
          <w:szCs w:val="24"/>
        </w:rPr>
        <w:t xml:space="preserve"> </w:t>
      </w:r>
      <w:r w:rsidR="004C515A" w:rsidRPr="00EB49C5">
        <w:rPr>
          <w:rFonts w:eastAsiaTheme="minorHAnsi"/>
          <w:sz w:val="24"/>
          <w:szCs w:val="24"/>
        </w:rPr>
        <w:t>It was recognized beforehand that having an unusually high number of Innovators/Early adopters at one extreme or of Laggards at the other could make adoption of the new protoco</w:t>
      </w:r>
      <w:r w:rsidR="00E55609" w:rsidRPr="00EB49C5">
        <w:rPr>
          <w:rFonts w:eastAsiaTheme="minorHAnsi"/>
          <w:sz w:val="24"/>
          <w:szCs w:val="24"/>
        </w:rPr>
        <w:t>l either very successful or unexpectedly</w:t>
      </w:r>
      <w:r w:rsidR="004C515A" w:rsidRPr="00EB49C5">
        <w:rPr>
          <w:rFonts w:eastAsiaTheme="minorHAnsi"/>
          <w:sz w:val="24"/>
          <w:szCs w:val="24"/>
        </w:rPr>
        <w:t xml:space="preserve"> difficult.  </w:t>
      </w:r>
      <w:r w:rsidRPr="00EB49C5">
        <w:rPr>
          <w:rFonts w:eastAsiaTheme="minorHAnsi"/>
          <w:sz w:val="24"/>
          <w:szCs w:val="24"/>
        </w:rPr>
        <w:t xml:space="preserve"> </w:t>
      </w:r>
      <w:r w:rsidR="00875F56" w:rsidRPr="00EB49C5">
        <w:rPr>
          <w:rFonts w:eastAsiaTheme="minorHAnsi"/>
          <w:sz w:val="24"/>
          <w:szCs w:val="24"/>
        </w:rPr>
        <w:t xml:space="preserve"> </w:t>
      </w:r>
      <w:r w:rsidR="00C10D31" w:rsidRPr="00EB49C5">
        <w:rPr>
          <w:rFonts w:eastAsiaTheme="minorHAnsi"/>
          <w:sz w:val="24"/>
          <w:szCs w:val="24"/>
        </w:rPr>
        <w:t xml:space="preserve">  </w:t>
      </w:r>
    </w:p>
    <w:p w14:paraId="3BB162EB" w14:textId="2EE9C70D" w:rsidR="00030F6D" w:rsidRPr="00EB49C5" w:rsidRDefault="00030F6D" w:rsidP="00EB49C5">
      <w:pPr>
        <w:pStyle w:val="APA"/>
        <w:ind w:firstLine="0"/>
        <w:contextualSpacing/>
        <w:rPr>
          <w:b/>
          <w:szCs w:val="24"/>
        </w:rPr>
      </w:pPr>
    </w:p>
    <w:p w14:paraId="11F265FD" w14:textId="77777777" w:rsidR="00B24951" w:rsidRPr="00EB49C5" w:rsidRDefault="00B24951" w:rsidP="00EB49C5">
      <w:pPr>
        <w:pStyle w:val="APA"/>
        <w:ind w:firstLine="0"/>
        <w:rPr>
          <w:b/>
          <w:szCs w:val="24"/>
        </w:rPr>
      </w:pPr>
    </w:p>
    <w:p w14:paraId="6353C6ED" w14:textId="77777777" w:rsidR="00B24951" w:rsidRPr="00EB49C5" w:rsidRDefault="00B24951" w:rsidP="00EB49C5">
      <w:pPr>
        <w:pStyle w:val="APA"/>
        <w:ind w:firstLine="0"/>
        <w:rPr>
          <w:b/>
          <w:szCs w:val="24"/>
        </w:rPr>
      </w:pPr>
    </w:p>
    <w:p w14:paraId="54885B5C" w14:textId="77777777" w:rsidR="00B24951" w:rsidRPr="00EB49C5" w:rsidRDefault="00B24951" w:rsidP="00EB49C5">
      <w:pPr>
        <w:pStyle w:val="APA"/>
        <w:ind w:firstLine="0"/>
        <w:rPr>
          <w:b/>
          <w:szCs w:val="24"/>
        </w:rPr>
      </w:pPr>
    </w:p>
    <w:p w14:paraId="01319CEF" w14:textId="4659ADAC" w:rsidR="00982737" w:rsidRDefault="00982737" w:rsidP="00350207">
      <w:pPr>
        <w:pStyle w:val="APA"/>
        <w:ind w:firstLine="0"/>
        <w:rPr>
          <w:b/>
          <w:szCs w:val="24"/>
        </w:rPr>
      </w:pPr>
    </w:p>
    <w:p w14:paraId="79688B61" w14:textId="77777777" w:rsidR="00350207" w:rsidRDefault="00350207" w:rsidP="00350207">
      <w:pPr>
        <w:pStyle w:val="APA"/>
        <w:ind w:firstLine="0"/>
        <w:rPr>
          <w:b/>
          <w:szCs w:val="24"/>
        </w:rPr>
      </w:pPr>
    </w:p>
    <w:p w14:paraId="7413FFC5" w14:textId="77777777" w:rsidR="00EE0AB0" w:rsidRDefault="00EE0AB0" w:rsidP="006B538F">
      <w:pPr>
        <w:pStyle w:val="APA"/>
        <w:ind w:firstLine="0"/>
        <w:jc w:val="center"/>
        <w:rPr>
          <w:b/>
          <w:szCs w:val="24"/>
        </w:rPr>
      </w:pPr>
    </w:p>
    <w:p w14:paraId="799B8700" w14:textId="0AF85650" w:rsidR="004B243A" w:rsidRPr="00EB49C5" w:rsidRDefault="004B243A" w:rsidP="006B538F">
      <w:pPr>
        <w:pStyle w:val="APA"/>
        <w:ind w:firstLine="0"/>
        <w:jc w:val="center"/>
        <w:rPr>
          <w:b/>
          <w:szCs w:val="24"/>
        </w:rPr>
      </w:pPr>
      <w:r w:rsidRPr="00EB49C5">
        <w:rPr>
          <w:b/>
          <w:szCs w:val="24"/>
        </w:rPr>
        <w:lastRenderedPageBreak/>
        <w:t xml:space="preserve">Chapter Four:  </w:t>
      </w:r>
      <w:r w:rsidR="00206433" w:rsidRPr="00EB49C5">
        <w:rPr>
          <w:b/>
          <w:szCs w:val="24"/>
        </w:rPr>
        <w:t>Pre-i</w:t>
      </w:r>
      <w:r w:rsidRPr="00EB49C5">
        <w:rPr>
          <w:b/>
          <w:szCs w:val="24"/>
        </w:rPr>
        <w:t>mplementation Planning</w:t>
      </w:r>
    </w:p>
    <w:p w14:paraId="1F323E2B" w14:textId="604434FF" w:rsidR="00475CE0" w:rsidRPr="00EB49C5" w:rsidRDefault="00F267F6" w:rsidP="00EB49C5">
      <w:pPr>
        <w:pStyle w:val="APA"/>
        <w:rPr>
          <w:b/>
          <w:szCs w:val="24"/>
        </w:rPr>
      </w:pPr>
      <w:r>
        <w:rPr>
          <w:szCs w:val="24"/>
        </w:rPr>
        <w:t>T</w:t>
      </w:r>
      <w:r w:rsidR="00F7302F" w:rsidRPr="00EB49C5">
        <w:rPr>
          <w:szCs w:val="24"/>
        </w:rPr>
        <w:t xml:space="preserve">he </w:t>
      </w:r>
      <w:r w:rsidR="00C7584F">
        <w:rPr>
          <w:szCs w:val="24"/>
        </w:rPr>
        <w:t>PI</w:t>
      </w:r>
      <w:r w:rsidR="00F7302F" w:rsidRPr="00EB49C5">
        <w:rPr>
          <w:szCs w:val="24"/>
        </w:rPr>
        <w:t xml:space="preserve"> coordinated with both </w:t>
      </w:r>
      <w:r w:rsidR="00350207">
        <w:rPr>
          <w:szCs w:val="24"/>
        </w:rPr>
        <w:t>hospital</w:t>
      </w:r>
      <w:r w:rsidR="00F7302F" w:rsidRPr="00EB49C5">
        <w:rPr>
          <w:szCs w:val="24"/>
        </w:rPr>
        <w:t xml:space="preserve"> administrative personnel and members of the ECU College of Nursing Department.  Both institutions required an approval process to ensure that the safety and privacy of patients and nursing participants were safeguarded. The project required multiple evaluation tools that had to be designed and approved.  A project risk assessment was undertaken to consider </w:t>
      </w:r>
      <w:r w:rsidR="009416D6" w:rsidRPr="00EB49C5">
        <w:rPr>
          <w:szCs w:val="24"/>
        </w:rPr>
        <w:t xml:space="preserve">possible factors that might help or hinder successful completion of the project. The </w:t>
      </w:r>
      <w:r w:rsidR="00C7584F">
        <w:rPr>
          <w:szCs w:val="24"/>
        </w:rPr>
        <w:t>PI</w:t>
      </w:r>
      <w:r w:rsidR="009416D6" w:rsidRPr="00EB49C5">
        <w:rPr>
          <w:szCs w:val="24"/>
        </w:rPr>
        <w:t xml:space="preserve"> then considered the proper statistical analyses to apply to the data collected.  Finally, given the sensitive nature of medical records, data disposition and retention methods were planned.  </w:t>
      </w:r>
      <w:r w:rsidR="00F7302F" w:rsidRPr="00EB49C5">
        <w:rPr>
          <w:szCs w:val="24"/>
        </w:rPr>
        <w:t xml:space="preserve"> </w:t>
      </w:r>
    </w:p>
    <w:p w14:paraId="1A8AA1CB" w14:textId="219A9083" w:rsidR="00385543" w:rsidRPr="00EB49C5" w:rsidRDefault="00E96B53" w:rsidP="00EB49C5">
      <w:pPr>
        <w:pStyle w:val="APA"/>
        <w:ind w:firstLine="0"/>
        <w:rPr>
          <w:szCs w:val="24"/>
        </w:rPr>
      </w:pPr>
      <w:r w:rsidRPr="00EB49C5">
        <w:rPr>
          <w:b/>
          <w:szCs w:val="24"/>
        </w:rPr>
        <w:t xml:space="preserve">Project </w:t>
      </w:r>
      <w:r w:rsidR="004B243A" w:rsidRPr="00EB49C5">
        <w:rPr>
          <w:b/>
          <w:szCs w:val="24"/>
        </w:rPr>
        <w:t xml:space="preserve">Purpose </w:t>
      </w:r>
    </w:p>
    <w:p w14:paraId="23F5EDF2" w14:textId="630A9092" w:rsidR="00331A33" w:rsidRPr="00EB49C5" w:rsidRDefault="00B46AEF" w:rsidP="006B538F">
      <w:pPr>
        <w:pStyle w:val="APA"/>
        <w:rPr>
          <w:szCs w:val="24"/>
        </w:rPr>
      </w:pPr>
      <w:r w:rsidRPr="00EB49C5">
        <w:rPr>
          <w:szCs w:val="24"/>
        </w:rPr>
        <w:t>The purpose of this quality improvement project</w:t>
      </w:r>
      <w:r w:rsidR="00DE4398" w:rsidRPr="00EB49C5">
        <w:rPr>
          <w:szCs w:val="24"/>
        </w:rPr>
        <w:t xml:space="preserve"> was</w:t>
      </w:r>
      <w:r w:rsidRPr="00EB49C5">
        <w:rPr>
          <w:szCs w:val="24"/>
        </w:rPr>
        <w:t xml:space="preserve"> to </w:t>
      </w:r>
      <w:r w:rsidR="00002C2B">
        <w:rPr>
          <w:szCs w:val="24"/>
        </w:rPr>
        <w:t xml:space="preserve">effect a change in nursing practice </w:t>
      </w:r>
      <w:r w:rsidR="0046491D">
        <w:rPr>
          <w:szCs w:val="24"/>
        </w:rPr>
        <w:t>to prevent</w:t>
      </w:r>
      <w:r w:rsidR="00C12EEB">
        <w:rPr>
          <w:szCs w:val="24"/>
        </w:rPr>
        <w:t xml:space="preserve"> pressure ulcers </w:t>
      </w:r>
      <w:r w:rsidR="00602C5A">
        <w:rPr>
          <w:szCs w:val="24"/>
        </w:rPr>
        <w:t xml:space="preserve">in a hospital setting, by </w:t>
      </w:r>
      <w:r w:rsidR="00F267F6">
        <w:rPr>
          <w:szCs w:val="24"/>
        </w:rPr>
        <w:t>implement</w:t>
      </w:r>
      <w:r w:rsidR="00602C5A">
        <w:rPr>
          <w:szCs w:val="24"/>
        </w:rPr>
        <w:t>ing</w:t>
      </w:r>
      <w:r w:rsidR="00F267F6">
        <w:rPr>
          <w:szCs w:val="24"/>
        </w:rPr>
        <w:t xml:space="preserve"> </w:t>
      </w:r>
      <w:r w:rsidR="00F6798C" w:rsidRPr="00EB49C5">
        <w:rPr>
          <w:szCs w:val="24"/>
        </w:rPr>
        <w:t xml:space="preserve">an adjunctive </w:t>
      </w:r>
      <w:r w:rsidR="00504D87">
        <w:rPr>
          <w:szCs w:val="24"/>
        </w:rPr>
        <w:t xml:space="preserve">nursing </w:t>
      </w:r>
      <w:r w:rsidR="00F6798C" w:rsidRPr="00EB49C5">
        <w:rPr>
          <w:szCs w:val="24"/>
        </w:rPr>
        <w:t>protocol</w:t>
      </w:r>
      <w:r w:rsidR="00DD58B5">
        <w:rPr>
          <w:szCs w:val="24"/>
        </w:rPr>
        <w:t xml:space="preserve"> aligned with </w:t>
      </w:r>
      <w:r w:rsidR="00DE3C80">
        <w:rPr>
          <w:szCs w:val="24"/>
        </w:rPr>
        <w:t xml:space="preserve">current </w:t>
      </w:r>
      <w:r w:rsidR="0088068D">
        <w:rPr>
          <w:szCs w:val="24"/>
        </w:rPr>
        <w:t xml:space="preserve">evidence-based </w:t>
      </w:r>
      <w:r w:rsidR="00DE3C80">
        <w:rPr>
          <w:szCs w:val="24"/>
        </w:rPr>
        <w:t>guidelines</w:t>
      </w:r>
      <w:r w:rsidR="0088068D">
        <w:rPr>
          <w:szCs w:val="24"/>
        </w:rPr>
        <w:t xml:space="preserve">. </w:t>
      </w:r>
      <w:r w:rsidR="00F6798C" w:rsidRPr="00EB49C5">
        <w:rPr>
          <w:szCs w:val="24"/>
        </w:rPr>
        <w:t xml:space="preserve"> The goal </w:t>
      </w:r>
      <w:r w:rsidR="00DE4398" w:rsidRPr="00EB49C5">
        <w:rPr>
          <w:szCs w:val="24"/>
        </w:rPr>
        <w:t xml:space="preserve">was </w:t>
      </w:r>
      <w:r w:rsidR="00F6798C" w:rsidRPr="00EB49C5">
        <w:rPr>
          <w:szCs w:val="24"/>
        </w:rPr>
        <w:t xml:space="preserve">to measure an improvement in nursing knowledge of sacral pressure ulcers </w:t>
      </w:r>
      <w:r w:rsidR="00504D87">
        <w:rPr>
          <w:szCs w:val="24"/>
        </w:rPr>
        <w:t>and a</w:t>
      </w:r>
      <w:r w:rsidR="00F6798C" w:rsidRPr="00EB49C5">
        <w:rPr>
          <w:szCs w:val="24"/>
        </w:rPr>
        <w:t xml:space="preserve"> change in practice as indicated by improved documentation and adherence to the new protocol.</w:t>
      </w:r>
      <w:r w:rsidR="00413B4E" w:rsidRPr="00413B4E">
        <w:rPr>
          <w:szCs w:val="24"/>
        </w:rPr>
        <w:t xml:space="preserve"> </w:t>
      </w:r>
      <w:r w:rsidR="00812595">
        <w:rPr>
          <w:szCs w:val="24"/>
        </w:rPr>
        <w:t>The a</w:t>
      </w:r>
      <w:r w:rsidR="00413B4E" w:rsidRPr="00413B4E">
        <w:rPr>
          <w:szCs w:val="24"/>
        </w:rPr>
        <w:t xml:space="preserve">doption of an evidence-based skin </w:t>
      </w:r>
      <w:r w:rsidR="00812595">
        <w:rPr>
          <w:szCs w:val="24"/>
        </w:rPr>
        <w:t xml:space="preserve">risk </w:t>
      </w:r>
      <w:r w:rsidR="00413B4E" w:rsidRPr="00413B4E">
        <w:rPr>
          <w:szCs w:val="24"/>
        </w:rPr>
        <w:t xml:space="preserve">assessment protocol and initiation of a preventive sacral foam dressing as an adjunctive treatment for at-risk patients </w:t>
      </w:r>
      <w:r w:rsidR="00812595">
        <w:rPr>
          <w:szCs w:val="24"/>
        </w:rPr>
        <w:t>was intended to</w:t>
      </w:r>
      <w:r w:rsidR="00413B4E" w:rsidRPr="00413B4E">
        <w:rPr>
          <w:szCs w:val="24"/>
        </w:rPr>
        <w:t xml:space="preserve"> support improved pressure ulcer outcomes</w:t>
      </w:r>
      <w:r w:rsidR="00812595">
        <w:rPr>
          <w:szCs w:val="24"/>
        </w:rPr>
        <w:t>, leading to</w:t>
      </w:r>
      <w:r w:rsidR="00413B4E" w:rsidRPr="00413B4E">
        <w:rPr>
          <w:szCs w:val="24"/>
        </w:rPr>
        <w:t xml:space="preserve"> the cost savings and </w:t>
      </w:r>
      <w:r w:rsidR="00812595">
        <w:rPr>
          <w:szCs w:val="24"/>
        </w:rPr>
        <w:t>improved</w:t>
      </w:r>
      <w:r w:rsidR="00413B4E" w:rsidRPr="00413B4E">
        <w:rPr>
          <w:szCs w:val="24"/>
        </w:rPr>
        <w:t xml:space="preserve"> patient outcomes</w:t>
      </w:r>
      <w:r w:rsidR="00812595">
        <w:rPr>
          <w:szCs w:val="24"/>
        </w:rPr>
        <w:t>.</w:t>
      </w:r>
    </w:p>
    <w:p w14:paraId="1A924022" w14:textId="663F8C9C" w:rsidR="004B243A" w:rsidRPr="00EB49C5" w:rsidRDefault="004B243A" w:rsidP="00EB49C5">
      <w:pPr>
        <w:pStyle w:val="APA"/>
        <w:ind w:firstLine="0"/>
        <w:rPr>
          <w:b/>
          <w:szCs w:val="24"/>
        </w:rPr>
      </w:pPr>
      <w:r w:rsidRPr="00EB49C5">
        <w:rPr>
          <w:b/>
          <w:szCs w:val="24"/>
        </w:rPr>
        <w:t>Project Management</w:t>
      </w:r>
    </w:p>
    <w:p w14:paraId="42AD838B" w14:textId="22F6F290" w:rsidR="000E6C56" w:rsidRPr="00EB49C5" w:rsidRDefault="004B243A" w:rsidP="00EB49C5">
      <w:pPr>
        <w:pStyle w:val="APA"/>
        <w:rPr>
          <w:rFonts w:eastAsiaTheme="minorHAnsi"/>
          <w:szCs w:val="24"/>
        </w:rPr>
      </w:pPr>
      <w:r w:rsidRPr="00EB49C5">
        <w:rPr>
          <w:b/>
          <w:szCs w:val="24"/>
        </w:rPr>
        <w:t>Organizational readiness for change</w:t>
      </w:r>
      <w:r w:rsidRPr="00EB49C5">
        <w:rPr>
          <w:szCs w:val="24"/>
        </w:rPr>
        <w:t xml:space="preserve">.  </w:t>
      </w:r>
      <w:r w:rsidR="00A76285" w:rsidRPr="00EB49C5">
        <w:rPr>
          <w:rFonts w:eastAsiaTheme="minorHAnsi"/>
          <w:szCs w:val="24"/>
        </w:rPr>
        <w:t xml:space="preserve">When the leaders at </w:t>
      </w:r>
      <w:r w:rsidR="00350207">
        <w:rPr>
          <w:rFonts w:eastAsiaTheme="minorHAnsi"/>
          <w:szCs w:val="24"/>
        </w:rPr>
        <w:t>the local medical center</w:t>
      </w:r>
      <w:r w:rsidR="00AE65E4">
        <w:rPr>
          <w:rFonts w:eastAsiaTheme="minorHAnsi"/>
          <w:szCs w:val="24"/>
        </w:rPr>
        <w:t xml:space="preserve"> were approached</w:t>
      </w:r>
      <w:r w:rsidR="00A76285" w:rsidRPr="00EB49C5">
        <w:rPr>
          <w:rFonts w:eastAsiaTheme="minorHAnsi"/>
          <w:szCs w:val="24"/>
        </w:rPr>
        <w:t xml:space="preserve">, they were </w:t>
      </w:r>
      <w:r w:rsidR="00DE4398" w:rsidRPr="00EB49C5">
        <w:rPr>
          <w:rFonts w:eastAsiaTheme="minorHAnsi"/>
          <w:szCs w:val="24"/>
        </w:rPr>
        <w:t>supportive of the implementation</w:t>
      </w:r>
      <w:r w:rsidR="00A76285" w:rsidRPr="00EB49C5">
        <w:rPr>
          <w:rFonts w:eastAsiaTheme="minorHAnsi"/>
          <w:szCs w:val="24"/>
        </w:rPr>
        <w:t xml:space="preserve"> of a new sacral ulcer preventive protocol for high-risk patients.</w:t>
      </w:r>
      <w:r w:rsidR="00963FF6" w:rsidRPr="00EB49C5">
        <w:rPr>
          <w:rFonts w:eastAsiaTheme="minorHAnsi"/>
          <w:szCs w:val="24"/>
        </w:rPr>
        <w:t xml:space="preserve"> The assistant vice</w:t>
      </w:r>
      <w:r w:rsidR="00DE4398" w:rsidRPr="00EB49C5">
        <w:rPr>
          <w:rFonts w:eastAsiaTheme="minorHAnsi"/>
          <w:szCs w:val="24"/>
        </w:rPr>
        <w:t>-</w:t>
      </w:r>
      <w:r w:rsidR="00963FF6" w:rsidRPr="00EB49C5">
        <w:rPr>
          <w:rFonts w:eastAsiaTheme="minorHAnsi"/>
          <w:szCs w:val="24"/>
        </w:rPr>
        <w:t>president of nursing services and the vice</w:t>
      </w:r>
      <w:r w:rsidR="00DE4398" w:rsidRPr="00EB49C5">
        <w:rPr>
          <w:rFonts w:eastAsiaTheme="minorHAnsi"/>
          <w:szCs w:val="24"/>
        </w:rPr>
        <w:t>-</w:t>
      </w:r>
      <w:r w:rsidR="00963FF6" w:rsidRPr="00EB49C5">
        <w:rPr>
          <w:rFonts w:eastAsiaTheme="minorHAnsi"/>
          <w:szCs w:val="24"/>
        </w:rPr>
        <w:t>president of nurs</w:t>
      </w:r>
      <w:r w:rsidR="006A7CD2">
        <w:rPr>
          <w:rFonts w:eastAsiaTheme="minorHAnsi"/>
          <w:szCs w:val="24"/>
        </w:rPr>
        <w:t>ing</w:t>
      </w:r>
      <w:r w:rsidR="00963FF6" w:rsidRPr="00EB49C5">
        <w:rPr>
          <w:rFonts w:eastAsiaTheme="minorHAnsi"/>
          <w:szCs w:val="24"/>
        </w:rPr>
        <w:t xml:space="preserve"> services </w:t>
      </w:r>
      <w:r w:rsidR="00DE4398" w:rsidRPr="00EB49C5">
        <w:rPr>
          <w:rFonts w:eastAsiaTheme="minorHAnsi"/>
          <w:szCs w:val="24"/>
        </w:rPr>
        <w:t>welcomed</w:t>
      </w:r>
      <w:r w:rsidR="00963FF6" w:rsidRPr="00EB49C5">
        <w:rPr>
          <w:rFonts w:eastAsiaTheme="minorHAnsi"/>
          <w:szCs w:val="24"/>
        </w:rPr>
        <w:t xml:space="preserve"> the project. </w:t>
      </w:r>
      <w:r w:rsidR="00A76285" w:rsidRPr="00EB49C5">
        <w:rPr>
          <w:rFonts w:eastAsiaTheme="minorHAnsi"/>
          <w:szCs w:val="24"/>
        </w:rPr>
        <w:t xml:space="preserve">The wound ostomy care nurses were most </w:t>
      </w:r>
      <w:r w:rsidR="00A76285" w:rsidRPr="00EB49C5">
        <w:rPr>
          <w:rFonts w:eastAsiaTheme="minorHAnsi"/>
          <w:szCs w:val="24"/>
        </w:rPr>
        <w:lastRenderedPageBreak/>
        <w:t xml:space="preserve">excited about the quality improvement project, stating that they had </w:t>
      </w:r>
      <w:r w:rsidR="00DE4398" w:rsidRPr="00EB49C5">
        <w:rPr>
          <w:rFonts w:eastAsiaTheme="minorHAnsi"/>
          <w:szCs w:val="24"/>
        </w:rPr>
        <w:t>desired</w:t>
      </w:r>
      <w:r w:rsidR="00A76285" w:rsidRPr="00EB49C5">
        <w:rPr>
          <w:rFonts w:eastAsiaTheme="minorHAnsi"/>
          <w:szCs w:val="24"/>
        </w:rPr>
        <w:t xml:space="preserve"> to implement a protocol for some time.</w:t>
      </w:r>
      <w:r w:rsidR="00963FF6" w:rsidRPr="00EB49C5">
        <w:rPr>
          <w:rFonts w:eastAsiaTheme="minorHAnsi"/>
          <w:szCs w:val="24"/>
        </w:rPr>
        <w:t xml:space="preserve"> </w:t>
      </w:r>
      <w:r w:rsidR="00BA240D">
        <w:rPr>
          <w:rFonts w:eastAsiaTheme="minorHAnsi"/>
          <w:szCs w:val="24"/>
        </w:rPr>
        <w:t>The nephrology unit was open to the quality improvement project and willing to assist. Th</w:t>
      </w:r>
      <w:r w:rsidR="005A13AB">
        <w:rPr>
          <w:rFonts w:eastAsiaTheme="minorHAnsi"/>
          <w:szCs w:val="24"/>
        </w:rPr>
        <w:t>is</w:t>
      </w:r>
      <w:r w:rsidR="00BA240D">
        <w:rPr>
          <w:rFonts w:eastAsiaTheme="minorHAnsi"/>
          <w:szCs w:val="24"/>
        </w:rPr>
        <w:t xml:space="preserve"> unit </w:t>
      </w:r>
      <w:r w:rsidR="005A13AB">
        <w:rPr>
          <w:rFonts w:eastAsiaTheme="minorHAnsi"/>
          <w:szCs w:val="24"/>
        </w:rPr>
        <w:t>has</w:t>
      </w:r>
      <w:r w:rsidR="00BA240D">
        <w:rPr>
          <w:rFonts w:eastAsiaTheme="minorHAnsi"/>
          <w:szCs w:val="24"/>
        </w:rPr>
        <w:t xml:space="preserve"> often</w:t>
      </w:r>
      <w:r w:rsidR="005A13AB">
        <w:rPr>
          <w:rFonts w:eastAsiaTheme="minorHAnsi"/>
          <w:szCs w:val="24"/>
        </w:rPr>
        <w:t xml:space="preserve"> been</w:t>
      </w:r>
      <w:r w:rsidR="00BA240D">
        <w:rPr>
          <w:rFonts w:eastAsiaTheme="minorHAnsi"/>
          <w:szCs w:val="24"/>
        </w:rPr>
        <w:t xml:space="preserve"> the first in the hospital to pilot new products and procedures.</w:t>
      </w:r>
    </w:p>
    <w:p w14:paraId="65D9F794" w14:textId="5D902204" w:rsidR="00963FF6" w:rsidRPr="00EB49C5" w:rsidRDefault="0020438A" w:rsidP="00EB49C5">
      <w:pPr>
        <w:pStyle w:val="APA"/>
        <w:rPr>
          <w:rFonts w:eastAsiaTheme="minorHAnsi"/>
          <w:szCs w:val="24"/>
        </w:rPr>
      </w:pPr>
      <w:r w:rsidRPr="00EB49C5">
        <w:rPr>
          <w:b/>
          <w:szCs w:val="24"/>
        </w:rPr>
        <w:t>Inter-professional c</w:t>
      </w:r>
      <w:r w:rsidR="004B243A" w:rsidRPr="00EB49C5">
        <w:rPr>
          <w:b/>
          <w:szCs w:val="24"/>
        </w:rPr>
        <w:t>ollaboration</w:t>
      </w:r>
      <w:r w:rsidR="004B243A" w:rsidRPr="00EB49C5">
        <w:rPr>
          <w:szCs w:val="24"/>
        </w:rPr>
        <w:t xml:space="preserve">.  </w:t>
      </w:r>
      <w:r w:rsidR="00963FF6" w:rsidRPr="00EB49C5">
        <w:rPr>
          <w:rFonts w:eastAsiaTheme="minorHAnsi"/>
          <w:szCs w:val="24"/>
        </w:rPr>
        <w:t>The collaborative team for the quality improvement project include</w:t>
      </w:r>
      <w:r w:rsidR="00D86B3D" w:rsidRPr="00EB49C5">
        <w:rPr>
          <w:rFonts w:eastAsiaTheme="minorHAnsi"/>
          <w:szCs w:val="24"/>
        </w:rPr>
        <w:t>d</w:t>
      </w:r>
      <w:r w:rsidR="00963FF6" w:rsidRPr="00EB49C5">
        <w:rPr>
          <w:rFonts w:eastAsiaTheme="minorHAnsi"/>
          <w:szCs w:val="24"/>
        </w:rPr>
        <w:t xml:space="preserve"> the </w:t>
      </w:r>
      <w:r w:rsidR="00A93F05">
        <w:rPr>
          <w:rFonts w:eastAsiaTheme="minorHAnsi"/>
          <w:szCs w:val="24"/>
        </w:rPr>
        <w:t>PI</w:t>
      </w:r>
      <w:r w:rsidR="00963FF6" w:rsidRPr="00EB49C5">
        <w:rPr>
          <w:rFonts w:eastAsiaTheme="minorHAnsi"/>
          <w:szCs w:val="24"/>
        </w:rPr>
        <w:t xml:space="preserve">, the site champion at </w:t>
      </w:r>
      <w:r w:rsidR="00350207">
        <w:rPr>
          <w:rFonts w:eastAsiaTheme="minorHAnsi"/>
          <w:szCs w:val="24"/>
        </w:rPr>
        <w:t>the hospital</w:t>
      </w:r>
      <w:r w:rsidR="00963FF6" w:rsidRPr="00EB49C5">
        <w:rPr>
          <w:rFonts w:eastAsiaTheme="minorHAnsi"/>
          <w:szCs w:val="24"/>
        </w:rPr>
        <w:t>, and the university l</w:t>
      </w:r>
      <w:r w:rsidR="00752EF0" w:rsidRPr="00EB49C5">
        <w:rPr>
          <w:rFonts w:eastAsiaTheme="minorHAnsi"/>
          <w:szCs w:val="24"/>
        </w:rPr>
        <w:t>ead faculty member</w:t>
      </w:r>
      <w:r w:rsidR="00963FF6" w:rsidRPr="00EB49C5">
        <w:rPr>
          <w:rFonts w:eastAsiaTheme="minorHAnsi"/>
          <w:szCs w:val="24"/>
        </w:rPr>
        <w:t>. The as</w:t>
      </w:r>
      <w:r w:rsidR="00780443" w:rsidRPr="00EB49C5">
        <w:rPr>
          <w:rFonts w:eastAsiaTheme="minorHAnsi"/>
          <w:szCs w:val="24"/>
        </w:rPr>
        <w:t>sistant vice president of nursing services was the site champion.</w:t>
      </w:r>
    </w:p>
    <w:p w14:paraId="767E732A" w14:textId="0791FE6C" w:rsidR="00780443" w:rsidRPr="00EB49C5" w:rsidRDefault="00780443" w:rsidP="00EB49C5">
      <w:pPr>
        <w:pStyle w:val="APA"/>
        <w:rPr>
          <w:rFonts w:eastAsiaTheme="minorHAnsi"/>
          <w:szCs w:val="24"/>
        </w:rPr>
      </w:pPr>
      <w:r w:rsidRPr="00EB49C5">
        <w:rPr>
          <w:rFonts w:eastAsiaTheme="minorHAnsi"/>
          <w:szCs w:val="24"/>
        </w:rPr>
        <w:t xml:space="preserve">The site champion facilitated </w:t>
      </w:r>
      <w:r w:rsidR="00D86B3D" w:rsidRPr="00EB49C5">
        <w:rPr>
          <w:rFonts w:eastAsiaTheme="minorHAnsi"/>
          <w:szCs w:val="24"/>
        </w:rPr>
        <w:t>collaboration with</w:t>
      </w:r>
      <w:r w:rsidRPr="00EB49C5">
        <w:rPr>
          <w:rFonts w:eastAsiaTheme="minorHAnsi"/>
          <w:szCs w:val="24"/>
        </w:rPr>
        <w:t>in the organization</w:t>
      </w:r>
      <w:r w:rsidR="00D86B3D" w:rsidRPr="00EB49C5">
        <w:rPr>
          <w:rFonts w:eastAsiaTheme="minorHAnsi"/>
          <w:szCs w:val="24"/>
        </w:rPr>
        <w:t>,</w:t>
      </w:r>
      <w:r w:rsidRPr="00EB49C5">
        <w:rPr>
          <w:rFonts w:eastAsiaTheme="minorHAnsi"/>
          <w:szCs w:val="24"/>
        </w:rPr>
        <w:t xml:space="preserve"> contacting key players. He was able to speak with different committees on behalf of the </w:t>
      </w:r>
      <w:r w:rsidR="00A15DC3">
        <w:rPr>
          <w:rFonts w:eastAsiaTheme="minorHAnsi"/>
          <w:szCs w:val="24"/>
        </w:rPr>
        <w:t>PI</w:t>
      </w:r>
      <w:r w:rsidRPr="00EB49C5">
        <w:rPr>
          <w:rFonts w:eastAsiaTheme="minorHAnsi"/>
          <w:szCs w:val="24"/>
        </w:rPr>
        <w:t xml:space="preserve"> </w:t>
      </w:r>
      <w:proofErr w:type="gramStart"/>
      <w:r w:rsidRPr="00EB49C5">
        <w:rPr>
          <w:rFonts w:eastAsiaTheme="minorHAnsi"/>
          <w:szCs w:val="24"/>
        </w:rPr>
        <w:t>in order to</w:t>
      </w:r>
      <w:proofErr w:type="gramEnd"/>
      <w:r w:rsidRPr="00EB49C5">
        <w:rPr>
          <w:rFonts w:eastAsiaTheme="minorHAnsi"/>
          <w:szCs w:val="24"/>
        </w:rPr>
        <w:t xml:space="preserve"> obtain approval for the initiation of the quality improvement project. He gave advice on the appropriate floor to implement the project and facilitated the meeting </w:t>
      </w:r>
      <w:r w:rsidR="00D86B3D" w:rsidRPr="00EB49C5">
        <w:rPr>
          <w:rFonts w:eastAsiaTheme="minorHAnsi"/>
          <w:szCs w:val="24"/>
        </w:rPr>
        <w:t>with</w:t>
      </w:r>
      <w:r w:rsidRPr="00EB49C5">
        <w:rPr>
          <w:rFonts w:eastAsiaTheme="minorHAnsi"/>
          <w:szCs w:val="24"/>
        </w:rPr>
        <w:t xml:space="preserve"> that nurse manager. He was able to provide contact information for the local </w:t>
      </w:r>
      <w:r w:rsidR="00903631" w:rsidRPr="00EB49C5">
        <w:rPr>
          <w:rFonts w:eastAsiaTheme="minorHAnsi"/>
          <w:szCs w:val="24"/>
        </w:rPr>
        <w:t>AQUACEL</w:t>
      </w:r>
      <w:r w:rsidRPr="00EB49C5">
        <w:rPr>
          <w:rFonts w:eastAsiaTheme="minorHAnsi"/>
          <w:szCs w:val="24"/>
        </w:rPr>
        <w:t xml:space="preserve"> representative and wound ostomy care nurses. He </w:t>
      </w:r>
      <w:r w:rsidR="00D86B3D" w:rsidRPr="00EB49C5">
        <w:rPr>
          <w:rFonts w:eastAsiaTheme="minorHAnsi"/>
          <w:szCs w:val="24"/>
        </w:rPr>
        <w:t>gave</w:t>
      </w:r>
      <w:r w:rsidRPr="00EB49C5">
        <w:rPr>
          <w:rFonts w:eastAsiaTheme="minorHAnsi"/>
          <w:szCs w:val="24"/>
        </w:rPr>
        <w:t xml:space="preserve"> the </w:t>
      </w:r>
      <w:r w:rsidR="00973056">
        <w:rPr>
          <w:rFonts w:eastAsiaTheme="minorHAnsi"/>
          <w:szCs w:val="24"/>
        </w:rPr>
        <w:t>PI</w:t>
      </w:r>
      <w:r w:rsidRPr="00EB49C5">
        <w:rPr>
          <w:rFonts w:eastAsiaTheme="minorHAnsi"/>
          <w:szCs w:val="24"/>
        </w:rPr>
        <w:t xml:space="preserve"> </w:t>
      </w:r>
      <w:r w:rsidR="00D86B3D" w:rsidRPr="00EB49C5">
        <w:rPr>
          <w:rFonts w:eastAsiaTheme="minorHAnsi"/>
          <w:szCs w:val="24"/>
        </w:rPr>
        <w:t>significant</w:t>
      </w:r>
      <w:r w:rsidRPr="00EB49C5">
        <w:rPr>
          <w:rFonts w:eastAsiaTheme="minorHAnsi"/>
          <w:szCs w:val="24"/>
        </w:rPr>
        <w:t xml:space="preserve"> advice on how to implement the protocol.</w:t>
      </w:r>
    </w:p>
    <w:p w14:paraId="5A4F0923" w14:textId="33B1F860" w:rsidR="000E6C56" w:rsidRPr="00EB49C5" w:rsidRDefault="00780443" w:rsidP="00EB49C5">
      <w:pPr>
        <w:pStyle w:val="APA"/>
        <w:rPr>
          <w:rFonts w:eastAsiaTheme="minorHAnsi"/>
          <w:szCs w:val="24"/>
        </w:rPr>
      </w:pPr>
      <w:r w:rsidRPr="00EB49C5">
        <w:rPr>
          <w:rFonts w:eastAsiaTheme="minorHAnsi"/>
          <w:szCs w:val="24"/>
        </w:rPr>
        <w:t xml:space="preserve">The </w:t>
      </w:r>
      <w:r w:rsidR="00752EF0" w:rsidRPr="00EB49C5">
        <w:rPr>
          <w:rFonts w:eastAsiaTheme="minorHAnsi"/>
          <w:szCs w:val="24"/>
        </w:rPr>
        <w:t>lead faculty at East Carolina University</w:t>
      </w:r>
      <w:r w:rsidRPr="00EB49C5">
        <w:rPr>
          <w:rFonts w:eastAsiaTheme="minorHAnsi"/>
          <w:szCs w:val="24"/>
        </w:rPr>
        <w:t xml:space="preserve"> was the </w:t>
      </w:r>
      <w:r w:rsidR="00A43176" w:rsidRPr="00EB49C5">
        <w:rPr>
          <w:rFonts w:eastAsiaTheme="minorHAnsi"/>
          <w:szCs w:val="24"/>
        </w:rPr>
        <w:t>resource for completing the quality improvement project</w:t>
      </w:r>
      <w:r w:rsidR="0073275E" w:rsidRPr="00EB49C5">
        <w:rPr>
          <w:rFonts w:eastAsiaTheme="minorHAnsi"/>
          <w:szCs w:val="24"/>
        </w:rPr>
        <w:t xml:space="preserve"> at the university level</w:t>
      </w:r>
      <w:r w:rsidR="00A43176" w:rsidRPr="00EB49C5">
        <w:rPr>
          <w:rFonts w:eastAsiaTheme="minorHAnsi"/>
          <w:szCs w:val="24"/>
        </w:rPr>
        <w:t xml:space="preserve">. She </w:t>
      </w:r>
      <w:r w:rsidR="00752EF0" w:rsidRPr="00EB49C5">
        <w:rPr>
          <w:rFonts w:eastAsiaTheme="minorHAnsi"/>
          <w:szCs w:val="24"/>
        </w:rPr>
        <w:t xml:space="preserve">assisted the </w:t>
      </w:r>
      <w:r w:rsidR="00973ECE">
        <w:rPr>
          <w:rFonts w:eastAsiaTheme="minorHAnsi"/>
          <w:szCs w:val="24"/>
        </w:rPr>
        <w:t>PI</w:t>
      </w:r>
      <w:r w:rsidR="00752EF0" w:rsidRPr="00EB49C5">
        <w:rPr>
          <w:rFonts w:eastAsiaTheme="minorHAnsi"/>
          <w:szCs w:val="24"/>
        </w:rPr>
        <w:t xml:space="preserve"> in staying </w:t>
      </w:r>
      <w:r w:rsidR="00752EF0" w:rsidRPr="001538A4">
        <w:rPr>
          <w:rFonts w:eastAsiaTheme="minorHAnsi"/>
          <w:szCs w:val="24"/>
        </w:rPr>
        <w:t>on track throughout the entire four</w:t>
      </w:r>
      <w:r w:rsidR="001538A4" w:rsidRPr="001538A4">
        <w:rPr>
          <w:rFonts w:eastAsiaTheme="minorHAnsi"/>
          <w:szCs w:val="24"/>
        </w:rPr>
        <w:t xml:space="preserve"> </w:t>
      </w:r>
      <w:r w:rsidR="00752EF0" w:rsidRPr="001538A4">
        <w:rPr>
          <w:rFonts w:eastAsiaTheme="minorHAnsi"/>
          <w:szCs w:val="24"/>
        </w:rPr>
        <w:t xml:space="preserve">semester project. </w:t>
      </w:r>
      <w:r w:rsidR="00CA41D3" w:rsidRPr="001538A4">
        <w:rPr>
          <w:rFonts w:eastAsiaTheme="minorHAnsi"/>
          <w:szCs w:val="24"/>
        </w:rPr>
        <w:t>S</w:t>
      </w:r>
      <w:r w:rsidR="00752EF0" w:rsidRPr="001538A4">
        <w:rPr>
          <w:rFonts w:eastAsiaTheme="minorHAnsi"/>
          <w:szCs w:val="24"/>
        </w:rPr>
        <w:t>he assisted with the project development. She was a</w:t>
      </w:r>
      <w:r w:rsidR="002119B1" w:rsidRPr="001538A4">
        <w:rPr>
          <w:rFonts w:eastAsiaTheme="minorHAnsi"/>
          <w:szCs w:val="24"/>
        </w:rPr>
        <w:t>n invaluable</w:t>
      </w:r>
      <w:r w:rsidR="00752EF0" w:rsidRPr="001538A4">
        <w:rPr>
          <w:rFonts w:eastAsiaTheme="minorHAnsi"/>
          <w:szCs w:val="24"/>
        </w:rPr>
        <w:t xml:space="preserve"> resource in the </w:t>
      </w:r>
      <w:r w:rsidR="00BF3DD6" w:rsidRPr="001538A4">
        <w:rPr>
          <w:rFonts w:eastAsiaTheme="minorHAnsi"/>
          <w:szCs w:val="24"/>
        </w:rPr>
        <w:t>institutional review board</w:t>
      </w:r>
      <w:r w:rsidR="00752EF0" w:rsidRPr="001538A4">
        <w:rPr>
          <w:rFonts w:eastAsiaTheme="minorHAnsi"/>
          <w:szCs w:val="24"/>
        </w:rPr>
        <w:t xml:space="preserve"> process and </w:t>
      </w:r>
      <w:r w:rsidR="000F2209">
        <w:rPr>
          <w:rFonts w:eastAsiaTheme="minorHAnsi"/>
          <w:szCs w:val="24"/>
        </w:rPr>
        <w:t xml:space="preserve">provided helpful advice in navigating </w:t>
      </w:r>
      <w:r w:rsidR="00752EF0" w:rsidRPr="001538A4">
        <w:rPr>
          <w:rFonts w:eastAsiaTheme="minorHAnsi"/>
          <w:szCs w:val="24"/>
        </w:rPr>
        <w:t>the universit</w:t>
      </w:r>
      <w:r w:rsidR="000F2209">
        <w:rPr>
          <w:rFonts w:eastAsiaTheme="minorHAnsi"/>
          <w:szCs w:val="24"/>
        </w:rPr>
        <w:t>y</w:t>
      </w:r>
      <w:r w:rsidR="00752EF0" w:rsidRPr="001538A4">
        <w:rPr>
          <w:rFonts w:eastAsiaTheme="minorHAnsi"/>
          <w:szCs w:val="24"/>
        </w:rPr>
        <w:t xml:space="preserve"> requirements</w:t>
      </w:r>
      <w:r w:rsidR="000F2209">
        <w:rPr>
          <w:rFonts w:eastAsiaTheme="minorHAnsi"/>
          <w:szCs w:val="24"/>
        </w:rPr>
        <w:t xml:space="preserve"> throughout the project</w:t>
      </w:r>
      <w:r w:rsidR="00752EF0" w:rsidRPr="00EB49C5">
        <w:rPr>
          <w:rFonts w:eastAsiaTheme="minorHAnsi"/>
          <w:szCs w:val="24"/>
        </w:rPr>
        <w:t xml:space="preserve">. </w:t>
      </w:r>
    </w:p>
    <w:p w14:paraId="5250CB31" w14:textId="7D5F14F9" w:rsidR="00DE4398" w:rsidRPr="00EB49C5" w:rsidRDefault="004B243A" w:rsidP="00EB49C5">
      <w:pPr>
        <w:pStyle w:val="APA"/>
        <w:rPr>
          <w:rFonts w:eastAsiaTheme="minorHAnsi"/>
          <w:szCs w:val="24"/>
        </w:rPr>
      </w:pPr>
      <w:r w:rsidRPr="00EB49C5">
        <w:rPr>
          <w:b/>
          <w:szCs w:val="24"/>
        </w:rPr>
        <w:t>Risk management assessment</w:t>
      </w:r>
      <w:r w:rsidRPr="00EB49C5">
        <w:rPr>
          <w:szCs w:val="24"/>
        </w:rPr>
        <w:t xml:space="preserve">. </w:t>
      </w:r>
      <w:r w:rsidR="00DE4398" w:rsidRPr="00EB49C5">
        <w:rPr>
          <w:rFonts w:eastAsiaTheme="minorHAnsi"/>
          <w:szCs w:val="24"/>
        </w:rPr>
        <w:t xml:space="preserve">In considering the implementation of a new protocol, it was necessary to give thought to the specific environment and culture of the organization.  The </w:t>
      </w:r>
      <w:r w:rsidR="007D07B0">
        <w:rPr>
          <w:rFonts w:eastAsiaTheme="minorHAnsi"/>
          <w:szCs w:val="24"/>
        </w:rPr>
        <w:t>PI</w:t>
      </w:r>
      <w:r w:rsidR="00DE4398" w:rsidRPr="00EB49C5">
        <w:rPr>
          <w:rFonts w:eastAsiaTheme="minorHAnsi"/>
          <w:szCs w:val="24"/>
        </w:rPr>
        <w:t xml:space="preserve"> performed a SWOT</w:t>
      </w:r>
      <w:r w:rsidR="00F86E32">
        <w:rPr>
          <w:rFonts w:eastAsiaTheme="minorHAnsi"/>
          <w:szCs w:val="24"/>
        </w:rPr>
        <w:t xml:space="preserve"> (Strengths, Weaknesses, Opportunities, Threats)</w:t>
      </w:r>
      <w:r w:rsidR="00DE4398" w:rsidRPr="00EB49C5">
        <w:rPr>
          <w:rFonts w:eastAsiaTheme="minorHAnsi"/>
          <w:szCs w:val="24"/>
        </w:rPr>
        <w:t xml:space="preserve"> analysis to identify possible risks, advantages, issues and barriers that might b</w:t>
      </w:r>
      <w:r w:rsidR="00FF3FDA" w:rsidRPr="00EB49C5">
        <w:rPr>
          <w:rFonts w:eastAsiaTheme="minorHAnsi"/>
          <w:szCs w:val="24"/>
        </w:rPr>
        <w:t>e encountered while initiating the</w:t>
      </w:r>
      <w:r w:rsidR="00DE4398" w:rsidRPr="00EB49C5">
        <w:rPr>
          <w:rFonts w:eastAsiaTheme="minorHAnsi"/>
          <w:szCs w:val="24"/>
        </w:rPr>
        <w:t xml:space="preserve"> new pressure ulcer protocol.</w:t>
      </w:r>
      <w:r w:rsidR="00FF3FDA" w:rsidRPr="00EB49C5">
        <w:rPr>
          <w:rFonts w:eastAsiaTheme="minorHAnsi"/>
          <w:szCs w:val="24"/>
        </w:rPr>
        <w:t xml:space="preserve">  Because lines sometimes blur between strengths and opportunities, as </w:t>
      </w:r>
      <w:r w:rsidR="00FF3FDA" w:rsidRPr="00EB49C5">
        <w:rPr>
          <w:rFonts w:eastAsiaTheme="minorHAnsi"/>
          <w:szCs w:val="24"/>
        </w:rPr>
        <w:lastRenderedPageBreak/>
        <w:t xml:space="preserve">well as weaknesses and threats, the </w:t>
      </w:r>
      <w:r w:rsidR="007D07B0">
        <w:rPr>
          <w:rFonts w:eastAsiaTheme="minorHAnsi"/>
          <w:szCs w:val="24"/>
        </w:rPr>
        <w:t>PI</w:t>
      </w:r>
      <w:r w:rsidR="00FF3FDA" w:rsidRPr="00EB49C5">
        <w:rPr>
          <w:rFonts w:eastAsiaTheme="minorHAnsi"/>
          <w:szCs w:val="24"/>
        </w:rPr>
        <w:t xml:space="preserve"> attempted to view strengths and weaknesses as characteristics endemic to the </w:t>
      </w:r>
      <w:r w:rsidR="00CD1CBB">
        <w:rPr>
          <w:rFonts w:eastAsiaTheme="minorHAnsi"/>
          <w:szCs w:val="24"/>
        </w:rPr>
        <w:t>hospital</w:t>
      </w:r>
      <w:r w:rsidR="00FF3FDA" w:rsidRPr="00EB49C5">
        <w:rPr>
          <w:rFonts w:eastAsiaTheme="minorHAnsi"/>
          <w:szCs w:val="24"/>
        </w:rPr>
        <w:t xml:space="preserve"> culture itself or aspects pre-defined by the rules of the project.  On the other hand, opportunities/threats were viewed as randomly occurring positives or negatives that might affect the results of the project.  </w:t>
      </w:r>
      <w:r w:rsidR="00DE4398" w:rsidRPr="00EB49C5">
        <w:rPr>
          <w:rFonts w:eastAsiaTheme="minorHAnsi"/>
          <w:szCs w:val="24"/>
        </w:rPr>
        <w:t xml:space="preserve"> </w:t>
      </w:r>
    </w:p>
    <w:p w14:paraId="3A9BC4B7" w14:textId="43B49C87" w:rsidR="008C1D04" w:rsidRPr="00EB49C5" w:rsidRDefault="00CA41D3" w:rsidP="00EB49C5">
      <w:pPr>
        <w:pStyle w:val="APA"/>
        <w:numPr>
          <w:ilvl w:val="0"/>
          <w:numId w:val="8"/>
        </w:numPr>
        <w:rPr>
          <w:rFonts w:eastAsiaTheme="minorHAnsi"/>
          <w:szCs w:val="24"/>
        </w:rPr>
      </w:pPr>
      <w:r w:rsidRPr="00EB49C5">
        <w:rPr>
          <w:rFonts w:eastAsiaTheme="minorHAnsi"/>
          <w:szCs w:val="24"/>
        </w:rPr>
        <w:t>Strengths</w:t>
      </w:r>
      <w:r w:rsidR="00DE4398" w:rsidRPr="00EB49C5">
        <w:rPr>
          <w:rFonts w:eastAsiaTheme="minorHAnsi"/>
          <w:szCs w:val="24"/>
        </w:rPr>
        <w:t xml:space="preserve">:  The </w:t>
      </w:r>
      <w:r w:rsidR="007D07B0">
        <w:rPr>
          <w:rFonts w:eastAsiaTheme="minorHAnsi"/>
          <w:szCs w:val="24"/>
        </w:rPr>
        <w:t>PI</w:t>
      </w:r>
      <w:r w:rsidR="00DE4398" w:rsidRPr="00EB49C5">
        <w:rPr>
          <w:rFonts w:eastAsiaTheme="minorHAnsi"/>
          <w:szCs w:val="24"/>
        </w:rPr>
        <w:t xml:space="preserve"> noted several organizational strengths that </w:t>
      </w:r>
      <w:r w:rsidR="008C1D04" w:rsidRPr="00EB49C5">
        <w:rPr>
          <w:rFonts w:eastAsiaTheme="minorHAnsi"/>
          <w:szCs w:val="24"/>
        </w:rPr>
        <w:t>could facilitate this project.  First and foremost, the project received strong administrative s</w:t>
      </w:r>
      <w:r w:rsidR="006B7921" w:rsidRPr="00EB49C5">
        <w:rPr>
          <w:rFonts w:eastAsiaTheme="minorHAnsi"/>
          <w:szCs w:val="24"/>
        </w:rPr>
        <w:t xml:space="preserve">upport.  As noted previously, </w:t>
      </w:r>
      <w:r w:rsidR="008C1D04" w:rsidRPr="00EB49C5">
        <w:rPr>
          <w:rFonts w:eastAsiaTheme="minorHAnsi"/>
          <w:szCs w:val="24"/>
        </w:rPr>
        <w:t>the vice-president of nurse</w:t>
      </w:r>
      <w:r w:rsidR="0015428E" w:rsidRPr="00EB49C5">
        <w:rPr>
          <w:rFonts w:eastAsiaTheme="minorHAnsi"/>
          <w:szCs w:val="24"/>
        </w:rPr>
        <w:t xml:space="preserve"> </w:t>
      </w:r>
      <w:r w:rsidR="008C1D04" w:rsidRPr="00EB49C5">
        <w:rPr>
          <w:rFonts w:eastAsiaTheme="minorHAnsi"/>
          <w:szCs w:val="24"/>
        </w:rPr>
        <w:t>services was supportive of the effort.  The site champion</w:t>
      </w:r>
      <w:r w:rsidR="006B7921" w:rsidRPr="00EB49C5">
        <w:rPr>
          <w:rFonts w:eastAsiaTheme="minorHAnsi"/>
          <w:szCs w:val="24"/>
        </w:rPr>
        <w:t>, who was also the assistant vice-president of nurse services,</w:t>
      </w:r>
      <w:r w:rsidR="008C1D04" w:rsidRPr="00EB49C5">
        <w:rPr>
          <w:rFonts w:eastAsiaTheme="minorHAnsi"/>
          <w:szCs w:val="24"/>
        </w:rPr>
        <w:t xml:space="preserve"> was an enthusi</w:t>
      </w:r>
      <w:r w:rsidR="006B7921" w:rsidRPr="00EB49C5">
        <w:rPr>
          <w:rFonts w:eastAsiaTheme="minorHAnsi"/>
          <w:szCs w:val="24"/>
        </w:rPr>
        <w:t xml:space="preserve">astic advocate of the project. </w:t>
      </w:r>
      <w:r w:rsidR="008E41DF" w:rsidRPr="00EB49C5">
        <w:rPr>
          <w:rFonts w:eastAsiaTheme="minorHAnsi"/>
          <w:szCs w:val="24"/>
        </w:rPr>
        <w:t>A</w:t>
      </w:r>
      <w:r w:rsidR="006B7921" w:rsidRPr="00EB49C5">
        <w:rPr>
          <w:rFonts w:eastAsiaTheme="minorHAnsi"/>
          <w:szCs w:val="24"/>
        </w:rPr>
        <w:t xml:space="preserve">nother strength was simply the pride and professionalism held by the nursing staff at </w:t>
      </w:r>
      <w:r w:rsidR="00CD1CBB">
        <w:rPr>
          <w:rFonts w:eastAsiaTheme="minorHAnsi"/>
          <w:szCs w:val="24"/>
        </w:rPr>
        <w:t>the medical center</w:t>
      </w:r>
      <w:r w:rsidR="006B7921" w:rsidRPr="00EB49C5">
        <w:rPr>
          <w:rFonts w:eastAsiaTheme="minorHAnsi"/>
          <w:szCs w:val="24"/>
        </w:rPr>
        <w:t>.  The culture of the organization is one of sustained excellence</w:t>
      </w:r>
      <w:r w:rsidR="008E41DF" w:rsidRPr="00EB49C5">
        <w:rPr>
          <w:rFonts w:eastAsiaTheme="minorHAnsi"/>
          <w:szCs w:val="24"/>
        </w:rPr>
        <w:t>. As</w:t>
      </w:r>
      <w:r w:rsidR="001B3BE5">
        <w:rPr>
          <w:rFonts w:eastAsiaTheme="minorHAnsi"/>
          <w:szCs w:val="24"/>
        </w:rPr>
        <w:t xml:space="preserve"> a</w:t>
      </w:r>
      <w:r w:rsidR="008E41DF" w:rsidRPr="00EB49C5">
        <w:rPr>
          <w:rFonts w:eastAsiaTheme="minorHAnsi"/>
          <w:szCs w:val="24"/>
        </w:rPr>
        <w:t xml:space="preserve"> result,</w:t>
      </w:r>
      <w:r w:rsidR="006B7921" w:rsidRPr="00EB49C5">
        <w:rPr>
          <w:rFonts w:eastAsiaTheme="minorHAnsi"/>
          <w:szCs w:val="24"/>
        </w:rPr>
        <w:t xml:space="preserve"> many of the nurses were openly receptive to an initiative that could improve their nursing skills.</w:t>
      </w:r>
    </w:p>
    <w:p w14:paraId="4DCFA936" w14:textId="489C860B" w:rsidR="006B7921" w:rsidRPr="00EB49C5" w:rsidRDefault="006B7921" w:rsidP="00EB49C5">
      <w:pPr>
        <w:pStyle w:val="APA"/>
        <w:numPr>
          <w:ilvl w:val="0"/>
          <w:numId w:val="8"/>
        </w:numPr>
        <w:rPr>
          <w:rFonts w:eastAsiaTheme="minorHAnsi"/>
          <w:szCs w:val="24"/>
        </w:rPr>
      </w:pPr>
      <w:r w:rsidRPr="00EB49C5">
        <w:rPr>
          <w:rFonts w:eastAsiaTheme="minorHAnsi"/>
          <w:szCs w:val="24"/>
        </w:rPr>
        <w:t xml:space="preserve">Weaknesses:  </w:t>
      </w:r>
      <w:r w:rsidR="00982737">
        <w:rPr>
          <w:rFonts w:eastAsiaTheme="minorHAnsi"/>
          <w:szCs w:val="24"/>
        </w:rPr>
        <w:t>T</w:t>
      </w:r>
      <w:r w:rsidR="00927E58" w:rsidRPr="00EB49C5">
        <w:rPr>
          <w:rFonts w:eastAsiaTheme="minorHAnsi"/>
          <w:szCs w:val="24"/>
        </w:rPr>
        <w:t xml:space="preserve">he protocol was not mandatory for participating </w:t>
      </w:r>
      <w:r w:rsidR="00BA240D" w:rsidRPr="00EB49C5">
        <w:rPr>
          <w:rFonts w:eastAsiaTheme="minorHAnsi"/>
          <w:szCs w:val="24"/>
        </w:rPr>
        <w:t>nurses</w:t>
      </w:r>
      <w:r w:rsidR="00BA240D">
        <w:rPr>
          <w:rFonts w:eastAsiaTheme="minorHAnsi"/>
          <w:szCs w:val="24"/>
        </w:rPr>
        <w:t>;</w:t>
      </w:r>
      <w:r w:rsidR="00504D87">
        <w:rPr>
          <w:rFonts w:eastAsiaTheme="minorHAnsi"/>
          <w:szCs w:val="24"/>
        </w:rPr>
        <w:t xml:space="preserve"> </w:t>
      </w:r>
      <w:r w:rsidR="00BA240D">
        <w:rPr>
          <w:rFonts w:eastAsiaTheme="minorHAnsi"/>
          <w:szCs w:val="24"/>
        </w:rPr>
        <w:t>thus,</w:t>
      </w:r>
      <w:r w:rsidR="00504D87">
        <w:rPr>
          <w:rFonts w:eastAsiaTheme="minorHAnsi"/>
          <w:szCs w:val="24"/>
        </w:rPr>
        <w:t xml:space="preserve"> the full potential of the project may not have been realized</w:t>
      </w:r>
      <w:r w:rsidR="00927E58" w:rsidRPr="00EB49C5">
        <w:rPr>
          <w:rFonts w:eastAsiaTheme="minorHAnsi"/>
          <w:szCs w:val="24"/>
        </w:rPr>
        <w:t xml:space="preserve">.  As noted in the discussion of Rogers’ Diffusion of Innovation Theory, any innovation will struggle to gain acceptance among a (generally small) group of participants called Laggards.  Laggards are characterized by the need to apply peer or supervisory pressure to compel adherence to the new idea.  Without this possibility due to </w:t>
      </w:r>
      <w:r w:rsidR="001B3BE5">
        <w:rPr>
          <w:rFonts w:eastAsiaTheme="minorHAnsi"/>
          <w:szCs w:val="24"/>
        </w:rPr>
        <w:t>institutional review board</w:t>
      </w:r>
      <w:r w:rsidR="00927E58" w:rsidRPr="00EB49C5">
        <w:rPr>
          <w:rFonts w:eastAsiaTheme="minorHAnsi"/>
          <w:szCs w:val="24"/>
        </w:rPr>
        <w:t xml:space="preserve"> requisites, a strong motivation for full implementation was unavailable.  </w:t>
      </w:r>
    </w:p>
    <w:p w14:paraId="3F2AE863" w14:textId="54F43005" w:rsidR="00A600BB" w:rsidRPr="00EB49C5" w:rsidRDefault="00A600BB" w:rsidP="00EB49C5">
      <w:pPr>
        <w:pStyle w:val="APA"/>
        <w:numPr>
          <w:ilvl w:val="0"/>
          <w:numId w:val="8"/>
        </w:numPr>
        <w:rPr>
          <w:rFonts w:eastAsiaTheme="minorHAnsi"/>
          <w:szCs w:val="24"/>
        </w:rPr>
      </w:pPr>
      <w:r w:rsidRPr="00EB49C5">
        <w:rPr>
          <w:rFonts w:eastAsiaTheme="minorHAnsi"/>
          <w:szCs w:val="24"/>
        </w:rPr>
        <w:t xml:space="preserve">Opportunities:  A couple of factors external to </w:t>
      </w:r>
      <w:r w:rsidR="00A13DF7" w:rsidRPr="00EB49C5">
        <w:rPr>
          <w:rFonts w:eastAsiaTheme="minorHAnsi"/>
          <w:szCs w:val="24"/>
        </w:rPr>
        <w:t xml:space="preserve">the </w:t>
      </w:r>
      <w:r w:rsidR="00CD1CBB">
        <w:rPr>
          <w:rFonts w:eastAsiaTheme="minorHAnsi"/>
          <w:szCs w:val="24"/>
        </w:rPr>
        <w:t>hospital</w:t>
      </w:r>
      <w:r w:rsidRPr="00EB49C5">
        <w:rPr>
          <w:rFonts w:eastAsiaTheme="minorHAnsi"/>
          <w:szCs w:val="24"/>
        </w:rPr>
        <w:t xml:space="preserve"> </w:t>
      </w:r>
      <w:r w:rsidR="00A13DF7" w:rsidRPr="00EB49C5">
        <w:rPr>
          <w:rFonts w:eastAsiaTheme="minorHAnsi"/>
          <w:szCs w:val="24"/>
        </w:rPr>
        <w:t xml:space="preserve">environment/culture </w:t>
      </w:r>
      <w:r w:rsidRPr="00EB49C5">
        <w:rPr>
          <w:rFonts w:eastAsiaTheme="minorHAnsi"/>
          <w:szCs w:val="24"/>
        </w:rPr>
        <w:t xml:space="preserve">presented opportunities for successful implementation of the new </w:t>
      </w:r>
      <w:r w:rsidR="00A13DF7" w:rsidRPr="00EB49C5">
        <w:rPr>
          <w:rFonts w:eastAsiaTheme="minorHAnsi"/>
          <w:szCs w:val="24"/>
        </w:rPr>
        <w:t xml:space="preserve">pressure ulcer </w:t>
      </w:r>
      <w:r w:rsidR="00A13DF7" w:rsidRPr="00EB49C5">
        <w:rPr>
          <w:rFonts w:eastAsiaTheme="minorHAnsi"/>
          <w:szCs w:val="24"/>
        </w:rPr>
        <w:lastRenderedPageBreak/>
        <w:t>protocol.  First,</w:t>
      </w:r>
      <w:r w:rsidRPr="00EB49C5">
        <w:rPr>
          <w:rFonts w:eastAsiaTheme="minorHAnsi"/>
          <w:szCs w:val="24"/>
        </w:rPr>
        <w:t xml:space="preserve"> </w:t>
      </w:r>
      <w:r w:rsidR="00A13DF7" w:rsidRPr="00EB49C5">
        <w:rPr>
          <w:rFonts w:eastAsiaTheme="minorHAnsi"/>
          <w:szCs w:val="24"/>
        </w:rPr>
        <w:t xml:space="preserve">the wound ostomy care nurses, who served as an advisory resource, were enthusiastic about the project, having desired to institute a similar protocol for some time.  While this pool of nurses was not part of the participant group, they would have regular contact with participants during the duration of the project.  It seemed likely that the wound ostomy care nurses would provide encouragement to the participant group to achieve fuller implementation of the protocol.  </w:t>
      </w:r>
      <w:r w:rsidRPr="00EB49C5">
        <w:rPr>
          <w:rFonts w:eastAsiaTheme="minorHAnsi"/>
          <w:szCs w:val="24"/>
        </w:rPr>
        <w:t xml:space="preserve">In addition, the </w:t>
      </w:r>
      <w:r w:rsidR="007D07B0">
        <w:rPr>
          <w:rFonts w:eastAsiaTheme="minorHAnsi"/>
          <w:szCs w:val="24"/>
        </w:rPr>
        <w:t>PI</w:t>
      </w:r>
      <w:r w:rsidRPr="00EB49C5">
        <w:rPr>
          <w:rFonts w:eastAsiaTheme="minorHAnsi"/>
          <w:szCs w:val="24"/>
        </w:rPr>
        <w:t xml:space="preserve"> had a good rapport with several of the participant nurses, having worked at </w:t>
      </w:r>
      <w:r w:rsidR="00CD1CBB">
        <w:rPr>
          <w:rFonts w:eastAsiaTheme="minorHAnsi"/>
          <w:szCs w:val="24"/>
        </w:rPr>
        <w:t>the hospital</w:t>
      </w:r>
      <w:r w:rsidRPr="00EB49C5">
        <w:rPr>
          <w:rFonts w:eastAsiaTheme="minorHAnsi"/>
          <w:szCs w:val="24"/>
        </w:rPr>
        <w:t xml:space="preserve"> herself for five years.  That personal connection made it more likely that there would be at least a core group of participants who would be willing to go through the extra effort to try the new protocol. </w:t>
      </w:r>
      <w:r w:rsidR="00A13DF7" w:rsidRPr="00EB49C5">
        <w:rPr>
          <w:rFonts w:eastAsiaTheme="minorHAnsi"/>
          <w:szCs w:val="24"/>
        </w:rPr>
        <w:t xml:space="preserve">(It should be noted that, to the extent that this personal connection aided the successful implementation of the protocol, this might make the results of the project not entirely applicable to other institutions where this dynamic does not exist.)  </w:t>
      </w:r>
      <w:r w:rsidRPr="00EB49C5">
        <w:rPr>
          <w:rFonts w:eastAsiaTheme="minorHAnsi"/>
          <w:szCs w:val="24"/>
        </w:rPr>
        <w:t xml:space="preserve"> </w:t>
      </w:r>
    </w:p>
    <w:p w14:paraId="33EE7539" w14:textId="02E5BB7E" w:rsidR="00305BA4" w:rsidRPr="00EB49C5" w:rsidRDefault="00305BA4" w:rsidP="00EB49C5">
      <w:pPr>
        <w:pStyle w:val="APA"/>
        <w:numPr>
          <w:ilvl w:val="0"/>
          <w:numId w:val="8"/>
        </w:numPr>
        <w:rPr>
          <w:rFonts w:eastAsiaTheme="minorHAnsi"/>
          <w:szCs w:val="24"/>
        </w:rPr>
      </w:pPr>
      <w:r w:rsidRPr="00EB49C5">
        <w:rPr>
          <w:rFonts w:eastAsiaTheme="minorHAnsi"/>
          <w:szCs w:val="24"/>
        </w:rPr>
        <w:t xml:space="preserve">Threats:  At least two threats, external to the environment/culture, were identified.  One concern was that the protocol was not devised in a participatory manner by the nurses involved.  It was created by the </w:t>
      </w:r>
      <w:r w:rsidR="00416807">
        <w:rPr>
          <w:rFonts w:eastAsiaTheme="minorHAnsi"/>
          <w:szCs w:val="24"/>
        </w:rPr>
        <w:t>PI</w:t>
      </w:r>
      <w:r w:rsidRPr="00EB49C5">
        <w:rPr>
          <w:rFonts w:eastAsiaTheme="minorHAnsi"/>
          <w:szCs w:val="24"/>
        </w:rPr>
        <w:t xml:space="preserve"> and approved by the administration without advi</w:t>
      </w:r>
      <w:r w:rsidR="00AA2397" w:rsidRPr="00EB49C5">
        <w:rPr>
          <w:rFonts w:eastAsiaTheme="minorHAnsi"/>
          <w:szCs w:val="24"/>
        </w:rPr>
        <w:t>c</w:t>
      </w:r>
      <w:r w:rsidRPr="00EB49C5">
        <w:rPr>
          <w:rFonts w:eastAsiaTheme="minorHAnsi"/>
          <w:szCs w:val="24"/>
        </w:rPr>
        <w:t xml:space="preserve">e or consent of the participants.  Because changes </w:t>
      </w:r>
      <w:r w:rsidR="000F7B62" w:rsidRPr="00EB49C5">
        <w:rPr>
          <w:rFonts w:eastAsiaTheme="minorHAnsi"/>
          <w:szCs w:val="24"/>
        </w:rPr>
        <w:t xml:space="preserve">developed in collaboration with participating groups typically garner greater acceptance, it was anticipated that some nurses in the Late </w:t>
      </w:r>
      <w:r w:rsidR="008E41DF" w:rsidRPr="00EB49C5">
        <w:rPr>
          <w:rFonts w:eastAsiaTheme="minorHAnsi"/>
          <w:szCs w:val="24"/>
        </w:rPr>
        <w:t>Majority</w:t>
      </w:r>
      <w:r w:rsidR="000F7B62" w:rsidRPr="00EB49C5">
        <w:rPr>
          <w:rFonts w:eastAsiaTheme="minorHAnsi"/>
          <w:szCs w:val="24"/>
        </w:rPr>
        <w:t xml:space="preserve">/Laggard groups might be unwilling to attempt the protocol at all.  Another concern, again related to Rogers’ Diffusion of Innovation Theory, was the composition of the participant group itself.  Rogers foresaw a normal distribution for </w:t>
      </w:r>
      <w:r w:rsidR="008E41DF" w:rsidRPr="00EB49C5">
        <w:rPr>
          <w:rFonts w:eastAsiaTheme="minorHAnsi"/>
          <w:szCs w:val="24"/>
        </w:rPr>
        <w:t xml:space="preserve">the </w:t>
      </w:r>
      <w:r w:rsidR="000F7B62" w:rsidRPr="00EB49C5">
        <w:rPr>
          <w:rFonts w:eastAsiaTheme="minorHAnsi"/>
          <w:szCs w:val="24"/>
        </w:rPr>
        <w:t xml:space="preserve">social system, the group </w:t>
      </w:r>
      <w:r w:rsidR="000F7B62" w:rsidRPr="00EB49C5">
        <w:rPr>
          <w:rFonts w:eastAsiaTheme="minorHAnsi"/>
          <w:szCs w:val="24"/>
        </w:rPr>
        <w:lastRenderedPageBreak/>
        <w:t xml:space="preserve">attempting to adopt the change.  This implied that </w:t>
      </w:r>
      <w:proofErr w:type="gramStart"/>
      <w:r w:rsidR="000F7B62" w:rsidRPr="00EB49C5">
        <w:rPr>
          <w:rFonts w:eastAsiaTheme="minorHAnsi"/>
          <w:szCs w:val="24"/>
        </w:rPr>
        <w:t>the majority of</w:t>
      </w:r>
      <w:proofErr w:type="gramEnd"/>
      <w:r w:rsidR="000F7B62" w:rsidRPr="00EB49C5">
        <w:rPr>
          <w:rFonts w:eastAsiaTheme="minorHAnsi"/>
          <w:szCs w:val="24"/>
        </w:rPr>
        <w:t xml:space="preserve"> participants would be either Early or Late Majority with a few Innovators/Early Adopters leading the way and a few recalcitrant Laggards.  However, with such a small sample size (n=2</w:t>
      </w:r>
      <w:r w:rsidR="001B3BE5">
        <w:rPr>
          <w:rFonts w:eastAsiaTheme="minorHAnsi"/>
          <w:szCs w:val="24"/>
        </w:rPr>
        <w:t>3</w:t>
      </w:r>
      <w:r w:rsidR="000F7B62" w:rsidRPr="00EB49C5">
        <w:rPr>
          <w:rFonts w:eastAsiaTheme="minorHAnsi"/>
          <w:szCs w:val="24"/>
        </w:rPr>
        <w:t xml:space="preserve">), there was no guarantee that there would be a normal distribution of participants.  Clearly, an abnormally large number of Early Adopters would be helpful for successful implementation of the protocol.  But it was just as likely that </w:t>
      </w:r>
      <w:r w:rsidR="00FF3FDA" w:rsidRPr="00EB49C5">
        <w:rPr>
          <w:rFonts w:eastAsiaTheme="minorHAnsi"/>
          <w:szCs w:val="24"/>
        </w:rPr>
        <w:t>any abnormal distribution would contain more Laggards which would negatively skew the results of the project.  As mentioned in an earlier section, it was beyond the scope of this project to attempt to profile the nurse participants and determine their attitudes about the change</w:t>
      </w:r>
      <w:r w:rsidR="00CD7401">
        <w:rPr>
          <w:rFonts w:eastAsiaTheme="minorHAnsi"/>
          <w:szCs w:val="24"/>
        </w:rPr>
        <w:t>,</w:t>
      </w:r>
      <w:r w:rsidR="00FF3FDA" w:rsidRPr="00EB49C5">
        <w:rPr>
          <w:rFonts w:eastAsiaTheme="minorHAnsi"/>
          <w:szCs w:val="24"/>
        </w:rPr>
        <w:t xml:space="preserve"> but the </w:t>
      </w:r>
      <w:r w:rsidR="00416807">
        <w:rPr>
          <w:rFonts w:eastAsiaTheme="minorHAnsi"/>
          <w:szCs w:val="24"/>
        </w:rPr>
        <w:t>PI</w:t>
      </w:r>
      <w:r w:rsidR="00FF3FDA" w:rsidRPr="00EB49C5">
        <w:rPr>
          <w:rFonts w:eastAsiaTheme="minorHAnsi"/>
          <w:szCs w:val="24"/>
        </w:rPr>
        <w:t xml:space="preserve"> was conscious of the fact that those attitudes would have a large impact on the eventual success or failure of the new protocol implementation.  </w:t>
      </w:r>
    </w:p>
    <w:p w14:paraId="4FA93C2F" w14:textId="200BCE63" w:rsidR="00A43176" w:rsidRPr="00EB49C5" w:rsidRDefault="004B243A" w:rsidP="00EB49C5">
      <w:pPr>
        <w:pStyle w:val="APA"/>
        <w:rPr>
          <w:szCs w:val="24"/>
        </w:rPr>
      </w:pPr>
      <w:r w:rsidRPr="00EB49C5">
        <w:rPr>
          <w:b/>
          <w:szCs w:val="24"/>
        </w:rPr>
        <w:t>Organizational approval process</w:t>
      </w:r>
      <w:r w:rsidRPr="00EB49C5">
        <w:rPr>
          <w:szCs w:val="24"/>
        </w:rPr>
        <w:t xml:space="preserve">.  </w:t>
      </w:r>
      <w:proofErr w:type="gramStart"/>
      <w:r w:rsidR="00A43176" w:rsidRPr="00EB49C5">
        <w:rPr>
          <w:rFonts w:eastAsiaTheme="minorHAnsi"/>
          <w:szCs w:val="24"/>
        </w:rPr>
        <w:t>In order to</w:t>
      </w:r>
      <w:proofErr w:type="gramEnd"/>
      <w:r w:rsidR="00A43176" w:rsidRPr="00EB49C5">
        <w:rPr>
          <w:rFonts w:eastAsiaTheme="minorHAnsi"/>
          <w:szCs w:val="24"/>
        </w:rPr>
        <w:t xml:space="preserve"> obtain organization</w:t>
      </w:r>
      <w:r w:rsidR="00CA41D3" w:rsidRPr="00EB49C5">
        <w:rPr>
          <w:rFonts w:eastAsiaTheme="minorHAnsi"/>
          <w:szCs w:val="24"/>
        </w:rPr>
        <w:t>al</w:t>
      </w:r>
      <w:r w:rsidR="00A43176" w:rsidRPr="00EB49C5">
        <w:rPr>
          <w:rFonts w:eastAsiaTheme="minorHAnsi"/>
          <w:szCs w:val="24"/>
        </w:rPr>
        <w:t xml:space="preserve"> </w:t>
      </w:r>
      <w:r w:rsidR="00CA41D3" w:rsidRPr="00EB49C5">
        <w:rPr>
          <w:rFonts w:eastAsiaTheme="minorHAnsi"/>
          <w:szCs w:val="24"/>
        </w:rPr>
        <w:t>approval,</w:t>
      </w:r>
      <w:r w:rsidR="00A43176" w:rsidRPr="00EB49C5">
        <w:rPr>
          <w:rFonts w:eastAsiaTheme="minorHAnsi"/>
          <w:szCs w:val="24"/>
        </w:rPr>
        <w:t xml:space="preserve"> the</w:t>
      </w:r>
      <w:r w:rsidR="00416807">
        <w:rPr>
          <w:rFonts w:eastAsiaTheme="minorHAnsi"/>
          <w:szCs w:val="24"/>
        </w:rPr>
        <w:t xml:space="preserve"> </w:t>
      </w:r>
      <w:r w:rsidR="00E47884">
        <w:rPr>
          <w:rFonts w:eastAsiaTheme="minorHAnsi"/>
          <w:szCs w:val="24"/>
        </w:rPr>
        <w:t>PI</w:t>
      </w:r>
      <w:r w:rsidR="00A43176" w:rsidRPr="00EB49C5">
        <w:rPr>
          <w:rFonts w:eastAsiaTheme="minorHAnsi"/>
          <w:szCs w:val="24"/>
        </w:rPr>
        <w:t xml:space="preserve"> </w:t>
      </w:r>
      <w:r w:rsidR="00634F21">
        <w:rPr>
          <w:rFonts w:eastAsiaTheme="minorHAnsi"/>
          <w:szCs w:val="24"/>
        </w:rPr>
        <w:t>met</w:t>
      </w:r>
      <w:r w:rsidR="00A43176" w:rsidRPr="00EB49C5">
        <w:rPr>
          <w:rFonts w:eastAsiaTheme="minorHAnsi"/>
          <w:szCs w:val="24"/>
        </w:rPr>
        <w:t xml:space="preserve"> with the vice</w:t>
      </w:r>
      <w:r w:rsidR="008E41DF" w:rsidRPr="00EB49C5">
        <w:rPr>
          <w:rFonts w:eastAsiaTheme="minorHAnsi"/>
          <w:szCs w:val="24"/>
        </w:rPr>
        <w:t>-</w:t>
      </w:r>
      <w:r w:rsidR="00A43176" w:rsidRPr="00EB49C5">
        <w:rPr>
          <w:rFonts w:eastAsiaTheme="minorHAnsi"/>
          <w:szCs w:val="24"/>
        </w:rPr>
        <w:t>president</w:t>
      </w:r>
      <w:r w:rsidR="00B0608C">
        <w:rPr>
          <w:rFonts w:eastAsiaTheme="minorHAnsi"/>
          <w:szCs w:val="24"/>
        </w:rPr>
        <w:t xml:space="preserve"> (VP)</w:t>
      </w:r>
      <w:r w:rsidR="00A43176" w:rsidRPr="00EB49C5">
        <w:rPr>
          <w:rFonts w:eastAsiaTheme="minorHAnsi"/>
          <w:szCs w:val="24"/>
        </w:rPr>
        <w:t xml:space="preserve"> of</w:t>
      </w:r>
      <w:r w:rsidR="00E47884">
        <w:rPr>
          <w:rFonts w:eastAsiaTheme="minorHAnsi"/>
          <w:szCs w:val="24"/>
        </w:rPr>
        <w:t xml:space="preserve"> </w:t>
      </w:r>
      <w:r w:rsidR="00A43176" w:rsidRPr="00EB49C5">
        <w:rPr>
          <w:rFonts w:eastAsiaTheme="minorHAnsi"/>
          <w:szCs w:val="24"/>
        </w:rPr>
        <w:t>nursing services</w:t>
      </w:r>
      <w:r w:rsidR="00634F21">
        <w:rPr>
          <w:rFonts w:eastAsiaTheme="minorHAnsi"/>
          <w:szCs w:val="24"/>
        </w:rPr>
        <w:t xml:space="preserve"> to describe the QI project and seek feedback</w:t>
      </w:r>
      <w:r w:rsidR="00A43176" w:rsidRPr="00EB49C5">
        <w:rPr>
          <w:rFonts w:eastAsiaTheme="minorHAnsi"/>
          <w:szCs w:val="24"/>
        </w:rPr>
        <w:t xml:space="preserve">. </w:t>
      </w:r>
      <w:r w:rsidR="00E47884">
        <w:rPr>
          <w:rFonts w:eastAsiaTheme="minorHAnsi"/>
          <w:szCs w:val="24"/>
        </w:rPr>
        <w:t>The VP of nursing services approved the</w:t>
      </w:r>
      <w:r w:rsidR="001B3BE5">
        <w:rPr>
          <w:rFonts w:eastAsiaTheme="minorHAnsi"/>
          <w:szCs w:val="24"/>
        </w:rPr>
        <w:t xml:space="preserve"> </w:t>
      </w:r>
      <w:r w:rsidR="00E47884">
        <w:rPr>
          <w:rFonts w:eastAsiaTheme="minorHAnsi"/>
          <w:szCs w:val="24"/>
        </w:rPr>
        <w:t>PI</w:t>
      </w:r>
      <w:r w:rsidR="00A43176" w:rsidRPr="00EB49C5">
        <w:rPr>
          <w:rFonts w:eastAsiaTheme="minorHAnsi"/>
          <w:szCs w:val="24"/>
        </w:rPr>
        <w:t xml:space="preserve"> to </w:t>
      </w:r>
      <w:r w:rsidR="00E47884">
        <w:rPr>
          <w:rFonts w:eastAsiaTheme="minorHAnsi"/>
          <w:szCs w:val="24"/>
        </w:rPr>
        <w:t xml:space="preserve">meet with </w:t>
      </w:r>
      <w:r w:rsidR="00A43176" w:rsidRPr="00EB49C5">
        <w:rPr>
          <w:rFonts w:eastAsiaTheme="minorHAnsi"/>
          <w:szCs w:val="24"/>
        </w:rPr>
        <w:t>the assistant vice</w:t>
      </w:r>
      <w:r w:rsidR="008E41DF" w:rsidRPr="00EB49C5">
        <w:rPr>
          <w:rFonts w:eastAsiaTheme="minorHAnsi"/>
          <w:szCs w:val="24"/>
        </w:rPr>
        <w:t>-</w:t>
      </w:r>
      <w:r w:rsidR="00A43176" w:rsidRPr="00EB49C5">
        <w:rPr>
          <w:rFonts w:eastAsiaTheme="minorHAnsi"/>
          <w:szCs w:val="24"/>
        </w:rPr>
        <w:t>president of nursing services</w:t>
      </w:r>
      <w:r w:rsidR="00E47884">
        <w:rPr>
          <w:rFonts w:eastAsiaTheme="minorHAnsi"/>
          <w:szCs w:val="24"/>
        </w:rPr>
        <w:t xml:space="preserve"> to further discuss the proposal and receive additional feedback for the formal proposal</w:t>
      </w:r>
      <w:r w:rsidR="00A43176" w:rsidRPr="00EB49C5">
        <w:rPr>
          <w:rFonts w:eastAsiaTheme="minorHAnsi"/>
          <w:szCs w:val="24"/>
        </w:rPr>
        <w:t xml:space="preserve">. After meeting with him, </w:t>
      </w:r>
      <w:r w:rsidR="00E47884">
        <w:rPr>
          <w:rFonts w:eastAsiaTheme="minorHAnsi"/>
          <w:szCs w:val="24"/>
        </w:rPr>
        <w:t>the PI submitted a formal</w:t>
      </w:r>
      <w:r w:rsidR="00A43176" w:rsidRPr="00EB49C5">
        <w:rPr>
          <w:rFonts w:eastAsiaTheme="minorHAnsi"/>
          <w:szCs w:val="24"/>
        </w:rPr>
        <w:t xml:space="preserve"> proposal</w:t>
      </w:r>
      <w:r w:rsidR="00E47884">
        <w:rPr>
          <w:rFonts w:eastAsiaTheme="minorHAnsi"/>
          <w:szCs w:val="24"/>
        </w:rPr>
        <w:t xml:space="preserve"> which the</w:t>
      </w:r>
      <w:r w:rsidR="00A43176" w:rsidRPr="00EB49C5">
        <w:rPr>
          <w:rFonts w:eastAsiaTheme="minorHAnsi"/>
          <w:szCs w:val="24"/>
        </w:rPr>
        <w:t xml:space="preserve"> assistan</w:t>
      </w:r>
      <w:r w:rsidR="0073275E" w:rsidRPr="00EB49C5">
        <w:rPr>
          <w:rFonts w:eastAsiaTheme="minorHAnsi"/>
          <w:szCs w:val="24"/>
        </w:rPr>
        <w:t>t</w:t>
      </w:r>
      <w:r w:rsidR="00A43176" w:rsidRPr="00EB49C5">
        <w:rPr>
          <w:rFonts w:eastAsiaTheme="minorHAnsi"/>
          <w:szCs w:val="24"/>
        </w:rPr>
        <w:t xml:space="preserve"> </w:t>
      </w:r>
      <w:r w:rsidR="00E47884">
        <w:rPr>
          <w:rFonts w:eastAsiaTheme="minorHAnsi"/>
          <w:szCs w:val="24"/>
        </w:rPr>
        <w:t>VP</w:t>
      </w:r>
      <w:r w:rsidR="00A43176" w:rsidRPr="00EB49C5">
        <w:rPr>
          <w:rFonts w:eastAsiaTheme="minorHAnsi"/>
          <w:szCs w:val="24"/>
        </w:rPr>
        <w:t xml:space="preserve"> of nursing services </w:t>
      </w:r>
      <w:r w:rsidR="00634F21">
        <w:rPr>
          <w:rFonts w:eastAsiaTheme="minorHAnsi"/>
          <w:szCs w:val="24"/>
        </w:rPr>
        <w:t xml:space="preserve">shared with </w:t>
      </w:r>
      <w:r w:rsidR="001B3BE5">
        <w:rPr>
          <w:rFonts w:eastAsiaTheme="minorHAnsi"/>
          <w:szCs w:val="24"/>
        </w:rPr>
        <w:t>the</w:t>
      </w:r>
      <w:r w:rsidR="00653705">
        <w:rPr>
          <w:rFonts w:eastAsiaTheme="minorHAnsi"/>
          <w:szCs w:val="24"/>
        </w:rPr>
        <w:t xml:space="preserve"> </w:t>
      </w:r>
      <w:r w:rsidR="00180566">
        <w:rPr>
          <w:rFonts w:eastAsiaTheme="minorHAnsi"/>
          <w:szCs w:val="24"/>
        </w:rPr>
        <w:t>d</w:t>
      </w:r>
      <w:r w:rsidR="00653705">
        <w:rPr>
          <w:rFonts w:eastAsiaTheme="minorHAnsi"/>
          <w:szCs w:val="24"/>
        </w:rPr>
        <w:t xml:space="preserve">irector of </w:t>
      </w:r>
      <w:r w:rsidR="00180566">
        <w:rPr>
          <w:rFonts w:eastAsiaTheme="minorHAnsi"/>
          <w:szCs w:val="24"/>
        </w:rPr>
        <w:t>q</w:t>
      </w:r>
      <w:r w:rsidR="00653705">
        <w:rPr>
          <w:rFonts w:eastAsiaTheme="minorHAnsi"/>
          <w:szCs w:val="24"/>
        </w:rPr>
        <w:t>uality</w:t>
      </w:r>
      <w:r w:rsidR="00E47884">
        <w:rPr>
          <w:rFonts w:eastAsiaTheme="minorHAnsi"/>
          <w:szCs w:val="24"/>
        </w:rPr>
        <w:t>. After further discussion, the</w:t>
      </w:r>
      <w:r w:rsidR="00B0608C">
        <w:rPr>
          <w:rFonts w:eastAsiaTheme="minorHAnsi"/>
          <w:szCs w:val="24"/>
        </w:rPr>
        <w:t xml:space="preserve"> </w:t>
      </w:r>
      <w:r w:rsidR="00E47884">
        <w:rPr>
          <w:rFonts w:eastAsiaTheme="minorHAnsi"/>
          <w:szCs w:val="24"/>
        </w:rPr>
        <w:t>QI project was approved.</w:t>
      </w:r>
      <w:r w:rsidR="00634F21">
        <w:rPr>
          <w:rFonts w:eastAsiaTheme="minorHAnsi"/>
          <w:szCs w:val="24"/>
        </w:rPr>
        <w:t xml:space="preserve"> </w:t>
      </w:r>
    </w:p>
    <w:p w14:paraId="68885120" w14:textId="2EFFAB07" w:rsidR="00A43176" w:rsidRPr="00EB49C5" w:rsidRDefault="004B243A" w:rsidP="00EB49C5">
      <w:pPr>
        <w:pStyle w:val="APA"/>
        <w:rPr>
          <w:szCs w:val="24"/>
        </w:rPr>
      </w:pPr>
      <w:r w:rsidRPr="00EB49C5">
        <w:rPr>
          <w:b/>
          <w:szCs w:val="24"/>
        </w:rPr>
        <w:t>Information technology</w:t>
      </w:r>
      <w:r w:rsidRPr="00EB49C5">
        <w:rPr>
          <w:szCs w:val="24"/>
        </w:rPr>
        <w:t xml:space="preserve">.  </w:t>
      </w:r>
      <w:r w:rsidR="00A43176" w:rsidRPr="00EB49C5">
        <w:rPr>
          <w:rFonts w:eastAsiaTheme="minorHAnsi"/>
          <w:szCs w:val="24"/>
        </w:rPr>
        <w:t xml:space="preserve">Throughout the project, from planning until completion, many avenues of technology were utilized. Conversations through email were used multiple times with many different people. Networking with other individuals was made possible through telephone </w:t>
      </w:r>
      <w:r w:rsidR="00A43176" w:rsidRPr="001538A4">
        <w:rPr>
          <w:rFonts w:eastAsiaTheme="minorHAnsi"/>
          <w:szCs w:val="24"/>
        </w:rPr>
        <w:t xml:space="preserve">conversations. Meetings were held with the </w:t>
      </w:r>
      <w:r w:rsidR="00416807">
        <w:rPr>
          <w:rFonts w:eastAsiaTheme="minorHAnsi"/>
          <w:szCs w:val="24"/>
        </w:rPr>
        <w:t>PI</w:t>
      </w:r>
      <w:r w:rsidR="00A43176" w:rsidRPr="001538A4">
        <w:rPr>
          <w:rFonts w:eastAsiaTheme="minorHAnsi"/>
          <w:szCs w:val="24"/>
        </w:rPr>
        <w:t xml:space="preserve"> and university leaders </w:t>
      </w:r>
      <w:r w:rsidR="003906AF" w:rsidRPr="001538A4">
        <w:rPr>
          <w:rFonts w:eastAsiaTheme="minorHAnsi"/>
          <w:szCs w:val="24"/>
        </w:rPr>
        <w:t xml:space="preserve">in person or </w:t>
      </w:r>
      <w:r w:rsidR="00504D87" w:rsidRPr="001538A4">
        <w:rPr>
          <w:rFonts w:eastAsiaTheme="minorHAnsi"/>
          <w:szCs w:val="24"/>
        </w:rPr>
        <w:t xml:space="preserve">via </w:t>
      </w:r>
      <w:r w:rsidR="00504D87" w:rsidRPr="001538A4">
        <w:rPr>
          <w:rFonts w:eastAsiaTheme="minorHAnsi"/>
          <w:szCs w:val="24"/>
        </w:rPr>
        <w:lastRenderedPageBreak/>
        <w:t>videoconference</w:t>
      </w:r>
      <w:r w:rsidR="004A24E4" w:rsidRPr="001538A4">
        <w:rPr>
          <w:rFonts w:eastAsiaTheme="minorHAnsi"/>
          <w:szCs w:val="24"/>
        </w:rPr>
        <w:t>. The auditing process was completed using the electronic health record</w:t>
      </w:r>
      <w:r w:rsidR="001538A4" w:rsidRPr="001538A4">
        <w:rPr>
          <w:rFonts w:eastAsiaTheme="minorHAnsi"/>
          <w:szCs w:val="24"/>
        </w:rPr>
        <w:t>; s</w:t>
      </w:r>
      <w:r w:rsidR="004A24E4" w:rsidRPr="001538A4">
        <w:rPr>
          <w:rFonts w:eastAsiaTheme="minorHAnsi"/>
          <w:szCs w:val="24"/>
        </w:rPr>
        <w:t>pecifically, a platform called Cerner, in which the nursing documentation was checked for completion when utilizing the protocol</w:t>
      </w:r>
      <w:r w:rsidR="004121EB">
        <w:rPr>
          <w:rFonts w:eastAsiaTheme="minorHAnsi"/>
          <w:szCs w:val="24"/>
        </w:rPr>
        <w:t>.</w:t>
      </w:r>
      <w:r w:rsidR="007E2CB5">
        <w:rPr>
          <w:rFonts w:eastAsiaTheme="minorHAnsi"/>
          <w:szCs w:val="24"/>
        </w:rPr>
        <w:t xml:space="preserve"> The </w:t>
      </w:r>
      <w:r w:rsidR="00096CDC">
        <w:rPr>
          <w:rFonts w:eastAsiaTheme="minorHAnsi"/>
          <w:szCs w:val="24"/>
        </w:rPr>
        <w:t>information technology</w:t>
      </w:r>
      <w:r w:rsidR="004121EB">
        <w:rPr>
          <w:rFonts w:eastAsiaTheme="minorHAnsi"/>
          <w:szCs w:val="24"/>
        </w:rPr>
        <w:t xml:space="preserve"> department was not needed to alter any of the charting requirements. The nurses were instructed to chart the use of the protocol in the shift summary. Shift summary documentation was already a requirement for each nurse within the facility. </w:t>
      </w:r>
    </w:p>
    <w:p w14:paraId="1B092E43" w14:textId="1BF654FF" w:rsidR="000554A7" w:rsidRPr="00EB49C5" w:rsidRDefault="00FB06BB" w:rsidP="00EB49C5">
      <w:pPr>
        <w:pStyle w:val="APA"/>
        <w:ind w:firstLine="0"/>
        <w:rPr>
          <w:b/>
          <w:szCs w:val="24"/>
        </w:rPr>
      </w:pPr>
      <w:r w:rsidRPr="00EB49C5">
        <w:rPr>
          <w:b/>
          <w:szCs w:val="24"/>
        </w:rPr>
        <w:t xml:space="preserve">Cost Analysis of </w:t>
      </w:r>
      <w:r w:rsidR="00E42E16" w:rsidRPr="00EB49C5">
        <w:rPr>
          <w:b/>
          <w:szCs w:val="24"/>
        </w:rPr>
        <w:t>Materials Needed for P</w:t>
      </w:r>
      <w:r w:rsidR="004B243A" w:rsidRPr="00EB49C5">
        <w:rPr>
          <w:b/>
          <w:szCs w:val="24"/>
        </w:rPr>
        <w:t>roject</w:t>
      </w:r>
    </w:p>
    <w:p w14:paraId="064F6C3B" w14:textId="21510862" w:rsidR="00CA41D3" w:rsidRPr="00EB49C5" w:rsidRDefault="00CA41D3" w:rsidP="00EB49C5">
      <w:pPr>
        <w:pStyle w:val="APA"/>
        <w:rPr>
          <w:szCs w:val="24"/>
        </w:rPr>
      </w:pPr>
      <w:r w:rsidRPr="00EB49C5">
        <w:rPr>
          <w:szCs w:val="24"/>
        </w:rPr>
        <w:t>The cost</w:t>
      </w:r>
      <w:r w:rsidR="00B42240" w:rsidRPr="00EB49C5">
        <w:rPr>
          <w:szCs w:val="24"/>
        </w:rPr>
        <w:t>s</w:t>
      </w:r>
      <w:r w:rsidRPr="00EB49C5">
        <w:rPr>
          <w:szCs w:val="24"/>
        </w:rPr>
        <w:t xml:space="preserve"> associated with this project include</w:t>
      </w:r>
      <w:r w:rsidR="00B42240" w:rsidRPr="00EB49C5">
        <w:rPr>
          <w:szCs w:val="24"/>
        </w:rPr>
        <w:t>d</w:t>
      </w:r>
      <w:r w:rsidRPr="00EB49C5">
        <w:rPr>
          <w:szCs w:val="24"/>
        </w:rPr>
        <w:t xml:space="preserve"> paper copies printed on a personal printer for the pre-test, post-test, protocol, and survey, a poster board for educational in-services, ink cartridges, </w:t>
      </w:r>
      <w:r w:rsidR="0073275E" w:rsidRPr="00EB49C5">
        <w:rPr>
          <w:szCs w:val="24"/>
        </w:rPr>
        <w:t xml:space="preserve">and </w:t>
      </w:r>
      <w:r w:rsidRPr="00EB49C5">
        <w:rPr>
          <w:szCs w:val="24"/>
        </w:rPr>
        <w:t>refreshments for staff during educational in-services</w:t>
      </w:r>
      <w:r w:rsidR="00180566">
        <w:rPr>
          <w:szCs w:val="24"/>
        </w:rPr>
        <w:t xml:space="preserve"> and throughout the project</w:t>
      </w:r>
      <w:r w:rsidRPr="00EB49C5">
        <w:rPr>
          <w:szCs w:val="24"/>
        </w:rPr>
        <w:t>.</w:t>
      </w:r>
      <w:r w:rsidR="00180566">
        <w:rPr>
          <w:szCs w:val="24"/>
        </w:rPr>
        <w:t xml:space="preserve"> Small gift bags were provided for the nursing staff at the end as a thank you for their hard work and participation in the project.</w:t>
      </w:r>
      <w:r w:rsidRPr="00EB49C5">
        <w:rPr>
          <w:szCs w:val="24"/>
        </w:rPr>
        <w:t xml:space="preserve"> These were direct</w:t>
      </w:r>
      <w:r w:rsidR="004A24E4">
        <w:rPr>
          <w:szCs w:val="24"/>
        </w:rPr>
        <w:t xml:space="preserve"> out</w:t>
      </w:r>
      <w:r w:rsidR="001538A4">
        <w:rPr>
          <w:szCs w:val="24"/>
        </w:rPr>
        <w:t>-</w:t>
      </w:r>
      <w:r w:rsidR="004A24E4">
        <w:rPr>
          <w:szCs w:val="24"/>
        </w:rPr>
        <w:t>of</w:t>
      </w:r>
      <w:r w:rsidR="001538A4">
        <w:rPr>
          <w:szCs w:val="24"/>
        </w:rPr>
        <w:t>-</w:t>
      </w:r>
      <w:r w:rsidR="004A24E4">
        <w:rPr>
          <w:szCs w:val="24"/>
        </w:rPr>
        <w:t>pocket</w:t>
      </w:r>
      <w:r w:rsidRPr="00EB49C5">
        <w:rPr>
          <w:szCs w:val="24"/>
        </w:rPr>
        <w:t xml:space="preserve"> cost</w:t>
      </w:r>
      <w:r w:rsidR="004A24E4">
        <w:rPr>
          <w:szCs w:val="24"/>
        </w:rPr>
        <w:t>s</w:t>
      </w:r>
      <w:r w:rsidRPr="00EB49C5">
        <w:rPr>
          <w:szCs w:val="24"/>
        </w:rPr>
        <w:t xml:space="preserve"> to the </w:t>
      </w:r>
      <w:r w:rsidR="00416807">
        <w:rPr>
          <w:szCs w:val="24"/>
        </w:rPr>
        <w:t>PI</w:t>
      </w:r>
      <w:r w:rsidR="00B42240" w:rsidRPr="00EB49C5">
        <w:rPr>
          <w:szCs w:val="24"/>
        </w:rPr>
        <w:t>.</w:t>
      </w:r>
      <w:r w:rsidRPr="00EB49C5">
        <w:rPr>
          <w:szCs w:val="24"/>
        </w:rPr>
        <w:t xml:space="preserve"> (See Appendix </w:t>
      </w:r>
      <w:r w:rsidR="00180566">
        <w:rPr>
          <w:szCs w:val="24"/>
        </w:rPr>
        <w:t>B</w:t>
      </w:r>
      <w:r w:rsidRPr="00EB49C5">
        <w:rPr>
          <w:szCs w:val="24"/>
        </w:rPr>
        <w:t>)</w:t>
      </w:r>
    </w:p>
    <w:p w14:paraId="07E66B79" w14:textId="6CC3F307" w:rsidR="004B243A" w:rsidRPr="00EB49C5" w:rsidRDefault="004B243A" w:rsidP="00EB49C5">
      <w:pPr>
        <w:pStyle w:val="APA"/>
        <w:ind w:firstLine="0"/>
        <w:rPr>
          <w:b/>
          <w:szCs w:val="24"/>
        </w:rPr>
      </w:pPr>
      <w:r w:rsidRPr="00EB49C5">
        <w:rPr>
          <w:b/>
          <w:szCs w:val="24"/>
        </w:rPr>
        <w:t>Institutional Review Board Approval</w:t>
      </w:r>
    </w:p>
    <w:p w14:paraId="25594B3C" w14:textId="7889AC71" w:rsidR="000F2037" w:rsidRPr="00EB49C5" w:rsidRDefault="00E1063A" w:rsidP="00EB49C5">
      <w:pPr>
        <w:pStyle w:val="APA"/>
        <w:ind w:firstLine="0"/>
        <w:rPr>
          <w:szCs w:val="24"/>
        </w:rPr>
      </w:pPr>
      <w:r w:rsidRPr="00EB49C5">
        <w:rPr>
          <w:szCs w:val="24"/>
        </w:rPr>
        <w:tab/>
      </w:r>
      <w:r w:rsidR="004A24E4">
        <w:rPr>
          <w:szCs w:val="24"/>
        </w:rPr>
        <w:t>T</w:t>
      </w:r>
      <w:r w:rsidR="00395443">
        <w:rPr>
          <w:szCs w:val="24"/>
        </w:rPr>
        <w:t xml:space="preserve">he </w:t>
      </w:r>
      <w:r w:rsidR="006E0061">
        <w:rPr>
          <w:szCs w:val="24"/>
        </w:rPr>
        <w:t xml:space="preserve">hospital organization </w:t>
      </w:r>
      <w:r w:rsidR="00395443">
        <w:rPr>
          <w:szCs w:val="24"/>
        </w:rPr>
        <w:t>deemed the project to be a quality improvement project</w:t>
      </w:r>
      <w:r w:rsidR="00180566">
        <w:rPr>
          <w:szCs w:val="24"/>
        </w:rPr>
        <w:t xml:space="preserve"> with approval given by the director of quality and the chief nursing officer</w:t>
      </w:r>
      <w:r w:rsidR="00395443">
        <w:rPr>
          <w:szCs w:val="24"/>
        </w:rPr>
        <w:t xml:space="preserve">. </w:t>
      </w:r>
      <w:r w:rsidRPr="00EB49C5">
        <w:rPr>
          <w:szCs w:val="24"/>
        </w:rPr>
        <w:t>T</w:t>
      </w:r>
      <w:r w:rsidR="000F2037" w:rsidRPr="00EB49C5">
        <w:rPr>
          <w:szCs w:val="24"/>
        </w:rPr>
        <w:t>o obtain institutional review board</w:t>
      </w:r>
      <w:r w:rsidR="00921C83">
        <w:rPr>
          <w:szCs w:val="24"/>
        </w:rPr>
        <w:t xml:space="preserve"> (IRB)</w:t>
      </w:r>
      <w:r w:rsidR="000F2037" w:rsidRPr="00EB49C5">
        <w:rPr>
          <w:szCs w:val="24"/>
        </w:rPr>
        <w:t xml:space="preserve"> approval through East Carolina University</w:t>
      </w:r>
      <w:r w:rsidR="00B42240" w:rsidRPr="00EB49C5">
        <w:rPr>
          <w:szCs w:val="24"/>
        </w:rPr>
        <w:t>,</w:t>
      </w:r>
      <w:r w:rsidR="000F2037" w:rsidRPr="00EB49C5">
        <w:rPr>
          <w:szCs w:val="24"/>
        </w:rPr>
        <w:t xml:space="preserve"> the </w:t>
      </w:r>
      <w:r w:rsidR="00416807">
        <w:rPr>
          <w:szCs w:val="24"/>
        </w:rPr>
        <w:t>PI</w:t>
      </w:r>
      <w:r w:rsidR="000F2037" w:rsidRPr="00EB49C5">
        <w:rPr>
          <w:szCs w:val="24"/>
        </w:rPr>
        <w:t xml:space="preserve"> submitted </w:t>
      </w:r>
      <w:r w:rsidR="00B42240" w:rsidRPr="00EB49C5">
        <w:rPr>
          <w:szCs w:val="24"/>
        </w:rPr>
        <w:t>a</w:t>
      </w:r>
      <w:r w:rsidR="00921C83">
        <w:rPr>
          <w:szCs w:val="24"/>
        </w:rPr>
        <w:t>n</w:t>
      </w:r>
      <w:r w:rsidR="00B42240" w:rsidRPr="00EB49C5">
        <w:rPr>
          <w:szCs w:val="24"/>
        </w:rPr>
        <w:t xml:space="preserve"> </w:t>
      </w:r>
      <w:r w:rsidR="00921C83" w:rsidRPr="00EB49C5">
        <w:rPr>
          <w:szCs w:val="24"/>
        </w:rPr>
        <w:t>explanation</w:t>
      </w:r>
      <w:r w:rsidRPr="00EB49C5">
        <w:rPr>
          <w:szCs w:val="24"/>
        </w:rPr>
        <w:t xml:space="preserve"> </w:t>
      </w:r>
      <w:r w:rsidR="00921C83">
        <w:rPr>
          <w:szCs w:val="24"/>
        </w:rPr>
        <w:t>detailing</w:t>
      </w:r>
      <w:r w:rsidRPr="00EB49C5">
        <w:rPr>
          <w:szCs w:val="24"/>
        </w:rPr>
        <w:t xml:space="preserve"> the entirety of the quality improvement project. </w:t>
      </w:r>
    </w:p>
    <w:p w14:paraId="0157B60E" w14:textId="047133D1" w:rsidR="000F2037" w:rsidRPr="00EB49C5" w:rsidRDefault="000F2037" w:rsidP="00EB49C5">
      <w:pPr>
        <w:pStyle w:val="APA"/>
        <w:ind w:firstLine="0"/>
        <w:rPr>
          <w:szCs w:val="24"/>
        </w:rPr>
      </w:pPr>
      <w:r w:rsidRPr="00EB49C5">
        <w:rPr>
          <w:szCs w:val="24"/>
        </w:rPr>
        <w:tab/>
        <w:t xml:space="preserve">A checklist was used to assess the needs for each piece of information to provide to the IRB. The IRB preliminary checklist included items such as the research quality worksheet, the </w:t>
      </w:r>
      <w:r w:rsidR="002119B1">
        <w:rPr>
          <w:szCs w:val="24"/>
        </w:rPr>
        <w:t>East Carolina University C</w:t>
      </w:r>
      <w:r w:rsidRPr="00EB49C5">
        <w:rPr>
          <w:szCs w:val="24"/>
        </w:rPr>
        <w:t xml:space="preserve">ollege of </w:t>
      </w:r>
      <w:r w:rsidR="002119B1">
        <w:rPr>
          <w:szCs w:val="24"/>
        </w:rPr>
        <w:t>N</w:t>
      </w:r>
      <w:r w:rsidRPr="00EB49C5">
        <w:rPr>
          <w:szCs w:val="24"/>
        </w:rPr>
        <w:t xml:space="preserve">ursing DNP project evaluation signed by the department head, the organizational approval letter, all education content for the project, all the forms to be used for the project, and permission </w:t>
      </w:r>
      <w:r w:rsidR="00F6798C" w:rsidRPr="00EB49C5">
        <w:rPr>
          <w:szCs w:val="24"/>
        </w:rPr>
        <w:t>for</w:t>
      </w:r>
      <w:r w:rsidRPr="00EB49C5">
        <w:rPr>
          <w:szCs w:val="24"/>
        </w:rPr>
        <w:t xml:space="preserve"> the use of the tools. </w:t>
      </w:r>
    </w:p>
    <w:p w14:paraId="10A62E8C" w14:textId="67CDDFD2" w:rsidR="000F2037" w:rsidRPr="00EB49C5" w:rsidRDefault="000F2037" w:rsidP="00EB49C5">
      <w:pPr>
        <w:pStyle w:val="APA"/>
        <w:ind w:firstLine="0"/>
        <w:rPr>
          <w:szCs w:val="24"/>
        </w:rPr>
      </w:pPr>
      <w:r w:rsidRPr="00EB49C5">
        <w:rPr>
          <w:szCs w:val="24"/>
        </w:rPr>
        <w:lastRenderedPageBreak/>
        <w:tab/>
        <w:t xml:space="preserve">The </w:t>
      </w:r>
      <w:r w:rsidR="00416807">
        <w:rPr>
          <w:szCs w:val="24"/>
        </w:rPr>
        <w:t>PI</w:t>
      </w:r>
      <w:r w:rsidRPr="00EB49C5">
        <w:rPr>
          <w:szCs w:val="24"/>
        </w:rPr>
        <w:t xml:space="preserve"> gathered the educational content from current skin care protocols at </w:t>
      </w:r>
      <w:r w:rsidR="0003442D">
        <w:rPr>
          <w:szCs w:val="24"/>
        </w:rPr>
        <w:t>the local medical center</w:t>
      </w:r>
      <w:r w:rsidRPr="00EB49C5">
        <w:rPr>
          <w:szCs w:val="24"/>
        </w:rPr>
        <w:t xml:space="preserve"> and educational materials</w:t>
      </w:r>
      <w:r w:rsidR="000F2209">
        <w:rPr>
          <w:szCs w:val="24"/>
        </w:rPr>
        <w:t xml:space="preserve"> provide by the AQUACEL representative</w:t>
      </w:r>
      <w:r w:rsidRPr="00EB49C5">
        <w:rPr>
          <w:szCs w:val="24"/>
        </w:rPr>
        <w:t xml:space="preserve">. The </w:t>
      </w:r>
      <w:r w:rsidR="00416807">
        <w:rPr>
          <w:szCs w:val="24"/>
        </w:rPr>
        <w:t>PI</w:t>
      </w:r>
      <w:r w:rsidRPr="00EB49C5">
        <w:rPr>
          <w:szCs w:val="24"/>
        </w:rPr>
        <w:t xml:space="preserve"> also recreated a pre-test and post-test with permission, recreated a preventive protocol with permission, </w:t>
      </w:r>
      <w:r w:rsidR="000F2209">
        <w:rPr>
          <w:szCs w:val="24"/>
        </w:rPr>
        <w:t xml:space="preserve">and </w:t>
      </w:r>
      <w:r w:rsidRPr="00EB49C5">
        <w:rPr>
          <w:szCs w:val="24"/>
        </w:rPr>
        <w:t xml:space="preserve">developed a post-protocol survey and an audit tool to complete necessary chart audits for the project. </w:t>
      </w:r>
    </w:p>
    <w:p w14:paraId="2DB7C3B1" w14:textId="5F2925AC" w:rsidR="000F2037" w:rsidRPr="00EB49C5" w:rsidRDefault="000F2037" w:rsidP="00EB49C5">
      <w:pPr>
        <w:pStyle w:val="APA"/>
        <w:ind w:firstLine="0"/>
        <w:rPr>
          <w:szCs w:val="24"/>
        </w:rPr>
      </w:pPr>
      <w:r w:rsidRPr="00EB49C5">
        <w:rPr>
          <w:szCs w:val="24"/>
        </w:rPr>
        <w:tab/>
        <w:t>Once the</w:t>
      </w:r>
      <w:r w:rsidR="0029645E">
        <w:rPr>
          <w:szCs w:val="24"/>
        </w:rPr>
        <w:t xml:space="preserve"> appropriate tools were</w:t>
      </w:r>
      <w:r w:rsidRPr="00EB49C5">
        <w:rPr>
          <w:szCs w:val="24"/>
        </w:rPr>
        <w:t xml:space="preserve">, these were combined in a PDF file that was submitted to </w:t>
      </w:r>
      <w:r w:rsidR="000F2209">
        <w:rPr>
          <w:szCs w:val="24"/>
        </w:rPr>
        <w:t>East Carolina U</w:t>
      </w:r>
      <w:r w:rsidRPr="00EB49C5">
        <w:rPr>
          <w:szCs w:val="24"/>
        </w:rPr>
        <w:t>niversity</w:t>
      </w:r>
      <w:r w:rsidR="00F6798C" w:rsidRPr="00EB49C5">
        <w:rPr>
          <w:szCs w:val="24"/>
        </w:rPr>
        <w:t>’s</w:t>
      </w:r>
      <w:r w:rsidRPr="00EB49C5">
        <w:rPr>
          <w:szCs w:val="24"/>
        </w:rPr>
        <w:t xml:space="preserve"> </w:t>
      </w:r>
      <w:r w:rsidR="00F6798C" w:rsidRPr="00EB49C5">
        <w:rPr>
          <w:szCs w:val="24"/>
        </w:rPr>
        <w:t>IRB</w:t>
      </w:r>
      <w:r w:rsidR="003906AF">
        <w:rPr>
          <w:szCs w:val="24"/>
        </w:rPr>
        <w:t>.</w:t>
      </w:r>
      <w:r w:rsidR="00921C83">
        <w:rPr>
          <w:szCs w:val="24"/>
        </w:rPr>
        <w:t xml:space="preserve"> </w:t>
      </w:r>
      <w:r w:rsidR="000F2209">
        <w:rPr>
          <w:szCs w:val="24"/>
        </w:rPr>
        <w:t>The</w:t>
      </w:r>
      <w:r w:rsidR="003906AF">
        <w:rPr>
          <w:szCs w:val="24"/>
        </w:rPr>
        <w:t xml:space="preserve"> IRB reviewed all materials and deemed the project to be quality improvement.</w:t>
      </w:r>
    </w:p>
    <w:p w14:paraId="1B9A5D0C" w14:textId="77777777" w:rsidR="004B243A" w:rsidRPr="00EB49C5" w:rsidRDefault="004B243A" w:rsidP="00EB49C5">
      <w:pPr>
        <w:pStyle w:val="APA"/>
        <w:ind w:firstLine="0"/>
        <w:rPr>
          <w:b/>
          <w:szCs w:val="24"/>
        </w:rPr>
      </w:pPr>
      <w:r w:rsidRPr="00EB49C5">
        <w:rPr>
          <w:b/>
          <w:szCs w:val="24"/>
        </w:rPr>
        <w:t>Plan for Project Evaluation</w:t>
      </w:r>
    </w:p>
    <w:p w14:paraId="5661AF37" w14:textId="14E23DCD" w:rsidR="00A974E7" w:rsidRPr="00EB49C5" w:rsidRDefault="004B243A" w:rsidP="008959E3">
      <w:pPr>
        <w:pStyle w:val="APA"/>
        <w:rPr>
          <w:szCs w:val="24"/>
        </w:rPr>
      </w:pPr>
      <w:r w:rsidRPr="00EB49C5">
        <w:rPr>
          <w:b/>
          <w:szCs w:val="24"/>
        </w:rPr>
        <w:t>Demographics</w:t>
      </w:r>
      <w:r w:rsidRPr="00EB49C5">
        <w:rPr>
          <w:szCs w:val="24"/>
        </w:rPr>
        <w:t xml:space="preserve">.  </w:t>
      </w:r>
      <w:r w:rsidR="00A15DC3">
        <w:rPr>
          <w:szCs w:val="24"/>
        </w:rPr>
        <w:t>B</w:t>
      </w:r>
      <w:r w:rsidR="006E52E6" w:rsidRPr="00EB49C5">
        <w:rPr>
          <w:szCs w:val="24"/>
        </w:rPr>
        <w:t xml:space="preserve">asic demographic information </w:t>
      </w:r>
      <w:r w:rsidR="00A15DC3">
        <w:rPr>
          <w:szCs w:val="24"/>
        </w:rPr>
        <w:t xml:space="preserve">was collected </w:t>
      </w:r>
      <w:r w:rsidR="006E52E6" w:rsidRPr="00EB49C5">
        <w:rPr>
          <w:szCs w:val="24"/>
        </w:rPr>
        <w:t>about the nurse participants in the study. This information included</w:t>
      </w:r>
      <w:r w:rsidR="00BD08E9" w:rsidRPr="00EB49C5">
        <w:rPr>
          <w:szCs w:val="24"/>
        </w:rPr>
        <w:t xml:space="preserve"> age</w:t>
      </w:r>
      <w:r w:rsidR="00A421F1" w:rsidRPr="00EB49C5">
        <w:rPr>
          <w:szCs w:val="24"/>
        </w:rPr>
        <w:t xml:space="preserve"> by range</w:t>
      </w:r>
      <w:r w:rsidR="00BD08E9" w:rsidRPr="00EB49C5">
        <w:rPr>
          <w:szCs w:val="24"/>
        </w:rPr>
        <w:t>, educational level obtained, and years of nursing experience</w:t>
      </w:r>
      <w:r w:rsidR="00A421F1" w:rsidRPr="00EB49C5">
        <w:rPr>
          <w:szCs w:val="24"/>
        </w:rPr>
        <w:t xml:space="preserve"> by range</w:t>
      </w:r>
      <w:r w:rsidR="001F31FE">
        <w:rPr>
          <w:szCs w:val="24"/>
        </w:rPr>
        <w:t xml:space="preserve"> </w:t>
      </w:r>
      <w:r w:rsidR="00D13A5C">
        <w:rPr>
          <w:szCs w:val="24"/>
        </w:rPr>
        <w:t xml:space="preserve">(See Appendix </w:t>
      </w:r>
      <w:r w:rsidR="003E7A34">
        <w:rPr>
          <w:szCs w:val="24"/>
        </w:rPr>
        <w:t>D</w:t>
      </w:r>
      <w:r w:rsidR="00B44232">
        <w:rPr>
          <w:szCs w:val="24"/>
        </w:rPr>
        <w:t>)</w:t>
      </w:r>
      <w:r w:rsidR="00A421F1" w:rsidRPr="00EB49C5">
        <w:rPr>
          <w:szCs w:val="24"/>
        </w:rPr>
        <w:t xml:space="preserve">. The information </w:t>
      </w:r>
      <w:r w:rsidR="006E52E6" w:rsidRPr="00EB49C5">
        <w:rPr>
          <w:szCs w:val="24"/>
        </w:rPr>
        <w:t>was</w:t>
      </w:r>
      <w:r w:rsidR="00A421F1" w:rsidRPr="00EB49C5">
        <w:rPr>
          <w:szCs w:val="24"/>
        </w:rPr>
        <w:t xml:space="preserve"> </w:t>
      </w:r>
      <w:r w:rsidR="001D2F75">
        <w:rPr>
          <w:szCs w:val="24"/>
        </w:rPr>
        <w:t>summarized</w:t>
      </w:r>
      <w:r w:rsidR="001D2F75" w:rsidRPr="00EB49C5">
        <w:rPr>
          <w:szCs w:val="24"/>
        </w:rPr>
        <w:t xml:space="preserve"> </w:t>
      </w:r>
      <w:r w:rsidR="00A421F1" w:rsidRPr="00EB49C5">
        <w:rPr>
          <w:szCs w:val="24"/>
        </w:rPr>
        <w:t xml:space="preserve">in </w:t>
      </w:r>
      <w:r w:rsidR="00D55AE2">
        <w:rPr>
          <w:szCs w:val="24"/>
        </w:rPr>
        <w:t>a table</w:t>
      </w:r>
      <w:r w:rsidR="001D2F75">
        <w:rPr>
          <w:szCs w:val="24"/>
        </w:rPr>
        <w:t xml:space="preserve"> </w:t>
      </w:r>
      <w:r w:rsidR="00A421F1" w:rsidRPr="00EB49C5">
        <w:rPr>
          <w:szCs w:val="24"/>
        </w:rPr>
        <w:t xml:space="preserve">to </w:t>
      </w:r>
      <w:r w:rsidR="006E52E6" w:rsidRPr="00EB49C5">
        <w:rPr>
          <w:szCs w:val="24"/>
        </w:rPr>
        <w:t>provide</w:t>
      </w:r>
      <w:r w:rsidR="00A421F1" w:rsidRPr="00EB49C5">
        <w:rPr>
          <w:szCs w:val="24"/>
        </w:rPr>
        <w:t xml:space="preserve"> a visual gu</w:t>
      </w:r>
      <w:r w:rsidR="006E52E6" w:rsidRPr="00EB49C5">
        <w:rPr>
          <w:szCs w:val="24"/>
        </w:rPr>
        <w:t>ide of the participant population</w:t>
      </w:r>
      <w:r w:rsidR="001D2F75">
        <w:rPr>
          <w:szCs w:val="24"/>
        </w:rPr>
        <w:t>.</w:t>
      </w:r>
    </w:p>
    <w:p w14:paraId="6689D122" w14:textId="09E7FC41" w:rsidR="00BD110A" w:rsidRPr="00EB49C5" w:rsidRDefault="00EC7EA5" w:rsidP="00EB49C5">
      <w:pPr>
        <w:pStyle w:val="APA"/>
        <w:contextualSpacing/>
        <w:rPr>
          <w:rFonts w:eastAsiaTheme="minorHAnsi"/>
          <w:szCs w:val="24"/>
        </w:rPr>
      </w:pPr>
      <w:r w:rsidRPr="00EB49C5">
        <w:rPr>
          <w:b/>
          <w:szCs w:val="24"/>
        </w:rPr>
        <w:t>Outcome</w:t>
      </w:r>
      <w:r w:rsidR="000554A7" w:rsidRPr="00EB49C5">
        <w:rPr>
          <w:b/>
          <w:szCs w:val="24"/>
        </w:rPr>
        <w:t xml:space="preserve"> m</w:t>
      </w:r>
      <w:r w:rsidR="004B243A" w:rsidRPr="00EB49C5">
        <w:rPr>
          <w:b/>
          <w:szCs w:val="24"/>
        </w:rPr>
        <w:t>easurement</w:t>
      </w:r>
      <w:r w:rsidR="004B243A" w:rsidRPr="00EB49C5">
        <w:rPr>
          <w:szCs w:val="24"/>
        </w:rPr>
        <w:t>.</w:t>
      </w:r>
      <w:r w:rsidR="00175FFC" w:rsidRPr="00EB49C5">
        <w:rPr>
          <w:rFonts w:eastAsiaTheme="minorHAnsi"/>
          <w:szCs w:val="24"/>
        </w:rPr>
        <w:t xml:space="preserve"> </w:t>
      </w:r>
      <w:bookmarkStart w:id="19" w:name="_Hlk536609315"/>
      <w:r w:rsidR="006E52E6" w:rsidRPr="00EB49C5">
        <w:rPr>
          <w:rFonts w:eastAsiaTheme="minorHAnsi"/>
          <w:szCs w:val="24"/>
        </w:rPr>
        <w:t>The first outcome of this project was nurse participant</w:t>
      </w:r>
      <w:r w:rsidR="00BD110A" w:rsidRPr="00EB49C5">
        <w:rPr>
          <w:rFonts w:eastAsiaTheme="minorHAnsi"/>
          <w:szCs w:val="24"/>
        </w:rPr>
        <w:t xml:space="preserve"> knowledge of sacral pressure ulcers</w:t>
      </w:r>
      <w:r w:rsidR="004D1D91" w:rsidRPr="00EB49C5">
        <w:rPr>
          <w:rFonts w:eastAsiaTheme="minorHAnsi"/>
          <w:szCs w:val="24"/>
        </w:rPr>
        <w:t xml:space="preserve"> before and</w:t>
      </w:r>
      <w:r w:rsidR="006E52E6" w:rsidRPr="00EB49C5">
        <w:rPr>
          <w:rFonts w:eastAsiaTheme="minorHAnsi"/>
          <w:szCs w:val="24"/>
        </w:rPr>
        <w:t xml:space="preserve"> after educational in-services</w:t>
      </w:r>
      <w:bookmarkEnd w:id="19"/>
      <w:r w:rsidR="00BD110A" w:rsidRPr="00EB49C5">
        <w:rPr>
          <w:rFonts w:eastAsiaTheme="minorHAnsi"/>
          <w:szCs w:val="24"/>
        </w:rPr>
        <w:t xml:space="preserve">. </w:t>
      </w:r>
    </w:p>
    <w:p w14:paraId="7C8D6441" w14:textId="4FB4C08D" w:rsidR="00BD110A" w:rsidRPr="00EB49C5" w:rsidRDefault="00374B49" w:rsidP="00EB49C5">
      <w:pPr>
        <w:pStyle w:val="APA"/>
        <w:rPr>
          <w:szCs w:val="24"/>
        </w:rPr>
      </w:pPr>
      <w:r w:rsidRPr="00EB49C5">
        <w:rPr>
          <w:b/>
          <w:i/>
          <w:szCs w:val="24"/>
        </w:rPr>
        <w:t>Evaluation tool.</w:t>
      </w:r>
      <w:r w:rsidR="004B243A" w:rsidRPr="00EB49C5">
        <w:rPr>
          <w:szCs w:val="24"/>
        </w:rPr>
        <w:t xml:space="preserve"> </w:t>
      </w:r>
      <w:r w:rsidR="003906AF">
        <w:rPr>
          <w:rFonts w:eastAsiaTheme="minorHAnsi"/>
          <w:szCs w:val="24"/>
        </w:rPr>
        <w:t>A knowledge-based pre-post</w:t>
      </w:r>
      <w:r w:rsidR="00921C83">
        <w:rPr>
          <w:rFonts w:eastAsiaTheme="minorHAnsi"/>
          <w:szCs w:val="24"/>
        </w:rPr>
        <w:t>-</w:t>
      </w:r>
      <w:r w:rsidR="003906AF">
        <w:rPr>
          <w:rFonts w:eastAsiaTheme="minorHAnsi"/>
          <w:szCs w:val="24"/>
        </w:rPr>
        <w:t>test was developed to evaluate nursing knowledge</w:t>
      </w:r>
      <w:r w:rsidR="00BD110A" w:rsidRPr="00EB49C5">
        <w:rPr>
          <w:rFonts w:eastAsiaTheme="minorHAnsi"/>
          <w:szCs w:val="24"/>
        </w:rPr>
        <w:t xml:space="preserve"> (See Appendix </w:t>
      </w:r>
      <w:r w:rsidR="006B30E6">
        <w:rPr>
          <w:rFonts w:eastAsiaTheme="minorHAnsi"/>
          <w:szCs w:val="24"/>
        </w:rPr>
        <w:t>B</w:t>
      </w:r>
      <w:r w:rsidR="00BD110A" w:rsidRPr="00EB49C5">
        <w:rPr>
          <w:rFonts w:eastAsiaTheme="minorHAnsi"/>
          <w:szCs w:val="24"/>
        </w:rPr>
        <w:t>)</w:t>
      </w:r>
      <w:r w:rsidR="001D2F75">
        <w:rPr>
          <w:rFonts w:eastAsiaTheme="minorHAnsi"/>
          <w:szCs w:val="24"/>
        </w:rPr>
        <w:t>.</w:t>
      </w:r>
      <w:r w:rsidR="00BD110A" w:rsidRPr="00EB49C5">
        <w:rPr>
          <w:rFonts w:eastAsiaTheme="minorHAnsi"/>
          <w:szCs w:val="24"/>
        </w:rPr>
        <w:t xml:space="preserve"> </w:t>
      </w:r>
      <w:r w:rsidR="00B50D62" w:rsidRPr="00EB49C5">
        <w:rPr>
          <w:rFonts w:eastAsiaTheme="minorHAnsi"/>
          <w:szCs w:val="24"/>
        </w:rPr>
        <w:t>The test consisted of</w:t>
      </w:r>
      <w:r w:rsidR="004D1D91" w:rsidRPr="00EB49C5">
        <w:rPr>
          <w:rFonts w:eastAsiaTheme="minorHAnsi"/>
          <w:szCs w:val="24"/>
        </w:rPr>
        <w:t xml:space="preserve"> ten multiple choice questions with four answer choices for each question. The questions assess</w:t>
      </w:r>
      <w:r w:rsidR="00B50D62" w:rsidRPr="00EB49C5">
        <w:rPr>
          <w:rFonts w:eastAsiaTheme="minorHAnsi"/>
          <w:szCs w:val="24"/>
        </w:rPr>
        <w:t>ed</w:t>
      </w:r>
      <w:r w:rsidR="004D1D91" w:rsidRPr="00EB49C5">
        <w:rPr>
          <w:rFonts w:eastAsiaTheme="minorHAnsi"/>
          <w:szCs w:val="24"/>
        </w:rPr>
        <w:t xml:space="preserve"> the knowledge about pressure ulcers, curren</w:t>
      </w:r>
      <w:r w:rsidR="00B50D62" w:rsidRPr="00EB49C5">
        <w:rPr>
          <w:rFonts w:eastAsiaTheme="minorHAnsi"/>
          <w:szCs w:val="24"/>
        </w:rPr>
        <w:t xml:space="preserve">t skin care protocol, and </w:t>
      </w:r>
      <w:r w:rsidR="004D1D91" w:rsidRPr="00EB49C5">
        <w:rPr>
          <w:rFonts w:eastAsiaTheme="minorHAnsi"/>
          <w:szCs w:val="24"/>
        </w:rPr>
        <w:t>the new protocol utilizing a foam dressing to prevent pressure ulcers.</w:t>
      </w:r>
      <w:r w:rsidR="00B50D62" w:rsidRPr="00EB49C5">
        <w:rPr>
          <w:rFonts w:eastAsiaTheme="minorHAnsi"/>
          <w:szCs w:val="24"/>
        </w:rPr>
        <w:t xml:space="preserve"> T</w:t>
      </w:r>
      <w:r w:rsidR="0009593B" w:rsidRPr="00EB49C5">
        <w:rPr>
          <w:rFonts w:eastAsiaTheme="minorHAnsi"/>
          <w:szCs w:val="24"/>
        </w:rPr>
        <w:t>he raw scores in terms of number of questions answered correctly were then used for data analysis</w:t>
      </w:r>
      <w:r w:rsidR="00B50D62" w:rsidRPr="00EB49C5">
        <w:rPr>
          <w:rFonts w:eastAsiaTheme="minorHAnsi"/>
          <w:szCs w:val="24"/>
        </w:rPr>
        <w:t xml:space="preserve">.  </w:t>
      </w:r>
    </w:p>
    <w:p w14:paraId="6CEAB933" w14:textId="50DB661B" w:rsidR="00374B49" w:rsidRPr="00EB49C5" w:rsidRDefault="004B243A" w:rsidP="00EB49C5">
      <w:pPr>
        <w:pStyle w:val="APA"/>
        <w:rPr>
          <w:rFonts w:eastAsiaTheme="minorHAnsi"/>
          <w:szCs w:val="24"/>
        </w:rPr>
      </w:pPr>
      <w:r w:rsidRPr="00EB49C5">
        <w:rPr>
          <w:b/>
          <w:i/>
          <w:szCs w:val="24"/>
        </w:rPr>
        <w:t>Data analysis</w:t>
      </w:r>
      <w:r w:rsidRPr="00EB49C5">
        <w:rPr>
          <w:b/>
          <w:szCs w:val="24"/>
        </w:rPr>
        <w:t xml:space="preserve">.  </w:t>
      </w:r>
      <w:r w:rsidR="00B50D62" w:rsidRPr="00EB49C5">
        <w:rPr>
          <w:rFonts w:eastAsiaTheme="minorHAnsi"/>
          <w:szCs w:val="24"/>
        </w:rPr>
        <w:t xml:space="preserve">Two methods of analysis </w:t>
      </w:r>
      <w:r w:rsidR="0009593B" w:rsidRPr="00EB49C5">
        <w:rPr>
          <w:rFonts w:eastAsiaTheme="minorHAnsi"/>
          <w:szCs w:val="24"/>
        </w:rPr>
        <w:t xml:space="preserve">were performed on the results of the pre- and post-tests.  First, descriptive statistical data were calculated, including measures of central </w:t>
      </w:r>
      <w:r w:rsidR="0009593B" w:rsidRPr="00EB49C5">
        <w:rPr>
          <w:rFonts w:eastAsiaTheme="minorHAnsi"/>
          <w:szCs w:val="24"/>
        </w:rPr>
        <w:lastRenderedPageBreak/>
        <w:t>tendency such as the mean, median</w:t>
      </w:r>
      <w:r w:rsidR="005B4B98">
        <w:rPr>
          <w:rFonts w:eastAsiaTheme="minorHAnsi"/>
          <w:szCs w:val="24"/>
        </w:rPr>
        <w:t>,</w:t>
      </w:r>
      <w:r w:rsidR="0009593B" w:rsidRPr="00EB49C5">
        <w:rPr>
          <w:rFonts w:eastAsiaTheme="minorHAnsi"/>
          <w:szCs w:val="24"/>
        </w:rPr>
        <w:t xml:space="preserve"> and standard deviation. This data allowed comparison using a paired sample t-test.  The t-test was calculated at a </w:t>
      </w:r>
      <w:r w:rsidR="00AF29BB" w:rsidRPr="00EB49C5">
        <w:rPr>
          <w:rFonts w:eastAsiaTheme="minorHAnsi"/>
          <w:szCs w:val="24"/>
        </w:rPr>
        <w:t>significance level of 0.05</w:t>
      </w:r>
      <w:r w:rsidR="0009593B" w:rsidRPr="00EB49C5">
        <w:rPr>
          <w:rFonts w:eastAsiaTheme="minorHAnsi"/>
          <w:szCs w:val="24"/>
        </w:rPr>
        <w:t xml:space="preserve"> with </w:t>
      </w:r>
      <w:r w:rsidR="00FC661B">
        <w:rPr>
          <w:rFonts w:eastAsiaTheme="minorHAnsi"/>
          <w:szCs w:val="24"/>
        </w:rPr>
        <w:t xml:space="preserve">Microsoft Excel Analysis </w:t>
      </w:r>
      <w:proofErr w:type="spellStart"/>
      <w:r w:rsidR="00FC661B">
        <w:rPr>
          <w:rFonts w:eastAsiaTheme="minorHAnsi"/>
          <w:szCs w:val="24"/>
        </w:rPr>
        <w:t>Toolpak</w:t>
      </w:r>
      <w:proofErr w:type="spellEnd"/>
      <w:r w:rsidR="00D8256A" w:rsidRPr="00EB49C5">
        <w:rPr>
          <w:rFonts w:eastAsiaTheme="minorHAnsi"/>
          <w:szCs w:val="24"/>
        </w:rPr>
        <w:t xml:space="preserve">, using a null hypothesis that there was no mean difference between the pre- and post-test scores.  </w:t>
      </w:r>
      <w:r w:rsidR="0009593B" w:rsidRPr="00EB49C5">
        <w:rPr>
          <w:rFonts w:eastAsiaTheme="minorHAnsi"/>
          <w:szCs w:val="24"/>
        </w:rPr>
        <w:t xml:space="preserve">  </w:t>
      </w:r>
    </w:p>
    <w:p w14:paraId="1FBEF600" w14:textId="68F15B6D" w:rsidR="00F6798C" w:rsidRPr="00EB49C5" w:rsidRDefault="00F6798C" w:rsidP="00EB49C5">
      <w:pPr>
        <w:pStyle w:val="APA"/>
        <w:contextualSpacing/>
        <w:rPr>
          <w:rFonts w:eastAsiaTheme="minorHAnsi"/>
          <w:szCs w:val="24"/>
        </w:rPr>
      </w:pPr>
      <w:r w:rsidRPr="00EB49C5">
        <w:rPr>
          <w:b/>
          <w:szCs w:val="24"/>
        </w:rPr>
        <w:t>Outcome measurement</w:t>
      </w:r>
      <w:r w:rsidRPr="00EB49C5">
        <w:rPr>
          <w:szCs w:val="24"/>
        </w:rPr>
        <w:t xml:space="preserve">. </w:t>
      </w:r>
      <w:r w:rsidR="003F1D1A" w:rsidRPr="00EB49C5">
        <w:rPr>
          <w:rFonts w:eastAsiaTheme="minorHAnsi"/>
          <w:szCs w:val="24"/>
        </w:rPr>
        <w:t xml:space="preserve">The second outcome of this project was </w:t>
      </w:r>
      <w:r w:rsidR="00EA39A9">
        <w:rPr>
          <w:rFonts w:eastAsiaTheme="minorHAnsi"/>
          <w:szCs w:val="24"/>
        </w:rPr>
        <w:t xml:space="preserve">percent documentation compliance for </w:t>
      </w:r>
      <w:r w:rsidR="003F1D1A" w:rsidRPr="00EB49C5">
        <w:rPr>
          <w:rFonts w:eastAsiaTheme="minorHAnsi"/>
          <w:szCs w:val="24"/>
        </w:rPr>
        <w:t>the protocol checklist</w:t>
      </w:r>
      <w:r w:rsidR="00EA39A9">
        <w:rPr>
          <w:rFonts w:eastAsiaTheme="minorHAnsi"/>
          <w:szCs w:val="24"/>
        </w:rPr>
        <w:t>,</w:t>
      </w:r>
      <w:r w:rsidR="003F1D1A" w:rsidRPr="00EB49C5">
        <w:rPr>
          <w:rFonts w:eastAsiaTheme="minorHAnsi"/>
          <w:szCs w:val="24"/>
        </w:rPr>
        <w:t xml:space="preserve"> and </w:t>
      </w:r>
      <w:r w:rsidR="00EA39A9">
        <w:rPr>
          <w:rFonts w:eastAsiaTheme="minorHAnsi"/>
          <w:szCs w:val="24"/>
        </w:rPr>
        <w:t>appropriate application of</w:t>
      </w:r>
      <w:r w:rsidR="003F1D1A" w:rsidRPr="00EB49C5">
        <w:rPr>
          <w:rFonts w:eastAsiaTheme="minorHAnsi"/>
          <w:szCs w:val="24"/>
        </w:rPr>
        <w:t xml:space="preserve"> the protocol</w:t>
      </w:r>
      <w:r w:rsidR="001F7DE6">
        <w:rPr>
          <w:rFonts w:eastAsiaTheme="minorHAnsi"/>
          <w:szCs w:val="24"/>
        </w:rPr>
        <w:t xml:space="preserve"> for eligible patients</w:t>
      </w:r>
      <w:r w:rsidR="003F1D1A" w:rsidRPr="00EB49C5">
        <w:rPr>
          <w:rFonts w:eastAsiaTheme="minorHAnsi"/>
          <w:szCs w:val="24"/>
        </w:rPr>
        <w:t xml:space="preserve">.   </w:t>
      </w:r>
    </w:p>
    <w:p w14:paraId="47B0DFCC" w14:textId="081F411E" w:rsidR="00F6798C" w:rsidRPr="00EB49C5" w:rsidRDefault="00F6798C" w:rsidP="00EB49C5">
      <w:pPr>
        <w:pStyle w:val="APA"/>
        <w:rPr>
          <w:szCs w:val="24"/>
        </w:rPr>
      </w:pPr>
      <w:r w:rsidRPr="00EB49C5">
        <w:rPr>
          <w:b/>
          <w:i/>
          <w:szCs w:val="24"/>
        </w:rPr>
        <w:t>Evaluation tool.</w:t>
      </w:r>
      <w:r w:rsidR="003D390C" w:rsidRPr="00EB49C5">
        <w:rPr>
          <w:szCs w:val="24"/>
        </w:rPr>
        <w:t xml:space="preserve"> </w:t>
      </w:r>
      <w:r w:rsidRPr="00EB49C5">
        <w:rPr>
          <w:rFonts w:eastAsiaTheme="minorHAnsi"/>
          <w:szCs w:val="24"/>
        </w:rPr>
        <w:t xml:space="preserve"> </w:t>
      </w:r>
      <w:r w:rsidR="003F1D1A" w:rsidRPr="00EB49C5">
        <w:rPr>
          <w:rFonts w:eastAsiaTheme="minorHAnsi"/>
          <w:szCs w:val="24"/>
        </w:rPr>
        <w:t xml:space="preserve"> </w:t>
      </w:r>
      <w:r w:rsidR="001F7DE6">
        <w:rPr>
          <w:rFonts w:eastAsiaTheme="minorHAnsi"/>
          <w:szCs w:val="24"/>
        </w:rPr>
        <w:t>T</w:t>
      </w:r>
      <w:r w:rsidR="003F1D1A" w:rsidRPr="00EB49C5">
        <w:rPr>
          <w:rFonts w:eastAsiaTheme="minorHAnsi"/>
          <w:szCs w:val="24"/>
        </w:rPr>
        <w:t>he Audit Tool for Nursing</w:t>
      </w:r>
      <w:r w:rsidR="003D390C" w:rsidRPr="00EB49C5">
        <w:rPr>
          <w:rFonts w:eastAsiaTheme="minorHAnsi"/>
          <w:szCs w:val="24"/>
        </w:rPr>
        <w:t xml:space="preserve"> Documentation (See Appendix </w:t>
      </w:r>
      <w:r w:rsidR="0080090C">
        <w:rPr>
          <w:rFonts w:eastAsiaTheme="minorHAnsi"/>
          <w:szCs w:val="24"/>
        </w:rPr>
        <w:t>C</w:t>
      </w:r>
      <w:r w:rsidR="003F1D1A" w:rsidRPr="00EB49C5">
        <w:rPr>
          <w:rFonts w:eastAsiaTheme="minorHAnsi"/>
          <w:szCs w:val="24"/>
        </w:rPr>
        <w:t xml:space="preserve">) </w:t>
      </w:r>
      <w:r w:rsidR="001F7DE6">
        <w:rPr>
          <w:rFonts w:eastAsiaTheme="minorHAnsi"/>
          <w:szCs w:val="24"/>
        </w:rPr>
        <w:t xml:space="preserve">was used </w:t>
      </w:r>
      <w:r w:rsidR="003F1D1A" w:rsidRPr="00EB49C5">
        <w:rPr>
          <w:rFonts w:eastAsiaTheme="minorHAnsi"/>
          <w:szCs w:val="24"/>
        </w:rPr>
        <w:t>to evaluate this outcome</w:t>
      </w:r>
      <w:r w:rsidRPr="00EB49C5">
        <w:rPr>
          <w:rFonts w:eastAsiaTheme="minorHAnsi"/>
          <w:szCs w:val="24"/>
        </w:rPr>
        <w:t xml:space="preserve">. </w:t>
      </w:r>
      <w:r w:rsidR="001A0C7D" w:rsidRPr="00EB49C5">
        <w:rPr>
          <w:rFonts w:eastAsiaTheme="minorHAnsi"/>
          <w:szCs w:val="24"/>
        </w:rPr>
        <w:t xml:space="preserve">The protocol checklist for each patient admitted to the </w:t>
      </w:r>
      <w:r w:rsidR="0026507F">
        <w:rPr>
          <w:rFonts w:eastAsiaTheme="minorHAnsi"/>
          <w:szCs w:val="24"/>
        </w:rPr>
        <w:t>n</w:t>
      </w:r>
      <w:r w:rsidR="001A0C7D" w:rsidRPr="00EB49C5">
        <w:rPr>
          <w:rFonts w:eastAsiaTheme="minorHAnsi"/>
          <w:szCs w:val="24"/>
        </w:rPr>
        <w:t xml:space="preserve">ephrology unit during the period of study was compared to that patient’s chart after discharge/transfer.  The Audit Tool allowed for evaluation of both initial assessment by participant nurses, as well as </w:t>
      </w:r>
      <w:r w:rsidR="00913491" w:rsidRPr="00EB49C5">
        <w:rPr>
          <w:rFonts w:eastAsiaTheme="minorHAnsi"/>
          <w:szCs w:val="24"/>
        </w:rPr>
        <w:t>ongoing shift-to-shift documentation</w:t>
      </w:r>
      <w:r w:rsidR="001A0C7D" w:rsidRPr="00EB49C5">
        <w:rPr>
          <w:rFonts w:eastAsiaTheme="minorHAnsi"/>
          <w:szCs w:val="24"/>
        </w:rPr>
        <w:t xml:space="preserve"> </w:t>
      </w:r>
      <w:r w:rsidR="00E47884">
        <w:rPr>
          <w:rFonts w:eastAsiaTheme="minorHAnsi"/>
          <w:szCs w:val="24"/>
        </w:rPr>
        <w:t>ide</w:t>
      </w:r>
      <w:r w:rsidR="00B0608C">
        <w:rPr>
          <w:rFonts w:eastAsiaTheme="minorHAnsi"/>
          <w:szCs w:val="24"/>
        </w:rPr>
        <w:t>n</w:t>
      </w:r>
      <w:r w:rsidR="00E47884">
        <w:rPr>
          <w:rFonts w:eastAsiaTheme="minorHAnsi"/>
          <w:szCs w:val="24"/>
        </w:rPr>
        <w:t>tifying</w:t>
      </w:r>
      <w:r w:rsidR="001A0C7D" w:rsidRPr="00EB49C5">
        <w:rPr>
          <w:rFonts w:eastAsiaTheme="minorHAnsi"/>
          <w:szCs w:val="24"/>
        </w:rPr>
        <w:t xml:space="preserve"> changes in patient status that would require implementation of the new protocol. </w:t>
      </w:r>
    </w:p>
    <w:p w14:paraId="67867936" w14:textId="3869658C" w:rsidR="00F6798C" w:rsidRPr="00EB49C5" w:rsidRDefault="00F6798C" w:rsidP="00EB49C5">
      <w:pPr>
        <w:pStyle w:val="APA"/>
        <w:rPr>
          <w:b/>
          <w:szCs w:val="24"/>
        </w:rPr>
      </w:pPr>
      <w:r w:rsidRPr="00EB49C5">
        <w:rPr>
          <w:b/>
          <w:i/>
          <w:szCs w:val="24"/>
        </w:rPr>
        <w:t>Data analysis</w:t>
      </w:r>
      <w:r w:rsidRPr="00EB49C5">
        <w:rPr>
          <w:b/>
          <w:szCs w:val="24"/>
        </w:rPr>
        <w:t xml:space="preserve">.  </w:t>
      </w:r>
      <w:r w:rsidR="00B0608C">
        <w:rPr>
          <w:rFonts w:eastAsiaTheme="minorHAnsi"/>
          <w:szCs w:val="24"/>
        </w:rPr>
        <w:t>D</w:t>
      </w:r>
      <w:r w:rsidR="00913491" w:rsidRPr="00EB49C5">
        <w:rPr>
          <w:rFonts w:eastAsiaTheme="minorHAnsi"/>
          <w:szCs w:val="24"/>
        </w:rPr>
        <w:t xml:space="preserve">ata from the Audit Tool was arranged in </w:t>
      </w:r>
      <w:r w:rsidR="00AD5788">
        <w:rPr>
          <w:rFonts w:eastAsiaTheme="minorHAnsi"/>
          <w:szCs w:val="24"/>
        </w:rPr>
        <w:t xml:space="preserve">a </w:t>
      </w:r>
      <w:r w:rsidR="00C04542">
        <w:rPr>
          <w:rFonts w:eastAsiaTheme="minorHAnsi"/>
          <w:szCs w:val="24"/>
        </w:rPr>
        <w:t>graph</w:t>
      </w:r>
      <w:r w:rsidR="00AD5788">
        <w:rPr>
          <w:rFonts w:eastAsiaTheme="minorHAnsi"/>
          <w:szCs w:val="24"/>
        </w:rPr>
        <w:t>.</w:t>
      </w:r>
      <w:r w:rsidR="00913491" w:rsidRPr="00EB49C5">
        <w:rPr>
          <w:rFonts w:eastAsiaTheme="minorHAnsi"/>
          <w:szCs w:val="24"/>
        </w:rPr>
        <w:t xml:space="preserve">  </w:t>
      </w:r>
      <w:r w:rsidR="0085247E">
        <w:rPr>
          <w:rFonts w:eastAsiaTheme="minorHAnsi"/>
          <w:szCs w:val="24"/>
        </w:rPr>
        <w:t>A</w:t>
      </w:r>
      <w:r w:rsidR="00913491" w:rsidRPr="00EB49C5">
        <w:rPr>
          <w:rFonts w:eastAsiaTheme="minorHAnsi"/>
          <w:szCs w:val="24"/>
        </w:rPr>
        <w:t xml:space="preserve">nalysis consisted of descriptive </w:t>
      </w:r>
      <w:r w:rsidR="001F7DE6">
        <w:rPr>
          <w:rFonts w:eastAsiaTheme="minorHAnsi"/>
          <w:szCs w:val="24"/>
        </w:rPr>
        <w:t>statistics</w:t>
      </w:r>
      <w:r w:rsidR="00913491" w:rsidRPr="00EB49C5">
        <w:rPr>
          <w:rFonts w:eastAsiaTheme="minorHAnsi"/>
          <w:szCs w:val="24"/>
        </w:rPr>
        <w:t xml:space="preserve"> such as the percentage of patients</w:t>
      </w:r>
      <w:r w:rsidR="00BB665A">
        <w:rPr>
          <w:rFonts w:eastAsiaTheme="minorHAnsi"/>
          <w:szCs w:val="24"/>
        </w:rPr>
        <w:t xml:space="preserve"> who were found at risk, who were not found at risk,</w:t>
      </w:r>
      <w:r w:rsidR="00913491" w:rsidRPr="00EB49C5">
        <w:rPr>
          <w:rFonts w:eastAsiaTheme="minorHAnsi"/>
          <w:szCs w:val="24"/>
        </w:rPr>
        <w:t xml:space="preserve"> </w:t>
      </w:r>
      <w:r w:rsidR="00CE26C5">
        <w:rPr>
          <w:rFonts w:eastAsiaTheme="minorHAnsi"/>
          <w:szCs w:val="24"/>
        </w:rPr>
        <w:t xml:space="preserve">who were screened appropriately, </w:t>
      </w:r>
      <w:r w:rsidR="004D33BC">
        <w:rPr>
          <w:rFonts w:eastAsiaTheme="minorHAnsi"/>
          <w:szCs w:val="24"/>
        </w:rPr>
        <w:t>patients who were completely missed in screening, and audits that were unable to be completed</w:t>
      </w:r>
      <w:r w:rsidR="00913491" w:rsidRPr="00EB49C5">
        <w:rPr>
          <w:rFonts w:eastAsiaTheme="minorHAnsi"/>
          <w:szCs w:val="24"/>
        </w:rPr>
        <w:t xml:space="preserve">.   </w:t>
      </w:r>
    </w:p>
    <w:p w14:paraId="36FB2758" w14:textId="5B720E3C" w:rsidR="00913491" w:rsidRPr="00EB49C5" w:rsidRDefault="00913491" w:rsidP="00EB49C5">
      <w:pPr>
        <w:pStyle w:val="APA"/>
        <w:contextualSpacing/>
        <w:rPr>
          <w:rFonts w:eastAsiaTheme="minorHAnsi"/>
          <w:szCs w:val="24"/>
        </w:rPr>
      </w:pPr>
      <w:r w:rsidRPr="00EB49C5">
        <w:rPr>
          <w:b/>
          <w:szCs w:val="24"/>
        </w:rPr>
        <w:t>Outcome measurement</w:t>
      </w:r>
      <w:r w:rsidRPr="00EB49C5">
        <w:rPr>
          <w:szCs w:val="24"/>
        </w:rPr>
        <w:t xml:space="preserve">. </w:t>
      </w:r>
      <w:r w:rsidRPr="00EB49C5">
        <w:rPr>
          <w:rFonts w:eastAsiaTheme="minorHAnsi"/>
          <w:szCs w:val="24"/>
        </w:rPr>
        <w:t xml:space="preserve">The third outcome of this project was to </w:t>
      </w:r>
      <w:r w:rsidR="008E6393">
        <w:rPr>
          <w:rFonts w:eastAsiaTheme="minorHAnsi"/>
          <w:szCs w:val="24"/>
        </w:rPr>
        <w:t xml:space="preserve">identify </w:t>
      </w:r>
      <w:r w:rsidR="008B7D32">
        <w:rPr>
          <w:rFonts w:eastAsiaTheme="minorHAnsi"/>
          <w:szCs w:val="24"/>
        </w:rPr>
        <w:t xml:space="preserve">perceptions </w:t>
      </w:r>
      <w:r w:rsidR="003445EB">
        <w:rPr>
          <w:rFonts w:eastAsiaTheme="minorHAnsi"/>
          <w:szCs w:val="24"/>
        </w:rPr>
        <w:t>of barriers and facilitators</w:t>
      </w:r>
      <w:r w:rsidR="008E6393">
        <w:rPr>
          <w:rFonts w:eastAsiaTheme="minorHAnsi"/>
          <w:szCs w:val="24"/>
        </w:rPr>
        <w:t xml:space="preserve"> of</w:t>
      </w:r>
      <w:r w:rsidRPr="00EB49C5">
        <w:rPr>
          <w:rFonts w:eastAsiaTheme="minorHAnsi"/>
          <w:szCs w:val="24"/>
        </w:rPr>
        <w:t xml:space="preserve"> nurse participants regarding their opinions on the new pressure ulcer protocol.   </w:t>
      </w:r>
    </w:p>
    <w:p w14:paraId="5C21267F" w14:textId="12F0F8A4" w:rsidR="00913491" w:rsidRPr="00EB49C5" w:rsidRDefault="00913491" w:rsidP="00EB49C5">
      <w:pPr>
        <w:pStyle w:val="APA"/>
        <w:rPr>
          <w:szCs w:val="24"/>
        </w:rPr>
      </w:pPr>
      <w:r w:rsidRPr="00EB49C5">
        <w:rPr>
          <w:b/>
          <w:i/>
          <w:szCs w:val="24"/>
        </w:rPr>
        <w:t>Evaluation tool.</w:t>
      </w:r>
      <w:r w:rsidR="00597100" w:rsidRPr="00EB49C5">
        <w:rPr>
          <w:szCs w:val="24"/>
        </w:rPr>
        <w:t xml:space="preserve"> </w:t>
      </w:r>
      <w:r w:rsidRPr="00EB49C5">
        <w:rPr>
          <w:rFonts w:eastAsiaTheme="minorHAnsi"/>
          <w:szCs w:val="24"/>
        </w:rPr>
        <w:t xml:space="preserve"> The </w:t>
      </w:r>
      <w:r w:rsidR="00952AEA">
        <w:rPr>
          <w:rFonts w:eastAsiaTheme="minorHAnsi"/>
          <w:szCs w:val="24"/>
        </w:rPr>
        <w:t>PI</w:t>
      </w:r>
      <w:r w:rsidRPr="00EB49C5">
        <w:rPr>
          <w:rFonts w:eastAsiaTheme="minorHAnsi"/>
          <w:szCs w:val="24"/>
        </w:rPr>
        <w:t xml:space="preserve"> </w:t>
      </w:r>
      <w:r w:rsidR="008A0A12" w:rsidRPr="00EB49C5">
        <w:rPr>
          <w:rFonts w:eastAsiaTheme="minorHAnsi"/>
          <w:szCs w:val="24"/>
        </w:rPr>
        <w:t xml:space="preserve">utilized a Post-Protocol Survey </w:t>
      </w:r>
      <w:r w:rsidRPr="00EB49C5">
        <w:rPr>
          <w:rFonts w:eastAsiaTheme="minorHAnsi"/>
          <w:szCs w:val="24"/>
        </w:rPr>
        <w:t>(See Append</w:t>
      </w:r>
      <w:r w:rsidR="00597100" w:rsidRPr="00EB49C5">
        <w:rPr>
          <w:rFonts w:eastAsiaTheme="minorHAnsi"/>
          <w:szCs w:val="24"/>
        </w:rPr>
        <w:t xml:space="preserve">ix </w:t>
      </w:r>
      <w:r w:rsidR="008F2AB0">
        <w:rPr>
          <w:rFonts w:eastAsiaTheme="minorHAnsi"/>
          <w:szCs w:val="24"/>
        </w:rPr>
        <w:t>D</w:t>
      </w:r>
      <w:r w:rsidR="008A0A12" w:rsidRPr="00EB49C5">
        <w:rPr>
          <w:rFonts w:eastAsiaTheme="minorHAnsi"/>
          <w:szCs w:val="24"/>
        </w:rPr>
        <w:t>) to query participants about their views on the positives and negatives of the protocol implementation</w:t>
      </w:r>
      <w:r w:rsidRPr="00EB49C5">
        <w:rPr>
          <w:rFonts w:eastAsiaTheme="minorHAnsi"/>
          <w:szCs w:val="24"/>
        </w:rPr>
        <w:t>.</w:t>
      </w:r>
      <w:r w:rsidR="00DC01FA">
        <w:rPr>
          <w:rFonts w:eastAsiaTheme="minorHAnsi"/>
          <w:szCs w:val="24"/>
        </w:rPr>
        <w:t xml:space="preserve"> </w:t>
      </w:r>
      <w:r w:rsidR="00DC01FA">
        <w:rPr>
          <w:szCs w:val="24"/>
        </w:rPr>
        <w:t xml:space="preserve">The </w:t>
      </w:r>
      <w:r w:rsidR="00DC01FA">
        <w:rPr>
          <w:szCs w:val="24"/>
        </w:rPr>
        <w:lastRenderedPageBreak/>
        <w:t>nurses were given the opportunity to list barriers to using the new protocol.</w:t>
      </w:r>
      <w:r w:rsidRPr="00EB49C5">
        <w:rPr>
          <w:rFonts w:eastAsiaTheme="minorHAnsi"/>
          <w:szCs w:val="24"/>
        </w:rPr>
        <w:t xml:space="preserve"> The </w:t>
      </w:r>
      <w:r w:rsidR="008A0A12" w:rsidRPr="00EB49C5">
        <w:rPr>
          <w:rFonts w:eastAsiaTheme="minorHAnsi"/>
          <w:szCs w:val="24"/>
        </w:rPr>
        <w:t>Survey employed six questions using a Likert-type scale of responses, as well as one free-response</w:t>
      </w:r>
      <w:r w:rsidR="00D77B04">
        <w:rPr>
          <w:rFonts w:eastAsiaTheme="minorHAnsi"/>
          <w:szCs w:val="24"/>
        </w:rPr>
        <w:t>.</w:t>
      </w:r>
      <w:r w:rsidR="008A0A12" w:rsidRPr="00EB49C5">
        <w:rPr>
          <w:rFonts w:eastAsiaTheme="minorHAnsi"/>
          <w:szCs w:val="24"/>
        </w:rPr>
        <w:t xml:space="preserve"> </w:t>
      </w:r>
    </w:p>
    <w:p w14:paraId="78B6649C" w14:textId="5B57A20A" w:rsidR="00F6798C" w:rsidRPr="00EB49C5" w:rsidRDefault="00913491" w:rsidP="00EB49C5">
      <w:pPr>
        <w:pStyle w:val="APA"/>
        <w:rPr>
          <w:b/>
          <w:szCs w:val="24"/>
        </w:rPr>
      </w:pPr>
      <w:r w:rsidRPr="00EB49C5">
        <w:rPr>
          <w:b/>
          <w:i/>
          <w:szCs w:val="24"/>
        </w:rPr>
        <w:t>Data analysis</w:t>
      </w:r>
      <w:r w:rsidRPr="00EB49C5">
        <w:rPr>
          <w:b/>
          <w:szCs w:val="24"/>
        </w:rPr>
        <w:t xml:space="preserve">. </w:t>
      </w:r>
      <w:r w:rsidR="008A0A12" w:rsidRPr="00EB49C5">
        <w:rPr>
          <w:rFonts w:eastAsiaTheme="minorHAnsi"/>
          <w:szCs w:val="24"/>
        </w:rPr>
        <w:t xml:space="preserve">  Data from the Post-Protocol Survey was arranged in </w:t>
      </w:r>
      <w:r w:rsidR="000603B1">
        <w:rPr>
          <w:rFonts w:eastAsiaTheme="minorHAnsi"/>
          <w:szCs w:val="24"/>
        </w:rPr>
        <w:t xml:space="preserve">a </w:t>
      </w:r>
      <w:r w:rsidR="000C3F41">
        <w:rPr>
          <w:rFonts w:eastAsiaTheme="minorHAnsi"/>
          <w:szCs w:val="24"/>
        </w:rPr>
        <w:t>chart</w:t>
      </w:r>
      <w:r w:rsidR="008A0A12" w:rsidRPr="00EB49C5">
        <w:rPr>
          <w:rFonts w:eastAsiaTheme="minorHAnsi"/>
          <w:szCs w:val="24"/>
        </w:rPr>
        <w:t xml:space="preserve"> and consisted of a breakdown of percentages for each category of response selected by the participants.  </w:t>
      </w:r>
    </w:p>
    <w:p w14:paraId="345E7268" w14:textId="0305C878" w:rsidR="001F5050" w:rsidRPr="00EB49C5" w:rsidRDefault="000554A7" w:rsidP="00EB49C5">
      <w:pPr>
        <w:pStyle w:val="APA"/>
        <w:rPr>
          <w:szCs w:val="24"/>
        </w:rPr>
      </w:pPr>
      <w:r w:rsidRPr="00EB49C5">
        <w:rPr>
          <w:b/>
          <w:szCs w:val="24"/>
        </w:rPr>
        <w:t>Data m</w:t>
      </w:r>
      <w:r w:rsidR="004B243A" w:rsidRPr="00EB49C5">
        <w:rPr>
          <w:b/>
          <w:szCs w:val="24"/>
        </w:rPr>
        <w:t>anagement</w:t>
      </w:r>
      <w:r w:rsidR="004B243A" w:rsidRPr="00EB49C5">
        <w:rPr>
          <w:szCs w:val="24"/>
        </w:rPr>
        <w:t xml:space="preserve">.  </w:t>
      </w:r>
      <w:r w:rsidR="0005237F" w:rsidRPr="00EB49C5">
        <w:rPr>
          <w:szCs w:val="24"/>
        </w:rPr>
        <w:t xml:space="preserve">The </w:t>
      </w:r>
      <w:r w:rsidR="00952AEA">
        <w:rPr>
          <w:szCs w:val="24"/>
        </w:rPr>
        <w:t>PI</w:t>
      </w:r>
      <w:r w:rsidR="00D107FC" w:rsidRPr="00EB49C5">
        <w:rPr>
          <w:szCs w:val="24"/>
        </w:rPr>
        <w:t xml:space="preserve"> assign</w:t>
      </w:r>
      <w:r w:rsidR="0005237F" w:rsidRPr="00EB49C5">
        <w:rPr>
          <w:szCs w:val="24"/>
        </w:rPr>
        <w:t>ed</w:t>
      </w:r>
      <w:r w:rsidR="00D107FC" w:rsidRPr="00EB49C5">
        <w:rPr>
          <w:szCs w:val="24"/>
        </w:rPr>
        <w:t xml:space="preserve"> random numbers to the staff members on the </w:t>
      </w:r>
      <w:r w:rsidR="009D3685">
        <w:rPr>
          <w:szCs w:val="24"/>
        </w:rPr>
        <w:t>n</w:t>
      </w:r>
      <w:r w:rsidR="00D107FC" w:rsidRPr="00EB49C5">
        <w:rPr>
          <w:szCs w:val="24"/>
        </w:rPr>
        <w:t>ephrology unit</w:t>
      </w:r>
      <w:r w:rsidR="0005237F" w:rsidRPr="00EB49C5">
        <w:rPr>
          <w:szCs w:val="24"/>
        </w:rPr>
        <w:t xml:space="preserve"> to keep their identities anonymous.</w:t>
      </w:r>
      <w:r w:rsidR="00832365">
        <w:rPr>
          <w:szCs w:val="24"/>
        </w:rPr>
        <w:t xml:space="preserve"> The number key was uploaded into Pirate Drive, a secure online storage folder through East Carolina University.</w:t>
      </w:r>
      <w:r w:rsidR="0005237F" w:rsidRPr="00EB49C5">
        <w:rPr>
          <w:szCs w:val="24"/>
        </w:rPr>
        <w:t xml:space="preserve"> A</w:t>
      </w:r>
      <w:r w:rsidR="00D107FC" w:rsidRPr="00EB49C5">
        <w:rPr>
          <w:szCs w:val="24"/>
        </w:rPr>
        <w:t xml:space="preserve"> lockbox </w:t>
      </w:r>
      <w:r w:rsidR="0005237F" w:rsidRPr="00EB49C5">
        <w:rPr>
          <w:szCs w:val="24"/>
        </w:rPr>
        <w:t xml:space="preserve">was positioned </w:t>
      </w:r>
      <w:r w:rsidR="00D107FC" w:rsidRPr="00EB49C5">
        <w:rPr>
          <w:szCs w:val="24"/>
        </w:rPr>
        <w:t>on the unit for the nurses to place their completed assessments</w:t>
      </w:r>
      <w:r w:rsidR="00B17C0C">
        <w:rPr>
          <w:szCs w:val="24"/>
        </w:rPr>
        <w:t xml:space="preserve"> at each phase of the project</w:t>
      </w:r>
      <w:r w:rsidR="00D107FC" w:rsidRPr="00EB49C5">
        <w:rPr>
          <w:szCs w:val="24"/>
        </w:rPr>
        <w:t>.</w:t>
      </w:r>
    </w:p>
    <w:p w14:paraId="128A0A96" w14:textId="4018CBA2" w:rsidR="00F22400" w:rsidRDefault="00B17C0C" w:rsidP="00EB49C5">
      <w:pPr>
        <w:pStyle w:val="APA"/>
        <w:ind w:firstLine="0"/>
        <w:rPr>
          <w:b/>
          <w:szCs w:val="24"/>
        </w:rPr>
      </w:pPr>
      <w:r>
        <w:rPr>
          <w:szCs w:val="24"/>
        </w:rPr>
        <w:t>Throughout the project t</w:t>
      </w:r>
      <w:r w:rsidR="0005237F" w:rsidRPr="00EB49C5">
        <w:rPr>
          <w:szCs w:val="24"/>
        </w:rPr>
        <w:t xml:space="preserve">he </w:t>
      </w:r>
      <w:r>
        <w:rPr>
          <w:szCs w:val="24"/>
        </w:rPr>
        <w:t>PI collected multiple documents. The pre-test, post-test, and post surveys were collected throughout the duration of the project and kept with the PI in separate folders</w:t>
      </w:r>
      <w:r w:rsidR="0003442D">
        <w:rPr>
          <w:szCs w:val="24"/>
        </w:rPr>
        <w:t xml:space="preserve"> in a locker at the hospital</w:t>
      </w:r>
      <w:r>
        <w:rPr>
          <w:szCs w:val="24"/>
        </w:rPr>
        <w:t xml:space="preserve">. The auditing process was completed in two days. The protocol forms containing patient information was removed from the lockbox, the audit was completed, and the protocol form was shredded to protect patient information. </w:t>
      </w:r>
      <w:r w:rsidR="00796B87" w:rsidRPr="00EB49C5">
        <w:rPr>
          <w:szCs w:val="24"/>
        </w:rPr>
        <w:t>The Audit Tool did not collect</w:t>
      </w:r>
      <w:r w:rsidR="00097F54" w:rsidRPr="00EB49C5">
        <w:rPr>
          <w:szCs w:val="24"/>
        </w:rPr>
        <w:t xml:space="preserve"> any protected health information</w:t>
      </w:r>
      <w:r w:rsidR="00796B87" w:rsidRPr="00EB49C5">
        <w:rPr>
          <w:szCs w:val="24"/>
        </w:rPr>
        <w:t>, but rather was intended</w:t>
      </w:r>
      <w:r w:rsidR="00097F54" w:rsidRPr="00EB49C5">
        <w:rPr>
          <w:szCs w:val="24"/>
        </w:rPr>
        <w:t xml:space="preserve"> to assess the nurses’ understanding of the protocol and ch</w:t>
      </w:r>
      <w:r w:rsidR="00796B87" w:rsidRPr="00EB49C5">
        <w:rPr>
          <w:szCs w:val="24"/>
        </w:rPr>
        <w:t>arting accuracy. The completed Audit Tool documents were</w:t>
      </w:r>
      <w:r w:rsidR="00097F54" w:rsidRPr="00EB49C5">
        <w:rPr>
          <w:szCs w:val="24"/>
        </w:rPr>
        <w:t xml:space="preserve"> kept in a binder with the </w:t>
      </w:r>
      <w:r w:rsidR="00DE0D4E">
        <w:rPr>
          <w:szCs w:val="24"/>
        </w:rPr>
        <w:t>PI</w:t>
      </w:r>
      <w:r w:rsidR="00097F54" w:rsidRPr="00EB49C5">
        <w:rPr>
          <w:szCs w:val="24"/>
        </w:rPr>
        <w:t xml:space="preserve">. </w:t>
      </w:r>
    </w:p>
    <w:p w14:paraId="7BEC0ECD" w14:textId="1C7012B2" w:rsidR="004B243A" w:rsidRPr="00EB49C5" w:rsidRDefault="004B243A" w:rsidP="00EB49C5">
      <w:pPr>
        <w:pStyle w:val="APA"/>
        <w:ind w:firstLine="0"/>
        <w:rPr>
          <w:b/>
          <w:szCs w:val="24"/>
        </w:rPr>
      </w:pPr>
      <w:r w:rsidRPr="00EB49C5">
        <w:rPr>
          <w:b/>
          <w:szCs w:val="24"/>
        </w:rPr>
        <w:t>Summary</w:t>
      </w:r>
    </w:p>
    <w:p w14:paraId="71C73AE3" w14:textId="7B40862A" w:rsidR="00602127" w:rsidRPr="00EB49C5" w:rsidRDefault="00BC3F51" w:rsidP="00EB49C5">
      <w:pPr>
        <w:overflowPunct/>
        <w:autoSpaceDE/>
        <w:autoSpaceDN/>
        <w:adjustRightInd/>
        <w:spacing w:line="480" w:lineRule="auto"/>
        <w:ind w:firstLine="720"/>
        <w:rPr>
          <w:sz w:val="24"/>
          <w:szCs w:val="24"/>
        </w:rPr>
      </w:pPr>
      <w:r w:rsidRPr="00EB49C5">
        <w:rPr>
          <w:sz w:val="24"/>
          <w:szCs w:val="24"/>
        </w:rPr>
        <w:t xml:space="preserve">This chapter detailed the planning portion of the quality improvement project.  Special emphasis was given to four areas.  The first area was the approval process for the project itself at both </w:t>
      </w:r>
      <w:r w:rsidR="0003442D">
        <w:rPr>
          <w:sz w:val="24"/>
          <w:szCs w:val="24"/>
        </w:rPr>
        <w:t>the local medical center</w:t>
      </w:r>
      <w:r w:rsidRPr="00EB49C5">
        <w:rPr>
          <w:sz w:val="24"/>
          <w:szCs w:val="24"/>
        </w:rPr>
        <w:t xml:space="preserve"> and E</w:t>
      </w:r>
      <w:r w:rsidR="007576BB">
        <w:rPr>
          <w:sz w:val="24"/>
          <w:szCs w:val="24"/>
        </w:rPr>
        <w:t>ast Carolina University</w:t>
      </w:r>
      <w:r w:rsidRPr="00EB49C5">
        <w:rPr>
          <w:sz w:val="24"/>
          <w:szCs w:val="24"/>
        </w:rPr>
        <w:t xml:space="preserve"> College of Nursing. Second, the data collection tools and methodologies required detailed consideration so that the project would have good data on which to base conclusions.  Next, a SWOT analysis</w:t>
      </w:r>
      <w:r w:rsidR="00AF7164">
        <w:rPr>
          <w:sz w:val="24"/>
          <w:szCs w:val="24"/>
        </w:rPr>
        <w:t xml:space="preserve"> was used</w:t>
      </w:r>
      <w:r w:rsidRPr="00EB49C5">
        <w:rPr>
          <w:sz w:val="24"/>
          <w:szCs w:val="24"/>
        </w:rPr>
        <w:t xml:space="preserve"> to evaluate what </w:t>
      </w:r>
      <w:r w:rsidRPr="00EB49C5">
        <w:rPr>
          <w:sz w:val="24"/>
          <w:szCs w:val="24"/>
        </w:rPr>
        <w:lastRenderedPageBreak/>
        <w:t xml:space="preserve">institutional variables might assist or derail successful implementation of the new protocol as well as any external factors that might do the same.  Finally, consideration was given to the data collected- both in terms of how to analyze the data to draw meaningful conclusions as well as what to do with the evaluation sheets themselves to ensure the privacy of both patients and nurse participants in this study.    </w:t>
      </w:r>
      <w:r w:rsidR="00602127" w:rsidRPr="00EB49C5">
        <w:rPr>
          <w:sz w:val="24"/>
          <w:szCs w:val="24"/>
        </w:rPr>
        <w:br w:type="page"/>
      </w:r>
    </w:p>
    <w:p w14:paraId="54ECEDEF" w14:textId="77777777" w:rsidR="00602127" w:rsidRPr="00EB49C5" w:rsidRDefault="00602127" w:rsidP="00EB49C5">
      <w:pPr>
        <w:pStyle w:val="APA"/>
        <w:ind w:firstLine="0"/>
        <w:jc w:val="center"/>
        <w:rPr>
          <w:b/>
          <w:szCs w:val="24"/>
        </w:rPr>
      </w:pPr>
      <w:r w:rsidRPr="00EB49C5">
        <w:rPr>
          <w:b/>
          <w:szCs w:val="24"/>
        </w:rPr>
        <w:lastRenderedPageBreak/>
        <w:t>Chapter Five: Implementation Process</w:t>
      </w:r>
    </w:p>
    <w:p w14:paraId="74EC81AB" w14:textId="138CB7FE" w:rsidR="00EC7EA5" w:rsidRPr="00EB49C5" w:rsidRDefault="009007E0" w:rsidP="00EB49C5">
      <w:pPr>
        <w:pStyle w:val="APA"/>
        <w:rPr>
          <w:szCs w:val="24"/>
        </w:rPr>
      </w:pPr>
      <w:r w:rsidRPr="00EB49C5">
        <w:rPr>
          <w:szCs w:val="24"/>
        </w:rPr>
        <w:t>The Sacral Pressure Ulcer</w:t>
      </w:r>
      <w:r w:rsidR="001A3805">
        <w:rPr>
          <w:szCs w:val="24"/>
        </w:rPr>
        <w:t xml:space="preserve"> prevention protocol</w:t>
      </w:r>
      <w:r w:rsidRPr="00EB49C5">
        <w:rPr>
          <w:szCs w:val="24"/>
        </w:rPr>
        <w:t xml:space="preserve"> quality improvement project was undertaken at </w:t>
      </w:r>
      <w:r w:rsidR="002723A1">
        <w:rPr>
          <w:szCs w:val="24"/>
        </w:rPr>
        <w:t>a local medical center</w:t>
      </w:r>
      <w:r w:rsidRPr="00EB49C5">
        <w:rPr>
          <w:szCs w:val="24"/>
        </w:rPr>
        <w:t xml:space="preserve"> </w:t>
      </w:r>
      <w:r w:rsidR="00A70E90" w:rsidRPr="00EB49C5">
        <w:rPr>
          <w:szCs w:val="24"/>
        </w:rPr>
        <w:t xml:space="preserve">from </w:t>
      </w:r>
      <w:r w:rsidR="00935652">
        <w:rPr>
          <w:szCs w:val="24"/>
        </w:rPr>
        <w:t xml:space="preserve">August </w:t>
      </w:r>
      <w:r w:rsidRPr="00EB49C5">
        <w:rPr>
          <w:szCs w:val="24"/>
        </w:rPr>
        <w:t>2018 t</w:t>
      </w:r>
      <w:r w:rsidR="00DA0413">
        <w:rPr>
          <w:szCs w:val="24"/>
        </w:rPr>
        <w:t>hrough</w:t>
      </w:r>
      <w:r w:rsidRPr="00EB49C5">
        <w:rPr>
          <w:szCs w:val="24"/>
        </w:rPr>
        <w:t xml:space="preserve"> </w:t>
      </w:r>
      <w:r w:rsidR="00935652">
        <w:rPr>
          <w:szCs w:val="24"/>
        </w:rPr>
        <w:t>December</w:t>
      </w:r>
      <w:r w:rsidR="002B4537">
        <w:rPr>
          <w:szCs w:val="24"/>
        </w:rPr>
        <w:t xml:space="preserve"> </w:t>
      </w:r>
      <w:r w:rsidR="007666BC" w:rsidRPr="00EB49C5">
        <w:rPr>
          <w:szCs w:val="24"/>
        </w:rPr>
        <w:t>2018</w:t>
      </w:r>
      <w:r w:rsidR="00935652">
        <w:rPr>
          <w:szCs w:val="24"/>
        </w:rPr>
        <w:t>.</w:t>
      </w:r>
      <w:r w:rsidR="00DA0413">
        <w:rPr>
          <w:szCs w:val="24"/>
        </w:rPr>
        <w:t xml:space="preserve"> </w:t>
      </w:r>
      <w:r w:rsidR="002B4537">
        <w:rPr>
          <w:szCs w:val="24"/>
        </w:rPr>
        <w:t>Implementation of the</w:t>
      </w:r>
      <w:r w:rsidR="00DA0413">
        <w:rPr>
          <w:szCs w:val="24"/>
        </w:rPr>
        <w:t xml:space="preserve"> project was a multi-step process </w:t>
      </w:r>
      <w:r w:rsidR="002B4537">
        <w:rPr>
          <w:szCs w:val="24"/>
        </w:rPr>
        <w:t>that</w:t>
      </w:r>
      <w:r w:rsidR="00DA0413">
        <w:rPr>
          <w:szCs w:val="24"/>
        </w:rPr>
        <w:t xml:space="preserve"> included pre-testing for nursing staff, educational in-services, and post-testing.</w:t>
      </w:r>
      <w:r w:rsidR="007666BC" w:rsidRPr="00EB49C5">
        <w:rPr>
          <w:szCs w:val="24"/>
        </w:rPr>
        <w:t xml:space="preserve">  </w:t>
      </w:r>
    </w:p>
    <w:p w14:paraId="0BD5CB5D" w14:textId="4C23FA89" w:rsidR="007666BC" w:rsidRPr="00EB49C5" w:rsidRDefault="007666BC" w:rsidP="00EB49C5">
      <w:pPr>
        <w:pStyle w:val="APA"/>
        <w:rPr>
          <w:b/>
          <w:szCs w:val="24"/>
        </w:rPr>
      </w:pPr>
      <w:r w:rsidRPr="00EB49C5">
        <w:rPr>
          <w:szCs w:val="24"/>
        </w:rPr>
        <w:t xml:space="preserve">All patients admitted to the </w:t>
      </w:r>
      <w:r w:rsidR="00A178EA">
        <w:rPr>
          <w:szCs w:val="24"/>
        </w:rPr>
        <w:t>n</w:t>
      </w:r>
      <w:r w:rsidRPr="00EB49C5">
        <w:rPr>
          <w:szCs w:val="24"/>
        </w:rPr>
        <w:t>ephrology unit dur</w:t>
      </w:r>
      <w:r w:rsidR="00DA0413">
        <w:rPr>
          <w:szCs w:val="24"/>
        </w:rPr>
        <w:t>ing</w:t>
      </w:r>
      <w:r w:rsidRPr="00EB49C5">
        <w:rPr>
          <w:szCs w:val="24"/>
        </w:rPr>
        <w:t xml:space="preserve"> </w:t>
      </w:r>
      <w:r w:rsidR="002B4537">
        <w:rPr>
          <w:szCs w:val="24"/>
        </w:rPr>
        <w:t xml:space="preserve">the </w:t>
      </w:r>
      <w:r w:rsidRPr="00EB49C5">
        <w:rPr>
          <w:szCs w:val="24"/>
        </w:rPr>
        <w:t xml:space="preserve">implementation period were to be evaluated using the new protocol.  At the end of the period, the </w:t>
      </w:r>
      <w:r w:rsidR="00995215">
        <w:rPr>
          <w:szCs w:val="24"/>
        </w:rPr>
        <w:t>PI</w:t>
      </w:r>
      <w:r w:rsidRPr="00EB49C5">
        <w:rPr>
          <w:szCs w:val="24"/>
        </w:rPr>
        <w:t xml:space="preserve"> collected and assessed </w:t>
      </w:r>
      <w:proofErr w:type="gramStart"/>
      <w:r w:rsidRPr="00EB49C5">
        <w:rPr>
          <w:szCs w:val="24"/>
        </w:rPr>
        <w:t>all of</w:t>
      </w:r>
      <w:proofErr w:type="gramEnd"/>
      <w:r w:rsidRPr="00EB49C5">
        <w:rPr>
          <w:szCs w:val="24"/>
        </w:rPr>
        <w:t xml:space="preserve"> the Prot</w:t>
      </w:r>
      <w:r w:rsidR="00597100" w:rsidRPr="00EB49C5">
        <w:rPr>
          <w:szCs w:val="24"/>
        </w:rPr>
        <w:t>ocol Checklist</w:t>
      </w:r>
      <w:r w:rsidRPr="00EB49C5">
        <w:rPr>
          <w:szCs w:val="24"/>
        </w:rPr>
        <w:t xml:space="preserve"> sheets, comparing them to the corresponding patient charts</w:t>
      </w:r>
      <w:r w:rsidR="002B4537">
        <w:rPr>
          <w:szCs w:val="24"/>
        </w:rPr>
        <w:t>. The</w:t>
      </w:r>
      <w:r w:rsidRPr="00EB49C5">
        <w:rPr>
          <w:szCs w:val="24"/>
        </w:rPr>
        <w:t xml:space="preserve"> results of this inspection </w:t>
      </w:r>
      <w:r w:rsidR="002B4537">
        <w:rPr>
          <w:szCs w:val="24"/>
        </w:rPr>
        <w:t xml:space="preserve">were </w:t>
      </w:r>
      <w:r w:rsidRPr="00EB49C5">
        <w:rPr>
          <w:szCs w:val="24"/>
        </w:rPr>
        <w:t>recorded on the Audit Tool for Nursing</w:t>
      </w:r>
      <w:r w:rsidR="00597100" w:rsidRPr="00EB49C5">
        <w:rPr>
          <w:szCs w:val="24"/>
        </w:rPr>
        <w:t xml:space="preserve"> Documentation</w:t>
      </w:r>
      <w:r w:rsidRPr="00EB49C5">
        <w:rPr>
          <w:szCs w:val="24"/>
        </w:rPr>
        <w:t>.</w:t>
      </w:r>
    </w:p>
    <w:p w14:paraId="6076777A" w14:textId="77777777" w:rsidR="00602127" w:rsidRPr="00EB49C5" w:rsidRDefault="00602127" w:rsidP="00EB49C5">
      <w:pPr>
        <w:pStyle w:val="APA"/>
        <w:ind w:firstLine="0"/>
        <w:rPr>
          <w:b/>
          <w:szCs w:val="24"/>
        </w:rPr>
      </w:pPr>
      <w:r w:rsidRPr="00EB49C5">
        <w:rPr>
          <w:b/>
          <w:szCs w:val="24"/>
        </w:rPr>
        <w:t>Setting</w:t>
      </w:r>
    </w:p>
    <w:p w14:paraId="051E86F8" w14:textId="0B9A07FF" w:rsidR="00F54FC2" w:rsidRPr="00EB49C5" w:rsidRDefault="00103AA1" w:rsidP="00EB49C5">
      <w:pPr>
        <w:pStyle w:val="APA"/>
        <w:ind w:firstLine="0"/>
        <w:rPr>
          <w:szCs w:val="24"/>
        </w:rPr>
      </w:pPr>
      <w:r w:rsidRPr="00EB49C5">
        <w:rPr>
          <w:b/>
          <w:szCs w:val="24"/>
        </w:rPr>
        <w:tab/>
      </w:r>
      <w:r w:rsidR="00556B13">
        <w:rPr>
          <w:szCs w:val="24"/>
        </w:rPr>
        <w:t>The local medical center</w:t>
      </w:r>
      <w:r w:rsidR="00F54FC2" w:rsidRPr="00EB49C5">
        <w:rPr>
          <w:szCs w:val="24"/>
        </w:rPr>
        <w:t xml:space="preserve"> is a 350-bed hospital located in </w:t>
      </w:r>
      <w:r w:rsidR="00556B13">
        <w:rPr>
          <w:szCs w:val="24"/>
        </w:rPr>
        <w:t>Eastern</w:t>
      </w:r>
      <w:r w:rsidR="00F54FC2" w:rsidRPr="00EB49C5">
        <w:rPr>
          <w:szCs w:val="24"/>
        </w:rPr>
        <w:t xml:space="preserve"> North Carolina.  </w:t>
      </w:r>
      <w:r w:rsidR="008C2B5E">
        <w:rPr>
          <w:szCs w:val="24"/>
        </w:rPr>
        <w:t>The</w:t>
      </w:r>
      <w:r w:rsidR="00226020">
        <w:rPr>
          <w:szCs w:val="24"/>
        </w:rPr>
        <w:t xml:space="preserve"> </w:t>
      </w:r>
      <w:r w:rsidR="008C2B5E">
        <w:rPr>
          <w:szCs w:val="24"/>
        </w:rPr>
        <w:t>h</w:t>
      </w:r>
      <w:r w:rsidR="00F54FC2" w:rsidRPr="00EB49C5">
        <w:rPr>
          <w:szCs w:val="24"/>
        </w:rPr>
        <w:t>ospital first opened in 1963</w:t>
      </w:r>
      <w:r w:rsidR="00226020">
        <w:rPr>
          <w:szCs w:val="24"/>
        </w:rPr>
        <w:t xml:space="preserve"> and</w:t>
      </w:r>
      <w:r w:rsidR="009007E0" w:rsidRPr="00EB49C5">
        <w:rPr>
          <w:szCs w:val="24"/>
        </w:rPr>
        <w:t xml:space="preserve"> is a full-service, acute-care facility that operates as part of </w:t>
      </w:r>
      <w:r w:rsidR="00EE289B">
        <w:rPr>
          <w:szCs w:val="24"/>
        </w:rPr>
        <w:t>a</w:t>
      </w:r>
      <w:r w:rsidR="009007E0" w:rsidRPr="00EB49C5">
        <w:rPr>
          <w:szCs w:val="24"/>
        </w:rPr>
        <w:t xml:space="preserve"> larger </w:t>
      </w:r>
      <w:r w:rsidR="00030A68">
        <w:rPr>
          <w:szCs w:val="24"/>
        </w:rPr>
        <w:t>healthc</w:t>
      </w:r>
      <w:r w:rsidR="00EE289B">
        <w:rPr>
          <w:szCs w:val="24"/>
        </w:rPr>
        <w:t>are system.</w:t>
      </w:r>
    </w:p>
    <w:p w14:paraId="481C23DD" w14:textId="0B2927F8" w:rsidR="00103AA1" w:rsidRPr="00EB49C5" w:rsidRDefault="009007E0" w:rsidP="00EB49C5">
      <w:pPr>
        <w:pStyle w:val="APA"/>
        <w:ind w:firstLine="0"/>
        <w:rPr>
          <w:szCs w:val="24"/>
        </w:rPr>
      </w:pPr>
      <w:r w:rsidRPr="00EB49C5">
        <w:rPr>
          <w:szCs w:val="24"/>
        </w:rPr>
        <w:tab/>
        <w:t xml:space="preserve">The </w:t>
      </w:r>
      <w:r w:rsidR="00AB06EC">
        <w:rPr>
          <w:szCs w:val="24"/>
        </w:rPr>
        <w:t>n</w:t>
      </w:r>
      <w:r w:rsidRPr="00EB49C5">
        <w:rPr>
          <w:szCs w:val="24"/>
        </w:rPr>
        <w:t xml:space="preserve">ephrology unit employs </w:t>
      </w:r>
      <w:r w:rsidR="00ED2EC7">
        <w:rPr>
          <w:szCs w:val="24"/>
        </w:rPr>
        <w:t>23</w:t>
      </w:r>
      <w:r w:rsidRPr="00EB49C5">
        <w:rPr>
          <w:szCs w:val="24"/>
        </w:rPr>
        <w:t xml:space="preserve"> nurses on both day and night shift. </w:t>
      </w:r>
      <w:r w:rsidR="00597100" w:rsidRPr="00EB49C5">
        <w:rPr>
          <w:szCs w:val="24"/>
        </w:rPr>
        <w:t xml:space="preserve">The </w:t>
      </w:r>
      <w:r w:rsidR="00AB06EC">
        <w:rPr>
          <w:szCs w:val="24"/>
        </w:rPr>
        <w:t>n</w:t>
      </w:r>
      <w:r w:rsidR="00597100" w:rsidRPr="00EB49C5">
        <w:rPr>
          <w:szCs w:val="24"/>
        </w:rPr>
        <w:t>ephrology unit is a 1</w:t>
      </w:r>
      <w:r w:rsidR="00ED2EC7">
        <w:rPr>
          <w:szCs w:val="24"/>
        </w:rPr>
        <w:t>9</w:t>
      </w:r>
      <w:r w:rsidR="00597100" w:rsidRPr="00EB49C5">
        <w:rPr>
          <w:szCs w:val="24"/>
        </w:rPr>
        <w:t>-bed medical floor</w:t>
      </w:r>
      <w:r w:rsidR="002B0247">
        <w:rPr>
          <w:szCs w:val="24"/>
        </w:rPr>
        <w:t xml:space="preserve"> with all private rooms</w:t>
      </w:r>
      <w:r w:rsidR="00597100" w:rsidRPr="00EB49C5">
        <w:rPr>
          <w:szCs w:val="24"/>
        </w:rPr>
        <w:t xml:space="preserve"> that provides care to patients with varied diagnoses and backgrounds.</w:t>
      </w:r>
      <w:r w:rsidR="002B0247">
        <w:rPr>
          <w:szCs w:val="24"/>
        </w:rPr>
        <w:t xml:space="preserve"> The most common diagnoses that are treated are septicemia, renal failure, heart failure, and digestive disorders. </w:t>
      </w:r>
    </w:p>
    <w:p w14:paraId="129A050F" w14:textId="77777777" w:rsidR="00602127" w:rsidRPr="00EB49C5" w:rsidRDefault="00602127" w:rsidP="00EB49C5">
      <w:pPr>
        <w:pStyle w:val="APA"/>
        <w:ind w:firstLine="0"/>
        <w:rPr>
          <w:b/>
          <w:szCs w:val="24"/>
        </w:rPr>
      </w:pPr>
      <w:r w:rsidRPr="00EB49C5">
        <w:rPr>
          <w:b/>
          <w:szCs w:val="24"/>
        </w:rPr>
        <w:t>Participants</w:t>
      </w:r>
    </w:p>
    <w:p w14:paraId="663153D2" w14:textId="0574469E" w:rsidR="00E72E52" w:rsidRPr="00EB49C5" w:rsidRDefault="00E72E52" w:rsidP="00EB49C5">
      <w:pPr>
        <w:pStyle w:val="APA"/>
        <w:rPr>
          <w:szCs w:val="24"/>
        </w:rPr>
      </w:pPr>
      <w:r w:rsidRPr="00EB49C5">
        <w:rPr>
          <w:szCs w:val="24"/>
        </w:rPr>
        <w:t>The participants of this</w:t>
      </w:r>
      <w:r w:rsidR="007666BC" w:rsidRPr="00EB49C5">
        <w:rPr>
          <w:szCs w:val="24"/>
        </w:rPr>
        <w:t xml:space="preserve"> quality improvement project were</w:t>
      </w:r>
      <w:r w:rsidR="00D11AFF">
        <w:rPr>
          <w:szCs w:val="24"/>
        </w:rPr>
        <w:t xml:space="preserve"> the 23</w:t>
      </w:r>
      <w:r w:rsidRPr="00EB49C5">
        <w:rPr>
          <w:szCs w:val="24"/>
        </w:rPr>
        <w:t xml:space="preserve"> nurses</w:t>
      </w:r>
      <w:r w:rsidR="00117ACA">
        <w:rPr>
          <w:szCs w:val="24"/>
        </w:rPr>
        <w:t xml:space="preserve"> assigned</w:t>
      </w:r>
      <w:r w:rsidR="00370732" w:rsidRPr="00EB49C5">
        <w:rPr>
          <w:szCs w:val="24"/>
        </w:rPr>
        <w:t xml:space="preserve"> on the </w:t>
      </w:r>
      <w:r w:rsidR="00BB5CDF">
        <w:rPr>
          <w:szCs w:val="24"/>
        </w:rPr>
        <w:t>n</w:t>
      </w:r>
      <w:r w:rsidR="00370732" w:rsidRPr="00EB49C5">
        <w:rPr>
          <w:szCs w:val="24"/>
        </w:rPr>
        <w:t xml:space="preserve">ephrology unit. </w:t>
      </w:r>
      <w:r w:rsidRPr="00EB49C5">
        <w:rPr>
          <w:szCs w:val="24"/>
        </w:rPr>
        <w:t xml:space="preserve"> </w:t>
      </w:r>
      <w:r w:rsidR="006C189D">
        <w:rPr>
          <w:szCs w:val="24"/>
        </w:rPr>
        <w:t>N</w:t>
      </w:r>
      <w:r w:rsidRPr="00EB49C5">
        <w:rPr>
          <w:szCs w:val="24"/>
        </w:rPr>
        <w:t xml:space="preserve">urses not employed on the </w:t>
      </w:r>
      <w:r w:rsidR="00BB5CDF">
        <w:rPr>
          <w:szCs w:val="24"/>
        </w:rPr>
        <w:t>n</w:t>
      </w:r>
      <w:r w:rsidRPr="00EB49C5">
        <w:rPr>
          <w:szCs w:val="24"/>
        </w:rPr>
        <w:t>ep</w:t>
      </w:r>
      <w:r w:rsidR="00370732" w:rsidRPr="00EB49C5">
        <w:rPr>
          <w:szCs w:val="24"/>
        </w:rPr>
        <w:t xml:space="preserve">hrology unit were </w:t>
      </w:r>
      <w:r w:rsidR="002B4537">
        <w:rPr>
          <w:szCs w:val="24"/>
        </w:rPr>
        <w:t>ex</w:t>
      </w:r>
      <w:r w:rsidRPr="00EB49C5">
        <w:rPr>
          <w:szCs w:val="24"/>
        </w:rPr>
        <w:t>cluded</w:t>
      </w:r>
      <w:r w:rsidR="002B4537">
        <w:rPr>
          <w:szCs w:val="24"/>
        </w:rPr>
        <w:t xml:space="preserve"> from the project</w:t>
      </w:r>
      <w:r w:rsidRPr="00EB49C5">
        <w:rPr>
          <w:szCs w:val="24"/>
        </w:rPr>
        <w:t>.</w:t>
      </w:r>
      <w:r w:rsidR="00D22236">
        <w:rPr>
          <w:szCs w:val="24"/>
        </w:rPr>
        <w:t xml:space="preserve"> The staffing matrix </w:t>
      </w:r>
      <w:r w:rsidR="003F2933">
        <w:rPr>
          <w:szCs w:val="24"/>
        </w:rPr>
        <w:t>includes three to four nurses each shift, resulting in five to six patients per nurse</w:t>
      </w:r>
      <w:r w:rsidR="00D11AFF">
        <w:rPr>
          <w:szCs w:val="24"/>
        </w:rPr>
        <w:t xml:space="preserve"> depending on patient census and staff absences</w:t>
      </w:r>
      <w:r w:rsidR="003F2933">
        <w:rPr>
          <w:szCs w:val="24"/>
        </w:rPr>
        <w:t xml:space="preserve">. </w:t>
      </w:r>
    </w:p>
    <w:p w14:paraId="320D76B3" w14:textId="77777777" w:rsidR="00561B63" w:rsidRDefault="00561B63" w:rsidP="00EB49C5">
      <w:pPr>
        <w:pStyle w:val="APA"/>
        <w:ind w:firstLine="0"/>
        <w:rPr>
          <w:b/>
          <w:szCs w:val="24"/>
        </w:rPr>
      </w:pPr>
    </w:p>
    <w:p w14:paraId="32F84EF8" w14:textId="4A8D83FE" w:rsidR="00602127" w:rsidRPr="00EB49C5" w:rsidRDefault="00602127" w:rsidP="00EB49C5">
      <w:pPr>
        <w:pStyle w:val="APA"/>
        <w:ind w:firstLine="0"/>
        <w:rPr>
          <w:b/>
          <w:szCs w:val="24"/>
        </w:rPr>
      </w:pPr>
      <w:r w:rsidRPr="00EB49C5">
        <w:rPr>
          <w:b/>
          <w:szCs w:val="24"/>
        </w:rPr>
        <w:lastRenderedPageBreak/>
        <w:t>Recruitment</w:t>
      </w:r>
    </w:p>
    <w:p w14:paraId="31CFF19D" w14:textId="6ECFDC13" w:rsidR="00E72E52" w:rsidRPr="00EB49C5" w:rsidRDefault="00103AA1" w:rsidP="00EB49C5">
      <w:pPr>
        <w:pStyle w:val="APA"/>
        <w:ind w:firstLine="0"/>
        <w:rPr>
          <w:szCs w:val="24"/>
        </w:rPr>
      </w:pPr>
      <w:r w:rsidRPr="00EB49C5">
        <w:rPr>
          <w:b/>
          <w:szCs w:val="24"/>
        </w:rPr>
        <w:tab/>
      </w:r>
      <w:r w:rsidRPr="00EB49C5">
        <w:rPr>
          <w:szCs w:val="24"/>
        </w:rPr>
        <w:t xml:space="preserve"> </w:t>
      </w:r>
      <w:r w:rsidR="00E47884">
        <w:rPr>
          <w:szCs w:val="24"/>
        </w:rPr>
        <w:t>T</w:t>
      </w:r>
      <w:r w:rsidR="00E72E52" w:rsidRPr="00EB49C5">
        <w:rPr>
          <w:szCs w:val="24"/>
        </w:rPr>
        <w:t xml:space="preserve">he </w:t>
      </w:r>
      <w:r w:rsidR="00995215">
        <w:rPr>
          <w:szCs w:val="24"/>
        </w:rPr>
        <w:t>PI</w:t>
      </w:r>
      <w:r w:rsidR="00E72E52" w:rsidRPr="00EB49C5">
        <w:rPr>
          <w:szCs w:val="24"/>
        </w:rPr>
        <w:t xml:space="preserve"> made an announcement at the July staff meeting</w:t>
      </w:r>
      <w:r w:rsidR="002B4537">
        <w:rPr>
          <w:szCs w:val="24"/>
        </w:rPr>
        <w:t xml:space="preserve"> for the </w:t>
      </w:r>
      <w:r w:rsidR="00D010C1">
        <w:rPr>
          <w:szCs w:val="24"/>
        </w:rPr>
        <w:t>n</w:t>
      </w:r>
      <w:r w:rsidR="002B4537">
        <w:rPr>
          <w:szCs w:val="24"/>
        </w:rPr>
        <w:t>ephrology unit</w:t>
      </w:r>
      <w:r w:rsidR="00E47884">
        <w:rPr>
          <w:szCs w:val="24"/>
        </w:rPr>
        <w:t xml:space="preserve"> regarding the new protocol implementation plan and invited nurses to attend the educational in</w:t>
      </w:r>
      <w:r w:rsidR="00695853">
        <w:rPr>
          <w:szCs w:val="24"/>
        </w:rPr>
        <w:t>-</w:t>
      </w:r>
      <w:r w:rsidR="00E47884">
        <w:rPr>
          <w:szCs w:val="24"/>
        </w:rPr>
        <w:t>services</w:t>
      </w:r>
      <w:r w:rsidR="00E72E52" w:rsidRPr="00EB49C5">
        <w:rPr>
          <w:szCs w:val="24"/>
        </w:rPr>
        <w:t>.</w:t>
      </w:r>
      <w:r w:rsidR="00D11AFF">
        <w:rPr>
          <w:szCs w:val="24"/>
        </w:rPr>
        <w:t xml:space="preserve"> </w:t>
      </w:r>
      <w:proofErr w:type="gramStart"/>
      <w:r w:rsidR="002B4537">
        <w:rPr>
          <w:szCs w:val="24"/>
        </w:rPr>
        <w:t>Subsequent to</w:t>
      </w:r>
      <w:proofErr w:type="gramEnd"/>
      <w:r w:rsidR="002B4537">
        <w:rPr>
          <w:szCs w:val="24"/>
        </w:rPr>
        <w:t xml:space="preserve"> the July</w:t>
      </w:r>
      <w:r w:rsidR="00B90AB7">
        <w:rPr>
          <w:szCs w:val="24"/>
        </w:rPr>
        <w:t xml:space="preserve"> staff meeting but prior to the inception of the program, t</w:t>
      </w:r>
      <w:r w:rsidR="00D11AFF">
        <w:rPr>
          <w:szCs w:val="24"/>
        </w:rPr>
        <w:t xml:space="preserve">he </w:t>
      </w:r>
      <w:r w:rsidR="00995215">
        <w:rPr>
          <w:szCs w:val="24"/>
        </w:rPr>
        <w:t>PI</w:t>
      </w:r>
      <w:r w:rsidR="00D11AFF">
        <w:rPr>
          <w:szCs w:val="24"/>
        </w:rPr>
        <w:t xml:space="preserve"> made several visits to the unit on each shift to remind nurses of</w:t>
      </w:r>
      <w:r w:rsidR="00705E9A">
        <w:rPr>
          <w:szCs w:val="24"/>
        </w:rPr>
        <w:t xml:space="preserve"> the</w:t>
      </w:r>
      <w:r w:rsidR="00D11AFF">
        <w:rPr>
          <w:szCs w:val="24"/>
        </w:rPr>
        <w:t xml:space="preserve"> upcoming protocol. </w:t>
      </w:r>
      <w:r w:rsidR="00B90AB7">
        <w:rPr>
          <w:szCs w:val="24"/>
        </w:rPr>
        <w:t>Throughout the implementation phase, t</w:t>
      </w:r>
      <w:r w:rsidR="00705E9A">
        <w:rPr>
          <w:szCs w:val="24"/>
        </w:rPr>
        <w:t xml:space="preserve">he lockbox served as </w:t>
      </w:r>
      <w:r w:rsidR="00B90AB7">
        <w:rPr>
          <w:szCs w:val="24"/>
        </w:rPr>
        <w:t>a location for posting announcements related to the project.  These announcements were</w:t>
      </w:r>
      <w:r w:rsidR="00705E9A">
        <w:rPr>
          <w:szCs w:val="24"/>
        </w:rPr>
        <w:t xml:space="preserve"> updated during each phase of the project. Individual emails were also sent to each staff member to remind them of the upcoming project. The nurse manager was notified of the project </w:t>
      </w:r>
      <w:proofErr w:type="gramStart"/>
      <w:r w:rsidR="00705E9A">
        <w:rPr>
          <w:szCs w:val="24"/>
        </w:rPr>
        <w:t>start</w:t>
      </w:r>
      <w:proofErr w:type="gramEnd"/>
      <w:r w:rsidR="00705E9A">
        <w:rPr>
          <w:szCs w:val="24"/>
        </w:rPr>
        <w:t xml:space="preserve"> dates. </w:t>
      </w:r>
    </w:p>
    <w:p w14:paraId="6E01D1F3" w14:textId="77777777" w:rsidR="00602127" w:rsidRPr="00EB49C5" w:rsidRDefault="00602127" w:rsidP="00EB49C5">
      <w:pPr>
        <w:pStyle w:val="APA"/>
        <w:ind w:firstLine="0"/>
        <w:rPr>
          <w:b/>
          <w:szCs w:val="24"/>
        </w:rPr>
      </w:pPr>
      <w:r w:rsidRPr="00EB49C5">
        <w:rPr>
          <w:b/>
          <w:szCs w:val="24"/>
        </w:rPr>
        <w:t>Implementation Process</w:t>
      </w:r>
    </w:p>
    <w:p w14:paraId="7B73B430" w14:textId="0A78EB08" w:rsidR="00E72E52" w:rsidRPr="00EB49C5" w:rsidRDefault="00E72E52" w:rsidP="00EB49C5">
      <w:pPr>
        <w:pStyle w:val="APA"/>
        <w:ind w:firstLine="0"/>
        <w:rPr>
          <w:szCs w:val="24"/>
        </w:rPr>
      </w:pPr>
      <w:r w:rsidRPr="00EB49C5">
        <w:rPr>
          <w:szCs w:val="24"/>
        </w:rPr>
        <w:tab/>
      </w:r>
      <w:r w:rsidR="00174CCD" w:rsidRPr="00EB49C5">
        <w:rPr>
          <w:b/>
          <w:szCs w:val="24"/>
        </w:rPr>
        <w:t>Pre</w:t>
      </w:r>
      <w:r w:rsidR="007E3299">
        <w:rPr>
          <w:b/>
          <w:szCs w:val="24"/>
        </w:rPr>
        <w:t>-</w:t>
      </w:r>
      <w:r w:rsidR="00174CCD" w:rsidRPr="00EB49C5">
        <w:rPr>
          <w:b/>
          <w:szCs w:val="24"/>
        </w:rPr>
        <w:t xml:space="preserve">test. </w:t>
      </w:r>
      <w:r w:rsidR="00174CCD" w:rsidRPr="00EB49C5">
        <w:rPr>
          <w:szCs w:val="24"/>
        </w:rPr>
        <w:t xml:space="preserve"> </w:t>
      </w:r>
      <w:r w:rsidR="00DA0980">
        <w:rPr>
          <w:szCs w:val="24"/>
        </w:rPr>
        <w:t>Before</w:t>
      </w:r>
      <w:r w:rsidR="00117ACA">
        <w:rPr>
          <w:szCs w:val="24"/>
        </w:rPr>
        <w:t xml:space="preserve"> the start of the</w:t>
      </w:r>
      <w:r w:rsidR="00DA0980">
        <w:rPr>
          <w:szCs w:val="24"/>
        </w:rPr>
        <w:t xml:space="preserve"> educational</w:t>
      </w:r>
      <w:r w:rsidR="00117ACA">
        <w:rPr>
          <w:szCs w:val="24"/>
        </w:rPr>
        <w:t xml:space="preserve"> in</w:t>
      </w:r>
      <w:r w:rsidR="00DA0980">
        <w:rPr>
          <w:szCs w:val="24"/>
        </w:rPr>
        <w:t>-</w:t>
      </w:r>
      <w:r w:rsidR="00117ACA">
        <w:rPr>
          <w:szCs w:val="24"/>
        </w:rPr>
        <w:t>service</w:t>
      </w:r>
      <w:r w:rsidR="00A03E01">
        <w:rPr>
          <w:szCs w:val="24"/>
        </w:rPr>
        <w:t>s</w:t>
      </w:r>
      <w:r w:rsidR="00117ACA">
        <w:rPr>
          <w:szCs w:val="24"/>
        </w:rPr>
        <w:t>,</w:t>
      </w:r>
      <w:r w:rsidR="004B2FE4">
        <w:rPr>
          <w:szCs w:val="24"/>
        </w:rPr>
        <w:t xml:space="preserve"> </w:t>
      </w:r>
      <w:r w:rsidR="00370732" w:rsidRPr="00EB49C5">
        <w:rPr>
          <w:szCs w:val="24"/>
        </w:rPr>
        <w:t xml:space="preserve">nurses </w:t>
      </w:r>
      <w:r w:rsidRPr="00EB49C5">
        <w:rPr>
          <w:szCs w:val="24"/>
        </w:rPr>
        <w:t>complete</w:t>
      </w:r>
      <w:r w:rsidR="00704A4A">
        <w:rPr>
          <w:szCs w:val="24"/>
        </w:rPr>
        <w:t>d</w:t>
      </w:r>
      <w:r w:rsidRPr="00EB49C5">
        <w:rPr>
          <w:szCs w:val="24"/>
        </w:rPr>
        <w:t xml:space="preserve"> a 10-question pre-test to assess their knowledge of pressure ulcers,</w:t>
      </w:r>
      <w:r w:rsidR="00370732" w:rsidRPr="00EB49C5">
        <w:rPr>
          <w:szCs w:val="24"/>
        </w:rPr>
        <w:t xml:space="preserve"> </w:t>
      </w:r>
      <w:r w:rsidR="00903631" w:rsidRPr="00EB49C5">
        <w:rPr>
          <w:szCs w:val="24"/>
        </w:rPr>
        <w:t>AQUACEL</w:t>
      </w:r>
      <w:r w:rsidR="00370732" w:rsidRPr="00EB49C5">
        <w:rPr>
          <w:szCs w:val="24"/>
        </w:rPr>
        <w:t xml:space="preserve"> dressings, and preven</w:t>
      </w:r>
      <w:r w:rsidRPr="00EB49C5">
        <w:rPr>
          <w:szCs w:val="24"/>
        </w:rPr>
        <w:t>tive measure</w:t>
      </w:r>
      <w:r w:rsidR="00370732" w:rsidRPr="00EB49C5">
        <w:rPr>
          <w:szCs w:val="24"/>
        </w:rPr>
        <w:t>s.</w:t>
      </w:r>
      <w:r w:rsidR="00705E9A">
        <w:rPr>
          <w:szCs w:val="24"/>
        </w:rPr>
        <w:t xml:space="preserve"> The staff members were asked to complete the quiz individually and without the help of other resources</w:t>
      </w:r>
      <w:r w:rsidR="00256ED1">
        <w:rPr>
          <w:szCs w:val="24"/>
        </w:rPr>
        <w:t xml:space="preserve">. </w:t>
      </w:r>
      <w:r w:rsidRPr="00EB49C5">
        <w:rPr>
          <w:szCs w:val="24"/>
        </w:rPr>
        <w:t xml:space="preserve">The </w:t>
      </w:r>
      <w:r w:rsidR="00265117">
        <w:rPr>
          <w:szCs w:val="24"/>
        </w:rPr>
        <w:t>PI</w:t>
      </w:r>
      <w:r w:rsidR="00370732" w:rsidRPr="00EB49C5">
        <w:rPr>
          <w:szCs w:val="24"/>
        </w:rPr>
        <w:t xml:space="preserve"> </w:t>
      </w:r>
      <w:r w:rsidR="00E47884">
        <w:rPr>
          <w:szCs w:val="24"/>
        </w:rPr>
        <w:t>showed staff the</w:t>
      </w:r>
      <w:r w:rsidRPr="00EB49C5">
        <w:rPr>
          <w:szCs w:val="24"/>
        </w:rPr>
        <w:t xml:space="preserve"> lockb</w:t>
      </w:r>
      <w:r w:rsidR="00370732" w:rsidRPr="00EB49C5">
        <w:rPr>
          <w:szCs w:val="24"/>
        </w:rPr>
        <w:t>ox on the unit in which they could</w:t>
      </w:r>
      <w:r w:rsidRPr="00EB49C5">
        <w:rPr>
          <w:szCs w:val="24"/>
        </w:rPr>
        <w:t xml:space="preserve"> </w:t>
      </w:r>
      <w:r w:rsidR="00B90AB7">
        <w:rPr>
          <w:szCs w:val="24"/>
        </w:rPr>
        <w:t>place</w:t>
      </w:r>
      <w:r w:rsidRPr="00EB49C5">
        <w:rPr>
          <w:szCs w:val="24"/>
        </w:rPr>
        <w:t xml:space="preserve"> the</w:t>
      </w:r>
      <w:r w:rsidR="00B90AB7">
        <w:rPr>
          <w:szCs w:val="24"/>
        </w:rPr>
        <w:t xml:space="preserve"> completed pre</w:t>
      </w:r>
      <w:r w:rsidR="00FA0B0E">
        <w:rPr>
          <w:szCs w:val="24"/>
        </w:rPr>
        <w:t>-</w:t>
      </w:r>
      <w:r w:rsidRPr="00EB49C5">
        <w:rPr>
          <w:szCs w:val="24"/>
        </w:rPr>
        <w:t>test</w:t>
      </w:r>
      <w:r w:rsidR="00A70E90" w:rsidRPr="00EB49C5">
        <w:rPr>
          <w:szCs w:val="24"/>
        </w:rPr>
        <w:t>s</w:t>
      </w:r>
      <w:r w:rsidR="008E57F3" w:rsidRPr="00EB49C5">
        <w:rPr>
          <w:szCs w:val="24"/>
        </w:rPr>
        <w:t>.</w:t>
      </w:r>
      <w:r w:rsidR="000C52C6">
        <w:rPr>
          <w:szCs w:val="24"/>
        </w:rPr>
        <w:t xml:space="preserve"> The </w:t>
      </w:r>
      <w:r w:rsidR="00265117">
        <w:rPr>
          <w:szCs w:val="24"/>
        </w:rPr>
        <w:t>PI</w:t>
      </w:r>
      <w:r w:rsidR="000C52C6">
        <w:rPr>
          <w:szCs w:val="24"/>
        </w:rPr>
        <w:t xml:space="preserve"> emailed each </w:t>
      </w:r>
      <w:r w:rsidR="00B90AB7">
        <w:rPr>
          <w:szCs w:val="24"/>
        </w:rPr>
        <w:t>participant nurse</w:t>
      </w:r>
      <w:r w:rsidR="000C52C6">
        <w:rPr>
          <w:szCs w:val="24"/>
        </w:rPr>
        <w:t xml:space="preserve"> </w:t>
      </w:r>
      <w:r w:rsidR="00B90AB7">
        <w:rPr>
          <w:szCs w:val="24"/>
        </w:rPr>
        <w:t>his/her</w:t>
      </w:r>
      <w:r w:rsidR="000C52C6">
        <w:rPr>
          <w:szCs w:val="24"/>
        </w:rPr>
        <w:t xml:space="preserve"> </w:t>
      </w:r>
      <w:r w:rsidR="00B90AB7">
        <w:rPr>
          <w:szCs w:val="24"/>
        </w:rPr>
        <w:t>unique identifying</w:t>
      </w:r>
      <w:r w:rsidR="000C52C6">
        <w:rPr>
          <w:szCs w:val="24"/>
        </w:rPr>
        <w:t xml:space="preserve"> number along with a copy of the </w:t>
      </w:r>
      <w:r w:rsidR="00B90AB7">
        <w:rPr>
          <w:szCs w:val="24"/>
        </w:rPr>
        <w:t>pre-test</w:t>
      </w:r>
      <w:r w:rsidR="000C52C6">
        <w:rPr>
          <w:szCs w:val="24"/>
        </w:rPr>
        <w:t xml:space="preserve">. </w:t>
      </w:r>
      <w:proofErr w:type="gramStart"/>
      <w:r w:rsidR="00705E9A">
        <w:rPr>
          <w:szCs w:val="24"/>
        </w:rPr>
        <w:t>In order to</w:t>
      </w:r>
      <w:proofErr w:type="gramEnd"/>
      <w:r w:rsidR="00705E9A">
        <w:rPr>
          <w:szCs w:val="24"/>
        </w:rPr>
        <w:t xml:space="preserve"> encourage maximum participation, b</w:t>
      </w:r>
      <w:r w:rsidR="000C52C6">
        <w:rPr>
          <w:szCs w:val="24"/>
        </w:rPr>
        <w:t xml:space="preserve">lank copies of the quiz were placed on the unit next to the lockbox. The </w:t>
      </w:r>
      <w:r w:rsidR="00265117">
        <w:rPr>
          <w:szCs w:val="24"/>
        </w:rPr>
        <w:t>PI</w:t>
      </w:r>
      <w:r w:rsidR="000C52C6">
        <w:rPr>
          <w:szCs w:val="24"/>
        </w:rPr>
        <w:t xml:space="preserve"> visited the unit several times to keep the staff interested in the project.</w:t>
      </w:r>
      <w:r w:rsidR="00705E9A">
        <w:rPr>
          <w:szCs w:val="24"/>
        </w:rPr>
        <w:t xml:space="preserve"> Visits to the unit were necessary to encourage </w:t>
      </w:r>
      <w:r w:rsidR="00B90AB7">
        <w:rPr>
          <w:szCs w:val="24"/>
        </w:rPr>
        <w:t>pre-test</w:t>
      </w:r>
      <w:r w:rsidR="00705E9A">
        <w:rPr>
          <w:szCs w:val="24"/>
        </w:rPr>
        <w:t xml:space="preserve"> completion and</w:t>
      </w:r>
      <w:r w:rsidR="00536422">
        <w:rPr>
          <w:szCs w:val="24"/>
        </w:rPr>
        <w:t xml:space="preserve"> to </w:t>
      </w:r>
      <w:r w:rsidR="00B90AB7">
        <w:rPr>
          <w:szCs w:val="24"/>
        </w:rPr>
        <w:t>address</w:t>
      </w:r>
      <w:r w:rsidR="00536422">
        <w:rPr>
          <w:szCs w:val="24"/>
        </w:rPr>
        <w:t xml:space="preserve"> any questions</w:t>
      </w:r>
      <w:r w:rsidR="00B90AB7">
        <w:rPr>
          <w:szCs w:val="24"/>
        </w:rPr>
        <w:t xml:space="preserve"> from the staff</w:t>
      </w:r>
      <w:r w:rsidR="00536422">
        <w:rPr>
          <w:szCs w:val="24"/>
        </w:rPr>
        <w:t xml:space="preserve">. </w:t>
      </w:r>
      <w:r w:rsidR="00705E9A">
        <w:rPr>
          <w:szCs w:val="24"/>
        </w:rPr>
        <w:t xml:space="preserve"> </w:t>
      </w:r>
    </w:p>
    <w:p w14:paraId="703C83B1" w14:textId="2CD16AA1" w:rsidR="004C6F56" w:rsidRPr="00EB49C5" w:rsidRDefault="00E72E52" w:rsidP="00EB49C5">
      <w:pPr>
        <w:pStyle w:val="APA"/>
        <w:ind w:firstLine="0"/>
        <w:rPr>
          <w:szCs w:val="24"/>
        </w:rPr>
      </w:pPr>
      <w:r w:rsidRPr="00EB49C5">
        <w:rPr>
          <w:szCs w:val="24"/>
        </w:rPr>
        <w:tab/>
      </w:r>
      <w:r w:rsidR="00174CCD" w:rsidRPr="00EB49C5">
        <w:rPr>
          <w:b/>
          <w:szCs w:val="24"/>
        </w:rPr>
        <w:t xml:space="preserve">Educational </w:t>
      </w:r>
      <w:r w:rsidR="00D12CC6">
        <w:rPr>
          <w:b/>
          <w:szCs w:val="24"/>
        </w:rPr>
        <w:t>i</w:t>
      </w:r>
      <w:r w:rsidR="00174CCD" w:rsidRPr="00EB49C5">
        <w:rPr>
          <w:b/>
          <w:szCs w:val="24"/>
        </w:rPr>
        <w:t>n-</w:t>
      </w:r>
      <w:r w:rsidR="00D12CC6">
        <w:rPr>
          <w:b/>
          <w:szCs w:val="24"/>
        </w:rPr>
        <w:t>s</w:t>
      </w:r>
      <w:r w:rsidR="00174CCD" w:rsidRPr="00EB49C5">
        <w:rPr>
          <w:b/>
          <w:szCs w:val="24"/>
        </w:rPr>
        <w:t>ervices.</w:t>
      </w:r>
      <w:r w:rsidR="00174CCD" w:rsidRPr="00EB49C5">
        <w:rPr>
          <w:szCs w:val="24"/>
        </w:rPr>
        <w:t xml:space="preserve"> </w:t>
      </w:r>
      <w:r w:rsidR="003F3FE7" w:rsidRPr="00EB49C5">
        <w:rPr>
          <w:szCs w:val="24"/>
        </w:rPr>
        <w:t>After the nurses</w:t>
      </w:r>
      <w:r w:rsidRPr="00EB49C5">
        <w:rPr>
          <w:szCs w:val="24"/>
        </w:rPr>
        <w:t xml:space="preserve"> completed their pre</w:t>
      </w:r>
      <w:r w:rsidR="003F3FE7" w:rsidRPr="00EB49C5">
        <w:rPr>
          <w:szCs w:val="24"/>
        </w:rPr>
        <w:t>-</w:t>
      </w:r>
      <w:r w:rsidRPr="00EB49C5">
        <w:rPr>
          <w:szCs w:val="24"/>
        </w:rPr>
        <w:t>test</w:t>
      </w:r>
      <w:r w:rsidR="003F3FE7" w:rsidRPr="00EB49C5">
        <w:rPr>
          <w:szCs w:val="24"/>
        </w:rPr>
        <w:t>s,</w:t>
      </w:r>
      <w:r w:rsidR="000C52C6">
        <w:rPr>
          <w:szCs w:val="24"/>
        </w:rPr>
        <w:t xml:space="preserve"> </w:t>
      </w:r>
      <w:r w:rsidR="00695853">
        <w:rPr>
          <w:szCs w:val="24"/>
        </w:rPr>
        <w:t>seven</w:t>
      </w:r>
      <w:r w:rsidR="00E47884">
        <w:rPr>
          <w:szCs w:val="24"/>
        </w:rPr>
        <w:t xml:space="preserve"> informal educational in</w:t>
      </w:r>
      <w:r w:rsidR="00487872">
        <w:rPr>
          <w:szCs w:val="24"/>
        </w:rPr>
        <w:t>-</w:t>
      </w:r>
      <w:r w:rsidR="00E47884">
        <w:rPr>
          <w:szCs w:val="24"/>
        </w:rPr>
        <w:t>services were provided</w:t>
      </w:r>
      <w:r w:rsidR="00695853">
        <w:rPr>
          <w:szCs w:val="24"/>
        </w:rPr>
        <w:t xml:space="preserve"> for staff starting on October 3, 2018 and lasting through October 10, 2018</w:t>
      </w:r>
      <w:r w:rsidR="00536422">
        <w:rPr>
          <w:szCs w:val="24"/>
        </w:rPr>
        <w:t>.</w:t>
      </w:r>
      <w:r w:rsidR="00695853">
        <w:rPr>
          <w:szCs w:val="24"/>
        </w:rPr>
        <w:t xml:space="preserve"> </w:t>
      </w:r>
      <w:r w:rsidR="00E47884">
        <w:rPr>
          <w:szCs w:val="24"/>
        </w:rPr>
        <w:t xml:space="preserve"> </w:t>
      </w:r>
      <w:r w:rsidR="00536422" w:rsidRPr="00EB49C5">
        <w:rPr>
          <w:szCs w:val="24"/>
        </w:rPr>
        <w:t xml:space="preserve">The </w:t>
      </w:r>
      <w:r w:rsidR="004B7DA7">
        <w:rPr>
          <w:szCs w:val="24"/>
        </w:rPr>
        <w:t>in-service</w:t>
      </w:r>
      <w:r w:rsidR="00536422" w:rsidRPr="00EB49C5">
        <w:rPr>
          <w:szCs w:val="24"/>
        </w:rPr>
        <w:t xml:space="preserve"> training </w:t>
      </w:r>
      <w:r w:rsidR="004B7DA7">
        <w:rPr>
          <w:szCs w:val="24"/>
        </w:rPr>
        <w:t>focus</w:t>
      </w:r>
      <w:r w:rsidR="004B7DA7" w:rsidRPr="00EB49C5">
        <w:rPr>
          <w:szCs w:val="24"/>
        </w:rPr>
        <w:t xml:space="preserve">ed </w:t>
      </w:r>
      <w:r w:rsidR="004B7DA7">
        <w:rPr>
          <w:szCs w:val="24"/>
        </w:rPr>
        <w:t xml:space="preserve">on </w:t>
      </w:r>
      <w:r w:rsidR="00501D62">
        <w:rPr>
          <w:szCs w:val="24"/>
        </w:rPr>
        <w:t xml:space="preserve">reviewing </w:t>
      </w:r>
      <w:r w:rsidR="002A6E74">
        <w:rPr>
          <w:szCs w:val="24"/>
        </w:rPr>
        <w:t xml:space="preserve">in detail </w:t>
      </w:r>
      <w:r w:rsidR="004B7DA7">
        <w:rPr>
          <w:szCs w:val="24"/>
        </w:rPr>
        <w:t xml:space="preserve">the new protocol, </w:t>
      </w:r>
      <w:r w:rsidR="00536422" w:rsidRPr="00EB49C5">
        <w:rPr>
          <w:szCs w:val="24"/>
        </w:rPr>
        <w:t xml:space="preserve">the current </w:t>
      </w:r>
      <w:r w:rsidR="00A97039">
        <w:rPr>
          <w:szCs w:val="24"/>
        </w:rPr>
        <w:t>hospital</w:t>
      </w:r>
      <w:r w:rsidR="004B7DA7">
        <w:rPr>
          <w:szCs w:val="24"/>
        </w:rPr>
        <w:t xml:space="preserve"> </w:t>
      </w:r>
      <w:r w:rsidR="00536422" w:rsidRPr="00EB49C5">
        <w:rPr>
          <w:szCs w:val="24"/>
        </w:rPr>
        <w:t xml:space="preserve">policy for the prevention of pressure injuries, </w:t>
      </w:r>
      <w:r w:rsidR="004B7DA7">
        <w:rPr>
          <w:szCs w:val="24"/>
        </w:rPr>
        <w:t>the Braden Scale</w:t>
      </w:r>
      <w:r w:rsidR="005222B6">
        <w:rPr>
          <w:szCs w:val="24"/>
        </w:rPr>
        <w:t>,</w:t>
      </w:r>
      <w:r w:rsidR="004B7DA7">
        <w:rPr>
          <w:szCs w:val="24"/>
        </w:rPr>
        <w:t xml:space="preserve"> and </w:t>
      </w:r>
      <w:r w:rsidR="00536422" w:rsidRPr="00EB49C5">
        <w:rPr>
          <w:szCs w:val="24"/>
        </w:rPr>
        <w:t xml:space="preserve">the </w:t>
      </w:r>
      <w:r w:rsidR="00536422" w:rsidRPr="00EB49C5">
        <w:rPr>
          <w:szCs w:val="24"/>
        </w:rPr>
        <w:lastRenderedPageBreak/>
        <w:t>AQUACEL dressing (</w:t>
      </w:r>
      <w:r w:rsidR="00971FBB">
        <w:rPr>
          <w:szCs w:val="24"/>
        </w:rPr>
        <w:t>hospital</w:t>
      </w:r>
      <w:r w:rsidR="00536422" w:rsidRPr="00EB49C5">
        <w:rPr>
          <w:szCs w:val="24"/>
        </w:rPr>
        <w:t xml:space="preserve"> already uses the AQUACEL dressing for existing wounds.)</w:t>
      </w:r>
      <w:r w:rsidR="00CE32A8">
        <w:rPr>
          <w:szCs w:val="24"/>
        </w:rPr>
        <w:t xml:space="preserve">. </w:t>
      </w:r>
      <w:r w:rsidR="004B5816">
        <w:rPr>
          <w:szCs w:val="24"/>
        </w:rPr>
        <w:t>The</w:t>
      </w:r>
      <w:r w:rsidR="002A6E74">
        <w:rPr>
          <w:szCs w:val="24"/>
        </w:rPr>
        <w:t xml:space="preserve"> PI reinforced that nurses should</w:t>
      </w:r>
      <w:r w:rsidR="00CE32A8" w:rsidRPr="00EB49C5">
        <w:rPr>
          <w:szCs w:val="24"/>
        </w:rPr>
        <w:t xml:space="preserve"> </w:t>
      </w:r>
      <w:r w:rsidR="005B48D7">
        <w:rPr>
          <w:szCs w:val="24"/>
        </w:rPr>
        <w:t>administer</w:t>
      </w:r>
      <w:r w:rsidR="00CE32A8" w:rsidRPr="00EB49C5">
        <w:rPr>
          <w:szCs w:val="24"/>
        </w:rPr>
        <w:t xml:space="preserve"> the protocol to </w:t>
      </w:r>
      <w:r w:rsidR="005B48D7">
        <w:rPr>
          <w:szCs w:val="24"/>
        </w:rPr>
        <w:t xml:space="preserve">each </w:t>
      </w:r>
      <w:r w:rsidR="002A6E74">
        <w:rPr>
          <w:szCs w:val="24"/>
        </w:rPr>
        <w:t xml:space="preserve">newly admitted </w:t>
      </w:r>
      <w:r w:rsidR="005B48D7">
        <w:rPr>
          <w:szCs w:val="24"/>
        </w:rPr>
        <w:t xml:space="preserve">patient and determine if the </w:t>
      </w:r>
      <w:r w:rsidR="00CE32A8" w:rsidRPr="00EB49C5">
        <w:rPr>
          <w:szCs w:val="24"/>
        </w:rPr>
        <w:t>patient met the criteria</w:t>
      </w:r>
      <w:r w:rsidR="002A6E74">
        <w:rPr>
          <w:szCs w:val="24"/>
        </w:rPr>
        <w:t xml:space="preserve"> for foam barrier application</w:t>
      </w:r>
      <w:r w:rsidR="00CE32A8" w:rsidRPr="00EB49C5">
        <w:rPr>
          <w:szCs w:val="24"/>
        </w:rPr>
        <w:t xml:space="preserve">. </w:t>
      </w:r>
      <w:r w:rsidR="00CE32A8">
        <w:rPr>
          <w:szCs w:val="24"/>
        </w:rPr>
        <w:t xml:space="preserve"> </w:t>
      </w:r>
      <w:r w:rsidRPr="00EB49C5">
        <w:rPr>
          <w:szCs w:val="24"/>
        </w:rPr>
        <w:t>T</w:t>
      </w:r>
      <w:r w:rsidR="00174CCD" w:rsidRPr="00EB49C5">
        <w:rPr>
          <w:szCs w:val="24"/>
        </w:rPr>
        <w:t xml:space="preserve">he </w:t>
      </w:r>
      <w:r w:rsidR="002A6E74">
        <w:rPr>
          <w:szCs w:val="24"/>
        </w:rPr>
        <w:t>PI</w:t>
      </w:r>
      <w:r w:rsidR="00117ACA">
        <w:rPr>
          <w:szCs w:val="24"/>
        </w:rPr>
        <w:t xml:space="preserve"> presented material </w:t>
      </w:r>
      <w:r w:rsidR="00F77AC7">
        <w:rPr>
          <w:szCs w:val="24"/>
        </w:rPr>
        <w:t>using</w:t>
      </w:r>
      <w:r w:rsidR="004B2FE4">
        <w:rPr>
          <w:szCs w:val="24"/>
        </w:rPr>
        <w:t xml:space="preserve"> </w:t>
      </w:r>
      <w:r w:rsidRPr="00EB49C5">
        <w:rPr>
          <w:szCs w:val="24"/>
        </w:rPr>
        <w:t xml:space="preserve">a tri-fold poster board </w:t>
      </w:r>
      <w:r w:rsidR="00F77AC7">
        <w:rPr>
          <w:szCs w:val="24"/>
        </w:rPr>
        <w:t>as a</w:t>
      </w:r>
      <w:r w:rsidR="00117ACA">
        <w:rPr>
          <w:szCs w:val="24"/>
        </w:rPr>
        <w:t xml:space="preserve"> visual aid</w:t>
      </w:r>
      <w:r w:rsidR="00DA0980">
        <w:rPr>
          <w:szCs w:val="24"/>
        </w:rPr>
        <w:t xml:space="preserve"> (See Appendix </w:t>
      </w:r>
      <w:r w:rsidR="00106884">
        <w:rPr>
          <w:szCs w:val="24"/>
        </w:rPr>
        <w:t>E</w:t>
      </w:r>
      <w:r w:rsidR="00DA0980">
        <w:rPr>
          <w:szCs w:val="24"/>
        </w:rPr>
        <w:t>).</w:t>
      </w:r>
      <w:r w:rsidR="00413B4E">
        <w:rPr>
          <w:szCs w:val="24"/>
        </w:rPr>
        <w:t xml:space="preserve"> </w:t>
      </w:r>
    </w:p>
    <w:p w14:paraId="1DD20B3F" w14:textId="39CA6642" w:rsidR="00E72E52" w:rsidRPr="00EB49C5" w:rsidRDefault="004C6F56" w:rsidP="00EB49C5">
      <w:pPr>
        <w:pStyle w:val="APA"/>
        <w:rPr>
          <w:szCs w:val="24"/>
        </w:rPr>
      </w:pPr>
      <w:r w:rsidRPr="00EB49C5">
        <w:rPr>
          <w:szCs w:val="24"/>
        </w:rPr>
        <w:t>The nurses were given an</w:t>
      </w:r>
      <w:r w:rsidR="00E72E52" w:rsidRPr="00EB49C5">
        <w:rPr>
          <w:szCs w:val="24"/>
        </w:rPr>
        <w:t xml:space="preserve"> opportunity to ask questions</w:t>
      </w:r>
      <w:r w:rsidR="00DA0980">
        <w:rPr>
          <w:szCs w:val="24"/>
        </w:rPr>
        <w:t xml:space="preserve"> during each in-service</w:t>
      </w:r>
      <w:r w:rsidR="00E72E52" w:rsidRPr="00EB49C5">
        <w:rPr>
          <w:szCs w:val="24"/>
        </w:rPr>
        <w:t>. The</w:t>
      </w:r>
      <w:r w:rsidRPr="00EB49C5">
        <w:rPr>
          <w:szCs w:val="24"/>
        </w:rPr>
        <w:t xml:space="preserve"> </w:t>
      </w:r>
      <w:r w:rsidR="004B5816">
        <w:rPr>
          <w:szCs w:val="24"/>
        </w:rPr>
        <w:t>PI</w:t>
      </w:r>
      <w:r w:rsidRPr="00EB49C5">
        <w:rPr>
          <w:szCs w:val="24"/>
        </w:rPr>
        <w:t xml:space="preserve"> used a sign-</w:t>
      </w:r>
      <w:r w:rsidR="00E72E52" w:rsidRPr="00EB49C5">
        <w:rPr>
          <w:szCs w:val="24"/>
        </w:rPr>
        <w:t xml:space="preserve">in sheet </w:t>
      </w:r>
      <w:r w:rsidRPr="00EB49C5">
        <w:rPr>
          <w:szCs w:val="24"/>
        </w:rPr>
        <w:t xml:space="preserve">to track successful completion of in-service training by the participants. The in-service training sessions were scheduled during </w:t>
      </w:r>
      <w:r w:rsidR="00B15238">
        <w:rPr>
          <w:szCs w:val="24"/>
        </w:rPr>
        <w:t xml:space="preserve">convenient </w:t>
      </w:r>
      <w:r w:rsidRPr="00EB49C5">
        <w:rPr>
          <w:szCs w:val="24"/>
        </w:rPr>
        <w:t xml:space="preserve">times </w:t>
      </w:r>
      <w:r w:rsidR="00B15238">
        <w:rPr>
          <w:szCs w:val="24"/>
        </w:rPr>
        <w:t xml:space="preserve">for </w:t>
      </w:r>
      <w:r w:rsidR="00256ED1">
        <w:rPr>
          <w:szCs w:val="24"/>
        </w:rPr>
        <w:t>staff and</w:t>
      </w:r>
      <w:r w:rsidR="00F77AC7">
        <w:rPr>
          <w:szCs w:val="24"/>
        </w:rPr>
        <w:t xml:space="preserve"> </w:t>
      </w:r>
      <w:r w:rsidR="00B15238">
        <w:rPr>
          <w:szCs w:val="24"/>
        </w:rPr>
        <w:t xml:space="preserve">included </w:t>
      </w:r>
      <w:r w:rsidR="00F77AC7">
        <w:rPr>
          <w:szCs w:val="24"/>
        </w:rPr>
        <w:t>multiple in-service sessions for both day and night shift</w:t>
      </w:r>
      <w:r w:rsidR="00174CCD" w:rsidRPr="00EB49C5">
        <w:rPr>
          <w:szCs w:val="24"/>
        </w:rPr>
        <w:t>.</w:t>
      </w:r>
      <w:r w:rsidRPr="00EB49C5">
        <w:rPr>
          <w:szCs w:val="24"/>
        </w:rPr>
        <w:t xml:space="preserve"> </w:t>
      </w:r>
      <w:r w:rsidR="00256ED1">
        <w:rPr>
          <w:szCs w:val="24"/>
        </w:rPr>
        <w:t>S</w:t>
      </w:r>
      <w:r w:rsidR="00DA0980">
        <w:rPr>
          <w:szCs w:val="24"/>
        </w:rPr>
        <w:t>nacks</w:t>
      </w:r>
      <w:r w:rsidRPr="00EB49C5">
        <w:rPr>
          <w:szCs w:val="24"/>
        </w:rPr>
        <w:t xml:space="preserve"> were</w:t>
      </w:r>
      <w:r w:rsidR="00E72E52" w:rsidRPr="00EB49C5">
        <w:rPr>
          <w:szCs w:val="24"/>
        </w:rPr>
        <w:t xml:space="preserve"> provided as a tha</w:t>
      </w:r>
      <w:r w:rsidR="006D3D18" w:rsidRPr="00EB49C5">
        <w:rPr>
          <w:szCs w:val="24"/>
        </w:rPr>
        <w:t>nk you.</w:t>
      </w:r>
      <w:r w:rsidR="00846923">
        <w:rPr>
          <w:szCs w:val="24"/>
        </w:rPr>
        <w:t xml:space="preserve"> </w:t>
      </w:r>
      <w:r w:rsidR="00932325">
        <w:rPr>
          <w:szCs w:val="24"/>
        </w:rPr>
        <w:t xml:space="preserve">Roger’s Diffusion of Innovation Theory was </w:t>
      </w:r>
      <w:r w:rsidR="002A6E74">
        <w:rPr>
          <w:szCs w:val="24"/>
        </w:rPr>
        <w:t>followed</w:t>
      </w:r>
      <w:r w:rsidR="00932325">
        <w:rPr>
          <w:szCs w:val="24"/>
        </w:rPr>
        <w:t xml:space="preserve"> while preparing </w:t>
      </w:r>
      <w:r w:rsidR="00067B62">
        <w:rPr>
          <w:szCs w:val="24"/>
        </w:rPr>
        <w:t>this stage of</w:t>
      </w:r>
      <w:r w:rsidR="00932325">
        <w:rPr>
          <w:szCs w:val="24"/>
        </w:rPr>
        <w:t xml:space="preserve"> the </w:t>
      </w:r>
      <w:r w:rsidR="008E03F7">
        <w:rPr>
          <w:szCs w:val="24"/>
        </w:rPr>
        <w:t xml:space="preserve">project. </w:t>
      </w:r>
      <w:r w:rsidR="007D00E5">
        <w:rPr>
          <w:szCs w:val="24"/>
        </w:rPr>
        <w:t>Two</w:t>
      </w:r>
      <w:r w:rsidR="008E03F7">
        <w:rPr>
          <w:szCs w:val="24"/>
        </w:rPr>
        <w:t xml:space="preserve"> of the main elements of the project include</w:t>
      </w:r>
      <w:r w:rsidR="002A6E74">
        <w:rPr>
          <w:szCs w:val="24"/>
        </w:rPr>
        <w:t>d</w:t>
      </w:r>
      <w:r w:rsidR="008E03F7">
        <w:rPr>
          <w:szCs w:val="24"/>
        </w:rPr>
        <w:t xml:space="preserve"> time and</w:t>
      </w:r>
      <w:r w:rsidR="001C7120">
        <w:rPr>
          <w:szCs w:val="24"/>
        </w:rPr>
        <w:t xml:space="preserve"> communication channels.</w:t>
      </w:r>
      <w:r w:rsidR="007D00E5">
        <w:rPr>
          <w:szCs w:val="24"/>
        </w:rPr>
        <w:t xml:space="preserve"> </w:t>
      </w:r>
      <w:proofErr w:type="gramStart"/>
      <w:r w:rsidR="006D3FEC">
        <w:rPr>
          <w:szCs w:val="24"/>
        </w:rPr>
        <w:t>In order to</w:t>
      </w:r>
      <w:proofErr w:type="gramEnd"/>
      <w:r w:rsidR="006053FA">
        <w:rPr>
          <w:szCs w:val="24"/>
        </w:rPr>
        <w:t xml:space="preserve"> capture the range of adopters that Roger’s identifies, the PI </w:t>
      </w:r>
      <w:r w:rsidR="005C23D3">
        <w:rPr>
          <w:szCs w:val="24"/>
        </w:rPr>
        <w:t xml:space="preserve">completed the in-services at convenient times for staff and brought </w:t>
      </w:r>
      <w:r w:rsidR="00352BAF">
        <w:rPr>
          <w:szCs w:val="24"/>
        </w:rPr>
        <w:t>treats to entice the staff.</w:t>
      </w:r>
      <w:r w:rsidR="001C7120">
        <w:rPr>
          <w:szCs w:val="24"/>
        </w:rPr>
        <w:t xml:space="preserve"> </w:t>
      </w:r>
      <w:r w:rsidR="008E03F7">
        <w:rPr>
          <w:szCs w:val="24"/>
        </w:rPr>
        <w:t xml:space="preserve"> </w:t>
      </w:r>
      <w:r w:rsidR="006D3D18" w:rsidRPr="00EB49C5">
        <w:rPr>
          <w:szCs w:val="24"/>
        </w:rPr>
        <w:t xml:space="preserve"> </w:t>
      </w:r>
    </w:p>
    <w:p w14:paraId="29FCEEDD" w14:textId="1471EE39" w:rsidR="003640F7" w:rsidRDefault="00174CCD" w:rsidP="00EB49C5">
      <w:pPr>
        <w:pStyle w:val="APA"/>
        <w:ind w:firstLine="0"/>
        <w:rPr>
          <w:szCs w:val="24"/>
        </w:rPr>
      </w:pPr>
      <w:r w:rsidRPr="00EB49C5">
        <w:rPr>
          <w:szCs w:val="24"/>
        </w:rPr>
        <w:tab/>
      </w:r>
      <w:r w:rsidRPr="00EB49C5">
        <w:rPr>
          <w:b/>
          <w:szCs w:val="24"/>
        </w:rPr>
        <w:t>Protocol implementation and audits.</w:t>
      </w:r>
      <w:r w:rsidRPr="00EB49C5">
        <w:rPr>
          <w:szCs w:val="24"/>
        </w:rPr>
        <w:t xml:space="preserve"> </w:t>
      </w:r>
      <w:r w:rsidR="003B0810">
        <w:rPr>
          <w:szCs w:val="24"/>
        </w:rPr>
        <w:t>T</w:t>
      </w:r>
      <w:r w:rsidRPr="00EB49C5">
        <w:rPr>
          <w:szCs w:val="24"/>
        </w:rPr>
        <w:t>he protocol w</w:t>
      </w:r>
      <w:r w:rsidR="003B0810">
        <w:rPr>
          <w:szCs w:val="24"/>
        </w:rPr>
        <w:t>as</w:t>
      </w:r>
      <w:r w:rsidR="00BD7A0D">
        <w:rPr>
          <w:szCs w:val="24"/>
        </w:rPr>
        <w:t xml:space="preserve"> implemented</w:t>
      </w:r>
      <w:r w:rsidR="003B0810">
        <w:rPr>
          <w:szCs w:val="24"/>
        </w:rPr>
        <w:t xml:space="preserve"> starting </w:t>
      </w:r>
      <w:r w:rsidR="00F77AC7">
        <w:rPr>
          <w:szCs w:val="24"/>
        </w:rPr>
        <w:t xml:space="preserve">at </w:t>
      </w:r>
      <w:r w:rsidR="003B0810">
        <w:rPr>
          <w:szCs w:val="24"/>
        </w:rPr>
        <w:t>midnight on October 14, 2018</w:t>
      </w:r>
      <w:r w:rsidR="00F77AC7">
        <w:rPr>
          <w:szCs w:val="24"/>
        </w:rPr>
        <w:t>.</w:t>
      </w:r>
      <w:r w:rsidR="00B15238">
        <w:rPr>
          <w:szCs w:val="24"/>
        </w:rPr>
        <w:t xml:space="preserve"> </w:t>
      </w:r>
      <w:r w:rsidR="00F77AC7">
        <w:rPr>
          <w:szCs w:val="24"/>
        </w:rPr>
        <w:t>Beginning at that time,</w:t>
      </w:r>
      <w:r w:rsidR="003B0810">
        <w:rPr>
          <w:szCs w:val="24"/>
        </w:rPr>
        <w:t xml:space="preserve"> new</w:t>
      </w:r>
      <w:r w:rsidRPr="00EB49C5">
        <w:rPr>
          <w:szCs w:val="24"/>
        </w:rPr>
        <w:t xml:space="preserve"> patients transferred or admitted to the unit w</w:t>
      </w:r>
      <w:r w:rsidR="003B0810">
        <w:rPr>
          <w:szCs w:val="24"/>
        </w:rPr>
        <w:t>ere screened</w:t>
      </w:r>
      <w:r w:rsidRPr="00EB49C5">
        <w:rPr>
          <w:szCs w:val="24"/>
        </w:rPr>
        <w:t xml:space="preserve">. </w:t>
      </w:r>
      <w:r w:rsidR="00F77AC7">
        <w:rPr>
          <w:szCs w:val="24"/>
        </w:rPr>
        <w:t>Nurses were to complete the Protocol Checklist on each assessed patient</w:t>
      </w:r>
      <w:r w:rsidR="00B44232">
        <w:rPr>
          <w:szCs w:val="24"/>
        </w:rPr>
        <w:t xml:space="preserve"> (Appendix </w:t>
      </w:r>
      <w:r w:rsidR="00DD1A00">
        <w:rPr>
          <w:szCs w:val="24"/>
        </w:rPr>
        <w:t>F</w:t>
      </w:r>
      <w:r w:rsidR="00FA5776">
        <w:rPr>
          <w:szCs w:val="24"/>
        </w:rPr>
        <w:t>)</w:t>
      </w:r>
      <w:r w:rsidR="00F77AC7">
        <w:rPr>
          <w:szCs w:val="24"/>
        </w:rPr>
        <w:t>.  In the event of significant changes in condition, a patient was to be reassessed and a new Protocol Checklist completed.  These checklists were to be maintained as part of the patient’s file until discharge.  Upon discharge, completed checklists were maintained in t</w:t>
      </w:r>
      <w:r w:rsidRPr="00EB49C5">
        <w:rPr>
          <w:szCs w:val="24"/>
        </w:rPr>
        <w:t>h</w:t>
      </w:r>
      <w:r w:rsidR="003B0810">
        <w:rPr>
          <w:szCs w:val="24"/>
        </w:rPr>
        <w:t>e</w:t>
      </w:r>
      <w:r w:rsidRPr="00EB49C5">
        <w:rPr>
          <w:szCs w:val="24"/>
        </w:rPr>
        <w:t xml:space="preserve"> lockbox </w:t>
      </w:r>
      <w:r w:rsidR="00F77AC7">
        <w:rPr>
          <w:szCs w:val="24"/>
        </w:rPr>
        <w:t xml:space="preserve">until collected by the </w:t>
      </w:r>
      <w:r w:rsidR="002A6E74">
        <w:rPr>
          <w:szCs w:val="24"/>
        </w:rPr>
        <w:t>PI</w:t>
      </w:r>
      <w:r w:rsidRPr="00EB49C5">
        <w:rPr>
          <w:szCs w:val="24"/>
        </w:rPr>
        <w:t>.</w:t>
      </w:r>
      <w:r w:rsidR="003640F7">
        <w:rPr>
          <w:szCs w:val="24"/>
        </w:rPr>
        <w:t xml:space="preserve"> The protocol implementation ended on October 27, 2018 at 2359. At this </w:t>
      </w:r>
      <w:r w:rsidR="002A6E74">
        <w:rPr>
          <w:szCs w:val="24"/>
        </w:rPr>
        <w:t>time</w:t>
      </w:r>
      <w:r w:rsidR="003640F7">
        <w:rPr>
          <w:szCs w:val="24"/>
        </w:rPr>
        <w:t xml:space="preserve"> new patients were not screened</w:t>
      </w:r>
      <w:r w:rsidR="00F77AC7">
        <w:rPr>
          <w:szCs w:val="24"/>
        </w:rPr>
        <w:t>;</w:t>
      </w:r>
      <w:r w:rsidR="003640F7">
        <w:rPr>
          <w:szCs w:val="24"/>
        </w:rPr>
        <w:t xml:space="preserve"> however, patients already enrolled continued until discharge.</w:t>
      </w:r>
      <w:r w:rsidRPr="00EB49C5">
        <w:rPr>
          <w:szCs w:val="24"/>
        </w:rPr>
        <w:t xml:space="preserve"> </w:t>
      </w:r>
    </w:p>
    <w:p w14:paraId="20369ECE" w14:textId="5BDD5172" w:rsidR="00174CCD" w:rsidRPr="00EB49C5" w:rsidRDefault="003640F7" w:rsidP="003640F7">
      <w:pPr>
        <w:pStyle w:val="APA"/>
        <w:rPr>
          <w:szCs w:val="24"/>
        </w:rPr>
      </w:pPr>
      <w:r>
        <w:rPr>
          <w:szCs w:val="24"/>
        </w:rPr>
        <w:t xml:space="preserve">The auditing process </w:t>
      </w:r>
      <w:r w:rsidR="002A6E74">
        <w:rPr>
          <w:szCs w:val="24"/>
        </w:rPr>
        <w:t>was</w:t>
      </w:r>
      <w:r>
        <w:rPr>
          <w:szCs w:val="24"/>
        </w:rPr>
        <w:t xml:space="preserve"> completed on November 5 and November 6, 2018 by the </w:t>
      </w:r>
      <w:r w:rsidR="00265117">
        <w:rPr>
          <w:szCs w:val="24"/>
        </w:rPr>
        <w:t>PI</w:t>
      </w:r>
      <w:r>
        <w:rPr>
          <w:szCs w:val="24"/>
        </w:rPr>
        <w:t xml:space="preserve">. </w:t>
      </w:r>
      <w:r w:rsidR="002A6E74">
        <w:rPr>
          <w:szCs w:val="24"/>
        </w:rPr>
        <w:t xml:space="preserve">Based on nursing documentation on the protocol checklist, </w:t>
      </w:r>
      <w:r w:rsidR="004B5816">
        <w:rPr>
          <w:szCs w:val="24"/>
        </w:rPr>
        <w:t>t</w:t>
      </w:r>
      <w:r w:rsidR="00174CCD" w:rsidRPr="00EB49C5">
        <w:rPr>
          <w:szCs w:val="24"/>
        </w:rPr>
        <w:t xml:space="preserve">he </w:t>
      </w:r>
      <w:r w:rsidR="00D70C5A">
        <w:rPr>
          <w:szCs w:val="24"/>
        </w:rPr>
        <w:t>PI</w:t>
      </w:r>
      <w:r w:rsidR="00174CCD" w:rsidRPr="00EB49C5">
        <w:rPr>
          <w:szCs w:val="24"/>
        </w:rPr>
        <w:t xml:space="preserve"> assess</w:t>
      </w:r>
      <w:r>
        <w:rPr>
          <w:szCs w:val="24"/>
        </w:rPr>
        <w:t>ed</w:t>
      </w:r>
      <w:r w:rsidR="00174CCD" w:rsidRPr="00EB49C5">
        <w:rPr>
          <w:szCs w:val="24"/>
        </w:rPr>
        <w:t xml:space="preserve"> </w:t>
      </w:r>
      <w:r w:rsidR="002A6E74">
        <w:rPr>
          <w:szCs w:val="24"/>
        </w:rPr>
        <w:t>if patients</w:t>
      </w:r>
      <w:r w:rsidR="00174CCD" w:rsidRPr="00EB49C5">
        <w:rPr>
          <w:szCs w:val="24"/>
        </w:rPr>
        <w:t xml:space="preserve"> met the </w:t>
      </w:r>
      <w:r w:rsidR="00174CCD" w:rsidRPr="00EB49C5">
        <w:rPr>
          <w:szCs w:val="24"/>
        </w:rPr>
        <w:lastRenderedPageBreak/>
        <w:t>criteria</w:t>
      </w:r>
      <w:r w:rsidR="002A6E74">
        <w:rPr>
          <w:szCs w:val="24"/>
        </w:rPr>
        <w:t xml:space="preserve">, and </w:t>
      </w:r>
      <w:proofErr w:type="gramStart"/>
      <w:r w:rsidR="001D20D8">
        <w:rPr>
          <w:szCs w:val="24"/>
        </w:rPr>
        <w:t>whether or not</w:t>
      </w:r>
      <w:proofErr w:type="gramEnd"/>
      <w:r w:rsidR="001D20D8">
        <w:rPr>
          <w:szCs w:val="24"/>
        </w:rPr>
        <w:t xml:space="preserve"> they </w:t>
      </w:r>
      <w:r w:rsidR="00174CCD" w:rsidRPr="00EB49C5">
        <w:rPr>
          <w:szCs w:val="24"/>
        </w:rPr>
        <w:t xml:space="preserve">received the </w:t>
      </w:r>
      <w:r w:rsidR="00903631" w:rsidRPr="00EB49C5">
        <w:rPr>
          <w:szCs w:val="24"/>
        </w:rPr>
        <w:t>AQUACEL</w:t>
      </w:r>
      <w:r w:rsidR="00174CCD" w:rsidRPr="00EB49C5">
        <w:rPr>
          <w:szCs w:val="24"/>
        </w:rPr>
        <w:t xml:space="preserve"> appropriately</w:t>
      </w:r>
      <w:r w:rsidR="001D20D8">
        <w:rPr>
          <w:szCs w:val="24"/>
        </w:rPr>
        <w:t>.</w:t>
      </w:r>
      <w:r w:rsidR="00896E75">
        <w:rPr>
          <w:szCs w:val="24"/>
        </w:rPr>
        <w:t xml:space="preserve"> </w:t>
      </w:r>
      <w:r w:rsidR="00B16C6E">
        <w:rPr>
          <w:szCs w:val="24"/>
        </w:rPr>
        <w:t xml:space="preserve">For each patient who required the AQUACEL, the </w:t>
      </w:r>
      <w:r w:rsidR="001D20D8">
        <w:rPr>
          <w:szCs w:val="24"/>
        </w:rPr>
        <w:t xml:space="preserve">PI also </w:t>
      </w:r>
      <w:r w:rsidR="00811658">
        <w:rPr>
          <w:szCs w:val="24"/>
        </w:rPr>
        <w:t xml:space="preserve">audited the shift </w:t>
      </w:r>
      <w:r w:rsidR="00D70C5A">
        <w:rPr>
          <w:szCs w:val="24"/>
        </w:rPr>
        <w:t xml:space="preserve">summary charting for </w:t>
      </w:r>
      <w:r w:rsidR="00B16C6E">
        <w:rPr>
          <w:szCs w:val="24"/>
        </w:rPr>
        <w:t>attending</w:t>
      </w:r>
      <w:r w:rsidR="00D70C5A">
        <w:rPr>
          <w:szCs w:val="24"/>
        </w:rPr>
        <w:t xml:space="preserve"> nurse </w:t>
      </w:r>
      <w:r w:rsidR="00B16C6E">
        <w:rPr>
          <w:szCs w:val="24"/>
        </w:rPr>
        <w:t xml:space="preserve">to verify that information was properly charted </w:t>
      </w:r>
      <w:r w:rsidR="00D70C5A">
        <w:rPr>
          <w:szCs w:val="24"/>
        </w:rPr>
        <w:t>as instructed</w:t>
      </w:r>
      <w:r w:rsidR="00B16C6E">
        <w:rPr>
          <w:szCs w:val="24"/>
        </w:rPr>
        <w:t xml:space="preserve"> by the protocol</w:t>
      </w:r>
      <w:r w:rsidR="00D70C5A">
        <w:rPr>
          <w:szCs w:val="24"/>
        </w:rPr>
        <w:t xml:space="preserve">. </w:t>
      </w:r>
      <w:r w:rsidR="00B16C6E">
        <w:rPr>
          <w:szCs w:val="24"/>
        </w:rPr>
        <w:t>For e</w:t>
      </w:r>
      <w:r w:rsidR="00D70C5A">
        <w:rPr>
          <w:szCs w:val="24"/>
        </w:rPr>
        <w:t xml:space="preserve">ach patient </w:t>
      </w:r>
      <w:r w:rsidR="00B16C6E">
        <w:rPr>
          <w:szCs w:val="24"/>
        </w:rPr>
        <w:t>included</w:t>
      </w:r>
      <w:r w:rsidR="00D70C5A">
        <w:rPr>
          <w:szCs w:val="24"/>
        </w:rPr>
        <w:t xml:space="preserve"> in the protocol</w:t>
      </w:r>
      <w:r w:rsidR="00B16C6E">
        <w:rPr>
          <w:szCs w:val="24"/>
        </w:rPr>
        <w:t>, the relevant charting was</w:t>
      </w:r>
      <w:r w:rsidR="00D70C5A">
        <w:rPr>
          <w:szCs w:val="24"/>
        </w:rPr>
        <w:t xml:space="preserve"> re</w:t>
      </w:r>
      <w:r w:rsidR="00B16C6E">
        <w:rPr>
          <w:szCs w:val="24"/>
        </w:rPr>
        <w:t>viewed using</w:t>
      </w:r>
      <w:r w:rsidR="00D70C5A">
        <w:rPr>
          <w:szCs w:val="24"/>
        </w:rPr>
        <w:t xml:space="preserve"> an audit </w:t>
      </w:r>
      <w:r w:rsidR="00B16C6E">
        <w:rPr>
          <w:szCs w:val="24"/>
        </w:rPr>
        <w:t>form. These audit forms were</w:t>
      </w:r>
      <w:r w:rsidR="00D70C5A">
        <w:rPr>
          <w:szCs w:val="24"/>
        </w:rPr>
        <w:t xml:space="preserve"> </w:t>
      </w:r>
      <w:r w:rsidR="00174CCD" w:rsidRPr="00EB49C5">
        <w:rPr>
          <w:szCs w:val="24"/>
        </w:rPr>
        <w:t>numbered</w:t>
      </w:r>
      <w:r w:rsidR="00B16C6E">
        <w:rPr>
          <w:szCs w:val="24"/>
        </w:rPr>
        <w:t xml:space="preserve"> sequentially</w:t>
      </w:r>
      <w:r w:rsidR="00174CCD" w:rsidRPr="00EB49C5">
        <w:rPr>
          <w:szCs w:val="24"/>
        </w:rPr>
        <w:t xml:space="preserve"> to keep track of the total number of patients</w:t>
      </w:r>
      <w:r w:rsidR="00B16C6E">
        <w:rPr>
          <w:szCs w:val="24"/>
        </w:rPr>
        <w:t xml:space="preserve"> involved in the </w:t>
      </w:r>
      <w:r w:rsidR="00896E75">
        <w:rPr>
          <w:szCs w:val="24"/>
        </w:rPr>
        <w:t>project</w:t>
      </w:r>
      <w:r w:rsidR="00174CCD" w:rsidRPr="00EB49C5">
        <w:rPr>
          <w:szCs w:val="24"/>
        </w:rPr>
        <w:t xml:space="preserve">. </w:t>
      </w:r>
    </w:p>
    <w:p w14:paraId="6D1279FE" w14:textId="54383DDC" w:rsidR="00E72E52" w:rsidRPr="00EB49C5" w:rsidRDefault="00174CCD" w:rsidP="00EB49C5">
      <w:pPr>
        <w:pStyle w:val="APA"/>
        <w:ind w:firstLine="0"/>
        <w:rPr>
          <w:szCs w:val="24"/>
        </w:rPr>
      </w:pPr>
      <w:r w:rsidRPr="00EB49C5">
        <w:rPr>
          <w:szCs w:val="24"/>
        </w:rPr>
        <w:tab/>
      </w:r>
      <w:r w:rsidRPr="004C408D">
        <w:rPr>
          <w:b/>
          <w:szCs w:val="24"/>
        </w:rPr>
        <w:t>Post-Test and Survey.</w:t>
      </w:r>
      <w:r w:rsidRPr="004C408D">
        <w:rPr>
          <w:szCs w:val="24"/>
        </w:rPr>
        <w:t xml:space="preserve"> </w:t>
      </w:r>
      <w:r w:rsidR="009B322A" w:rsidRPr="004C408D">
        <w:rPr>
          <w:szCs w:val="24"/>
        </w:rPr>
        <w:t>On October 26, 2018, t</w:t>
      </w:r>
      <w:r w:rsidRPr="004C408D">
        <w:rPr>
          <w:szCs w:val="24"/>
        </w:rPr>
        <w:t>he</w:t>
      </w:r>
      <w:r w:rsidR="00BB6AF4">
        <w:rPr>
          <w:szCs w:val="24"/>
        </w:rPr>
        <w:t xml:space="preserve"> </w:t>
      </w:r>
      <w:r w:rsidR="002A6E74">
        <w:rPr>
          <w:szCs w:val="24"/>
        </w:rPr>
        <w:t>PI administered the</w:t>
      </w:r>
      <w:r w:rsidR="00B15238">
        <w:rPr>
          <w:szCs w:val="24"/>
        </w:rPr>
        <w:t xml:space="preserve"> post-test</w:t>
      </w:r>
      <w:r w:rsidRPr="00EB49C5">
        <w:rPr>
          <w:szCs w:val="24"/>
        </w:rPr>
        <w:t xml:space="preserve"> knowledge assessment</w:t>
      </w:r>
      <w:r w:rsidR="002A6E74">
        <w:rPr>
          <w:szCs w:val="24"/>
        </w:rPr>
        <w:t xml:space="preserve"> to the nurses who completed pre-testing</w:t>
      </w:r>
      <w:r w:rsidRPr="00EB49C5">
        <w:rPr>
          <w:szCs w:val="24"/>
        </w:rPr>
        <w:t xml:space="preserve">. </w:t>
      </w:r>
      <w:r w:rsidR="00A64C29">
        <w:rPr>
          <w:szCs w:val="24"/>
        </w:rPr>
        <w:t>T</w:t>
      </w:r>
      <w:r w:rsidRPr="00EB49C5">
        <w:rPr>
          <w:szCs w:val="24"/>
        </w:rPr>
        <w:t xml:space="preserve">he </w:t>
      </w:r>
      <w:r w:rsidR="00D70C5A">
        <w:rPr>
          <w:szCs w:val="24"/>
        </w:rPr>
        <w:t>PI</w:t>
      </w:r>
      <w:r w:rsidR="00A64C29">
        <w:rPr>
          <w:szCs w:val="24"/>
        </w:rPr>
        <w:t xml:space="preserve"> also</w:t>
      </w:r>
      <w:r w:rsidRPr="00EB49C5">
        <w:rPr>
          <w:szCs w:val="24"/>
        </w:rPr>
        <w:t xml:space="preserve"> provide</w:t>
      </w:r>
      <w:r w:rsidR="001E700B">
        <w:rPr>
          <w:szCs w:val="24"/>
        </w:rPr>
        <w:t>d</w:t>
      </w:r>
      <w:r w:rsidRPr="00EB49C5">
        <w:rPr>
          <w:szCs w:val="24"/>
        </w:rPr>
        <w:t xml:space="preserve"> the nurses with a survey </w:t>
      </w:r>
      <w:r w:rsidR="00B15238">
        <w:rPr>
          <w:szCs w:val="24"/>
        </w:rPr>
        <w:t>soliciting feedback on the new protoco</w:t>
      </w:r>
      <w:r w:rsidR="00F14360">
        <w:rPr>
          <w:szCs w:val="24"/>
        </w:rPr>
        <w:t>l</w:t>
      </w:r>
      <w:r w:rsidR="002A6E74">
        <w:rPr>
          <w:szCs w:val="24"/>
        </w:rPr>
        <w:t>, in addition to</w:t>
      </w:r>
      <w:r w:rsidRPr="00EB49C5">
        <w:rPr>
          <w:szCs w:val="24"/>
        </w:rPr>
        <w:t xml:space="preserve"> basic demographic information</w:t>
      </w:r>
      <w:r w:rsidR="002A6E74">
        <w:rPr>
          <w:szCs w:val="24"/>
        </w:rPr>
        <w:t>.</w:t>
      </w:r>
      <w:r w:rsidRPr="00EB49C5">
        <w:rPr>
          <w:szCs w:val="24"/>
        </w:rPr>
        <w:t xml:space="preserve"> </w:t>
      </w:r>
      <w:r w:rsidR="001E700B">
        <w:rPr>
          <w:szCs w:val="24"/>
        </w:rPr>
        <w:t>The</w:t>
      </w:r>
      <w:r w:rsidRPr="00EB49C5">
        <w:rPr>
          <w:szCs w:val="24"/>
        </w:rPr>
        <w:t xml:space="preserve"> lockbox w</w:t>
      </w:r>
      <w:r w:rsidR="001E700B">
        <w:rPr>
          <w:szCs w:val="24"/>
        </w:rPr>
        <w:t>as</w:t>
      </w:r>
      <w:r w:rsidRPr="00EB49C5">
        <w:rPr>
          <w:szCs w:val="24"/>
        </w:rPr>
        <w:t xml:space="preserve"> provided for the nurses to return their post-test and post-protocol surveys.</w:t>
      </w:r>
      <w:r w:rsidR="004F270A">
        <w:rPr>
          <w:szCs w:val="24"/>
        </w:rPr>
        <w:t xml:space="preserve"> The nursing staff had </w:t>
      </w:r>
      <w:r w:rsidR="002014B5">
        <w:rPr>
          <w:szCs w:val="24"/>
        </w:rPr>
        <w:t>four</w:t>
      </w:r>
      <w:r w:rsidR="00E45105">
        <w:rPr>
          <w:szCs w:val="24"/>
        </w:rPr>
        <w:t xml:space="preserve"> weeks to complete </w:t>
      </w:r>
      <w:r w:rsidR="00B35B84">
        <w:rPr>
          <w:szCs w:val="24"/>
        </w:rPr>
        <w:t>post-test and the survey.</w:t>
      </w:r>
      <w:r w:rsidRPr="00EB49C5">
        <w:rPr>
          <w:szCs w:val="24"/>
        </w:rPr>
        <w:t xml:space="preserve"> </w:t>
      </w:r>
    </w:p>
    <w:p w14:paraId="48A934CF" w14:textId="4A347021" w:rsidR="00602127" w:rsidRPr="00EB49C5" w:rsidRDefault="00602127" w:rsidP="00EB49C5">
      <w:pPr>
        <w:pStyle w:val="APA"/>
        <w:ind w:firstLine="0"/>
        <w:contextualSpacing/>
        <w:rPr>
          <w:b/>
          <w:szCs w:val="24"/>
        </w:rPr>
      </w:pPr>
      <w:r w:rsidRPr="00EB49C5">
        <w:rPr>
          <w:b/>
          <w:szCs w:val="24"/>
        </w:rPr>
        <w:t>Plan Variation</w:t>
      </w:r>
    </w:p>
    <w:p w14:paraId="413CBC57" w14:textId="6FC1989B" w:rsidR="00A37D87" w:rsidRDefault="00A37D87" w:rsidP="00EB49C5">
      <w:pPr>
        <w:spacing w:line="480" w:lineRule="auto"/>
        <w:ind w:firstLine="720"/>
        <w:contextualSpacing/>
        <w:textAlignment w:val="baseline"/>
        <w:rPr>
          <w:rFonts w:eastAsiaTheme="minorEastAsia"/>
          <w:color w:val="000000" w:themeColor="text1"/>
          <w:kern w:val="24"/>
          <w:sz w:val="24"/>
          <w:szCs w:val="24"/>
        </w:rPr>
      </w:pPr>
      <w:r>
        <w:rPr>
          <w:rFonts w:eastAsiaTheme="minorEastAsia"/>
          <w:color w:val="000000" w:themeColor="text1"/>
          <w:kern w:val="24"/>
          <w:sz w:val="24"/>
          <w:szCs w:val="24"/>
        </w:rPr>
        <w:t xml:space="preserve">On September 13, 2018 a major hurricane devastated </w:t>
      </w:r>
      <w:r w:rsidR="008B277B">
        <w:rPr>
          <w:rFonts w:eastAsiaTheme="minorEastAsia"/>
          <w:color w:val="000000" w:themeColor="text1"/>
          <w:kern w:val="24"/>
          <w:sz w:val="24"/>
          <w:szCs w:val="24"/>
        </w:rPr>
        <w:t>Eastern North Carolina</w:t>
      </w:r>
      <w:r w:rsidR="002A6E74">
        <w:rPr>
          <w:rFonts w:eastAsiaTheme="minorEastAsia"/>
          <w:color w:val="000000" w:themeColor="text1"/>
          <w:kern w:val="24"/>
          <w:sz w:val="24"/>
          <w:szCs w:val="24"/>
        </w:rPr>
        <w:t xml:space="preserve"> and</w:t>
      </w:r>
      <w:r>
        <w:rPr>
          <w:rFonts w:eastAsiaTheme="minorEastAsia"/>
          <w:color w:val="000000" w:themeColor="text1"/>
          <w:kern w:val="24"/>
          <w:sz w:val="24"/>
          <w:szCs w:val="24"/>
        </w:rPr>
        <w:t xml:space="preserve"> delayed</w:t>
      </w:r>
      <w:r w:rsidR="002A6E74">
        <w:rPr>
          <w:rFonts w:eastAsiaTheme="minorEastAsia"/>
          <w:color w:val="000000" w:themeColor="text1"/>
          <w:kern w:val="24"/>
          <w:sz w:val="24"/>
          <w:szCs w:val="24"/>
        </w:rPr>
        <w:t xml:space="preserve"> the start of the project</w:t>
      </w:r>
      <w:r>
        <w:rPr>
          <w:rFonts w:eastAsiaTheme="minorEastAsia"/>
          <w:color w:val="000000" w:themeColor="text1"/>
          <w:kern w:val="24"/>
          <w:sz w:val="24"/>
          <w:szCs w:val="24"/>
        </w:rPr>
        <w:t xml:space="preserve">. </w:t>
      </w:r>
      <w:r w:rsidR="007F1A54">
        <w:rPr>
          <w:rFonts w:eastAsiaTheme="minorEastAsia"/>
          <w:color w:val="000000" w:themeColor="text1"/>
          <w:kern w:val="24"/>
          <w:sz w:val="24"/>
          <w:szCs w:val="24"/>
        </w:rPr>
        <w:t xml:space="preserve">The project was delayed by </w:t>
      </w:r>
      <w:r w:rsidR="003E2DC1">
        <w:rPr>
          <w:rFonts w:eastAsiaTheme="minorEastAsia"/>
          <w:color w:val="000000" w:themeColor="text1"/>
          <w:kern w:val="24"/>
          <w:sz w:val="24"/>
          <w:szCs w:val="24"/>
        </w:rPr>
        <w:t>approximately</w:t>
      </w:r>
      <w:r w:rsidR="00057ACA">
        <w:rPr>
          <w:rFonts w:eastAsiaTheme="minorEastAsia"/>
          <w:color w:val="000000" w:themeColor="text1"/>
          <w:kern w:val="24"/>
          <w:sz w:val="24"/>
          <w:szCs w:val="24"/>
        </w:rPr>
        <w:t xml:space="preserve"> three weeks due to the storm.</w:t>
      </w:r>
      <w:r w:rsidR="007F1A54">
        <w:rPr>
          <w:rFonts w:eastAsiaTheme="minorEastAsia"/>
          <w:color w:val="000000" w:themeColor="text1"/>
          <w:kern w:val="24"/>
          <w:sz w:val="24"/>
          <w:szCs w:val="24"/>
        </w:rPr>
        <w:t xml:space="preserve"> </w:t>
      </w:r>
      <w:r>
        <w:rPr>
          <w:rFonts w:eastAsiaTheme="minorEastAsia"/>
          <w:color w:val="000000" w:themeColor="text1"/>
          <w:kern w:val="24"/>
          <w:sz w:val="24"/>
          <w:szCs w:val="24"/>
        </w:rPr>
        <w:t xml:space="preserve"> </w:t>
      </w:r>
    </w:p>
    <w:p w14:paraId="630AB15C" w14:textId="6D7822AD" w:rsidR="00E72E52" w:rsidRPr="00EB49C5" w:rsidRDefault="00174CCD" w:rsidP="00EB49C5">
      <w:pPr>
        <w:spacing w:line="480" w:lineRule="auto"/>
        <w:ind w:firstLine="720"/>
        <w:contextualSpacing/>
        <w:textAlignment w:val="baseline"/>
        <w:rPr>
          <w:color w:val="FFFF0B"/>
          <w:sz w:val="24"/>
          <w:szCs w:val="24"/>
        </w:rPr>
      </w:pPr>
      <w:r w:rsidRPr="00EB49C5">
        <w:rPr>
          <w:rFonts w:eastAsiaTheme="minorEastAsia"/>
          <w:color w:val="000000" w:themeColor="text1"/>
          <w:kern w:val="24"/>
          <w:sz w:val="24"/>
          <w:szCs w:val="24"/>
        </w:rPr>
        <w:t xml:space="preserve">The educational in-services </w:t>
      </w:r>
      <w:r w:rsidR="00E47884">
        <w:rPr>
          <w:rFonts w:eastAsiaTheme="minorEastAsia"/>
          <w:color w:val="000000" w:themeColor="text1"/>
          <w:kern w:val="24"/>
          <w:sz w:val="24"/>
          <w:szCs w:val="24"/>
        </w:rPr>
        <w:t xml:space="preserve">were </w:t>
      </w:r>
      <w:r w:rsidR="00536422">
        <w:rPr>
          <w:rFonts w:eastAsiaTheme="minorEastAsia"/>
          <w:color w:val="000000" w:themeColor="text1"/>
          <w:kern w:val="24"/>
          <w:sz w:val="24"/>
          <w:szCs w:val="24"/>
        </w:rPr>
        <w:t>administered</w:t>
      </w:r>
      <w:r w:rsidR="00E47884">
        <w:rPr>
          <w:rFonts w:eastAsiaTheme="minorEastAsia"/>
          <w:color w:val="000000" w:themeColor="text1"/>
          <w:kern w:val="24"/>
          <w:sz w:val="24"/>
          <w:szCs w:val="24"/>
        </w:rPr>
        <w:t xml:space="preserve"> </w:t>
      </w:r>
      <w:r w:rsidR="006C6957">
        <w:rPr>
          <w:rFonts w:eastAsiaTheme="minorEastAsia"/>
          <w:color w:val="000000" w:themeColor="text1"/>
          <w:kern w:val="24"/>
          <w:sz w:val="24"/>
          <w:szCs w:val="24"/>
        </w:rPr>
        <w:t>in a</w:t>
      </w:r>
      <w:r w:rsidR="00E47884">
        <w:rPr>
          <w:rFonts w:eastAsiaTheme="minorEastAsia"/>
          <w:color w:val="000000" w:themeColor="text1"/>
          <w:kern w:val="24"/>
          <w:sz w:val="24"/>
          <w:szCs w:val="24"/>
        </w:rPr>
        <w:t xml:space="preserve"> group</w:t>
      </w:r>
      <w:r w:rsidR="006C6957">
        <w:rPr>
          <w:rFonts w:eastAsiaTheme="minorEastAsia"/>
          <w:color w:val="000000" w:themeColor="text1"/>
          <w:kern w:val="24"/>
          <w:sz w:val="24"/>
          <w:szCs w:val="24"/>
        </w:rPr>
        <w:t xml:space="preserve"> format</w:t>
      </w:r>
      <w:r w:rsidR="008D6F89" w:rsidRPr="00EB49C5">
        <w:rPr>
          <w:rFonts w:eastAsiaTheme="minorEastAsia"/>
          <w:color w:val="000000" w:themeColor="text1"/>
          <w:kern w:val="24"/>
          <w:sz w:val="24"/>
          <w:szCs w:val="24"/>
        </w:rPr>
        <w:t xml:space="preserve">. </w:t>
      </w:r>
      <w:r w:rsidR="00D70C5A">
        <w:rPr>
          <w:rFonts w:eastAsiaTheme="minorEastAsia"/>
          <w:color w:val="000000" w:themeColor="text1"/>
          <w:kern w:val="24"/>
          <w:sz w:val="24"/>
          <w:szCs w:val="24"/>
        </w:rPr>
        <w:t>Due to employee</w:t>
      </w:r>
      <w:r w:rsidR="008D6F89" w:rsidRPr="00EB49C5">
        <w:rPr>
          <w:rFonts w:eastAsiaTheme="minorEastAsia"/>
          <w:color w:val="000000" w:themeColor="text1"/>
          <w:kern w:val="24"/>
          <w:sz w:val="24"/>
          <w:szCs w:val="24"/>
        </w:rPr>
        <w:t xml:space="preserve"> sickness </w:t>
      </w:r>
      <w:r w:rsidR="00D70C5A">
        <w:rPr>
          <w:rFonts w:eastAsiaTheme="minorEastAsia"/>
          <w:color w:val="000000" w:themeColor="text1"/>
          <w:kern w:val="24"/>
          <w:sz w:val="24"/>
          <w:szCs w:val="24"/>
        </w:rPr>
        <w:t>and</w:t>
      </w:r>
      <w:r w:rsidR="008D6F89" w:rsidRPr="00EB49C5">
        <w:rPr>
          <w:rFonts w:eastAsiaTheme="minorEastAsia"/>
          <w:color w:val="000000" w:themeColor="text1"/>
          <w:kern w:val="24"/>
          <w:sz w:val="24"/>
          <w:szCs w:val="24"/>
        </w:rPr>
        <w:t xml:space="preserve"> vacation, i</w:t>
      </w:r>
      <w:r w:rsidR="00E72E52" w:rsidRPr="00EB49C5">
        <w:rPr>
          <w:rFonts w:eastAsiaTheme="minorEastAsia"/>
          <w:color w:val="000000" w:themeColor="text1"/>
          <w:kern w:val="24"/>
          <w:sz w:val="24"/>
          <w:szCs w:val="24"/>
        </w:rPr>
        <w:t xml:space="preserve">t </w:t>
      </w:r>
      <w:r w:rsidR="00D70C5A">
        <w:rPr>
          <w:rFonts w:eastAsiaTheme="minorEastAsia"/>
          <w:color w:val="000000" w:themeColor="text1"/>
          <w:kern w:val="24"/>
          <w:sz w:val="24"/>
          <w:szCs w:val="24"/>
        </w:rPr>
        <w:t>was</w:t>
      </w:r>
      <w:r w:rsidR="00E72E52" w:rsidRPr="00EB49C5">
        <w:rPr>
          <w:rFonts w:eastAsiaTheme="minorEastAsia"/>
          <w:color w:val="000000" w:themeColor="text1"/>
          <w:kern w:val="24"/>
          <w:sz w:val="24"/>
          <w:szCs w:val="24"/>
        </w:rPr>
        <w:t xml:space="preserve"> necessary to have 1:1 </w:t>
      </w:r>
      <w:proofErr w:type="gramStart"/>
      <w:r w:rsidR="00E72E52" w:rsidRPr="00EB49C5">
        <w:rPr>
          <w:rFonts w:eastAsiaTheme="minorEastAsia"/>
          <w:color w:val="000000" w:themeColor="text1"/>
          <w:kern w:val="24"/>
          <w:sz w:val="24"/>
          <w:szCs w:val="24"/>
        </w:rPr>
        <w:t>in-service</w:t>
      </w:r>
      <w:r w:rsidR="00D70C5A">
        <w:rPr>
          <w:rFonts w:eastAsiaTheme="minorEastAsia"/>
          <w:color w:val="000000" w:themeColor="text1"/>
          <w:kern w:val="24"/>
          <w:sz w:val="24"/>
          <w:szCs w:val="24"/>
        </w:rPr>
        <w:t>s</w:t>
      </w:r>
      <w:proofErr w:type="gramEnd"/>
      <w:r w:rsidR="00E72E52" w:rsidRPr="00EB49C5">
        <w:rPr>
          <w:rFonts w:eastAsiaTheme="minorEastAsia"/>
          <w:color w:val="000000" w:themeColor="text1"/>
          <w:kern w:val="24"/>
          <w:sz w:val="24"/>
          <w:szCs w:val="24"/>
        </w:rPr>
        <w:t xml:space="preserve"> for </w:t>
      </w:r>
      <w:r w:rsidR="006C6957">
        <w:rPr>
          <w:rFonts w:eastAsiaTheme="minorEastAsia"/>
          <w:color w:val="000000" w:themeColor="text1"/>
          <w:kern w:val="24"/>
          <w:sz w:val="24"/>
          <w:szCs w:val="24"/>
        </w:rPr>
        <w:t xml:space="preserve">several </w:t>
      </w:r>
      <w:r w:rsidR="00E72E52" w:rsidRPr="00EB49C5">
        <w:rPr>
          <w:rFonts w:eastAsiaTheme="minorEastAsia"/>
          <w:color w:val="000000" w:themeColor="text1"/>
          <w:kern w:val="24"/>
          <w:sz w:val="24"/>
          <w:szCs w:val="24"/>
        </w:rPr>
        <w:t>staff that miss</w:t>
      </w:r>
      <w:r w:rsidR="008D6F89" w:rsidRPr="00EB49C5">
        <w:rPr>
          <w:rFonts w:eastAsiaTheme="minorEastAsia"/>
          <w:color w:val="000000" w:themeColor="text1"/>
          <w:kern w:val="24"/>
          <w:sz w:val="24"/>
          <w:szCs w:val="24"/>
        </w:rPr>
        <w:t xml:space="preserve">ed </w:t>
      </w:r>
      <w:r w:rsidR="00D70C5A">
        <w:rPr>
          <w:rFonts w:eastAsiaTheme="minorEastAsia"/>
          <w:color w:val="000000" w:themeColor="text1"/>
          <w:kern w:val="24"/>
          <w:sz w:val="24"/>
          <w:szCs w:val="24"/>
        </w:rPr>
        <w:t>the group meetings</w:t>
      </w:r>
      <w:r w:rsidR="008D6F89" w:rsidRPr="00EB49C5">
        <w:rPr>
          <w:rFonts w:eastAsiaTheme="minorEastAsia"/>
          <w:color w:val="000000" w:themeColor="text1"/>
          <w:kern w:val="24"/>
          <w:sz w:val="24"/>
          <w:szCs w:val="24"/>
        </w:rPr>
        <w:t>.</w:t>
      </w:r>
      <w:r w:rsidR="00203A86">
        <w:rPr>
          <w:rFonts w:eastAsiaTheme="minorEastAsia"/>
          <w:color w:val="000000" w:themeColor="text1"/>
          <w:kern w:val="24"/>
          <w:sz w:val="24"/>
          <w:szCs w:val="24"/>
        </w:rPr>
        <w:t xml:space="preserve"> </w:t>
      </w:r>
      <w:r w:rsidR="003E2DC1">
        <w:rPr>
          <w:rFonts w:eastAsiaTheme="minorEastAsia"/>
          <w:color w:val="000000" w:themeColor="text1"/>
          <w:kern w:val="24"/>
          <w:sz w:val="24"/>
          <w:szCs w:val="24"/>
        </w:rPr>
        <w:t>Additionally,</w:t>
      </w:r>
      <w:r w:rsidR="00D37BFD">
        <w:rPr>
          <w:rFonts w:eastAsiaTheme="minorEastAsia"/>
          <w:color w:val="000000" w:themeColor="text1"/>
          <w:kern w:val="24"/>
          <w:sz w:val="24"/>
          <w:szCs w:val="24"/>
        </w:rPr>
        <w:t xml:space="preserve"> there were</w:t>
      </w:r>
      <w:r w:rsidR="00896E75">
        <w:rPr>
          <w:rFonts w:eastAsiaTheme="minorEastAsia"/>
          <w:color w:val="000000" w:themeColor="text1"/>
          <w:kern w:val="24"/>
          <w:sz w:val="24"/>
          <w:szCs w:val="24"/>
        </w:rPr>
        <w:t xml:space="preserve"> </w:t>
      </w:r>
      <w:r w:rsidR="00203A86">
        <w:rPr>
          <w:rFonts w:eastAsiaTheme="minorEastAsia"/>
          <w:color w:val="000000" w:themeColor="text1"/>
          <w:kern w:val="24"/>
          <w:sz w:val="24"/>
          <w:szCs w:val="24"/>
        </w:rPr>
        <w:t xml:space="preserve">six staff members that were identified as being </w:t>
      </w:r>
      <w:r w:rsidR="003E2DC1">
        <w:rPr>
          <w:rFonts w:eastAsiaTheme="minorEastAsia"/>
          <w:color w:val="000000" w:themeColor="text1"/>
          <w:kern w:val="24"/>
          <w:sz w:val="24"/>
          <w:szCs w:val="24"/>
        </w:rPr>
        <w:t>‘</w:t>
      </w:r>
      <w:r w:rsidR="00203A86">
        <w:rPr>
          <w:rFonts w:eastAsiaTheme="minorEastAsia"/>
          <w:color w:val="000000" w:themeColor="text1"/>
          <w:kern w:val="24"/>
          <w:sz w:val="24"/>
          <w:szCs w:val="24"/>
        </w:rPr>
        <w:t>as needed</w:t>
      </w:r>
      <w:r w:rsidR="003E2DC1">
        <w:rPr>
          <w:rFonts w:eastAsiaTheme="minorEastAsia"/>
          <w:color w:val="000000" w:themeColor="text1"/>
          <w:kern w:val="24"/>
          <w:sz w:val="24"/>
          <w:szCs w:val="24"/>
        </w:rPr>
        <w:t>’</w:t>
      </w:r>
      <w:r w:rsidR="00203A86">
        <w:rPr>
          <w:rFonts w:eastAsiaTheme="minorEastAsia"/>
          <w:color w:val="000000" w:themeColor="text1"/>
          <w:kern w:val="24"/>
          <w:sz w:val="24"/>
          <w:szCs w:val="24"/>
        </w:rPr>
        <w:t>, only work</w:t>
      </w:r>
      <w:r w:rsidR="003E2DC1">
        <w:rPr>
          <w:rFonts w:eastAsiaTheme="minorEastAsia"/>
          <w:color w:val="000000" w:themeColor="text1"/>
          <w:kern w:val="24"/>
          <w:sz w:val="24"/>
          <w:szCs w:val="24"/>
        </w:rPr>
        <w:t xml:space="preserve">ing on the </w:t>
      </w:r>
      <w:r w:rsidR="000F5AFE">
        <w:rPr>
          <w:rFonts w:eastAsiaTheme="minorEastAsia"/>
          <w:color w:val="000000" w:themeColor="text1"/>
          <w:kern w:val="24"/>
          <w:sz w:val="24"/>
          <w:szCs w:val="24"/>
        </w:rPr>
        <w:t>n</w:t>
      </w:r>
      <w:r w:rsidR="003E2DC1">
        <w:rPr>
          <w:rFonts w:eastAsiaTheme="minorEastAsia"/>
          <w:color w:val="000000" w:themeColor="text1"/>
          <w:kern w:val="24"/>
          <w:sz w:val="24"/>
          <w:szCs w:val="24"/>
        </w:rPr>
        <w:t>ephrology unit</w:t>
      </w:r>
      <w:r w:rsidR="00203A86">
        <w:rPr>
          <w:rFonts w:eastAsiaTheme="minorEastAsia"/>
          <w:color w:val="000000" w:themeColor="text1"/>
          <w:kern w:val="24"/>
          <w:sz w:val="24"/>
          <w:szCs w:val="24"/>
        </w:rPr>
        <w:t xml:space="preserve"> once a month. </w:t>
      </w:r>
      <w:r w:rsidR="00536422">
        <w:rPr>
          <w:rFonts w:eastAsiaTheme="minorEastAsia"/>
          <w:color w:val="000000" w:themeColor="text1"/>
          <w:kern w:val="24"/>
          <w:sz w:val="24"/>
          <w:szCs w:val="24"/>
        </w:rPr>
        <w:t>To</w:t>
      </w:r>
      <w:r w:rsidR="00203A86">
        <w:rPr>
          <w:rFonts w:eastAsiaTheme="minorEastAsia"/>
          <w:color w:val="000000" w:themeColor="text1"/>
          <w:kern w:val="24"/>
          <w:sz w:val="24"/>
          <w:szCs w:val="24"/>
        </w:rPr>
        <w:t xml:space="preserve"> make sure these staff members could be involved, emails were </w:t>
      </w:r>
      <w:r w:rsidR="000528E3">
        <w:rPr>
          <w:rFonts w:eastAsiaTheme="minorEastAsia"/>
          <w:color w:val="000000" w:themeColor="text1"/>
          <w:kern w:val="24"/>
          <w:sz w:val="24"/>
          <w:szCs w:val="24"/>
        </w:rPr>
        <w:t>sent to them individually providing directions for completing the pre-test, post-test, and post-protocol survey</w:t>
      </w:r>
      <w:r w:rsidR="00A37D87">
        <w:rPr>
          <w:rFonts w:eastAsiaTheme="minorEastAsia"/>
          <w:color w:val="000000" w:themeColor="text1"/>
          <w:kern w:val="24"/>
          <w:sz w:val="24"/>
          <w:szCs w:val="24"/>
        </w:rPr>
        <w:t xml:space="preserve"> along with appropriate attachments</w:t>
      </w:r>
      <w:r w:rsidR="000528E3">
        <w:rPr>
          <w:rFonts w:eastAsiaTheme="minorEastAsia"/>
          <w:color w:val="000000" w:themeColor="text1"/>
          <w:kern w:val="24"/>
          <w:sz w:val="24"/>
          <w:szCs w:val="24"/>
        </w:rPr>
        <w:t>.</w:t>
      </w:r>
      <w:r w:rsidR="003E2DC1">
        <w:rPr>
          <w:rFonts w:eastAsiaTheme="minorEastAsia"/>
          <w:color w:val="000000" w:themeColor="text1"/>
          <w:kern w:val="24"/>
          <w:sz w:val="24"/>
          <w:szCs w:val="24"/>
        </w:rPr>
        <w:t xml:space="preserve">  </w:t>
      </w:r>
      <w:r w:rsidR="006C6957">
        <w:rPr>
          <w:rFonts w:eastAsiaTheme="minorEastAsia"/>
          <w:color w:val="000000" w:themeColor="text1"/>
          <w:kern w:val="24"/>
          <w:sz w:val="24"/>
          <w:szCs w:val="24"/>
        </w:rPr>
        <w:t>Additionally,</w:t>
      </w:r>
      <w:r w:rsidR="003E2DC1">
        <w:rPr>
          <w:rFonts w:eastAsiaTheme="minorEastAsia"/>
          <w:color w:val="000000" w:themeColor="text1"/>
          <w:kern w:val="24"/>
          <w:sz w:val="24"/>
          <w:szCs w:val="24"/>
        </w:rPr>
        <w:t xml:space="preserve"> to assist participant nurses that missed the in-service sessions, </w:t>
      </w:r>
      <w:r w:rsidR="006C6957">
        <w:rPr>
          <w:rFonts w:eastAsiaTheme="minorEastAsia"/>
          <w:color w:val="000000" w:themeColor="text1"/>
          <w:kern w:val="24"/>
          <w:sz w:val="24"/>
          <w:szCs w:val="24"/>
        </w:rPr>
        <w:t xml:space="preserve">and to reinforce learning, </w:t>
      </w:r>
      <w:r w:rsidR="003E2DC1">
        <w:rPr>
          <w:rFonts w:eastAsiaTheme="minorEastAsia"/>
          <w:color w:val="000000" w:themeColor="text1"/>
          <w:kern w:val="24"/>
          <w:sz w:val="24"/>
          <w:szCs w:val="24"/>
        </w:rPr>
        <w:t xml:space="preserve">the presentation poster board was displayed on the unit throughout the entirety of the </w:t>
      </w:r>
      <w:r w:rsidR="00F42237">
        <w:rPr>
          <w:rFonts w:eastAsiaTheme="minorEastAsia"/>
          <w:color w:val="000000" w:themeColor="text1"/>
          <w:kern w:val="24"/>
          <w:sz w:val="24"/>
          <w:szCs w:val="24"/>
        </w:rPr>
        <w:t>project</w:t>
      </w:r>
      <w:r w:rsidR="003E2DC1">
        <w:rPr>
          <w:rFonts w:eastAsiaTheme="minorEastAsia"/>
          <w:color w:val="000000" w:themeColor="text1"/>
          <w:kern w:val="24"/>
          <w:sz w:val="24"/>
          <w:szCs w:val="24"/>
        </w:rPr>
        <w:t>.</w:t>
      </w:r>
      <w:r w:rsidR="000528E3">
        <w:rPr>
          <w:rFonts w:eastAsiaTheme="minorEastAsia"/>
          <w:color w:val="000000" w:themeColor="text1"/>
          <w:kern w:val="24"/>
          <w:sz w:val="24"/>
          <w:szCs w:val="24"/>
        </w:rPr>
        <w:t xml:space="preserve"> </w:t>
      </w:r>
    </w:p>
    <w:p w14:paraId="2028D6D8" w14:textId="77777777" w:rsidR="00561B63" w:rsidRDefault="00561B63" w:rsidP="00EB49C5">
      <w:pPr>
        <w:pStyle w:val="APA"/>
        <w:ind w:firstLine="0"/>
        <w:contextualSpacing/>
        <w:rPr>
          <w:b/>
          <w:szCs w:val="24"/>
        </w:rPr>
      </w:pPr>
    </w:p>
    <w:p w14:paraId="405373F2" w14:textId="498F792F" w:rsidR="00602127" w:rsidRPr="00EB49C5" w:rsidRDefault="00602127" w:rsidP="00EB49C5">
      <w:pPr>
        <w:pStyle w:val="APA"/>
        <w:ind w:firstLine="0"/>
        <w:contextualSpacing/>
        <w:rPr>
          <w:b/>
          <w:szCs w:val="24"/>
        </w:rPr>
      </w:pPr>
      <w:r w:rsidRPr="00EB49C5">
        <w:rPr>
          <w:b/>
          <w:szCs w:val="24"/>
        </w:rPr>
        <w:lastRenderedPageBreak/>
        <w:t>Summary</w:t>
      </w:r>
    </w:p>
    <w:p w14:paraId="1E2258E2" w14:textId="548A5D73" w:rsidR="00602127" w:rsidRPr="00EB49C5" w:rsidRDefault="00EB49C5" w:rsidP="00EB49C5">
      <w:pPr>
        <w:overflowPunct/>
        <w:autoSpaceDE/>
        <w:autoSpaceDN/>
        <w:adjustRightInd/>
        <w:spacing w:line="480" w:lineRule="auto"/>
        <w:ind w:firstLine="720"/>
        <w:rPr>
          <w:sz w:val="24"/>
          <w:szCs w:val="24"/>
        </w:rPr>
      </w:pPr>
      <w:r w:rsidRPr="00EB49C5">
        <w:rPr>
          <w:sz w:val="24"/>
          <w:szCs w:val="24"/>
        </w:rPr>
        <w:t xml:space="preserve">The implementation of the quality improvement project including post-protocol survey </w:t>
      </w:r>
      <w:r w:rsidR="00F42237">
        <w:rPr>
          <w:sz w:val="24"/>
          <w:szCs w:val="24"/>
        </w:rPr>
        <w:t xml:space="preserve">lasted from </w:t>
      </w:r>
      <w:r w:rsidRPr="00EB49C5">
        <w:rPr>
          <w:sz w:val="24"/>
          <w:szCs w:val="24"/>
        </w:rPr>
        <w:t>August2018</w:t>
      </w:r>
      <w:r w:rsidR="00F42237">
        <w:rPr>
          <w:sz w:val="24"/>
          <w:szCs w:val="24"/>
        </w:rPr>
        <w:t xml:space="preserve"> to</w:t>
      </w:r>
      <w:r w:rsidR="00896E75">
        <w:rPr>
          <w:sz w:val="24"/>
          <w:szCs w:val="24"/>
        </w:rPr>
        <w:t xml:space="preserve"> </w:t>
      </w:r>
      <w:r w:rsidR="000528E3">
        <w:rPr>
          <w:sz w:val="24"/>
          <w:szCs w:val="24"/>
        </w:rPr>
        <w:t>December 2018</w:t>
      </w:r>
      <w:r w:rsidRPr="00EB49C5">
        <w:rPr>
          <w:sz w:val="24"/>
          <w:szCs w:val="24"/>
        </w:rPr>
        <w:t>. This chapter provide</w:t>
      </w:r>
      <w:r>
        <w:rPr>
          <w:sz w:val="24"/>
          <w:szCs w:val="24"/>
        </w:rPr>
        <w:t xml:space="preserve">s information about the setting of the protocol and the specific time-line of the implementation process. There are several unique steps that the </w:t>
      </w:r>
      <w:r w:rsidR="00265117">
        <w:rPr>
          <w:sz w:val="24"/>
          <w:szCs w:val="24"/>
        </w:rPr>
        <w:t>PI</w:t>
      </w:r>
      <w:r>
        <w:rPr>
          <w:sz w:val="24"/>
          <w:szCs w:val="24"/>
        </w:rPr>
        <w:t xml:space="preserve"> </w:t>
      </w:r>
      <w:r w:rsidR="000528E3">
        <w:rPr>
          <w:sz w:val="24"/>
          <w:szCs w:val="24"/>
        </w:rPr>
        <w:t>undertook</w:t>
      </w:r>
      <w:r>
        <w:rPr>
          <w:sz w:val="24"/>
          <w:szCs w:val="24"/>
        </w:rPr>
        <w:t xml:space="preserve"> including pre-testing, educat</w:t>
      </w:r>
      <w:r w:rsidR="009F4DB4">
        <w:rPr>
          <w:sz w:val="24"/>
          <w:szCs w:val="24"/>
        </w:rPr>
        <w:t>ional in-servicing</w:t>
      </w:r>
      <w:r>
        <w:rPr>
          <w:sz w:val="24"/>
          <w:szCs w:val="24"/>
        </w:rPr>
        <w:t xml:space="preserve">, protocol implementation with </w:t>
      </w:r>
      <w:r w:rsidR="008959E3">
        <w:rPr>
          <w:sz w:val="24"/>
          <w:szCs w:val="24"/>
        </w:rPr>
        <w:t xml:space="preserve">chart </w:t>
      </w:r>
      <w:r>
        <w:rPr>
          <w:sz w:val="24"/>
          <w:szCs w:val="24"/>
        </w:rPr>
        <w:t>audit</w:t>
      </w:r>
      <w:r w:rsidR="00057ACA">
        <w:rPr>
          <w:sz w:val="24"/>
          <w:szCs w:val="24"/>
        </w:rPr>
        <w:t>s</w:t>
      </w:r>
      <w:r>
        <w:rPr>
          <w:sz w:val="24"/>
          <w:szCs w:val="24"/>
        </w:rPr>
        <w:t xml:space="preserve">, </w:t>
      </w:r>
      <w:r w:rsidR="009F4DB4">
        <w:rPr>
          <w:sz w:val="24"/>
          <w:szCs w:val="24"/>
        </w:rPr>
        <w:t xml:space="preserve">and </w:t>
      </w:r>
      <w:r>
        <w:rPr>
          <w:sz w:val="24"/>
          <w:szCs w:val="24"/>
        </w:rPr>
        <w:t>post-testing</w:t>
      </w:r>
      <w:r w:rsidR="009F4DB4">
        <w:rPr>
          <w:sz w:val="24"/>
          <w:szCs w:val="24"/>
        </w:rPr>
        <w:t xml:space="preserve"> and post-protocol surveying</w:t>
      </w:r>
      <w:r>
        <w:rPr>
          <w:sz w:val="24"/>
          <w:szCs w:val="24"/>
        </w:rPr>
        <w:t xml:space="preserve">. </w:t>
      </w:r>
      <w:r w:rsidR="00677AEA" w:rsidRPr="00EB49C5">
        <w:rPr>
          <w:sz w:val="24"/>
          <w:szCs w:val="24"/>
        </w:rPr>
        <w:br w:type="page"/>
      </w:r>
    </w:p>
    <w:p w14:paraId="53A8B6B0" w14:textId="60AAADC1" w:rsidR="009B3C9E" w:rsidRPr="00EB49C5" w:rsidRDefault="009B3C9E" w:rsidP="00EB49C5">
      <w:pPr>
        <w:spacing w:line="480" w:lineRule="auto"/>
        <w:jc w:val="center"/>
        <w:rPr>
          <w:b/>
          <w:sz w:val="24"/>
          <w:szCs w:val="24"/>
        </w:rPr>
      </w:pPr>
      <w:r w:rsidRPr="00EB49C5">
        <w:rPr>
          <w:b/>
          <w:sz w:val="24"/>
          <w:szCs w:val="24"/>
        </w:rPr>
        <w:lastRenderedPageBreak/>
        <w:t>Chapter Six:  Evaluation of the Practice Change Initiative</w:t>
      </w:r>
    </w:p>
    <w:p w14:paraId="5A8239E6" w14:textId="21192A61" w:rsidR="00EC7EA5" w:rsidRPr="00EB49C5" w:rsidRDefault="00110B76" w:rsidP="00EB49C5">
      <w:pPr>
        <w:pStyle w:val="APA"/>
        <w:rPr>
          <w:b/>
          <w:szCs w:val="24"/>
        </w:rPr>
      </w:pPr>
      <w:r>
        <w:rPr>
          <w:szCs w:val="24"/>
        </w:rPr>
        <w:t>The implementation</w:t>
      </w:r>
      <w:r w:rsidRPr="00413B4E">
        <w:rPr>
          <w:szCs w:val="24"/>
        </w:rPr>
        <w:t xml:space="preserve"> </w:t>
      </w:r>
      <w:r>
        <w:rPr>
          <w:szCs w:val="24"/>
        </w:rPr>
        <w:t xml:space="preserve">of a </w:t>
      </w:r>
      <w:r w:rsidR="0025500B">
        <w:rPr>
          <w:szCs w:val="24"/>
        </w:rPr>
        <w:t xml:space="preserve">sacral ulcer </w:t>
      </w:r>
      <w:r>
        <w:rPr>
          <w:szCs w:val="24"/>
        </w:rPr>
        <w:t>preventive</w:t>
      </w:r>
      <w:r w:rsidRPr="00413B4E">
        <w:rPr>
          <w:szCs w:val="24"/>
        </w:rPr>
        <w:t xml:space="preserve"> protocol for at-risk patients </w:t>
      </w:r>
      <w:r>
        <w:rPr>
          <w:szCs w:val="24"/>
        </w:rPr>
        <w:t>was a quality improvement project</w:t>
      </w:r>
      <w:r w:rsidR="0025500B">
        <w:rPr>
          <w:szCs w:val="24"/>
        </w:rPr>
        <w:t xml:space="preserve"> </w:t>
      </w:r>
      <w:r w:rsidR="000D38A8">
        <w:rPr>
          <w:szCs w:val="24"/>
        </w:rPr>
        <w:t>implemented</w:t>
      </w:r>
      <w:r w:rsidR="0025500B">
        <w:rPr>
          <w:szCs w:val="24"/>
        </w:rPr>
        <w:t xml:space="preserve"> over </w:t>
      </w:r>
      <w:r w:rsidR="009331C4">
        <w:rPr>
          <w:szCs w:val="24"/>
        </w:rPr>
        <w:t xml:space="preserve">a </w:t>
      </w:r>
      <w:r w:rsidR="0025500B">
        <w:rPr>
          <w:szCs w:val="24"/>
        </w:rPr>
        <w:t>four</w:t>
      </w:r>
      <w:r w:rsidR="009331C4">
        <w:rPr>
          <w:szCs w:val="24"/>
        </w:rPr>
        <w:t>-</w:t>
      </w:r>
      <w:r w:rsidR="0025500B">
        <w:rPr>
          <w:szCs w:val="24"/>
        </w:rPr>
        <w:t>month</w:t>
      </w:r>
      <w:r w:rsidR="009331C4">
        <w:rPr>
          <w:szCs w:val="24"/>
        </w:rPr>
        <w:t xml:space="preserve"> period</w:t>
      </w:r>
      <w:r w:rsidR="0025500B">
        <w:rPr>
          <w:szCs w:val="24"/>
        </w:rPr>
        <w:t>.</w:t>
      </w:r>
      <w:r w:rsidR="0001454C">
        <w:rPr>
          <w:szCs w:val="24"/>
        </w:rPr>
        <w:t xml:space="preserve"> </w:t>
      </w:r>
      <w:r w:rsidR="0001454C" w:rsidRPr="00EB49C5">
        <w:rPr>
          <w:szCs w:val="24"/>
        </w:rPr>
        <w:t xml:space="preserve">The purpose of this quality improvement project was to </w:t>
      </w:r>
      <w:r w:rsidR="0001454C">
        <w:rPr>
          <w:szCs w:val="24"/>
        </w:rPr>
        <w:t xml:space="preserve">effect a change in nursing practice to prevent pressure ulcers in a hospital setting, by implementing </w:t>
      </w:r>
      <w:r w:rsidR="0001454C" w:rsidRPr="00EB49C5">
        <w:rPr>
          <w:szCs w:val="24"/>
        </w:rPr>
        <w:t xml:space="preserve">an adjunctive </w:t>
      </w:r>
      <w:r w:rsidR="0001454C">
        <w:rPr>
          <w:szCs w:val="24"/>
        </w:rPr>
        <w:t xml:space="preserve">nursing </w:t>
      </w:r>
      <w:r w:rsidR="0001454C" w:rsidRPr="00EB49C5">
        <w:rPr>
          <w:szCs w:val="24"/>
        </w:rPr>
        <w:t>protocol</w:t>
      </w:r>
      <w:r w:rsidR="0001454C">
        <w:rPr>
          <w:szCs w:val="24"/>
        </w:rPr>
        <w:t xml:space="preserve"> aligned with current evidence-based guidelines</w:t>
      </w:r>
      <w:r w:rsidR="002C4BA7">
        <w:rPr>
          <w:szCs w:val="24"/>
        </w:rPr>
        <w:t>.</w:t>
      </w:r>
      <w:r w:rsidR="0025500B">
        <w:rPr>
          <w:szCs w:val="24"/>
        </w:rPr>
        <w:t xml:space="preserve"> This chapter will discuss the findings from the project.</w:t>
      </w:r>
      <w:r>
        <w:rPr>
          <w:szCs w:val="24"/>
        </w:rPr>
        <w:t xml:space="preserve"> </w:t>
      </w:r>
      <w:r w:rsidDel="00110B76">
        <w:rPr>
          <w:szCs w:val="24"/>
        </w:rPr>
        <w:t xml:space="preserve"> </w:t>
      </w:r>
    </w:p>
    <w:p w14:paraId="541C8ECC" w14:textId="21DABCED" w:rsidR="009B3C9E" w:rsidRDefault="009B3C9E" w:rsidP="00A20759">
      <w:pPr>
        <w:pStyle w:val="APA"/>
        <w:ind w:firstLine="0"/>
        <w:rPr>
          <w:b/>
          <w:szCs w:val="24"/>
        </w:rPr>
      </w:pPr>
      <w:r w:rsidRPr="00EB49C5">
        <w:rPr>
          <w:b/>
          <w:szCs w:val="24"/>
        </w:rPr>
        <w:t>Participant Demographics</w:t>
      </w:r>
    </w:p>
    <w:p w14:paraId="1A435243" w14:textId="676B109F" w:rsidR="00876173" w:rsidRDefault="00192B66" w:rsidP="00EB49C5">
      <w:pPr>
        <w:spacing w:line="480" w:lineRule="auto"/>
        <w:rPr>
          <w:sz w:val="24"/>
          <w:szCs w:val="24"/>
        </w:rPr>
      </w:pPr>
      <w:r>
        <w:rPr>
          <w:sz w:val="24"/>
          <w:szCs w:val="24"/>
        </w:rPr>
        <w:tab/>
      </w:r>
      <w:r w:rsidR="002A5042">
        <w:rPr>
          <w:sz w:val="24"/>
          <w:szCs w:val="24"/>
        </w:rPr>
        <w:t>At project start time, t</w:t>
      </w:r>
      <w:r>
        <w:rPr>
          <w:sz w:val="24"/>
          <w:szCs w:val="24"/>
        </w:rPr>
        <w:t>he nephrology unit at the local medical center</w:t>
      </w:r>
      <w:r w:rsidR="00CF57F8">
        <w:rPr>
          <w:sz w:val="24"/>
          <w:szCs w:val="24"/>
        </w:rPr>
        <w:t xml:space="preserve"> ha</w:t>
      </w:r>
      <w:r w:rsidR="002A5042">
        <w:rPr>
          <w:sz w:val="24"/>
          <w:szCs w:val="24"/>
        </w:rPr>
        <w:t>d</w:t>
      </w:r>
      <w:r w:rsidR="00CF57F8">
        <w:rPr>
          <w:sz w:val="24"/>
          <w:szCs w:val="24"/>
        </w:rPr>
        <w:t xml:space="preserve"> a staff of 22</w:t>
      </w:r>
      <w:r w:rsidR="009D3795">
        <w:rPr>
          <w:sz w:val="24"/>
          <w:szCs w:val="24"/>
        </w:rPr>
        <w:t xml:space="preserve"> nurses.</w:t>
      </w:r>
      <w:r w:rsidR="00CF57F8">
        <w:rPr>
          <w:sz w:val="24"/>
          <w:szCs w:val="24"/>
        </w:rPr>
        <w:t xml:space="preserve"> Of these nurses, 15 completed all surveys, for a response rate of 68.2%</w:t>
      </w:r>
      <w:r w:rsidR="00D07496">
        <w:rPr>
          <w:sz w:val="24"/>
          <w:szCs w:val="24"/>
        </w:rPr>
        <w:t>. Table 1 displays participant demographic characteristics.</w:t>
      </w:r>
      <w:r>
        <w:rPr>
          <w:sz w:val="24"/>
          <w:szCs w:val="24"/>
        </w:rPr>
        <w:t xml:space="preserve"> </w:t>
      </w:r>
    </w:p>
    <w:tbl>
      <w:tblPr>
        <w:tblW w:w="4870" w:type="dxa"/>
        <w:tblLook w:val="04A0" w:firstRow="1" w:lastRow="0" w:firstColumn="1" w:lastColumn="0" w:noHBand="0" w:noVBand="1"/>
      </w:tblPr>
      <w:tblGrid>
        <w:gridCol w:w="3564"/>
        <w:gridCol w:w="276"/>
        <w:gridCol w:w="1269"/>
      </w:tblGrid>
      <w:tr w:rsidR="00033A52" w:rsidRPr="00033A52" w14:paraId="47CC862C" w14:textId="77777777" w:rsidTr="00033A52">
        <w:trPr>
          <w:trHeight w:val="312"/>
        </w:trPr>
        <w:tc>
          <w:tcPr>
            <w:tcW w:w="4870" w:type="dxa"/>
            <w:gridSpan w:val="3"/>
            <w:tcBorders>
              <w:top w:val="nil"/>
              <w:left w:val="nil"/>
              <w:bottom w:val="nil"/>
              <w:right w:val="nil"/>
            </w:tcBorders>
            <w:shd w:val="clear" w:color="auto" w:fill="auto"/>
            <w:noWrap/>
            <w:vAlign w:val="bottom"/>
            <w:hideMark/>
          </w:tcPr>
          <w:p w14:paraId="2C07F19B" w14:textId="77777777" w:rsidR="00033A52" w:rsidRPr="00033A52" w:rsidRDefault="00033A52" w:rsidP="00033A52">
            <w:pPr>
              <w:overflowPunct/>
              <w:autoSpaceDE/>
              <w:autoSpaceDN/>
              <w:adjustRightInd/>
              <w:rPr>
                <w:color w:val="000000"/>
                <w:sz w:val="24"/>
                <w:szCs w:val="24"/>
              </w:rPr>
            </w:pPr>
            <w:r w:rsidRPr="00033A52">
              <w:rPr>
                <w:color w:val="000000"/>
                <w:sz w:val="24"/>
                <w:szCs w:val="24"/>
              </w:rPr>
              <w:t>Table 1</w:t>
            </w:r>
          </w:p>
        </w:tc>
      </w:tr>
      <w:tr w:rsidR="00033A52" w:rsidRPr="00033A52" w14:paraId="2ECD3913" w14:textId="77777777" w:rsidTr="00033A52">
        <w:trPr>
          <w:trHeight w:val="312"/>
        </w:trPr>
        <w:tc>
          <w:tcPr>
            <w:tcW w:w="4870" w:type="dxa"/>
            <w:gridSpan w:val="3"/>
            <w:tcBorders>
              <w:top w:val="nil"/>
              <w:left w:val="nil"/>
              <w:bottom w:val="single" w:sz="4" w:space="0" w:color="auto"/>
              <w:right w:val="nil"/>
            </w:tcBorders>
            <w:shd w:val="clear" w:color="auto" w:fill="auto"/>
            <w:noWrap/>
            <w:vAlign w:val="bottom"/>
            <w:hideMark/>
          </w:tcPr>
          <w:p w14:paraId="0C442F0A" w14:textId="77777777" w:rsidR="00033A52" w:rsidRPr="00033A52" w:rsidRDefault="00033A52" w:rsidP="00033A52">
            <w:pPr>
              <w:overflowPunct/>
              <w:autoSpaceDE/>
              <w:autoSpaceDN/>
              <w:adjustRightInd/>
              <w:rPr>
                <w:i/>
                <w:iCs/>
                <w:color w:val="000000"/>
                <w:sz w:val="24"/>
                <w:szCs w:val="24"/>
              </w:rPr>
            </w:pPr>
            <w:r w:rsidRPr="00033A52">
              <w:rPr>
                <w:i/>
                <w:iCs/>
                <w:color w:val="000000"/>
                <w:sz w:val="24"/>
                <w:szCs w:val="24"/>
              </w:rPr>
              <w:t>Demographic Information of Participating Nurses</w:t>
            </w:r>
          </w:p>
        </w:tc>
      </w:tr>
      <w:tr w:rsidR="00033A52" w:rsidRPr="00033A52" w14:paraId="5D4D6D5A" w14:textId="77777777" w:rsidTr="00033A52">
        <w:trPr>
          <w:trHeight w:val="312"/>
        </w:trPr>
        <w:tc>
          <w:tcPr>
            <w:tcW w:w="3564" w:type="dxa"/>
            <w:tcBorders>
              <w:top w:val="nil"/>
              <w:left w:val="nil"/>
              <w:bottom w:val="single" w:sz="4" w:space="0" w:color="auto"/>
              <w:right w:val="nil"/>
            </w:tcBorders>
            <w:shd w:val="clear" w:color="auto" w:fill="auto"/>
            <w:noWrap/>
            <w:vAlign w:val="bottom"/>
            <w:hideMark/>
          </w:tcPr>
          <w:p w14:paraId="12134859" w14:textId="77777777" w:rsidR="00033A52" w:rsidRPr="00033A52" w:rsidRDefault="00033A52" w:rsidP="00033A52">
            <w:pPr>
              <w:overflowPunct/>
              <w:autoSpaceDE/>
              <w:autoSpaceDN/>
              <w:adjustRightInd/>
              <w:rPr>
                <w:color w:val="000000"/>
                <w:sz w:val="24"/>
                <w:szCs w:val="24"/>
              </w:rPr>
            </w:pPr>
            <w:r w:rsidRPr="00033A52">
              <w:rPr>
                <w:color w:val="000000"/>
                <w:sz w:val="24"/>
                <w:szCs w:val="24"/>
              </w:rPr>
              <w:t>Characteristics</w:t>
            </w:r>
          </w:p>
        </w:tc>
        <w:tc>
          <w:tcPr>
            <w:tcW w:w="101" w:type="dxa"/>
            <w:tcBorders>
              <w:top w:val="nil"/>
              <w:left w:val="nil"/>
              <w:bottom w:val="single" w:sz="4" w:space="0" w:color="auto"/>
              <w:right w:val="nil"/>
            </w:tcBorders>
            <w:shd w:val="clear" w:color="auto" w:fill="auto"/>
            <w:noWrap/>
            <w:vAlign w:val="bottom"/>
            <w:hideMark/>
          </w:tcPr>
          <w:p w14:paraId="08CB4BE3" w14:textId="77777777" w:rsidR="00033A52" w:rsidRPr="00033A52" w:rsidRDefault="00033A52" w:rsidP="00033A52">
            <w:pPr>
              <w:overflowPunct/>
              <w:autoSpaceDE/>
              <w:autoSpaceDN/>
              <w:adjustRightInd/>
              <w:rPr>
                <w:color w:val="000000"/>
                <w:sz w:val="24"/>
                <w:szCs w:val="24"/>
              </w:rPr>
            </w:pPr>
            <w:r w:rsidRPr="00033A52">
              <w:rPr>
                <w:color w:val="000000"/>
                <w:sz w:val="24"/>
                <w:szCs w:val="24"/>
              </w:rPr>
              <w:t> </w:t>
            </w:r>
          </w:p>
        </w:tc>
        <w:tc>
          <w:tcPr>
            <w:tcW w:w="1205" w:type="dxa"/>
            <w:tcBorders>
              <w:top w:val="nil"/>
              <w:left w:val="nil"/>
              <w:bottom w:val="single" w:sz="4" w:space="0" w:color="auto"/>
              <w:right w:val="nil"/>
            </w:tcBorders>
            <w:shd w:val="clear" w:color="auto" w:fill="auto"/>
            <w:noWrap/>
            <w:vAlign w:val="bottom"/>
            <w:hideMark/>
          </w:tcPr>
          <w:p w14:paraId="7A2AF6DD" w14:textId="77777777" w:rsidR="00033A52" w:rsidRPr="00033A52" w:rsidRDefault="00033A52" w:rsidP="00033A52">
            <w:pPr>
              <w:overflowPunct/>
              <w:autoSpaceDE/>
              <w:autoSpaceDN/>
              <w:adjustRightInd/>
              <w:rPr>
                <w:color w:val="000000"/>
                <w:sz w:val="24"/>
                <w:szCs w:val="24"/>
              </w:rPr>
            </w:pPr>
            <w:r w:rsidRPr="00033A52">
              <w:rPr>
                <w:color w:val="000000"/>
                <w:sz w:val="24"/>
                <w:szCs w:val="24"/>
              </w:rPr>
              <w:t>Percentage</w:t>
            </w:r>
          </w:p>
        </w:tc>
      </w:tr>
      <w:tr w:rsidR="00033A52" w:rsidRPr="00033A52" w14:paraId="482F9B6A" w14:textId="77777777" w:rsidTr="00033A52">
        <w:trPr>
          <w:trHeight w:val="312"/>
        </w:trPr>
        <w:tc>
          <w:tcPr>
            <w:tcW w:w="3564" w:type="dxa"/>
            <w:tcBorders>
              <w:top w:val="nil"/>
              <w:left w:val="nil"/>
              <w:bottom w:val="nil"/>
              <w:right w:val="nil"/>
            </w:tcBorders>
            <w:shd w:val="clear" w:color="auto" w:fill="auto"/>
            <w:noWrap/>
            <w:vAlign w:val="bottom"/>
            <w:hideMark/>
          </w:tcPr>
          <w:p w14:paraId="7E68F347" w14:textId="77777777" w:rsidR="00033A52" w:rsidRPr="00033A52" w:rsidRDefault="00033A52" w:rsidP="00033A52">
            <w:pPr>
              <w:overflowPunct/>
              <w:autoSpaceDE/>
              <w:autoSpaceDN/>
              <w:adjustRightInd/>
              <w:rPr>
                <w:color w:val="000000"/>
                <w:sz w:val="24"/>
                <w:szCs w:val="24"/>
              </w:rPr>
            </w:pPr>
            <w:r w:rsidRPr="00033A52">
              <w:rPr>
                <w:color w:val="000000"/>
                <w:sz w:val="24"/>
                <w:szCs w:val="24"/>
              </w:rPr>
              <w:t>Gender</w:t>
            </w:r>
          </w:p>
        </w:tc>
        <w:tc>
          <w:tcPr>
            <w:tcW w:w="101" w:type="dxa"/>
            <w:tcBorders>
              <w:top w:val="nil"/>
              <w:left w:val="nil"/>
              <w:bottom w:val="nil"/>
              <w:right w:val="nil"/>
            </w:tcBorders>
            <w:shd w:val="clear" w:color="auto" w:fill="auto"/>
            <w:noWrap/>
            <w:vAlign w:val="bottom"/>
            <w:hideMark/>
          </w:tcPr>
          <w:p w14:paraId="1B49E5FA" w14:textId="77777777" w:rsidR="00033A52" w:rsidRPr="00033A52" w:rsidRDefault="00033A52" w:rsidP="00033A52">
            <w:pPr>
              <w:overflowPunct/>
              <w:autoSpaceDE/>
              <w:autoSpaceDN/>
              <w:adjustRightInd/>
              <w:rPr>
                <w:color w:val="000000"/>
                <w:sz w:val="24"/>
                <w:szCs w:val="24"/>
              </w:rPr>
            </w:pPr>
          </w:p>
        </w:tc>
        <w:tc>
          <w:tcPr>
            <w:tcW w:w="1205" w:type="dxa"/>
            <w:tcBorders>
              <w:top w:val="nil"/>
              <w:left w:val="nil"/>
              <w:bottom w:val="nil"/>
              <w:right w:val="nil"/>
            </w:tcBorders>
            <w:shd w:val="clear" w:color="auto" w:fill="auto"/>
            <w:noWrap/>
            <w:vAlign w:val="bottom"/>
            <w:hideMark/>
          </w:tcPr>
          <w:p w14:paraId="7D0872F8" w14:textId="77777777" w:rsidR="00033A52" w:rsidRPr="00033A52" w:rsidRDefault="00033A52" w:rsidP="00033A52">
            <w:pPr>
              <w:overflowPunct/>
              <w:autoSpaceDE/>
              <w:autoSpaceDN/>
              <w:adjustRightInd/>
            </w:pPr>
          </w:p>
        </w:tc>
      </w:tr>
      <w:tr w:rsidR="00033A52" w:rsidRPr="00033A52" w14:paraId="7F9F8134" w14:textId="77777777" w:rsidTr="00033A52">
        <w:trPr>
          <w:trHeight w:val="312"/>
        </w:trPr>
        <w:tc>
          <w:tcPr>
            <w:tcW w:w="3564" w:type="dxa"/>
            <w:tcBorders>
              <w:top w:val="nil"/>
              <w:left w:val="nil"/>
              <w:bottom w:val="nil"/>
              <w:right w:val="nil"/>
            </w:tcBorders>
            <w:shd w:val="clear" w:color="auto" w:fill="auto"/>
            <w:noWrap/>
            <w:vAlign w:val="bottom"/>
            <w:hideMark/>
          </w:tcPr>
          <w:p w14:paraId="656A0D25" w14:textId="77777777" w:rsidR="00033A52" w:rsidRPr="00033A52" w:rsidRDefault="00033A52" w:rsidP="00033A52">
            <w:pPr>
              <w:overflowPunct/>
              <w:autoSpaceDE/>
              <w:autoSpaceDN/>
              <w:adjustRightInd/>
              <w:ind w:firstLineChars="400" w:firstLine="960"/>
              <w:rPr>
                <w:color w:val="000000"/>
                <w:sz w:val="24"/>
                <w:szCs w:val="24"/>
              </w:rPr>
            </w:pPr>
            <w:r w:rsidRPr="00033A52">
              <w:rPr>
                <w:color w:val="000000"/>
                <w:sz w:val="24"/>
                <w:szCs w:val="24"/>
              </w:rPr>
              <w:t xml:space="preserve">Male </w:t>
            </w:r>
          </w:p>
        </w:tc>
        <w:tc>
          <w:tcPr>
            <w:tcW w:w="101" w:type="dxa"/>
            <w:tcBorders>
              <w:top w:val="nil"/>
              <w:left w:val="nil"/>
              <w:bottom w:val="nil"/>
              <w:right w:val="nil"/>
            </w:tcBorders>
            <w:shd w:val="clear" w:color="auto" w:fill="auto"/>
            <w:noWrap/>
            <w:vAlign w:val="bottom"/>
            <w:hideMark/>
          </w:tcPr>
          <w:p w14:paraId="308723E7" w14:textId="77777777" w:rsidR="00033A52" w:rsidRPr="00033A52" w:rsidRDefault="00033A52" w:rsidP="00033A52">
            <w:pPr>
              <w:overflowPunct/>
              <w:autoSpaceDE/>
              <w:autoSpaceDN/>
              <w:adjustRightInd/>
              <w:ind w:firstLineChars="400" w:firstLine="960"/>
              <w:rPr>
                <w:color w:val="000000"/>
                <w:sz w:val="24"/>
                <w:szCs w:val="24"/>
              </w:rPr>
            </w:pPr>
          </w:p>
        </w:tc>
        <w:tc>
          <w:tcPr>
            <w:tcW w:w="1205" w:type="dxa"/>
            <w:tcBorders>
              <w:top w:val="nil"/>
              <w:left w:val="nil"/>
              <w:bottom w:val="nil"/>
              <w:right w:val="nil"/>
            </w:tcBorders>
            <w:shd w:val="clear" w:color="auto" w:fill="auto"/>
            <w:noWrap/>
            <w:vAlign w:val="bottom"/>
            <w:hideMark/>
          </w:tcPr>
          <w:p w14:paraId="4B791821" w14:textId="77777777" w:rsidR="00033A52" w:rsidRPr="00033A52" w:rsidRDefault="00033A52" w:rsidP="00033A52">
            <w:pPr>
              <w:overflowPunct/>
              <w:autoSpaceDE/>
              <w:autoSpaceDN/>
              <w:adjustRightInd/>
              <w:jc w:val="right"/>
              <w:rPr>
                <w:color w:val="000000"/>
                <w:sz w:val="24"/>
                <w:szCs w:val="24"/>
              </w:rPr>
            </w:pPr>
            <w:r w:rsidRPr="00033A52">
              <w:rPr>
                <w:color w:val="000000"/>
                <w:sz w:val="24"/>
                <w:szCs w:val="24"/>
              </w:rPr>
              <w:t>7</w:t>
            </w:r>
          </w:p>
        </w:tc>
      </w:tr>
      <w:tr w:rsidR="00033A52" w:rsidRPr="00033A52" w14:paraId="4A6232C0" w14:textId="77777777" w:rsidTr="00033A52">
        <w:trPr>
          <w:trHeight w:val="312"/>
        </w:trPr>
        <w:tc>
          <w:tcPr>
            <w:tcW w:w="3564" w:type="dxa"/>
            <w:tcBorders>
              <w:top w:val="nil"/>
              <w:left w:val="nil"/>
              <w:bottom w:val="nil"/>
              <w:right w:val="nil"/>
            </w:tcBorders>
            <w:shd w:val="clear" w:color="auto" w:fill="auto"/>
            <w:noWrap/>
            <w:vAlign w:val="bottom"/>
            <w:hideMark/>
          </w:tcPr>
          <w:p w14:paraId="252C9237" w14:textId="77777777" w:rsidR="00033A52" w:rsidRPr="00033A52" w:rsidRDefault="00033A52" w:rsidP="00033A52">
            <w:pPr>
              <w:overflowPunct/>
              <w:autoSpaceDE/>
              <w:autoSpaceDN/>
              <w:adjustRightInd/>
              <w:ind w:firstLineChars="400" w:firstLine="960"/>
              <w:rPr>
                <w:color w:val="000000"/>
                <w:sz w:val="24"/>
                <w:szCs w:val="24"/>
              </w:rPr>
            </w:pPr>
            <w:r w:rsidRPr="00033A52">
              <w:rPr>
                <w:color w:val="000000"/>
                <w:sz w:val="24"/>
                <w:szCs w:val="24"/>
              </w:rPr>
              <w:t>Female</w:t>
            </w:r>
          </w:p>
        </w:tc>
        <w:tc>
          <w:tcPr>
            <w:tcW w:w="101" w:type="dxa"/>
            <w:tcBorders>
              <w:top w:val="nil"/>
              <w:left w:val="nil"/>
              <w:bottom w:val="nil"/>
              <w:right w:val="nil"/>
            </w:tcBorders>
            <w:shd w:val="clear" w:color="auto" w:fill="auto"/>
            <w:noWrap/>
            <w:vAlign w:val="bottom"/>
            <w:hideMark/>
          </w:tcPr>
          <w:p w14:paraId="39F2183B" w14:textId="77777777" w:rsidR="00033A52" w:rsidRPr="00033A52" w:rsidRDefault="00033A52" w:rsidP="00033A52">
            <w:pPr>
              <w:overflowPunct/>
              <w:autoSpaceDE/>
              <w:autoSpaceDN/>
              <w:adjustRightInd/>
              <w:ind w:firstLineChars="400" w:firstLine="960"/>
              <w:rPr>
                <w:color w:val="000000"/>
                <w:sz w:val="24"/>
                <w:szCs w:val="24"/>
              </w:rPr>
            </w:pPr>
          </w:p>
        </w:tc>
        <w:tc>
          <w:tcPr>
            <w:tcW w:w="1205" w:type="dxa"/>
            <w:tcBorders>
              <w:top w:val="nil"/>
              <w:left w:val="nil"/>
              <w:bottom w:val="nil"/>
              <w:right w:val="nil"/>
            </w:tcBorders>
            <w:shd w:val="clear" w:color="auto" w:fill="auto"/>
            <w:noWrap/>
            <w:vAlign w:val="bottom"/>
            <w:hideMark/>
          </w:tcPr>
          <w:p w14:paraId="17985784" w14:textId="77777777" w:rsidR="00033A52" w:rsidRPr="00033A52" w:rsidRDefault="00033A52" w:rsidP="00033A52">
            <w:pPr>
              <w:overflowPunct/>
              <w:autoSpaceDE/>
              <w:autoSpaceDN/>
              <w:adjustRightInd/>
              <w:jc w:val="right"/>
              <w:rPr>
                <w:color w:val="000000"/>
                <w:sz w:val="24"/>
                <w:szCs w:val="24"/>
              </w:rPr>
            </w:pPr>
            <w:r w:rsidRPr="00033A52">
              <w:rPr>
                <w:color w:val="000000"/>
                <w:sz w:val="24"/>
                <w:szCs w:val="24"/>
              </w:rPr>
              <w:t>93</w:t>
            </w:r>
          </w:p>
        </w:tc>
      </w:tr>
      <w:tr w:rsidR="00033A52" w:rsidRPr="00033A52" w14:paraId="6FACE1FB" w14:textId="77777777" w:rsidTr="00033A52">
        <w:trPr>
          <w:trHeight w:val="312"/>
        </w:trPr>
        <w:tc>
          <w:tcPr>
            <w:tcW w:w="3564" w:type="dxa"/>
            <w:tcBorders>
              <w:top w:val="nil"/>
              <w:left w:val="nil"/>
              <w:bottom w:val="nil"/>
              <w:right w:val="nil"/>
            </w:tcBorders>
            <w:shd w:val="clear" w:color="auto" w:fill="auto"/>
            <w:noWrap/>
            <w:vAlign w:val="bottom"/>
            <w:hideMark/>
          </w:tcPr>
          <w:p w14:paraId="3441DAC0" w14:textId="77777777" w:rsidR="00033A52" w:rsidRPr="00033A52" w:rsidRDefault="00033A52" w:rsidP="00033A52">
            <w:pPr>
              <w:overflowPunct/>
              <w:autoSpaceDE/>
              <w:autoSpaceDN/>
              <w:adjustRightInd/>
              <w:rPr>
                <w:color w:val="000000"/>
                <w:sz w:val="24"/>
                <w:szCs w:val="24"/>
              </w:rPr>
            </w:pPr>
            <w:r w:rsidRPr="00033A52">
              <w:rPr>
                <w:color w:val="000000"/>
                <w:sz w:val="24"/>
                <w:szCs w:val="24"/>
              </w:rPr>
              <w:t>Degree</w:t>
            </w:r>
          </w:p>
        </w:tc>
        <w:tc>
          <w:tcPr>
            <w:tcW w:w="101" w:type="dxa"/>
            <w:tcBorders>
              <w:top w:val="nil"/>
              <w:left w:val="nil"/>
              <w:bottom w:val="nil"/>
              <w:right w:val="nil"/>
            </w:tcBorders>
            <w:shd w:val="clear" w:color="auto" w:fill="auto"/>
            <w:noWrap/>
            <w:vAlign w:val="bottom"/>
            <w:hideMark/>
          </w:tcPr>
          <w:p w14:paraId="5D71B9E9" w14:textId="77777777" w:rsidR="00033A52" w:rsidRPr="00033A52" w:rsidRDefault="00033A52" w:rsidP="00033A52">
            <w:pPr>
              <w:overflowPunct/>
              <w:autoSpaceDE/>
              <w:autoSpaceDN/>
              <w:adjustRightInd/>
              <w:rPr>
                <w:color w:val="000000"/>
                <w:sz w:val="24"/>
                <w:szCs w:val="24"/>
              </w:rPr>
            </w:pPr>
          </w:p>
        </w:tc>
        <w:tc>
          <w:tcPr>
            <w:tcW w:w="1205" w:type="dxa"/>
            <w:tcBorders>
              <w:top w:val="nil"/>
              <w:left w:val="nil"/>
              <w:bottom w:val="nil"/>
              <w:right w:val="nil"/>
            </w:tcBorders>
            <w:shd w:val="clear" w:color="auto" w:fill="auto"/>
            <w:noWrap/>
            <w:vAlign w:val="bottom"/>
            <w:hideMark/>
          </w:tcPr>
          <w:p w14:paraId="6EF60864" w14:textId="77777777" w:rsidR="00033A52" w:rsidRPr="00033A52" w:rsidRDefault="00033A52" w:rsidP="00033A52">
            <w:pPr>
              <w:overflowPunct/>
              <w:autoSpaceDE/>
              <w:autoSpaceDN/>
              <w:adjustRightInd/>
            </w:pPr>
          </w:p>
        </w:tc>
      </w:tr>
      <w:tr w:rsidR="00033A52" w:rsidRPr="00033A52" w14:paraId="01A3B948" w14:textId="77777777" w:rsidTr="00033A52">
        <w:trPr>
          <w:trHeight w:val="312"/>
        </w:trPr>
        <w:tc>
          <w:tcPr>
            <w:tcW w:w="3564" w:type="dxa"/>
            <w:tcBorders>
              <w:top w:val="nil"/>
              <w:left w:val="nil"/>
              <w:bottom w:val="nil"/>
              <w:right w:val="nil"/>
            </w:tcBorders>
            <w:shd w:val="clear" w:color="auto" w:fill="auto"/>
            <w:noWrap/>
            <w:vAlign w:val="bottom"/>
            <w:hideMark/>
          </w:tcPr>
          <w:p w14:paraId="56664B8D" w14:textId="77777777" w:rsidR="00033A52" w:rsidRPr="00033A52" w:rsidRDefault="00033A52" w:rsidP="00033A52">
            <w:pPr>
              <w:overflowPunct/>
              <w:autoSpaceDE/>
              <w:autoSpaceDN/>
              <w:adjustRightInd/>
              <w:ind w:firstLineChars="400" w:firstLine="960"/>
              <w:rPr>
                <w:color w:val="000000"/>
                <w:sz w:val="24"/>
                <w:szCs w:val="24"/>
              </w:rPr>
            </w:pPr>
            <w:r w:rsidRPr="00033A52">
              <w:rPr>
                <w:color w:val="000000"/>
                <w:sz w:val="24"/>
                <w:szCs w:val="24"/>
              </w:rPr>
              <w:t>A D N</w:t>
            </w:r>
          </w:p>
        </w:tc>
        <w:tc>
          <w:tcPr>
            <w:tcW w:w="101" w:type="dxa"/>
            <w:tcBorders>
              <w:top w:val="nil"/>
              <w:left w:val="nil"/>
              <w:bottom w:val="nil"/>
              <w:right w:val="nil"/>
            </w:tcBorders>
            <w:shd w:val="clear" w:color="auto" w:fill="auto"/>
            <w:noWrap/>
            <w:vAlign w:val="bottom"/>
            <w:hideMark/>
          </w:tcPr>
          <w:p w14:paraId="2D6D3352" w14:textId="77777777" w:rsidR="00033A52" w:rsidRPr="00033A52" w:rsidRDefault="00033A52" w:rsidP="00033A52">
            <w:pPr>
              <w:overflowPunct/>
              <w:autoSpaceDE/>
              <w:autoSpaceDN/>
              <w:adjustRightInd/>
              <w:ind w:firstLineChars="400" w:firstLine="960"/>
              <w:rPr>
                <w:color w:val="000000"/>
                <w:sz w:val="24"/>
                <w:szCs w:val="24"/>
              </w:rPr>
            </w:pPr>
          </w:p>
        </w:tc>
        <w:tc>
          <w:tcPr>
            <w:tcW w:w="1205" w:type="dxa"/>
            <w:tcBorders>
              <w:top w:val="nil"/>
              <w:left w:val="nil"/>
              <w:bottom w:val="nil"/>
              <w:right w:val="nil"/>
            </w:tcBorders>
            <w:shd w:val="clear" w:color="auto" w:fill="auto"/>
            <w:noWrap/>
            <w:vAlign w:val="bottom"/>
            <w:hideMark/>
          </w:tcPr>
          <w:p w14:paraId="5156951F" w14:textId="77777777" w:rsidR="00033A52" w:rsidRPr="00033A52" w:rsidRDefault="00033A52" w:rsidP="00033A52">
            <w:pPr>
              <w:overflowPunct/>
              <w:autoSpaceDE/>
              <w:autoSpaceDN/>
              <w:adjustRightInd/>
              <w:jc w:val="right"/>
              <w:rPr>
                <w:color w:val="000000"/>
                <w:sz w:val="24"/>
                <w:szCs w:val="24"/>
              </w:rPr>
            </w:pPr>
            <w:r w:rsidRPr="00033A52">
              <w:rPr>
                <w:color w:val="000000"/>
                <w:sz w:val="24"/>
                <w:szCs w:val="24"/>
              </w:rPr>
              <w:t>53</w:t>
            </w:r>
          </w:p>
        </w:tc>
      </w:tr>
      <w:tr w:rsidR="00033A52" w:rsidRPr="00033A52" w14:paraId="01684B0E" w14:textId="77777777" w:rsidTr="00033A52">
        <w:trPr>
          <w:trHeight w:val="312"/>
        </w:trPr>
        <w:tc>
          <w:tcPr>
            <w:tcW w:w="3564" w:type="dxa"/>
            <w:tcBorders>
              <w:top w:val="nil"/>
              <w:left w:val="nil"/>
              <w:bottom w:val="nil"/>
              <w:right w:val="nil"/>
            </w:tcBorders>
            <w:shd w:val="clear" w:color="auto" w:fill="auto"/>
            <w:noWrap/>
            <w:vAlign w:val="bottom"/>
            <w:hideMark/>
          </w:tcPr>
          <w:p w14:paraId="0107ABAB" w14:textId="77777777" w:rsidR="00033A52" w:rsidRPr="00033A52" w:rsidRDefault="00033A52" w:rsidP="00033A52">
            <w:pPr>
              <w:overflowPunct/>
              <w:autoSpaceDE/>
              <w:autoSpaceDN/>
              <w:adjustRightInd/>
              <w:ind w:firstLineChars="400" w:firstLine="960"/>
              <w:rPr>
                <w:color w:val="000000"/>
                <w:sz w:val="24"/>
                <w:szCs w:val="24"/>
              </w:rPr>
            </w:pPr>
            <w:r w:rsidRPr="00033A52">
              <w:rPr>
                <w:color w:val="000000"/>
                <w:sz w:val="24"/>
                <w:szCs w:val="24"/>
              </w:rPr>
              <w:t>BSN</w:t>
            </w:r>
          </w:p>
        </w:tc>
        <w:tc>
          <w:tcPr>
            <w:tcW w:w="101" w:type="dxa"/>
            <w:tcBorders>
              <w:top w:val="nil"/>
              <w:left w:val="nil"/>
              <w:bottom w:val="nil"/>
              <w:right w:val="nil"/>
            </w:tcBorders>
            <w:shd w:val="clear" w:color="auto" w:fill="auto"/>
            <w:noWrap/>
            <w:vAlign w:val="bottom"/>
            <w:hideMark/>
          </w:tcPr>
          <w:p w14:paraId="1E516E8E" w14:textId="77777777" w:rsidR="00033A52" w:rsidRPr="00033A52" w:rsidRDefault="00033A52" w:rsidP="00033A52">
            <w:pPr>
              <w:overflowPunct/>
              <w:autoSpaceDE/>
              <w:autoSpaceDN/>
              <w:adjustRightInd/>
              <w:ind w:firstLineChars="400" w:firstLine="960"/>
              <w:rPr>
                <w:color w:val="000000"/>
                <w:sz w:val="24"/>
                <w:szCs w:val="24"/>
              </w:rPr>
            </w:pPr>
          </w:p>
        </w:tc>
        <w:tc>
          <w:tcPr>
            <w:tcW w:w="1205" w:type="dxa"/>
            <w:tcBorders>
              <w:top w:val="nil"/>
              <w:left w:val="nil"/>
              <w:bottom w:val="nil"/>
              <w:right w:val="nil"/>
            </w:tcBorders>
            <w:shd w:val="clear" w:color="auto" w:fill="auto"/>
            <w:noWrap/>
            <w:vAlign w:val="bottom"/>
            <w:hideMark/>
          </w:tcPr>
          <w:p w14:paraId="350AFBBD" w14:textId="77777777" w:rsidR="00033A52" w:rsidRPr="00033A52" w:rsidRDefault="00033A52" w:rsidP="00033A52">
            <w:pPr>
              <w:overflowPunct/>
              <w:autoSpaceDE/>
              <w:autoSpaceDN/>
              <w:adjustRightInd/>
              <w:jc w:val="right"/>
              <w:rPr>
                <w:color w:val="000000"/>
                <w:sz w:val="24"/>
                <w:szCs w:val="24"/>
              </w:rPr>
            </w:pPr>
            <w:r w:rsidRPr="00033A52">
              <w:rPr>
                <w:color w:val="000000"/>
                <w:sz w:val="24"/>
                <w:szCs w:val="24"/>
              </w:rPr>
              <w:t>33</w:t>
            </w:r>
          </w:p>
        </w:tc>
      </w:tr>
      <w:tr w:rsidR="00033A52" w:rsidRPr="00033A52" w14:paraId="462814DA" w14:textId="77777777" w:rsidTr="00033A52">
        <w:trPr>
          <w:trHeight w:val="312"/>
        </w:trPr>
        <w:tc>
          <w:tcPr>
            <w:tcW w:w="3564" w:type="dxa"/>
            <w:tcBorders>
              <w:top w:val="nil"/>
              <w:left w:val="nil"/>
              <w:bottom w:val="nil"/>
              <w:right w:val="nil"/>
            </w:tcBorders>
            <w:shd w:val="clear" w:color="auto" w:fill="auto"/>
            <w:noWrap/>
            <w:vAlign w:val="bottom"/>
            <w:hideMark/>
          </w:tcPr>
          <w:p w14:paraId="19141B90" w14:textId="77777777" w:rsidR="00033A52" w:rsidRPr="00033A52" w:rsidRDefault="00033A52" w:rsidP="00033A52">
            <w:pPr>
              <w:overflowPunct/>
              <w:autoSpaceDE/>
              <w:autoSpaceDN/>
              <w:adjustRightInd/>
              <w:ind w:firstLineChars="400" w:firstLine="960"/>
              <w:rPr>
                <w:color w:val="000000"/>
                <w:sz w:val="24"/>
                <w:szCs w:val="24"/>
              </w:rPr>
            </w:pPr>
            <w:r w:rsidRPr="00033A52">
              <w:rPr>
                <w:color w:val="000000"/>
                <w:sz w:val="24"/>
                <w:szCs w:val="24"/>
              </w:rPr>
              <w:t>MSN or greater</w:t>
            </w:r>
          </w:p>
        </w:tc>
        <w:tc>
          <w:tcPr>
            <w:tcW w:w="101" w:type="dxa"/>
            <w:tcBorders>
              <w:top w:val="nil"/>
              <w:left w:val="nil"/>
              <w:bottom w:val="nil"/>
              <w:right w:val="nil"/>
            </w:tcBorders>
            <w:shd w:val="clear" w:color="auto" w:fill="auto"/>
            <w:noWrap/>
            <w:vAlign w:val="bottom"/>
            <w:hideMark/>
          </w:tcPr>
          <w:p w14:paraId="33721960" w14:textId="77777777" w:rsidR="00033A52" w:rsidRPr="00033A52" w:rsidRDefault="00033A52" w:rsidP="00033A52">
            <w:pPr>
              <w:overflowPunct/>
              <w:autoSpaceDE/>
              <w:autoSpaceDN/>
              <w:adjustRightInd/>
              <w:ind w:firstLineChars="400" w:firstLine="960"/>
              <w:rPr>
                <w:color w:val="000000"/>
                <w:sz w:val="24"/>
                <w:szCs w:val="24"/>
              </w:rPr>
            </w:pPr>
          </w:p>
        </w:tc>
        <w:tc>
          <w:tcPr>
            <w:tcW w:w="1205" w:type="dxa"/>
            <w:tcBorders>
              <w:top w:val="nil"/>
              <w:left w:val="nil"/>
              <w:bottom w:val="nil"/>
              <w:right w:val="nil"/>
            </w:tcBorders>
            <w:shd w:val="clear" w:color="auto" w:fill="auto"/>
            <w:noWrap/>
            <w:vAlign w:val="bottom"/>
            <w:hideMark/>
          </w:tcPr>
          <w:p w14:paraId="3B444C18" w14:textId="77777777" w:rsidR="00033A52" w:rsidRPr="00033A52" w:rsidRDefault="00033A52" w:rsidP="00033A52">
            <w:pPr>
              <w:overflowPunct/>
              <w:autoSpaceDE/>
              <w:autoSpaceDN/>
              <w:adjustRightInd/>
              <w:jc w:val="right"/>
              <w:rPr>
                <w:color w:val="000000"/>
                <w:sz w:val="24"/>
                <w:szCs w:val="24"/>
              </w:rPr>
            </w:pPr>
            <w:r w:rsidRPr="00033A52">
              <w:rPr>
                <w:color w:val="000000"/>
                <w:sz w:val="24"/>
                <w:szCs w:val="24"/>
              </w:rPr>
              <w:t>7</w:t>
            </w:r>
          </w:p>
        </w:tc>
      </w:tr>
      <w:tr w:rsidR="00033A52" w:rsidRPr="00033A52" w14:paraId="330A6571" w14:textId="77777777" w:rsidTr="00033A52">
        <w:trPr>
          <w:trHeight w:val="312"/>
        </w:trPr>
        <w:tc>
          <w:tcPr>
            <w:tcW w:w="3564" w:type="dxa"/>
            <w:tcBorders>
              <w:top w:val="nil"/>
              <w:left w:val="nil"/>
              <w:bottom w:val="nil"/>
              <w:right w:val="nil"/>
            </w:tcBorders>
            <w:shd w:val="clear" w:color="auto" w:fill="auto"/>
            <w:noWrap/>
            <w:vAlign w:val="bottom"/>
            <w:hideMark/>
          </w:tcPr>
          <w:p w14:paraId="0AB4CAC3" w14:textId="77777777" w:rsidR="00033A52" w:rsidRPr="00033A52" w:rsidRDefault="00033A52" w:rsidP="00033A52">
            <w:pPr>
              <w:overflowPunct/>
              <w:autoSpaceDE/>
              <w:autoSpaceDN/>
              <w:adjustRightInd/>
              <w:ind w:firstLineChars="400" w:firstLine="960"/>
              <w:rPr>
                <w:color w:val="000000"/>
                <w:sz w:val="24"/>
                <w:szCs w:val="24"/>
              </w:rPr>
            </w:pPr>
            <w:r w:rsidRPr="00033A52">
              <w:rPr>
                <w:color w:val="000000"/>
                <w:sz w:val="24"/>
                <w:szCs w:val="24"/>
              </w:rPr>
              <w:t>Diploma</w:t>
            </w:r>
          </w:p>
        </w:tc>
        <w:tc>
          <w:tcPr>
            <w:tcW w:w="101" w:type="dxa"/>
            <w:tcBorders>
              <w:top w:val="nil"/>
              <w:left w:val="nil"/>
              <w:bottom w:val="nil"/>
              <w:right w:val="nil"/>
            </w:tcBorders>
            <w:shd w:val="clear" w:color="auto" w:fill="auto"/>
            <w:noWrap/>
            <w:vAlign w:val="bottom"/>
            <w:hideMark/>
          </w:tcPr>
          <w:p w14:paraId="54D34CF7" w14:textId="77777777" w:rsidR="00033A52" w:rsidRPr="00033A52" w:rsidRDefault="00033A52" w:rsidP="00033A52">
            <w:pPr>
              <w:overflowPunct/>
              <w:autoSpaceDE/>
              <w:autoSpaceDN/>
              <w:adjustRightInd/>
              <w:ind w:firstLineChars="400" w:firstLine="960"/>
              <w:rPr>
                <w:color w:val="000000"/>
                <w:sz w:val="24"/>
                <w:szCs w:val="24"/>
              </w:rPr>
            </w:pPr>
          </w:p>
        </w:tc>
        <w:tc>
          <w:tcPr>
            <w:tcW w:w="1205" w:type="dxa"/>
            <w:tcBorders>
              <w:top w:val="nil"/>
              <w:left w:val="nil"/>
              <w:bottom w:val="nil"/>
              <w:right w:val="nil"/>
            </w:tcBorders>
            <w:shd w:val="clear" w:color="auto" w:fill="auto"/>
            <w:noWrap/>
            <w:vAlign w:val="bottom"/>
            <w:hideMark/>
          </w:tcPr>
          <w:p w14:paraId="493C8D6D" w14:textId="77777777" w:rsidR="00033A52" w:rsidRPr="00033A52" w:rsidRDefault="00033A52" w:rsidP="00033A52">
            <w:pPr>
              <w:overflowPunct/>
              <w:autoSpaceDE/>
              <w:autoSpaceDN/>
              <w:adjustRightInd/>
              <w:jc w:val="right"/>
              <w:rPr>
                <w:color w:val="000000"/>
                <w:sz w:val="24"/>
                <w:szCs w:val="24"/>
              </w:rPr>
            </w:pPr>
            <w:r w:rsidRPr="00033A52">
              <w:rPr>
                <w:color w:val="000000"/>
                <w:sz w:val="24"/>
                <w:szCs w:val="24"/>
              </w:rPr>
              <w:t>7</w:t>
            </w:r>
          </w:p>
        </w:tc>
      </w:tr>
      <w:tr w:rsidR="00033A52" w:rsidRPr="00033A52" w14:paraId="38B6FB60" w14:textId="77777777" w:rsidTr="00033A52">
        <w:trPr>
          <w:trHeight w:val="312"/>
        </w:trPr>
        <w:tc>
          <w:tcPr>
            <w:tcW w:w="3564" w:type="dxa"/>
            <w:tcBorders>
              <w:top w:val="nil"/>
              <w:left w:val="nil"/>
              <w:bottom w:val="nil"/>
              <w:right w:val="nil"/>
            </w:tcBorders>
            <w:shd w:val="clear" w:color="auto" w:fill="auto"/>
            <w:noWrap/>
            <w:vAlign w:val="bottom"/>
            <w:hideMark/>
          </w:tcPr>
          <w:p w14:paraId="30E26789" w14:textId="77777777" w:rsidR="00033A52" w:rsidRPr="00033A52" w:rsidRDefault="00033A52" w:rsidP="00033A52">
            <w:pPr>
              <w:overflowPunct/>
              <w:autoSpaceDE/>
              <w:autoSpaceDN/>
              <w:adjustRightInd/>
              <w:rPr>
                <w:color w:val="000000"/>
                <w:sz w:val="24"/>
                <w:szCs w:val="24"/>
              </w:rPr>
            </w:pPr>
            <w:r w:rsidRPr="00033A52">
              <w:rPr>
                <w:color w:val="000000"/>
                <w:sz w:val="24"/>
                <w:szCs w:val="24"/>
              </w:rPr>
              <w:t>Age range, years</w:t>
            </w:r>
          </w:p>
        </w:tc>
        <w:tc>
          <w:tcPr>
            <w:tcW w:w="101" w:type="dxa"/>
            <w:tcBorders>
              <w:top w:val="nil"/>
              <w:left w:val="nil"/>
              <w:bottom w:val="nil"/>
              <w:right w:val="nil"/>
            </w:tcBorders>
            <w:shd w:val="clear" w:color="auto" w:fill="auto"/>
            <w:noWrap/>
            <w:vAlign w:val="bottom"/>
            <w:hideMark/>
          </w:tcPr>
          <w:p w14:paraId="78AAB12F" w14:textId="77777777" w:rsidR="00033A52" w:rsidRPr="00033A52" w:rsidRDefault="00033A52" w:rsidP="00033A52">
            <w:pPr>
              <w:overflowPunct/>
              <w:autoSpaceDE/>
              <w:autoSpaceDN/>
              <w:adjustRightInd/>
              <w:rPr>
                <w:color w:val="000000"/>
                <w:sz w:val="24"/>
                <w:szCs w:val="24"/>
              </w:rPr>
            </w:pPr>
          </w:p>
        </w:tc>
        <w:tc>
          <w:tcPr>
            <w:tcW w:w="1205" w:type="dxa"/>
            <w:tcBorders>
              <w:top w:val="nil"/>
              <w:left w:val="nil"/>
              <w:bottom w:val="nil"/>
              <w:right w:val="nil"/>
            </w:tcBorders>
            <w:shd w:val="clear" w:color="auto" w:fill="auto"/>
            <w:noWrap/>
            <w:vAlign w:val="bottom"/>
            <w:hideMark/>
          </w:tcPr>
          <w:p w14:paraId="475C3DAD" w14:textId="77777777" w:rsidR="00033A52" w:rsidRPr="00033A52" w:rsidRDefault="00033A52" w:rsidP="00033A52">
            <w:pPr>
              <w:overflowPunct/>
              <w:autoSpaceDE/>
              <w:autoSpaceDN/>
              <w:adjustRightInd/>
            </w:pPr>
          </w:p>
        </w:tc>
      </w:tr>
      <w:tr w:rsidR="00033A52" w:rsidRPr="00033A52" w14:paraId="60210AF2" w14:textId="77777777" w:rsidTr="00033A52">
        <w:trPr>
          <w:trHeight w:val="312"/>
        </w:trPr>
        <w:tc>
          <w:tcPr>
            <w:tcW w:w="3564" w:type="dxa"/>
            <w:tcBorders>
              <w:top w:val="nil"/>
              <w:left w:val="nil"/>
              <w:bottom w:val="nil"/>
              <w:right w:val="nil"/>
            </w:tcBorders>
            <w:shd w:val="clear" w:color="auto" w:fill="auto"/>
            <w:noWrap/>
            <w:vAlign w:val="bottom"/>
            <w:hideMark/>
          </w:tcPr>
          <w:p w14:paraId="5ED6706F" w14:textId="77777777" w:rsidR="00033A52" w:rsidRPr="00033A52" w:rsidRDefault="00033A52" w:rsidP="00033A52">
            <w:pPr>
              <w:overflowPunct/>
              <w:autoSpaceDE/>
              <w:autoSpaceDN/>
              <w:adjustRightInd/>
              <w:ind w:firstLineChars="400" w:firstLine="960"/>
              <w:rPr>
                <w:color w:val="000000"/>
                <w:sz w:val="24"/>
                <w:szCs w:val="24"/>
              </w:rPr>
            </w:pPr>
            <w:r w:rsidRPr="00033A52">
              <w:rPr>
                <w:color w:val="000000"/>
                <w:sz w:val="24"/>
                <w:szCs w:val="24"/>
              </w:rPr>
              <w:t>20-30</w:t>
            </w:r>
          </w:p>
        </w:tc>
        <w:tc>
          <w:tcPr>
            <w:tcW w:w="101" w:type="dxa"/>
            <w:tcBorders>
              <w:top w:val="nil"/>
              <w:left w:val="nil"/>
              <w:bottom w:val="nil"/>
              <w:right w:val="nil"/>
            </w:tcBorders>
            <w:shd w:val="clear" w:color="auto" w:fill="auto"/>
            <w:noWrap/>
            <w:vAlign w:val="bottom"/>
            <w:hideMark/>
          </w:tcPr>
          <w:p w14:paraId="63A43501" w14:textId="77777777" w:rsidR="00033A52" w:rsidRPr="00033A52" w:rsidRDefault="00033A52" w:rsidP="00033A52">
            <w:pPr>
              <w:overflowPunct/>
              <w:autoSpaceDE/>
              <w:autoSpaceDN/>
              <w:adjustRightInd/>
              <w:ind w:firstLineChars="400" w:firstLine="960"/>
              <w:rPr>
                <w:color w:val="000000"/>
                <w:sz w:val="24"/>
                <w:szCs w:val="24"/>
              </w:rPr>
            </w:pPr>
          </w:p>
        </w:tc>
        <w:tc>
          <w:tcPr>
            <w:tcW w:w="1205" w:type="dxa"/>
            <w:tcBorders>
              <w:top w:val="nil"/>
              <w:left w:val="nil"/>
              <w:bottom w:val="nil"/>
              <w:right w:val="nil"/>
            </w:tcBorders>
            <w:shd w:val="clear" w:color="auto" w:fill="auto"/>
            <w:noWrap/>
            <w:vAlign w:val="bottom"/>
            <w:hideMark/>
          </w:tcPr>
          <w:p w14:paraId="2D9249AC" w14:textId="77777777" w:rsidR="00033A52" w:rsidRPr="00033A52" w:rsidRDefault="00033A52" w:rsidP="00033A52">
            <w:pPr>
              <w:overflowPunct/>
              <w:autoSpaceDE/>
              <w:autoSpaceDN/>
              <w:adjustRightInd/>
              <w:jc w:val="right"/>
              <w:rPr>
                <w:color w:val="000000"/>
                <w:sz w:val="24"/>
                <w:szCs w:val="24"/>
              </w:rPr>
            </w:pPr>
            <w:r w:rsidRPr="00033A52">
              <w:rPr>
                <w:color w:val="000000"/>
                <w:sz w:val="24"/>
                <w:szCs w:val="24"/>
              </w:rPr>
              <w:t>60</w:t>
            </w:r>
          </w:p>
        </w:tc>
      </w:tr>
      <w:tr w:rsidR="00033A52" w:rsidRPr="00033A52" w14:paraId="7022EA71" w14:textId="77777777" w:rsidTr="00033A52">
        <w:trPr>
          <w:trHeight w:val="312"/>
        </w:trPr>
        <w:tc>
          <w:tcPr>
            <w:tcW w:w="3564" w:type="dxa"/>
            <w:tcBorders>
              <w:top w:val="nil"/>
              <w:left w:val="nil"/>
              <w:bottom w:val="nil"/>
              <w:right w:val="nil"/>
            </w:tcBorders>
            <w:shd w:val="clear" w:color="auto" w:fill="auto"/>
            <w:noWrap/>
            <w:vAlign w:val="bottom"/>
            <w:hideMark/>
          </w:tcPr>
          <w:p w14:paraId="6EADE058" w14:textId="77777777" w:rsidR="00033A52" w:rsidRPr="00033A52" w:rsidRDefault="00033A52" w:rsidP="00033A52">
            <w:pPr>
              <w:overflowPunct/>
              <w:autoSpaceDE/>
              <w:autoSpaceDN/>
              <w:adjustRightInd/>
              <w:ind w:firstLineChars="400" w:firstLine="960"/>
              <w:rPr>
                <w:color w:val="000000"/>
                <w:sz w:val="24"/>
                <w:szCs w:val="24"/>
              </w:rPr>
            </w:pPr>
            <w:r w:rsidRPr="00033A52">
              <w:rPr>
                <w:color w:val="000000"/>
                <w:sz w:val="24"/>
                <w:szCs w:val="24"/>
              </w:rPr>
              <w:t>31-40</w:t>
            </w:r>
          </w:p>
        </w:tc>
        <w:tc>
          <w:tcPr>
            <w:tcW w:w="101" w:type="dxa"/>
            <w:tcBorders>
              <w:top w:val="nil"/>
              <w:left w:val="nil"/>
              <w:bottom w:val="nil"/>
              <w:right w:val="nil"/>
            </w:tcBorders>
            <w:shd w:val="clear" w:color="auto" w:fill="auto"/>
            <w:noWrap/>
            <w:vAlign w:val="bottom"/>
            <w:hideMark/>
          </w:tcPr>
          <w:p w14:paraId="1F848888" w14:textId="77777777" w:rsidR="00033A52" w:rsidRPr="00033A52" w:rsidRDefault="00033A52" w:rsidP="00033A52">
            <w:pPr>
              <w:overflowPunct/>
              <w:autoSpaceDE/>
              <w:autoSpaceDN/>
              <w:adjustRightInd/>
              <w:ind w:firstLineChars="400" w:firstLine="960"/>
              <w:rPr>
                <w:color w:val="000000"/>
                <w:sz w:val="24"/>
                <w:szCs w:val="24"/>
              </w:rPr>
            </w:pPr>
          </w:p>
        </w:tc>
        <w:tc>
          <w:tcPr>
            <w:tcW w:w="1205" w:type="dxa"/>
            <w:tcBorders>
              <w:top w:val="nil"/>
              <w:left w:val="nil"/>
              <w:bottom w:val="nil"/>
              <w:right w:val="nil"/>
            </w:tcBorders>
            <w:shd w:val="clear" w:color="auto" w:fill="auto"/>
            <w:noWrap/>
            <w:vAlign w:val="bottom"/>
            <w:hideMark/>
          </w:tcPr>
          <w:p w14:paraId="3A7686EC" w14:textId="77777777" w:rsidR="00033A52" w:rsidRPr="00033A52" w:rsidRDefault="00033A52" w:rsidP="00033A52">
            <w:pPr>
              <w:overflowPunct/>
              <w:autoSpaceDE/>
              <w:autoSpaceDN/>
              <w:adjustRightInd/>
              <w:jc w:val="right"/>
              <w:rPr>
                <w:color w:val="000000"/>
                <w:sz w:val="24"/>
                <w:szCs w:val="24"/>
              </w:rPr>
            </w:pPr>
            <w:r w:rsidRPr="00033A52">
              <w:rPr>
                <w:color w:val="000000"/>
                <w:sz w:val="24"/>
                <w:szCs w:val="24"/>
              </w:rPr>
              <w:t>27</w:t>
            </w:r>
          </w:p>
        </w:tc>
      </w:tr>
      <w:tr w:rsidR="00033A52" w:rsidRPr="00033A52" w14:paraId="182CF996" w14:textId="77777777" w:rsidTr="00033A52">
        <w:trPr>
          <w:trHeight w:val="312"/>
        </w:trPr>
        <w:tc>
          <w:tcPr>
            <w:tcW w:w="3564" w:type="dxa"/>
            <w:tcBorders>
              <w:top w:val="nil"/>
              <w:left w:val="nil"/>
              <w:bottom w:val="nil"/>
              <w:right w:val="nil"/>
            </w:tcBorders>
            <w:shd w:val="clear" w:color="auto" w:fill="auto"/>
            <w:noWrap/>
            <w:vAlign w:val="bottom"/>
            <w:hideMark/>
          </w:tcPr>
          <w:p w14:paraId="0688E1AC" w14:textId="77777777" w:rsidR="00033A52" w:rsidRPr="00033A52" w:rsidRDefault="00033A52" w:rsidP="00033A52">
            <w:pPr>
              <w:overflowPunct/>
              <w:autoSpaceDE/>
              <w:autoSpaceDN/>
              <w:adjustRightInd/>
              <w:ind w:firstLineChars="400" w:firstLine="960"/>
              <w:rPr>
                <w:color w:val="000000"/>
                <w:sz w:val="24"/>
                <w:szCs w:val="24"/>
              </w:rPr>
            </w:pPr>
            <w:r w:rsidRPr="00033A52">
              <w:rPr>
                <w:color w:val="000000"/>
                <w:sz w:val="24"/>
                <w:szCs w:val="24"/>
              </w:rPr>
              <w:t>41-50</w:t>
            </w:r>
          </w:p>
        </w:tc>
        <w:tc>
          <w:tcPr>
            <w:tcW w:w="101" w:type="dxa"/>
            <w:tcBorders>
              <w:top w:val="nil"/>
              <w:left w:val="nil"/>
              <w:bottom w:val="nil"/>
              <w:right w:val="nil"/>
            </w:tcBorders>
            <w:shd w:val="clear" w:color="auto" w:fill="auto"/>
            <w:noWrap/>
            <w:vAlign w:val="bottom"/>
            <w:hideMark/>
          </w:tcPr>
          <w:p w14:paraId="4C463742" w14:textId="77777777" w:rsidR="00033A52" w:rsidRPr="00033A52" w:rsidRDefault="00033A52" w:rsidP="00033A52">
            <w:pPr>
              <w:overflowPunct/>
              <w:autoSpaceDE/>
              <w:autoSpaceDN/>
              <w:adjustRightInd/>
              <w:ind w:firstLineChars="400" w:firstLine="960"/>
              <w:rPr>
                <w:color w:val="000000"/>
                <w:sz w:val="24"/>
                <w:szCs w:val="24"/>
              </w:rPr>
            </w:pPr>
          </w:p>
        </w:tc>
        <w:tc>
          <w:tcPr>
            <w:tcW w:w="1205" w:type="dxa"/>
            <w:tcBorders>
              <w:top w:val="nil"/>
              <w:left w:val="nil"/>
              <w:bottom w:val="nil"/>
              <w:right w:val="nil"/>
            </w:tcBorders>
            <w:shd w:val="clear" w:color="auto" w:fill="auto"/>
            <w:noWrap/>
            <w:vAlign w:val="bottom"/>
            <w:hideMark/>
          </w:tcPr>
          <w:p w14:paraId="3CC2CC86" w14:textId="77777777" w:rsidR="00033A52" w:rsidRPr="00033A52" w:rsidRDefault="00033A52" w:rsidP="00033A52">
            <w:pPr>
              <w:overflowPunct/>
              <w:autoSpaceDE/>
              <w:autoSpaceDN/>
              <w:adjustRightInd/>
              <w:jc w:val="right"/>
              <w:rPr>
                <w:color w:val="000000"/>
                <w:sz w:val="24"/>
                <w:szCs w:val="24"/>
              </w:rPr>
            </w:pPr>
            <w:r w:rsidRPr="00033A52">
              <w:rPr>
                <w:color w:val="000000"/>
                <w:sz w:val="24"/>
                <w:szCs w:val="24"/>
              </w:rPr>
              <w:t>7</w:t>
            </w:r>
          </w:p>
        </w:tc>
      </w:tr>
      <w:tr w:rsidR="00033A52" w:rsidRPr="00033A52" w14:paraId="2D7746E3" w14:textId="77777777" w:rsidTr="00033A52">
        <w:trPr>
          <w:trHeight w:val="312"/>
        </w:trPr>
        <w:tc>
          <w:tcPr>
            <w:tcW w:w="3564" w:type="dxa"/>
            <w:tcBorders>
              <w:top w:val="nil"/>
              <w:left w:val="nil"/>
              <w:bottom w:val="nil"/>
              <w:right w:val="nil"/>
            </w:tcBorders>
            <w:shd w:val="clear" w:color="auto" w:fill="auto"/>
            <w:noWrap/>
            <w:vAlign w:val="bottom"/>
            <w:hideMark/>
          </w:tcPr>
          <w:p w14:paraId="106FBF38" w14:textId="77777777" w:rsidR="00033A52" w:rsidRPr="00033A52" w:rsidRDefault="00033A52" w:rsidP="00033A52">
            <w:pPr>
              <w:overflowPunct/>
              <w:autoSpaceDE/>
              <w:autoSpaceDN/>
              <w:adjustRightInd/>
              <w:ind w:firstLineChars="400" w:firstLine="960"/>
              <w:rPr>
                <w:color w:val="000000"/>
                <w:sz w:val="24"/>
                <w:szCs w:val="24"/>
              </w:rPr>
            </w:pPr>
            <w:r w:rsidRPr="00033A52">
              <w:rPr>
                <w:color w:val="000000"/>
                <w:sz w:val="24"/>
                <w:szCs w:val="24"/>
              </w:rPr>
              <w:t>50+</w:t>
            </w:r>
          </w:p>
        </w:tc>
        <w:tc>
          <w:tcPr>
            <w:tcW w:w="101" w:type="dxa"/>
            <w:tcBorders>
              <w:top w:val="nil"/>
              <w:left w:val="nil"/>
              <w:bottom w:val="nil"/>
              <w:right w:val="nil"/>
            </w:tcBorders>
            <w:shd w:val="clear" w:color="auto" w:fill="auto"/>
            <w:noWrap/>
            <w:vAlign w:val="bottom"/>
            <w:hideMark/>
          </w:tcPr>
          <w:p w14:paraId="2A078503" w14:textId="77777777" w:rsidR="00033A52" w:rsidRPr="00033A52" w:rsidRDefault="00033A52" w:rsidP="00033A52">
            <w:pPr>
              <w:overflowPunct/>
              <w:autoSpaceDE/>
              <w:autoSpaceDN/>
              <w:adjustRightInd/>
              <w:ind w:firstLineChars="400" w:firstLine="960"/>
              <w:rPr>
                <w:color w:val="000000"/>
                <w:sz w:val="24"/>
                <w:szCs w:val="24"/>
              </w:rPr>
            </w:pPr>
          </w:p>
        </w:tc>
        <w:tc>
          <w:tcPr>
            <w:tcW w:w="1205" w:type="dxa"/>
            <w:tcBorders>
              <w:top w:val="nil"/>
              <w:left w:val="nil"/>
              <w:bottom w:val="nil"/>
              <w:right w:val="nil"/>
            </w:tcBorders>
            <w:shd w:val="clear" w:color="auto" w:fill="auto"/>
            <w:noWrap/>
            <w:vAlign w:val="bottom"/>
            <w:hideMark/>
          </w:tcPr>
          <w:p w14:paraId="7D868A5F" w14:textId="77777777" w:rsidR="00033A52" w:rsidRPr="00033A52" w:rsidRDefault="00033A52" w:rsidP="00033A52">
            <w:pPr>
              <w:overflowPunct/>
              <w:autoSpaceDE/>
              <w:autoSpaceDN/>
              <w:adjustRightInd/>
              <w:jc w:val="right"/>
              <w:rPr>
                <w:color w:val="000000"/>
                <w:sz w:val="24"/>
                <w:szCs w:val="24"/>
              </w:rPr>
            </w:pPr>
            <w:r w:rsidRPr="00033A52">
              <w:rPr>
                <w:color w:val="000000"/>
                <w:sz w:val="24"/>
                <w:szCs w:val="24"/>
              </w:rPr>
              <w:t>7</w:t>
            </w:r>
          </w:p>
        </w:tc>
      </w:tr>
      <w:tr w:rsidR="00033A52" w:rsidRPr="00033A52" w14:paraId="67C50C09" w14:textId="77777777" w:rsidTr="00033A52">
        <w:trPr>
          <w:trHeight w:val="312"/>
        </w:trPr>
        <w:tc>
          <w:tcPr>
            <w:tcW w:w="3564" w:type="dxa"/>
            <w:tcBorders>
              <w:top w:val="nil"/>
              <w:left w:val="nil"/>
              <w:bottom w:val="nil"/>
              <w:right w:val="nil"/>
            </w:tcBorders>
            <w:shd w:val="clear" w:color="auto" w:fill="auto"/>
            <w:noWrap/>
            <w:vAlign w:val="bottom"/>
            <w:hideMark/>
          </w:tcPr>
          <w:p w14:paraId="53E74D5A" w14:textId="77777777" w:rsidR="00033A52" w:rsidRPr="00033A52" w:rsidRDefault="00033A52" w:rsidP="00033A52">
            <w:pPr>
              <w:overflowPunct/>
              <w:autoSpaceDE/>
              <w:autoSpaceDN/>
              <w:adjustRightInd/>
              <w:rPr>
                <w:color w:val="000000"/>
                <w:sz w:val="24"/>
                <w:szCs w:val="24"/>
              </w:rPr>
            </w:pPr>
            <w:r w:rsidRPr="00033A52">
              <w:rPr>
                <w:color w:val="000000"/>
                <w:sz w:val="24"/>
                <w:szCs w:val="24"/>
              </w:rPr>
              <w:t>Nursing experience, years</w:t>
            </w:r>
          </w:p>
        </w:tc>
        <w:tc>
          <w:tcPr>
            <w:tcW w:w="101" w:type="dxa"/>
            <w:tcBorders>
              <w:top w:val="nil"/>
              <w:left w:val="nil"/>
              <w:bottom w:val="nil"/>
              <w:right w:val="nil"/>
            </w:tcBorders>
            <w:shd w:val="clear" w:color="auto" w:fill="auto"/>
            <w:noWrap/>
            <w:vAlign w:val="bottom"/>
            <w:hideMark/>
          </w:tcPr>
          <w:p w14:paraId="6B8F5C32" w14:textId="77777777" w:rsidR="00033A52" w:rsidRPr="00033A52" w:rsidRDefault="00033A52" w:rsidP="00033A52">
            <w:pPr>
              <w:overflowPunct/>
              <w:autoSpaceDE/>
              <w:autoSpaceDN/>
              <w:adjustRightInd/>
              <w:rPr>
                <w:color w:val="000000"/>
                <w:sz w:val="24"/>
                <w:szCs w:val="24"/>
              </w:rPr>
            </w:pPr>
          </w:p>
        </w:tc>
        <w:tc>
          <w:tcPr>
            <w:tcW w:w="1205" w:type="dxa"/>
            <w:tcBorders>
              <w:top w:val="nil"/>
              <w:left w:val="nil"/>
              <w:bottom w:val="nil"/>
              <w:right w:val="nil"/>
            </w:tcBorders>
            <w:shd w:val="clear" w:color="auto" w:fill="auto"/>
            <w:noWrap/>
            <w:vAlign w:val="bottom"/>
            <w:hideMark/>
          </w:tcPr>
          <w:p w14:paraId="75D0D695" w14:textId="77777777" w:rsidR="00033A52" w:rsidRPr="00033A52" w:rsidRDefault="00033A52" w:rsidP="00033A52">
            <w:pPr>
              <w:overflowPunct/>
              <w:autoSpaceDE/>
              <w:autoSpaceDN/>
              <w:adjustRightInd/>
            </w:pPr>
          </w:p>
        </w:tc>
      </w:tr>
      <w:tr w:rsidR="00033A52" w:rsidRPr="00033A52" w14:paraId="663E1E5F" w14:textId="77777777" w:rsidTr="00033A52">
        <w:trPr>
          <w:trHeight w:val="312"/>
        </w:trPr>
        <w:tc>
          <w:tcPr>
            <w:tcW w:w="3564" w:type="dxa"/>
            <w:tcBorders>
              <w:top w:val="nil"/>
              <w:left w:val="nil"/>
              <w:bottom w:val="nil"/>
              <w:right w:val="nil"/>
            </w:tcBorders>
            <w:shd w:val="clear" w:color="auto" w:fill="auto"/>
            <w:noWrap/>
            <w:vAlign w:val="bottom"/>
            <w:hideMark/>
          </w:tcPr>
          <w:p w14:paraId="0D6BA37E" w14:textId="77777777" w:rsidR="00033A52" w:rsidRPr="00033A52" w:rsidRDefault="00033A52" w:rsidP="00033A52">
            <w:pPr>
              <w:overflowPunct/>
              <w:autoSpaceDE/>
              <w:autoSpaceDN/>
              <w:adjustRightInd/>
              <w:ind w:firstLineChars="300" w:firstLine="720"/>
              <w:rPr>
                <w:color w:val="000000"/>
                <w:sz w:val="24"/>
                <w:szCs w:val="24"/>
              </w:rPr>
            </w:pPr>
            <w:r w:rsidRPr="00033A52">
              <w:rPr>
                <w:color w:val="000000"/>
                <w:sz w:val="24"/>
                <w:szCs w:val="24"/>
              </w:rPr>
              <w:t>0 to 5</w:t>
            </w:r>
          </w:p>
        </w:tc>
        <w:tc>
          <w:tcPr>
            <w:tcW w:w="101" w:type="dxa"/>
            <w:tcBorders>
              <w:top w:val="nil"/>
              <w:left w:val="nil"/>
              <w:bottom w:val="nil"/>
              <w:right w:val="nil"/>
            </w:tcBorders>
            <w:shd w:val="clear" w:color="auto" w:fill="auto"/>
            <w:noWrap/>
            <w:vAlign w:val="bottom"/>
            <w:hideMark/>
          </w:tcPr>
          <w:p w14:paraId="756BD3AA" w14:textId="77777777" w:rsidR="00033A52" w:rsidRPr="00033A52" w:rsidRDefault="00033A52" w:rsidP="00033A52">
            <w:pPr>
              <w:overflowPunct/>
              <w:autoSpaceDE/>
              <w:autoSpaceDN/>
              <w:adjustRightInd/>
              <w:ind w:firstLineChars="300" w:firstLine="720"/>
              <w:rPr>
                <w:color w:val="000000"/>
                <w:sz w:val="24"/>
                <w:szCs w:val="24"/>
              </w:rPr>
            </w:pPr>
          </w:p>
        </w:tc>
        <w:tc>
          <w:tcPr>
            <w:tcW w:w="1205" w:type="dxa"/>
            <w:tcBorders>
              <w:top w:val="nil"/>
              <w:left w:val="nil"/>
              <w:bottom w:val="nil"/>
              <w:right w:val="nil"/>
            </w:tcBorders>
            <w:shd w:val="clear" w:color="auto" w:fill="auto"/>
            <w:noWrap/>
            <w:vAlign w:val="bottom"/>
            <w:hideMark/>
          </w:tcPr>
          <w:p w14:paraId="44A4181E" w14:textId="77777777" w:rsidR="00033A52" w:rsidRPr="00033A52" w:rsidRDefault="00033A52" w:rsidP="00033A52">
            <w:pPr>
              <w:overflowPunct/>
              <w:autoSpaceDE/>
              <w:autoSpaceDN/>
              <w:adjustRightInd/>
              <w:jc w:val="right"/>
              <w:rPr>
                <w:rFonts w:ascii="Calibri" w:hAnsi="Calibri" w:cs="Calibri"/>
                <w:color w:val="000000"/>
                <w:sz w:val="24"/>
                <w:szCs w:val="24"/>
              </w:rPr>
            </w:pPr>
            <w:r w:rsidRPr="00033A52">
              <w:rPr>
                <w:rFonts w:ascii="Calibri" w:hAnsi="Calibri" w:cs="Calibri"/>
                <w:color w:val="000000"/>
                <w:sz w:val="24"/>
                <w:szCs w:val="24"/>
              </w:rPr>
              <w:t>67</w:t>
            </w:r>
          </w:p>
        </w:tc>
      </w:tr>
      <w:tr w:rsidR="00033A52" w:rsidRPr="00033A52" w14:paraId="76380107" w14:textId="77777777" w:rsidTr="00033A52">
        <w:trPr>
          <w:trHeight w:val="312"/>
        </w:trPr>
        <w:tc>
          <w:tcPr>
            <w:tcW w:w="3564" w:type="dxa"/>
            <w:tcBorders>
              <w:top w:val="nil"/>
              <w:left w:val="nil"/>
              <w:bottom w:val="nil"/>
              <w:right w:val="nil"/>
            </w:tcBorders>
            <w:shd w:val="clear" w:color="auto" w:fill="auto"/>
            <w:noWrap/>
            <w:vAlign w:val="bottom"/>
            <w:hideMark/>
          </w:tcPr>
          <w:p w14:paraId="78201CCB" w14:textId="77777777" w:rsidR="00033A52" w:rsidRPr="00033A52" w:rsidRDefault="00033A52" w:rsidP="00033A52">
            <w:pPr>
              <w:overflowPunct/>
              <w:autoSpaceDE/>
              <w:autoSpaceDN/>
              <w:adjustRightInd/>
              <w:ind w:firstLineChars="300" w:firstLine="720"/>
              <w:rPr>
                <w:color w:val="000000"/>
                <w:sz w:val="24"/>
                <w:szCs w:val="24"/>
              </w:rPr>
            </w:pPr>
            <w:r w:rsidRPr="00033A52">
              <w:rPr>
                <w:color w:val="000000"/>
                <w:sz w:val="24"/>
                <w:szCs w:val="24"/>
              </w:rPr>
              <w:t>6 to 10</w:t>
            </w:r>
          </w:p>
        </w:tc>
        <w:tc>
          <w:tcPr>
            <w:tcW w:w="101" w:type="dxa"/>
            <w:tcBorders>
              <w:top w:val="nil"/>
              <w:left w:val="nil"/>
              <w:bottom w:val="nil"/>
              <w:right w:val="nil"/>
            </w:tcBorders>
            <w:shd w:val="clear" w:color="auto" w:fill="auto"/>
            <w:noWrap/>
            <w:vAlign w:val="bottom"/>
            <w:hideMark/>
          </w:tcPr>
          <w:p w14:paraId="02FD8260" w14:textId="77777777" w:rsidR="00033A52" w:rsidRPr="00033A52" w:rsidRDefault="00033A52" w:rsidP="00033A52">
            <w:pPr>
              <w:overflowPunct/>
              <w:autoSpaceDE/>
              <w:autoSpaceDN/>
              <w:adjustRightInd/>
              <w:ind w:firstLineChars="300" w:firstLine="720"/>
              <w:rPr>
                <w:color w:val="000000"/>
                <w:sz w:val="24"/>
                <w:szCs w:val="24"/>
              </w:rPr>
            </w:pPr>
          </w:p>
        </w:tc>
        <w:tc>
          <w:tcPr>
            <w:tcW w:w="1205" w:type="dxa"/>
            <w:tcBorders>
              <w:top w:val="nil"/>
              <w:left w:val="nil"/>
              <w:bottom w:val="nil"/>
              <w:right w:val="nil"/>
            </w:tcBorders>
            <w:shd w:val="clear" w:color="auto" w:fill="auto"/>
            <w:noWrap/>
            <w:vAlign w:val="bottom"/>
            <w:hideMark/>
          </w:tcPr>
          <w:p w14:paraId="527F3C45" w14:textId="77777777" w:rsidR="00033A52" w:rsidRPr="00033A52" w:rsidRDefault="00033A52" w:rsidP="00033A52">
            <w:pPr>
              <w:overflowPunct/>
              <w:autoSpaceDE/>
              <w:autoSpaceDN/>
              <w:adjustRightInd/>
              <w:jc w:val="right"/>
              <w:rPr>
                <w:rFonts w:ascii="Calibri" w:hAnsi="Calibri" w:cs="Calibri"/>
                <w:color w:val="000000"/>
                <w:sz w:val="24"/>
                <w:szCs w:val="24"/>
              </w:rPr>
            </w:pPr>
            <w:r w:rsidRPr="00033A52">
              <w:rPr>
                <w:rFonts w:ascii="Calibri" w:hAnsi="Calibri" w:cs="Calibri"/>
                <w:color w:val="000000"/>
                <w:sz w:val="24"/>
                <w:szCs w:val="24"/>
              </w:rPr>
              <w:t>7</w:t>
            </w:r>
          </w:p>
        </w:tc>
      </w:tr>
      <w:tr w:rsidR="00033A52" w:rsidRPr="00033A52" w14:paraId="5CDD93CC" w14:textId="77777777" w:rsidTr="00033A52">
        <w:trPr>
          <w:trHeight w:val="312"/>
        </w:trPr>
        <w:tc>
          <w:tcPr>
            <w:tcW w:w="3564" w:type="dxa"/>
            <w:tcBorders>
              <w:top w:val="nil"/>
              <w:left w:val="nil"/>
              <w:bottom w:val="nil"/>
              <w:right w:val="nil"/>
            </w:tcBorders>
            <w:shd w:val="clear" w:color="auto" w:fill="auto"/>
            <w:noWrap/>
            <w:vAlign w:val="bottom"/>
            <w:hideMark/>
          </w:tcPr>
          <w:p w14:paraId="5D8C51D7" w14:textId="77777777" w:rsidR="00033A52" w:rsidRPr="00033A52" w:rsidRDefault="00033A52" w:rsidP="00033A52">
            <w:pPr>
              <w:overflowPunct/>
              <w:autoSpaceDE/>
              <w:autoSpaceDN/>
              <w:adjustRightInd/>
              <w:ind w:firstLineChars="300" w:firstLine="720"/>
              <w:rPr>
                <w:color w:val="000000"/>
                <w:sz w:val="24"/>
                <w:szCs w:val="24"/>
              </w:rPr>
            </w:pPr>
            <w:r w:rsidRPr="00033A52">
              <w:rPr>
                <w:color w:val="000000"/>
                <w:sz w:val="24"/>
                <w:szCs w:val="24"/>
              </w:rPr>
              <w:t>11 to 15</w:t>
            </w:r>
          </w:p>
        </w:tc>
        <w:tc>
          <w:tcPr>
            <w:tcW w:w="101" w:type="dxa"/>
            <w:tcBorders>
              <w:top w:val="nil"/>
              <w:left w:val="nil"/>
              <w:bottom w:val="nil"/>
              <w:right w:val="nil"/>
            </w:tcBorders>
            <w:shd w:val="clear" w:color="auto" w:fill="auto"/>
            <w:noWrap/>
            <w:vAlign w:val="bottom"/>
            <w:hideMark/>
          </w:tcPr>
          <w:p w14:paraId="6B2C9F50" w14:textId="77777777" w:rsidR="00033A52" w:rsidRPr="00033A52" w:rsidRDefault="00033A52" w:rsidP="00033A52">
            <w:pPr>
              <w:overflowPunct/>
              <w:autoSpaceDE/>
              <w:autoSpaceDN/>
              <w:adjustRightInd/>
              <w:ind w:firstLineChars="300" w:firstLine="720"/>
              <w:rPr>
                <w:color w:val="000000"/>
                <w:sz w:val="24"/>
                <w:szCs w:val="24"/>
              </w:rPr>
            </w:pPr>
          </w:p>
        </w:tc>
        <w:tc>
          <w:tcPr>
            <w:tcW w:w="1205" w:type="dxa"/>
            <w:tcBorders>
              <w:top w:val="nil"/>
              <w:left w:val="nil"/>
              <w:bottom w:val="nil"/>
              <w:right w:val="nil"/>
            </w:tcBorders>
            <w:shd w:val="clear" w:color="auto" w:fill="auto"/>
            <w:noWrap/>
            <w:vAlign w:val="bottom"/>
            <w:hideMark/>
          </w:tcPr>
          <w:p w14:paraId="29E8A3B8" w14:textId="77777777" w:rsidR="00033A52" w:rsidRPr="00033A52" w:rsidRDefault="00033A52" w:rsidP="00033A52">
            <w:pPr>
              <w:overflowPunct/>
              <w:autoSpaceDE/>
              <w:autoSpaceDN/>
              <w:adjustRightInd/>
              <w:jc w:val="right"/>
              <w:rPr>
                <w:rFonts w:ascii="Calibri" w:hAnsi="Calibri" w:cs="Calibri"/>
                <w:color w:val="000000"/>
                <w:sz w:val="24"/>
                <w:szCs w:val="24"/>
              </w:rPr>
            </w:pPr>
            <w:r w:rsidRPr="00033A52">
              <w:rPr>
                <w:rFonts w:ascii="Calibri" w:hAnsi="Calibri" w:cs="Calibri"/>
                <w:color w:val="000000"/>
                <w:sz w:val="24"/>
                <w:szCs w:val="24"/>
              </w:rPr>
              <w:t>20</w:t>
            </w:r>
          </w:p>
        </w:tc>
      </w:tr>
      <w:tr w:rsidR="00033A52" w:rsidRPr="00033A52" w14:paraId="564FFF57" w14:textId="77777777" w:rsidTr="00033A52">
        <w:trPr>
          <w:trHeight w:val="312"/>
        </w:trPr>
        <w:tc>
          <w:tcPr>
            <w:tcW w:w="3564" w:type="dxa"/>
            <w:tcBorders>
              <w:top w:val="nil"/>
              <w:left w:val="nil"/>
              <w:bottom w:val="single" w:sz="4" w:space="0" w:color="auto"/>
              <w:right w:val="nil"/>
            </w:tcBorders>
            <w:shd w:val="clear" w:color="auto" w:fill="auto"/>
            <w:noWrap/>
            <w:vAlign w:val="bottom"/>
            <w:hideMark/>
          </w:tcPr>
          <w:p w14:paraId="3B7BDDAA" w14:textId="77777777" w:rsidR="00033A52" w:rsidRPr="00033A52" w:rsidRDefault="00033A52" w:rsidP="00033A52">
            <w:pPr>
              <w:overflowPunct/>
              <w:autoSpaceDE/>
              <w:autoSpaceDN/>
              <w:adjustRightInd/>
              <w:ind w:firstLineChars="300" w:firstLine="720"/>
              <w:rPr>
                <w:color w:val="000000"/>
                <w:sz w:val="24"/>
                <w:szCs w:val="24"/>
              </w:rPr>
            </w:pPr>
            <w:r w:rsidRPr="00033A52">
              <w:rPr>
                <w:color w:val="000000"/>
                <w:sz w:val="24"/>
                <w:szCs w:val="24"/>
              </w:rPr>
              <w:t>16+</w:t>
            </w:r>
          </w:p>
        </w:tc>
        <w:tc>
          <w:tcPr>
            <w:tcW w:w="101" w:type="dxa"/>
            <w:tcBorders>
              <w:top w:val="nil"/>
              <w:left w:val="nil"/>
              <w:bottom w:val="single" w:sz="4" w:space="0" w:color="auto"/>
              <w:right w:val="nil"/>
            </w:tcBorders>
            <w:shd w:val="clear" w:color="auto" w:fill="auto"/>
            <w:noWrap/>
            <w:vAlign w:val="bottom"/>
            <w:hideMark/>
          </w:tcPr>
          <w:p w14:paraId="19F39375" w14:textId="77777777" w:rsidR="00033A52" w:rsidRPr="00033A52" w:rsidRDefault="00033A52" w:rsidP="00033A52">
            <w:pPr>
              <w:overflowPunct/>
              <w:autoSpaceDE/>
              <w:autoSpaceDN/>
              <w:adjustRightInd/>
              <w:rPr>
                <w:rFonts w:ascii="Calibri" w:hAnsi="Calibri" w:cs="Calibri"/>
                <w:color w:val="000000"/>
                <w:sz w:val="24"/>
                <w:szCs w:val="24"/>
              </w:rPr>
            </w:pPr>
            <w:r w:rsidRPr="00033A52">
              <w:rPr>
                <w:rFonts w:ascii="Calibri" w:hAnsi="Calibri" w:cs="Calibri"/>
                <w:color w:val="000000"/>
                <w:sz w:val="24"/>
                <w:szCs w:val="24"/>
              </w:rPr>
              <w:t> </w:t>
            </w:r>
          </w:p>
        </w:tc>
        <w:tc>
          <w:tcPr>
            <w:tcW w:w="1205" w:type="dxa"/>
            <w:tcBorders>
              <w:top w:val="nil"/>
              <w:left w:val="nil"/>
              <w:bottom w:val="single" w:sz="4" w:space="0" w:color="auto"/>
              <w:right w:val="nil"/>
            </w:tcBorders>
            <w:shd w:val="clear" w:color="auto" w:fill="auto"/>
            <w:noWrap/>
            <w:vAlign w:val="bottom"/>
            <w:hideMark/>
          </w:tcPr>
          <w:p w14:paraId="306CBB08" w14:textId="77777777" w:rsidR="00033A52" w:rsidRPr="00033A52" w:rsidRDefault="00033A52" w:rsidP="00033A52">
            <w:pPr>
              <w:overflowPunct/>
              <w:autoSpaceDE/>
              <w:autoSpaceDN/>
              <w:adjustRightInd/>
              <w:jc w:val="right"/>
              <w:rPr>
                <w:rFonts w:ascii="Calibri" w:hAnsi="Calibri" w:cs="Calibri"/>
                <w:color w:val="000000"/>
                <w:sz w:val="24"/>
                <w:szCs w:val="24"/>
              </w:rPr>
            </w:pPr>
            <w:r w:rsidRPr="00033A52">
              <w:rPr>
                <w:rFonts w:ascii="Calibri" w:hAnsi="Calibri" w:cs="Calibri"/>
                <w:color w:val="000000"/>
                <w:sz w:val="24"/>
                <w:szCs w:val="24"/>
              </w:rPr>
              <w:t>7</w:t>
            </w:r>
          </w:p>
        </w:tc>
      </w:tr>
    </w:tbl>
    <w:p w14:paraId="1314CBC2" w14:textId="77777777" w:rsidR="00843D51" w:rsidRDefault="00843D51" w:rsidP="00EB49C5">
      <w:pPr>
        <w:spacing w:line="480" w:lineRule="auto"/>
        <w:rPr>
          <w:b/>
          <w:sz w:val="24"/>
          <w:szCs w:val="24"/>
        </w:rPr>
      </w:pPr>
    </w:p>
    <w:p w14:paraId="71F5DFE2" w14:textId="77777777" w:rsidR="00A20759" w:rsidRDefault="00A20759" w:rsidP="00EB49C5">
      <w:pPr>
        <w:spacing w:line="480" w:lineRule="auto"/>
        <w:rPr>
          <w:b/>
          <w:sz w:val="24"/>
          <w:szCs w:val="24"/>
        </w:rPr>
      </w:pPr>
    </w:p>
    <w:p w14:paraId="56F62049" w14:textId="6319DB10" w:rsidR="009B3C9E" w:rsidRPr="00EB49C5" w:rsidRDefault="009B3C9E" w:rsidP="00EB49C5">
      <w:pPr>
        <w:spacing w:line="480" w:lineRule="auto"/>
        <w:rPr>
          <w:b/>
          <w:sz w:val="24"/>
          <w:szCs w:val="24"/>
        </w:rPr>
      </w:pPr>
      <w:r w:rsidRPr="00EB49C5">
        <w:rPr>
          <w:b/>
          <w:sz w:val="24"/>
          <w:szCs w:val="24"/>
        </w:rPr>
        <w:lastRenderedPageBreak/>
        <w:t>Intended Outcomes</w:t>
      </w:r>
    </w:p>
    <w:p w14:paraId="53DE055D" w14:textId="1BFDD1AC" w:rsidR="0089345B" w:rsidRDefault="004E4BBC" w:rsidP="00E7085A">
      <w:pPr>
        <w:spacing w:line="480" w:lineRule="auto"/>
        <w:ind w:firstLine="720"/>
        <w:rPr>
          <w:sz w:val="24"/>
          <w:szCs w:val="24"/>
        </w:rPr>
      </w:pPr>
      <w:r w:rsidRPr="004E4BBC">
        <w:rPr>
          <w:sz w:val="24"/>
          <w:szCs w:val="24"/>
        </w:rPr>
        <w:t>The first</w:t>
      </w:r>
      <w:r w:rsidR="000B7370">
        <w:rPr>
          <w:sz w:val="24"/>
          <w:szCs w:val="24"/>
        </w:rPr>
        <w:t xml:space="preserve"> measured</w:t>
      </w:r>
      <w:r w:rsidRPr="004E4BBC">
        <w:rPr>
          <w:sz w:val="24"/>
          <w:szCs w:val="24"/>
        </w:rPr>
        <w:t xml:space="preserve"> outcome of this project was nurse participant knowledge of sacral pressure ulcer</w:t>
      </w:r>
      <w:r w:rsidR="00EC1D14">
        <w:rPr>
          <w:sz w:val="24"/>
          <w:szCs w:val="24"/>
        </w:rPr>
        <w:t xml:space="preserve"> care</w:t>
      </w:r>
      <w:r>
        <w:rPr>
          <w:sz w:val="24"/>
          <w:szCs w:val="24"/>
        </w:rPr>
        <w:t>.</w:t>
      </w:r>
      <w:r w:rsidR="00190AB5">
        <w:rPr>
          <w:sz w:val="24"/>
          <w:szCs w:val="24"/>
        </w:rPr>
        <w:t xml:space="preserve"> </w:t>
      </w:r>
      <w:r w:rsidR="0089345B">
        <w:rPr>
          <w:sz w:val="24"/>
          <w:szCs w:val="24"/>
        </w:rPr>
        <w:t xml:space="preserve">The </w:t>
      </w:r>
      <w:r w:rsidR="00900744">
        <w:rPr>
          <w:sz w:val="24"/>
          <w:szCs w:val="24"/>
        </w:rPr>
        <w:t xml:space="preserve">intent of the project was to </w:t>
      </w:r>
      <w:r w:rsidR="0089345B">
        <w:rPr>
          <w:sz w:val="24"/>
          <w:szCs w:val="24"/>
        </w:rPr>
        <w:t>in</w:t>
      </w:r>
      <w:r w:rsidR="0007493D">
        <w:rPr>
          <w:sz w:val="24"/>
          <w:szCs w:val="24"/>
        </w:rPr>
        <w:t>crease</w:t>
      </w:r>
      <w:r w:rsidR="0089345B">
        <w:rPr>
          <w:sz w:val="24"/>
          <w:szCs w:val="24"/>
        </w:rPr>
        <w:t xml:space="preserve"> nursing knowledge </w:t>
      </w:r>
      <w:r w:rsidR="0007493D">
        <w:rPr>
          <w:sz w:val="24"/>
          <w:szCs w:val="24"/>
        </w:rPr>
        <w:t xml:space="preserve">of pressure ulcers </w:t>
      </w:r>
      <w:proofErr w:type="gramStart"/>
      <w:r w:rsidR="00A75ACC">
        <w:rPr>
          <w:sz w:val="24"/>
          <w:szCs w:val="24"/>
        </w:rPr>
        <w:t>in order to</w:t>
      </w:r>
      <w:proofErr w:type="gramEnd"/>
      <w:r w:rsidR="00A75ACC">
        <w:rPr>
          <w:sz w:val="24"/>
          <w:szCs w:val="24"/>
        </w:rPr>
        <w:t xml:space="preserve"> </w:t>
      </w:r>
      <w:r w:rsidR="001F58FD">
        <w:rPr>
          <w:sz w:val="24"/>
          <w:szCs w:val="24"/>
        </w:rPr>
        <w:t>e</w:t>
      </w:r>
      <w:r w:rsidR="00A75ACC">
        <w:rPr>
          <w:sz w:val="24"/>
          <w:szCs w:val="24"/>
        </w:rPr>
        <w:t xml:space="preserve">ffect a change </w:t>
      </w:r>
      <w:r w:rsidR="0089345B">
        <w:rPr>
          <w:sz w:val="24"/>
          <w:szCs w:val="24"/>
        </w:rPr>
        <w:t>in nursing practice</w:t>
      </w:r>
      <w:r w:rsidR="00C14C1F">
        <w:rPr>
          <w:sz w:val="24"/>
          <w:szCs w:val="24"/>
        </w:rPr>
        <w:t>.</w:t>
      </w:r>
      <w:r w:rsidR="0089345B">
        <w:rPr>
          <w:sz w:val="24"/>
          <w:szCs w:val="24"/>
        </w:rPr>
        <w:t xml:space="preserve"> </w:t>
      </w:r>
    </w:p>
    <w:p w14:paraId="290485DB" w14:textId="244A1443" w:rsidR="0089345B" w:rsidRDefault="004E4BBC" w:rsidP="00AE0FC9">
      <w:pPr>
        <w:spacing w:line="480" w:lineRule="auto"/>
        <w:ind w:firstLine="720"/>
        <w:rPr>
          <w:sz w:val="24"/>
          <w:szCs w:val="24"/>
        </w:rPr>
      </w:pPr>
      <w:r w:rsidRPr="004E4BBC">
        <w:rPr>
          <w:sz w:val="24"/>
          <w:szCs w:val="24"/>
        </w:rPr>
        <w:t>The second outcome of this project was</w:t>
      </w:r>
      <w:r w:rsidR="00877BF1">
        <w:rPr>
          <w:sz w:val="24"/>
          <w:szCs w:val="24"/>
        </w:rPr>
        <w:t xml:space="preserve"> to measure</w:t>
      </w:r>
      <w:r w:rsidRPr="004E4BBC">
        <w:rPr>
          <w:sz w:val="24"/>
          <w:szCs w:val="24"/>
        </w:rPr>
        <w:t xml:space="preserve"> </w:t>
      </w:r>
      <w:r w:rsidR="003D39AE">
        <w:rPr>
          <w:sz w:val="24"/>
          <w:szCs w:val="24"/>
        </w:rPr>
        <w:t xml:space="preserve">the </w:t>
      </w:r>
      <w:r w:rsidR="0056663B">
        <w:rPr>
          <w:sz w:val="24"/>
          <w:szCs w:val="24"/>
        </w:rPr>
        <w:t xml:space="preserve">level of nurse </w:t>
      </w:r>
      <w:r w:rsidRPr="004E4BBC">
        <w:rPr>
          <w:sz w:val="24"/>
          <w:szCs w:val="24"/>
        </w:rPr>
        <w:t xml:space="preserve">compliance </w:t>
      </w:r>
      <w:r w:rsidR="0056663B">
        <w:rPr>
          <w:sz w:val="24"/>
          <w:szCs w:val="24"/>
        </w:rPr>
        <w:t>with</w:t>
      </w:r>
      <w:r w:rsidRPr="004E4BBC">
        <w:rPr>
          <w:sz w:val="24"/>
          <w:szCs w:val="24"/>
        </w:rPr>
        <w:t xml:space="preserve"> the protocol checklist</w:t>
      </w:r>
      <w:r w:rsidR="00345DF6">
        <w:rPr>
          <w:sz w:val="24"/>
          <w:szCs w:val="24"/>
        </w:rPr>
        <w:t>, indicating</w:t>
      </w:r>
      <w:r w:rsidRPr="004E4BBC">
        <w:rPr>
          <w:sz w:val="24"/>
          <w:szCs w:val="24"/>
        </w:rPr>
        <w:t xml:space="preserve"> appropriate </w:t>
      </w:r>
      <w:r w:rsidR="008E6393">
        <w:rPr>
          <w:sz w:val="24"/>
          <w:szCs w:val="24"/>
        </w:rPr>
        <w:t xml:space="preserve">assessment of risk, and </w:t>
      </w:r>
      <w:r w:rsidRPr="004E4BBC">
        <w:rPr>
          <w:sz w:val="24"/>
          <w:szCs w:val="24"/>
        </w:rPr>
        <w:t xml:space="preserve">application of the </w:t>
      </w:r>
      <w:r w:rsidR="00C06C58">
        <w:rPr>
          <w:sz w:val="24"/>
          <w:szCs w:val="24"/>
        </w:rPr>
        <w:t xml:space="preserve">foam </w:t>
      </w:r>
      <w:r w:rsidR="00B27313">
        <w:rPr>
          <w:sz w:val="24"/>
          <w:szCs w:val="24"/>
        </w:rPr>
        <w:t>dressing</w:t>
      </w:r>
      <w:r>
        <w:rPr>
          <w:sz w:val="24"/>
          <w:szCs w:val="24"/>
        </w:rPr>
        <w:t xml:space="preserve"> for eligible patients.</w:t>
      </w:r>
      <w:r w:rsidR="0089345B">
        <w:rPr>
          <w:sz w:val="24"/>
          <w:szCs w:val="24"/>
        </w:rPr>
        <w:t xml:space="preserve"> </w:t>
      </w:r>
      <w:r w:rsidR="008E6393">
        <w:rPr>
          <w:sz w:val="24"/>
          <w:szCs w:val="24"/>
        </w:rPr>
        <w:t xml:space="preserve">It </w:t>
      </w:r>
      <w:r w:rsidR="00980534">
        <w:rPr>
          <w:sz w:val="24"/>
          <w:szCs w:val="24"/>
        </w:rPr>
        <w:t>was</w:t>
      </w:r>
      <w:r w:rsidR="008E6393">
        <w:rPr>
          <w:sz w:val="24"/>
          <w:szCs w:val="24"/>
        </w:rPr>
        <w:t xml:space="preserve"> </w:t>
      </w:r>
      <w:r w:rsidR="00C12A9D">
        <w:rPr>
          <w:sz w:val="24"/>
          <w:szCs w:val="24"/>
        </w:rPr>
        <w:t>predicted</w:t>
      </w:r>
      <w:r w:rsidR="00400477">
        <w:rPr>
          <w:sz w:val="24"/>
          <w:szCs w:val="24"/>
        </w:rPr>
        <w:t xml:space="preserve"> that new</w:t>
      </w:r>
      <w:r w:rsidR="00EC1D14">
        <w:rPr>
          <w:sz w:val="24"/>
          <w:szCs w:val="24"/>
        </w:rPr>
        <w:t xml:space="preserve"> education and </w:t>
      </w:r>
      <w:r w:rsidR="002A5042">
        <w:rPr>
          <w:sz w:val="24"/>
          <w:szCs w:val="24"/>
        </w:rPr>
        <w:t>reinforcement/support</w:t>
      </w:r>
      <w:r w:rsidR="00EC1D14">
        <w:rPr>
          <w:sz w:val="24"/>
          <w:szCs w:val="24"/>
        </w:rPr>
        <w:t xml:space="preserve"> of a new protocol regarding</w:t>
      </w:r>
      <w:r w:rsidR="00400477">
        <w:rPr>
          <w:sz w:val="24"/>
          <w:szCs w:val="24"/>
        </w:rPr>
        <w:t xml:space="preserve"> </w:t>
      </w:r>
      <w:r w:rsidR="0089345B">
        <w:rPr>
          <w:sz w:val="24"/>
          <w:szCs w:val="24"/>
        </w:rPr>
        <w:t xml:space="preserve">pressure ulcer prevention </w:t>
      </w:r>
      <w:r w:rsidR="008E6393">
        <w:rPr>
          <w:sz w:val="24"/>
          <w:szCs w:val="24"/>
        </w:rPr>
        <w:t>may</w:t>
      </w:r>
      <w:r w:rsidR="00467AF5">
        <w:rPr>
          <w:sz w:val="24"/>
          <w:szCs w:val="24"/>
        </w:rPr>
        <w:t xml:space="preserve"> lead to </w:t>
      </w:r>
      <w:r w:rsidR="0089345B">
        <w:rPr>
          <w:sz w:val="24"/>
          <w:szCs w:val="24"/>
        </w:rPr>
        <w:t>a change in nursing practice</w:t>
      </w:r>
      <w:r w:rsidR="00735CBF">
        <w:rPr>
          <w:sz w:val="24"/>
          <w:szCs w:val="24"/>
        </w:rPr>
        <w:t xml:space="preserve"> related to pressure ulcer care</w:t>
      </w:r>
      <w:r w:rsidR="0089345B">
        <w:rPr>
          <w:sz w:val="24"/>
          <w:szCs w:val="24"/>
        </w:rPr>
        <w:t xml:space="preserve">. </w:t>
      </w:r>
    </w:p>
    <w:p w14:paraId="2FA87C6D" w14:textId="62B5E5EB" w:rsidR="004E4BBC" w:rsidRPr="00EB49C5" w:rsidRDefault="004E4BBC" w:rsidP="001C088E">
      <w:pPr>
        <w:spacing w:line="480" w:lineRule="auto"/>
        <w:ind w:firstLine="720"/>
        <w:rPr>
          <w:sz w:val="24"/>
          <w:szCs w:val="24"/>
        </w:rPr>
      </w:pPr>
      <w:r w:rsidRPr="004E4BBC">
        <w:rPr>
          <w:sz w:val="24"/>
          <w:szCs w:val="24"/>
        </w:rPr>
        <w:t xml:space="preserve">The third outcome of this project was to </w:t>
      </w:r>
      <w:r w:rsidR="008E6393">
        <w:rPr>
          <w:sz w:val="24"/>
          <w:szCs w:val="24"/>
        </w:rPr>
        <w:t>identify barriers</w:t>
      </w:r>
      <w:r w:rsidR="001B2502">
        <w:rPr>
          <w:sz w:val="24"/>
          <w:szCs w:val="24"/>
        </w:rPr>
        <w:t xml:space="preserve">, </w:t>
      </w:r>
      <w:r w:rsidR="008E6393">
        <w:rPr>
          <w:sz w:val="24"/>
          <w:szCs w:val="24"/>
        </w:rPr>
        <w:t>facilitators</w:t>
      </w:r>
      <w:r w:rsidR="001B2502">
        <w:rPr>
          <w:sz w:val="24"/>
          <w:szCs w:val="24"/>
        </w:rPr>
        <w:t xml:space="preserve">, and </w:t>
      </w:r>
      <w:r w:rsidR="008E6393">
        <w:rPr>
          <w:sz w:val="24"/>
          <w:szCs w:val="24"/>
        </w:rPr>
        <w:t>attitudes</w:t>
      </w:r>
      <w:r w:rsidRPr="004E4BBC">
        <w:rPr>
          <w:sz w:val="24"/>
          <w:szCs w:val="24"/>
        </w:rPr>
        <w:t xml:space="preserve"> </w:t>
      </w:r>
      <w:r w:rsidR="006E574C">
        <w:rPr>
          <w:sz w:val="24"/>
          <w:szCs w:val="24"/>
        </w:rPr>
        <w:t xml:space="preserve">of </w:t>
      </w:r>
      <w:r w:rsidRPr="004E4BBC">
        <w:rPr>
          <w:sz w:val="24"/>
          <w:szCs w:val="24"/>
        </w:rPr>
        <w:t>nurse participants regarding the new pressure ulcer protocol.</w:t>
      </w:r>
      <w:r w:rsidR="0089345B">
        <w:rPr>
          <w:sz w:val="24"/>
          <w:szCs w:val="24"/>
        </w:rPr>
        <w:t xml:space="preserve">  Identifying barriers</w:t>
      </w:r>
      <w:r w:rsidR="007C72E4">
        <w:rPr>
          <w:sz w:val="24"/>
          <w:szCs w:val="24"/>
        </w:rPr>
        <w:t xml:space="preserve"> and facilitators</w:t>
      </w:r>
      <w:r w:rsidR="0089345B">
        <w:rPr>
          <w:sz w:val="24"/>
          <w:szCs w:val="24"/>
        </w:rPr>
        <w:t xml:space="preserve"> helps to understand the </w:t>
      </w:r>
      <w:r w:rsidR="007C72E4">
        <w:rPr>
          <w:sz w:val="24"/>
          <w:szCs w:val="24"/>
        </w:rPr>
        <w:t xml:space="preserve">success </w:t>
      </w:r>
      <w:r w:rsidR="00316C96">
        <w:rPr>
          <w:sz w:val="24"/>
          <w:szCs w:val="24"/>
        </w:rPr>
        <w:t>and challenges of the new protocol implementation.</w:t>
      </w:r>
      <w:r w:rsidR="008F2D98">
        <w:rPr>
          <w:sz w:val="24"/>
          <w:szCs w:val="24"/>
        </w:rPr>
        <w:t xml:space="preserve"> </w:t>
      </w:r>
    </w:p>
    <w:p w14:paraId="06118055" w14:textId="37A1CB80" w:rsidR="00DE31BE" w:rsidRDefault="009B3C9E" w:rsidP="00EB49C5">
      <w:pPr>
        <w:spacing w:line="480" w:lineRule="auto"/>
        <w:rPr>
          <w:b/>
          <w:sz w:val="24"/>
          <w:szCs w:val="24"/>
        </w:rPr>
      </w:pPr>
      <w:r w:rsidRPr="00EB49C5">
        <w:rPr>
          <w:b/>
          <w:sz w:val="24"/>
          <w:szCs w:val="24"/>
        </w:rPr>
        <w:t>Finding</w:t>
      </w:r>
      <w:r w:rsidR="00FA5776">
        <w:rPr>
          <w:b/>
          <w:sz w:val="24"/>
          <w:szCs w:val="24"/>
        </w:rPr>
        <w:t>s</w:t>
      </w:r>
    </w:p>
    <w:p w14:paraId="1F9D2F49" w14:textId="71CCBFDE" w:rsidR="00C66545" w:rsidRDefault="007D05DC" w:rsidP="000A025F">
      <w:pPr>
        <w:spacing w:line="480" w:lineRule="auto"/>
        <w:ind w:firstLine="720"/>
        <w:rPr>
          <w:sz w:val="24"/>
          <w:szCs w:val="24"/>
        </w:rPr>
      </w:pPr>
      <w:r w:rsidRPr="00207A76">
        <w:rPr>
          <w:b/>
          <w:sz w:val="24"/>
          <w:szCs w:val="24"/>
        </w:rPr>
        <w:t>Knowledge.</w:t>
      </w:r>
      <w:r w:rsidR="00CF60ED">
        <w:rPr>
          <w:sz w:val="24"/>
          <w:szCs w:val="24"/>
        </w:rPr>
        <w:t xml:space="preserve">  </w:t>
      </w:r>
      <w:r w:rsidR="007B7EF9">
        <w:rPr>
          <w:sz w:val="24"/>
          <w:szCs w:val="24"/>
        </w:rPr>
        <w:t>A</w:t>
      </w:r>
      <w:r w:rsidR="006E574C">
        <w:rPr>
          <w:sz w:val="24"/>
          <w:szCs w:val="24"/>
        </w:rPr>
        <w:t>verage</w:t>
      </w:r>
      <w:r w:rsidR="007B7EF9">
        <w:rPr>
          <w:sz w:val="24"/>
          <w:szCs w:val="24"/>
        </w:rPr>
        <w:t xml:space="preserve"> pre-test</w:t>
      </w:r>
      <w:r w:rsidR="006E574C">
        <w:rPr>
          <w:sz w:val="24"/>
          <w:szCs w:val="24"/>
        </w:rPr>
        <w:t xml:space="preserve"> score</w:t>
      </w:r>
      <w:r w:rsidR="0034189B">
        <w:rPr>
          <w:sz w:val="24"/>
          <w:szCs w:val="24"/>
        </w:rPr>
        <w:t xml:space="preserve"> on </w:t>
      </w:r>
      <w:r w:rsidR="007B7EF9">
        <w:rPr>
          <w:sz w:val="24"/>
          <w:szCs w:val="24"/>
        </w:rPr>
        <w:t>pressure ulcer knowledge was</w:t>
      </w:r>
      <w:r w:rsidR="00A201E5">
        <w:rPr>
          <w:sz w:val="24"/>
          <w:szCs w:val="24"/>
        </w:rPr>
        <w:t xml:space="preserve"> 70±13</w:t>
      </w:r>
      <w:r w:rsidR="00864127">
        <w:rPr>
          <w:sz w:val="24"/>
          <w:szCs w:val="24"/>
        </w:rPr>
        <w:t>%</w:t>
      </w:r>
      <w:r w:rsidR="0034189B">
        <w:rPr>
          <w:sz w:val="24"/>
          <w:szCs w:val="24"/>
        </w:rPr>
        <w:t xml:space="preserve"> </w:t>
      </w:r>
      <w:r w:rsidR="006E574C">
        <w:rPr>
          <w:sz w:val="24"/>
          <w:szCs w:val="24"/>
        </w:rPr>
        <w:t>with a range of 40-90</w:t>
      </w:r>
      <w:r w:rsidR="006F1BC6">
        <w:rPr>
          <w:sz w:val="24"/>
          <w:szCs w:val="24"/>
        </w:rPr>
        <w:t>%</w:t>
      </w:r>
      <w:r w:rsidR="0034702F">
        <w:rPr>
          <w:sz w:val="24"/>
          <w:szCs w:val="24"/>
        </w:rPr>
        <w:t xml:space="preserve">. </w:t>
      </w:r>
      <w:r w:rsidR="002A5042">
        <w:rPr>
          <w:sz w:val="24"/>
          <w:szCs w:val="24"/>
        </w:rPr>
        <w:t>The mean score for the post-test was 82±14% with a range of 50-100</w:t>
      </w:r>
      <w:proofErr w:type="gramStart"/>
      <w:r w:rsidR="002A5042">
        <w:rPr>
          <w:sz w:val="24"/>
          <w:szCs w:val="24"/>
        </w:rPr>
        <w:t>% .</w:t>
      </w:r>
      <w:proofErr w:type="gramEnd"/>
      <w:r w:rsidR="002A5042">
        <w:rPr>
          <w:sz w:val="24"/>
          <w:szCs w:val="24"/>
        </w:rPr>
        <w:t xml:space="preserve"> </w:t>
      </w:r>
      <w:r w:rsidR="00C70268">
        <w:rPr>
          <w:sz w:val="24"/>
          <w:szCs w:val="24"/>
        </w:rPr>
        <w:t>There was significant improvement in knowledge scores of the nurses from pre to post-test</w:t>
      </w:r>
      <w:r w:rsidR="002A5042">
        <w:rPr>
          <w:sz w:val="24"/>
          <w:szCs w:val="24"/>
        </w:rPr>
        <w:t>,</w:t>
      </w:r>
      <w:r w:rsidR="000B66DE">
        <w:rPr>
          <w:sz w:val="24"/>
          <w:szCs w:val="24"/>
        </w:rPr>
        <w:t xml:space="preserve"> t = 3.02 (df </w:t>
      </w:r>
      <w:r w:rsidR="000D44F9">
        <w:rPr>
          <w:sz w:val="24"/>
          <w:szCs w:val="24"/>
        </w:rPr>
        <w:t>14</w:t>
      </w:r>
      <w:r w:rsidR="000B66DE">
        <w:rPr>
          <w:sz w:val="24"/>
          <w:szCs w:val="24"/>
        </w:rPr>
        <w:t>) (p = .009).</w:t>
      </w:r>
      <w:r w:rsidR="0042736F">
        <w:rPr>
          <w:sz w:val="24"/>
          <w:szCs w:val="24"/>
        </w:rPr>
        <w:t xml:space="preserve"> </w:t>
      </w:r>
      <w:r w:rsidR="004F7B81">
        <w:rPr>
          <w:sz w:val="24"/>
          <w:szCs w:val="24"/>
        </w:rPr>
        <w:t>Nine participants (60%) improved their scores</w:t>
      </w:r>
      <w:r w:rsidR="0088558D">
        <w:rPr>
          <w:sz w:val="24"/>
          <w:szCs w:val="24"/>
        </w:rPr>
        <w:t>.</w:t>
      </w:r>
      <w:r w:rsidR="004F7B81">
        <w:rPr>
          <w:sz w:val="24"/>
          <w:szCs w:val="24"/>
        </w:rPr>
        <w:t xml:space="preserve"> </w:t>
      </w:r>
      <w:r w:rsidR="0042736F">
        <w:rPr>
          <w:sz w:val="24"/>
          <w:szCs w:val="24"/>
        </w:rPr>
        <w:t xml:space="preserve"> Two participants (13.3%) </w:t>
      </w:r>
      <w:r w:rsidR="0088558D">
        <w:rPr>
          <w:sz w:val="24"/>
          <w:szCs w:val="24"/>
        </w:rPr>
        <w:t>scored lower</w:t>
      </w:r>
      <w:r w:rsidR="0042736F">
        <w:rPr>
          <w:sz w:val="24"/>
          <w:szCs w:val="24"/>
        </w:rPr>
        <w:t xml:space="preserve"> while four nurses (26.7%) </w:t>
      </w:r>
      <w:r w:rsidR="007A6E87">
        <w:rPr>
          <w:sz w:val="24"/>
          <w:szCs w:val="24"/>
        </w:rPr>
        <w:t>had</w:t>
      </w:r>
      <w:r w:rsidR="0042736F">
        <w:rPr>
          <w:sz w:val="24"/>
          <w:szCs w:val="24"/>
        </w:rPr>
        <w:t xml:space="preserve"> no change in scores</w:t>
      </w:r>
      <w:r w:rsidR="00B11EB3">
        <w:rPr>
          <w:sz w:val="24"/>
          <w:szCs w:val="24"/>
        </w:rPr>
        <w:t xml:space="preserve"> </w:t>
      </w:r>
      <w:r w:rsidR="00AB7F92">
        <w:rPr>
          <w:sz w:val="24"/>
          <w:szCs w:val="24"/>
        </w:rPr>
        <w:t xml:space="preserve">(See </w:t>
      </w:r>
      <w:r w:rsidR="00D7315A">
        <w:rPr>
          <w:sz w:val="24"/>
          <w:szCs w:val="24"/>
        </w:rPr>
        <w:t>F</w:t>
      </w:r>
      <w:r w:rsidR="00AB7F92">
        <w:rPr>
          <w:sz w:val="24"/>
          <w:szCs w:val="24"/>
        </w:rPr>
        <w:t xml:space="preserve">igure </w:t>
      </w:r>
      <w:r w:rsidR="00042C15">
        <w:rPr>
          <w:sz w:val="24"/>
          <w:szCs w:val="24"/>
        </w:rPr>
        <w:t>1</w:t>
      </w:r>
      <w:r w:rsidR="00AB7F92">
        <w:rPr>
          <w:sz w:val="24"/>
          <w:szCs w:val="24"/>
        </w:rPr>
        <w:t>).</w:t>
      </w:r>
    </w:p>
    <w:p w14:paraId="149B8505" w14:textId="77777777" w:rsidR="004A4A34" w:rsidRDefault="008E77CA" w:rsidP="00543675">
      <w:pPr>
        <w:spacing w:line="480" w:lineRule="auto"/>
        <w:rPr>
          <w:i/>
          <w:sz w:val="24"/>
          <w:szCs w:val="24"/>
        </w:rPr>
      </w:pPr>
      <w:r>
        <w:rPr>
          <w:noProof/>
          <w:sz w:val="24"/>
          <w:szCs w:val="24"/>
        </w:rPr>
        <w:lastRenderedPageBreak/>
        <w:drawing>
          <wp:inline distT="0" distB="0" distL="0" distR="0" wp14:anchorId="040CCDEB" wp14:editId="10241871">
            <wp:extent cx="4761230" cy="253619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1230" cy="2536190"/>
                    </a:xfrm>
                    <a:prstGeom prst="rect">
                      <a:avLst/>
                    </a:prstGeom>
                    <a:noFill/>
                  </pic:spPr>
                </pic:pic>
              </a:graphicData>
            </a:graphic>
          </wp:inline>
        </w:drawing>
      </w:r>
    </w:p>
    <w:p w14:paraId="7185AE16" w14:textId="5B7AE477" w:rsidR="00266F10" w:rsidRDefault="006F476F" w:rsidP="00543675">
      <w:pPr>
        <w:spacing w:line="480" w:lineRule="auto"/>
        <w:rPr>
          <w:sz w:val="24"/>
          <w:szCs w:val="24"/>
        </w:rPr>
      </w:pPr>
      <w:r w:rsidRPr="00A505A3">
        <w:rPr>
          <w:i/>
          <w:sz w:val="24"/>
          <w:szCs w:val="24"/>
        </w:rPr>
        <w:t>Figure 1</w:t>
      </w:r>
      <w:r>
        <w:rPr>
          <w:sz w:val="24"/>
          <w:szCs w:val="24"/>
        </w:rPr>
        <w:t xml:space="preserve">. </w:t>
      </w:r>
      <w:r w:rsidR="002241DC">
        <w:rPr>
          <w:sz w:val="24"/>
          <w:szCs w:val="24"/>
        </w:rPr>
        <w:t>Comparison of</w:t>
      </w:r>
      <w:r w:rsidR="009E3D88">
        <w:rPr>
          <w:sz w:val="24"/>
          <w:szCs w:val="24"/>
        </w:rPr>
        <w:t xml:space="preserve"> nurses’</w:t>
      </w:r>
      <w:r w:rsidR="002241DC">
        <w:rPr>
          <w:sz w:val="24"/>
          <w:szCs w:val="24"/>
        </w:rPr>
        <w:t xml:space="preserve"> </w:t>
      </w:r>
      <w:r w:rsidR="009E3D88">
        <w:rPr>
          <w:sz w:val="24"/>
          <w:szCs w:val="24"/>
        </w:rPr>
        <w:t>p</w:t>
      </w:r>
      <w:r w:rsidR="002241DC">
        <w:rPr>
          <w:sz w:val="24"/>
          <w:szCs w:val="24"/>
        </w:rPr>
        <w:t xml:space="preserve">re and </w:t>
      </w:r>
      <w:r w:rsidR="009E3D88">
        <w:rPr>
          <w:sz w:val="24"/>
          <w:szCs w:val="24"/>
        </w:rPr>
        <w:t>p</w:t>
      </w:r>
      <w:r w:rsidR="002241DC">
        <w:rPr>
          <w:sz w:val="24"/>
          <w:szCs w:val="24"/>
        </w:rPr>
        <w:t>ost-</w:t>
      </w:r>
      <w:r w:rsidR="009E3D88">
        <w:rPr>
          <w:sz w:val="24"/>
          <w:szCs w:val="24"/>
        </w:rPr>
        <w:t>t</w:t>
      </w:r>
      <w:r w:rsidR="002241DC">
        <w:rPr>
          <w:sz w:val="24"/>
          <w:szCs w:val="24"/>
        </w:rPr>
        <w:t xml:space="preserve">est </w:t>
      </w:r>
      <w:r w:rsidR="009E3D88">
        <w:rPr>
          <w:sz w:val="24"/>
          <w:szCs w:val="24"/>
        </w:rPr>
        <w:t>s</w:t>
      </w:r>
      <w:r w:rsidR="002241DC">
        <w:rPr>
          <w:sz w:val="24"/>
          <w:szCs w:val="24"/>
        </w:rPr>
        <w:t>cores</w:t>
      </w:r>
      <w:r w:rsidR="009E3D88">
        <w:rPr>
          <w:sz w:val="24"/>
          <w:szCs w:val="24"/>
        </w:rPr>
        <w:t xml:space="preserve"> on sacral pressure ulcer knowledge</w:t>
      </w:r>
      <w:r w:rsidR="00C23652">
        <w:rPr>
          <w:sz w:val="24"/>
          <w:szCs w:val="24"/>
        </w:rPr>
        <w:t xml:space="preserve"> </w:t>
      </w:r>
    </w:p>
    <w:p w14:paraId="4BC8D24E" w14:textId="77777777" w:rsidR="00A20759" w:rsidRDefault="00A20759" w:rsidP="00543675">
      <w:pPr>
        <w:spacing w:line="480" w:lineRule="auto"/>
        <w:rPr>
          <w:sz w:val="24"/>
          <w:szCs w:val="24"/>
        </w:rPr>
      </w:pPr>
    </w:p>
    <w:p w14:paraId="2A5B0CA9" w14:textId="1DB03FF3" w:rsidR="00E16D8E" w:rsidRDefault="00A572E1" w:rsidP="008C73AA">
      <w:pPr>
        <w:spacing w:line="480" w:lineRule="auto"/>
        <w:ind w:firstLine="720"/>
        <w:rPr>
          <w:sz w:val="24"/>
          <w:szCs w:val="24"/>
        </w:rPr>
      </w:pPr>
      <w:r>
        <w:rPr>
          <w:sz w:val="24"/>
          <w:szCs w:val="24"/>
        </w:rPr>
        <w:t xml:space="preserve">The </w:t>
      </w:r>
      <w:r w:rsidR="00B85ADC">
        <w:rPr>
          <w:sz w:val="24"/>
          <w:szCs w:val="24"/>
        </w:rPr>
        <w:t xml:space="preserve">improvement </w:t>
      </w:r>
      <w:r w:rsidR="0085075F">
        <w:rPr>
          <w:sz w:val="24"/>
          <w:szCs w:val="24"/>
        </w:rPr>
        <w:t xml:space="preserve">in test score is an indication of new or improved knowledge. This may have been a result of </w:t>
      </w:r>
      <w:r w:rsidR="007A455F">
        <w:rPr>
          <w:sz w:val="24"/>
          <w:szCs w:val="24"/>
        </w:rPr>
        <w:t>educational in-service</w:t>
      </w:r>
      <w:r w:rsidR="006E34C1">
        <w:rPr>
          <w:sz w:val="24"/>
          <w:szCs w:val="24"/>
        </w:rPr>
        <w:t xml:space="preserve"> presentations</w:t>
      </w:r>
      <w:r w:rsidR="00341E5D">
        <w:rPr>
          <w:sz w:val="24"/>
          <w:szCs w:val="24"/>
        </w:rPr>
        <w:t xml:space="preserve"> or repeated exposure to the protocol during the project period</w:t>
      </w:r>
      <w:r w:rsidR="00E102D4">
        <w:rPr>
          <w:sz w:val="24"/>
          <w:szCs w:val="24"/>
        </w:rPr>
        <w:t xml:space="preserve">. </w:t>
      </w:r>
      <w:r w:rsidR="0080493B">
        <w:rPr>
          <w:sz w:val="24"/>
          <w:szCs w:val="24"/>
        </w:rPr>
        <w:t xml:space="preserve">Although there was a four-week period between pre and post-testing, it may be possible that the test-retest experience may have </w:t>
      </w:r>
      <w:r w:rsidR="002A5042">
        <w:rPr>
          <w:sz w:val="24"/>
          <w:szCs w:val="24"/>
        </w:rPr>
        <w:t>a</w:t>
      </w:r>
      <w:r w:rsidR="0080493B">
        <w:rPr>
          <w:sz w:val="24"/>
          <w:szCs w:val="24"/>
        </w:rPr>
        <w:t>ffected scores.</w:t>
      </w:r>
      <w:r w:rsidR="006E34C1">
        <w:rPr>
          <w:sz w:val="24"/>
          <w:szCs w:val="24"/>
        </w:rPr>
        <w:t xml:space="preserve">  </w:t>
      </w:r>
    </w:p>
    <w:p w14:paraId="44669548" w14:textId="08E87A1A" w:rsidR="008E20F2" w:rsidRDefault="00FD0265" w:rsidP="000A025F">
      <w:pPr>
        <w:spacing w:line="480" w:lineRule="auto"/>
        <w:ind w:firstLine="720"/>
        <w:rPr>
          <w:sz w:val="24"/>
          <w:szCs w:val="24"/>
        </w:rPr>
      </w:pPr>
      <w:r>
        <w:rPr>
          <w:b/>
          <w:sz w:val="24"/>
          <w:szCs w:val="24"/>
        </w:rPr>
        <w:t>Protocol documentation compliance</w:t>
      </w:r>
      <w:r w:rsidR="00413928">
        <w:rPr>
          <w:sz w:val="24"/>
          <w:szCs w:val="24"/>
        </w:rPr>
        <w:t xml:space="preserve">. </w:t>
      </w:r>
      <w:r w:rsidR="00CC0C1C">
        <w:rPr>
          <w:sz w:val="24"/>
          <w:szCs w:val="24"/>
        </w:rPr>
        <w:t xml:space="preserve">During the protocol </w:t>
      </w:r>
      <w:r w:rsidR="00C516C6">
        <w:rPr>
          <w:sz w:val="24"/>
          <w:szCs w:val="24"/>
        </w:rPr>
        <w:t xml:space="preserve">implementation </w:t>
      </w:r>
      <w:r w:rsidR="00CC0C1C">
        <w:rPr>
          <w:sz w:val="24"/>
          <w:szCs w:val="24"/>
        </w:rPr>
        <w:t xml:space="preserve">period, 49 patients were </w:t>
      </w:r>
      <w:r w:rsidR="004A7087">
        <w:rPr>
          <w:sz w:val="24"/>
          <w:szCs w:val="24"/>
        </w:rPr>
        <w:t xml:space="preserve">admitted to the unit.  </w:t>
      </w:r>
      <w:r w:rsidR="00F944A1">
        <w:rPr>
          <w:sz w:val="24"/>
          <w:szCs w:val="24"/>
        </w:rPr>
        <w:t>T</w:t>
      </w:r>
      <w:r w:rsidR="00000EF0">
        <w:rPr>
          <w:sz w:val="24"/>
          <w:szCs w:val="24"/>
        </w:rPr>
        <w:t>welve</w:t>
      </w:r>
      <w:r w:rsidR="004A7087">
        <w:rPr>
          <w:sz w:val="24"/>
          <w:szCs w:val="24"/>
        </w:rPr>
        <w:t xml:space="preserve"> patients were </w:t>
      </w:r>
      <w:r w:rsidR="00E9581F">
        <w:rPr>
          <w:sz w:val="24"/>
          <w:szCs w:val="24"/>
        </w:rPr>
        <w:t>n</w:t>
      </w:r>
      <w:r w:rsidR="00B20FAD">
        <w:rPr>
          <w:sz w:val="24"/>
          <w:szCs w:val="24"/>
        </w:rPr>
        <w:t>ot</w:t>
      </w:r>
      <w:r w:rsidR="004A7087">
        <w:rPr>
          <w:sz w:val="24"/>
          <w:szCs w:val="24"/>
        </w:rPr>
        <w:t xml:space="preserve"> screened</w:t>
      </w:r>
      <w:r w:rsidR="00DB389D">
        <w:rPr>
          <w:sz w:val="24"/>
          <w:szCs w:val="24"/>
        </w:rPr>
        <w:t xml:space="preserve"> for the protocol</w:t>
      </w:r>
      <w:r w:rsidR="0021412A">
        <w:rPr>
          <w:sz w:val="24"/>
          <w:szCs w:val="24"/>
        </w:rPr>
        <w:t xml:space="preserve"> and an additional five were screened but</w:t>
      </w:r>
      <w:r w:rsidR="00B53A03">
        <w:rPr>
          <w:sz w:val="24"/>
          <w:szCs w:val="24"/>
        </w:rPr>
        <w:t xml:space="preserve"> their protocol checklists did not receive a patient labe</w:t>
      </w:r>
      <w:r w:rsidR="008D7BD2">
        <w:rPr>
          <w:sz w:val="24"/>
          <w:szCs w:val="24"/>
        </w:rPr>
        <w:t>l, rendering further analysis impossible.</w:t>
      </w:r>
      <w:r w:rsidR="0075246A">
        <w:rPr>
          <w:sz w:val="24"/>
          <w:szCs w:val="24"/>
        </w:rPr>
        <w:t xml:space="preserve"> </w:t>
      </w:r>
      <w:r w:rsidR="0050078D">
        <w:rPr>
          <w:sz w:val="24"/>
          <w:szCs w:val="24"/>
        </w:rPr>
        <w:t>Th</w:t>
      </w:r>
      <w:r w:rsidR="002A5042">
        <w:rPr>
          <w:sz w:val="24"/>
          <w:szCs w:val="24"/>
        </w:rPr>
        <w:t>us</w:t>
      </w:r>
      <w:r w:rsidR="00C402F3">
        <w:rPr>
          <w:sz w:val="24"/>
          <w:szCs w:val="24"/>
        </w:rPr>
        <w:t>,</w:t>
      </w:r>
      <w:r w:rsidR="0075246A">
        <w:rPr>
          <w:sz w:val="24"/>
          <w:szCs w:val="24"/>
        </w:rPr>
        <w:t xml:space="preserve"> 3</w:t>
      </w:r>
      <w:r w:rsidR="0050078D">
        <w:rPr>
          <w:sz w:val="24"/>
          <w:szCs w:val="24"/>
        </w:rPr>
        <w:t>2</w:t>
      </w:r>
      <w:r w:rsidR="0075246A">
        <w:rPr>
          <w:sz w:val="24"/>
          <w:szCs w:val="24"/>
        </w:rPr>
        <w:t xml:space="preserve"> patient</w:t>
      </w:r>
      <w:r w:rsidR="008C44DC">
        <w:rPr>
          <w:sz w:val="24"/>
          <w:szCs w:val="24"/>
        </w:rPr>
        <w:t xml:space="preserve"> charts </w:t>
      </w:r>
      <w:r w:rsidR="002A5042">
        <w:rPr>
          <w:sz w:val="24"/>
          <w:szCs w:val="24"/>
        </w:rPr>
        <w:t xml:space="preserve">that had protocol documentation </w:t>
      </w:r>
      <w:r w:rsidR="008C44DC">
        <w:rPr>
          <w:sz w:val="24"/>
          <w:szCs w:val="24"/>
        </w:rPr>
        <w:t>were evaluated for compliance</w:t>
      </w:r>
      <w:r w:rsidR="00DB389D">
        <w:rPr>
          <w:sz w:val="24"/>
          <w:szCs w:val="24"/>
        </w:rPr>
        <w:t>.</w:t>
      </w:r>
      <w:r w:rsidR="00E83397">
        <w:rPr>
          <w:sz w:val="24"/>
          <w:szCs w:val="24"/>
        </w:rPr>
        <w:t xml:space="preserve">  </w:t>
      </w:r>
      <w:r w:rsidR="004D6480">
        <w:rPr>
          <w:sz w:val="24"/>
          <w:szCs w:val="24"/>
        </w:rPr>
        <w:t>Nineteen</w:t>
      </w:r>
      <w:r w:rsidR="004B2C10">
        <w:rPr>
          <w:sz w:val="24"/>
          <w:szCs w:val="24"/>
        </w:rPr>
        <w:t xml:space="preserve"> </w:t>
      </w:r>
      <w:r w:rsidR="002A5042">
        <w:rPr>
          <w:sz w:val="24"/>
          <w:szCs w:val="24"/>
        </w:rPr>
        <w:t xml:space="preserve">patients </w:t>
      </w:r>
      <w:r w:rsidR="00DC3D78">
        <w:rPr>
          <w:sz w:val="24"/>
          <w:szCs w:val="24"/>
        </w:rPr>
        <w:t xml:space="preserve">were </w:t>
      </w:r>
      <w:r w:rsidR="003A2DA9">
        <w:rPr>
          <w:sz w:val="24"/>
          <w:szCs w:val="24"/>
        </w:rPr>
        <w:t>assessed and documented as “</w:t>
      </w:r>
      <w:r w:rsidR="00DC3D78">
        <w:rPr>
          <w:sz w:val="24"/>
          <w:szCs w:val="24"/>
        </w:rPr>
        <w:t>not at risk</w:t>
      </w:r>
      <w:r w:rsidR="003A2DA9">
        <w:rPr>
          <w:sz w:val="24"/>
          <w:szCs w:val="24"/>
        </w:rPr>
        <w:t>”</w:t>
      </w:r>
      <w:r w:rsidR="00770338">
        <w:rPr>
          <w:sz w:val="24"/>
          <w:szCs w:val="24"/>
        </w:rPr>
        <w:t xml:space="preserve"> and the nurses </w:t>
      </w:r>
      <w:r w:rsidR="00EA13B5">
        <w:rPr>
          <w:sz w:val="24"/>
          <w:szCs w:val="24"/>
        </w:rPr>
        <w:t xml:space="preserve">correctly </w:t>
      </w:r>
      <w:r w:rsidR="005830F3">
        <w:rPr>
          <w:sz w:val="24"/>
          <w:szCs w:val="24"/>
        </w:rPr>
        <w:t xml:space="preserve">did not apply the </w:t>
      </w:r>
      <w:r w:rsidR="00D7137E">
        <w:rPr>
          <w:sz w:val="24"/>
          <w:szCs w:val="24"/>
        </w:rPr>
        <w:t xml:space="preserve">foam </w:t>
      </w:r>
      <w:r w:rsidR="001A1CD3">
        <w:rPr>
          <w:sz w:val="24"/>
          <w:szCs w:val="24"/>
        </w:rPr>
        <w:t>barrier</w:t>
      </w:r>
      <w:r w:rsidR="008A0F67">
        <w:rPr>
          <w:sz w:val="24"/>
          <w:szCs w:val="24"/>
        </w:rPr>
        <w:t>;</w:t>
      </w:r>
      <w:r w:rsidR="00350973">
        <w:rPr>
          <w:sz w:val="24"/>
          <w:szCs w:val="24"/>
        </w:rPr>
        <w:t xml:space="preserve"> </w:t>
      </w:r>
      <w:r w:rsidR="008A0F67">
        <w:rPr>
          <w:sz w:val="24"/>
          <w:szCs w:val="24"/>
        </w:rPr>
        <w:t>s</w:t>
      </w:r>
      <w:r w:rsidR="00573522">
        <w:rPr>
          <w:sz w:val="24"/>
          <w:szCs w:val="24"/>
        </w:rPr>
        <w:t xml:space="preserve">even </w:t>
      </w:r>
      <w:r w:rsidR="002A5042">
        <w:rPr>
          <w:sz w:val="24"/>
          <w:szCs w:val="24"/>
        </w:rPr>
        <w:t>patien</w:t>
      </w:r>
      <w:r w:rsidR="00E84AC1">
        <w:rPr>
          <w:sz w:val="24"/>
          <w:szCs w:val="24"/>
        </w:rPr>
        <w:t>t</w:t>
      </w:r>
      <w:r w:rsidR="002A5042">
        <w:rPr>
          <w:sz w:val="24"/>
          <w:szCs w:val="24"/>
        </w:rPr>
        <w:t xml:space="preserve">s </w:t>
      </w:r>
      <w:r w:rsidR="004B2C10">
        <w:rPr>
          <w:sz w:val="24"/>
          <w:szCs w:val="24"/>
        </w:rPr>
        <w:t>were</w:t>
      </w:r>
      <w:r w:rsidR="003B3A35">
        <w:rPr>
          <w:sz w:val="24"/>
          <w:szCs w:val="24"/>
        </w:rPr>
        <w:t xml:space="preserve"> documented as</w:t>
      </w:r>
      <w:r w:rsidR="004B2C10">
        <w:rPr>
          <w:sz w:val="24"/>
          <w:szCs w:val="24"/>
        </w:rPr>
        <w:t xml:space="preserve"> </w:t>
      </w:r>
      <w:r w:rsidR="003E1D2F">
        <w:rPr>
          <w:sz w:val="24"/>
          <w:szCs w:val="24"/>
        </w:rPr>
        <w:t>“</w:t>
      </w:r>
      <w:r w:rsidR="004B2C10">
        <w:rPr>
          <w:sz w:val="24"/>
          <w:szCs w:val="24"/>
        </w:rPr>
        <w:t>at risk</w:t>
      </w:r>
      <w:r w:rsidR="003E1D2F">
        <w:rPr>
          <w:sz w:val="24"/>
          <w:szCs w:val="24"/>
        </w:rPr>
        <w:t>”</w:t>
      </w:r>
      <w:r w:rsidR="00573522">
        <w:rPr>
          <w:sz w:val="24"/>
          <w:szCs w:val="24"/>
        </w:rPr>
        <w:t xml:space="preserve"> </w:t>
      </w:r>
      <w:r w:rsidR="00906FC4">
        <w:rPr>
          <w:sz w:val="24"/>
          <w:szCs w:val="24"/>
        </w:rPr>
        <w:t>and the nurse</w:t>
      </w:r>
      <w:r w:rsidR="00026B21">
        <w:rPr>
          <w:sz w:val="24"/>
          <w:szCs w:val="24"/>
        </w:rPr>
        <w:t>s</w:t>
      </w:r>
      <w:r w:rsidR="00906FC4">
        <w:rPr>
          <w:sz w:val="24"/>
          <w:szCs w:val="24"/>
        </w:rPr>
        <w:t xml:space="preserve"> correctly applied the </w:t>
      </w:r>
      <w:r w:rsidR="00D7137E">
        <w:rPr>
          <w:sz w:val="24"/>
          <w:szCs w:val="24"/>
        </w:rPr>
        <w:t xml:space="preserve">foam </w:t>
      </w:r>
      <w:r w:rsidR="00A44C01">
        <w:rPr>
          <w:sz w:val="24"/>
          <w:szCs w:val="24"/>
        </w:rPr>
        <w:t>barrier</w:t>
      </w:r>
      <w:r w:rsidR="008A0F67">
        <w:rPr>
          <w:sz w:val="24"/>
          <w:szCs w:val="24"/>
        </w:rPr>
        <w:t>;</w:t>
      </w:r>
      <w:r w:rsidR="00E84AC1">
        <w:rPr>
          <w:sz w:val="24"/>
          <w:szCs w:val="24"/>
        </w:rPr>
        <w:t xml:space="preserve"> </w:t>
      </w:r>
      <w:r w:rsidR="007651A2">
        <w:rPr>
          <w:sz w:val="24"/>
          <w:szCs w:val="24"/>
        </w:rPr>
        <w:t xml:space="preserve">the </w:t>
      </w:r>
      <w:r w:rsidR="001919AA">
        <w:rPr>
          <w:sz w:val="24"/>
          <w:szCs w:val="24"/>
        </w:rPr>
        <w:t>PI</w:t>
      </w:r>
      <w:r w:rsidR="007651A2">
        <w:rPr>
          <w:sz w:val="24"/>
          <w:szCs w:val="24"/>
        </w:rPr>
        <w:t xml:space="preserve"> discovered six </w:t>
      </w:r>
      <w:r w:rsidR="00A37C1F">
        <w:rPr>
          <w:sz w:val="24"/>
          <w:szCs w:val="24"/>
        </w:rPr>
        <w:t xml:space="preserve">“at risk’ </w:t>
      </w:r>
      <w:r w:rsidR="007651A2">
        <w:rPr>
          <w:sz w:val="24"/>
          <w:szCs w:val="24"/>
        </w:rPr>
        <w:t xml:space="preserve">patients </w:t>
      </w:r>
      <w:r w:rsidR="00A37C1F">
        <w:rPr>
          <w:sz w:val="24"/>
          <w:szCs w:val="24"/>
        </w:rPr>
        <w:t xml:space="preserve">in which the nurse failed to apply the foam barrier. </w:t>
      </w:r>
      <w:r w:rsidR="00DE6BC8">
        <w:rPr>
          <w:sz w:val="24"/>
          <w:szCs w:val="24"/>
        </w:rPr>
        <w:t>I</w:t>
      </w:r>
      <w:r w:rsidR="00C2522F">
        <w:rPr>
          <w:sz w:val="24"/>
          <w:szCs w:val="24"/>
        </w:rPr>
        <w:t>n two of th</w:t>
      </w:r>
      <w:r w:rsidR="008A0F67">
        <w:rPr>
          <w:sz w:val="24"/>
          <w:szCs w:val="24"/>
        </w:rPr>
        <w:t>e</w:t>
      </w:r>
      <w:r w:rsidR="00C2522F">
        <w:rPr>
          <w:sz w:val="24"/>
          <w:szCs w:val="24"/>
        </w:rPr>
        <w:t xml:space="preserve"> six </w:t>
      </w:r>
      <w:r w:rsidR="00CB42B7">
        <w:rPr>
          <w:sz w:val="24"/>
          <w:szCs w:val="24"/>
        </w:rPr>
        <w:t>misses</w:t>
      </w:r>
      <w:r w:rsidR="00C2522F">
        <w:rPr>
          <w:sz w:val="24"/>
          <w:szCs w:val="24"/>
        </w:rPr>
        <w:t xml:space="preserve">, the nurse </w:t>
      </w:r>
      <w:r w:rsidR="00E9138F">
        <w:rPr>
          <w:sz w:val="24"/>
          <w:szCs w:val="24"/>
        </w:rPr>
        <w:t>failed to properly assess the patient as “at risk.”</w:t>
      </w:r>
      <w:r w:rsidR="00EC6DEA">
        <w:rPr>
          <w:sz w:val="24"/>
          <w:szCs w:val="24"/>
        </w:rPr>
        <w:t>.</w:t>
      </w:r>
      <w:r w:rsidR="00C2522F">
        <w:rPr>
          <w:sz w:val="24"/>
          <w:szCs w:val="24"/>
        </w:rPr>
        <w:t xml:space="preserve"> </w:t>
      </w:r>
      <w:r w:rsidR="00E9138F">
        <w:rPr>
          <w:sz w:val="24"/>
          <w:szCs w:val="24"/>
        </w:rPr>
        <w:t>I</w:t>
      </w:r>
      <w:r w:rsidR="00C2522F">
        <w:rPr>
          <w:sz w:val="24"/>
          <w:szCs w:val="24"/>
        </w:rPr>
        <w:t xml:space="preserve">n the other four cases, </w:t>
      </w:r>
      <w:r w:rsidR="008A05E1">
        <w:rPr>
          <w:sz w:val="24"/>
          <w:szCs w:val="24"/>
        </w:rPr>
        <w:t xml:space="preserve">the nurse correctly </w:t>
      </w:r>
      <w:r w:rsidR="008A0F67">
        <w:rPr>
          <w:sz w:val="24"/>
          <w:szCs w:val="24"/>
        </w:rPr>
        <w:t xml:space="preserve">documented </w:t>
      </w:r>
      <w:r w:rsidR="00BA062D">
        <w:rPr>
          <w:sz w:val="24"/>
          <w:szCs w:val="24"/>
        </w:rPr>
        <w:t>the patient as “at risk”</w:t>
      </w:r>
      <w:r w:rsidR="008A05E1">
        <w:rPr>
          <w:sz w:val="24"/>
          <w:szCs w:val="24"/>
        </w:rPr>
        <w:t xml:space="preserve"> but </w:t>
      </w:r>
      <w:r w:rsidR="002A5042">
        <w:rPr>
          <w:sz w:val="24"/>
          <w:szCs w:val="24"/>
        </w:rPr>
        <w:t xml:space="preserve">did not </w:t>
      </w:r>
      <w:r w:rsidR="008A05E1">
        <w:rPr>
          <w:sz w:val="24"/>
          <w:szCs w:val="24"/>
        </w:rPr>
        <w:t>document application of the</w:t>
      </w:r>
      <w:r w:rsidR="00D7137E">
        <w:rPr>
          <w:sz w:val="24"/>
          <w:szCs w:val="24"/>
        </w:rPr>
        <w:t xml:space="preserve"> </w:t>
      </w:r>
      <w:r w:rsidR="00631260">
        <w:rPr>
          <w:sz w:val="24"/>
          <w:szCs w:val="24"/>
        </w:rPr>
        <w:t xml:space="preserve">foam </w:t>
      </w:r>
      <w:r w:rsidR="00D7137E">
        <w:rPr>
          <w:sz w:val="24"/>
          <w:szCs w:val="24"/>
        </w:rPr>
        <w:t>barrier</w:t>
      </w:r>
      <w:r w:rsidR="008A05E1">
        <w:rPr>
          <w:sz w:val="24"/>
          <w:szCs w:val="24"/>
        </w:rPr>
        <w:t>.</w:t>
      </w:r>
      <w:r w:rsidR="00094151">
        <w:rPr>
          <w:sz w:val="24"/>
          <w:szCs w:val="24"/>
        </w:rPr>
        <w:t xml:space="preserve">  </w:t>
      </w:r>
      <w:r w:rsidR="008A0F67">
        <w:rPr>
          <w:sz w:val="24"/>
          <w:szCs w:val="24"/>
        </w:rPr>
        <w:t>Overall, t</w:t>
      </w:r>
      <w:r w:rsidR="008C0A23">
        <w:rPr>
          <w:sz w:val="24"/>
          <w:szCs w:val="24"/>
        </w:rPr>
        <w:t xml:space="preserve">he </w:t>
      </w:r>
      <w:r w:rsidR="008C0A23">
        <w:rPr>
          <w:sz w:val="24"/>
          <w:szCs w:val="24"/>
        </w:rPr>
        <w:lastRenderedPageBreak/>
        <w:t xml:space="preserve">protocol was correctly </w:t>
      </w:r>
      <w:r w:rsidR="008A0F67">
        <w:rPr>
          <w:sz w:val="24"/>
          <w:szCs w:val="24"/>
        </w:rPr>
        <w:t xml:space="preserve">administered </w:t>
      </w:r>
      <w:r w:rsidR="008C0A23">
        <w:rPr>
          <w:sz w:val="24"/>
          <w:szCs w:val="24"/>
        </w:rPr>
        <w:t xml:space="preserve">for </w:t>
      </w:r>
      <w:r w:rsidR="00094151">
        <w:rPr>
          <w:sz w:val="24"/>
          <w:szCs w:val="24"/>
        </w:rPr>
        <w:t xml:space="preserve">26 of </w:t>
      </w:r>
      <w:r w:rsidR="00CB42B7">
        <w:rPr>
          <w:sz w:val="24"/>
          <w:szCs w:val="24"/>
        </w:rPr>
        <w:t>49</w:t>
      </w:r>
      <w:r w:rsidR="00094151">
        <w:rPr>
          <w:sz w:val="24"/>
          <w:szCs w:val="24"/>
        </w:rPr>
        <w:t xml:space="preserve"> patients (</w:t>
      </w:r>
      <w:r w:rsidR="00CB42B7">
        <w:rPr>
          <w:sz w:val="24"/>
          <w:szCs w:val="24"/>
        </w:rPr>
        <w:t>53.1</w:t>
      </w:r>
      <w:r w:rsidR="007A44EB">
        <w:rPr>
          <w:sz w:val="24"/>
          <w:szCs w:val="24"/>
        </w:rPr>
        <w:t>%)</w:t>
      </w:r>
      <w:r w:rsidR="008A0F67">
        <w:rPr>
          <w:sz w:val="24"/>
          <w:szCs w:val="24"/>
        </w:rPr>
        <w:t xml:space="preserve"> </w:t>
      </w:r>
      <w:r w:rsidR="00B74705" w:rsidRPr="00E51D4D">
        <w:rPr>
          <w:sz w:val="24"/>
          <w:szCs w:val="24"/>
        </w:rPr>
        <w:t>(See</w:t>
      </w:r>
      <w:r w:rsidR="001C3A55" w:rsidRPr="00E51D4D">
        <w:rPr>
          <w:sz w:val="24"/>
          <w:szCs w:val="24"/>
        </w:rPr>
        <w:t xml:space="preserve"> </w:t>
      </w:r>
      <w:r w:rsidR="001065EA" w:rsidRPr="00E51D4D">
        <w:rPr>
          <w:sz w:val="24"/>
          <w:szCs w:val="24"/>
        </w:rPr>
        <w:t xml:space="preserve">Figure </w:t>
      </w:r>
      <w:r w:rsidR="00676D8D">
        <w:rPr>
          <w:sz w:val="24"/>
          <w:szCs w:val="24"/>
        </w:rPr>
        <w:t>2</w:t>
      </w:r>
      <w:r w:rsidR="00221DD4" w:rsidRPr="00E51D4D">
        <w:rPr>
          <w:sz w:val="24"/>
          <w:szCs w:val="24"/>
        </w:rPr>
        <w:t>)</w:t>
      </w:r>
      <w:r w:rsidR="001065EA" w:rsidRPr="00E51D4D">
        <w:rPr>
          <w:sz w:val="24"/>
          <w:szCs w:val="24"/>
        </w:rPr>
        <w:t>.</w:t>
      </w:r>
      <w:r w:rsidR="00AD3DB3" w:rsidRPr="00E51D4D">
        <w:rPr>
          <w:sz w:val="24"/>
          <w:szCs w:val="24"/>
        </w:rPr>
        <w:t xml:space="preserve"> </w:t>
      </w:r>
      <w:r w:rsidR="00F134B1">
        <w:rPr>
          <w:sz w:val="24"/>
          <w:szCs w:val="24"/>
        </w:rPr>
        <w:t xml:space="preserve">  </w:t>
      </w:r>
      <w:r w:rsidR="00193C5D">
        <w:rPr>
          <w:noProof/>
          <w:sz w:val="24"/>
          <w:szCs w:val="24"/>
        </w:rPr>
        <w:drawing>
          <wp:inline distT="0" distB="0" distL="0" distR="0" wp14:anchorId="46568D75" wp14:editId="6CABD0E0">
            <wp:extent cx="6145530" cy="245110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5530" cy="2451100"/>
                    </a:xfrm>
                    <a:prstGeom prst="rect">
                      <a:avLst/>
                    </a:prstGeom>
                    <a:noFill/>
                  </pic:spPr>
                </pic:pic>
              </a:graphicData>
            </a:graphic>
          </wp:inline>
        </w:drawing>
      </w:r>
    </w:p>
    <w:p w14:paraId="4401AD91" w14:textId="4FDEF61E" w:rsidR="001065EA" w:rsidRDefault="008E20F2" w:rsidP="00C53A4E">
      <w:pPr>
        <w:spacing w:line="480" w:lineRule="auto"/>
        <w:rPr>
          <w:sz w:val="24"/>
          <w:szCs w:val="24"/>
        </w:rPr>
      </w:pPr>
      <w:r w:rsidRPr="00D36762">
        <w:rPr>
          <w:i/>
          <w:sz w:val="24"/>
          <w:szCs w:val="24"/>
        </w:rPr>
        <w:t>Figure 2</w:t>
      </w:r>
      <w:r>
        <w:rPr>
          <w:sz w:val="24"/>
          <w:szCs w:val="24"/>
        </w:rPr>
        <w:t xml:space="preserve">. </w:t>
      </w:r>
      <w:r w:rsidR="006B0222">
        <w:rPr>
          <w:sz w:val="24"/>
          <w:szCs w:val="24"/>
        </w:rPr>
        <w:t>Compliance with protocol and nursing action per protocol</w:t>
      </w:r>
    </w:p>
    <w:p w14:paraId="3794CB45" w14:textId="77777777" w:rsidR="00A20759" w:rsidRDefault="00A20759" w:rsidP="00C53A4E">
      <w:pPr>
        <w:spacing w:line="480" w:lineRule="auto"/>
        <w:rPr>
          <w:sz w:val="24"/>
          <w:szCs w:val="24"/>
        </w:rPr>
      </w:pPr>
    </w:p>
    <w:p w14:paraId="3E63DDE4" w14:textId="4A71344B" w:rsidR="000A29AA" w:rsidRDefault="00D02CEB" w:rsidP="00C53A4E">
      <w:pPr>
        <w:spacing w:line="480" w:lineRule="auto"/>
        <w:rPr>
          <w:sz w:val="24"/>
          <w:szCs w:val="24"/>
        </w:rPr>
      </w:pPr>
      <w:r>
        <w:rPr>
          <w:sz w:val="24"/>
          <w:szCs w:val="24"/>
        </w:rPr>
        <w:tab/>
      </w:r>
      <w:r w:rsidR="00CB42B7">
        <w:rPr>
          <w:sz w:val="24"/>
          <w:szCs w:val="24"/>
        </w:rPr>
        <w:t xml:space="preserve">A comparison of chart audit documentation was not possible given that this was a new protocol for the medical center. </w:t>
      </w:r>
      <w:r w:rsidR="002E5F1C">
        <w:rPr>
          <w:sz w:val="24"/>
          <w:szCs w:val="24"/>
        </w:rPr>
        <w:t>The expectation was that</w:t>
      </w:r>
      <w:r>
        <w:rPr>
          <w:sz w:val="24"/>
          <w:szCs w:val="24"/>
        </w:rPr>
        <w:t xml:space="preserve"> </w:t>
      </w:r>
      <w:r w:rsidR="001A54C7">
        <w:rPr>
          <w:sz w:val="24"/>
          <w:szCs w:val="24"/>
        </w:rPr>
        <w:t>increased</w:t>
      </w:r>
      <w:r>
        <w:rPr>
          <w:sz w:val="24"/>
          <w:szCs w:val="24"/>
        </w:rPr>
        <w:t xml:space="preserve"> nursing knowledge </w:t>
      </w:r>
      <w:r w:rsidR="00E93CE7">
        <w:rPr>
          <w:sz w:val="24"/>
          <w:szCs w:val="24"/>
        </w:rPr>
        <w:t xml:space="preserve">would lead </w:t>
      </w:r>
      <w:r>
        <w:rPr>
          <w:sz w:val="24"/>
          <w:szCs w:val="24"/>
        </w:rPr>
        <w:t xml:space="preserve">to </w:t>
      </w:r>
      <w:r w:rsidR="004B2C10">
        <w:rPr>
          <w:sz w:val="24"/>
          <w:szCs w:val="24"/>
        </w:rPr>
        <w:t xml:space="preserve">a change in practice with the </w:t>
      </w:r>
      <w:r>
        <w:rPr>
          <w:sz w:val="24"/>
          <w:szCs w:val="24"/>
        </w:rPr>
        <w:t>implementation of the new protocol.</w:t>
      </w:r>
      <w:r w:rsidR="00BA5C2A">
        <w:rPr>
          <w:sz w:val="24"/>
          <w:szCs w:val="24"/>
        </w:rPr>
        <w:t xml:space="preserve"> </w:t>
      </w:r>
      <w:r w:rsidR="00971415">
        <w:rPr>
          <w:sz w:val="24"/>
          <w:szCs w:val="24"/>
        </w:rPr>
        <w:t>In 53% of cases,</w:t>
      </w:r>
      <w:r w:rsidR="00661E79">
        <w:rPr>
          <w:sz w:val="24"/>
          <w:szCs w:val="24"/>
        </w:rPr>
        <w:t xml:space="preserve"> </w:t>
      </w:r>
      <w:r w:rsidR="00BA5C2A">
        <w:rPr>
          <w:sz w:val="24"/>
          <w:szCs w:val="24"/>
        </w:rPr>
        <w:t xml:space="preserve">the </w:t>
      </w:r>
      <w:r w:rsidR="00091CA1">
        <w:rPr>
          <w:sz w:val="24"/>
          <w:szCs w:val="24"/>
        </w:rPr>
        <w:t xml:space="preserve">protocol was </w:t>
      </w:r>
      <w:r w:rsidR="008A0F67">
        <w:rPr>
          <w:sz w:val="24"/>
          <w:szCs w:val="24"/>
        </w:rPr>
        <w:t>administered</w:t>
      </w:r>
      <w:r w:rsidR="00BA5C2A">
        <w:rPr>
          <w:sz w:val="24"/>
          <w:szCs w:val="24"/>
        </w:rPr>
        <w:t xml:space="preserve"> by the nursing staff.</w:t>
      </w:r>
      <w:r w:rsidR="009D1C8B">
        <w:rPr>
          <w:sz w:val="24"/>
          <w:szCs w:val="24"/>
        </w:rPr>
        <w:t xml:space="preserve">  </w:t>
      </w:r>
      <w:r w:rsidR="008A0F67">
        <w:rPr>
          <w:sz w:val="24"/>
          <w:szCs w:val="24"/>
        </w:rPr>
        <w:t xml:space="preserve">Of the cases (n=32) that had the protocol applied, 26 received the correct </w:t>
      </w:r>
      <w:r w:rsidR="00A24DEB">
        <w:rPr>
          <w:sz w:val="24"/>
          <w:szCs w:val="24"/>
        </w:rPr>
        <w:t xml:space="preserve">nursing </w:t>
      </w:r>
      <w:r w:rsidR="008A0F67">
        <w:rPr>
          <w:sz w:val="24"/>
          <w:szCs w:val="24"/>
        </w:rPr>
        <w:t>care</w:t>
      </w:r>
      <w:r w:rsidR="00A24DEB">
        <w:rPr>
          <w:sz w:val="24"/>
          <w:szCs w:val="24"/>
        </w:rPr>
        <w:t xml:space="preserve"> according to documentation</w:t>
      </w:r>
      <w:r w:rsidR="008A0F67">
        <w:rPr>
          <w:sz w:val="24"/>
          <w:szCs w:val="24"/>
        </w:rPr>
        <w:t xml:space="preserve"> (either barrier application or not)</w:t>
      </w:r>
      <w:r w:rsidR="00A24DEB">
        <w:rPr>
          <w:sz w:val="24"/>
          <w:szCs w:val="24"/>
        </w:rPr>
        <w:t>. This is a success rate of 81.3%</w:t>
      </w:r>
      <w:r w:rsidR="00E84AC1">
        <w:rPr>
          <w:sz w:val="24"/>
          <w:szCs w:val="24"/>
        </w:rPr>
        <w:t>.</w:t>
      </w:r>
      <w:r w:rsidR="00A24DEB">
        <w:rPr>
          <w:sz w:val="24"/>
          <w:szCs w:val="24"/>
        </w:rPr>
        <w:t xml:space="preserve"> </w:t>
      </w:r>
      <w:r w:rsidR="008A00C8">
        <w:rPr>
          <w:sz w:val="24"/>
          <w:szCs w:val="24"/>
        </w:rPr>
        <w:t xml:space="preserve">It is important to note that there </w:t>
      </w:r>
      <w:r w:rsidR="00805C6D">
        <w:rPr>
          <w:sz w:val="24"/>
          <w:szCs w:val="24"/>
        </w:rPr>
        <w:t>were</w:t>
      </w:r>
      <w:r w:rsidR="008A00C8">
        <w:rPr>
          <w:sz w:val="24"/>
          <w:szCs w:val="24"/>
        </w:rPr>
        <w:t xml:space="preserve"> two distinct types of </w:t>
      </w:r>
      <w:r w:rsidR="00805C6D">
        <w:rPr>
          <w:sz w:val="24"/>
          <w:szCs w:val="24"/>
        </w:rPr>
        <w:t>missed care per protocol</w:t>
      </w:r>
      <w:r w:rsidR="008A00C8">
        <w:rPr>
          <w:sz w:val="24"/>
          <w:szCs w:val="24"/>
        </w:rPr>
        <w:t xml:space="preserve"> </w:t>
      </w:r>
      <w:r w:rsidR="005C2F39">
        <w:rPr>
          <w:sz w:val="24"/>
          <w:szCs w:val="24"/>
        </w:rPr>
        <w:t xml:space="preserve">that can be seen in the results.  </w:t>
      </w:r>
    </w:p>
    <w:p w14:paraId="1A3D6FF2" w14:textId="7F4CB3D5" w:rsidR="003C308F" w:rsidRDefault="00661AE7" w:rsidP="000A29AA">
      <w:pPr>
        <w:spacing w:line="480" w:lineRule="auto"/>
        <w:ind w:firstLine="720"/>
        <w:rPr>
          <w:sz w:val="24"/>
          <w:szCs w:val="24"/>
        </w:rPr>
      </w:pPr>
      <w:r>
        <w:rPr>
          <w:sz w:val="24"/>
          <w:szCs w:val="24"/>
        </w:rPr>
        <w:t>The first</w:t>
      </w:r>
      <w:r w:rsidR="00FD0BD9">
        <w:rPr>
          <w:sz w:val="24"/>
          <w:szCs w:val="24"/>
        </w:rPr>
        <w:t xml:space="preserve"> area of missed care</w:t>
      </w:r>
      <w:r>
        <w:rPr>
          <w:sz w:val="24"/>
          <w:szCs w:val="24"/>
        </w:rPr>
        <w:t xml:space="preserve"> was a failure to document the protocol, making it impossible to do follow-up review on those patients.  </w:t>
      </w:r>
      <w:r w:rsidR="003C3797">
        <w:rPr>
          <w:sz w:val="24"/>
          <w:szCs w:val="24"/>
        </w:rPr>
        <w:t xml:space="preserve">Nurses either did not </w:t>
      </w:r>
      <w:r w:rsidR="000B0AF9">
        <w:rPr>
          <w:sz w:val="24"/>
          <w:szCs w:val="24"/>
        </w:rPr>
        <w:t xml:space="preserve">utilize the protocol or </w:t>
      </w:r>
      <w:r w:rsidR="00EA2214">
        <w:rPr>
          <w:sz w:val="24"/>
          <w:szCs w:val="24"/>
        </w:rPr>
        <w:t xml:space="preserve">did not </w:t>
      </w:r>
      <w:r w:rsidR="000B0AF9">
        <w:rPr>
          <w:sz w:val="24"/>
          <w:szCs w:val="24"/>
        </w:rPr>
        <w:t>document</w:t>
      </w:r>
      <w:r w:rsidR="006B1C80">
        <w:rPr>
          <w:sz w:val="24"/>
          <w:szCs w:val="24"/>
        </w:rPr>
        <w:t xml:space="preserve"> adequately, therefore </w:t>
      </w:r>
      <w:r w:rsidR="000B0AF9">
        <w:rPr>
          <w:sz w:val="24"/>
          <w:szCs w:val="24"/>
        </w:rPr>
        <w:t xml:space="preserve">the patient could not be identified </w:t>
      </w:r>
      <w:r w:rsidR="000908AE">
        <w:rPr>
          <w:sz w:val="24"/>
          <w:szCs w:val="24"/>
        </w:rPr>
        <w:t>for review</w:t>
      </w:r>
      <w:r w:rsidR="000B0AF9">
        <w:rPr>
          <w:sz w:val="24"/>
          <w:szCs w:val="24"/>
        </w:rPr>
        <w:t xml:space="preserve">.  </w:t>
      </w:r>
      <w:r w:rsidR="00514777">
        <w:rPr>
          <w:sz w:val="24"/>
          <w:szCs w:val="24"/>
        </w:rPr>
        <w:t xml:space="preserve">This </w:t>
      </w:r>
      <w:r w:rsidR="00B3701F">
        <w:rPr>
          <w:sz w:val="24"/>
          <w:szCs w:val="24"/>
        </w:rPr>
        <w:t>missed care</w:t>
      </w:r>
      <w:r w:rsidR="00514777">
        <w:rPr>
          <w:sz w:val="24"/>
          <w:szCs w:val="24"/>
        </w:rPr>
        <w:t xml:space="preserve"> </w:t>
      </w:r>
      <w:r w:rsidR="006C4CB4">
        <w:rPr>
          <w:sz w:val="24"/>
          <w:szCs w:val="24"/>
        </w:rPr>
        <w:t>could be caused by a subset of nurses</w:t>
      </w:r>
      <w:r w:rsidR="00D01289">
        <w:rPr>
          <w:sz w:val="24"/>
          <w:szCs w:val="24"/>
        </w:rPr>
        <w:t>- those who would be categorized as laggards or late majority nurses in Rogers’ Diffusion of Innovation Theory.</w:t>
      </w:r>
      <w:r w:rsidR="00E7241F">
        <w:rPr>
          <w:sz w:val="24"/>
          <w:szCs w:val="24"/>
        </w:rPr>
        <w:t xml:space="preserve">  This hypothesis is supported by the fact that </w:t>
      </w:r>
      <w:r w:rsidR="009F6F7C">
        <w:rPr>
          <w:sz w:val="24"/>
          <w:szCs w:val="24"/>
        </w:rPr>
        <w:t xml:space="preserve">all 22 of the participant nurses completed the pre-test but only 15 </w:t>
      </w:r>
      <w:r w:rsidR="00D82DEA">
        <w:rPr>
          <w:sz w:val="24"/>
          <w:szCs w:val="24"/>
        </w:rPr>
        <w:t>completed the post-</w:t>
      </w:r>
      <w:r w:rsidR="00D82DEA">
        <w:rPr>
          <w:sz w:val="24"/>
          <w:szCs w:val="24"/>
        </w:rPr>
        <w:lastRenderedPageBreak/>
        <w:t>test and the post-protocol survey.</w:t>
      </w:r>
      <w:r w:rsidR="00D01289">
        <w:rPr>
          <w:sz w:val="24"/>
          <w:szCs w:val="24"/>
        </w:rPr>
        <w:t xml:space="preserve">  </w:t>
      </w:r>
      <w:r w:rsidR="0047022A">
        <w:rPr>
          <w:sz w:val="24"/>
          <w:szCs w:val="24"/>
        </w:rPr>
        <w:t xml:space="preserve">Another explanation for this </w:t>
      </w:r>
      <w:r w:rsidR="00904FA0">
        <w:rPr>
          <w:sz w:val="24"/>
          <w:szCs w:val="24"/>
        </w:rPr>
        <w:t>missed care</w:t>
      </w:r>
      <w:r w:rsidR="0047022A">
        <w:rPr>
          <w:sz w:val="24"/>
          <w:szCs w:val="24"/>
        </w:rPr>
        <w:t xml:space="preserve"> is that </w:t>
      </w:r>
      <w:r w:rsidR="00300749">
        <w:rPr>
          <w:sz w:val="24"/>
          <w:szCs w:val="24"/>
        </w:rPr>
        <w:t xml:space="preserve">the protocol </w:t>
      </w:r>
      <w:r w:rsidR="00904FA0">
        <w:rPr>
          <w:sz w:val="24"/>
          <w:szCs w:val="24"/>
        </w:rPr>
        <w:t>may not</w:t>
      </w:r>
      <w:r w:rsidR="0064673E">
        <w:rPr>
          <w:sz w:val="24"/>
          <w:szCs w:val="24"/>
        </w:rPr>
        <w:t xml:space="preserve"> have been</w:t>
      </w:r>
      <w:r w:rsidR="00300749">
        <w:rPr>
          <w:sz w:val="24"/>
          <w:szCs w:val="24"/>
        </w:rPr>
        <w:t xml:space="preserve"> followed</w:t>
      </w:r>
      <w:r w:rsidR="0064673E">
        <w:rPr>
          <w:sz w:val="24"/>
          <w:szCs w:val="24"/>
        </w:rPr>
        <w:t xml:space="preserve"> adequately during the early learning period after protocol implementation</w:t>
      </w:r>
      <w:r w:rsidR="000427A1">
        <w:rPr>
          <w:sz w:val="24"/>
          <w:szCs w:val="24"/>
        </w:rPr>
        <w:t>-thus</w:t>
      </w:r>
      <w:r w:rsidR="00300749">
        <w:rPr>
          <w:sz w:val="24"/>
          <w:szCs w:val="24"/>
        </w:rPr>
        <w:t xml:space="preserve"> was not yet part of the</w:t>
      </w:r>
      <w:r w:rsidR="000427A1">
        <w:rPr>
          <w:sz w:val="24"/>
          <w:szCs w:val="24"/>
        </w:rPr>
        <w:t xml:space="preserve"> “nursing</w:t>
      </w:r>
      <w:r w:rsidR="00300749">
        <w:rPr>
          <w:sz w:val="24"/>
          <w:szCs w:val="24"/>
        </w:rPr>
        <w:t xml:space="preserve"> routine</w:t>
      </w:r>
      <w:r w:rsidR="000427A1">
        <w:rPr>
          <w:sz w:val="24"/>
          <w:szCs w:val="24"/>
        </w:rPr>
        <w:t>”.</w:t>
      </w:r>
      <w:r w:rsidR="00300749">
        <w:rPr>
          <w:sz w:val="24"/>
          <w:szCs w:val="24"/>
        </w:rPr>
        <w:t xml:space="preserve">  </w:t>
      </w:r>
      <w:r w:rsidR="004F000C">
        <w:rPr>
          <w:sz w:val="24"/>
          <w:szCs w:val="24"/>
        </w:rPr>
        <w:t xml:space="preserve">In </w:t>
      </w:r>
      <w:r w:rsidR="002E1C49">
        <w:rPr>
          <w:sz w:val="24"/>
          <w:szCs w:val="24"/>
        </w:rPr>
        <w:t xml:space="preserve">supporting the protocol, charge nurses reminded all floor nurses </w:t>
      </w:r>
      <w:r w:rsidR="004F000C">
        <w:rPr>
          <w:sz w:val="24"/>
          <w:szCs w:val="24"/>
        </w:rPr>
        <w:t>about</w:t>
      </w:r>
      <w:r w:rsidR="002E1C49">
        <w:rPr>
          <w:sz w:val="24"/>
          <w:szCs w:val="24"/>
        </w:rPr>
        <w:t xml:space="preserve"> the protocol during safety huddles at the beginning of each shift.  </w:t>
      </w:r>
      <w:r w:rsidR="00300749">
        <w:rPr>
          <w:sz w:val="24"/>
          <w:szCs w:val="24"/>
        </w:rPr>
        <w:t xml:space="preserve"> </w:t>
      </w:r>
      <w:r w:rsidR="00D40546">
        <w:rPr>
          <w:sz w:val="24"/>
          <w:szCs w:val="24"/>
        </w:rPr>
        <w:t>I</w:t>
      </w:r>
      <w:r w:rsidR="00300749">
        <w:rPr>
          <w:sz w:val="24"/>
          <w:szCs w:val="24"/>
        </w:rPr>
        <w:t xml:space="preserve">nformation was not gathered that would indicate the timing of </w:t>
      </w:r>
      <w:r w:rsidR="00D40546">
        <w:rPr>
          <w:sz w:val="24"/>
          <w:szCs w:val="24"/>
        </w:rPr>
        <w:t>the missed care</w:t>
      </w:r>
      <w:r w:rsidR="00300749">
        <w:rPr>
          <w:sz w:val="24"/>
          <w:szCs w:val="24"/>
        </w:rPr>
        <w:t xml:space="preserve"> during the protocol implementation period.  </w:t>
      </w:r>
    </w:p>
    <w:p w14:paraId="5985782C" w14:textId="2B3C0F74" w:rsidR="00462223" w:rsidRDefault="00462223" w:rsidP="007328B4">
      <w:pPr>
        <w:spacing w:line="480" w:lineRule="auto"/>
        <w:ind w:firstLine="720"/>
        <w:rPr>
          <w:sz w:val="24"/>
          <w:szCs w:val="24"/>
        </w:rPr>
      </w:pPr>
      <w:r>
        <w:rPr>
          <w:sz w:val="24"/>
          <w:szCs w:val="24"/>
        </w:rPr>
        <w:t xml:space="preserve">The second </w:t>
      </w:r>
      <w:r w:rsidR="00AF61AA">
        <w:rPr>
          <w:sz w:val="24"/>
          <w:szCs w:val="24"/>
        </w:rPr>
        <w:t>area of missed care</w:t>
      </w:r>
      <w:r>
        <w:rPr>
          <w:sz w:val="24"/>
          <w:szCs w:val="24"/>
        </w:rPr>
        <w:t xml:space="preserve"> </w:t>
      </w:r>
      <w:r w:rsidR="002C3587">
        <w:rPr>
          <w:sz w:val="24"/>
          <w:szCs w:val="24"/>
        </w:rPr>
        <w:t>involved</w:t>
      </w:r>
      <w:r w:rsidR="0067438A">
        <w:rPr>
          <w:sz w:val="24"/>
          <w:szCs w:val="24"/>
        </w:rPr>
        <w:t xml:space="preserve"> cases when the protocol was</w:t>
      </w:r>
      <w:r w:rsidR="00AF61AA">
        <w:rPr>
          <w:sz w:val="24"/>
          <w:szCs w:val="24"/>
        </w:rPr>
        <w:t xml:space="preserve"> followed correctly to identify</w:t>
      </w:r>
      <w:r w:rsidR="0067438A">
        <w:rPr>
          <w:sz w:val="24"/>
          <w:szCs w:val="24"/>
        </w:rPr>
        <w:t xml:space="preserve"> an at-risk patient</w:t>
      </w:r>
      <w:r w:rsidR="007328B4">
        <w:rPr>
          <w:sz w:val="24"/>
          <w:szCs w:val="24"/>
        </w:rPr>
        <w:t>,</w:t>
      </w:r>
      <w:r w:rsidR="0067438A">
        <w:rPr>
          <w:sz w:val="24"/>
          <w:szCs w:val="24"/>
        </w:rPr>
        <w:t xml:space="preserve"> but</w:t>
      </w:r>
      <w:r w:rsidR="0063303D">
        <w:rPr>
          <w:sz w:val="24"/>
          <w:szCs w:val="24"/>
        </w:rPr>
        <w:t xml:space="preserve"> in which the nurse incorrectly applied or did not apply the barrier dressing.</w:t>
      </w:r>
      <w:r w:rsidR="0067438A">
        <w:rPr>
          <w:sz w:val="24"/>
          <w:szCs w:val="24"/>
        </w:rPr>
        <w:t xml:space="preserve">   </w:t>
      </w:r>
      <w:r w:rsidR="00EE073D">
        <w:rPr>
          <w:sz w:val="24"/>
          <w:szCs w:val="24"/>
        </w:rPr>
        <w:t xml:space="preserve">This second </w:t>
      </w:r>
      <w:r w:rsidR="00F134B1">
        <w:rPr>
          <w:sz w:val="24"/>
          <w:szCs w:val="24"/>
        </w:rPr>
        <w:t>area of missed care</w:t>
      </w:r>
      <w:r w:rsidR="00EE073D">
        <w:rPr>
          <w:sz w:val="24"/>
          <w:szCs w:val="24"/>
        </w:rPr>
        <w:t xml:space="preserve"> suggests </w:t>
      </w:r>
      <w:r w:rsidR="00E51BE7">
        <w:rPr>
          <w:sz w:val="24"/>
          <w:szCs w:val="24"/>
        </w:rPr>
        <w:t>that some nurses</w:t>
      </w:r>
      <w:r w:rsidR="001E42FE">
        <w:rPr>
          <w:sz w:val="24"/>
          <w:szCs w:val="24"/>
        </w:rPr>
        <w:t xml:space="preserve"> may </w:t>
      </w:r>
      <w:r w:rsidR="00E51BE7">
        <w:rPr>
          <w:sz w:val="24"/>
          <w:szCs w:val="24"/>
        </w:rPr>
        <w:t>not</w:t>
      </w:r>
      <w:r w:rsidR="001E42FE">
        <w:rPr>
          <w:sz w:val="24"/>
          <w:szCs w:val="24"/>
        </w:rPr>
        <w:t xml:space="preserve"> have</w:t>
      </w:r>
      <w:r w:rsidR="00E51BE7">
        <w:rPr>
          <w:sz w:val="24"/>
          <w:szCs w:val="24"/>
        </w:rPr>
        <w:t xml:space="preserve"> fully underst</w:t>
      </w:r>
      <w:r w:rsidR="001E42FE">
        <w:rPr>
          <w:sz w:val="24"/>
          <w:szCs w:val="24"/>
        </w:rPr>
        <w:t>oo</w:t>
      </w:r>
      <w:r w:rsidR="00E51BE7">
        <w:rPr>
          <w:sz w:val="24"/>
          <w:szCs w:val="24"/>
        </w:rPr>
        <w:t>d the protocol.  Perceived barriers by nurses</w:t>
      </w:r>
      <w:r w:rsidR="00B8109A">
        <w:rPr>
          <w:sz w:val="24"/>
          <w:szCs w:val="24"/>
        </w:rPr>
        <w:t xml:space="preserve"> might explain why some nurses assessed correctly but did not appl</w:t>
      </w:r>
      <w:r w:rsidR="00A4518C">
        <w:rPr>
          <w:sz w:val="24"/>
          <w:szCs w:val="24"/>
        </w:rPr>
        <w:t>y</w:t>
      </w:r>
      <w:r w:rsidR="00B8109A">
        <w:rPr>
          <w:sz w:val="24"/>
          <w:szCs w:val="24"/>
        </w:rPr>
        <w:t xml:space="preserve"> the </w:t>
      </w:r>
      <w:r w:rsidR="00462361">
        <w:rPr>
          <w:sz w:val="24"/>
          <w:szCs w:val="24"/>
        </w:rPr>
        <w:t>foam barrier</w:t>
      </w:r>
      <w:r w:rsidR="00A4518C">
        <w:rPr>
          <w:sz w:val="24"/>
          <w:szCs w:val="24"/>
        </w:rPr>
        <w:t xml:space="preserve">.  </w:t>
      </w:r>
    </w:p>
    <w:p w14:paraId="4F5396D0" w14:textId="667722E1" w:rsidR="005A2C07" w:rsidRDefault="005A2C07" w:rsidP="00D57B83">
      <w:pPr>
        <w:spacing w:line="480" w:lineRule="auto"/>
        <w:ind w:firstLine="720"/>
        <w:rPr>
          <w:sz w:val="24"/>
          <w:szCs w:val="24"/>
        </w:rPr>
      </w:pPr>
      <w:proofErr w:type="gramStart"/>
      <w:r>
        <w:rPr>
          <w:sz w:val="24"/>
          <w:szCs w:val="24"/>
        </w:rPr>
        <w:t>In spite of</w:t>
      </w:r>
      <w:proofErr w:type="gramEnd"/>
      <w:r>
        <w:rPr>
          <w:sz w:val="24"/>
          <w:szCs w:val="24"/>
        </w:rPr>
        <w:t xml:space="preserve"> the limitations</w:t>
      </w:r>
      <w:r w:rsidR="00E12CF0">
        <w:rPr>
          <w:sz w:val="24"/>
          <w:szCs w:val="24"/>
        </w:rPr>
        <w:t>,</w:t>
      </w:r>
      <w:r w:rsidR="00F54F22">
        <w:rPr>
          <w:sz w:val="24"/>
          <w:szCs w:val="24"/>
        </w:rPr>
        <w:t xml:space="preserve"> </w:t>
      </w:r>
      <w:r>
        <w:rPr>
          <w:sz w:val="24"/>
          <w:szCs w:val="24"/>
        </w:rPr>
        <w:t>32 patient</w:t>
      </w:r>
      <w:r w:rsidR="00CA4971">
        <w:rPr>
          <w:sz w:val="24"/>
          <w:szCs w:val="24"/>
        </w:rPr>
        <w:t>s’</w:t>
      </w:r>
      <w:r w:rsidR="00E12CF0">
        <w:rPr>
          <w:sz w:val="24"/>
          <w:szCs w:val="24"/>
        </w:rPr>
        <w:t xml:space="preserve"> ulcer risk</w:t>
      </w:r>
      <w:r w:rsidR="00CA4971">
        <w:rPr>
          <w:sz w:val="24"/>
          <w:szCs w:val="24"/>
        </w:rPr>
        <w:t>s</w:t>
      </w:r>
      <w:r w:rsidR="00E12CF0">
        <w:rPr>
          <w:sz w:val="24"/>
          <w:szCs w:val="24"/>
        </w:rPr>
        <w:t xml:space="preserve"> w</w:t>
      </w:r>
      <w:r w:rsidR="00CA4971">
        <w:rPr>
          <w:sz w:val="24"/>
          <w:szCs w:val="24"/>
        </w:rPr>
        <w:t>ere</w:t>
      </w:r>
      <w:r w:rsidR="00E12CF0">
        <w:rPr>
          <w:sz w:val="24"/>
          <w:szCs w:val="24"/>
        </w:rPr>
        <w:t xml:space="preserve"> </w:t>
      </w:r>
      <w:r>
        <w:rPr>
          <w:sz w:val="24"/>
          <w:szCs w:val="24"/>
        </w:rPr>
        <w:t>correctly</w:t>
      </w:r>
      <w:r w:rsidR="00E12CF0">
        <w:rPr>
          <w:sz w:val="24"/>
          <w:szCs w:val="24"/>
        </w:rPr>
        <w:t xml:space="preserve"> assessed and</w:t>
      </w:r>
      <w:r>
        <w:rPr>
          <w:sz w:val="24"/>
          <w:szCs w:val="24"/>
        </w:rPr>
        <w:t xml:space="preserve"> documented</w:t>
      </w:r>
      <w:r w:rsidR="0032186D">
        <w:rPr>
          <w:sz w:val="24"/>
          <w:szCs w:val="24"/>
        </w:rPr>
        <w:t xml:space="preserve">, </w:t>
      </w:r>
      <w:r w:rsidR="00D410F9">
        <w:rPr>
          <w:sz w:val="24"/>
          <w:szCs w:val="24"/>
        </w:rPr>
        <w:t xml:space="preserve">and </w:t>
      </w:r>
      <w:r w:rsidR="0032186D">
        <w:rPr>
          <w:sz w:val="24"/>
          <w:szCs w:val="24"/>
        </w:rPr>
        <w:t xml:space="preserve">in 81% of </w:t>
      </w:r>
      <w:r w:rsidR="00D410F9">
        <w:rPr>
          <w:sz w:val="24"/>
          <w:szCs w:val="24"/>
        </w:rPr>
        <w:t>patients meeting criteria</w:t>
      </w:r>
      <w:r w:rsidR="00363A9E">
        <w:rPr>
          <w:sz w:val="24"/>
          <w:szCs w:val="24"/>
        </w:rPr>
        <w:t xml:space="preserve"> </w:t>
      </w:r>
      <w:r w:rsidR="000908AE">
        <w:rPr>
          <w:sz w:val="24"/>
          <w:szCs w:val="24"/>
        </w:rPr>
        <w:t xml:space="preserve">the </w:t>
      </w:r>
      <w:r w:rsidR="00EF3E46">
        <w:rPr>
          <w:sz w:val="24"/>
          <w:szCs w:val="24"/>
        </w:rPr>
        <w:t>use or non-use of the barrier</w:t>
      </w:r>
      <w:r w:rsidR="0032186D">
        <w:rPr>
          <w:sz w:val="24"/>
          <w:szCs w:val="24"/>
        </w:rPr>
        <w:t xml:space="preserve"> was </w:t>
      </w:r>
      <w:r w:rsidR="000908AE">
        <w:rPr>
          <w:sz w:val="24"/>
          <w:szCs w:val="24"/>
        </w:rPr>
        <w:t xml:space="preserve">applied </w:t>
      </w:r>
      <w:r w:rsidR="0032186D">
        <w:rPr>
          <w:sz w:val="24"/>
          <w:szCs w:val="24"/>
        </w:rPr>
        <w:t xml:space="preserve">correctly.  </w:t>
      </w:r>
      <w:r w:rsidR="00785EA1">
        <w:rPr>
          <w:sz w:val="24"/>
          <w:szCs w:val="24"/>
        </w:rPr>
        <w:t>Th</w:t>
      </w:r>
      <w:r w:rsidR="00EF3E46">
        <w:rPr>
          <w:sz w:val="24"/>
          <w:szCs w:val="24"/>
        </w:rPr>
        <w:t>e</w:t>
      </w:r>
      <w:r w:rsidR="00785EA1">
        <w:rPr>
          <w:sz w:val="24"/>
          <w:szCs w:val="24"/>
        </w:rPr>
        <w:t>s</w:t>
      </w:r>
      <w:r w:rsidR="00EF3E46">
        <w:rPr>
          <w:sz w:val="24"/>
          <w:szCs w:val="24"/>
        </w:rPr>
        <w:t>e</w:t>
      </w:r>
      <w:r w:rsidR="00785EA1">
        <w:rPr>
          <w:sz w:val="24"/>
          <w:szCs w:val="24"/>
        </w:rPr>
        <w:t xml:space="preserve"> </w:t>
      </w:r>
      <w:r w:rsidR="00340438">
        <w:rPr>
          <w:sz w:val="24"/>
          <w:szCs w:val="24"/>
        </w:rPr>
        <w:t>result</w:t>
      </w:r>
      <w:r w:rsidR="00F54F22">
        <w:rPr>
          <w:sz w:val="24"/>
          <w:szCs w:val="24"/>
        </w:rPr>
        <w:t>s</w:t>
      </w:r>
      <w:r w:rsidR="00340438">
        <w:rPr>
          <w:sz w:val="24"/>
          <w:szCs w:val="24"/>
        </w:rPr>
        <w:t xml:space="preserve"> support the hypothesis</w:t>
      </w:r>
      <w:r w:rsidR="00557CEB">
        <w:rPr>
          <w:sz w:val="24"/>
          <w:szCs w:val="24"/>
        </w:rPr>
        <w:t xml:space="preserve"> that</w:t>
      </w:r>
      <w:r w:rsidR="00F54F22">
        <w:rPr>
          <w:sz w:val="24"/>
          <w:szCs w:val="24"/>
        </w:rPr>
        <w:t xml:space="preserve"> increased nursing knowledge and exposure to the practice influenced the </w:t>
      </w:r>
      <w:r w:rsidR="000908AE">
        <w:rPr>
          <w:sz w:val="24"/>
          <w:szCs w:val="24"/>
        </w:rPr>
        <w:t xml:space="preserve">adoption of the </w:t>
      </w:r>
      <w:r w:rsidR="00F54F22">
        <w:rPr>
          <w:sz w:val="24"/>
          <w:szCs w:val="24"/>
        </w:rPr>
        <w:t>change in nursing practice.</w:t>
      </w:r>
      <w:r w:rsidR="00081960">
        <w:rPr>
          <w:sz w:val="24"/>
          <w:szCs w:val="24"/>
        </w:rPr>
        <w:t xml:space="preserve"> </w:t>
      </w:r>
    </w:p>
    <w:p w14:paraId="26C81DFB" w14:textId="03820EA6" w:rsidR="00EE7622" w:rsidRDefault="007D72F3" w:rsidP="000A025F">
      <w:pPr>
        <w:spacing w:line="480" w:lineRule="auto"/>
        <w:ind w:firstLine="720"/>
        <w:rPr>
          <w:sz w:val="24"/>
          <w:szCs w:val="24"/>
        </w:rPr>
      </w:pPr>
      <w:r>
        <w:rPr>
          <w:b/>
          <w:sz w:val="24"/>
          <w:szCs w:val="24"/>
        </w:rPr>
        <w:t xml:space="preserve">Perception of </w:t>
      </w:r>
      <w:r w:rsidR="00196ED0">
        <w:rPr>
          <w:b/>
          <w:sz w:val="24"/>
          <w:szCs w:val="24"/>
        </w:rPr>
        <w:t>f</w:t>
      </w:r>
      <w:r>
        <w:rPr>
          <w:b/>
          <w:sz w:val="24"/>
          <w:szCs w:val="24"/>
        </w:rPr>
        <w:t>acilitato</w:t>
      </w:r>
      <w:r w:rsidR="000C0463">
        <w:rPr>
          <w:b/>
          <w:sz w:val="24"/>
          <w:szCs w:val="24"/>
        </w:rPr>
        <w:t>r</w:t>
      </w:r>
      <w:r>
        <w:rPr>
          <w:b/>
          <w:sz w:val="24"/>
          <w:szCs w:val="24"/>
        </w:rPr>
        <w:t xml:space="preserve">s and </w:t>
      </w:r>
      <w:r w:rsidR="00196ED0">
        <w:rPr>
          <w:b/>
          <w:sz w:val="24"/>
          <w:szCs w:val="24"/>
        </w:rPr>
        <w:t>b</w:t>
      </w:r>
      <w:r>
        <w:rPr>
          <w:b/>
          <w:sz w:val="24"/>
          <w:szCs w:val="24"/>
        </w:rPr>
        <w:t>arriers</w:t>
      </w:r>
      <w:r w:rsidR="00CA3366" w:rsidRPr="00CA3366">
        <w:rPr>
          <w:b/>
          <w:sz w:val="24"/>
          <w:szCs w:val="24"/>
        </w:rPr>
        <w:t>.</w:t>
      </w:r>
      <w:r w:rsidR="00CA3366">
        <w:rPr>
          <w:sz w:val="24"/>
          <w:szCs w:val="24"/>
        </w:rPr>
        <w:t xml:space="preserve"> </w:t>
      </w:r>
      <w:r w:rsidR="0032223E">
        <w:rPr>
          <w:sz w:val="24"/>
          <w:szCs w:val="24"/>
        </w:rPr>
        <w:t>Fifteen of the 22 nurses completed the post-protocol survey</w:t>
      </w:r>
      <w:r w:rsidR="00BC3F7A">
        <w:rPr>
          <w:sz w:val="24"/>
          <w:szCs w:val="24"/>
        </w:rPr>
        <w:t>.</w:t>
      </w:r>
      <w:r w:rsidR="00A12859">
        <w:rPr>
          <w:sz w:val="24"/>
          <w:szCs w:val="24"/>
        </w:rPr>
        <w:t xml:space="preserve"> </w:t>
      </w:r>
      <w:proofErr w:type="gramStart"/>
      <w:r w:rsidR="00A12859">
        <w:rPr>
          <w:sz w:val="24"/>
          <w:szCs w:val="24"/>
        </w:rPr>
        <w:t>The majority of</w:t>
      </w:r>
      <w:proofErr w:type="gramEnd"/>
      <w:r w:rsidR="00A12859">
        <w:rPr>
          <w:sz w:val="24"/>
          <w:szCs w:val="24"/>
        </w:rPr>
        <w:t xml:space="preserve"> nurses who responded believed the protocol was easy to implement, met patient care needs, and was applicable to nursing practice. A majority felt nurses play a key role in the prevention of pressure ulcers (See Figure 3).</w:t>
      </w:r>
    </w:p>
    <w:p w14:paraId="0076E367" w14:textId="774B3B81" w:rsidR="00410200" w:rsidRDefault="00D85EBB" w:rsidP="00EB49C5">
      <w:pPr>
        <w:spacing w:line="480" w:lineRule="auto"/>
        <w:rPr>
          <w:sz w:val="24"/>
          <w:szCs w:val="24"/>
        </w:rPr>
      </w:pPr>
      <w:r>
        <w:rPr>
          <w:noProof/>
          <w:sz w:val="24"/>
          <w:szCs w:val="24"/>
        </w:rPr>
        <w:lastRenderedPageBreak/>
        <w:drawing>
          <wp:inline distT="0" distB="0" distL="0" distR="0" wp14:anchorId="26EE2670" wp14:editId="1FA425CF">
            <wp:extent cx="5535930" cy="3261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5930" cy="3261360"/>
                    </a:xfrm>
                    <a:prstGeom prst="rect">
                      <a:avLst/>
                    </a:prstGeom>
                    <a:noFill/>
                  </pic:spPr>
                </pic:pic>
              </a:graphicData>
            </a:graphic>
          </wp:inline>
        </w:drawing>
      </w:r>
    </w:p>
    <w:p w14:paraId="4D75A8F8" w14:textId="42955A73" w:rsidR="00A4198A" w:rsidRDefault="00A4198A" w:rsidP="00EB49C5">
      <w:pPr>
        <w:spacing w:line="480" w:lineRule="auto"/>
        <w:rPr>
          <w:sz w:val="24"/>
          <w:szCs w:val="24"/>
        </w:rPr>
      </w:pPr>
      <w:r w:rsidRPr="00A4198A">
        <w:rPr>
          <w:i/>
          <w:sz w:val="24"/>
          <w:szCs w:val="24"/>
        </w:rPr>
        <w:t>Figure 3</w:t>
      </w:r>
      <w:r>
        <w:rPr>
          <w:sz w:val="24"/>
          <w:szCs w:val="24"/>
        </w:rPr>
        <w:t xml:space="preserve">. Survey </w:t>
      </w:r>
      <w:r w:rsidR="00D85EBB">
        <w:rPr>
          <w:sz w:val="24"/>
          <w:szCs w:val="24"/>
        </w:rPr>
        <w:t>results from nursing staff regarding implementation of new protocol</w:t>
      </w:r>
    </w:p>
    <w:p w14:paraId="76BBC451" w14:textId="77777777" w:rsidR="00BC376B" w:rsidRDefault="00BC376B" w:rsidP="00EB49C5">
      <w:pPr>
        <w:spacing w:line="480" w:lineRule="auto"/>
        <w:rPr>
          <w:sz w:val="24"/>
          <w:szCs w:val="24"/>
        </w:rPr>
      </w:pPr>
    </w:p>
    <w:p w14:paraId="7934BDF9" w14:textId="7DB7E736" w:rsidR="009E12A6" w:rsidRDefault="001171F3" w:rsidP="00EB49C5">
      <w:pPr>
        <w:spacing w:line="480" w:lineRule="auto"/>
        <w:rPr>
          <w:sz w:val="24"/>
          <w:szCs w:val="24"/>
        </w:rPr>
      </w:pPr>
      <w:r>
        <w:rPr>
          <w:sz w:val="24"/>
          <w:szCs w:val="24"/>
        </w:rPr>
        <w:t>Greater than half of the</w:t>
      </w:r>
      <w:r w:rsidR="00C74A15">
        <w:rPr>
          <w:sz w:val="24"/>
          <w:szCs w:val="24"/>
        </w:rPr>
        <w:t xml:space="preserve"> </w:t>
      </w:r>
      <w:r w:rsidR="00805E27">
        <w:rPr>
          <w:sz w:val="24"/>
          <w:szCs w:val="24"/>
        </w:rPr>
        <w:t>respondents of the survey</w:t>
      </w:r>
      <w:r>
        <w:rPr>
          <w:sz w:val="24"/>
          <w:szCs w:val="24"/>
        </w:rPr>
        <w:t xml:space="preserve"> felt as if there were always or often able to implement</w:t>
      </w:r>
      <w:r w:rsidR="001C088E">
        <w:rPr>
          <w:sz w:val="24"/>
          <w:szCs w:val="24"/>
        </w:rPr>
        <w:t xml:space="preserve"> the protocol on their patients and </w:t>
      </w:r>
      <w:r w:rsidR="00C74A15">
        <w:rPr>
          <w:sz w:val="24"/>
          <w:szCs w:val="24"/>
        </w:rPr>
        <w:t>less than half</w:t>
      </w:r>
      <w:r w:rsidR="001C088E">
        <w:rPr>
          <w:sz w:val="24"/>
          <w:szCs w:val="24"/>
        </w:rPr>
        <w:t xml:space="preserve"> sometimes were able to implement the protocol.</w:t>
      </w:r>
      <w:r w:rsidR="00520A8D">
        <w:rPr>
          <w:sz w:val="24"/>
          <w:szCs w:val="24"/>
        </w:rPr>
        <w:t xml:space="preserve"> Nurses did </w:t>
      </w:r>
      <w:r w:rsidR="00F1158E">
        <w:rPr>
          <w:sz w:val="24"/>
          <w:szCs w:val="24"/>
        </w:rPr>
        <w:t>recognize</w:t>
      </w:r>
      <w:r w:rsidR="00520A8D">
        <w:rPr>
          <w:sz w:val="24"/>
          <w:szCs w:val="24"/>
        </w:rPr>
        <w:t xml:space="preserve"> barriers </w:t>
      </w:r>
      <w:r w:rsidR="0058713B">
        <w:rPr>
          <w:sz w:val="24"/>
          <w:szCs w:val="24"/>
        </w:rPr>
        <w:t xml:space="preserve">while implementing the protocol. Some of the barriers </w:t>
      </w:r>
      <w:r w:rsidR="00DD7906">
        <w:rPr>
          <w:sz w:val="24"/>
          <w:szCs w:val="24"/>
        </w:rPr>
        <w:t>identified were</w:t>
      </w:r>
      <w:r w:rsidR="00BD3FD5">
        <w:rPr>
          <w:sz w:val="24"/>
          <w:szCs w:val="24"/>
        </w:rPr>
        <w:t xml:space="preserve"> “the protocol wasn’t hard to implement, it was very easy</w:t>
      </w:r>
      <w:r w:rsidR="00CE5A5E">
        <w:rPr>
          <w:sz w:val="24"/>
          <w:szCs w:val="24"/>
        </w:rPr>
        <w:t>,</w:t>
      </w:r>
      <w:r w:rsidR="00BD3FD5">
        <w:rPr>
          <w:sz w:val="24"/>
          <w:szCs w:val="24"/>
        </w:rPr>
        <w:t xml:space="preserve"> </w:t>
      </w:r>
      <w:r w:rsidR="00CE5A5E">
        <w:rPr>
          <w:sz w:val="24"/>
          <w:szCs w:val="24"/>
        </w:rPr>
        <w:t>u</w:t>
      </w:r>
      <w:r w:rsidR="00BD3FD5">
        <w:rPr>
          <w:sz w:val="24"/>
          <w:szCs w:val="24"/>
        </w:rPr>
        <w:t>nfortunately it was one more thing to do on a busy unit” and “patient not wanting it on”</w:t>
      </w:r>
      <w:r w:rsidR="002D6494">
        <w:rPr>
          <w:sz w:val="24"/>
          <w:szCs w:val="24"/>
        </w:rPr>
        <w:t>.</w:t>
      </w:r>
      <w:r w:rsidR="00AA0BFB">
        <w:rPr>
          <w:sz w:val="24"/>
          <w:szCs w:val="24"/>
        </w:rPr>
        <w:t xml:space="preserve"> Other barriers </w:t>
      </w:r>
      <w:r w:rsidR="00C33A61">
        <w:rPr>
          <w:sz w:val="24"/>
          <w:szCs w:val="24"/>
        </w:rPr>
        <w:t>acknowledged</w:t>
      </w:r>
      <w:r w:rsidR="00AA0BFB">
        <w:rPr>
          <w:sz w:val="24"/>
          <w:szCs w:val="24"/>
        </w:rPr>
        <w:t xml:space="preserve"> were</w:t>
      </w:r>
      <w:r w:rsidR="002D6494">
        <w:rPr>
          <w:sz w:val="24"/>
          <w:szCs w:val="24"/>
        </w:rPr>
        <w:t xml:space="preserve"> </w:t>
      </w:r>
      <w:r w:rsidR="0047661B">
        <w:rPr>
          <w:sz w:val="24"/>
          <w:szCs w:val="24"/>
        </w:rPr>
        <w:t>difficulty in understanding</w:t>
      </w:r>
      <w:r w:rsidR="001C088E">
        <w:rPr>
          <w:sz w:val="24"/>
          <w:szCs w:val="24"/>
        </w:rPr>
        <w:t xml:space="preserve"> the protocol</w:t>
      </w:r>
      <w:r w:rsidR="00C14C89">
        <w:rPr>
          <w:sz w:val="24"/>
          <w:szCs w:val="24"/>
        </w:rPr>
        <w:t xml:space="preserve"> and</w:t>
      </w:r>
      <w:r w:rsidR="00F1625D">
        <w:rPr>
          <w:sz w:val="24"/>
          <w:szCs w:val="24"/>
        </w:rPr>
        <w:t xml:space="preserve"> </w:t>
      </w:r>
      <w:r w:rsidR="001C088E">
        <w:rPr>
          <w:sz w:val="24"/>
          <w:szCs w:val="24"/>
        </w:rPr>
        <w:t xml:space="preserve">personal </w:t>
      </w:r>
      <w:r w:rsidR="00621DE6">
        <w:rPr>
          <w:sz w:val="24"/>
          <w:szCs w:val="24"/>
        </w:rPr>
        <w:t>judgment of nurse that</w:t>
      </w:r>
      <w:r w:rsidR="001C088E">
        <w:rPr>
          <w:sz w:val="24"/>
          <w:szCs w:val="24"/>
        </w:rPr>
        <w:t xml:space="preserve"> the patient did not need</w:t>
      </w:r>
      <w:r w:rsidR="001F0825">
        <w:rPr>
          <w:sz w:val="24"/>
          <w:szCs w:val="24"/>
        </w:rPr>
        <w:t xml:space="preserve"> the</w:t>
      </w:r>
      <w:r w:rsidR="00E06D42">
        <w:rPr>
          <w:sz w:val="24"/>
          <w:szCs w:val="24"/>
        </w:rPr>
        <w:t xml:space="preserve"> foam barrier</w:t>
      </w:r>
      <w:r w:rsidR="001C088E">
        <w:rPr>
          <w:sz w:val="24"/>
          <w:szCs w:val="24"/>
        </w:rPr>
        <w:t xml:space="preserve">. </w:t>
      </w:r>
    </w:p>
    <w:p w14:paraId="4FDD90B2" w14:textId="0FC60E3D" w:rsidR="001D62FC" w:rsidRPr="001C088E" w:rsidRDefault="009E12A6" w:rsidP="00EB49C5">
      <w:pPr>
        <w:spacing w:line="480" w:lineRule="auto"/>
        <w:rPr>
          <w:sz w:val="24"/>
          <w:szCs w:val="24"/>
        </w:rPr>
      </w:pPr>
      <w:r>
        <w:rPr>
          <w:sz w:val="24"/>
          <w:szCs w:val="24"/>
        </w:rPr>
        <w:tab/>
        <w:t>The major facilitators identified from the survey included ease of the protocol implementation</w:t>
      </w:r>
      <w:r w:rsidR="004E748A">
        <w:rPr>
          <w:sz w:val="24"/>
          <w:szCs w:val="24"/>
        </w:rPr>
        <w:t xml:space="preserve"> and patient care needs being met. The respondents </w:t>
      </w:r>
      <w:r w:rsidR="000D2EBB">
        <w:rPr>
          <w:sz w:val="24"/>
          <w:szCs w:val="24"/>
        </w:rPr>
        <w:t xml:space="preserve">overall had a positive attitude of the protocol in that the nurses believe it was applicable to nursing practice and </w:t>
      </w:r>
      <w:r w:rsidR="00142218">
        <w:rPr>
          <w:sz w:val="24"/>
          <w:szCs w:val="24"/>
        </w:rPr>
        <w:t xml:space="preserve">nurses play a key role in that care. </w:t>
      </w:r>
      <w:r w:rsidR="008C7D3B">
        <w:rPr>
          <w:sz w:val="24"/>
          <w:szCs w:val="24"/>
        </w:rPr>
        <w:t>Despite identifying positive attitudes and facilitators of the implementation, the nurses identified barriers.</w:t>
      </w:r>
      <w:r w:rsidR="00A05627">
        <w:rPr>
          <w:sz w:val="24"/>
          <w:szCs w:val="24"/>
        </w:rPr>
        <w:t xml:space="preserve"> </w:t>
      </w:r>
      <w:r w:rsidR="008C7D3B">
        <w:rPr>
          <w:sz w:val="24"/>
          <w:szCs w:val="24"/>
        </w:rPr>
        <w:t xml:space="preserve">The protocol implementation was completed over a short two-week </w:t>
      </w:r>
      <w:proofErr w:type="gramStart"/>
      <w:r w:rsidR="008C7D3B">
        <w:rPr>
          <w:sz w:val="24"/>
          <w:szCs w:val="24"/>
        </w:rPr>
        <w:lastRenderedPageBreak/>
        <w:t>period of time</w:t>
      </w:r>
      <w:proofErr w:type="gramEnd"/>
      <w:r w:rsidR="008C7D3B">
        <w:rPr>
          <w:sz w:val="24"/>
          <w:szCs w:val="24"/>
        </w:rPr>
        <w:t>.</w:t>
      </w:r>
      <w:r w:rsidR="006019B1">
        <w:rPr>
          <w:sz w:val="24"/>
          <w:szCs w:val="24"/>
        </w:rPr>
        <w:t xml:space="preserve"> </w:t>
      </w:r>
      <w:proofErr w:type="gramStart"/>
      <w:r w:rsidR="006019B1">
        <w:rPr>
          <w:sz w:val="24"/>
          <w:szCs w:val="24"/>
        </w:rPr>
        <w:t>In order to</w:t>
      </w:r>
      <w:proofErr w:type="gramEnd"/>
      <w:r w:rsidR="006019B1">
        <w:rPr>
          <w:sz w:val="24"/>
          <w:szCs w:val="24"/>
        </w:rPr>
        <w:t xml:space="preserve"> overcome these barriers</w:t>
      </w:r>
      <w:r w:rsidR="00840B0D">
        <w:rPr>
          <w:sz w:val="24"/>
          <w:szCs w:val="24"/>
        </w:rPr>
        <w:t>, a longer period of time for the nurses to adopt and make a concrete part of their routine may</w:t>
      </w:r>
      <w:r w:rsidR="007675A5">
        <w:rPr>
          <w:sz w:val="24"/>
          <w:szCs w:val="24"/>
        </w:rPr>
        <w:t xml:space="preserve"> be necessary.</w:t>
      </w:r>
      <w:r w:rsidR="00091694">
        <w:rPr>
          <w:sz w:val="24"/>
          <w:szCs w:val="24"/>
        </w:rPr>
        <w:t xml:space="preserve"> After spending more time implementing</w:t>
      </w:r>
      <w:r w:rsidR="00C017EE">
        <w:rPr>
          <w:sz w:val="24"/>
          <w:szCs w:val="24"/>
        </w:rPr>
        <w:t xml:space="preserve"> and understanding</w:t>
      </w:r>
      <w:r w:rsidR="00091694">
        <w:rPr>
          <w:sz w:val="24"/>
          <w:szCs w:val="24"/>
        </w:rPr>
        <w:t xml:space="preserve"> the protocol</w:t>
      </w:r>
      <w:r w:rsidR="00C017EE">
        <w:rPr>
          <w:sz w:val="24"/>
          <w:szCs w:val="24"/>
        </w:rPr>
        <w:t>,</w:t>
      </w:r>
      <w:r w:rsidR="00091694">
        <w:rPr>
          <w:sz w:val="24"/>
          <w:szCs w:val="24"/>
        </w:rPr>
        <w:t xml:space="preserve"> nurses </w:t>
      </w:r>
      <w:r w:rsidR="00C017EE">
        <w:rPr>
          <w:sz w:val="24"/>
          <w:szCs w:val="24"/>
        </w:rPr>
        <w:t xml:space="preserve">would be able to weave the protocol in their daily assessments without having to think twice about it, such as </w:t>
      </w:r>
      <w:r w:rsidR="00104F5F">
        <w:rPr>
          <w:sz w:val="24"/>
          <w:szCs w:val="24"/>
        </w:rPr>
        <w:t>other patient care activities.</w:t>
      </w:r>
      <w:r w:rsidR="00C017EE">
        <w:rPr>
          <w:sz w:val="24"/>
          <w:szCs w:val="24"/>
        </w:rPr>
        <w:t xml:space="preserve"> </w:t>
      </w:r>
      <w:r w:rsidR="007675A5">
        <w:rPr>
          <w:sz w:val="24"/>
          <w:szCs w:val="24"/>
        </w:rPr>
        <w:t xml:space="preserve"> </w:t>
      </w:r>
    </w:p>
    <w:p w14:paraId="65094598" w14:textId="77777777" w:rsidR="007F3B8A" w:rsidRDefault="009B3C9E" w:rsidP="00EB49C5">
      <w:pPr>
        <w:spacing w:line="480" w:lineRule="auto"/>
        <w:rPr>
          <w:b/>
          <w:sz w:val="24"/>
          <w:szCs w:val="24"/>
        </w:rPr>
      </w:pPr>
      <w:r w:rsidRPr="00EB49C5">
        <w:rPr>
          <w:b/>
          <w:sz w:val="24"/>
          <w:szCs w:val="24"/>
        </w:rPr>
        <w:t>Summary</w:t>
      </w:r>
    </w:p>
    <w:p w14:paraId="69804B36" w14:textId="5B2FF937" w:rsidR="007F3B8A" w:rsidRPr="00D50F36" w:rsidRDefault="00B663B9" w:rsidP="00EB49C5">
      <w:pPr>
        <w:spacing w:line="480" w:lineRule="auto"/>
        <w:rPr>
          <w:sz w:val="24"/>
          <w:szCs w:val="24"/>
        </w:rPr>
      </w:pPr>
      <w:r>
        <w:rPr>
          <w:b/>
          <w:sz w:val="24"/>
          <w:szCs w:val="24"/>
        </w:rPr>
        <w:tab/>
      </w:r>
      <w:r>
        <w:rPr>
          <w:sz w:val="24"/>
          <w:szCs w:val="24"/>
        </w:rPr>
        <w:t xml:space="preserve">This chapter provides a more </w:t>
      </w:r>
      <w:r w:rsidR="00D50F36">
        <w:rPr>
          <w:sz w:val="24"/>
          <w:szCs w:val="24"/>
        </w:rPr>
        <w:t>in-depth</w:t>
      </w:r>
      <w:r>
        <w:rPr>
          <w:sz w:val="24"/>
          <w:szCs w:val="24"/>
        </w:rPr>
        <w:t xml:space="preserve"> look at the </w:t>
      </w:r>
      <w:r w:rsidR="00557286">
        <w:rPr>
          <w:sz w:val="24"/>
          <w:szCs w:val="24"/>
        </w:rPr>
        <w:t>participants of the quality improvement project, an overview of the intended outcomes, and the findings from the project.</w:t>
      </w:r>
      <w:r w:rsidR="004B6158">
        <w:rPr>
          <w:sz w:val="24"/>
          <w:szCs w:val="24"/>
        </w:rPr>
        <w:t xml:space="preserve"> The knowledge assessment found a statistically significant increase in nursing knowledge after educational in-services</w:t>
      </w:r>
      <w:r w:rsidR="00B621D5">
        <w:rPr>
          <w:sz w:val="24"/>
          <w:szCs w:val="24"/>
        </w:rPr>
        <w:t xml:space="preserve"> and exposure to the protocol</w:t>
      </w:r>
      <w:r w:rsidR="00C44BE7">
        <w:rPr>
          <w:sz w:val="24"/>
          <w:szCs w:val="24"/>
        </w:rPr>
        <w:t>.</w:t>
      </w:r>
      <w:r w:rsidR="004B6158">
        <w:rPr>
          <w:sz w:val="24"/>
          <w:szCs w:val="24"/>
        </w:rPr>
        <w:t xml:space="preserve"> </w:t>
      </w:r>
      <w:r w:rsidR="00033D9A">
        <w:rPr>
          <w:sz w:val="24"/>
          <w:szCs w:val="24"/>
        </w:rPr>
        <w:t xml:space="preserve"> </w:t>
      </w:r>
      <w:r w:rsidR="00C44BE7">
        <w:rPr>
          <w:sz w:val="24"/>
          <w:szCs w:val="24"/>
        </w:rPr>
        <w:t>Although it was not possible to</w:t>
      </w:r>
      <w:r w:rsidR="00033D9A">
        <w:rPr>
          <w:sz w:val="24"/>
          <w:szCs w:val="24"/>
        </w:rPr>
        <w:t xml:space="preserve"> perform</w:t>
      </w:r>
      <w:r w:rsidR="000450A4">
        <w:rPr>
          <w:sz w:val="24"/>
          <w:szCs w:val="24"/>
        </w:rPr>
        <w:t xml:space="preserve"> </w:t>
      </w:r>
      <w:r w:rsidR="00033D9A">
        <w:rPr>
          <w:sz w:val="24"/>
          <w:szCs w:val="24"/>
        </w:rPr>
        <w:t xml:space="preserve">testing on compliance with the protocol, the </w:t>
      </w:r>
      <w:r w:rsidR="00265117">
        <w:rPr>
          <w:sz w:val="24"/>
          <w:szCs w:val="24"/>
        </w:rPr>
        <w:t>PI</w:t>
      </w:r>
      <w:r w:rsidR="00033D9A">
        <w:rPr>
          <w:sz w:val="24"/>
          <w:szCs w:val="24"/>
        </w:rPr>
        <w:t xml:space="preserve"> </w:t>
      </w:r>
      <w:r w:rsidR="00402A4F">
        <w:rPr>
          <w:sz w:val="24"/>
          <w:szCs w:val="24"/>
        </w:rPr>
        <w:t xml:space="preserve">has presented </w:t>
      </w:r>
      <w:r w:rsidR="000450A4">
        <w:rPr>
          <w:sz w:val="24"/>
          <w:szCs w:val="24"/>
        </w:rPr>
        <w:t>findings that indicate</w:t>
      </w:r>
      <w:r w:rsidR="003762AA">
        <w:rPr>
          <w:sz w:val="24"/>
          <w:szCs w:val="24"/>
        </w:rPr>
        <w:t xml:space="preserve"> a change in practice occur</w:t>
      </w:r>
      <w:r w:rsidR="004116BC">
        <w:rPr>
          <w:sz w:val="24"/>
          <w:szCs w:val="24"/>
        </w:rPr>
        <w:t>red</w:t>
      </w:r>
      <w:r w:rsidR="003762AA">
        <w:rPr>
          <w:sz w:val="24"/>
          <w:szCs w:val="24"/>
        </w:rPr>
        <w:t xml:space="preserve"> during the project.  </w:t>
      </w:r>
    </w:p>
    <w:p w14:paraId="23605D23" w14:textId="23AE1E5E" w:rsidR="008C1DCF" w:rsidRDefault="008C1DCF" w:rsidP="008C1DCF">
      <w:pPr>
        <w:spacing w:line="480" w:lineRule="auto"/>
        <w:ind w:firstLine="720"/>
        <w:rPr>
          <w:sz w:val="24"/>
          <w:szCs w:val="24"/>
        </w:rPr>
      </w:pPr>
      <w:r>
        <w:rPr>
          <w:sz w:val="24"/>
          <w:szCs w:val="24"/>
        </w:rPr>
        <w:t xml:space="preserve">Several concerns became </w:t>
      </w:r>
      <w:r w:rsidR="00136A5D">
        <w:rPr>
          <w:sz w:val="24"/>
          <w:szCs w:val="24"/>
        </w:rPr>
        <w:t xml:space="preserve">apparent </w:t>
      </w:r>
      <w:r w:rsidR="004B3C9B">
        <w:rPr>
          <w:sz w:val="24"/>
          <w:szCs w:val="24"/>
        </w:rPr>
        <w:t>during</w:t>
      </w:r>
      <w:r w:rsidR="0025426A">
        <w:rPr>
          <w:sz w:val="24"/>
          <w:szCs w:val="24"/>
        </w:rPr>
        <w:t xml:space="preserve"> analysis of</w:t>
      </w:r>
      <w:r w:rsidR="004B3C9B">
        <w:rPr>
          <w:sz w:val="24"/>
          <w:szCs w:val="24"/>
        </w:rPr>
        <w:t xml:space="preserve"> the project </w:t>
      </w:r>
      <w:r w:rsidR="00B53F40">
        <w:rPr>
          <w:sz w:val="24"/>
          <w:szCs w:val="24"/>
        </w:rPr>
        <w:t>results</w:t>
      </w:r>
      <w:r>
        <w:rPr>
          <w:sz w:val="24"/>
          <w:szCs w:val="24"/>
        </w:rPr>
        <w:t xml:space="preserve">.  </w:t>
      </w:r>
      <w:r w:rsidR="00013896">
        <w:rPr>
          <w:sz w:val="24"/>
          <w:szCs w:val="24"/>
        </w:rPr>
        <w:t xml:space="preserve">Seventeen patients, nearly </w:t>
      </w:r>
      <w:r w:rsidR="00F764F4">
        <w:rPr>
          <w:sz w:val="24"/>
          <w:szCs w:val="24"/>
        </w:rPr>
        <w:t xml:space="preserve">35% of the </w:t>
      </w:r>
      <w:r w:rsidR="00930AB1">
        <w:rPr>
          <w:sz w:val="24"/>
          <w:szCs w:val="24"/>
        </w:rPr>
        <w:t>t</w:t>
      </w:r>
      <w:r w:rsidR="00A64255">
        <w:rPr>
          <w:sz w:val="24"/>
          <w:szCs w:val="24"/>
        </w:rPr>
        <w:t xml:space="preserve">otal </w:t>
      </w:r>
      <w:r w:rsidR="00F764F4">
        <w:rPr>
          <w:sz w:val="24"/>
          <w:szCs w:val="24"/>
        </w:rPr>
        <w:t xml:space="preserve">that moved through the unit during the protocol period, </w:t>
      </w:r>
      <w:r w:rsidR="00A82C49">
        <w:rPr>
          <w:sz w:val="24"/>
          <w:szCs w:val="24"/>
        </w:rPr>
        <w:t xml:space="preserve">were not documented well enough to allow a chart audit or were not documented at all.  </w:t>
      </w:r>
      <w:r w:rsidR="007742CD">
        <w:rPr>
          <w:sz w:val="24"/>
          <w:szCs w:val="24"/>
        </w:rPr>
        <w:t>In some of those cases,</w:t>
      </w:r>
      <w:r>
        <w:rPr>
          <w:sz w:val="24"/>
          <w:szCs w:val="24"/>
        </w:rPr>
        <w:t xml:space="preserve"> protocol sheets lacked a patient label.  </w:t>
      </w:r>
      <w:r w:rsidR="00932AB3">
        <w:rPr>
          <w:sz w:val="24"/>
          <w:szCs w:val="24"/>
        </w:rPr>
        <w:t>In others, the protocol was simply never applied</w:t>
      </w:r>
      <w:r w:rsidR="00267CD1">
        <w:rPr>
          <w:sz w:val="24"/>
          <w:szCs w:val="24"/>
        </w:rPr>
        <w:t xml:space="preserve"> to the patient assessment.  </w:t>
      </w:r>
      <w:r w:rsidR="00D81D7B">
        <w:rPr>
          <w:sz w:val="24"/>
          <w:szCs w:val="24"/>
        </w:rPr>
        <w:t>It is possible that some</w:t>
      </w:r>
      <w:r>
        <w:rPr>
          <w:sz w:val="24"/>
          <w:szCs w:val="24"/>
        </w:rPr>
        <w:t xml:space="preserve"> nurse participants were not clear that subsequent patient identification would be necessary after the protocol period ended.  This may represent a flaw in the design the project.  In designing a future project, the </w:t>
      </w:r>
      <w:r w:rsidR="00265117">
        <w:rPr>
          <w:sz w:val="24"/>
          <w:szCs w:val="24"/>
        </w:rPr>
        <w:t>PI</w:t>
      </w:r>
      <w:r>
        <w:rPr>
          <w:sz w:val="24"/>
          <w:szCs w:val="24"/>
        </w:rPr>
        <w:t xml:space="preserve"> would attempt to track the date of each admission to determine if failure to document is more common at the beginning of the protocol period before nurses become acclimated to the routine of assessing with the new protocol.  </w:t>
      </w:r>
    </w:p>
    <w:p w14:paraId="7B55AFC0" w14:textId="77777777" w:rsidR="008A6AE0" w:rsidRDefault="0007384C" w:rsidP="005C485F">
      <w:pPr>
        <w:spacing w:line="480" w:lineRule="auto"/>
        <w:ind w:firstLine="720"/>
        <w:rPr>
          <w:sz w:val="24"/>
          <w:szCs w:val="24"/>
        </w:rPr>
      </w:pPr>
      <w:r>
        <w:rPr>
          <w:sz w:val="24"/>
          <w:szCs w:val="24"/>
        </w:rPr>
        <w:lastRenderedPageBreak/>
        <w:t>The lack of a pre-project compliance measure and the resulting uncertainty over how to measure change in practice suggest an avenue for future extension of this project.  A two-stage project could be performed in which stage one proceeds exactly as this project, with initial measurement of knowledge, then education followed by chart audits as a performance measure.  The second stage would consist of re-education followed by another protocol period and second round of chart audits and a final post-test administered to the same cohort of nurses.  This two-tiered approach would allow a longer period for nurses to integrate the protocol into their routines and provide multiple performance measurements for comparison.</w:t>
      </w:r>
      <w:r w:rsidR="008A6AE0">
        <w:rPr>
          <w:sz w:val="24"/>
          <w:szCs w:val="24"/>
        </w:rPr>
        <w:t xml:space="preserve"> </w:t>
      </w:r>
    </w:p>
    <w:p w14:paraId="21C1BB65" w14:textId="4284CA67" w:rsidR="005C485F" w:rsidRDefault="00EB0A2E" w:rsidP="005C485F">
      <w:pPr>
        <w:spacing w:line="480" w:lineRule="auto"/>
        <w:ind w:firstLine="720"/>
        <w:rPr>
          <w:sz w:val="24"/>
          <w:szCs w:val="24"/>
        </w:rPr>
      </w:pPr>
      <w:r>
        <w:rPr>
          <w:sz w:val="24"/>
          <w:szCs w:val="24"/>
        </w:rPr>
        <w:t>The post-protocol survey was completed by only 68% of participant nurses (as was the</w:t>
      </w:r>
      <w:r w:rsidR="00D913DB">
        <w:rPr>
          <w:sz w:val="24"/>
          <w:szCs w:val="24"/>
        </w:rPr>
        <w:t xml:space="preserve"> knowledge</w:t>
      </w:r>
      <w:r>
        <w:rPr>
          <w:sz w:val="24"/>
          <w:szCs w:val="24"/>
        </w:rPr>
        <w:t xml:space="preserve"> post</w:t>
      </w:r>
      <w:r w:rsidR="00D913DB">
        <w:rPr>
          <w:sz w:val="24"/>
          <w:szCs w:val="24"/>
        </w:rPr>
        <w:t xml:space="preserve">-test), suggesting that at least some nurses were not </w:t>
      </w:r>
      <w:r w:rsidR="00D612A5">
        <w:rPr>
          <w:sz w:val="24"/>
          <w:szCs w:val="24"/>
        </w:rPr>
        <w:t xml:space="preserve">highly invested in the objectives of the project.  </w:t>
      </w:r>
      <w:r w:rsidR="00687BC2">
        <w:rPr>
          <w:sz w:val="24"/>
          <w:szCs w:val="24"/>
        </w:rPr>
        <w:t xml:space="preserve">The responses of the </w:t>
      </w:r>
      <w:r w:rsidR="00C10DE4">
        <w:rPr>
          <w:sz w:val="24"/>
          <w:szCs w:val="24"/>
        </w:rPr>
        <w:t xml:space="preserve">survey that were received suggest positive attitudes </w:t>
      </w:r>
      <w:r w:rsidR="00B9748A">
        <w:rPr>
          <w:sz w:val="24"/>
          <w:szCs w:val="24"/>
        </w:rPr>
        <w:t>toward adopting the new protocol.  However, nurses did identify barriers to imple</w:t>
      </w:r>
      <w:r w:rsidR="00271132">
        <w:rPr>
          <w:sz w:val="24"/>
          <w:szCs w:val="24"/>
        </w:rPr>
        <w:t>menting the protocol and were not always able to use it with their patients</w:t>
      </w:r>
      <w:r w:rsidR="00133AD9">
        <w:rPr>
          <w:sz w:val="24"/>
          <w:szCs w:val="24"/>
        </w:rPr>
        <w:t xml:space="preserve">.  </w:t>
      </w:r>
      <w:r w:rsidR="00185849">
        <w:rPr>
          <w:sz w:val="24"/>
          <w:szCs w:val="24"/>
        </w:rPr>
        <w:t xml:space="preserve">The </w:t>
      </w:r>
      <w:r w:rsidR="00773975">
        <w:rPr>
          <w:sz w:val="24"/>
          <w:szCs w:val="24"/>
        </w:rPr>
        <w:t>barriers listed provide some explanations</w:t>
      </w:r>
      <w:r w:rsidR="00D22BF2">
        <w:rPr>
          <w:sz w:val="24"/>
          <w:szCs w:val="24"/>
        </w:rPr>
        <w:t xml:space="preserve"> why nursing practice might not have </w:t>
      </w:r>
      <w:r w:rsidR="00452DFE">
        <w:rPr>
          <w:sz w:val="24"/>
          <w:szCs w:val="24"/>
        </w:rPr>
        <w:t>changed completely despite acquisition of new nursing knowledge about pressure ulcers.</w:t>
      </w:r>
    </w:p>
    <w:p w14:paraId="5D3C1548" w14:textId="35629382" w:rsidR="007F3B8A" w:rsidRPr="00EB49C5" w:rsidRDefault="005C485F" w:rsidP="00195A3C">
      <w:pPr>
        <w:spacing w:line="480" w:lineRule="auto"/>
        <w:ind w:firstLine="720"/>
        <w:rPr>
          <w:rFonts w:eastAsia="Calibri"/>
          <w:b/>
          <w:sz w:val="24"/>
          <w:szCs w:val="24"/>
        </w:rPr>
      </w:pPr>
      <w:r>
        <w:rPr>
          <w:rFonts w:eastAsia="Calibri"/>
          <w:b/>
          <w:sz w:val="24"/>
          <w:szCs w:val="24"/>
        </w:rPr>
        <w:tab/>
      </w:r>
      <w:r w:rsidR="00FB4B87" w:rsidRPr="00EB49C5">
        <w:rPr>
          <w:rFonts w:eastAsia="Calibri"/>
          <w:b/>
          <w:sz w:val="24"/>
          <w:szCs w:val="24"/>
        </w:rPr>
        <w:br w:type="page"/>
      </w:r>
    </w:p>
    <w:p w14:paraId="6AEE937E" w14:textId="5745A87C" w:rsidR="00D957BC" w:rsidRPr="00EB49C5" w:rsidRDefault="00D957BC" w:rsidP="00EB49C5">
      <w:pPr>
        <w:overflowPunct/>
        <w:autoSpaceDE/>
        <w:autoSpaceDN/>
        <w:adjustRightInd/>
        <w:spacing w:after="160" w:line="480" w:lineRule="auto"/>
        <w:contextualSpacing/>
        <w:jc w:val="center"/>
        <w:rPr>
          <w:rFonts w:eastAsia="Calibri"/>
          <w:b/>
          <w:sz w:val="24"/>
          <w:szCs w:val="24"/>
        </w:rPr>
      </w:pPr>
      <w:r w:rsidRPr="00EB49C5">
        <w:rPr>
          <w:rFonts w:eastAsia="Calibri"/>
          <w:b/>
          <w:sz w:val="24"/>
          <w:szCs w:val="24"/>
        </w:rPr>
        <w:lastRenderedPageBreak/>
        <w:t>Chapter Seven:  Implications for Nursing Practice</w:t>
      </w:r>
    </w:p>
    <w:p w14:paraId="40469897" w14:textId="14B3BE98" w:rsidR="00EC7EA5" w:rsidRPr="00EB49C5" w:rsidRDefault="00F47E96" w:rsidP="00EB49C5">
      <w:pPr>
        <w:pStyle w:val="APA"/>
        <w:rPr>
          <w:b/>
          <w:szCs w:val="24"/>
        </w:rPr>
      </w:pPr>
      <w:r>
        <w:rPr>
          <w:szCs w:val="24"/>
        </w:rPr>
        <w:t>In this chapt</w:t>
      </w:r>
      <w:r w:rsidR="001065EA">
        <w:rPr>
          <w:szCs w:val="24"/>
        </w:rPr>
        <w:t>e</w:t>
      </w:r>
      <w:r>
        <w:rPr>
          <w:szCs w:val="24"/>
        </w:rPr>
        <w:t xml:space="preserve">r practice implications </w:t>
      </w:r>
      <w:r w:rsidR="00FD0265">
        <w:rPr>
          <w:szCs w:val="24"/>
        </w:rPr>
        <w:t>informed by this project will be</w:t>
      </w:r>
      <w:r>
        <w:rPr>
          <w:szCs w:val="24"/>
        </w:rPr>
        <w:t xml:space="preserve"> explored using the American Association </w:t>
      </w:r>
      <w:r w:rsidR="00034F39">
        <w:rPr>
          <w:szCs w:val="24"/>
        </w:rPr>
        <w:t>of Colleges of Nursing eight Doctor of Nursing Practice Essentials as a guide.</w:t>
      </w:r>
    </w:p>
    <w:p w14:paraId="0577854E" w14:textId="77777777" w:rsidR="00D957BC" w:rsidRPr="00EB49C5" w:rsidRDefault="00D957BC" w:rsidP="00EB49C5">
      <w:pPr>
        <w:overflowPunct/>
        <w:autoSpaceDE/>
        <w:autoSpaceDN/>
        <w:adjustRightInd/>
        <w:spacing w:after="160" w:line="480" w:lineRule="auto"/>
        <w:contextualSpacing/>
        <w:rPr>
          <w:rFonts w:eastAsia="Calibri"/>
          <w:b/>
          <w:sz w:val="24"/>
          <w:szCs w:val="24"/>
        </w:rPr>
      </w:pPr>
      <w:r w:rsidRPr="00EB49C5">
        <w:rPr>
          <w:rFonts w:eastAsia="Calibri"/>
          <w:b/>
          <w:sz w:val="24"/>
          <w:szCs w:val="24"/>
        </w:rPr>
        <w:t>Practice Implications</w:t>
      </w:r>
    </w:p>
    <w:p w14:paraId="20C9E157" w14:textId="1C71A506" w:rsidR="00D57D76" w:rsidRPr="00EB49C5" w:rsidRDefault="009F5462" w:rsidP="00034F39">
      <w:pPr>
        <w:overflowPunct/>
        <w:autoSpaceDE/>
        <w:autoSpaceDN/>
        <w:adjustRightInd/>
        <w:spacing w:after="160" w:line="480" w:lineRule="auto"/>
        <w:contextualSpacing/>
        <w:rPr>
          <w:rFonts w:eastAsia="Calibri"/>
          <w:sz w:val="24"/>
          <w:szCs w:val="24"/>
        </w:rPr>
      </w:pPr>
      <w:r w:rsidRPr="00EB49C5">
        <w:rPr>
          <w:rFonts w:eastAsia="Calibri"/>
          <w:b/>
          <w:sz w:val="24"/>
          <w:szCs w:val="24"/>
        </w:rPr>
        <w:tab/>
      </w:r>
      <w:r w:rsidRPr="00EB49C5">
        <w:rPr>
          <w:rFonts w:eastAsia="Calibri"/>
          <w:sz w:val="24"/>
          <w:szCs w:val="24"/>
        </w:rPr>
        <w:t xml:space="preserve"> </w:t>
      </w:r>
      <w:r w:rsidR="00BA14E1">
        <w:rPr>
          <w:rFonts w:eastAsia="Calibri"/>
          <w:sz w:val="24"/>
          <w:szCs w:val="24"/>
        </w:rPr>
        <w:t xml:space="preserve">After completing a quality improvement project, it is important to reflect on the practice implications </w:t>
      </w:r>
      <w:r w:rsidR="00B11571">
        <w:rPr>
          <w:rFonts w:eastAsia="Calibri"/>
          <w:sz w:val="24"/>
          <w:szCs w:val="24"/>
        </w:rPr>
        <w:t>for future improvement</w:t>
      </w:r>
      <w:r w:rsidR="008D35A0">
        <w:rPr>
          <w:rFonts w:eastAsia="Calibri"/>
          <w:sz w:val="24"/>
          <w:szCs w:val="24"/>
        </w:rPr>
        <w:t>s</w:t>
      </w:r>
      <w:r w:rsidR="00B11571">
        <w:rPr>
          <w:rFonts w:eastAsia="Calibri"/>
          <w:sz w:val="24"/>
          <w:szCs w:val="24"/>
        </w:rPr>
        <w:t xml:space="preserve"> that have been </w:t>
      </w:r>
      <w:r w:rsidR="00052DC6">
        <w:rPr>
          <w:rFonts w:eastAsia="Calibri"/>
          <w:sz w:val="24"/>
          <w:szCs w:val="24"/>
        </w:rPr>
        <w:t>suggested</w:t>
      </w:r>
      <w:r w:rsidR="00B11571">
        <w:rPr>
          <w:rFonts w:eastAsia="Calibri"/>
          <w:sz w:val="24"/>
          <w:szCs w:val="24"/>
        </w:rPr>
        <w:t xml:space="preserve"> by </w:t>
      </w:r>
      <w:r w:rsidR="00BA14E1">
        <w:rPr>
          <w:rFonts w:eastAsia="Calibri"/>
          <w:sz w:val="24"/>
          <w:szCs w:val="24"/>
        </w:rPr>
        <w:t>the project</w:t>
      </w:r>
      <w:r w:rsidR="00B11571">
        <w:rPr>
          <w:rFonts w:eastAsia="Calibri"/>
          <w:sz w:val="24"/>
          <w:szCs w:val="24"/>
        </w:rPr>
        <w:t>.</w:t>
      </w:r>
      <w:r w:rsidR="00BA14E1">
        <w:rPr>
          <w:rFonts w:eastAsia="Calibri"/>
          <w:sz w:val="24"/>
          <w:szCs w:val="24"/>
        </w:rPr>
        <w:t xml:space="preserve"> </w:t>
      </w:r>
      <w:r w:rsidR="00D57D76">
        <w:rPr>
          <w:rFonts w:eastAsia="Calibri"/>
          <w:sz w:val="24"/>
          <w:szCs w:val="24"/>
        </w:rPr>
        <w:t>The American Association of Colleges of Nursing</w:t>
      </w:r>
      <w:r w:rsidR="0009749E">
        <w:rPr>
          <w:rFonts w:eastAsia="Calibri"/>
          <w:sz w:val="24"/>
          <w:szCs w:val="24"/>
        </w:rPr>
        <w:t xml:space="preserve"> (AACN)</w:t>
      </w:r>
      <w:r w:rsidR="00D57D76">
        <w:rPr>
          <w:rFonts w:eastAsia="Calibri"/>
          <w:sz w:val="24"/>
          <w:szCs w:val="24"/>
        </w:rPr>
        <w:t xml:space="preserve"> developed eight essentials for the Doctor of Nursing Practice</w:t>
      </w:r>
      <w:r w:rsidR="0009749E">
        <w:rPr>
          <w:rFonts w:eastAsia="Calibri"/>
          <w:sz w:val="24"/>
          <w:szCs w:val="24"/>
        </w:rPr>
        <w:t xml:space="preserve"> (DNP)</w:t>
      </w:r>
      <w:r w:rsidR="00D57D76">
        <w:rPr>
          <w:rFonts w:eastAsia="Calibri"/>
          <w:sz w:val="24"/>
          <w:szCs w:val="24"/>
        </w:rPr>
        <w:t xml:space="preserve"> curric</w:t>
      </w:r>
      <w:r w:rsidR="00350B8F">
        <w:rPr>
          <w:rFonts w:eastAsia="Calibri"/>
          <w:sz w:val="24"/>
          <w:szCs w:val="24"/>
        </w:rPr>
        <w:t>ula</w:t>
      </w:r>
      <w:r w:rsidR="008C745A">
        <w:rPr>
          <w:rFonts w:eastAsia="Calibri"/>
          <w:sz w:val="24"/>
          <w:szCs w:val="24"/>
        </w:rPr>
        <w:t>.  These represent</w:t>
      </w:r>
      <w:r w:rsidR="00350B8F">
        <w:rPr>
          <w:rFonts w:eastAsia="Calibri"/>
          <w:sz w:val="24"/>
          <w:szCs w:val="24"/>
        </w:rPr>
        <w:t xml:space="preserve"> foundational competencies for every DNP student</w:t>
      </w:r>
      <w:r w:rsidR="005B533B">
        <w:rPr>
          <w:rFonts w:eastAsia="Calibri"/>
          <w:sz w:val="24"/>
          <w:szCs w:val="24"/>
        </w:rPr>
        <w:t>.</w:t>
      </w:r>
      <w:r w:rsidR="00C05E37">
        <w:rPr>
          <w:rFonts w:eastAsia="Calibri"/>
          <w:sz w:val="24"/>
          <w:szCs w:val="24"/>
        </w:rPr>
        <w:t xml:space="preserve"> </w:t>
      </w:r>
      <w:r w:rsidR="006752F1">
        <w:rPr>
          <w:rFonts w:eastAsia="Calibri"/>
          <w:sz w:val="24"/>
          <w:szCs w:val="24"/>
        </w:rPr>
        <w:t>The eight essentials help to describe the practice implications for the quality improvement project.</w:t>
      </w:r>
      <w:r w:rsidR="0009749E">
        <w:rPr>
          <w:rFonts w:eastAsia="Calibri"/>
          <w:sz w:val="24"/>
          <w:szCs w:val="24"/>
        </w:rPr>
        <w:t xml:space="preserve"> </w:t>
      </w:r>
    </w:p>
    <w:p w14:paraId="2726CA9F" w14:textId="17ACA6CC" w:rsidR="00E73122" w:rsidRPr="00E73122" w:rsidRDefault="00D957BC" w:rsidP="00B4027E">
      <w:pPr>
        <w:overflowPunct/>
        <w:autoSpaceDE/>
        <w:autoSpaceDN/>
        <w:adjustRightInd/>
        <w:spacing w:after="160" w:line="480" w:lineRule="auto"/>
        <w:ind w:firstLine="720"/>
        <w:contextualSpacing/>
        <w:rPr>
          <w:rFonts w:eastAsia="Calibri"/>
          <w:sz w:val="24"/>
          <w:szCs w:val="24"/>
        </w:rPr>
      </w:pPr>
      <w:r w:rsidRPr="00EB49C5">
        <w:rPr>
          <w:rFonts w:eastAsia="Calibri"/>
          <w:b/>
          <w:sz w:val="24"/>
          <w:szCs w:val="24"/>
        </w:rPr>
        <w:t xml:space="preserve">Essential I:  Scientific underpinnings for practice. </w:t>
      </w:r>
      <w:r w:rsidR="00E73122">
        <w:rPr>
          <w:rFonts w:eastAsia="Calibri"/>
          <w:sz w:val="24"/>
          <w:szCs w:val="24"/>
        </w:rPr>
        <w:t xml:space="preserve">DNP Essential I </w:t>
      </w:r>
      <w:proofErr w:type="gramStart"/>
      <w:r w:rsidR="00E73122">
        <w:rPr>
          <w:rFonts w:eastAsia="Calibri"/>
          <w:sz w:val="24"/>
          <w:szCs w:val="24"/>
        </w:rPr>
        <w:t>focuses</w:t>
      </w:r>
      <w:proofErr w:type="gramEnd"/>
      <w:r w:rsidR="00E73122">
        <w:rPr>
          <w:rFonts w:eastAsia="Calibri"/>
          <w:sz w:val="24"/>
          <w:szCs w:val="24"/>
        </w:rPr>
        <w:t xml:space="preserve"> on integrating what is learned through research to change nursing practice.</w:t>
      </w:r>
      <w:r w:rsidR="00FD12CB">
        <w:rPr>
          <w:rFonts w:eastAsia="Calibri"/>
          <w:sz w:val="24"/>
          <w:szCs w:val="24"/>
        </w:rPr>
        <w:t xml:space="preserve"> </w:t>
      </w:r>
      <w:r w:rsidR="00327C52">
        <w:rPr>
          <w:rFonts w:eastAsia="Calibri"/>
          <w:sz w:val="24"/>
          <w:szCs w:val="24"/>
        </w:rPr>
        <w:t xml:space="preserve">This quality improvement project </w:t>
      </w:r>
      <w:r w:rsidR="002902CD">
        <w:rPr>
          <w:rFonts w:eastAsia="Calibri"/>
          <w:sz w:val="24"/>
          <w:szCs w:val="24"/>
        </w:rPr>
        <w:t xml:space="preserve">focused on increasing nursing knowledge through educational in-services and </w:t>
      </w:r>
      <w:r w:rsidR="00BE6260">
        <w:rPr>
          <w:rFonts w:eastAsia="Calibri"/>
          <w:sz w:val="24"/>
          <w:szCs w:val="24"/>
        </w:rPr>
        <w:t xml:space="preserve">evaluating </w:t>
      </w:r>
      <w:proofErr w:type="gramStart"/>
      <w:r w:rsidR="00BE6260">
        <w:rPr>
          <w:rFonts w:eastAsia="Calibri"/>
          <w:sz w:val="24"/>
          <w:szCs w:val="24"/>
        </w:rPr>
        <w:t>whether or not</w:t>
      </w:r>
      <w:proofErr w:type="gramEnd"/>
      <w:r w:rsidR="003E77B3">
        <w:rPr>
          <w:rFonts w:eastAsia="Calibri"/>
          <w:sz w:val="24"/>
          <w:szCs w:val="24"/>
        </w:rPr>
        <w:t xml:space="preserve"> </w:t>
      </w:r>
      <w:r w:rsidR="002902CD">
        <w:rPr>
          <w:rFonts w:eastAsia="Calibri"/>
          <w:sz w:val="24"/>
          <w:szCs w:val="24"/>
        </w:rPr>
        <w:t>the</w:t>
      </w:r>
      <w:r w:rsidR="00D9094E">
        <w:rPr>
          <w:rFonts w:eastAsia="Calibri"/>
          <w:sz w:val="24"/>
          <w:szCs w:val="24"/>
        </w:rPr>
        <w:t xml:space="preserve"> increased nursing knowledge changed practice. Previous research</w:t>
      </w:r>
      <w:r w:rsidR="003E77B3">
        <w:rPr>
          <w:rFonts w:eastAsia="Calibri"/>
          <w:sz w:val="24"/>
          <w:szCs w:val="24"/>
        </w:rPr>
        <w:t xml:space="preserve"> on this topic</w:t>
      </w:r>
      <w:r w:rsidR="00D9094E">
        <w:rPr>
          <w:rFonts w:eastAsia="Calibri"/>
          <w:sz w:val="24"/>
          <w:szCs w:val="24"/>
        </w:rPr>
        <w:t xml:space="preserve"> has been </w:t>
      </w:r>
      <w:r w:rsidR="003E77B3">
        <w:rPr>
          <w:rFonts w:eastAsia="Calibri"/>
          <w:sz w:val="24"/>
          <w:szCs w:val="24"/>
        </w:rPr>
        <w:t>review</w:t>
      </w:r>
      <w:r w:rsidR="00B4027E">
        <w:rPr>
          <w:rFonts w:eastAsia="Calibri"/>
          <w:sz w:val="24"/>
          <w:szCs w:val="24"/>
        </w:rPr>
        <w:t>ed</w:t>
      </w:r>
      <w:r w:rsidR="00D9094E">
        <w:rPr>
          <w:rFonts w:eastAsia="Calibri"/>
          <w:sz w:val="24"/>
          <w:szCs w:val="24"/>
        </w:rPr>
        <w:t xml:space="preserve"> and </w:t>
      </w:r>
      <w:r w:rsidR="00E3643F">
        <w:rPr>
          <w:rFonts w:eastAsia="Calibri"/>
          <w:sz w:val="24"/>
          <w:szCs w:val="24"/>
        </w:rPr>
        <w:t xml:space="preserve">it was </w:t>
      </w:r>
      <w:r w:rsidR="00B46BCF">
        <w:rPr>
          <w:rFonts w:eastAsia="Calibri"/>
          <w:sz w:val="24"/>
          <w:szCs w:val="24"/>
        </w:rPr>
        <w:t>determined</w:t>
      </w:r>
      <w:r w:rsidR="00D9094E">
        <w:rPr>
          <w:rFonts w:eastAsia="Calibri"/>
          <w:sz w:val="24"/>
          <w:szCs w:val="24"/>
        </w:rPr>
        <w:t xml:space="preserve"> </w:t>
      </w:r>
      <w:r w:rsidR="00E3643F">
        <w:rPr>
          <w:rFonts w:eastAsia="Calibri"/>
          <w:sz w:val="24"/>
          <w:szCs w:val="24"/>
        </w:rPr>
        <w:t xml:space="preserve">that </w:t>
      </w:r>
      <w:r w:rsidR="00D9094E">
        <w:rPr>
          <w:rFonts w:eastAsia="Calibri"/>
          <w:sz w:val="24"/>
          <w:szCs w:val="24"/>
        </w:rPr>
        <w:t>t</w:t>
      </w:r>
      <w:r w:rsidR="00381891">
        <w:rPr>
          <w:rFonts w:eastAsia="Calibri"/>
          <w:sz w:val="24"/>
          <w:szCs w:val="24"/>
        </w:rPr>
        <w:t xml:space="preserve">here was not always a correlation </w:t>
      </w:r>
      <w:r w:rsidR="009A6635">
        <w:rPr>
          <w:rFonts w:eastAsia="Calibri"/>
          <w:sz w:val="24"/>
          <w:szCs w:val="24"/>
        </w:rPr>
        <w:t xml:space="preserve">between increased knowledge and better practice </w:t>
      </w:r>
      <w:r w:rsidR="00381891">
        <w:rPr>
          <w:rFonts w:eastAsia="Calibri"/>
          <w:sz w:val="24"/>
          <w:szCs w:val="24"/>
        </w:rPr>
        <w:t xml:space="preserve">due to perceived barriers by nursing staff. Roger’s Diffusion of Innovation theory helped to </w:t>
      </w:r>
      <w:r w:rsidR="00B14FAB">
        <w:rPr>
          <w:rFonts w:eastAsia="Calibri"/>
          <w:sz w:val="24"/>
          <w:szCs w:val="24"/>
        </w:rPr>
        <w:t xml:space="preserve">identify some of the reasons why </w:t>
      </w:r>
      <w:r w:rsidR="002E205D">
        <w:rPr>
          <w:rFonts w:eastAsia="Calibri"/>
          <w:sz w:val="24"/>
          <w:szCs w:val="24"/>
        </w:rPr>
        <w:t>groups accept change more readily than others.</w:t>
      </w:r>
      <w:r w:rsidR="00381891">
        <w:rPr>
          <w:rFonts w:eastAsia="Calibri"/>
          <w:sz w:val="24"/>
          <w:szCs w:val="24"/>
        </w:rPr>
        <w:t xml:space="preserve"> </w:t>
      </w:r>
      <w:r w:rsidR="00E73122">
        <w:rPr>
          <w:rFonts w:eastAsia="Calibri"/>
          <w:sz w:val="24"/>
          <w:szCs w:val="24"/>
        </w:rPr>
        <w:t xml:space="preserve"> </w:t>
      </w:r>
      <w:r w:rsidR="009C004F">
        <w:rPr>
          <w:rFonts w:eastAsia="Calibri"/>
          <w:sz w:val="24"/>
          <w:szCs w:val="24"/>
        </w:rPr>
        <w:t xml:space="preserve">Further research is </w:t>
      </w:r>
      <w:r w:rsidR="00E73122">
        <w:rPr>
          <w:rFonts w:eastAsia="Calibri"/>
          <w:sz w:val="24"/>
          <w:szCs w:val="24"/>
        </w:rPr>
        <w:t xml:space="preserve">needed to determine </w:t>
      </w:r>
      <w:r w:rsidR="004E1477">
        <w:rPr>
          <w:rFonts w:eastAsia="Calibri"/>
          <w:sz w:val="24"/>
          <w:szCs w:val="24"/>
        </w:rPr>
        <w:t xml:space="preserve">optimal </w:t>
      </w:r>
      <w:r w:rsidR="005B533B">
        <w:rPr>
          <w:rFonts w:eastAsia="Calibri"/>
          <w:sz w:val="24"/>
          <w:szCs w:val="24"/>
        </w:rPr>
        <w:t>strategies</w:t>
      </w:r>
      <w:r w:rsidR="00E73122">
        <w:rPr>
          <w:rFonts w:eastAsia="Calibri"/>
          <w:sz w:val="24"/>
          <w:szCs w:val="24"/>
        </w:rPr>
        <w:t xml:space="preserve"> to change nursing practice</w:t>
      </w:r>
      <w:r w:rsidR="00B4027E">
        <w:rPr>
          <w:rFonts w:eastAsia="Calibri"/>
          <w:sz w:val="24"/>
          <w:szCs w:val="24"/>
        </w:rPr>
        <w:t>.</w:t>
      </w:r>
      <w:r w:rsidR="005A72AC">
        <w:rPr>
          <w:rFonts w:eastAsia="Calibri"/>
          <w:sz w:val="24"/>
          <w:szCs w:val="24"/>
        </w:rPr>
        <w:t xml:space="preserve"> </w:t>
      </w:r>
      <w:r w:rsidR="00E86C3A">
        <w:rPr>
          <w:rFonts w:eastAsia="Calibri"/>
          <w:sz w:val="24"/>
          <w:szCs w:val="24"/>
        </w:rPr>
        <w:t>A future study design could</w:t>
      </w:r>
      <w:r w:rsidR="008E528C">
        <w:rPr>
          <w:rFonts w:eastAsia="Calibri"/>
          <w:sz w:val="24"/>
          <w:szCs w:val="24"/>
        </w:rPr>
        <w:t xml:space="preserve"> help to</w:t>
      </w:r>
      <w:r w:rsidR="00E86C3A">
        <w:rPr>
          <w:rFonts w:eastAsia="Calibri"/>
          <w:sz w:val="24"/>
          <w:szCs w:val="24"/>
        </w:rPr>
        <w:t xml:space="preserve"> </w:t>
      </w:r>
      <w:r w:rsidR="008E528C">
        <w:rPr>
          <w:rFonts w:eastAsia="Calibri"/>
          <w:sz w:val="24"/>
          <w:szCs w:val="24"/>
        </w:rPr>
        <w:t>reveal</w:t>
      </w:r>
      <w:r w:rsidR="00D64F60">
        <w:rPr>
          <w:rFonts w:eastAsia="Calibri"/>
          <w:sz w:val="24"/>
          <w:szCs w:val="24"/>
        </w:rPr>
        <w:t xml:space="preserve"> the answers to the </w:t>
      </w:r>
      <w:r w:rsidR="005A72AC">
        <w:rPr>
          <w:rFonts w:eastAsia="Calibri"/>
          <w:sz w:val="24"/>
          <w:szCs w:val="24"/>
        </w:rPr>
        <w:t xml:space="preserve">barrier about </w:t>
      </w:r>
      <w:r w:rsidR="001262B9">
        <w:rPr>
          <w:rFonts w:eastAsia="Calibri"/>
          <w:sz w:val="24"/>
          <w:szCs w:val="24"/>
        </w:rPr>
        <w:t>the amount of time needed</w:t>
      </w:r>
      <w:r w:rsidR="00C74D2D">
        <w:rPr>
          <w:rFonts w:eastAsia="Calibri"/>
          <w:sz w:val="24"/>
          <w:szCs w:val="24"/>
        </w:rPr>
        <w:t xml:space="preserve"> for nurses to adopt and support a</w:t>
      </w:r>
      <w:r w:rsidR="001262B9">
        <w:rPr>
          <w:rFonts w:eastAsia="Calibri"/>
          <w:sz w:val="24"/>
          <w:szCs w:val="24"/>
        </w:rPr>
        <w:t xml:space="preserve"> </w:t>
      </w:r>
      <w:r w:rsidR="005A72AC">
        <w:rPr>
          <w:rFonts w:eastAsia="Calibri"/>
          <w:sz w:val="24"/>
          <w:szCs w:val="24"/>
        </w:rPr>
        <w:t xml:space="preserve">new </w:t>
      </w:r>
      <w:r w:rsidR="00914566">
        <w:rPr>
          <w:rFonts w:eastAsia="Calibri"/>
          <w:sz w:val="24"/>
          <w:szCs w:val="24"/>
        </w:rPr>
        <w:t>evidenced based practice</w:t>
      </w:r>
      <w:r w:rsidR="00885A9B">
        <w:rPr>
          <w:rFonts w:eastAsia="Calibri"/>
          <w:sz w:val="24"/>
          <w:szCs w:val="24"/>
        </w:rPr>
        <w:t>.</w:t>
      </w:r>
      <w:r w:rsidR="00B4027E">
        <w:rPr>
          <w:rFonts w:eastAsia="Calibri"/>
          <w:sz w:val="24"/>
          <w:szCs w:val="24"/>
        </w:rPr>
        <w:t xml:space="preserve"> A future project to improve nursing practice </w:t>
      </w:r>
      <w:r w:rsidR="004E1477">
        <w:rPr>
          <w:rFonts w:eastAsia="Calibri"/>
          <w:sz w:val="24"/>
          <w:szCs w:val="24"/>
        </w:rPr>
        <w:t xml:space="preserve">might focus on </w:t>
      </w:r>
      <w:r w:rsidR="002E205D">
        <w:rPr>
          <w:rFonts w:eastAsia="Calibri"/>
          <w:sz w:val="24"/>
          <w:szCs w:val="24"/>
        </w:rPr>
        <w:t xml:space="preserve">the perceived barriers </w:t>
      </w:r>
      <w:r w:rsidR="0016161E">
        <w:rPr>
          <w:rFonts w:eastAsia="Calibri"/>
          <w:sz w:val="24"/>
          <w:szCs w:val="24"/>
        </w:rPr>
        <w:t>from nursing staff</w:t>
      </w:r>
      <w:r w:rsidR="00B4027E">
        <w:rPr>
          <w:rFonts w:eastAsia="Calibri"/>
          <w:sz w:val="24"/>
          <w:szCs w:val="24"/>
        </w:rPr>
        <w:t>. The</w:t>
      </w:r>
      <w:r w:rsidR="00591D06">
        <w:rPr>
          <w:rFonts w:eastAsia="Calibri"/>
          <w:sz w:val="24"/>
          <w:szCs w:val="24"/>
        </w:rPr>
        <w:t xml:space="preserve"> suggested</w:t>
      </w:r>
      <w:r w:rsidR="00B4027E">
        <w:rPr>
          <w:rFonts w:eastAsia="Calibri"/>
          <w:sz w:val="24"/>
          <w:szCs w:val="24"/>
        </w:rPr>
        <w:t xml:space="preserve"> project </w:t>
      </w:r>
      <w:r w:rsidR="00591D06">
        <w:rPr>
          <w:rFonts w:eastAsia="Calibri"/>
          <w:sz w:val="24"/>
          <w:szCs w:val="24"/>
        </w:rPr>
        <w:t>might utilize</w:t>
      </w:r>
      <w:r w:rsidR="00B4027E">
        <w:rPr>
          <w:rFonts w:eastAsia="Calibri"/>
          <w:sz w:val="24"/>
          <w:szCs w:val="24"/>
        </w:rPr>
        <w:t xml:space="preserve"> nursing staff in the planning </w:t>
      </w:r>
      <w:r w:rsidR="00B4027E">
        <w:rPr>
          <w:rFonts w:eastAsia="Calibri"/>
          <w:sz w:val="24"/>
          <w:szCs w:val="24"/>
        </w:rPr>
        <w:lastRenderedPageBreak/>
        <w:t>process so that potential barriers c</w:t>
      </w:r>
      <w:r w:rsidR="00591D06">
        <w:rPr>
          <w:rFonts w:eastAsia="Calibri"/>
          <w:sz w:val="24"/>
          <w:szCs w:val="24"/>
        </w:rPr>
        <w:t>ould</w:t>
      </w:r>
      <w:r w:rsidR="00B4027E">
        <w:rPr>
          <w:rFonts w:eastAsia="Calibri"/>
          <w:sz w:val="24"/>
          <w:szCs w:val="24"/>
        </w:rPr>
        <w:t xml:space="preserve"> be identified and discussed</w:t>
      </w:r>
      <w:r w:rsidR="00B95C6E">
        <w:rPr>
          <w:rFonts w:eastAsia="Calibri"/>
          <w:sz w:val="24"/>
          <w:szCs w:val="24"/>
        </w:rPr>
        <w:t xml:space="preserve"> in groups</w:t>
      </w:r>
      <w:r w:rsidR="00B4027E">
        <w:rPr>
          <w:rFonts w:eastAsia="Calibri"/>
          <w:sz w:val="24"/>
          <w:szCs w:val="24"/>
        </w:rPr>
        <w:t>.</w:t>
      </w:r>
      <w:r w:rsidR="00B95C6E">
        <w:rPr>
          <w:rFonts w:eastAsia="Calibri"/>
          <w:sz w:val="24"/>
          <w:szCs w:val="24"/>
        </w:rPr>
        <w:t xml:space="preserve"> Being allowed a greater time for education, planning, and implementation would also be beneficial as this quality improvement project was completed in a relatively short period of time. </w:t>
      </w:r>
    </w:p>
    <w:p w14:paraId="2262ECDA" w14:textId="237774AC" w:rsidR="0050788D" w:rsidRDefault="00D957BC" w:rsidP="00B4027E">
      <w:pPr>
        <w:overflowPunct/>
        <w:autoSpaceDE/>
        <w:autoSpaceDN/>
        <w:adjustRightInd/>
        <w:spacing w:after="160" w:line="480" w:lineRule="auto"/>
        <w:ind w:firstLine="720"/>
        <w:contextualSpacing/>
        <w:rPr>
          <w:rFonts w:eastAsia="Calibri"/>
          <w:sz w:val="24"/>
          <w:szCs w:val="24"/>
        </w:rPr>
      </w:pPr>
      <w:r w:rsidRPr="00EB49C5">
        <w:rPr>
          <w:rFonts w:eastAsia="Calibri"/>
          <w:b/>
          <w:sz w:val="24"/>
          <w:szCs w:val="24"/>
        </w:rPr>
        <w:t xml:space="preserve">Essential II:  Organization and systems leadership for quality improvement and systems thinking.  </w:t>
      </w:r>
      <w:r w:rsidR="00755A49">
        <w:rPr>
          <w:rFonts w:eastAsia="Calibri"/>
          <w:sz w:val="24"/>
          <w:szCs w:val="24"/>
        </w:rPr>
        <w:t>DNP Essential II focuses on advocating for improve</w:t>
      </w:r>
      <w:r w:rsidR="00D06BE3">
        <w:rPr>
          <w:rFonts w:eastAsia="Calibri"/>
          <w:sz w:val="24"/>
          <w:szCs w:val="24"/>
        </w:rPr>
        <w:t>ment in</w:t>
      </w:r>
      <w:r w:rsidR="00755A49">
        <w:rPr>
          <w:rFonts w:eastAsia="Calibri"/>
          <w:sz w:val="24"/>
          <w:szCs w:val="24"/>
        </w:rPr>
        <w:t xml:space="preserve"> quality</w:t>
      </w:r>
      <w:r w:rsidR="00EF409C">
        <w:rPr>
          <w:rFonts w:eastAsia="Calibri"/>
          <w:sz w:val="24"/>
          <w:szCs w:val="24"/>
        </w:rPr>
        <w:t>, access</w:t>
      </w:r>
      <w:r w:rsidR="000434A7">
        <w:rPr>
          <w:rFonts w:eastAsia="Calibri"/>
          <w:sz w:val="24"/>
          <w:szCs w:val="24"/>
        </w:rPr>
        <w:t>,</w:t>
      </w:r>
      <w:r w:rsidR="00EF409C">
        <w:rPr>
          <w:rFonts w:eastAsia="Calibri"/>
          <w:sz w:val="24"/>
          <w:szCs w:val="24"/>
        </w:rPr>
        <w:t xml:space="preserve"> and cost</w:t>
      </w:r>
      <w:r w:rsidR="00755A49">
        <w:rPr>
          <w:rFonts w:eastAsia="Calibri"/>
          <w:sz w:val="24"/>
          <w:szCs w:val="24"/>
        </w:rPr>
        <w:t xml:space="preserve"> of </w:t>
      </w:r>
      <w:r w:rsidR="00EF409C">
        <w:rPr>
          <w:rFonts w:eastAsia="Calibri"/>
          <w:sz w:val="24"/>
          <w:szCs w:val="24"/>
        </w:rPr>
        <w:t>health</w:t>
      </w:r>
      <w:r w:rsidR="00755A49">
        <w:rPr>
          <w:rFonts w:eastAsia="Calibri"/>
          <w:sz w:val="24"/>
          <w:szCs w:val="24"/>
        </w:rPr>
        <w:t xml:space="preserve">care. </w:t>
      </w:r>
      <w:r w:rsidR="00C801EB">
        <w:rPr>
          <w:rFonts w:eastAsia="Calibri"/>
          <w:sz w:val="24"/>
          <w:szCs w:val="24"/>
        </w:rPr>
        <w:t>The research outlining the use of a foam dressing to prevent pressure ulcers is readily available and</w:t>
      </w:r>
      <w:r w:rsidR="00453765">
        <w:rPr>
          <w:rFonts w:eastAsia="Calibri"/>
          <w:sz w:val="24"/>
          <w:szCs w:val="24"/>
        </w:rPr>
        <w:t xml:space="preserve"> to the extent that it informs evidence-based practice,</w:t>
      </w:r>
      <w:r w:rsidR="00C801EB">
        <w:rPr>
          <w:rFonts w:eastAsia="Calibri"/>
          <w:sz w:val="24"/>
          <w:szCs w:val="24"/>
        </w:rPr>
        <w:t xml:space="preserve"> should continue to improve patient care. </w:t>
      </w:r>
      <w:r w:rsidR="00840359">
        <w:rPr>
          <w:rFonts w:eastAsia="Calibri"/>
          <w:sz w:val="24"/>
          <w:szCs w:val="24"/>
        </w:rPr>
        <w:t xml:space="preserve">The protocol implemented as the focus of this project could be extended throughout </w:t>
      </w:r>
      <w:r w:rsidR="00B00427">
        <w:rPr>
          <w:rFonts w:eastAsia="Calibri"/>
          <w:sz w:val="24"/>
          <w:szCs w:val="24"/>
        </w:rPr>
        <w:t>the local medical center</w:t>
      </w:r>
      <w:r w:rsidR="00840359">
        <w:rPr>
          <w:rFonts w:eastAsia="Calibri"/>
          <w:sz w:val="24"/>
          <w:szCs w:val="24"/>
        </w:rPr>
        <w:t xml:space="preserve"> at minimal cost.  </w:t>
      </w:r>
      <w:r w:rsidR="00654BF5">
        <w:rPr>
          <w:rFonts w:eastAsia="Calibri"/>
          <w:sz w:val="24"/>
          <w:szCs w:val="24"/>
        </w:rPr>
        <w:t xml:space="preserve">At a minimum, </w:t>
      </w:r>
      <w:r w:rsidR="00E35A70">
        <w:rPr>
          <w:rFonts w:eastAsia="Calibri"/>
          <w:sz w:val="24"/>
          <w:szCs w:val="24"/>
        </w:rPr>
        <w:t xml:space="preserve">further study could investigate </w:t>
      </w:r>
      <w:proofErr w:type="gramStart"/>
      <w:r w:rsidR="00E35A70">
        <w:rPr>
          <w:rFonts w:eastAsia="Calibri"/>
          <w:sz w:val="24"/>
          <w:szCs w:val="24"/>
        </w:rPr>
        <w:t>whether or not</w:t>
      </w:r>
      <w:proofErr w:type="gramEnd"/>
      <w:r w:rsidR="00E35A70">
        <w:rPr>
          <w:rFonts w:eastAsia="Calibri"/>
          <w:sz w:val="24"/>
          <w:szCs w:val="24"/>
        </w:rPr>
        <w:t xml:space="preserve"> specific units in the hospital typically</w:t>
      </w:r>
      <w:r w:rsidR="006C4A96">
        <w:rPr>
          <w:rFonts w:eastAsia="Calibri"/>
          <w:sz w:val="24"/>
          <w:szCs w:val="24"/>
        </w:rPr>
        <w:t xml:space="preserve"> serve patients with increased risk of pressure ulcers.</w:t>
      </w:r>
      <w:r w:rsidR="00AA2D1D">
        <w:rPr>
          <w:rFonts w:eastAsia="Calibri"/>
          <w:sz w:val="24"/>
          <w:szCs w:val="24"/>
        </w:rPr>
        <w:t xml:space="preserve"> </w:t>
      </w:r>
      <w:r w:rsidR="006C4A96">
        <w:rPr>
          <w:rFonts w:eastAsia="Calibri"/>
          <w:sz w:val="24"/>
          <w:szCs w:val="24"/>
        </w:rPr>
        <w:t xml:space="preserve"> </w:t>
      </w:r>
      <w:r w:rsidR="00AA2D1D">
        <w:rPr>
          <w:rFonts w:eastAsia="Calibri"/>
          <w:sz w:val="24"/>
          <w:szCs w:val="24"/>
        </w:rPr>
        <w:t xml:space="preserve">Future quality improvement projects could focus on implementing the preventive protocol in areas such as the perioperative and emergency department settings. </w:t>
      </w:r>
      <w:r w:rsidR="006C4A96">
        <w:rPr>
          <w:rFonts w:eastAsia="Calibri"/>
          <w:sz w:val="24"/>
          <w:szCs w:val="24"/>
        </w:rPr>
        <w:t xml:space="preserve"> </w:t>
      </w:r>
      <w:r w:rsidR="00B00427">
        <w:rPr>
          <w:rFonts w:eastAsia="Calibri"/>
          <w:sz w:val="24"/>
          <w:szCs w:val="24"/>
        </w:rPr>
        <w:t>The facility</w:t>
      </w:r>
      <w:r w:rsidR="000F7789">
        <w:rPr>
          <w:rFonts w:eastAsia="Calibri"/>
          <w:sz w:val="24"/>
          <w:szCs w:val="24"/>
        </w:rPr>
        <w:t xml:space="preserve">, like all healthcare providers, is </w:t>
      </w:r>
      <w:r w:rsidR="008B5246">
        <w:rPr>
          <w:rFonts w:eastAsia="Calibri"/>
          <w:sz w:val="24"/>
          <w:szCs w:val="24"/>
        </w:rPr>
        <w:t xml:space="preserve">sensitive to the costs (often unreimbursed) that </w:t>
      </w:r>
      <w:r w:rsidR="00197B5E">
        <w:rPr>
          <w:rFonts w:eastAsia="Calibri"/>
          <w:sz w:val="24"/>
          <w:szCs w:val="24"/>
        </w:rPr>
        <w:t xml:space="preserve">result from pressure ulcers.  </w:t>
      </w:r>
    </w:p>
    <w:p w14:paraId="5B04BAEC" w14:textId="4A73FE94" w:rsidR="00655199" w:rsidRPr="0050788D" w:rsidRDefault="00655199" w:rsidP="00B4027E">
      <w:pPr>
        <w:overflowPunct/>
        <w:autoSpaceDE/>
        <w:autoSpaceDN/>
        <w:adjustRightInd/>
        <w:spacing w:after="160" w:line="480" w:lineRule="auto"/>
        <w:ind w:firstLine="720"/>
        <w:contextualSpacing/>
        <w:rPr>
          <w:rFonts w:eastAsia="Calibri"/>
          <w:sz w:val="24"/>
          <w:szCs w:val="24"/>
        </w:rPr>
      </w:pPr>
      <w:r>
        <w:rPr>
          <w:rFonts w:eastAsia="Calibri"/>
          <w:sz w:val="24"/>
          <w:szCs w:val="24"/>
        </w:rPr>
        <w:t xml:space="preserve">One issue brought to light during this project </w:t>
      </w:r>
      <w:r w:rsidR="00A3139E">
        <w:rPr>
          <w:rFonts w:eastAsia="Calibri"/>
          <w:sz w:val="24"/>
          <w:szCs w:val="24"/>
        </w:rPr>
        <w:t>wa</w:t>
      </w:r>
      <w:r>
        <w:rPr>
          <w:rFonts w:eastAsia="Calibri"/>
          <w:sz w:val="24"/>
          <w:szCs w:val="24"/>
        </w:rPr>
        <w:t xml:space="preserve">s the extent that the protocol </w:t>
      </w:r>
      <w:r w:rsidR="001C699A">
        <w:rPr>
          <w:rFonts w:eastAsia="Calibri"/>
          <w:sz w:val="24"/>
          <w:szCs w:val="24"/>
        </w:rPr>
        <w:t>was ignored or not implemented at patient admission with no way to assess</w:t>
      </w:r>
      <w:r w:rsidR="005C5A83">
        <w:rPr>
          <w:rFonts w:eastAsia="Calibri"/>
          <w:sz w:val="24"/>
          <w:szCs w:val="24"/>
        </w:rPr>
        <w:t xml:space="preserve"> the reason for this failure.  As noted in the </w:t>
      </w:r>
      <w:r w:rsidR="00CA076C">
        <w:rPr>
          <w:rFonts w:eastAsia="Calibri"/>
          <w:sz w:val="24"/>
          <w:szCs w:val="24"/>
        </w:rPr>
        <w:t xml:space="preserve">previous chapter, </w:t>
      </w:r>
      <w:r w:rsidR="00606AB0">
        <w:rPr>
          <w:rFonts w:eastAsia="Calibri"/>
          <w:sz w:val="24"/>
          <w:szCs w:val="24"/>
        </w:rPr>
        <w:t>twelve</w:t>
      </w:r>
      <w:r w:rsidR="00CA076C">
        <w:rPr>
          <w:rFonts w:eastAsia="Calibri"/>
          <w:sz w:val="24"/>
          <w:szCs w:val="24"/>
        </w:rPr>
        <w:t xml:space="preserve"> of the 49 admitted patients during the protocol period never even received the initial assessment.  </w:t>
      </w:r>
      <w:r w:rsidR="003064CB">
        <w:rPr>
          <w:rFonts w:eastAsia="Calibri"/>
          <w:sz w:val="24"/>
          <w:szCs w:val="24"/>
        </w:rPr>
        <w:t xml:space="preserve">Was there some reason common to all these admissions that prevented the proper application of the protocol?  </w:t>
      </w:r>
      <w:r w:rsidR="000702CC">
        <w:rPr>
          <w:rFonts w:eastAsia="Calibri"/>
          <w:sz w:val="24"/>
          <w:szCs w:val="24"/>
        </w:rPr>
        <w:t xml:space="preserve">Is there some organizational issue on the </w:t>
      </w:r>
      <w:proofErr w:type="gramStart"/>
      <w:r w:rsidR="000702CC">
        <w:rPr>
          <w:rFonts w:eastAsia="Calibri"/>
          <w:sz w:val="24"/>
          <w:szCs w:val="24"/>
        </w:rPr>
        <w:t>particular floor</w:t>
      </w:r>
      <w:proofErr w:type="gramEnd"/>
      <w:r w:rsidR="00747BE9">
        <w:rPr>
          <w:rFonts w:eastAsia="Calibri"/>
          <w:sz w:val="24"/>
          <w:szCs w:val="24"/>
        </w:rPr>
        <w:t xml:space="preserve"> that led to this failure?  </w:t>
      </w:r>
      <w:r w:rsidR="00E14C89">
        <w:rPr>
          <w:rFonts w:eastAsia="Calibri"/>
          <w:sz w:val="24"/>
          <w:szCs w:val="24"/>
        </w:rPr>
        <w:t xml:space="preserve">These questions can only be answered by speculation at this point but </w:t>
      </w:r>
      <w:r w:rsidR="00984D47">
        <w:rPr>
          <w:rFonts w:eastAsia="Calibri"/>
          <w:sz w:val="24"/>
          <w:szCs w:val="24"/>
        </w:rPr>
        <w:t xml:space="preserve">the questions themselves suggest that </w:t>
      </w:r>
      <w:r w:rsidR="0037411A">
        <w:rPr>
          <w:rFonts w:eastAsia="Calibri"/>
          <w:sz w:val="24"/>
          <w:szCs w:val="24"/>
        </w:rPr>
        <w:t xml:space="preserve">the proper implementation of this protocol on a large-scale </w:t>
      </w:r>
      <w:r w:rsidR="00D27214">
        <w:rPr>
          <w:rFonts w:eastAsia="Calibri"/>
          <w:sz w:val="24"/>
          <w:szCs w:val="24"/>
        </w:rPr>
        <w:t xml:space="preserve">would require a longer training period </w:t>
      </w:r>
      <w:r w:rsidR="000D19F7">
        <w:rPr>
          <w:rFonts w:eastAsia="Calibri"/>
          <w:sz w:val="24"/>
          <w:szCs w:val="24"/>
        </w:rPr>
        <w:t>and necessitate much more immediate</w:t>
      </w:r>
      <w:r w:rsidR="00D27214">
        <w:rPr>
          <w:rFonts w:eastAsia="Calibri"/>
          <w:sz w:val="24"/>
          <w:szCs w:val="24"/>
        </w:rPr>
        <w:t xml:space="preserve"> </w:t>
      </w:r>
      <w:r w:rsidR="00D27214">
        <w:rPr>
          <w:rFonts w:eastAsia="Calibri"/>
          <w:sz w:val="24"/>
          <w:szCs w:val="24"/>
        </w:rPr>
        <w:lastRenderedPageBreak/>
        <w:t xml:space="preserve">review and feedback to </w:t>
      </w:r>
      <w:r w:rsidR="000D19F7">
        <w:rPr>
          <w:rFonts w:eastAsia="Calibri"/>
          <w:sz w:val="24"/>
          <w:szCs w:val="24"/>
        </w:rPr>
        <w:t>floor nurs</w:t>
      </w:r>
      <w:r w:rsidR="00A3139E">
        <w:rPr>
          <w:rFonts w:eastAsia="Calibri"/>
          <w:sz w:val="24"/>
          <w:szCs w:val="24"/>
        </w:rPr>
        <w:t>es.</w:t>
      </w:r>
      <w:r w:rsidR="00556E7D">
        <w:rPr>
          <w:rFonts w:eastAsia="Calibri"/>
          <w:sz w:val="24"/>
          <w:szCs w:val="24"/>
        </w:rPr>
        <w:t xml:space="preserve">  The opportunity to interview nurses about implementation failures and remediate early in the process might improve long-term </w:t>
      </w:r>
      <w:r w:rsidR="006D5DDD">
        <w:rPr>
          <w:rFonts w:eastAsia="Calibri"/>
          <w:sz w:val="24"/>
          <w:szCs w:val="24"/>
        </w:rPr>
        <w:t>results.</w:t>
      </w:r>
      <w:r w:rsidR="00A3139E">
        <w:rPr>
          <w:rFonts w:eastAsia="Calibri"/>
          <w:sz w:val="24"/>
          <w:szCs w:val="24"/>
        </w:rPr>
        <w:t xml:space="preserve"> </w:t>
      </w:r>
    </w:p>
    <w:p w14:paraId="3671CBAC" w14:textId="5F4BD41D" w:rsidR="00B5087C" w:rsidRPr="00B5087C" w:rsidRDefault="00D957BC" w:rsidP="00B4027E">
      <w:pPr>
        <w:overflowPunct/>
        <w:autoSpaceDE/>
        <w:autoSpaceDN/>
        <w:adjustRightInd/>
        <w:spacing w:after="160" w:line="480" w:lineRule="auto"/>
        <w:ind w:firstLine="720"/>
        <w:contextualSpacing/>
        <w:rPr>
          <w:rFonts w:eastAsia="Calibri"/>
          <w:sz w:val="24"/>
          <w:szCs w:val="24"/>
        </w:rPr>
      </w:pPr>
      <w:r w:rsidRPr="00EB49C5">
        <w:rPr>
          <w:rFonts w:eastAsia="Calibri"/>
          <w:b/>
          <w:sz w:val="24"/>
          <w:szCs w:val="24"/>
        </w:rPr>
        <w:t>Essential III:  Clinical scholarship and analytical met</w:t>
      </w:r>
      <w:r w:rsidR="0095156C" w:rsidRPr="00EB49C5">
        <w:rPr>
          <w:rFonts w:eastAsia="Calibri"/>
          <w:b/>
          <w:sz w:val="24"/>
          <w:szCs w:val="24"/>
        </w:rPr>
        <w:t>hods for EBP</w:t>
      </w:r>
      <w:r w:rsidRPr="00EB49C5">
        <w:rPr>
          <w:rFonts w:eastAsia="Calibri"/>
          <w:b/>
          <w:sz w:val="24"/>
          <w:szCs w:val="24"/>
        </w:rPr>
        <w:t xml:space="preserve">.  </w:t>
      </w:r>
      <w:r w:rsidR="007727D9">
        <w:rPr>
          <w:rFonts w:eastAsia="Calibri"/>
          <w:sz w:val="24"/>
          <w:szCs w:val="24"/>
        </w:rPr>
        <w:t>Essential III focuses on applying knowledge to develop practice guidelines</w:t>
      </w:r>
      <w:r w:rsidR="009B120B">
        <w:rPr>
          <w:rFonts w:eastAsia="Calibri"/>
          <w:sz w:val="24"/>
          <w:szCs w:val="24"/>
        </w:rPr>
        <w:t xml:space="preserve">, as well as designing and implementing </w:t>
      </w:r>
      <w:r w:rsidR="00734DD3">
        <w:rPr>
          <w:rFonts w:eastAsia="Calibri"/>
          <w:sz w:val="24"/>
          <w:szCs w:val="24"/>
        </w:rPr>
        <w:t>improvement strategies</w:t>
      </w:r>
      <w:r w:rsidR="004E07EF">
        <w:rPr>
          <w:rFonts w:eastAsia="Calibri"/>
          <w:sz w:val="24"/>
          <w:szCs w:val="24"/>
        </w:rPr>
        <w:t xml:space="preserve"> to promote safety and efficiency in patient care</w:t>
      </w:r>
      <w:r w:rsidR="007727D9">
        <w:rPr>
          <w:rFonts w:eastAsia="Calibri"/>
          <w:sz w:val="24"/>
          <w:szCs w:val="24"/>
        </w:rPr>
        <w:t>.</w:t>
      </w:r>
      <w:r w:rsidR="00BB666C">
        <w:rPr>
          <w:rFonts w:eastAsia="Calibri"/>
          <w:sz w:val="24"/>
          <w:szCs w:val="24"/>
        </w:rPr>
        <w:t xml:space="preserve">  This project was informed by research that is trending towards consensus that </w:t>
      </w:r>
      <w:r w:rsidR="0043261D">
        <w:rPr>
          <w:rFonts w:eastAsia="Calibri"/>
          <w:sz w:val="24"/>
          <w:szCs w:val="24"/>
        </w:rPr>
        <w:t>a silicon</w:t>
      </w:r>
      <w:r w:rsidR="00BC2105">
        <w:rPr>
          <w:rFonts w:eastAsia="Calibri"/>
          <w:sz w:val="24"/>
          <w:szCs w:val="24"/>
        </w:rPr>
        <w:t>e</w:t>
      </w:r>
      <w:r w:rsidR="0043261D">
        <w:rPr>
          <w:rFonts w:eastAsia="Calibri"/>
          <w:sz w:val="24"/>
          <w:szCs w:val="24"/>
        </w:rPr>
        <w:t xml:space="preserve"> border foam dressing can reduce the </w:t>
      </w:r>
      <w:r w:rsidR="0023645D">
        <w:rPr>
          <w:rFonts w:eastAsia="Calibri"/>
          <w:sz w:val="24"/>
          <w:szCs w:val="24"/>
        </w:rPr>
        <w:t xml:space="preserve">costly </w:t>
      </w:r>
      <w:r w:rsidR="0043261D">
        <w:rPr>
          <w:rFonts w:eastAsia="Calibri"/>
          <w:sz w:val="24"/>
          <w:szCs w:val="24"/>
        </w:rPr>
        <w:t xml:space="preserve">incidence of </w:t>
      </w:r>
      <w:r w:rsidR="0023645D">
        <w:rPr>
          <w:rFonts w:eastAsia="Calibri"/>
          <w:sz w:val="24"/>
          <w:szCs w:val="24"/>
        </w:rPr>
        <w:t xml:space="preserve">sacral pressure ulcers in a hospital setting.  </w:t>
      </w:r>
      <w:r w:rsidR="00507032">
        <w:rPr>
          <w:rFonts w:eastAsia="Calibri"/>
          <w:sz w:val="24"/>
          <w:szCs w:val="24"/>
        </w:rPr>
        <w:t xml:space="preserve">By combining that research with organization change theory, the </w:t>
      </w:r>
      <w:r w:rsidR="00EE0AB0">
        <w:rPr>
          <w:rFonts w:eastAsia="Calibri"/>
          <w:sz w:val="24"/>
          <w:szCs w:val="24"/>
        </w:rPr>
        <w:t>PI</w:t>
      </w:r>
      <w:r w:rsidR="00507032">
        <w:rPr>
          <w:rFonts w:eastAsia="Calibri"/>
          <w:sz w:val="24"/>
          <w:szCs w:val="24"/>
        </w:rPr>
        <w:t xml:space="preserve"> attempted to </w:t>
      </w:r>
      <w:r w:rsidR="00E52DC5">
        <w:rPr>
          <w:rFonts w:eastAsia="Calibri"/>
          <w:sz w:val="24"/>
          <w:szCs w:val="24"/>
        </w:rPr>
        <w:t xml:space="preserve">affect a change in the way one unit at a local hospital dealt with the risks of pressure ulcers among </w:t>
      </w:r>
      <w:r w:rsidR="00E6574F">
        <w:rPr>
          <w:rFonts w:eastAsia="Calibri"/>
          <w:sz w:val="24"/>
          <w:szCs w:val="24"/>
        </w:rPr>
        <w:t>admitted patients.</w:t>
      </w:r>
      <w:r w:rsidR="006E0133">
        <w:rPr>
          <w:rFonts w:eastAsia="Calibri"/>
          <w:sz w:val="24"/>
          <w:szCs w:val="24"/>
        </w:rPr>
        <w:t xml:space="preserve">  </w:t>
      </w:r>
      <w:r w:rsidR="00CE3E6B">
        <w:rPr>
          <w:rFonts w:eastAsia="Calibri"/>
          <w:sz w:val="24"/>
          <w:szCs w:val="24"/>
        </w:rPr>
        <w:t>T</w:t>
      </w:r>
      <w:r w:rsidR="006E0133">
        <w:rPr>
          <w:rFonts w:eastAsia="Calibri"/>
          <w:sz w:val="24"/>
          <w:szCs w:val="24"/>
        </w:rPr>
        <w:t>he results of the project show that there was some change in nurs</w:t>
      </w:r>
      <w:r w:rsidR="00470C78">
        <w:rPr>
          <w:rFonts w:eastAsia="Calibri"/>
          <w:sz w:val="24"/>
          <w:szCs w:val="24"/>
        </w:rPr>
        <w:t xml:space="preserve">ing practice but that adherence to the protocol was incomplete.  </w:t>
      </w:r>
      <w:r w:rsidR="00861F96">
        <w:rPr>
          <w:rFonts w:eastAsia="Calibri"/>
          <w:sz w:val="24"/>
          <w:szCs w:val="24"/>
        </w:rPr>
        <w:t xml:space="preserve">In many </w:t>
      </w:r>
      <w:r w:rsidR="0053500B">
        <w:rPr>
          <w:rFonts w:eastAsia="Calibri"/>
          <w:sz w:val="24"/>
          <w:szCs w:val="24"/>
        </w:rPr>
        <w:t xml:space="preserve">cases where the protocol was not followed, it is impossible, based on the </w:t>
      </w:r>
      <w:r w:rsidR="0099792A">
        <w:rPr>
          <w:rFonts w:eastAsia="Calibri"/>
          <w:sz w:val="24"/>
          <w:szCs w:val="24"/>
        </w:rPr>
        <w:t xml:space="preserve">available data, for the primary researcher to accurately attribute a cause for those failures.  </w:t>
      </w:r>
      <w:r w:rsidR="00470C78">
        <w:rPr>
          <w:rFonts w:eastAsia="Calibri"/>
          <w:sz w:val="24"/>
          <w:szCs w:val="24"/>
        </w:rPr>
        <w:t xml:space="preserve">Perhaps the biggest takeaway from the project is </w:t>
      </w:r>
      <w:r w:rsidR="00861F96">
        <w:rPr>
          <w:rFonts w:eastAsia="Calibri"/>
          <w:sz w:val="24"/>
          <w:szCs w:val="24"/>
        </w:rPr>
        <w:t>the absolute</w:t>
      </w:r>
      <w:r w:rsidR="0099792A">
        <w:rPr>
          <w:rFonts w:eastAsia="Calibri"/>
          <w:sz w:val="24"/>
          <w:szCs w:val="24"/>
        </w:rPr>
        <w:t xml:space="preserve"> necessity of exacting design</w:t>
      </w:r>
      <w:r w:rsidR="00237052">
        <w:rPr>
          <w:rFonts w:eastAsia="Calibri"/>
          <w:sz w:val="24"/>
          <w:szCs w:val="24"/>
        </w:rPr>
        <w:t xml:space="preserve"> in future studies so that more information is available to access why </w:t>
      </w:r>
      <w:r w:rsidR="004412FC">
        <w:rPr>
          <w:rFonts w:eastAsia="Calibri"/>
          <w:sz w:val="24"/>
          <w:szCs w:val="24"/>
        </w:rPr>
        <w:t>failures occurred</w:t>
      </w:r>
      <w:r w:rsidR="00861F96">
        <w:rPr>
          <w:rFonts w:eastAsia="Calibri"/>
          <w:sz w:val="24"/>
          <w:szCs w:val="24"/>
        </w:rPr>
        <w:t xml:space="preserve">.  </w:t>
      </w:r>
      <w:r w:rsidR="00E7509E" w:rsidRPr="00E7509E">
        <w:rPr>
          <w:rFonts w:eastAsia="Calibri"/>
          <w:sz w:val="24"/>
          <w:szCs w:val="24"/>
        </w:rPr>
        <w:t xml:space="preserve"> </w:t>
      </w:r>
      <w:r w:rsidR="00E7509E">
        <w:rPr>
          <w:rFonts w:eastAsia="Calibri"/>
          <w:sz w:val="24"/>
          <w:szCs w:val="24"/>
        </w:rPr>
        <w:t xml:space="preserve">Prior research has shown that nurse-driven protocols are effective in changing practice.  </w:t>
      </w:r>
      <w:r w:rsidR="007727D9">
        <w:rPr>
          <w:rFonts w:eastAsia="Calibri"/>
          <w:sz w:val="24"/>
          <w:szCs w:val="24"/>
        </w:rPr>
        <w:t xml:space="preserve"> </w:t>
      </w:r>
      <w:r w:rsidR="00BD058E">
        <w:rPr>
          <w:rFonts w:eastAsia="Calibri"/>
          <w:sz w:val="24"/>
          <w:szCs w:val="24"/>
        </w:rPr>
        <w:t xml:space="preserve">Due to the nature of this project, it was not possible to have </w:t>
      </w:r>
      <w:r w:rsidR="00B20E76">
        <w:rPr>
          <w:rFonts w:eastAsia="Calibri"/>
          <w:sz w:val="24"/>
          <w:szCs w:val="24"/>
        </w:rPr>
        <w:t xml:space="preserve">nurse-driven design </w:t>
      </w:r>
      <w:r w:rsidR="00880AB4">
        <w:rPr>
          <w:rFonts w:eastAsia="Calibri"/>
          <w:sz w:val="24"/>
          <w:szCs w:val="24"/>
        </w:rPr>
        <w:t xml:space="preserve">and </w:t>
      </w:r>
      <w:r w:rsidR="009A372B">
        <w:rPr>
          <w:rFonts w:eastAsia="Calibri"/>
          <w:sz w:val="24"/>
          <w:szCs w:val="24"/>
        </w:rPr>
        <w:t>this lack of participatory design could have contributed to the inconsistent application of the protocol.</w:t>
      </w:r>
      <w:r w:rsidR="004D77CA">
        <w:rPr>
          <w:rFonts w:eastAsia="Calibri"/>
          <w:sz w:val="24"/>
          <w:szCs w:val="24"/>
        </w:rPr>
        <w:t xml:space="preserve"> </w:t>
      </w:r>
      <w:r w:rsidR="009A372B">
        <w:rPr>
          <w:rFonts w:eastAsia="Calibri"/>
          <w:sz w:val="24"/>
          <w:szCs w:val="24"/>
        </w:rPr>
        <w:t xml:space="preserve"> </w:t>
      </w:r>
      <w:r w:rsidR="004D77CA">
        <w:rPr>
          <w:rFonts w:eastAsia="Calibri"/>
          <w:sz w:val="24"/>
          <w:szCs w:val="24"/>
        </w:rPr>
        <w:t xml:space="preserve">A future project design could include allowing the nursing staff to be involved in the entire development process which </w:t>
      </w:r>
      <w:r w:rsidR="0087772C">
        <w:rPr>
          <w:rFonts w:eastAsia="Calibri"/>
          <w:sz w:val="24"/>
          <w:szCs w:val="24"/>
        </w:rPr>
        <w:t>might</w:t>
      </w:r>
      <w:r w:rsidR="004D77CA">
        <w:rPr>
          <w:rFonts w:eastAsia="Calibri"/>
          <w:sz w:val="24"/>
          <w:szCs w:val="24"/>
        </w:rPr>
        <w:t xml:space="preserve"> result in a greater change in nursing practice</w:t>
      </w:r>
      <w:r w:rsidR="0087772C">
        <w:rPr>
          <w:rFonts w:eastAsia="Calibri"/>
          <w:sz w:val="24"/>
          <w:szCs w:val="24"/>
        </w:rPr>
        <w:t xml:space="preserve"> and a greater understanding of potential barriers</w:t>
      </w:r>
    </w:p>
    <w:p w14:paraId="1BAF1F8F" w14:textId="0FA863BF" w:rsidR="007727D9" w:rsidRPr="007727D9" w:rsidRDefault="00D957BC" w:rsidP="00B4027E">
      <w:pPr>
        <w:overflowPunct/>
        <w:autoSpaceDE/>
        <w:autoSpaceDN/>
        <w:adjustRightInd/>
        <w:spacing w:after="160" w:line="480" w:lineRule="auto"/>
        <w:ind w:firstLine="720"/>
        <w:contextualSpacing/>
        <w:rPr>
          <w:rFonts w:eastAsia="Calibri"/>
          <w:sz w:val="24"/>
          <w:szCs w:val="24"/>
        </w:rPr>
      </w:pPr>
      <w:r w:rsidRPr="00EB49C5">
        <w:rPr>
          <w:rFonts w:eastAsia="Calibri"/>
          <w:b/>
          <w:sz w:val="24"/>
          <w:szCs w:val="24"/>
        </w:rPr>
        <w:t xml:space="preserve">Essential IV:  Information systems/technology and patient care technology for the improvement and transformation of healthcare.  </w:t>
      </w:r>
      <w:r w:rsidR="00B866F8">
        <w:rPr>
          <w:rFonts w:eastAsia="Calibri"/>
          <w:sz w:val="24"/>
          <w:szCs w:val="24"/>
        </w:rPr>
        <w:t>This Essential</w:t>
      </w:r>
      <w:r w:rsidR="00D36DAE">
        <w:rPr>
          <w:rFonts w:eastAsia="Calibri"/>
          <w:sz w:val="24"/>
          <w:szCs w:val="24"/>
        </w:rPr>
        <w:t xml:space="preserve"> focuses on analyzing and operationalizing patient care technologies. For this project the A</w:t>
      </w:r>
      <w:r w:rsidR="00F7603D">
        <w:rPr>
          <w:rFonts w:eastAsia="Calibri"/>
          <w:sz w:val="24"/>
          <w:szCs w:val="24"/>
        </w:rPr>
        <w:t>QUACEL</w:t>
      </w:r>
      <w:r w:rsidR="00D36DAE">
        <w:rPr>
          <w:rFonts w:eastAsia="Calibri"/>
          <w:sz w:val="24"/>
          <w:szCs w:val="24"/>
        </w:rPr>
        <w:t xml:space="preserve"> dressing was utilized </w:t>
      </w:r>
      <w:r w:rsidR="00D36DAE">
        <w:rPr>
          <w:rFonts w:eastAsia="Calibri"/>
          <w:sz w:val="24"/>
          <w:szCs w:val="24"/>
        </w:rPr>
        <w:lastRenderedPageBreak/>
        <w:t xml:space="preserve">in a new manner </w:t>
      </w:r>
      <w:r w:rsidR="00C31205">
        <w:rPr>
          <w:rFonts w:eastAsia="Calibri"/>
          <w:sz w:val="24"/>
          <w:szCs w:val="24"/>
        </w:rPr>
        <w:t xml:space="preserve">as a preventive measure on </w:t>
      </w:r>
      <w:r w:rsidR="00747CB1">
        <w:rPr>
          <w:rFonts w:eastAsia="Calibri"/>
          <w:sz w:val="24"/>
          <w:szCs w:val="24"/>
        </w:rPr>
        <w:t>a general medical floor</w:t>
      </w:r>
      <w:r w:rsidR="00D36DAE">
        <w:rPr>
          <w:rFonts w:eastAsia="Calibri"/>
          <w:sz w:val="24"/>
          <w:szCs w:val="24"/>
        </w:rPr>
        <w:t>.</w:t>
      </w:r>
      <w:r w:rsidR="00A57195">
        <w:rPr>
          <w:rFonts w:eastAsia="Calibri"/>
          <w:sz w:val="24"/>
          <w:szCs w:val="24"/>
        </w:rPr>
        <w:t xml:space="preserve"> Previous research </w:t>
      </w:r>
      <w:r w:rsidR="00B866F8">
        <w:rPr>
          <w:rFonts w:eastAsia="Calibri"/>
          <w:sz w:val="24"/>
          <w:szCs w:val="24"/>
        </w:rPr>
        <w:t>has been done predominantly</w:t>
      </w:r>
      <w:r w:rsidR="00A57195">
        <w:rPr>
          <w:rFonts w:eastAsia="Calibri"/>
          <w:sz w:val="24"/>
          <w:szCs w:val="24"/>
        </w:rPr>
        <w:t xml:space="preserve"> in the intensive care areas</w:t>
      </w:r>
      <w:r w:rsidR="00B866F8">
        <w:rPr>
          <w:rFonts w:eastAsia="Calibri"/>
          <w:sz w:val="24"/>
          <w:szCs w:val="24"/>
        </w:rPr>
        <w:t xml:space="preserve"> with high-risk </w:t>
      </w:r>
      <w:r w:rsidR="00A57195">
        <w:rPr>
          <w:rFonts w:eastAsia="Calibri"/>
          <w:sz w:val="24"/>
          <w:szCs w:val="24"/>
        </w:rPr>
        <w:t>populations</w:t>
      </w:r>
      <w:r w:rsidR="00B866F8">
        <w:rPr>
          <w:rFonts w:eastAsia="Calibri"/>
          <w:sz w:val="24"/>
          <w:szCs w:val="24"/>
        </w:rPr>
        <w:t>.</w:t>
      </w:r>
      <w:r w:rsidR="00D36DAE">
        <w:rPr>
          <w:rFonts w:eastAsia="Calibri"/>
          <w:sz w:val="24"/>
          <w:szCs w:val="24"/>
        </w:rPr>
        <w:t xml:space="preserve"> In future projects the </w:t>
      </w:r>
      <w:r w:rsidR="006B3C80">
        <w:rPr>
          <w:rFonts w:eastAsia="Calibri"/>
          <w:sz w:val="24"/>
          <w:szCs w:val="24"/>
        </w:rPr>
        <w:t xml:space="preserve">prophylactic </w:t>
      </w:r>
      <w:r w:rsidR="00D36DAE">
        <w:rPr>
          <w:rFonts w:eastAsia="Calibri"/>
          <w:sz w:val="24"/>
          <w:szCs w:val="24"/>
        </w:rPr>
        <w:t>dressing could be assessed</w:t>
      </w:r>
      <w:r w:rsidR="0015734F">
        <w:rPr>
          <w:rFonts w:eastAsia="Calibri"/>
          <w:sz w:val="24"/>
          <w:szCs w:val="24"/>
        </w:rPr>
        <w:t xml:space="preserve"> on other types of floors and other areas of the hospital such as the emergency department and </w:t>
      </w:r>
      <w:r w:rsidR="0033597A">
        <w:rPr>
          <w:rFonts w:eastAsia="Calibri"/>
          <w:sz w:val="24"/>
          <w:szCs w:val="24"/>
        </w:rPr>
        <w:t>in perioperative services</w:t>
      </w:r>
      <w:r w:rsidR="005C0450">
        <w:rPr>
          <w:rFonts w:eastAsia="Calibri"/>
          <w:sz w:val="24"/>
          <w:szCs w:val="24"/>
        </w:rPr>
        <w:t>.</w:t>
      </w:r>
      <w:r w:rsidR="000C5785">
        <w:rPr>
          <w:rFonts w:eastAsia="Calibri"/>
          <w:sz w:val="24"/>
          <w:szCs w:val="24"/>
        </w:rPr>
        <w:t xml:space="preserve">  </w:t>
      </w:r>
      <w:r w:rsidR="003904D7">
        <w:rPr>
          <w:rFonts w:eastAsia="Calibri"/>
          <w:sz w:val="24"/>
          <w:szCs w:val="24"/>
        </w:rPr>
        <w:t>This quality improvement project was completed with a paper system of screening patients and the electronic medical record was not modified for this protocol. In future</w:t>
      </w:r>
      <w:r w:rsidR="00ED3412">
        <w:rPr>
          <w:rFonts w:eastAsia="Calibri"/>
          <w:sz w:val="24"/>
          <w:szCs w:val="24"/>
        </w:rPr>
        <w:t xml:space="preserve"> studies</w:t>
      </w:r>
      <w:r w:rsidR="003904D7">
        <w:rPr>
          <w:rFonts w:eastAsia="Calibri"/>
          <w:sz w:val="24"/>
          <w:szCs w:val="24"/>
        </w:rPr>
        <w:t xml:space="preserve"> </w:t>
      </w:r>
      <w:r w:rsidR="001B3482">
        <w:rPr>
          <w:rFonts w:eastAsia="Calibri"/>
          <w:sz w:val="24"/>
          <w:szCs w:val="24"/>
        </w:rPr>
        <w:t>t</w:t>
      </w:r>
      <w:r w:rsidR="003904D7">
        <w:rPr>
          <w:rFonts w:eastAsia="Calibri"/>
          <w:sz w:val="24"/>
          <w:szCs w:val="24"/>
        </w:rPr>
        <w:t xml:space="preserve">he screening process </w:t>
      </w:r>
      <w:r w:rsidR="0005410C">
        <w:rPr>
          <w:rFonts w:eastAsia="Calibri"/>
          <w:sz w:val="24"/>
          <w:szCs w:val="24"/>
        </w:rPr>
        <w:t>could be integrated into</w:t>
      </w:r>
      <w:r w:rsidR="003904D7">
        <w:rPr>
          <w:rFonts w:eastAsia="Calibri"/>
          <w:sz w:val="24"/>
          <w:szCs w:val="24"/>
        </w:rPr>
        <w:t xml:space="preserve"> the electronic medical record</w:t>
      </w:r>
      <w:r w:rsidR="007F7F0B">
        <w:rPr>
          <w:rFonts w:eastAsia="Calibri"/>
          <w:sz w:val="24"/>
          <w:szCs w:val="24"/>
        </w:rPr>
        <w:t xml:space="preserve">, making implementation </w:t>
      </w:r>
      <w:r w:rsidR="009A5F21">
        <w:rPr>
          <w:rFonts w:eastAsia="Calibri"/>
          <w:sz w:val="24"/>
          <w:szCs w:val="24"/>
        </w:rPr>
        <w:t xml:space="preserve">for nurses more seamless with existing hospital </w:t>
      </w:r>
      <w:r w:rsidR="00456FDC">
        <w:rPr>
          <w:rFonts w:eastAsia="Calibri"/>
          <w:sz w:val="24"/>
          <w:szCs w:val="24"/>
        </w:rPr>
        <w:t>policies.</w:t>
      </w:r>
    </w:p>
    <w:p w14:paraId="56E0A4DE" w14:textId="435BDD37" w:rsidR="00251AA0" w:rsidRPr="00251AA0" w:rsidRDefault="00AA50DF" w:rsidP="00B4027E">
      <w:pPr>
        <w:overflowPunct/>
        <w:autoSpaceDE/>
        <w:autoSpaceDN/>
        <w:adjustRightInd/>
        <w:spacing w:after="160" w:line="480" w:lineRule="auto"/>
        <w:ind w:firstLine="720"/>
        <w:contextualSpacing/>
        <w:rPr>
          <w:rFonts w:eastAsia="Calibri"/>
          <w:sz w:val="24"/>
          <w:szCs w:val="24"/>
        </w:rPr>
      </w:pPr>
      <w:r w:rsidRPr="00EB49C5">
        <w:rPr>
          <w:rFonts w:eastAsia="Calibri"/>
          <w:b/>
          <w:sz w:val="24"/>
          <w:szCs w:val="24"/>
        </w:rPr>
        <w:t xml:space="preserve">Essential V: </w:t>
      </w:r>
      <w:r w:rsidR="00391737" w:rsidRPr="00EB49C5">
        <w:rPr>
          <w:rFonts w:eastAsia="Calibri"/>
          <w:b/>
          <w:sz w:val="24"/>
          <w:szCs w:val="24"/>
        </w:rPr>
        <w:t>Health</w:t>
      </w:r>
      <w:r w:rsidR="00D957BC" w:rsidRPr="00EB49C5">
        <w:rPr>
          <w:rFonts w:eastAsia="Calibri"/>
          <w:b/>
          <w:sz w:val="24"/>
          <w:szCs w:val="24"/>
        </w:rPr>
        <w:t>car</w:t>
      </w:r>
      <w:r w:rsidR="00391737" w:rsidRPr="00EB49C5">
        <w:rPr>
          <w:rFonts w:eastAsia="Calibri"/>
          <w:b/>
          <w:sz w:val="24"/>
          <w:szCs w:val="24"/>
        </w:rPr>
        <w:t>e policy for advocacy in health</w:t>
      </w:r>
      <w:r w:rsidR="00D957BC" w:rsidRPr="00EB49C5">
        <w:rPr>
          <w:rFonts w:eastAsia="Calibri"/>
          <w:b/>
          <w:sz w:val="24"/>
          <w:szCs w:val="24"/>
        </w:rPr>
        <w:t xml:space="preserve">care.  </w:t>
      </w:r>
      <w:r w:rsidR="00251AA0">
        <w:rPr>
          <w:rFonts w:eastAsia="Calibri"/>
          <w:sz w:val="24"/>
          <w:szCs w:val="24"/>
        </w:rPr>
        <w:t xml:space="preserve">DNP Essential V focuses on </w:t>
      </w:r>
      <w:r w:rsidR="00C754CF">
        <w:rPr>
          <w:rFonts w:eastAsia="Calibri"/>
          <w:sz w:val="24"/>
          <w:szCs w:val="24"/>
        </w:rPr>
        <w:t>providing leadership in developing and implementing health policies.</w:t>
      </w:r>
      <w:r w:rsidR="00B6294B">
        <w:rPr>
          <w:rFonts w:eastAsia="Calibri"/>
          <w:sz w:val="24"/>
          <w:szCs w:val="24"/>
        </w:rPr>
        <w:t xml:space="preserve"> </w:t>
      </w:r>
      <w:r w:rsidR="00742EC9">
        <w:rPr>
          <w:rFonts w:eastAsia="Calibri"/>
          <w:sz w:val="24"/>
          <w:szCs w:val="24"/>
        </w:rPr>
        <w:t xml:space="preserve"> While this quality improvement project </w:t>
      </w:r>
      <w:r w:rsidR="000B180B">
        <w:rPr>
          <w:rFonts w:eastAsia="Calibri"/>
          <w:sz w:val="24"/>
          <w:szCs w:val="24"/>
        </w:rPr>
        <w:t xml:space="preserve">succeeded in </w:t>
      </w:r>
      <w:r w:rsidR="00FC6433">
        <w:rPr>
          <w:rFonts w:eastAsia="Calibri"/>
          <w:sz w:val="24"/>
          <w:szCs w:val="24"/>
        </w:rPr>
        <w:t>e</w:t>
      </w:r>
      <w:r w:rsidR="000B180B">
        <w:rPr>
          <w:rFonts w:eastAsia="Calibri"/>
          <w:sz w:val="24"/>
          <w:szCs w:val="24"/>
        </w:rPr>
        <w:t xml:space="preserve">ffecting an increase in nursing knowledge of pressure ulcers, it also underlined how challenging it can be to translate that increased knowledge into better practice.  </w:t>
      </w:r>
      <w:r w:rsidR="00400183">
        <w:rPr>
          <w:rFonts w:eastAsia="Calibri"/>
          <w:sz w:val="24"/>
          <w:szCs w:val="24"/>
        </w:rPr>
        <w:t>Th</w:t>
      </w:r>
      <w:r w:rsidR="00E75A87">
        <w:rPr>
          <w:rFonts w:eastAsia="Calibri"/>
          <w:sz w:val="24"/>
          <w:szCs w:val="24"/>
        </w:rPr>
        <w:t>e</w:t>
      </w:r>
      <w:r w:rsidR="00400183">
        <w:rPr>
          <w:rFonts w:eastAsia="Calibri"/>
          <w:sz w:val="24"/>
          <w:szCs w:val="24"/>
        </w:rPr>
        <w:t xml:space="preserve"> project uncovered some potential barriers to policy implementation</w:t>
      </w:r>
      <w:r w:rsidR="00021B81">
        <w:rPr>
          <w:rFonts w:eastAsia="Calibri"/>
          <w:sz w:val="24"/>
          <w:szCs w:val="24"/>
        </w:rPr>
        <w:t xml:space="preserve"> but in the final analysis</w:t>
      </w:r>
      <w:r w:rsidR="00874718">
        <w:rPr>
          <w:rFonts w:eastAsia="Calibri"/>
          <w:sz w:val="24"/>
          <w:szCs w:val="24"/>
        </w:rPr>
        <w:t>, it lacked the patient-by-patient detail needed to understand why the protocol was not followed or even begun in some cases</w:t>
      </w:r>
      <w:r w:rsidR="00400183">
        <w:rPr>
          <w:rFonts w:eastAsia="Calibri"/>
          <w:sz w:val="24"/>
          <w:szCs w:val="24"/>
        </w:rPr>
        <w:t>.</w:t>
      </w:r>
      <w:r w:rsidR="00C754CF">
        <w:rPr>
          <w:rFonts w:eastAsia="Calibri"/>
          <w:sz w:val="24"/>
          <w:szCs w:val="24"/>
        </w:rPr>
        <w:t xml:space="preserve"> </w:t>
      </w:r>
      <w:r w:rsidR="00660E94">
        <w:rPr>
          <w:rFonts w:eastAsia="Calibri"/>
          <w:sz w:val="24"/>
          <w:szCs w:val="24"/>
        </w:rPr>
        <w:t>This failing suggests two prescriptions for future implementation of a better pressure ulcer protocol. First, nursing participation</w:t>
      </w:r>
      <w:r w:rsidR="00FD7B9A">
        <w:rPr>
          <w:rFonts w:eastAsia="Calibri"/>
          <w:sz w:val="24"/>
          <w:szCs w:val="24"/>
        </w:rPr>
        <w:t xml:space="preserve"> in design of the policy</w:t>
      </w:r>
      <w:r w:rsidR="00660E94">
        <w:rPr>
          <w:rFonts w:eastAsia="Calibri"/>
          <w:sz w:val="24"/>
          <w:szCs w:val="24"/>
        </w:rPr>
        <w:t xml:space="preserve"> is paramount on the front end of project.</w:t>
      </w:r>
      <w:r w:rsidR="00FD7B9A">
        <w:rPr>
          <w:rFonts w:eastAsia="Calibri"/>
          <w:sz w:val="24"/>
          <w:szCs w:val="24"/>
        </w:rPr>
        <w:t xml:space="preserve">  </w:t>
      </w:r>
      <w:r w:rsidR="0004614E">
        <w:rPr>
          <w:rFonts w:eastAsia="Calibri"/>
          <w:sz w:val="24"/>
          <w:szCs w:val="24"/>
        </w:rPr>
        <w:t xml:space="preserve">That participation should specifically address how the hospital or unit will </w:t>
      </w:r>
      <w:r w:rsidR="005A1600">
        <w:rPr>
          <w:rFonts w:eastAsia="Calibri"/>
          <w:sz w:val="24"/>
          <w:szCs w:val="24"/>
        </w:rPr>
        <w:t>promote maximum compliance with the protocol.  Research has shown that the silicon</w:t>
      </w:r>
      <w:r w:rsidR="00406E40">
        <w:rPr>
          <w:rFonts w:eastAsia="Calibri"/>
          <w:sz w:val="24"/>
          <w:szCs w:val="24"/>
        </w:rPr>
        <w:t>e</w:t>
      </w:r>
      <w:r w:rsidR="005A1600">
        <w:rPr>
          <w:rFonts w:eastAsia="Calibri"/>
          <w:sz w:val="24"/>
          <w:szCs w:val="24"/>
        </w:rPr>
        <w:t xml:space="preserve"> border dressing is effective in </w:t>
      </w:r>
      <w:r w:rsidR="00A85439">
        <w:rPr>
          <w:rFonts w:eastAsia="Calibri"/>
          <w:sz w:val="24"/>
          <w:szCs w:val="24"/>
        </w:rPr>
        <w:t xml:space="preserve">reducing pressure ulcers and that those ulcers cost hospitals money.  The </w:t>
      </w:r>
      <w:r w:rsidR="00EE0AB0">
        <w:rPr>
          <w:rFonts w:eastAsia="Calibri"/>
          <w:sz w:val="24"/>
          <w:szCs w:val="24"/>
        </w:rPr>
        <w:t>PI</w:t>
      </w:r>
      <w:r w:rsidR="00A85439">
        <w:rPr>
          <w:rFonts w:eastAsia="Calibri"/>
          <w:sz w:val="24"/>
          <w:szCs w:val="24"/>
        </w:rPr>
        <w:t xml:space="preserve"> considers those points to be settled science.  </w:t>
      </w:r>
      <w:r w:rsidR="001148C4">
        <w:rPr>
          <w:rFonts w:eastAsia="Calibri"/>
          <w:sz w:val="24"/>
          <w:szCs w:val="24"/>
        </w:rPr>
        <w:t xml:space="preserve">What is much less settled is how to best design the preventive protocol to ensure maximum adherence.  </w:t>
      </w:r>
      <w:r w:rsidR="006908F9">
        <w:rPr>
          <w:rFonts w:eastAsia="Calibri"/>
          <w:sz w:val="24"/>
          <w:szCs w:val="24"/>
        </w:rPr>
        <w:t xml:space="preserve">This area is where nursing experiences and viewpoints would add the most value to the design process.  </w:t>
      </w:r>
      <w:r w:rsidR="00436B7C">
        <w:rPr>
          <w:rFonts w:eastAsia="Calibri"/>
          <w:sz w:val="24"/>
          <w:szCs w:val="24"/>
        </w:rPr>
        <w:t xml:space="preserve">The second recommendation suggested by this </w:t>
      </w:r>
      <w:r w:rsidR="001F628F">
        <w:rPr>
          <w:rFonts w:eastAsia="Calibri"/>
          <w:sz w:val="24"/>
          <w:szCs w:val="24"/>
        </w:rPr>
        <w:t>project</w:t>
      </w:r>
      <w:r w:rsidR="00436B7C">
        <w:rPr>
          <w:rFonts w:eastAsia="Calibri"/>
          <w:sz w:val="24"/>
          <w:szCs w:val="24"/>
        </w:rPr>
        <w:t xml:space="preserve"> is that</w:t>
      </w:r>
      <w:r w:rsidR="00EC3505">
        <w:rPr>
          <w:rFonts w:eastAsia="Calibri"/>
          <w:sz w:val="24"/>
          <w:szCs w:val="24"/>
        </w:rPr>
        <w:t xml:space="preserve">, during the initial </w:t>
      </w:r>
      <w:r w:rsidR="00EC3505">
        <w:rPr>
          <w:rFonts w:eastAsia="Calibri"/>
          <w:sz w:val="24"/>
          <w:szCs w:val="24"/>
        </w:rPr>
        <w:lastRenderedPageBreak/>
        <w:t>implementation of the new protocol,</w:t>
      </w:r>
      <w:r w:rsidR="00436B7C">
        <w:rPr>
          <w:rFonts w:eastAsia="Calibri"/>
          <w:sz w:val="24"/>
          <w:szCs w:val="24"/>
        </w:rPr>
        <w:t xml:space="preserve"> nurses </w:t>
      </w:r>
      <w:r w:rsidR="00EC3505">
        <w:rPr>
          <w:rFonts w:eastAsia="Calibri"/>
          <w:sz w:val="24"/>
          <w:szCs w:val="24"/>
        </w:rPr>
        <w:t xml:space="preserve">should </w:t>
      </w:r>
      <w:r w:rsidR="00436B7C">
        <w:rPr>
          <w:rFonts w:eastAsia="Calibri"/>
          <w:sz w:val="24"/>
          <w:szCs w:val="24"/>
        </w:rPr>
        <w:t xml:space="preserve">receive as close to real-time feedback as possible </w:t>
      </w:r>
      <w:r w:rsidR="00EC3505">
        <w:rPr>
          <w:rFonts w:eastAsia="Calibri"/>
          <w:sz w:val="24"/>
          <w:szCs w:val="24"/>
        </w:rPr>
        <w:t xml:space="preserve">regarding how effectively they are </w:t>
      </w:r>
      <w:r w:rsidR="000304EE">
        <w:rPr>
          <w:rFonts w:eastAsia="Calibri"/>
          <w:sz w:val="24"/>
          <w:szCs w:val="24"/>
        </w:rPr>
        <w:t xml:space="preserve">implementing the protocol.  </w:t>
      </w:r>
      <w:r w:rsidR="00CB0C05">
        <w:rPr>
          <w:rFonts w:eastAsia="Calibri"/>
          <w:sz w:val="24"/>
          <w:szCs w:val="24"/>
        </w:rPr>
        <w:t xml:space="preserve">For the purposes of this project, nursing records were only audited after the two-week protocol period had ended.  Because of this, the </w:t>
      </w:r>
      <w:r w:rsidR="00EE0AB0">
        <w:rPr>
          <w:rFonts w:eastAsia="Calibri"/>
          <w:sz w:val="24"/>
          <w:szCs w:val="24"/>
        </w:rPr>
        <w:t>PI</w:t>
      </w:r>
      <w:r w:rsidR="00CB0C05">
        <w:rPr>
          <w:rFonts w:eastAsia="Calibri"/>
          <w:sz w:val="24"/>
          <w:szCs w:val="24"/>
        </w:rPr>
        <w:t xml:space="preserve"> was unable to </w:t>
      </w:r>
      <w:r w:rsidR="00DB3966">
        <w:rPr>
          <w:rFonts w:eastAsia="Calibri"/>
          <w:sz w:val="24"/>
          <w:szCs w:val="24"/>
        </w:rPr>
        <w:t xml:space="preserve">learn why, for example, </w:t>
      </w:r>
      <w:r w:rsidR="00A53A1D">
        <w:rPr>
          <w:rFonts w:eastAsia="Calibri"/>
          <w:sz w:val="24"/>
          <w:szCs w:val="24"/>
        </w:rPr>
        <w:t>twelve</w:t>
      </w:r>
      <w:r w:rsidR="00DB3966">
        <w:rPr>
          <w:rFonts w:eastAsia="Calibri"/>
          <w:sz w:val="24"/>
          <w:szCs w:val="24"/>
        </w:rPr>
        <w:t xml:space="preserve"> patients</w:t>
      </w:r>
      <w:r w:rsidR="00D26068">
        <w:rPr>
          <w:rFonts w:eastAsia="Calibri"/>
          <w:sz w:val="24"/>
          <w:szCs w:val="24"/>
        </w:rPr>
        <w:t xml:space="preserve"> out of 49</w:t>
      </w:r>
      <w:r w:rsidR="00DB3966">
        <w:rPr>
          <w:rFonts w:eastAsia="Calibri"/>
          <w:sz w:val="24"/>
          <w:szCs w:val="24"/>
        </w:rPr>
        <w:t xml:space="preserve"> were never assessed with the protocol at all</w:t>
      </w:r>
      <w:r w:rsidR="00D26068">
        <w:rPr>
          <w:rFonts w:eastAsia="Calibri"/>
          <w:sz w:val="24"/>
          <w:szCs w:val="24"/>
        </w:rPr>
        <w:t xml:space="preserve">.  Had it been possible to review records more quickly and frequently, this problem would have been noted earlier, leading to investigation of the causes and remediation.  </w:t>
      </w:r>
      <w:r w:rsidR="00B40E45">
        <w:rPr>
          <w:rFonts w:eastAsia="Calibri"/>
          <w:sz w:val="24"/>
          <w:szCs w:val="24"/>
        </w:rPr>
        <w:t xml:space="preserve">Future attempts at implementation must grapple with this need for real-time feedback so that </w:t>
      </w:r>
      <w:r w:rsidR="00D64E57">
        <w:rPr>
          <w:rFonts w:eastAsia="Calibri"/>
          <w:sz w:val="24"/>
          <w:szCs w:val="24"/>
        </w:rPr>
        <w:t xml:space="preserve">the new protocol is adopted as widely and successfully as possible. </w:t>
      </w:r>
      <w:r w:rsidR="00EC3505">
        <w:rPr>
          <w:rFonts w:eastAsia="Calibri"/>
          <w:sz w:val="24"/>
          <w:szCs w:val="24"/>
        </w:rPr>
        <w:t xml:space="preserve"> </w:t>
      </w:r>
      <w:r w:rsidR="00660E94">
        <w:rPr>
          <w:rFonts w:eastAsia="Calibri"/>
          <w:sz w:val="24"/>
          <w:szCs w:val="24"/>
        </w:rPr>
        <w:t xml:space="preserve">  </w:t>
      </w:r>
    </w:p>
    <w:p w14:paraId="674C78CA" w14:textId="1C0988CA" w:rsidR="005B2DEC" w:rsidRPr="005B2DEC" w:rsidRDefault="00D957BC" w:rsidP="00B4027E">
      <w:pPr>
        <w:overflowPunct/>
        <w:autoSpaceDE/>
        <w:autoSpaceDN/>
        <w:adjustRightInd/>
        <w:spacing w:after="160" w:line="480" w:lineRule="auto"/>
        <w:ind w:firstLine="720"/>
        <w:contextualSpacing/>
        <w:rPr>
          <w:rFonts w:eastAsia="Calibri"/>
          <w:sz w:val="24"/>
          <w:szCs w:val="24"/>
        </w:rPr>
      </w:pPr>
      <w:r w:rsidRPr="00EB49C5">
        <w:rPr>
          <w:rFonts w:eastAsia="Calibri"/>
          <w:b/>
          <w:sz w:val="24"/>
          <w:szCs w:val="24"/>
        </w:rPr>
        <w:t xml:space="preserve">Essential VI:  Interprofessional collaboration for improving patient and population health outcomes.  </w:t>
      </w:r>
      <w:r w:rsidR="00B866F8">
        <w:rPr>
          <w:rFonts w:eastAsia="Calibri"/>
          <w:sz w:val="24"/>
          <w:szCs w:val="24"/>
        </w:rPr>
        <w:t>This Essential</w:t>
      </w:r>
      <w:r w:rsidR="005B2DEC">
        <w:rPr>
          <w:rFonts w:eastAsia="Calibri"/>
          <w:sz w:val="24"/>
          <w:szCs w:val="24"/>
        </w:rPr>
        <w:t xml:space="preserve"> focuses on </w:t>
      </w:r>
      <w:r w:rsidR="00DC6043">
        <w:rPr>
          <w:rFonts w:eastAsia="Calibri"/>
          <w:sz w:val="24"/>
          <w:szCs w:val="24"/>
        </w:rPr>
        <w:t>use of collaboration and communication</w:t>
      </w:r>
      <w:r w:rsidR="00D76860">
        <w:rPr>
          <w:rFonts w:eastAsia="Calibri"/>
          <w:sz w:val="24"/>
          <w:szCs w:val="24"/>
        </w:rPr>
        <w:t xml:space="preserve"> among </w:t>
      </w:r>
      <w:r w:rsidR="001B586A">
        <w:rPr>
          <w:rFonts w:eastAsia="Calibri"/>
          <w:sz w:val="24"/>
          <w:szCs w:val="24"/>
        </w:rPr>
        <w:t>professionals</w:t>
      </w:r>
      <w:r w:rsidR="00DC6043">
        <w:rPr>
          <w:rFonts w:eastAsia="Calibri"/>
          <w:sz w:val="24"/>
          <w:szCs w:val="24"/>
        </w:rPr>
        <w:t xml:space="preserve"> to </w:t>
      </w:r>
      <w:r w:rsidR="00B866F8">
        <w:rPr>
          <w:rFonts w:eastAsia="Calibri"/>
          <w:sz w:val="24"/>
          <w:szCs w:val="24"/>
        </w:rPr>
        <w:t xml:space="preserve">support </w:t>
      </w:r>
      <w:r w:rsidR="00DC6043">
        <w:rPr>
          <w:rFonts w:eastAsia="Calibri"/>
          <w:sz w:val="24"/>
          <w:szCs w:val="24"/>
        </w:rPr>
        <w:t>develop</w:t>
      </w:r>
      <w:r w:rsidR="00B866F8">
        <w:rPr>
          <w:rFonts w:eastAsia="Calibri"/>
          <w:sz w:val="24"/>
          <w:szCs w:val="24"/>
        </w:rPr>
        <w:t>ment</w:t>
      </w:r>
      <w:r w:rsidR="00DC6043">
        <w:rPr>
          <w:rFonts w:eastAsia="Calibri"/>
          <w:sz w:val="24"/>
          <w:szCs w:val="24"/>
        </w:rPr>
        <w:t xml:space="preserve"> and implemen</w:t>
      </w:r>
      <w:r w:rsidR="00D7537A">
        <w:rPr>
          <w:rFonts w:eastAsia="Calibri"/>
          <w:sz w:val="24"/>
          <w:szCs w:val="24"/>
        </w:rPr>
        <w:t>ta</w:t>
      </w:r>
      <w:r w:rsidR="00DC6043">
        <w:rPr>
          <w:rFonts w:eastAsia="Calibri"/>
          <w:sz w:val="24"/>
          <w:szCs w:val="24"/>
        </w:rPr>
        <w:t>t</w:t>
      </w:r>
      <w:r w:rsidR="00B866F8">
        <w:rPr>
          <w:rFonts w:eastAsia="Calibri"/>
          <w:sz w:val="24"/>
          <w:szCs w:val="24"/>
        </w:rPr>
        <w:t>ion of improved nursing practice</w:t>
      </w:r>
      <w:r w:rsidR="00DC6043">
        <w:rPr>
          <w:rFonts w:eastAsia="Calibri"/>
          <w:sz w:val="24"/>
          <w:szCs w:val="24"/>
        </w:rPr>
        <w:t>.</w:t>
      </w:r>
      <w:r w:rsidR="001B586A">
        <w:rPr>
          <w:rFonts w:eastAsia="Calibri"/>
          <w:sz w:val="24"/>
          <w:szCs w:val="24"/>
        </w:rPr>
        <w:t xml:space="preserve"> During this quality improvement</w:t>
      </w:r>
      <w:r w:rsidR="00BF606D">
        <w:rPr>
          <w:rFonts w:eastAsia="Calibri"/>
          <w:sz w:val="24"/>
          <w:szCs w:val="24"/>
        </w:rPr>
        <w:t xml:space="preserve">, the participation of nurses was not mandatory.  </w:t>
      </w:r>
      <w:r w:rsidR="00463908">
        <w:rPr>
          <w:rFonts w:eastAsia="Calibri"/>
          <w:sz w:val="24"/>
          <w:szCs w:val="24"/>
        </w:rPr>
        <w:t xml:space="preserve">The difficulty of gaining broad </w:t>
      </w:r>
      <w:r w:rsidR="007030A5">
        <w:rPr>
          <w:rFonts w:eastAsia="Calibri"/>
          <w:sz w:val="24"/>
          <w:szCs w:val="24"/>
        </w:rPr>
        <w:t>acceptance of the protocol</w:t>
      </w:r>
      <w:r w:rsidR="00463908">
        <w:rPr>
          <w:rFonts w:eastAsia="Calibri"/>
          <w:sz w:val="24"/>
          <w:szCs w:val="24"/>
        </w:rPr>
        <w:t xml:space="preserve"> </w:t>
      </w:r>
      <w:r w:rsidR="007A1369">
        <w:rPr>
          <w:rFonts w:eastAsia="Calibri"/>
          <w:sz w:val="24"/>
          <w:szCs w:val="24"/>
        </w:rPr>
        <w:t>when unit nurses were neither consulted during the planning stage nor required to participa</w:t>
      </w:r>
      <w:r w:rsidR="007030A5">
        <w:rPr>
          <w:rFonts w:eastAsia="Calibri"/>
          <w:sz w:val="24"/>
          <w:szCs w:val="24"/>
        </w:rPr>
        <w:t>te</w:t>
      </w:r>
      <w:r w:rsidR="007A1369">
        <w:rPr>
          <w:rFonts w:eastAsia="Calibri"/>
          <w:sz w:val="24"/>
          <w:szCs w:val="24"/>
        </w:rPr>
        <w:t xml:space="preserve"> during the implementation stage cannot be understated. </w:t>
      </w:r>
      <w:r w:rsidR="001B586A">
        <w:rPr>
          <w:rFonts w:eastAsia="Calibri"/>
          <w:sz w:val="24"/>
          <w:szCs w:val="24"/>
        </w:rPr>
        <w:t xml:space="preserve"> </w:t>
      </w:r>
      <w:r w:rsidR="00696132">
        <w:rPr>
          <w:rFonts w:eastAsia="Calibri"/>
          <w:sz w:val="24"/>
          <w:szCs w:val="24"/>
        </w:rPr>
        <w:t xml:space="preserve">  </w:t>
      </w:r>
      <w:r w:rsidR="003D3294">
        <w:rPr>
          <w:rFonts w:eastAsia="Calibri"/>
          <w:sz w:val="24"/>
          <w:szCs w:val="24"/>
        </w:rPr>
        <w:t xml:space="preserve">In the Diffusion of Innovation Theory, Rogers discussed how innovators and early adopters are typically ‘opinion leaders,’ driving </w:t>
      </w:r>
      <w:r w:rsidR="00131369">
        <w:rPr>
          <w:rFonts w:eastAsia="Calibri"/>
          <w:sz w:val="24"/>
          <w:szCs w:val="24"/>
        </w:rPr>
        <w:t>the beliefs of the larger nurse population about what constitutes effective treatment.</w:t>
      </w:r>
      <w:r w:rsidR="005D7A0B">
        <w:rPr>
          <w:rFonts w:eastAsia="Calibri"/>
          <w:sz w:val="24"/>
          <w:szCs w:val="24"/>
        </w:rPr>
        <w:t xml:space="preserve">  When viewed through the lens of inter</w:t>
      </w:r>
      <w:r w:rsidR="00277391">
        <w:rPr>
          <w:rFonts w:eastAsia="Calibri"/>
          <w:sz w:val="24"/>
          <w:szCs w:val="24"/>
        </w:rPr>
        <w:t xml:space="preserve">professional </w:t>
      </w:r>
      <w:r w:rsidR="009806C4">
        <w:rPr>
          <w:rFonts w:eastAsia="Calibri"/>
          <w:sz w:val="24"/>
          <w:szCs w:val="24"/>
        </w:rPr>
        <w:t>association</w:t>
      </w:r>
      <w:r w:rsidR="00277391">
        <w:rPr>
          <w:rFonts w:eastAsia="Calibri"/>
          <w:sz w:val="24"/>
          <w:szCs w:val="24"/>
        </w:rPr>
        <w:t>, the</w:t>
      </w:r>
      <w:r w:rsidR="009806C4">
        <w:rPr>
          <w:rFonts w:eastAsia="Calibri"/>
          <w:sz w:val="24"/>
          <w:szCs w:val="24"/>
        </w:rPr>
        <w:t xml:space="preserve"> collaboration of these</w:t>
      </w:r>
      <w:r w:rsidR="00277391">
        <w:rPr>
          <w:rFonts w:eastAsia="Calibri"/>
          <w:sz w:val="24"/>
          <w:szCs w:val="24"/>
        </w:rPr>
        <w:t xml:space="preserve"> nurse leaders </w:t>
      </w:r>
      <w:r w:rsidR="00EA73EE">
        <w:rPr>
          <w:rFonts w:eastAsia="Calibri"/>
          <w:sz w:val="24"/>
          <w:szCs w:val="24"/>
        </w:rPr>
        <w:t>must be marshalled in the</w:t>
      </w:r>
      <w:r w:rsidR="00A007CF">
        <w:rPr>
          <w:rFonts w:eastAsia="Calibri"/>
          <w:sz w:val="24"/>
          <w:szCs w:val="24"/>
        </w:rPr>
        <w:t xml:space="preserve"> effort to implement the protocol broadly.  </w:t>
      </w:r>
      <w:r w:rsidR="00E30ECB">
        <w:rPr>
          <w:rFonts w:eastAsia="Calibri"/>
          <w:sz w:val="24"/>
          <w:szCs w:val="24"/>
        </w:rPr>
        <w:t>Innovators and early adopters frequently have the respect of fellow nurses</w:t>
      </w:r>
      <w:r w:rsidR="00507F19">
        <w:rPr>
          <w:rFonts w:eastAsia="Calibri"/>
          <w:sz w:val="24"/>
          <w:szCs w:val="24"/>
        </w:rPr>
        <w:t xml:space="preserve">, giving them the authority to promote change.  </w:t>
      </w:r>
      <w:r w:rsidR="00370342">
        <w:rPr>
          <w:rFonts w:eastAsia="Calibri"/>
          <w:sz w:val="24"/>
          <w:szCs w:val="24"/>
        </w:rPr>
        <w:t xml:space="preserve">Likewise, advanced practice nurses are key to the process precisely because oftentimes they are the innovators.  </w:t>
      </w:r>
      <w:r w:rsidR="00C000C4">
        <w:rPr>
          <w:rFonts w:eastAsia="Calibri"/>
          <w:sz w:val="24"/>
          <w:szCs w:val="24"/>
        </w:rPr>
        <w:t xml:space="preserve">Even if not a regular part of the </w:t>
      </w:r>
      <w:r w:rsidR="00A15896">
        <w:rPr>
          <w:rFonts w:eastAsia="Calibri"/>
          <w:sz w:val="24"/>
          <w:szCs w:val="24"/>
        </w:rPr>
        <w:t xml:space="preserve">unit, advanced practice nurses are rightly seen as the connection between leading evidence-based theory and practice nursing policy.  </w:t>
      </w:r>
      <w:r w:rsidR="005851D9">
        <w:rPr>
          <w:rFonts w:eastAsia="Calibri"/>
          <w:sz w:val="24"/>
          <w:szCs w:val="24"/>
        </w:rPr>
        <w:t xml:space="preserve">In many cases, advanced practice nurses are the ‘teachers’ on </w:t>
      </w:r>
      <w:r w:rsidR="005851D9">
        <w:rPr>
          <w:rFonts w:eastAsia="Calibri"/>
          <w:sz w:val="24"/>
          <w:szCs w:val="24"/>
        </w:rPr>
        <w:lastRenderedPageBreak/>
        <w:t>the unit</w:t>
      </w:r>
      <w:r w:rsidR="00B31107">
        <w:rPr>
          <w:rFonts w:eastAsia="Calibri"/>
          <w:sz w:val="24"/>
          <w:szCs w:val="24"/>
        </w:rPr>
        <w:t xml:space="preserve">.  No protocol can be successfully implemented without promotion by the </w:t>
      </w:r>
      <w:r w:rsidR="00971413">
        <w:rPr>
          <w:rFonts w:eastAsia="Calibri"/>
          <w:sz w:val="24"/>
          <w:szCs w:val="24"/>
        </w:rPr>
        <w:t xml:space="preserve">nurse leaders, whether they are advanced practice nurses or other early adopters who have earned the respect of other nurses. </w:t>
      </w:r>
      <w:r w:rsidR="00EA73EE">
        <w:rPr>
          <w:rFonts w:eastAsia="Calibri"/>
          <w:sz w:val="24"/>
          <w:szCs w:val="24"/>
        </w:rPr>
        <w:t xml:space="preserve"> </w:t>
      </w:r>
      <w:r w:rsidR="00131369">
        <w:rPr>
          <w:rFonts w:eastAsia="Calibri"/>
          <w:sz w:val="24"/>
          <w:szCs w:val="24"/>
        </w:rPr>
        <w:t xml:space="preserve">  </w:t>
      </w:r>
      <w:r w:rsidR="004A5A46">
        <w:rPr>
          <w:rFonts w:eastAsia="Calibri"/>
          <w:sz w:val="24"/>
          <w:szCs w:val="24"/>
        </w:rPr>
        <w:t xml:space="preserve"> </w:t>
      </w:r>
    </w:p>
    <w:p w14:paraId="117A014C" w14:textId="16A4068B" w:rsidR="00DC6043" w:rsidRPr="00DC6043" w:rsidRDefault="00D957BC" w:rsidP="00B4027E">
      <w:pPr>
        <w:overflowPunct/>
        <w:autoSpaceDE/>
        <w:autoSpaceDN/>
        <w:adjustRightInd/>
        <w:spacing w:after="160" w:line="480" w:lineRule="auto"/>
        <w:ind w:firstLine="720"/>
        <w:contextualSpacing/>
        <w:rPr>
          <w:rFonts w:eastAsia="Calibri"/>
          <w:sz w:val="24"/>
          <w:szCs w:val="24"/>
        </w:rPr>
      </w:pPr>
      <w:r w:rsidRPr="00EB49C5">
        <w:rPr>
          <w:rFonts w:eastAsia="Calibri"/>
          <w:b/>
          <w:sz w:val="24"/>
          <w:szCs w:val="24"/>
        </w:rPr>
        <w:t xml:space="preserve">Essential VII:  Clinical prevention and population health for improving the nation’s health.  </w:t>
      </w:r>
      <w:r w:rsidR="00DC6043">
        <w:rPr>
          <w:rFonts w:eastAsia="Calibri"/>
          <w:sz w:val="24"/>
          <w:szCs w:val="24"/>
        </w:rPr>
        <w:t xml:space="preserve">DNP Essential VII </w:t>
      </w:r>
      <w:r w:rsidR="00F6557E">
        <w:rPr>
          <w:rFonts w:eastAsia="Calibri"/>
          <w:sz w:val="24"/>
          <w:szCs w:val="24"/>
        </w:rPr>
        <w:t>focuses</w:t>
      </w:r>
      <w:r w:rsidR="00DC6043">
        <w:rPr>
          <w:rFonts w:eastAsia="Calibri"/>
          <w:sz w:val="24"/>
          <w:szCs w:val="24"/>
        </w:rPr>
        <w:t xml:space="preserve"> on </w:t>
      </w:r>
      <w:r w:rsidR="002F3DED">
        <w:rPr>
          <w:rFonts w:eastAsia="Calibri"/>
          <w:sz w:val="24"/>
          <w:szCs w:val="24"/>
        </w:rPr>
        <w:t>prevention strategies</w:t>
      </w:r>
      <w:r w:rsidR="00995589">
        <w:rPr>
          <w:rFonts w:eastAsia="Calibri"/>
          <w:sz w:val="24"/>
          <w:szCs w:val="24"/>
        </w:rPr>
        <w:t xml:space="preserve"> to improve the overall population’s health</w:t>
      </w:r>
      <w:r w:rsidR="00D7537A">
        <w:rPr>
          <w:rFonts w:eastAsia="Calibri"/>
          <w:sz w:val="24"/>
          <w:szCs w:val="24"/>
        </w:rPr>
        <w:t>.</w:t>
      </w:r>
      <w:r w:rsidR="00693ABF">
        <w:rPr>
          <w:rFonts w:eastAsia="Calibri"/>
          <w:sz w:val="24"/>
          <w:szCs w:val="24"/>
        </w:rPr>
        <w:t xml:space="preserve"> </w:t>
      </w:r>
      <w:r w:rsidR="00DB3C7D">
        <w:rPr>
          <w:rFonts w:eastAsia="Calibri"/>
          <w:sz w:val="24"/>
          <w:szCs w:val="24"/>
        </w:rPr>
        <w:t>This quality improvem</w:t>
      </w:r>
      <w:r w:rsidR="007D627F">
        <w:rPr>
          <w:rFonts w:eastAsia="Calibri"/>
          <w:sz w:val="24"/>
          <w:szCs w:val="24"/>
        </w:rPr>
        <w:t xml:space="preserve">ent project </w:t>
      </w:r>
      <w:r w:rsidR="00FF7223">
        <w:rPr>
          <w:rFonts w:eastAsia="Calibri"/>
          <w:sz w:val="24"/>
          <w:szCs w:val="24"/>
        </w:rPr>
        <w:t>studi</w:t>
      </w:r>
      <w:r w:rsidR="007D627F">
        <w:rPr>
          <w:rFonts w:eastAsia="Calibri"/>
          <w:sz w:val="24"/>
          <w:szCs w:val="24"/>
        </w:rPr>
        <w:t xml:space="preserve">ed </w:t>
      </w:r>
      <w:r w:rsidR="00A93C9A">
        <w:rPr>
          <w:rFonts w:eastAsia="Calibri"/>
          <w:sz w:val="24"/>
          <w:szCs w:val="24"/>
        </w:rPr>
        <w:t xml:space="preserve">the feasibility of using </w:t>
      </w:r>
      <w:r w:rsidR="009933AC">
        <w:rPr>
          <w:rFonts w:eastAsia="Calibri"/>
          <w:sz w:val="24"/>
          <w:szCs w:val="24"/>
        </w:rPr>
        <w:t>a preventive protocol to identify high risk populations that may develop a pressure ulcer</w:t>
      </w:r>
      <w:r w:rsidR="00232D26">
        <w:rPr>
          <w:rFonts w:eastAsia="Calibri"/>
          <w:sz w:val="24"/>
          <w:szCs w:val="24"/>
        </w:rPr>
        <w:t xml:space="preserve"> and prophylactically treat</w:t>
      </w:r>
      <w:r w:rsidR="00587739">
        <w:rPr>
          <w:rFonts w:eastAsia="Calibri"/>
          <w:sz w:val="24"/>
          <w:szCs w:val="24"/>
        </w:rPr>
        <w:t>ing</w:t>
      </w:r>
      <w:r w:rsidR="00232D26">
        <w:rPr>
          <w:rFonts w:eastAsia="Calibri"/>
          <w:sz w:val="24"/>
          <w:szCs w:val="24"/>
        </w:rPr>
        <w:t xml:space="preserve"> that population</w:t>
      </w:r>
      <w:r w:rsidR="00AA582E">
        <w:rPr>
          <w:rFonts w:eastAsia="Calibri"/>
          <w:sz w:val="24"/>
          <w:szCs w:val="24"/>
        </w:rPr>
        <w:t xml:space="preserve"> </w:t>
      </w:r>
      <w:r w:rsidR="00587739">
        <w:rPr>
          <w:rFonts w:eastAsia="Calibri"/>
          <w:sz w:val="24"/>
          <w:szCs w:val="24"/>
        </w:rPr>
        <w:t>with</w:t>
      </w:r>
      <w:r w:rsidR="00AA582E">
        <w:rPr>
          <w:rFonts w:eastAsia="Calibri"/>
          <w:sz w:val="24"/>
          <w:szCs w:val="24"/>
        </w:rPr>
        <w:t xml:space="preserve"> a foam dressing</w:t>
      </w:r>
      <w:r w:rsidR="009933AC">
        <w:rPr>
          <w:rFonts w:eastAsia="Calibri"/>
          <w:sz w:val="24"/>
          <w:szCs w:val="24"/>
        </w:rPr>
        <w:t>.</w:t>
      </w:r>
      <w:r w:rsidR="00AA582E">
        <w:rPr>
          <w:rFonts w:eastAsia="Calibri"/>
          <w:sz w:val="24"/>
          <w:szCs w:val="24"/>
        </w:rPr>
        <w:t xml:space="preserve"> </w:t>
      </w:r>
      <w:r w:rsidR="0055183C">
        <w:rPr>
          <w:rFonts w:eastAsia="Calibri"/>
          <w:sz w:val="24"/>
          <w:szCs w:val="24"/>
        </w:rPr>
        <w:t xml:space="preserve">As noted throughout this paper, </w:t>
      </w:r>
      <w:r w:rsidR="00694969">
        <w:rPr>
          <w:rFonts w:eastAsia="Calibri"/>
          <w:sz w:val="24"/>
          <w:szCs w:val="24"/>
        </w:rPr>
        <w:t xml:space="preserve">there is increasing awareness that certain patient groups are more susceptible to pressure ulcer formation while they are in the hospital being treated for other conditions.  </w:t>
      </w:r>
      <w:r w:rsidR="00063E08">
        <w:rPr>
          <w:rFonts w:eastAsia="Calibri"/>
          <w:sz w:val="24"/>
          <w:szCs w:val="24"/>
        </w:rPr>
        <w:t>A</w:t>
      </w:r>
      <w:r w:rsidR="006A73CB">
        <w:rPr>
          <w:rFonts w:eastAsia="Calibri"/>
          <w:sz w:val="24"/>
          <w:szCs w:val="24"/>
        </w:rPr>
        <w:t xml:space="preserve">ny </w:t>
      </w:r>
      <w:r w:rsidR="00D90D2F">
        <w:rPr>
          <w:rFonts w:eastAsia="Calibri"/>
          <w:sz w:val="24"/>
          <w:szCs w:val="24"/>
        </w:rPr>
        <w:t>preventable condition that results from treat</w:t>
      </w:r>
      <w:r w:rsidR="00063E08">
        <w:rPr>
          <w:rFonts w:eastAsia="Calibri"/>
          <w:sz w:val="24"/>
          <w:szCs w:val="24"/>
        </w:rPr>
        <w:t>ment</w:t>
      </w:r>
      <w:r w:rsidR="00D90D2F">
        <w:rPr>
          <w:rFonts w:eastAsia="Calibri"/>
          <w:sz w:val="24"/>
          <w:szCs w:val="24"/>
        </w:rPr>
        <w:t xml:space="preserve"> for other ailments </w:t>
      </w:r>
      <w:r w:rsidR="006D076E">
        <w:rPr>
          <w:rFonts w:eastAsia="Calibri"/>
          <w:sz w:val="24"/>
          <w:szCs w:val="24"/>
        </w:rPr>
        <w:t xml:space="preserve">represents sub-optimal healthcare.  </w:t>
      </w:r>
      <w:r w:rsidR="00C32F7B">
        <w:rPr>
          <w:rFonts w:eastAsia="Calibri"/>
          <w:sz w:val="24"/>
          <w:szCs w:val="24"/>
        </w:rPr>
        <w:t>As also noted previously, pressure ulcers that develop during hospital stays are frequently not reimbursed by insurance</w:t>
      </w:r>
      <w:r w:rsidR="00012BA8">
        <w:rPr>
          <w:rFonts w:eastAsia="Calibri"/>
          <w:sz w:val="24"/>
          <w:szCs w:val="24"/>
        </w:rPr>
        <w:t xml:space="preserve"> companies, which view them as failures in treatment.  </w:t>
      </w:r>
      <w:r w:rsidR="00F754F2">
        <w:rPr>
          <w:rFonts w:eastAsia="Calibri"/>
          <w:sz w:val="24"/>
          <w:szCs w:val="24"/>
        </w:rPr>
        <w:t>The pressure ulcer protocol studied in this project</w:t>
      </w:r>
      <w:r w:rsidR="004C2573">
        <w:rPr>
          <w:rFonts w:eastAsia="Calibri"/>
          <w:sz w:val="24"/>
          <w:szCs w:val="24"/>
        </w:rPr>
        <w:t xml:space="preserve"> interfaces two of the primary objectives of modern healthcare- improved patient outcomes and lower cost of treatment.  </w:t>
      </w:r>
      <w:r w:rsidR="00251E93">
        <w:rPr>
          <w:rFonts w:eastAsia="Calibri"/>
          <w:sz w:val="24"/>
          <w:szCs w:val="24"/>
        </w:rPr>
        <w:t xml:space="preserve">Thus, adoption of </w:t>
      </w:r>
      <w:r w:rsidR="00F82D6E">
        <w:rPr>
          <w:rFonts w:eastAsia="Calibri"/>
          <w:sz w:val="24"/>
          <w:szCs w:val="24"/>
        </w:rPr>
        <w:t xml:space="preserve">a pressure ulcer protocol </w:t>
      </w:r>
      <w:r w:rsidR="000D1D2C">
        <w:rPr>
          <w:rFonts w:eastAsia="Calibri"/>
          <w:sz w:val="24"/>
          <w:szCs w:val="24"/>
        </w:rPr>
        <w:t>represents a win-win scenario for the healthcare system.</w:t>
      </w:r>
      <w:r w:rsidR="00141F66">
        <w:rPr>
          <w:rFonts w:eastAsia="Calibri"/>
          <w:sz w:val="24"/>
          <w:szCs w:val="24"/>
        </w:rPr>
        <w:t xml:space="preserve"> </w:t>
      </w:r>
    </w:p>
    <w:p w14:paraId="1B2602F1" w14:textId="737ABF1D" w:rsidR="007477AF" w:rsidRPr="007477AF" w:rsidRDefault="00D957BC" w:rsidP="001F0063">
      <w:pPr>
        <w:overflowPunct/>
        <w:autoSpaceDE/>
        <w:autoSpaceDN/>
        <w:adjustRightInd/>
        <w:spacing w:after="160" w:line="480" w:lineRule="auto"/>
        <w:ind w:firstLine="720"/>
        <w:contextualSpacing/>
        <w:rPr>
          <w:rFonts w:eastAsia="Calibri"/>
          <w:sz w:val="24"/>
          <w:szCs w:val="24"/>
        </w:rPr>
      </w:pPr>
      <w:r w:rsidRPr="00EB49C5">
        <w:rPr>
          <w:rFonts w:eastAsia="Calibri"/>
          <w:b/>
          <w:sz w:val="24"/>
          <w:szCs w:val="24"/>
        </w:rPr>
        <w:t xml:space="preserve">Essential VIII:  Advanced nursing practice.  </w:t>
      </w:r>
      <w:r w:rsidR="007477AF" w:rsidRPr="003A393F">
        <w:rPr>
          <w:rFonts w:eastAsia="Calibri"/>
          <w:sz w:val="24"/>
          <w:szCs w:val="24"/>
        </w:rPr>
        <w:t xml:space="preserve">DNP Essential VIII focuses on </w:t>
      </w:r>
      <w:r w:rsidR="002954E7">
        <w:rPr>
          <w:rFonts w:eastAsia="Calibri"/>
          <w:sz w:val="24"/>
          <w:szCs w:val="24"/>
        </w:rPr>
        <w:t xml:space="preserve">using systems analysis to </w:t>
      </w:r>
      <w:r w:rsidR="002A54AC">
        <w:rPr>
          <w:rFonts w:eastAsia="Calibri"/>
          <w:sz w:val="24"/>
          <w:szCs w:val="24"/>
        </w:rPr>
        <w:t>evaluate practice efficiency, care delivery</w:t>
      </w:r>
      <w:r w:rsidR="00D62FEA">
        <w:rPr>
          <w:rFonts w:eastAsia="Calibri"/>
          <w:sz w:val="24"/>
          <w:szCs w:val="24"/>
        </w:rPr>
        <w:t>,</w:t>
      </w:r>
      <w:r w:rsidR="002A54AC">
        <w:rPr>
          <w:rFonts w:eastAsia="Calibri"/>
          <w:sz w:val="24"/>
          <w:szCs w:val="24"/>
        </w:rPr>
        <w:t xml:space="preserve"> and fiscal responsibility</w:t>
      </w:r>
      <w:r w:rsidR="007F7975" w:rsidRPr="003A393F">
        <w:rPr>
          <w:sz w:val="24"/>
          <w:szCs w:val="24"/>
        </w:rPr>
        <w:t xml:space="preserve">. </w:t>
      </w:r>
      <w:r w:rsidR="00C201A7">
        <w:rPr>
          <w:sz w:val="24"/>
          <w:szCs w:val="24"/>
        </w:rPr>
        <w:t>Essential VIII</w:t>
      </w:r>
      <w:r w:rsidR="007F7975" w:rsidRPr="003A393F">
        <w:rPr>
          <w:sz w:val="24"/>
          <w:szCs w:val="24"/>
        </w:rPr>
        <w:t xml:space="preserve"> also </w:t>
      </w:r>
      <w:r w:rsidR="008438EE" w:rsidRPr="008438EE">
        <w:rPr>
          <w:color w:val="000000"/>
          <w:sz w:val="24"/>
          <w:szCs w:val="24"/>
        </w:rPr>
        <w:t xml:space="preserve">pertains to the </w:t>
      </w:r>
      <w:r w:rsidR="00C8126D">
        <w:rPr>
          <w:color w:val="000000"/>
          <w:sz w:val="24"/>
          <w:szCs w:val="24"/>
        </w:rPr>
        <w:t>d</w:t>
      </w:r>
      <w:r w:rsidR="00C90EFC" w:rsidRPr="008438EE">
        <w:rPr>
          <w:color w:val="000000"/>
          <w:sz w:val="24"/>
          <w:szCs w:val="24"/>
        </w:rPr>
        <w:t>esign, implement</w:t>
      </w:r>
      <w:r w:rsidR="008438EE" w:rsidRPr="008438EE">
        <w:rPr>
          <w:color w:val="000000"/>
          <w:sz w:val="24"/>
          <w:szCs w:val="24"/>
        </w:rPr>
        <w:t>ation</w:t>
      </w:r>
      <w:r w:rsidR="0099618D">
        <w:rPr>
          <w:color w:val="000000"/>
          <w:sz w:val="24"/>
          <w:szCs w:val="24"/>
        </w:rPr>
        <w:t>, and</w:t>
      </w:r>
      <w:r w:rsidR="00C90EFC" w:rsidRPr="008438EE">
        <w:rPr>
          <w:color w:val="000000"/>
          <w:sz w:val="24"/>
          <w:szCs w:val="24"/>
        </w:rPr>
        <w:t xml:space="preserve"> evaluat</w:t>
      </w:r>
      <w:r w:rsidR="008438EE" w:rsidRPr="008438EE">
        <w:rPr>
          <w:color w:val="000000"/>
          <w:sz w:val="24"/>
          <w:szCs w:val="24"/>
        </w:rPr>
        <w:t>ion of</w:t>
      </w:r>
      <w:r w:rsidR="00C90EFC" w:rsidRPr="008438EE">
        <w:rPr>
          <w:color w:val="000000"/>
          <w:sz w:val="24"/>
          <w:szCs w:val="24"/>
        </w:rPr>
        <w:t xml:space="preserve"> nursing interventions to promote quality</w:t>
      </w:r>
      <w:r w:rsidR="00612DED">
        <w:rPr>
          <w:color w:val="000000"/>
          <w:sz w:val="24"/>
          <w:szCs w:val="24"/>
        </w:rPr>
        <w:t xml:space="preserve">. </w:t>
      </w:r>
      <w:r w:rsidR="00F307AE">
        <w:rPr>
          <w:color w:val="000000"/>
          <w:sz w:val="24"/>
          <w:szCs w:val="24"/>
        </w:rPr>
        <w:t xml:space="preserve">An effective pressure ulcer prevention protocol </w:t>
      </w:r>
      <w:r w:rsidR="00523F84">
        <w:rPr>
          <w:color w:val="000000"/>
          <w:sz w:val="24"/>
          <w:szCs w:val="24"/>
        </w:rPr>
        <w:t xml:space="preserve">benefits the practice of nursing by improving patient outcomes and reducing costs.  </w:t>
      </w:r>
      <w:r w:rsidR="00514DBD">
        <w:rPr>
          <w:color w:val="000000"/>
          <w:sz w:val="24"/>
          <w:szCs w:val="24"/>
        </w:rPr>
        <w:t xml:space="preserve">As with all policies, institutional will is an important factor in the eventually successful adoption of </w:t>
      </w:r>
      <w:r w:rsidR="00DA3036">
        <w:rPr>
          <w:color w:val="000000"/>
          <w:sz w:val="24"/>
          <w:szCs w:val="24"/>
        </w:rPr>
        <w:t xml:space="preserve">such a protocol.  </w:t>
      </w:r>
      <w:r w:rsidR="000B6298">
        <w:rPr>
          <w:color w:val="000000"/>
          <w:sz w:val="24"/>
          <w:szCs w:val="24"/>
        </w:rPr>
        <w:t>A pressure ulcer protocol should be developed</w:t>
      </w:r>
      <w:r w:rsidR="005C1FDF">
        <w:rPr>
          <w:color w:val="000000"/>
          <w:sz w:val="24"/>
          <w:szCs w:val="24"/>
        </w:rPr>
        <w:t xml:space="preserve"> by nurse leaders and added to training for new and existing nurses.  </w:t>
      </w:r>
      <w:r w:rsidR="00E4387B">
        <w:rPr>
          <w:color w:val="000000"/>
          <w:sz w:val="24"/>
          <w:szCs w:val="24"/>
        </w:rPr>
        <w:lastRenderedPageBreak/>
        <w:t>It should be added to the suite of important policies that are emphasized for student nurses, orientation for new hires</w:t>
      </w:r>
      <w:r w:rsidR="0099618D">
        <w:rPr>
          <w:color w:val="000000"/>
          <w:sz w:val="24"/>
          <w:szCs w:val="24"/>
        </w:rPr>
        <w:t>,</w:t>
      </w:r>
      <w:r w:rsidR="00E4387B">
        <w:rPr>
          <w:color w:val="000000"/>
          <w:sz w:val="24"/>
          <w:szCs w:val="24"/>
        </w:rPr>
        <w:t xml:space="preserve"> and preceptorships.  </w:t>
      </w:r>
      <w:r w:rsidR="004D0014">
        <w:rPr>
          <w:color w:val="000000"/>
          <w:sz w:val="24"/>
          <w:szCs w:val="24"/>
        </w:rPr>
        <w:t xml:space="preserve">Additionally, it is incumbent upon advanced practice nurses to embrace the role as </w:t>
      </w:r>
      <w:r w:rsidR="009C506B">
        <w:rPr>
          <w:color w:val="000000"/>
          <w:sz w:val="24"/>
          <w:szCs w:val="24"/>
        </w:rPr>
        <w:t xml:space="preserve">nurse experts and </w:t>
      </w:r>
      <w:r w:rsidR="00BF55A2">
        <w:rPr>
          <w:color w:val="000000"/>
          <w:sz w:val="24"/>
          <w:szCs w:val="24"/>
        </w:rPr>
        <w:t xml:space="preserve">guide nursing practice on the units.  This can only be accomplished if advanced practice nurses are well-versed in the incidence and prevention of pressure ulcers. </w:t>
      </w:r>
      <w:r w:rsidR="00ED0966" w:rsidDel="00ED0966">
        <w:rPr>
          <w:rFonts w:eastAsia="Calibri"/>
          <w:sz w:val="24"/>
          <w:szCs w:val="24"/>
        </w:rPr>
        <w:t xml:space="preserve"> </w:t>
      </w:r>
    </w:p>
    <w:p w14:paraId="6DBAE81F" w14:textId="450C3F3D" w:rsidR="00D957BC" w:rsidRDefault="00D957BC" w:rsidP="00E84AC1">
      <w:pPr>
        <w:overflowPunct/>
        <w:autoSpaceDE/>
        <w:autoSpaceDN/>
        <w:adjustRightInd/>
        <w:spacing w:after="160" w:line="480" w:lineRule="auto"/>
        <w:contextualSpacing/>
        <w:rPr>
          <w:rFonts w:eastAsia="Calibri"/>
          <w:b/>
          <w:sz w:val="24"/>
          <w:szCs w:val="24"/>
        </w:rPr>
      </w:pPr>
      <w:r w:rsidRPr="00EB49C5">
        <w:rPr>
          <w:rFonts w:eastAsia="Calibri"/>
          <w:b/>
          <w:sz w:val="24"/>
          <w:szCs w:val="24"/>
        </w:rPr>
        <w:t>Summary</w:t>
      </w:r>
    </w:p>
    <w:p w14:paraId="01E2E3DA" w14:textId="474E5527" w:rsidR="00A63540" w:rsidRPr="00AC0FFB" w:rsidRDefault="00A63540" w:rsidP="00EB49C5">
      <w:pPr>
        <w:overflowPunct/>
        <w:autoSpaceDE/>
        <w:autoSpaceDN/>
        <w:adjustRightInd/>
        <w:spacing w:after="160" w:line="480" w:lineRule="auto"/>
        <w:contextualSpacing/>
        <w:rPr>
          <w:rFonts w:eastAsia="Calibri"/>
          <w:sz w:val="24"/>
          <w:szCs w:val="24"/>
        </w:rPr>
      </w:pPr>
      <w:r>
        <w:rPr>
          <w:rFonts w:eastAsia="Calibri"/>
          <w:sz w:val="24"/>
          <w:szCs w:val="24"/>
        </w:rPr>
        <w:tab/>
      </w:r>
      <w:r w:rsidR="00E51257">
        <w:rPr>
          <w:rFonts w:eastAsia="Calibri"/>
          <w:sz w:val="24"/>
          <w:szCs w:val="24"/>
        </w:rPr>
        <w:t>While using the AACN’s DNP Essentials as a guide</w:t>
      </w:r>
      <w:r w:rsidR="00AC0FFB">
        <w:rPr>
          <w:rFonts w:eastAsia="Calibri"/>
          <w:sz w:val="24"/>
          <w:szCs w:val="24"/>
        </w:rPr>
        <w:t>,</w:t>
      </w:r>
      <w:r w:rsidR="00E51257">
        <w:rPr>
          <w:rFonts w:eastAsia="Calibri"/>
          <w:sz w:val="24"/>
          <w:szCs w:val="24"/>
        </w:rPr>
        <w:t xml:space="preserve"> the</w:t>
      </w:r>
      <w:r w:rsidR="00D7537A">
        <w:rPr>
          <w:rFonts w:eastAsia="Calibri"/>
          <w:sz w:val="24"/>
          <w:szCs w:val="24"/>
        </w:rPr>
        <w:t xml:space="preserve"> </w:t>
      </w:r>
      <w:r w:rsidR="00E51257">
        <w:rPr>
          <w:rFonts w:eastAsia="Calibri"/>
          <w:sz w:val="24"/>
          <w:szCs w:val="24"/>
        </w:rPr>
        <w:t xml:space="preserve">practice implications from this quality improvement project include </w:t>
      </w:r>
      <w:r w:rsidR="005C4F60">
        <w:rPr>
          <w:rFonts w:eastAsia="Calibri"/>
          <w:sz w:val="24"/>
          <w:szCs w:val="24"/>
        </w:rPr>
        <w:t xml:space="preserve">future projects to </w:t>
      </w:r>
      <w:r w:rsidR="00FF3462">
        <w:rPr>
          <w:rFonts w:eastAsia="Calibri"/>
          <w:sz w:val="24"/>
          <w:szCs w:val="24"/>
        </w:rPr>
        <w:t>determine the best way to change nursing practices due to perceived barriers,</w:t>
      </w:r>
      <w:r w:rsidR="009D3FE3">
        <w:rPr>
          <w:rFonts w:eastAsia="Calibri"/>
          <w:sz w:val="24"/>
          <w:szCs w:val="24"/>
        </w:rPr>
        <w:t xml:space="preserve"> providing real-time feedback during the implementation of new practice,</w:t>
      </w:r>
      <w:r w:rsidR="00FF3462">
        <w:rPr>
          <w:rFonts w:eastAsia="Calibri"/>
          <w:sz w:val="24"/>
          <w:szCs w:val="24"/>
        </w:rPr>
        <w:t xml:space="preserve"> </w:t>
      </w:r>
      <w:r w:rsidR="00664742">
        <w:rPr>
          <w:rFonts w:eastAsia="Calibri"/>
          <w:sz w:val="24"/>
          <w:szCs w:val="24"/>
        </w:rPr>
        <w:t xml:space="preserve">providing a longer period of time for planning, implementation, and evaluation of the protocol, </w:t>
      </w:r>
      <w:r w:rsidR="00FF3462">
        <w:rPr>
          <w:rFonts w:eastAsia="Calibri"/>
          <w:sz w:val="24"/>
          <w:szCs w:val="24"/>
        </w:rPr>
        <w:t xml:space="preserve">involving nursing staff in changes in the facility, </w:t>
      </w:r>
      <w:r w:rsidR="002F3DED">
        <w:rPr>
          <w:rFonts w:eastAsia="Calibri"/>
          <w:sz w:val="24"/>
          <w:szCs w:val="24"/>
        </w:rPr>
        <w:t xml:space="preserve">and </w:t>
      </w:r>
      <w:r w:rsidR="00551B6B">
        <w:rPr>
          <w:rFonts w:eastAsia="Calibri"/>
          <w:sz w:val="24"/>
          <w:szCs w:val="24"/>
        </w:rPr>
        <w:t xml:space="preserve">exploring </w:t>
      </w:r>
      <w:r w:rsidR="002F3DED">
        <w:rPr>
          <w:rFonts w:eastAsia="Calibri"/>
          <w:sz w:val="24"/>
          <w:szCs w:val="24"/>
        </w:rPr>
        <w:t xml:space="preserve">use of </w:t>
      </w:r>
      <w:r w:rsidR="00551B6B">
        <w:rPr>
          <w:rFonts w:eastAsia="Calibri"/>
          <w:sz w:val="24"/>
          <w:szCs w:val="24"/>
        </w:rPr>
        <w:t xml:space="preserve">Roger’s Diffusion of Innovation theory to </w:t>
      </w:r>
      <w:r w:rsidR="002F3DED">
        <w:rPr>
          <w:rFonts w:eastAsia="Calibri"/>
          <w:sz w:val="24"/>
          <w:szCs w:val="24"/>
        </w:rPr>
        <w:t xml:space="preserve">target actions that support </w:t>
      </w:r>
      <w:r w:rsidR="00551B6B">
        <w:rPr>
          <w:rFonts w:eastAsia="Calibri"/>
          <w:sz w:val="24"/>
          <w:szCs w:val="24"/>
        </w:rPr>
        <w:t>accept</w:t>
      </w:r>
      <w:r w:rsidR="002F3DED">
        <w:rPr>
          <w:rFonts w:eastAsia="Calibri"/>
          <w:sz w:val="24"/>
          <w:szCs w:val="24"/>
        </w:rPr>
        <w:t>ance of</w:t>
      </w:r>
      <w:r w:rsidR="00551B6B">
        <w:rPr>
          <w:rFonts w:eastAsia="Calibri"/>
          <w:sz w:val="24"/>
          <w:szCs w:val="24"/>
        </w:rPr>
        <w:t xml:space="preserve"> changes</w:t>
      </w:r>
      <w:r w:rsidR="002F3DED">
        <w:rPr>
          <w:rFonts w:eastAsia="Calibri"/>
          <w:sz w:val="24"/>
          <w:szCs w:val="24"/>
        </w:rPr>
        <w:t xml:space="preserve"> by nurses</w:t>
      </w:r>
      <w:r w:rsidR="00215C96">
        <w:rPr>
          <w:rFonts w:eastAsia="Calibri"/>
          <w:sz w:val="24"/>
          <w:szCs w:val="24"/>
        </w:rPr>
        <w:t>.</w:t>
      </w:r>
      <w:r w:rsidR="00551B6B">
        <w:rPr>
          <w:rFonts w:eastAsia="Calibri"/>
          <w:sz w:val="24"/>
          <w:szCs w:val="24"/>
        </w:rPr>
        <w:t xml:space="preserve"> </w:t>
      </w:r>
    </w:p>
    <w:p w14:paraId="7F4AFC6D" w14:textId="4F8C6E69" w:rsidR="004506D4" w:rsidRPr="00EB49C5" w:rsidRDefault="004506D4" w:rsidP="00EB49C5">
      <w:pPr>
        <w:overflowPunct/>
        <w:autoSpaceDE/>
        <w:autoSpaceDN/>
        <w:adjustRightInd/>
        <w:spacing w:line="480" w:lineRule="auto"/>
        <w:contextualSpacing/>
        <w:jc w:val="center"/>
        <w:rPr>
          <w:rFonts w:eastAsia="Calibri"/>
          <w:b/>
          <w:sz w:val="24"/>
          <w:szCs w:val="24"/>
        </w:rPr>
      </w:pPr>
      <w:r w:rsidRPr="00EB49C5">
        <w:rPr>
          <w:rFonts w:eastAsia="Calibri"/>
          <w:sz w:val="24"/>
          <w:szCs w:val="24"/>
        </w:rPr>
        <w:br w:type="page"/>
      </w:r>
      <w:r w:rsidRPr="00EB49C5">
        <w:rPr>
          <w:rFonts w:eastAsia="Calibri"/>
          <w:b/>
          <w:sz w:val="24"/>
          <w:szCs w:val="24"/>
        </w:rPr>
        <w:lastRenderedPageBreak/>
        <w:t>Chapter Eight:  Final Conclusion</w:t>
      </w:r>
      <w:r w:rsidR="00FC4C9B" w:rsidRPr="00EB49C5">
        <w:rPr>
          <w:rFonts w:eastAsia="Calibri"/>
          <w:b/>
          <w:sz w:val="24"/>
          <w:szCs w:val="24"/>
        </w:rPr>
        <w:t>s</w:t>
      </w:r>
    </w:p>
    <w:p w14:paraId="234DF224" w14:textId="59BF35CB" w:rsidR="00475CE0" w:rsidRPr="00EB49C5" w:rsidRDefault="0026206E" w:rsidP="00EB49C5">
      <w:pPr>
        <w:pStyle w:val="APA"/>
        <w:rPr>
          <w:b/>
          <w:szCs w:val="24"/>
        </w:rPr>
      </w:pPr>
      <w:r>
        <w:rPr>
          <w:szCs w:val="24"/>
        </w:rPr>
        <w:t xml:space="preserve">The completion of this project on sacral pressure ulcers </w:t>
      </w:r>
      <w:r w:rsidR="00B534CE">
        <w:rPr>
          <w:szCs w:val="24"/>
        </w:rPr>
        <w:t xml:space="preserve">provided </w:t>
      </w:r>
      <w:r w:rsidR="00285E9E">
        <w:rPr>
          <w:szCs w:val="24"/>
        </w:rPr>
        <w:t xml:space="preserve">preliminary </w:t>
      </w:r>
      <w:r w:rsidR="00B534CE">
        <w:rPr>
          <w:szCs w:val="24"/>
        </w:rPr>
        <w:t>answers to</w:t>
      </w:r>
      <w:r w:rsidR="00285E9E">
        <w:rPr>
          <w:szCs w:val="24"/>
        </w:rPr>
        <w:t xml:space="preserve"> questions posed at the outset</w:t>
      </w:r>
      <w:r w:rsidR="006B5246">
        <w:rPr>
          <w:szCs w:val="24"/>
        </w:rPr>
        <w:t xml:space="preserve"> while also suggesting additional questions and offering new opportunities for research going forward.</w:t>
      </w:r>
      <w:r w:rsidR="007433FD">
        <w:rPr>
          <w:szCs w:val="24"/>
        </w:rPr>
        <w:t xml:space="preserve">  This final chapter </w:t>
      </w:r>
      <w:r w:rsidR="00647FD3">
        <w:rPr>
          <w:szCs w:val="24"/>
        </w:rPr>
        <w:t>discusses the significance of the findings from th</w:t>
      </w:r>
      <w:r w:rsidR="008A0142">
        <w:rPr>
          <w:szCs w:val="24"/>
        </w:rPr>
        <w:t>e</w:t>
      </w:r>
      <w:r w:rsidR="00647FD3">
        <w:rPr>
          <w:szCs w:val="24"/>
        </w:rPr>
        <w:t xml:space="preserve"> project</w:t>
      </w:r>
      <w:r w:rsidR="00B72DDA">
        <w:rPr>
          <w:szCs w:val="24"/>
        </w:rPr>
        <w:t>, while addressing its strengths and limitations.</w:t>
      </w:r>
      <w:r w:rsidR="00B534CE">
        <w:rPr>
          <w:szCs w:val="24"/>
        </w:rPr>
        <w:t xml:space="preserve"> </w:t>
      </w:r>
      <w:r w:rsidR="00746EA8">
        <w:rPr>
          <w:szCs w:val="24"/>
        </w:rPr>
        <w:t xml:space="preserve">Future recommendations for </w:t>
      </w:r>
      <w:r w:rsidR="00F72BEB">
        <w:rPr>
          <w:szCs w:val="24"/>
        </w:rPr>
        <w:t xml:space="preserve">expansion or new ideas for </w:t>
      </w:r>
      <w:r w:rsidR="00D11A60">
        <w:rPr>
          <w:szCs w:val="24"/>
        </w:rPr>
        <w:t>future</w:t>
      </w:r>
      <w:r w:rsidR="00F72BEB">
        <w:rPr>
          <w:szCs w:val="24"/>
        </w:rPr>
        <w:t xml:space="preserve"> quality improvement project</w:t>
      </w:r>
      <w:r w:rsidR="00D11A60">
        <w:rPr>
          <w:szCs w:val="24"/>
        </w:rPr>
        <w:t>s</w:t>
      </w:r>
      <w:r w:rsidR="00F72BEB">
        <w:rPr>
          <w:szCs w:val="24"/>
        </w:rPr>
        <w:t xml:space="preserve"> </w:t>
      </w:r>
      <w:r w:rsidR="00B72DDA">
        <w:rPr>
          <w:szCs w:val="24"/>
        </w:rPr>
        <w:t>are</w:t>
      </w:r>
      <w:r w:rsidR="00F72BEB">
        <w:rPr>
          <w:szCs w:val="24"/>
        </w:rPr>
        <w:t xml:space="preserve"> also covered. </w:t>
      </w:r>
    </w:p>
    <w:p w14:paraId="35B0B517" w14:textId="21072A41" w:rsidR="00EC7EA5" w:rsidRPr="00EB49C5" w:rsidRDefault="004E2C26" w:rsidP="00EB49C5">
      <w:pPr>
        <w:overflowPunct/>
        <w:autoSpaceDE/>
        <w:autoSpaceDN/>
        <w:adjustRightInd/>
        <w:spacing w:after="160" w:line="480" w:lineRule="auto"/>
        <w:contextualSpacing/>
        <w:rPr>
          <w:rFonts w:eastAsia="Calibri"/>
          <w:b/>
          <w:sz w:val="24"/>
          <w:szCs w:val="24"/>
        </w:rPr>
      </w:pPr>
      <w:r w:rsidRPr="00EB49C5">
        <w:rPr>
          <w:rFonts w:eastAsia="Calibri"/>
          <w:b/>
          <w:sz w:val="24"/>
          <w:szCs w:val="24"/>
        </w:rPr>
        <w:t>Significance of Findings</w:t>
      </w:r>
    </w:p>
    <w:p w14:paraId="1FB3DA5D" w14:textId="4F85B514" w:rsidR="004506D4" w:rsidRDefault="00A0501B" w:rsidP="00EB49C5">
      <w:pPr>
        <w:overflowPunct/>
        <w:autoSpaceDE/>
        <w:autoSpaceDN/>
        <w:adjustRightInd/>
        <w:spacing w:after="160" w:line="480" w:lineRule="auto"/>
        <w:contextualSpacing/>
        <w:rPr>
          <w:rFonts w:eastAsiaTheme="minorHAnsi"/>
          <w:sz w:val="24"/>
          <w:szCs w:val="24"/>
        </w:rPr>
      </w:pPr>
      <w:r w:rsidRPr="00EB49C5">
        <w:rPr>
          <w:rFonts w:eastAsia="Calibri"/>
          <w:b/>
          <w:sz w:val="24"/>
          <w:szCs w:val="24"/>
        </w:rPr>
        <w:t xml:space="preserve"> </w:t>
      </w:r>
      <w:r w:rsidR="00EC7EA5" w:rsidRPr="00EB49C5">
        <w:rPr>
          <w:rFonts w:eastAsia="Calibri"/>
          <w:b/>
          <w:sz w:val="24"/>
          <w:szCs w:val="24"/>
        </w:rPr>
        <w:tab/>
      </w:r>
      <w:r w:rsidR="0046683E">
        <w:rPr>
          <w:rFonts w:eastAsiaTheme="minorHAnsi"/>
          <w:sz w:val="24"/>
          <w:szCs w:val="24"/>
        </w:rPr>
        <w:t>The quality improvement project sought t</w:t>
      </w:r>
      <w:r w:rsidR="003B0240">
        <w:rPr>
          <w:rFonts w:eastAsiaTheme="minorHAnsi"/>
          <w:sz w:val="24"/>
          <w:szCs w:val="24"/>
        </w:rPr>
        <w:t>o</w:t>
      </w:r>
      <w:r w:rsidR="0046683E">
        <w:rPr>
          <w:rFonts w:eastAsiaTheme="minorHAnsi"/>
          <w:sz w:val="24"/>
          <w:szCs w:val="24"/>
        </w:rPr>
        <w:t xml:space="preserve"> determine three outcomes. The three outcomes were to assess </w:t>
      </w:r>
      <w:r w:rsidR="00A6642E">
        <w:rPr>
          <w:rFonts w:eastAsiaTheme="minorHAnsi"/>
          <w:sz w:val="24"/>
          <w:szCs w:val="24"/>
        </w:rPr>
        <w:t xml:space="preserve">change in </w:t>
      </w:r>
      <w:r w:rsidR="0046683E">
        <w:rPr>
          <w:rFonts w:eastAsiaTheme="minorHAnsi"/>
          <w:sz w:val="24"/>
          <w:szCs w:val="24"/>
        </w:rPr>
        <w:t xml:space="preserve">nursing knowledge, assess </w:t>
      </w:r>
      <w:r w:rsidR="004124D0">
        <w:rPr>
          <w:rFonts w:eastAsiaTheme="minorHAnsi"/>
          <w:sz w:val="24"/>
          <w:szCs w:val="24"/>
        </w:rPr>
        <w:t xml:space="preserve">change in </w:t>
      </w:r>
      <w:r w:rsidR="0046683E">
        <w:rPr>
          <w:rFonts w:eastAsiaTheme="minorHAnsi"/>
          <w:sz w:val="24"/>
          <w:szCs w:val="24"/>
        </w:rPr>
        <w:t xml:space="preserve">nursing practice, and to </w:t>
      </w:r>
      <w:r w:rsidR="00EE5963">
        <w:rPr>
          <w:rFonts w:eastAsiaTheme="minorHAnsi"/>
          <w:sz w:val="24"/>
          <w:szCs w:val="24"/>
        </w:rPr>
        <w:t>a</w:t>
      </w:r>
      <w:r w:rsidR="004124D0">
        <w:rPr>
          <w:rFonts w:eastAsiaTheme="minorHAnsi"/>
          <w:sz w:val="24"/>
          <w:szCs w:val="24"/>
        </w:rPr>
        <w:t>nalyze</w:t>
      </w:r>
      <w:r w:rsidR="00EE5963">
        <w:rPr>
          <w:rFonts w:eastAsiaTheme="minorHAnsi"/>
          <w:sz w:val="24"/>
          <w:szCs w:val="24"/>
        </w:rPr>
        <w:t xml:space="preserve"> nursing feedback </w:t>
      </w:r>
      <w:r w:rsidR="00894FAF">
        <w:rPr>
          <w:rFonts w:eastAsiaTheme="minorHAnsi"/>
          <w:sz w:val="24"/>
          <w:szCs w:val="24"/>
        </w:rPr>
        <w:t xml:space="preserve">about the implementation of the protocol. </w:t>
      </w:r>
    </w:p>
    <w:p w14:paraId="0EED69B7" w14:textId="3AA3CA90" w:rsidR="00266910" w:rsidRDefault="00266910" w:rsidP="00EB49C5">
      <w:pPr>
        <w:overflowPunct/>
        <w:autoSpaceDE/>
        <w:autoSpaceDN/>
        <w:adjustRightInd/>
        <w:spacing w:after="160" w:line="480" w:lineRule="auto"/>
        <w:contextualSpacing/>
        <w:rPr>
          <w:rFonts w:eastAsiaTheme="minorHAnsi"/>
          <w:sz w:val="24"/>
          <w:szCs w:val="24"/>
        </w:rPr>
      </w:pPr>
      <w:r>
        <w:rPr>
          <w:rFonts w:eastAsiaTheme="minorHAnsi"/>
          <w:sz w:val="24"/>
          <w:szCs w:val="24"/>
        </w:rPr>
        <w:tab/>
        <w:t xml:space="preserve">This project adds to the existing body of </w:t>
      </w:r>
      <w:r w:rsidR="00887ECC">
        <w:rPr>
          <w:rFonts w:eastAsiaTheme="minorHAnsi"/>
          <w:sz w:val="24"/>
          <w:szCs w:val="24"/>
        </w:rPr>
        <w:t xml:space="preserve">research that </w:t>
      </w:r>
      <w:r w:rsidR="00613D45">
        <w:rPr>
          <w:rFonts w:eastAsiaTheme="minorHAnsi"/>
          <w:sz w:val="24"/>
          <w:szCs w:val="24"/>
        </w:rPr>
        <w:t xml:space="preserve">a change in nursing practice </w:t>
      </w:r>
      <w:r w:rsidR="00A24FE9">
        <w:rPr>
          <w:rFonts w:eastAsiaTheme="minorHAnsi"/>
          <w:sz w:val="24"/>
          <w:szCs w:val="24"/>
        </w:rPr>
        <w:t xml:space="preserve">in </w:t>
      </w:r>
      <w:r w:rsidR="00D42E40">
        <w:rPr>
          <w:rFonts w:eastAsiaTheme="minorHAnsi"/>
          <w:sz w:val="24"/>
          <w:szCs w:val="24"/>
        </w:rPr>
        <w:t>preventing</w:t>
      </w:r>
      <w:r w:rsidR="00CC0CAC">
        <w:rPr>
          <w:rFonts w:eastAsiaTheme="minorHAnsi"/>
          <w:sz w:val="24"/>
          <w:szCs w:val="24"/>
        </w:rPr>
        <w:t xml:space="preserve"> </w:t>
      </w:r>
      <w:r w:rsidR="00613D45">
        <w:rPr>
          <w:rFonts w:eastAsiaTheme="minorHAnsi"/>
          <w:sz w:val="24"/>
          <w:szCs w:val="24"/>
        </w:rPr>
        <w:t>sacral pressure ulcers can be affected</w:t>
      </w:r>
      <w:r w:rsidR="00A24FE9">
        <w:rPr>
          <w:rFonts w:eastAsiaTheme="minorHAnsi"/>
          <w:sz w:val="24"/>
          <w:szCs w:val="24"/>
        </w:rPr>
        <w:t xml:space="preserve"> through </w:t>
      </w:r>
      <w:r w:rsidR="00E078A5">
        <w:rPr>
          <w:rFonts w:eastAsiaTheme="minorHAnsi"/>
          <w:sz w:val="24"/>
          <w:szCs w:val="24"/>
        </w:rPr>
        <w:t xml:space="preserve">increased nursing knowledge.  </w:t>
      </w:r>
      <w:r w:rsidR="003B7429">
        <w:rPr>
          <w:rFonts w:eastAsiaTheme="minorHAnsi"/>
          <w:sz w:val="24"/>
          <w:szCs w:val="24"/>
        </w:rPr>
        <w:t xml:space="preserve">The results of this </w:t>
      </w:r>
      <w:r w:rsidR="00533F36">
        <w:rPr>
          <w:rFonts w:eastAsiaTheme="minorHAnsi"/>
          <w:sz w:val="24"/>
          <w:szCs w:val="24"/>
        </w:rPr>
        <w:t xml:space="preserve">project </w:t>
      </w:r>
      <w:r w:rsidR="003B7429">
        <w:rPr>
          <w:rFonts w:eastAsiaTheme="minorHAnsi"/>
          <w:sz w:val="24"/>
          <w:szCs w:val="24"/>
        </w:rPr>
        <w:t xml:space="preserve">show a significant </w:t>
      </w:r>
      <w:r w:rsidR="0037630D">
        <w:rPr>
          <w:rFonts w:eastAsiaTheme="minorHAnsi"/>
          <w:sz w:val="24"/>
          <w:szCs w:val="24"/>
        </w:rPr>
        <w:t xml:space="preserve">increase in nursing knowledge and a subsequent </w:t>
      </w:r>
      <w:r w:rsidR="00807085">
        <w:rPr>
          <w:rFonts w:eastAsiaTheme="minorHAnsi"/>
          <w:sz w:val="24"/>
          <w:szCs w:val="24"/>
        </w:rPr>
        <w:t xml:space="preserve">implementation rate for the pressure ulcer protocol of </w:t>
      </w:r>
      <w:r w:rsidR="00247DA8">
        <w:rPr>
          <w:rFonts w:eastAsiaTheme="minorHAnsi"/>
          <w:sz w:val="24"/>
          <w:szCs w:val="24"/>
        </w:rPr>
        <w:t>81</w:t>
      </w:r>
      <w:r w:rsidR="00807085">
        <w:rPr>
          <w:rFonts w:eastAsiaTheme="minorHAnsi"/>
          <w:sz w:val="24"/>
          <w:szCs w:val="24"/>
        </w:rPr>
        <w:t>%</w:t>
      </w:r>
      <w:r w:rsidR="003E3606">
        <w:rPr>
          <w:rFonts w:eastAsiaTheme="minorHAnsi"/>
          <w:sz w:val="24"/>
          <w:szCs w:val="24"/>
        </w:rPr>
        <w:t xml:space="preserve"> for patients that </w:t>
      </w:r>
      <w:r w:rsidR="00533F36">
        <w:rPr>
          <w:rFonts w:eastAsiaTheme="minorHAnsi"/>
          <w:sz w:val="24"/>
          <w:szCs w:val="24"/>
        </w:rPr>
        <w:t xml:space="preserve">had protocol documentation in their chart.  </w:t>
      </w:r>
      <w:r w:rsidR="00B46CAE">
        <w:rPr>
          <w:rFonts w:eastAsiaTheme="minorHAnsi"/>
          <w:sz w:val="24"/>
          <w:szCs w:val="24"/>
        </w:rPr>
        <w:t xml:space="preserve">Additionally, though a measurement of nursing attitudes about </w:t>
      </w:r>
      <w:r w:rsidR="002D76CA">
        <w:rPr>
          <w:rFonts w:eastAsiaTheme="minorHAnsi"/>
          <w:sz w:val="24"/>
          <w:szCs w:val="24"/>
        </w:rPr>
        <w:t xml:space="preserve">the </w:t>
      </w:r>
      <w:r w:rsidR="00B46CAE">
        <w:rPr>
          <w:rFonts w:eastAsiaTheme="minorHAnsi"/>
          <w:sz w:val="24"/>
          <w:szCs w:val="24"/>
        </w:rPr>
        <w:t>change was beyond the scope of this project, comments from participating nurses and hospital administration</w:t>
      </w:r>
      <w:r w:rsidR="0065795C">
        <w:rPr>
          <w:rFonts w:eastAsiaTheme="minorHAnsi"/>
          <w:sz w:val="24"/>
          <w:szCs w:val="24"/>
        </w:rPr>
        <w:t xml:space="preserve"> support the belief that </w:t>
      </w:r>
      <w:r w:rsidR="00B74D9D">
        <w:rPr>
          <w:rFonts w:eastAsiaTheme="minorHAnsi"/>
          <w:sz w:val="24"/>
          <w:szCs w:val="24"/>
        </w:rPr>
        <w:t xml:space="preserve">change in practice depends significantly on </w:t>
      </w:r>
      <w:r w:rsidR="007533A2">
        <w:rPr>
          <w:rFonts w:eastAsiaTheme="minorHAnsi"/>
          <w:sz w:val="24"/>
          <w:szCs w:val="24"/>
        </w:rPr>
        <w:t xml:space="preserve">the </w:t>
      </w:r>
      <w:r w:rsidR="00B74D9D">
        <w:rPr>
          <w:rFonts w:eastAsiaTheme="minorHAnsi"/>
          <w:sz w:val="24"/>
          <w:szCs w:val="24"/>
        </w:rPr>
        <w:t xml:space="preserve">attitudes </w:t>
      </w:r>
      <w:r w:rsidR="007533A2">
        <w:rPr>
          <w:rFonts w:eastAsiaTheme="minorHAnsi"/>
          <w:sz w:val="24"/>
          <w:szCs w:val="24"/>
        </w:rPr>
        <w:t xml:space="preserve">of participating nurses.  </w:t>
      </w:r>
      <w:r w:rsidR="0037630D">
        <w:rPr>
          <w:rFonts w:eastAsiaTheme="minorHAnsi"/>
          <w:sz w:val="24"/>
          <w:szCs w:val="24"/>
        </w:rPr>
        <w:t xml:space="preserve">  </w:t>
      </w:r>
    </w:p>
    <w:p w14:paraId="65DBB194" w14:textId="55942D6F" w:rsidR="009965D1" w:rsidRDefault="00D11F67" w:rsidP="00EB49C5">
      <w:pPr>
        <w:overflowPunct/>
        <w:autoSpaceDE/>
        <w:autoSpaceDN/>
        <w:adjustRightInd/>
        <w:spacing w:after="160" w:line="480" w:lineRule="auto"/>
        <w:contextualSpacing/>
        <w:rPr>
          <w:rFonts w:eastAsiaTheme="minorHAnsi"/>
          <w:sz w:val="24"/>
          <w:szCs w:val="24"/>
        </w:rPr>
      </w:pPr>
      <w:r>
        <w:rPr>
          <w:rFonts w:eastAsiaTheme="minorHAnsi"/>
          <w:sz w:val="24"/>
          <w:szCs w:val="24"/>
        </w:rPr>
        <w:tab/>
        <w:t xml:space="preserve">Nursing feedback forms </w:t>
      </w:r>
      <w:r w:rsidR="00555AC3">
        <w:rPr>
          <w:rFonts w:eastAsiaTheme="minorHAnsi"/>
          <w:sz w:val="24"/>
          <w:szCs w:val="24"/>
        </w:rPr>
        <w:t xml:space="preserve">presented a paradox in terms of the nurses’ attitudes about the ease of implementation of the protocol.  </w:t>
      </w:r>
      <w:r w:rsidR="00C270E9">
        <w:rPr>
          <w:rFonts w:eastAsiaTheme="minorHAnsi"/>
          <w:sz w:val="24"/>
          <w:szCs w:val="24"/>
        </w:rPr>
        <w:t xml:space="preserve">While </w:t>
      </w:r>
      <w:r w:rsidR="00A664C6">
        <w:rPr>
          <w:rFonts w:eastAsiaTheme="minorHAnsi"/>
          <w:sz w:val="24"/>
          <w:szCs w:val="24"/>
        </w:rPr>
        <w:t>13</w:t>
      </w:r>
      <w:r w:rsidR="00C270E9">
        <w:rPr>
          <w:rFonts w:eastAsiaTheme="minorHAnsi"/>
          <w:sz w:val="24"/>
          <w:szCs w:val="24"/>
        </w:rPr>
        <w:t xml:space="preserve"> of </w:t>
      </w:r>
      <w:r w:rsidR="00A664C6">
        <w:rPr>
          <w:rFonts w:eastAsiaTheme="minorHAnsi"/>
          <w:sz w:val="24"/>
          <w:szCs w:val="24"/>
        </w:rPr>
        <w:t>15</w:t>
      </w:r>
      <w:r w:rsidR="00C270E9">
        <w:rPr>
          <w:rFonts w:eastAsiaTheme="minorHAnsi"/>
          <w:sz w:val="24"/>
          <w:szCs w:val="24"/>
        </w:rPr>
        <w:t xml:space="preserve"> respondents either agreed or strongly agreed that the protocol was easy to implement, difficulty of understanding the protocol was also cited as the most common barrier to full implementation.  </w:t>
      </w:r>
      <w:r w:rsidR="00D874D5">
        <w:rPr>
          <w:rFonts w:eastAsiaTheme="minorHAnsi"/>
          <w:sz w:val="24"/>
          <w:szCs w:val="24"/>
        </w:rPr>
        <w:t>However, it appears the protocol was not clearly understood by all participants</w:t>
      </w:r>
      <w:r w:rsidR="001309D0">
        <w:rPr>
          <w:rFonts w:eastAsiaTheme="minorHAnsi"/>
          <w:sz w:val="24"/>
          <w:szCs w:val="24"/>
        </w:rPr>
        <w:t>.</w:t>
      </w:r>
      <w:r w:rsidR="008A7688">
        <w:rPr>
          <w:rFonts w:eastAsiaTheme="minorHAnsi"/>
          <w:sz w:val="24"/>
          <w:szCs w:val="24"/>
        </w:rPr>
        <w:t xml:space="preserve"> </w:t>
      </w:r>
      <w:r w:rsidR="001309D0">
        <w:rPr>
          <w:rFonts w:eastAsiaTheme="minorHAnsi"/>
          <w:sz w:val="24"/>
          <w:szCs w:val="24"/>
        </w:rPr>
        <w:t>Th</w:t>
      </w:r>
      <w:r w:rsidR="008A7688">
        <w:rPr>
          <w:rFonts w:eastAsiaTheme="minorHAnsi"/>
          <w:sz w:val="24"/>
          <w:szCs w:val="24"/>
        </w:rPr>
        <w:t xml:space="preserve">is conclusion is supported by </w:t>
      </w:r>
      <w:r w:rsidR="003F3C58">
        <w:rPr>
          <w:rFonts w:eastAsiaTheme="minorHAnsi"/>
          <w:sz w:val="24"/>
          <w:szCs w:val="24"/>
        </w:rPr>
        <w:t xml:space="preserve">the fact </w:t>
      </w:r>
      <w:r w:rsidR="00224BED">
        <w:rPr>
          <w:rFonts w:eastAsiaTheme="minorHAnsi"/>
          <w:sz w:val="24"/>
          <w:szCs w:val="24"/>
        </w:rPr>
        <w:t xml:space="preserve">that </w:t>
      </w:r>
      <w:r w:rsidR="00795944">
        <w:rPr>
          <w:rFonts w:eastAsiaTheme="minorHAnsi"/>
          <w:sz w:val="24"/>
          <w:szCs w:val="24"/>
        </w:rPr>
        <w:t xml:space="preserve">just over </w:t>
      </w:r>
      <w:r w:rsidR="00795944">
        <w:rPr>
          <w:rFonts w:eastAsiaTheme="minorHAnsi"/>
          <w:sz w:val="24"/>
          <w:szCs w:val="24"/>
        </w:rPr>
        <w:lastRenderedPageBreak/>
        <w:t>half</w:t>
      </w:r>
      <w:r w:rsidR="007511A3">
        <w:rPr>
          <w:rFonts w:eastAsiaTheme="minorHAnsi"/>
          <w:sz w:val="24"/>
          <w:szCs w:val="24"/>
        </w:rPr>
        <w:t xml:space="preserve"> </w:t>
      </w:r>
      <w:r w:rsidR="00A278B9">
        <w:rPr>
          <w:rFonts w:eastAsiaTheme="minorHAnsi"/>
          <w:sz w:val="24"/>
          <w:szCs w:val="24"/>
        </w:rPr>
        <w:t xml:space="preserve">of patients who should have received the </w:t>
      </w:r>
      <w:r w:rsidR="007511A3">
        <w:rPr>
          <w:rFonts w:eastAsiaTheme="minorHAnsi"/>
          <w:sz w:val="24"/>
          <w:szCs w:val="24"/>
        </w:rPr>
        <w:t>foam barrier</w:t>
      </w:r>
      <w:r w:rsidR="00A278B9">
        <w:rPr>
          <w:rFonts w:eastAsiaTheme="minorHAnsi"/>
          <w:sz w:val="24"/>
          <w:szCs w:val="24"/>
        </w:rPr>
        <w:t xml:space="preserve"> according to the protocol </w:t>
      </w:r>
      <w:proofErr w:type="gramStart"/>
      <w:r w:rsidR="00A278B9">
        <w:rPr>
          <w:rFonts w:eastAsiaTheme="minorHAnsi"/>
          <w:sz w:val="24"/>
          <w:szCs w:val="24"/>
        </w:rPr>
        <w:t xml:space="preserve">actually </w:t>
      </w:r>
      <w:r w:rsidR="00525940">
        <w:rPr>
          <w:rFonts w:eastAsiaTheme="minorHAnsi"/>
          <w:sz w:val="24"/>
          <w:szCs w:val="24"/>
        </w:rPr>
        <w:t>did</w:t>
      </w:r>
      <w:proofErr w:type="gramEnd"/>
      <w:r w:rsidR="00525940">
        <w:rPr>
          <w:rFonts w:eastAsiaTheme="minorHAnsi"/>
          <w:sz w:val="24"/>
          <w:szCs w:val="24"/>
        </w:rPr>
        <w:t xml:space="preserve"> so</w:t>
      </w:r>
      <w:r w:rsidR="003F3C58">
        <w:rPr>
          <w:rFonts w:eastAsiaTheme="minorHAnsi"/>
          <w:sz w:val="24"/>
          <w:szCs w:val="24"/>
        </w:rPr>
        <w:t xml:space="preserve">.  These results underscore the need for </w:t>
      </w:r>
      <w:r w:rsidR="00C714EA">
        <w:rPr>
          <w:rFonts w:eastAsiaTheme="minorHAnsi"/>
          <w:sz w:val="24"/>
          <w:szCs w:val="24"/>
        </w:rPr>
        <w:t>exactness in the design both the protocol itself and the education process for training nurses to use the protocol.</w:t>
      </w:r>
    </w:p>
    <w:p w14:paraId="411EBBAF" w14:textId="1F898D4D" w:rsidR="00D11F67" w:rsidRDefault="009965D1" w:rsidP="00EB49C5">
      <w:pPr>
        <w:overflowPunct/>
        <w:autoSpaceDE/>
        <w:autoSpaceDN/>
        <w:adjustRightInd/>
        <w:spacing w:after="160" w:line="480" w:lineRule="auto"/>
        <w:contextualSpacing/>
        <w:rPr>
          <w:rFonts w:eastAsiaTheme="minorHAnsi"/>
          <w:sz w:val="24"/>
          <w:szCs w:val="24"/>
        </w:rPr>
      </w:pPr>
      <w:r>
        <w:rPr>
          <w:rFonts w:eastAsiaTheme="minorHAnsi"/>
          <w:sz w:val="24"/>
          <w:szCs w:val="24"/>
        </w:rPr>
        <w:tab/>
      </w:r>
      <w:r w:rsidR="00621E7A">
        <w:rPr>
          <w:rFonts w:eastAsiaTheme="minorHAnsi"/>
          <w:sz w:val="24"/>
          <w:szCs w:val="24"/>
        </w:rPr>
        <w:t xml:space="preserve">The responses on the post-protocol survey strongly indicate that the nurse participants recognized this project as addressing an area of need.  </w:t>
      </w:r>
      <w:r w:rsidR="002D76CA">
        <w:rPr>
          <w:rFonts w:eastAsiaTheme="minorHAnsi"/>
          <w:sz w:val="24"/>
          <w:szCs w:val="24"/>
        </w:rPr>
        <w:t>Most nurses</w:t>
      </w:r>
      <w:r w:rsidR="002C4423">
        <w:rPr>
          <w:rFonts w:eastAsiaTheme="minorHAnsi"/>
          <w:sz w:val="24"/>
          <w:szCs w:val="24"/>
        </w:rPr>
        <w:t xml:space="preserve"> agreed that the protocol addresse</w:t>
      </w:r>
      <w:r w:rsidR="00ED48A6">
        <w:rPr>
          <w:rFonts w:eastAsiaTheme="minorHAnsi"/>
          <w:sz w:val="24"/>
          <w:szCs w:val="24"/>
        </w:rPr>
        <w:t>d</w:t>
      </w:r>
      <w:r w:rsidR="002C4423">
        <w:rPr>
          <w:rFonts w:eastAsiaTheme="minorHAnsi"/>
          <w:sz w:val="24"/>
          <w:szCs w:val="24"/>
        </w:rPr>
        <w:t xml:space="preserve"> a patient </w:t>
      </w:r>
      <w:r w:rsidR="00ED48A6">
        <w:rPr>
          <w:rFonts w:eastAsiaTheme="minorHAnsi"/>
          <w:sz w:val="24"/>
          <w:szCs w:val="24"/>
        </w:rPr>
        <w:t xml:space="preserve">care </w:t>
      </w:r>
      <w:r w:rsidR="002C4423">
        <w:rPr>
          <w:rFonts w:eastAsiaTheme="minorHAnsi"/>
          <w:sz w:val="24"/>
          <w:szCs w:val="24"/>
        </w:rPr>
        <w:t>need, while</w:t>
      </w:r>
      <w:r w:rsidR="00ED48A6">
        <w:rPr>
          <w:rFonts w:eastAsiaTheme="minorHAnsi"/>
          <w:sz w:val="24"/>
          <w:szCs w:val="24"/>
        </w:rPr>
        <w:t xml:space="preserve"> </w:t>
      </w:r>
      <w:r w:rsidR="005C24C1">
        <w:rPr>
          <w:rFonts w:eastAsiaTheme="minorHAnsi"/>
          <w:sz w:val="24"/>
          <w:szCs w:val="24"/>
        </w:rPr>
        <w:t>a similar percentage</w:t>
      </w:r>
      <w:r w:rsidR="00ED48A6">
        <w:rPr>
          <w:rFonts w:eastAsiaTheme="minorHAnsi"/>
          <w:sz w:val="24"/>
          <w:szCs w:val="24"/>
        </w:rPr>
        <w:t xml:space="preserve"> agreed that it was applicable to nursing practice.  </w:t>
      </w:r>
      <w:r w:rsidR="000C7311">
        <w:rPr>
          <w:rFonts w:eastAsiaTheme="minorHAnsi"/>
          <w:sz w:val="24"/>
          <w:szCs w:val="24"/>
        </w:rPr>
        <w:t xml:space="preserve">Almost </w:t>
      </w:r>
      <w:proofErr w:type="gramStart"/>
      <w:r w:rsidR="000C7311">
        <w:rPr>
          <w:rFonts w:eastAsiaTheme="minorHAnsi"/>
          <w:sz w:val="24"/>
          <w:szCs w:val="24"/>
        </w:rPr>
        <w:t xml:space="preserve">all </w:t>
      </w:r>
      <w:r w:rsidR="00951EE2">
        <w:rPr>
          <w:rFonts w:eastAsiaTheme="minorHAnsi"/>
          <w:sz w:val="24"/>
          <w:szCs w:val="24"/>
        </w:rPr>
        <w:t>of</w:t>
      </w:r>
      <w:proofErr w:type="gramEnd"/>
      <w:r w:rsidR="00F91878">
        <w:rPr>
          <w:rFonts w:eastAsiaTheme="minorHAnsi"/>
          <w:sz w:val="24"/>
          <w:szCs w:val="24"/>
        </w:rPr>
        <w:t xml:space="preserve"> </w:t>
      </w:r>
      <w:r w:rsidR="000C7311">
        <w:rPr>
          <w:rFonts w:eastAsiaTheme="minorHAnsi"/>
          <w:sz w:val="24"/>
          <w:szCs w:val="24"/>
        </w:rPr>
        <w:t xml:space="preserve">the </w:t>
      </w:r>
      <w:r w:rsidR="00F91878">
        <w:rPr>
          <w:rFonts w:eastAsiaTheme="minorHAnsi"/>
          <w:sz w:val="24"/>
          <w:szCs w:val="24"/>
        </w:rPr>
        <w:t xml:space="preserve">respondents also agreed that nurses play a key role in prevention of pressure ulcers.  Taken together, the survey results </w:t>
      </w:r>
      <w:r w:rsidR="00E73859">
        <w:rPr>
          <w:rFonts w:eastAsiaTheme="minorHAnsi"/>
          <w:sz w:val="24"/>
          <w:szCs w:val="24"/>
        </w:rPr>
        <w:t xml:space="preserve">demonstrate that nurses realize the importance of pressure ulcer prevention and their role in accomplishing that objective.  </w:t>
      </w:r>
      <w:r w:rsidR="00FB2747">
        <w:rPr>
          <w:rFonts w:eastAsiaTheme="minorHAnsi"/>
          <w:sz w:val="24"/>
          <w:szCs w:val="24"/>
        </w:rPr>
        <w:t xml:space="preserve">This degree of consensus, if consistent in all nursing populations, should facilitate the acceptance and successful implementation of pressure ulcer protocols on a larger scale.  </w:t>
      </w:r>
      <w:r w:rsidR="00C714EA">
        <w:rPr>
          <w:rFonts w:eastAsiaTheme="minorHAnsi"/>
          <w:sz w:val="24"/>
          <w:szCs w:val="24"/>
        </w:rPr>
        <w:t xml:space="preserve">  </w:t>
      </w:r>
    </w:p>
    <w:p w14:paraId="1EFB7800" w14:textId="654D5FAF" w:rsidR="00B769E6" w:rsidRDefault="00B769E6" w:rsidP="00EB49C5">
      <w:pPr>
        <w:overflowPunct/>
        <w:autoSpaceDE/>
        <w:autoSpaceDN/>
        <w:adjustRightInd/>
        <w:spacing w:after="160" w:line="480" w:lineRule="auto"/>
        <w:contextualSpacing/>
        <w:rPr>
          <w:rFonts w:eastAsiaTheme="minorHAnsi"/>
          <w:sz w:val="24"/>
          <w:szCs w:val="24"/>
        </w:rPr>
      </w:pPr>
      <w:r>
        <w:rPr>
          <w:rFonts w:eastAsiaTheme="minorHAnsi"/>
          <w:sz w:val="24"/>
          <w:szCs w:val="24"/>
        </w:rPr>
        <w:tab/>
      </w:r>
      <w:r w:rsidR="0085565E">
        <w:rPr>
          <w:rFonts w:eastAsiaTheme="minorHAnsi"/>
          <w:sz w:val="24"/>
          <w:szCs w:val="24"/>
        </w:rPr>
        <w:t>Nevertheless, seven of 22 participant nurses declined to complete the post-protocol survey or the post-test</w:t>
      </w:r>
      <w:r w:rsidR="00D7315A">
        <w:rPr>
          <w:rFonts w:eastAsiaTheme="minorHAnsi"/>
          <w:sz w:val="24"/>
          <w:szCs w:val="24"/>
        </w:rPr>
        <w:t>.</w:t>
      </w:r>
      <w:r w:rsidR="002D76CA">
        <w:rPr>
          <w:rFonts w:eastAsiaTheme="minorHAnsi"/>
          <w:sz w:val="24"/>
          <w:szCs w:val="24"/>
        </w:rPr>
        <w:t xml:space="preserve"> </w:t>
      </w:r>
      <w:r w:rsidR="00317CC8">
        <w:rPr>
          <w:rFonts w:eastAsiaTheme="minorHAnsi"/>
          <w:sz w:val="24"/>
          <w:szCs w:val="24"/>
        </w:rPr>
        <w:t xml:space="preserve">It is </w:t>
      </w:r>
      <w:r w:rsidR="002D76CA">
        <w:rPr>
          <w:rFonts w:eastAsiaTheme="minorHAnsi"/>
          <w:sz w:val="24"/>
          <w:szCs w:val="24"/>
        </w:rPr>
        <w:t>possible</w:t>
      </w:r>
      <w:r w:rsidR="00317CC8">
        <w:rPr>
          <w:rFonts w:eastAsiaTheme="minorHAnsi"/>
          <w:sz w:val="24"/>
          <w:szCs w:val="24"/>
        </w:rPr>
        <w:t xml:space="preserve"> that this sub-group of nurses may be </w:t>
      </w:r>
      <w:r w:rsidR="007D4620">
        <w:rPr>
          <w:rFonts w:eastAsiaTheme="minorHAnsi"/>
          <w:sz w:val="24"/>
          <w:szCs w:val="24"/>
        </w:rPr>
        <w:t xml:space="preserve">the laggards or late-adopters referenced by Rogers </w:t>
      </w:r>
      <w:r w:rsidR="00F432F0">
        <w:rPr>
          <w:rFonts w:eastAsiaTheme="minorHAnsi"/>
          <w:sz w:val="24"/>
          <w:szCs w:val="24"/>
        </w:rPr>
        <w:t xml:space="preserve">in his Diffusion of Innovation Theory.  </w:t>
      </w:r>
    </w:p>
    <w:p w14:paraId="19C145FD" w14:textId="6C1DA31D" w:rsidR="00894FAF" w:rsidRPr="00A94D79" w:rsidRDefault="00894FAF" w:rsidP="00EB49C5">
      <w:pPr>
        <w:overflowPunct/>
        <w:autoSpaceDE/>
        <w:autoSpaceDN/>
        <w:adjustRightInd/>
        <w:spacing w:after="160" w:line="480" w:lineRule="auto"/>
        <w:contextualSpacing/>
        <w:rPr>
          <w:rFonts w:eastAsia="Calibri"/>
          <w:sz w:val="24"/>
          <w:szCs w:val="24"/>
        </w:rPr>
      </w:pPr>
      <w:r>
        <w:rPr>
          <w:rFonts w:eastAsia="Calibri"/>
          <w:sz w:val="24"/>
          <w:szCs w:val="24"/>
        </w:rPr>
        <w:tab/>
      </w:r>
      <w:r w:rsidR="00F60EC0">
        <w:rPr>
          <w:rFonts w:eastAsia="Calibri"/>
          <w:sz w:val="24"/>
          <w:szCs w:val="24"/>
        </w:rPr>
        <w:t xml:space="preserve">An unanticipated result was noted during the post-protocol review process that has ramifications for </w:t>
      </w:r>
      <w:r w:rsidR="004F014E">
        <w:rPr>
          <w:rFonts w:eastAsia="Calibri"/>
          <w:sz w:val="24"/>
          <w:szCs w:val="24"/>
        </w:rPr>
        <w:t xml:space="preserve">practice and for future inquiry.  </w:t>
      </w:r>
      <w:r w:rsidR="00783961">
        <w:rPr>
          <w:rFonts w:eastAsia="Calibri"/>
          <w:sz w:val="24"/>
          <w:szCs w:val="24"/>
        </w:rPr>
        <w:t xml:space="preserve">Seven </w:t>
      </w:r>
      <w:r w:rsidR="00541620">
        <w:rPr>
          <w:rFonts w:eastAsia="Calibri"/>
          <w:sz w:val="24"/>
          <w:szCs w:val="24"/>
        </w:rPr>
        <w:t xml:space="preserve">patients in the study were observed to meet the protocol criteria and </w:t>
      </w:r>
      <w:r w:rsidR="0060795E">
        <w:rPr>
          <w:rFonts w:eastAsia="Calibri"/>
          <w:sz w:val="24"/>
          <w:szCs w:val="24"/>
        </w:rPr>
        <w:t xml:space="preserve">properly received the </w:t>
      </w:r>
      <w:r w:rsidR="00250023">
        <w:rPr>
          <w:rFonts w:eastAsia="Calibri"/>
          <w:sz w:val="24"/>
          <w:szCs w:val="24"/>
        </w:rPr>
        <w:t>foam barrier</w:t>
      </w:r>
      <w:r w:rsidR="0060795E">
        <w:rPr>
          <w:rFonts w:eastAsia="Calibri"/>
          <w:sz w:val="24"/>
          <w:szCs w:val="24"/>
        </w:rPr>
        <w:t xml:space="preserve"> at initial assessment.  However</w:t>
      </w:r>
      <w:r w:rsidR="00AC3617">
        <w:rPr>
          <w:rFonts w:eastAsia="Calibri"/>
          <w:sz w:val="24"/>
          <w:szCs w:val="24"/>
        </w:rPr>
        <w:t xml:space="preserve">, the </w:t>
      </w:r>
      <w:r w:rsidR="002D76CA">
        <w:rPr>
          <w:rFonts w:eastAsia="Calibri"/>
          <w:sz w:val="24"/>
          <w:szCs w:val="24"/>
        </w:rPr>
        <w:t xml:space="preserve">PI </w:t>
      </w:r>
      <w:r w:rsidR="00AC3617">
        <w:rPr>
          <w:rFonts w:eastAsia="Calibri"/>
          <w:sz w:val="24"/>
          <w:szCs w:val="24"/>
        </w:rPr>
        <w:t xml:space="preserve">found that subsequent documentation of continued </w:t>
      </w:r>
      <w:r w:rsidR="002D76CA">
        <w:rPr>
          <w:rFonts w:eastAsia="Calibri"/>
          <w:sz w:val="24"/>
          <w:szCs w:val="24"/>
        </w:rPr>
        <w:t xml:space="preserve">patient </w:t>
      </w:r>
      <w:r w:rsidR="00AC3617">
        <w:rPr>
          <w:rFonts w:eastAsia="Calibri"/>
          <w:sz w:val="24"/>
          <w:szCs w:val="24"/>
        </w:rPr>
        <w:t xml:space="preserve">evaluation </w:t>
      </w:r>
      <w:r w:rsidR="008D0BA5">
        <w:rPr>
          <w:rFonts w:eastAsia="Calibri"/>
          <w:sz w:val="24"/>
          <w:szCs w:val="24"/>
        </w:rPr>
        <w:t xml:space="preserve">was </w:t>
      </w:r>
      <w:r w:rsidR="00936789">
        <w:rPr>
          <w:rFonts w:eastAsia="Calibri"/>
          <w:sz w:val="24"/>
          <w:szCs w:val="24"/>
        </w:rPr>
        <w:t xml:space="preserve">inconsistent.  </w:t>
      </w:r>
      <w:r w:rsidR="00A60FF9">
        <w:rPr>
          <w:rFonts w:eastAsia="Calibri"/>
          <w:sz w:val="24"/>
          <w:szCs w:val="24"/>
        </w:rPr>
        <w:t xml:space="preserve">In </w:t>
      </w:r>
      <w:r w:rsidR="002D76CA">
        <w:rPr>
          <w:rFonts w:eastAsia="Calibri"/>
          <w:sz w:val="24"/>
          <w:szCs w:val="24"/>
        </w:rPr>
        <w:t xml:space="preserve">several patient </w:t>
      </w:r>
      <w:r w:rsidR="00A60FF9">
        <w:rPr>
          <w:rFonts w:eastAsia="Calibri"/>
          <w:sz w:val="24"/>
          <w:szCs w:val="24"/>
        </w:rPr>
        <w:t>c</w:t>
      </w:r>
      <w:r w:rsidR="00FC106C">
        <w:rPr>
          <w:rFonts w:eastAsia="Calibri"/>
          <w:sz w:val="24"/>
          <w:szCs w:val="24"/>
        </w:rPr>
        <w:t>ase</w:t>
      </w:r>
      <w:r w:rsidR="006650CE">
        <w:rPr>
          <w:rFonts w:eastAsia="Calibri"/>
          <w:sz w:val="24"/>
          <w:szCs w:val="24"/>
        </w:rPr>
        <w:t>s</w:t>
      </w:r>
      <w:r w:rsidR="00FC106C">
        <w:rPr>
          <w:rFonts w:eastAsia="Calibri"/>
          <w:sz w:val="24"/>
          <w:szCs w:val="24"/>
        </w:rPr>
        <w:t xml:space="preserve">, the initial nursing use of the protocol was correct but nurses </w:t>
      </w:r>
      <w:r w:rsidR="0080753A">
        <w:rPr>
          <w:rFonts w:eastAsia="Calibri"/>
          <w:sz w:val="24"/>
          <w:szCs w:val="24"/>
        </w:rPr>
        <w:t xml:space="preserve">on following shifts </w:t>
      </w:r>
      <w:r w:rsidR="009E4FEF">
        <w:rPr>
          <w:rFonts w:eastAsia="Calibri"/>
          <w:sz w:val="24"/>
          <w:szCs w:val="24"/>
        </w:rPr>
        <w:t xml:space="preserve">did </w:t>
      </w:r>
      <w:r w:rsidR="0080753A">
        <w:rPr>
          <w:rFonts w:eastAsia="Calibri"/>
          <w:sz w:val="24"/>
          <w:szCs w:val="24"/>
        </w:rPr>
        <w:t>not consistently continu</w:t>
      </w:r>
      <w:r w:rsidR="009E4FEF">
        <w:rPr>
          <w:rFonts w:eastAsia="Calibri"/>
          <w:sz w:val="24"/>
          <w:szCs w:val="24"/>
        </w:rPr>
        <w:t>e</w:t>
      </w:r>
      <w:r w:rsidR="0080753A">
        <w:rPr>
          <w:rFonts w:eastAsia="Calibri"/>
          <w:sz w:val="24"/>
          <w:szCs w:val="24"/>
        </w:rPr>
        <w:t xml:space="preserve"> to assess those high-risk patients with the protocol.  </w:t>
      </w:r>
      <w:r w:rsidR="00FA63EC">
        <w:rPr>
          <w:rFonts w:eastAsia="Calibri"/>
          <w:sz w:val="24"/>
          <w:szCs w:val="24"/>
        </w:rPr>
        <w:t xml:space="preserve">This suggests an inadequacy </w:t>
      </w:r>
      <w:r w:rsidR="00DB6387">
        <w:rPr>
          <w:rFonts w:eastAsia="Calibri"/>
          <w:sz w:val="24"/>
          <w:szCs w:val="24"/>
        </w:rPr>
        <w:t xml:space="preserve">in the design of the nursing education prior to protocol implementation.  </w:t>
      </w:r>
      <w:r w:rsidR="00CC6BE2">
        <w:rPr>
          <w:rFonts w:eastAsia="Calibri"/>
          <w:sz w:val="24"/>
          <w:szCs w:val="24"/>
        </w:rPr>
        <w:t xml:space="preserve">In future design, </w:t>
      </w:r>
      <w:r w:rsidR="00F34956">
        <w:rPr>
          <w:rFonts w:eastAsia="Calibri"/>
          <w:sz w:val="24"/>
          <w:szCs w:val="24"/>
        </w:rPr>
        <w:t xml:space="preserve">training should emphasize that </w:t>
      </w:r>
      <w:r w:rsidR="000918CF">
        <w:rPr>
          <w:rFonts w:eastAsia="Calibri"/>
          <w:sz w:val="24"/>
          <w:szCs w:val="24"/>
        </w:rPr>
        <w:t xml:space="preserve">the protocol is an on-going process that continues for the duration of the patient’s </w:t>
      </w:r>
      <w:r w:rsidR="00A24343">
        <w:rPr>
          <w:rFonts w:eastAsia="Calibri"/>
          <w:sz w:val="24"/>
          <w:szCs w:val="24"/>
        </w:rPr>
        <w:t>hospitalization</w:t>
      </w:r>
      <w:r w:rsidR="000918CF">
        <w:rPr>
          <w:rFonts w:eastAsia="Calibri"/>
          <w:sz w:val="24"/>
          <w:szCs w:val="24"/>
        </w:rPr>
        <w:t xml:space="preserve">.  </w:t>
      </w:r>
    </w:p>
    <w:p w14:paraId="298600AA" w14:textId="57E9B0A5" w:rsidR="004506D4" w:rsidRPr="00EB49C5" w:rsidRDefault="004E2C26" w:rsidP="00EB49C5">
      <w:pPr>
        <w:overflowPunct/>
        <w:autoSpaceDE/>
        <w:autoSpaceDN/>
        <w:adjustRightInd/>
        <w:spacing w:after="160" w:line="480" w:lineRule="auto"/>
        <w:contextualSpacing/>
        <w:rPr>
          <w:rFonts w:eastAsia="Calibri"/>
          <w:b/>
          <w:sz w:val="24"/>
          <w:szCs w:val="24"/>
        </w:rPr>
      </w:pPr>
      <w:r w:rsidRPr="00EB49C5">
        <w:rPr>
          <w:rFonts w:eastAsia="Calibri"/>
          <w:b/>
          <w:sz w:val="24"/>
          <w:szCs w:val="24"/>
        </w:rPr>
        <w:lastRenderedPageBreak/>
        <w:t>Project Strength and Limitations</w:t>
      </w:r>
    </w:p>
    <w:p w14:paraId="72D66FCA" w14:textId="2635E846" w:rsidR="00836533" w:rsidRDefault="00502AAA" w:rsidP="00FD7D0A">
      <w:pPr>
        <w:overflowPunct/>
        <w:autoSpaceDE/>
        <w:autoSpaceDN/>
        <w:adjustRightInd/>
        <w:spacing w:after="160" w:line="480" w:lineRule="auto"/>
        <w:contextualSpacing/>
        <w:rPr>
          <w:sz w:val="24"/>
          <w:szCs w:val="24"/>
        </w:rPr>
      </w:pPr>
      <w:r w:rsidRPr="00502AAA">
        <w:rPr>
          <w:b/>
          <w:sz w:val="24"/>
          <w:szCs w:val="24"/>
        </w:rPr>
        <w:t>Strengths</w:t>
      </w:r>
      <w:r>
        <w:rPr>
          <w:sz w:val="24"/>
          <w:szCs w:val="24"/>
        </w:rPr>
        <w:t xml:space="preserve">. </w:t>
      </w:r>
      <w:r w:rsidR="00806119">
        <w:rPr>
          <w:sz w:val="24"/>
          <w:szCs w:val="24"/>
        </w:rPr>
        <w:t xml:space="preserve">The greatest strength </w:t>
      </w:r>
      <w:r w:rsidR="00E61159">
        <w:rPr>
          <w:sz w:val="24"/>
          <w:szCs w:val="24"/>
        </w:rPr>
        <w:t xml:space="preserve">of this project was the positive reception and implementation </w:t>
      </w:r>
      <w:r w:rsidR="00B34122">
        <w:rPr>
          <w:sz w:val="24"/>
          <w:szCs w:val="24"/>
        </w:rPr>
        <w:t xml:space="preserve">of the sacral pressure ulcer protocol from the very inception of the </w:t>
      </w:r>
      <w:r w:rsidR="000D5C0D">
        <w:rPr>
          <w:sz w:val="24"/>
          <w:szCs w:val="24"/>
        </w:rPr>
        <w:t xml:space="preserve">project.  As noted elsewhere in this paper, comments by both nurses and hospital administrative staff were uniformly positive from the planning stages and throughout the duration of the project.  </w:t>
      </w:r>
      <w:r w:rsidR="00DC63B3">
        <w:rPr>
          <w:sz w:val="24"/>
          <w:szCs w:val="24"/>
        </w:rPr>
        <w:t xml:space="preserve">Those attitudes can be seen by the overall </w:t>
      </w:r>
      <w:r w:rsidR="00836533">
        <w:rPr>
          <w:sz w:val="24"/>
          <w:szCs w:val="24"/>
        </w:rPr>
        <w:t xml:space="preserve">positive feedback received on the post-protocol surveys. </w:t>
      </w:r>
    </w:p>
    <w:p w14:paraId="7C566BF3" w14:textId="67CD9EE1" w:rsidR="002E78EF" w:rsidRDefault="00423AE2" w:rsidP="00502AAA">
      <w:pPr>
        <w:overflowPunct/>
        <w:autoSpaceDE/>
        <w:autoSpaceDN/>
        <w:adjustRightInd/>
        <w:spacing w:after="160" w:line="480" w:lineRule="auto"/>
        <w:contextualSpacing/>
        <w:rPr>
          <w:sz w:val="24"/>
          <w:szCs w:val="24"/>
        </w:rPr>
      </w:pPr>
      <w:r>
        <w:rPr>
          <w:sz w:val="24"/>
          <w:szCs w:val="24"/>
        </w:rPr>
        <w:tab/>
      </w:r>
      <w:r w:rsidR="005D6FF4">
        <w:rPr>
          <w:sz w:val="24"/>
          <w:szCs w:val="24"/>
        </w:rPr>
        <w:t xml:space="preserve">Another strength was the ease-of-use of the protocol checklist as part of the patient initial assessment.  </w:t>
      </w:r>
      <w:r w:rsidR="005A3530">
        <w:rPr>
          <w:sz w:val="24"/>
          <w:szCs w:val="24"/>
        </w:rPr>
        <w:t xml:space="preserve">The one-page checklist with specific benchmarks for identifying high-risk patients </w:t>
      </w:r>
      <w:r w:rsidR="00001D0E">
        <w:rPr>
          <w:sz w:val="24"/>
          <w:szCs w:val="24"/>
        </w:rPr>
        <w:t xml:space="preserve">allowed nurses to complete their overall patient assessment with minimal additional burden in the form of new paperwork </w:t>
      </w:r>
      <w:r w:rsidR="00415DC8">
        <w:rPr>
          <w:sz w:val="24"/>
          <w:szCs w:val="24"/>
        </w:rPr>
        <w:t xml:space="preserve">while also guiding the decision to apply the </w:t>
      </w:r>
      <w:r w:rsidR="007C18FD">
        <w:rPr>
          <w:sz w:val="24"/>
          <w:szCs w:val="24"/>
        </w:rPr>
        <w:t>foam barrier</w:t>
      </w:r>
      <w:r w:rsidR="00415DC8">
        <w:rPr>
          <w:sz w:val="24"/>
          <w:szCs w:val="24"/>
        </w:rPr>
        <w:t xml:space="preserve"> </w:t>
      </w:r>
      <w:r w:rsidR="004F3EF7">
        <w:rPr>
          <w:sz w:val="24"/>
          <w:szCs w:val="24"/>
        </w:rPr>
        <w:t xml:space="preserve">with clear data-driven criteria.  </w:t>
      </w:r>
      <w:r w:rsidR="005715E0">
        <w:rPr>
          <w:sz w:val="24"/>
          <w:szCs w:val="24"/>
        </w:rPr>
        <w:t xml:space="preserve">The high implementation rate of 81% </w:t>
      </w:r>
      <w:r w:rsidR="002F3197">
        <w:rPr>
          <w:sz w:val="24"/>
          <w:szCs w:val="24"/>
        </w:rPr>
        <w:t xml:space="preserve">among properly documented cases </w:t>
      </w:r>
      <w:r w:rsidR="005715E0">
        <w:rPr>
          <w:sz w:val="24"/>
          <w:szCs w:val="24"/>
        </w:rPr>
        <w:t xml:space="preserve">suggests that part of the project design was sound.  </w:t>
      </w:r>
      <w:r w:rsidR="004F6ECB">
        <w:rPr>
          <w:sz w:val="24"/>
          <w:szCs w:val="24"/>
        </w:rPr>
        <w:t xml:space="preserve"> </w:t>
      </w:r>
    </w:p>
    <w:p w14:paraId="474449F4" w14:textId="6ECE5E56" w:rsidR="00205C6C" w:rsidRDefault="00502AAA" w:rsidP="002E78EF">
      <w:pPr>
        <w:overflowPunct/>
        <w:autoSpaceDE/>
        <w:autoSpaceDN/>
        <w:adjustRightInd/>
        <w:spacing w:after="160" w:line="480" w:lineRule="auto"/>
        <w:contextualSpacing/>
        <w:rPr>
          <w:rFonts w:eastAsia="Calibri"/>
          <w:sz w:val="24"/>
          <w:szCs w:val="24"/>
        </w:rPr>
      </w:pPr>
      <w:r w:rsidRPr="00502AAA">
        <w:rPr>
          <w:rFonts w:eastAsia="Calibri"/>
          <w:b/>
          <w:sz w:val="24"/>
          <w:szCs w:val="24"/>
        </w:rPr>
        <w:t>Limitations</w:t>
      </w:r>
      <w:r w:rsidRPr="00502AAA">
        <w:rPr>
          <w:rFonts w:eastAsia="Calibri"/>
          <w:sz w:val="24"/>
          <w:szCs w:val="24"/>
        </w:rPr>
        <w:t>.</w:t>
      </w:r>
      <w:r>
        <w:rPr>
          <w:rFonts w:eastAsia="Calibri"/>
          <w:sz w:val="24"/>
          <w:szCs w:val="24"/>
        </w:rPr>
        <w:t xml:space="preserve"> </w:t>
      </w:r>
      <w:r w:rsidR="00197546">
        <w:rPr>
          <w:rFonts w:eastAsia="Calibri"/>
          <w:sz w:val="24"/>
          <w:szCs w:val="24"/>
        </w:rPr>
        <w:t>Several areas merit scrutiny as</w:t>
      </w:r>
      <w:r w:rsidR="003A6947">
        <w:rPr>
          <w:rFonts w:eastAsia="Calibri"/>
          <w:sz w:val="24"/>
          <w:szCs w:val="24"/>
        </w:rPr>
        <w:t xml:space="preserve"> limitations to the project. </w:t>
      </w:r>
      <w:r w:rsidR="00C56A94">
        <w:rPr>
          <w:rFonts w:eastAsia="Calibri"/>
          <w:sz w:val="24"/>
          <w:szCs w:val="24"/>
        </w:rPr>
        <w:t xml:space="preserve">The final sample size for the project was only </w:t>
      </w:r>
      <w:r w:rsidR="00C81B69">
        <w:rPr>
          <w:rFonts w:eastAsia="Calibri"/>
          <w:sz w:val="24"/>
          <w:szCs w:val="24"/>
        </w:rPr>
        <w:t>22 participating nurses.</w:t>
      </w:r>
      <w:r w:rsidR="003F26BD">
        <w:rPr>
          <w:rFonts w:eastAsia="Calibri"/>
          <w:sz w:val="24"/>
          <w:szCs w:val="24"/>
        </w:rPr>
        <w:t xml:space="preserve"> </w:t>
      </w:r>
      <w:r w:rsidR="00C81B69">
        <w:rPr>
          <w:rFonts w:eastAsia="Calibri"/>
          <w:sz w:val="24"/>
          <w:szCs w:val="24"/>
        </w:rPr>
        <w:t xml:space="preserve"> </w:t>
      </w:r>
      <w:r w:rsidR="00447F48">
        <w:rPr>
          <w:rFonts w:eastAsia="Calibri"/>
          <w:sz w:val="24"/>
          <w:szCs w:val="24"/>
        </w:rPr>
        <w:t xml:space="preserve">While the limited size was helpful for the implementation of what could be considered a pilot project, it does raise potential questions about the universal applicability of the results that are presented in this paper.  </w:t>
      </w:r>
      <w:r w:rsidR="00117506">
        <w:rPr>
          <w:rFonts w:eastAsia="Calibri"/>
          <w:sz w:val="24"/>
          <w:szCs w:val="24"/>
        </w:rPr>
        <w:t>Additionally</w:t>
      </w:r>
      <w:r w:rsidR="00286863">
        <w:rPr>
          <w:rFonts w:eastAsia="Calibri"/>
          <w:sz w:val="24"/>
          <w:szCs w:val="24"/>
        </w:rPr>
        <w:t>,</w:t>
      </w:r>
      <w:r w:rsidR="00117506">
        <w:rPr>
          <w:rFonts w:eastAsia="Calibri"/>
          <w:sz w:val="24"/>
          <w:szCs w:val="24"/>
        </w:rPr>
        <w:t xml:space="preserve"> because participation was not mandatory</w:t>
      </w:r>
      <w:r w:rsidR="00892E4A">
        <w:rPr>
          <w:rFonts w:eastAsia="Calibri"/>
          <w:sz w:val="24"/>
          <w:szCs w:val="24"/>
        </w:rPr>
        <w:t xml:space="preserve"> only 15 of</w:t>
      </w:r>
      <w:r w:rsidR="006C3B32">
        <w:rPr>
          <w:rFonts w:eastAsia="Calibri"/>
          <w:sz w:val="24"/>
          <w:szCs w:val="24"/>
        </w:rPr>
        <w:t xml:space="preserve"> </w:t>
      </w:r>
      <w:r w:rsidR="00892E4A">
        <w:rPr>
          <w:rFonts w:eastAsia="Calibri"/>
          <w:sz w:val="24"/>
          <w:szCs w:val="24"/>
        </w:rPr>
        <w:t>the 22 nurses completed parts of the project</w:t>
      </w:r>
      <w:r w:rsidR="00C03F40">
        <w:rPr>
          <w:rFonts w:eastAsia="Calibri"/>
          <w:sz w:val="24"/>
          <w:szCs w:val="24"/>
        </w:rPr>
        <w:t>, further limiting the feasibility of extending its results to larger populations.</w:t>
      </w:r>
    </w:p>
    <w:p w14:paraId="4B68B570" w14:textId="583753A0" w:rsidR="00803746" w:rsidRDefault="00932F26" w:rsidP="00803746">
      <w:pPr>
        <w:overflowPunct/>
        <w:autoSpaceDE/>
        <w:autoSpaceDN/>
        <w:adjustRightInd/>
        <w:spacing w:after="160" w:line="480" w:lineRule="auto"/>
        <w:ind w:firstLine="720"/>
        <w:contextualSpacing/>
        <w:rPr>
          <w:rFonts w:eastAsia="Calibri"/>
          <w:sz w:val="24"/>
          <w:szCs w:val="24"/>
        </w:rPr>
      </w:pPr>
      <w:r>
        <w:rPr>
          <w:rFonts w:eastAsia="Calibri"/>
          <w:sz w:val="24"/>
          <w:szCs w:val="24"/>
        </w:rPr>
        <w:t xml:space="preserve">There are two </w:t>
      </w:r>
      <w:r w:rsidR="006E7062">
        <w:rPr>
          <w:rFonts w:eastAsia="Calibri"/>
          <w:sz w:val="24"/>
          <w:szCs w:val="24"/>
        </w:rPr>
        <w:t>issues</w:t>
      </w:r>
      <w:r w:rsidR="000E037B">
        <w:rPr>
          <w:rFonts w:eastAsia="Calibri"/>
          <w:sz w:val="24"/>
          <w:szCs w:val="24"/>
        </w:rPr>
        <w:t xml:space="preserve"> </w:t>
      </w:r>
      <w:r w:rsidR="006B5AD1">
        <w:rPr>
          <w:rFonts w:eastAsia="Calibri"/>
          <w:sz w:val="24"/>
          <w:szCs w:val="24"/>
        </w:rPr>
        <w:t xml:space="preserve">that may have </w:t>
      </w:r>
      <w:r w:rsidR="00032C84">
        <w:rPr>
          <w:rFonts w:eastAsia="Calibri"/>
          <w:sz w:val="24"/>
          <w:szCs w:val="24"/>
        </w:rPr>
        <w:t>a</w:t>
      </w:r>
      <w:r w:rsidR="006B5AD1">
        <w:rPr>
          <w:rFonts w:eastAsia="Calibri"/>
          <w:sz w:val="24"/>
          <w:szCs w:val="24"/>
        </w:rPr>
        <w:t xml:space="preserve">ffected the pre and post-test scores. </w:t>
      </w:r>
      <w:r w:rsidR="007674DC">
        <w:rPr>
          <w:rFonts w:eastAsia="Calibri"/>
          <w:sz w:val="24"/>
          <w:szCs w:val="24"/>
        </w:rPr>
        <w:t>First, n</w:t>
      </w:r>
      <w:r w:rsidR="00394AB8">
        <w:rPr>
          <w:rFonts w:eastAsia="Calibri"/>
          <w:sz w:val="24"/>
          <w:szCs w:val="24"/>
        </w:rPr>
        <w:t>ot every nurse attend</w:t>
      </w:r>
      <w:r w:rsidR="00F82289">
        <w:rPr>
          <w:rFonts w:eastAsia="Calibri"/>
          <w:sz w:val="24"/>
          <w:szCs w:val="24"/>
        </w:rPr>
        <w:t>ed</w:t>
      </w:r>
      <w:r w:rsidR="00394AB8">
        <w:rPr>
          <w:rFonts w:eastAsia="Calibri"/>
          <w:sz w:val="24"/>
          <w:szCs w:val="24"/>
        </w:rPr>
        <w:t xml:space="preserve"> the education</w:t>
      </w:r>
      <w:r w:rsidR="00F82289">
        <w:rPr>
          <w:rFonts w:eastAsia="Calibri"/>
          <w:sz w:val="24"/>
          <w:szCs w:val="24"/>
        </w:rPr>
        <w:t>al</w:t>
      </w:r>
      <w:r w:rsidR="00394AB8">
        <w:rPr>
          <w:rFonts w:eastAsia="Calibri"/>
          <w:sz w:val="24"/>
          <w:szCs w:val="24"/>
        </w:rPr>
        <w:t xml:space="preserve"> in-services.</w:t>
      </w:r>
      <w:r w:rsidR="00A87031">
        <w:rPr>
          <w:rFonts w:eastAsia="Calibri"/>
          <w:sz w:val="24"/>
          <w:szCs w:val="24"/>
        </w:rPr>
        <w:t xml:space="preserve"> Secondly, t</w:t>
      </w:r>
      <w:r w:rsidR="001F123B">
        <w:rPr>
          <w:rFonts w:eastAsia="Calibri"/>
          <w:sz w:val="24"/>
          <w:szCs w:val="24"/>
        </w:rPr>
        <w:t xml:space="preserve">he nurses were asked to complete the quizzes independently, but the tests were not proctored to monitor for </w:t>
      </w:r>
      <w:r w:rsidR="00E36912">
        <w:rPr>
          <w:rFonts w:eastAsia="Calibri"/>
          <w:sz w:val="24"/>
          <w:szCs w:val="24"/>
        </w:rPr>
        <w:t>this.</w:t>
      </w:r>
      <w:r w:rsidR="00D27FA2">
        <w:rPr>
          <w:rFonts w:eastAsia="Calibri"/>
          <w:sz w:val="24"/>
          <w:szCs w:val="24"/>
        </w:rPr>
        <w:t xml:space="preserve"> </w:t>
      </w:r>
      <w:r w:rsidR="0050421A">
        <w:rPr>
          <w:rFonts w:eastAsia="Calibri"/>
          <w:sz w:val="24"/>
          <w:szCs w:val="24"/>
        </w:rPr>
        <w:t>The scores of the pre and post-test may have been different if every nurse attended the educational in-service and been proctored while completing the testing.</w:t>
      </w:r>
      <w:r w:rsidR="00D27FA2">
        <w:rPr>
          <w:rFonts w:eastAsia="Calibri"/>
          <w:sz w:val="24"/>
          <w:szCs w:val="24"/>
        </w:rPr>
        <w:t xml:space="preserve"> </w:t>
      </w:r>
    </w:p>
    <w:p w14:paraId="13F9661B" w14:textId="36463FC2" w:rsidR="000940D6" w:rsidRPr="002E78EF" w:rsidRDefault="00B735A1" w:rsidP="00803746">
      <w:pPr>
        <w:overflowPunct/>
        <w:autoSpaceDE/>
        <w:autoSpaceDN/>
        <w:adjustRightInd/>
        <w:spacing w:after="160" w:line="480" w:lineRule="auto"/>
        <w:ind w:firstLine="720"/>
        <w:contextualSpacing/>
        <w:rPr>
          <w:rFonts w:eastAsia="Calibri"/>
          <w:sz w:val="24"/>
          <w:szCs w:val="24"/>
        </w:rPr>
      </w:pPr>
      <w:r>
        <w:rPr>
          <w:rFonts w:eastAsia="Calibri"/>
          <w:sz w:val="24"/>
          <w:szCs w:val="24"/>
        </w:rPr>
        <w:lastRenderedPageBreak/>
        <w:t xml:space="preserve">Lastly, the types and timing of the chart audits is worthy to mention. </w:t>
      </w:r>
      <w:r w:rsidR="00C6672F">
        <w:rPr>
          <w:rFonts w:eastAsia="Calibri"/>
          <w:sz w:val="24"/>
          <w:szCs w:val="24"/>
        </w:rPr>
        <w:t>The chart audits</w:t>
      </w:r>
      <w:r w:rsidR="00065600">
        <w:rPr>
          <w:rFonts w:eastAsia="Calibri"/>
          <w:sz w:val="24"/>
          <w:szCs w:val="24"/>
        </w:rPr>
        <w:t xml:space="preserve"> of the nursing documentation</w:t>
      </w:r>
      <w:r w:rsidR="00C6672F">
        <w:rPr>
          <w:rFonts w:eastAsia="Calibri"/>
          <w:sz w:val="24"/>
          <w:szCs w:val="24"/>
        </w:rPr>
        <w:t xml:space="preserve"> were done at the completion of the protocol. The nursing documentation may not completely </w:t>
      </w:r>
      <w:r w:rsidR="00820B89">
        <w:rPr>
          <w:rFonts w:eastAsia="Calibri"/>
          <w:sz w:val="24"/>
          <w:szCs w:val="24"/>
        </w:rPr>
        <w:t xml:space="preserve">reflect their actual practice even though documentation should </w:t>
      </w:r>
      <w:r w:rsidR="001324E3">
        <w:rPr>
          <w:rFonts w:eastAsia="Calibri"/>
          <w:sz w:val="24"/>
          <w:szCs w:val="24"/>
        </w:rPr>
        <w:t>match.</w:t>
      </w:r>
      <w:r w:rsidR="00B04B85">
        <w:rPr>
          <w:rFonts w:eastAsia="Calibri"/>
          <w:sz w:val="24"/>
          <w:szCs w:val="24"/>
        </w:rPr>
        <w:t xml:space="preserve"> </w:t>
      </w:r>
      <w:r w:rsidR="00A9640C">
        <w:rPr>
          <w:rFonts w:eastAsia="Calibri"/>
          <w:sz w:val="24"/>
          <w:szCs w:val="24"/>
        </w:rPr>
        <w:t>Also,</w:t>
      </w:r>
      <w:r w:rsidR="00CE5A16">
        <w:rPr>
          <w:rFonts w:eastAsia="Calibri"/>
          <w:sz w:val="24"/>
          <w:szCs w:val="24"/>
        </w:rPr>
        <w:t xml:space="preserve"> no audits were completed to assess t</w:t>
      </w:r>
      <w:r w:rsidR="00B04B85">
        <w:rPr>
          <w:rFonts w:eastAsia="Calibri"/>
          <w:sz w:val="24"/>
          <w:szCs w:val="24"/>
        </w:rPr>
        <w:t>he incidence of pressure injury and impact on patient outcomes</w:t>
      </w:r>
      <w:r w:rsidR="00117438">
        <w:rPr>
          <w:rFonts w:eastAsia="Calibri"/>
          <w:sz w:val="24"/>
          <w:szCs w:val="24"/>
        </w:rPr>
        <w:t xml:space="preserve"> during this quality improvement project.</w:t>
      </w:r>
    </w:p>
    <w:p w14:paraId="501B1233" w14:textId="697B9C69" w:rsidR="004506D4" w:rsidRPr="00EB49C5" w:rsidRDefault="004506D4" w:rsidP="00EB49C5">
      <w:pPr>
        <w:overflowPunct/>
        <w:autoSpaceDE/>
        <w:autoSpaceDN/>
        <w:adjustRightInd/>
        <w:spacing w:after="160" w:line="480" w:lineRule="auto"/>
        <w:contextualSpacing/>
        <w:rPr>
          <w:rFonts w:eastAsia="Calibri"/>
          <w:b/>
          <w:sz w:val="24"/>
          <w:szCs w:val="24"/>
        </w:rPr>
      </w:pPr>
      <w:r w:rsidRPr="00EB49C5">
        <w:rPr>
          <w:rFonts w:eastAsia="Calibri"/>
          <w:b/>
          <w:sz w:val="24"/>
          <w:szCs w:val="24"/>
        </w:rPr>
        <w:t xml:space="preserve">Project </w:t>
      </w:r>
      <w:r w:rsidR="004E2C26" w:rsidRPr="00EB49C5">
        <w:rPr>
          <w:rFonts w:eastAsia="Calibri"/>
          <w:b/>
          <w:sz w:val="24"/>
          <w:szCs w:val="24"/>
        </w:rPr>
        <w:t>Benefits</w:t>
      </w:r>
    </w:p>
    <w:p w14:paraId="00196912" w14:textId="1BDF71ED" w:rsidR="00EC7EA5" w:rsidRDefault="00E137D0" w:rsidP="00EB49C5">
      <w:pPr>
        <w:overflowPunct/>
        <w:autoSpaceDE/>
        <w:autoSpaceDN/>
        <w:adjustRightInd/>
        <w:spacing w:after="160" w:line="480" w:lineRule="auto"/>
        <w:ind w:firstLine="720"/>
        <w:contextualSpacing/>
        <w:rPr>
          <w:sz w:val="24"/>
          <w:szCs w:val="24"/>
        </w:rPr>
      </w:pPr>
      <w:r>
        <w:rPr>
          <w:sz w:val="24"/>
          <w:szCs w:val="24"/>
        </w:rPr>
        <w:t xml:space="preserve">Promotion of </w:t>
      </w:r>
      <w:r w:rsidR="007A3F52">
        <w:rPr>
          <w:sz w:val="24"/>
          <w:szCs w:val="24"/>
        </w:rPr>
        <w:t xml:space="preserve">a pressure ulcer protocol has benefits for both hospitals and patient outcomes. </w:t>
      </w:r>
      <w:r w:rsidR="002B3ACF">
        <w:rPr>
          <w:sz w:val="24"/>
          <w:szCs w:val="24"/>
        </w:rPr>
        <w:t>Hospital</w:t>
      </w:r>
      <w:r w:rsidR="00A17414">
        <w:rPr>
          <w:sz w:val="24"/>
          <w:szCs w:val="24"/>
        </w:rPr>
        <w:t>-</w:t>
      </w:r>
      <w:r w:rsidR="002B3ACF">
        <w:rPr>
          <w:sz w:val="24"/>
          <w:szCs w:val="24"/>
        </w:rPr>
        <w:t xml:space="preserve">acquired pressure injuries cost </w:t>
      </w:r>
      <w:r w:rsidR="00E40D59">
        <w:rPr>
          <w:sz w:val="24"/>
          <w:szCs w:val="24"/>
        </w:rPr>
        <w:t xml:space="preserve">the healthcare system hundreds of </w:t>
      </w:r>
      <w:r w:rsidR="00433DFE">
        <w:rPr>
          <w:sz w:val="24"/>
          <w:szCs w:val="24"/>
        </w:rPr>
        <w:t>m</w:t>
      </w:r>
      <w:r w:rsidR="002B3ACF">
        <w:rPr>
          <w:sz w:val="24"/>
          <w:szCs w:val="24"/>
        </w:rPr>
        <w:t xml:space="preserve">illions of dollars </w:t>
      </w:r>
      <w:r w:rsidR="008E71C2">
        <w:rPr>
          <w:sz w:val="24"/>
          <w:szCs w:val="24"/>
        </w:rPr>
        <w:t>in unreimbursed costs</w:t>
      </w:r>
      <w:r w:rsidR="00506EE3">
        <w:rPr>
          <w:sz w:val="24"/>
          <w:szCs w:val="24"/>
        </w:rPr>
        <w:t xml:space="preserve"> </w:t>
      </w:r>
      <w:r w:rsidR="002B3ACF">
        <w:rPr>
          <w:sz w:val="24"/>
          <w:szCs w:val="24"/>
        </w:rPr>
        <w:t xml:space="preserve">and </w:t>
      </w:r>
      <w:r w:rsidR="00627678">
        <w:rPr>
          <w:sz w:val="24"/>
          <w:szCs w:val="24"/>
        </w:rPr>
        <w:t>these costs are largely preventable</w:t>
      </w:r>
      <w:r w:rsidR="00024E5E">
        <w:rPr>
          <w:sz w:val="24"/>
          <w:szCs w:val="24"/>
        </w:rPr>
        <w:t>.</w:t>
      </w:r>
      <w:r w:rsidR="001132D4">
        <w:rPr>
          <w:sz w:val="24"/>
          <w:szCs w:val="24"/>
        </w:rPr>
        <w:t xml:space="preserve"> Pressure</w:t>
      </w:r>
      <w:r w:rsidR="00D66B97">
        <w:rPr>
          <w:sz w:val="24"/>
          <w:szCs w:val="24"/>
        </w:rPr>
        <w:t xml:space="preserve"> </w:t>
      </w:r>
      <w:r w:rsidR="001132D4">
        <w:rPr>
          <w:sz w:val="24"/>
          <w:szCs w:val="24"/>
        </w:rPr>
        <w:t xml:space="preserve">injuries also cause suffering for patients that include pain, </w:t>
      </w:r>
      <w:r w:rsidR="00E0791F">
        <w:rPr>
          <w:sz w:val="24"/>
          <w:szCs w:val="24"/>
        </w:rPr>
        <w:t xml:space="preserve">infection, and even death. Using the evidenced based guidelines </w:t>
      </w:r>
      <w:r w:rsidR="00D6130B">
        <w:rPr>
          <w:sz w:val="24"/>
          <w:szCs w:val="24"/>
        </w:rPr>
        <w:t xml:space="preserve">of a </w:t>
      </w:r>
      <w:r w:rsidR="00E0791F">
        <w:rPr>
          <w:sz w:val="24"/>
          <w:szCs w:val="24"/>
        </w:rPr>
        <w:t>new</w:t>
      </w:r>
      <w:r w:rsidR="00D6130B">
        <w:rPr>
          <w:sz w:val="24"/>
          <w:szCs w:val="24"/>
        </w:rPr>
        <w:t xml:space="preserve"> prevention</w:t>
      </w:r>
      <w:r w:rsidR="00E0791F">
        <w:rPr>
          <w:sz w:val="24"/>
          <w:szCs w:val="24"/>
        </w:rPr>
        <w:t xml:space="preserve"> protocol</w:t>
      </w:r>
      <w:r w:rsidR="00CA5AFD">
        <w:rPr>
          <w:sz w:val="24"/>
          <w:szCs w:val="24"/>
        </w:rPr>
        <w:t xml:space="preserve"> </w:t>
      </w:r>
      <w:r w:rsidR="00E0791F">
        <w:rPr>
          <w:sz w:val="24"/>
          <w:szCs w:val="24"/>
        </w:rPr>
        <w:t>will also improve patient outcomes.</w:t>
      </w:r>
    </w:p>
    <w:p w14:paraId="7894485F" w14:textId="1B772B8A" w:rsidR="00F6129E" w:rsidRDefault="00CB7D29" w:rsidP="002D1959">
      <w:pPr>
        <w:overflowPunct/>
        <w:autoSpaceDE/>
        <w:autoSpaceDN/>
        <w:adjustRightInd/>
        <w:spacing w:after="160" w:line="480" w:lineRule="auto"/>
        <w:ind w:firstLine="720"/>
        <w:contextualSpacing/>
        <w:rPr>
          <w:rFonts w:eastAsia="Calibri"/>
          <w:b/>
          <w:sz w:val="24"/>
          <w:szCs w:val="24"/>
        </w:rPr>
      </w:pPr>
      <w:r>
        <w:rPr>
          <w:rFonts w:eastAsia="Calibri"/>
          <w:sz w:val="24"/>
          <w:szCs w:val="24"/>
        </w:rPr>
        <w:t xml:space="preserve">Bedside nursing staff are the key players in the prevention of pressure injuries. Allowing the nurses to have a </w:t>
      </w:r>
      <w:r w:rsidR="002C357A">
        <w:rPr>
          <w:rFonts w:eastAsia="Calibri"/>
          <w:sz w:val="24"/>
          <w:szCs w:val="24"/>
        </w:rPr>
        <w:t xml:space="preserve">preventive protocol that is driven by them will also </w:t>
      </w:r>
      <w:r w:rsidR="006F31C3">
        <w:rPr>
          <w:rFonts w:eastAsia="Calibri"/>
          <w:sz w:val="24"/>
          <w:szCs w:val="24"/>
        </w:rPr>
        <w:t xml:space="preserve">provide better service to </w:t>
      </w:r>
      <w:r w:rsidR="00832F26">
        <w:rPr>
          <w:rFonts w:eastAsia="Calibri"/>
          <w:sz w:val="24"/>
          <w:szCs w:val="24"/>
        </w:rPr>
        <w:t>patients and improve overall nursing care.</w:t>
      </w:r>
      <w:r w:rsidR="00BE0423">
        <w:rPr>
          <w:rFonts w:eastAsia="Calibri"/>
          <w:sz w:val="24"/>
          <w:szCs w:val="24"/>
        </w:rPr>
        <w:t xml:space="preserve">  Initiatives </w:t>
      </w:r>
      <w:r w:rsidR="004270BC">
        <w:rPr>
          <w:rFonts w:eastAsia="Calibri"/>
          <w:sz w:val="24"/>
          <w:szCs w:val="24"/>
        </w:rPr>
        <w:t xml:space="preserve">such as the pressure ulcer protocol also advance the profession of nursing by </w:t>
      </w:r>
      <w:r w:rsidR="00E12CB0">
        <w:rPr>
          <w:rFonts w:eastAsia="Calibri"/>
          <w:sz w:val="24"/>
          <w:szCs w:val="24"/>
        </w:rPr>
        <w:t xml:space="preserve">further demonstrating </w:t>
      </w:r>
      <w:r w:rsidR="00F838C8">
        <w:rPr>
          <w:rFonts w:eastAsia="Calibri"/>
          <w:sz w:val="24"/>
          <w:szCs w:val="24"/>
        </w:rPr>
        <w:t xml:space="preserve">the extent to which the profession has developed into a </w:t>
      </w:r>
      <w:r w:rsidR="00EC0B25">
        <w:rPr>
          <w:rFonts w:eastAsia="Calibri"/>
          <w:sz w:val="24"/>
          <w:szCs w:val="24"/>
        </w:rPr>
        <w:t xml:space="preserve">practical, science-based field </w:t>
      </w:r>
      <w:r w:rsidR="00F34640">
        <w:rPr>
          <w:rFonts w:eastAsia="Calibri"/>
          <w:sz w:val="24"/>
          <w:szCs w:val="24"/>
        </w:rPr>
        <w:t xml:space="preserve">well-positioned to offer solutions to </w:t>
      </w:r>
      <w:r w:rsidR="007C2C66">
        <w:rPr>
          <w:rFonts w:eastAsia="Calibri"/>
          <w:sz w:val="24"/>
          <w:szCs w:val="24"/>
        </w:rPr>
        <w:t xml:space="preserve">contemporary healthcare issues and needs. </w:t>
      </w:r>
    </w:p>
    <w:p w14:paraId="66BAF458" w14:textId="243AA337" w:rsidR="004506D4" w:rsidRPr="00EB49C5" w:rsidRDefault="004E2C26" w:rsidP="00EB49C5">
      <w:pPr>
        <w:overflowPunct/>
        <w:autoSpaceDE/>
        <w:autoSpaceDN/>
        <w:adjustRightInd/>
        <w:spacing w:after="160" w:line="480" w:lineRule="auto"/>
        <w:contextualSpacing/>
        <w:rPr>
          <w:rFonts w:eastAsia="Calibri"/>
          <w:b/>
          <w:sz w:val="24"/>
          <w:szCs w:val="24"/>
        </w:rPr>
      </w:pPr>
      <w:r w:rsidRPr="00EB49C5">
        <w:rPr>
          <w:rFonts w:eastAsia="Calibri"/>
          <w:b/>
          <w:sz w:val="24"/>
          <w:szCs w:val="24"/>
        </w:rPr>
        <w:t xml:space="preserve">Recommendations for </w:t>
      </w:r>
      <w:r w:rsidR="004506D4" w:rsidRPr="00EB49C5">
        <w:rPr>
          <w:rFonts w:eastAsia="Calibri"/>
          <w:b/>
          <w:sz w:val="24"/>
          <w:szCs w:val="24"/>
        </w:rPr>
        <w:t xml:space="preserve">Practice </w:t>
      </w:r>
    </w:p>
    <w:p w14:paraId="0891A605" w14:textId="44D3C34E" w:rsidR="00D47BAF" w:rsidRDefault="00B912C2" w:rsidP="00FE7404">
      <w:pPr>
        <w:overflowPunct/>
        <w:autoSpaceDE/>
        <w:autoSpaceDN/>
        <w:adjustRightInd/>
        <w:spacing w:after="160" w:line="480" w:lineRule="auto"/>
        <w:contextualSpacing/>
        <w:rPr>
          <w:sz w:val="24"/>
          <w:szCs w:val="24"/>
        </w:rPr>
      </w:pPr>
      <w:r>
        <w:rPr>
          <w:rFonts w:eastAsia="Calibri"/>
          <w:sz w:val="24"/>
          <w:szCs w:val="24"/>
        </w:rPr>
        <w:tab/>
      </w:r>
      <w:r w:rsidR="009616AC">
        <w:rPr>
          <w:rFonts w:eastAsia="Calibri"/>
          <w:sz w:val="24"/>
          <w:szCs w:val="24"/>
        </w:rPr>
        <w:t>During this quality improvement project</w:t>
      </w:r>
      <w:r w:rsidR="00803EDD">
        <w:rPr>
          <w:rFonts w:eastAsia="Calibri"/>
          <w:sz w:val="24"/>
          <w:szCs w:val="24"/>
        </w:rPr>
        <w:t>,</w:t>
      </w:r>
      <w:r w:rsidR="009616AC">
        <w:rPr>
          <w:rFonts w:eastAsia="Calibri"/>
          <w:sz w:val="24"/>
          <w:szCs w:val="24"/>
        </w:rPr>
        <w:t xml:space="preserve"> nurses evaluated patients </w:t>
      </w:r>
      <w:r w:rsidR="002D76CA">
        <w:rPr>
          <w:rFonts w:eastAsia="Calibri"/>
          <w:sz w:val="24"/>
          <w:szCs w:val="24"/>
        </w:rPr>
        <w:t>per</w:t>
      </w:r>
      <w:r w:rsidR="009616AC">
        <w:rPr>
          <w:rFonts w:eastAsia="Calibri"/>
          <w:sz w:val="24"/>
          <w:szCs w:val="24"/>
        </w:rPr>
        <w:t xml:space="preserve"> the preventive protocol </w:t>
      </w:r>
      <w:r w:rsidR="002D76CA">
        <w:rPr>
          <w:rFonts w:eastAsia="Calibri"/>
          <w:sz w:val="24"/>
          <w:szCs w:val="24"/>
        </w:rPr>
        <w:t xml:space="preserve">upon unit admission </w:t>
      </w:r>
      <w:r w:rsidR="00B6728A">
        <w:rPr>
          <w:rFonts w:eastAsia="Calibri"/>
          <w:sz w:val="24"/>
          <w:szCs w:val="24"/>
        </w:rPr>
        <w:t xml:space="preserve">and then as needed due to change in patient condition. </w:t>
      </w:r>
      <w:r w:rsidR="00B6728A">
        <w:rPr>
          <w:sz w:val="24"/>
          <w:szCs w:val="24"/>
        </w:rPr>
        <w:t>A s</w:t>
      </w:r>
      <w:r w:rsidRPr="006D74D1">
        <w:rPr>
          <w:sz w:val="24"/>
          <w:szCs w:val="24"/>
        </w:rPr>
        <w:t xml:space="preserve">uggestion for </w:t>
      </w:r>
      <w:r w:rsidR="00C52D57">
        <w:rPr>
          <w:sz w:val="24"/>
          <w:szCs w:val="24"/>
        </w:rPr>
        <w:t xml:space="preserve">an </w:t>
      </w:r>
      <w:r w:rsidRPr="006D74D1">
        <w:rPr>
          <w:sz w:val="24"/>
          <w:szCs w:val="24"/>
        </w:rPr>
        <w:t xml:space="preserve">improvement in design of future </w:t>
      </w:r>
      <w:r w:rsidR="002D76CA">
        <w:rPr>
          <w:sz w:val="24"/>
          <w:szCs w:val="24"/>
        </w:rPr>
        <w:t>projects</w:t>
      </w:r>
      <w:r w:rsidR="00B47604">
        <w:rPr>
          <w:sz w:val="24"/>
          <w:szCs w:val="24"/>
        </w:rPr>
        <w:t xml:space="preserve"> </w:t>
      </w:r>
      <w:r w:rsidRPr="006D74D1">
        <w:rPr>
          <w:sz w:val="24"/>
          <w:szCs w:val="24"/>
        </w:rPr>
        <w:t>would be if each patient were reassessed and documented at each shift during his stay</w:t>
      </w:r>
      <w:r w:rsidR="00B47604">
        <w:rPr>
          <w:sz w:val="24"/>
          <w:szCs w:val="24"/>
        </w:rPr>
        <w:t xml:space="preserve"> </w:t>
      </w:r>
      <w:r w:rsidR="002D76CA">
        <w:rPr>
          <w:sz w:val="24"/>
          <w:szCs w:val="24"/>
        </w:rPr>
        <w:t>for</w:t>
      </w:r>
      <w:r w:rsidR="00B47604">
        <w:rPr>
          <w:sz w:val="24"/>
          <w:szCs w:val="24"/>
        </w:rPr>
        <w:t xml:space="preserve"> criteria for the preventive protocol</w:t>
      </w:r>
      <w:r w:rsidRPr="006D74D1">
        <w:rPr>
          <w:sz w:val="24"/>
          <w:szCs w:val="24"/>
        </w:rPr>
        <w:t xml:space="preserve">.  </w:t>
      </w:r>
      <w:r w:rsidR="00223AFE">
        <w:rPr>
          <w:sz w:val="24"/>
          <w:szCs w:val="24"/>
        </w:rPr>
        <w:t>The</w:t>
      </w:r>
      <w:r w:rsidRPr="006D74D1">
        <w:rPr>
          <w:sz w:val="24"/>
          <w:szCs w:val="24"/>
        </w:rPr>
        <w:t xml:space="preserve"> design </w:t>
      </w:r>
      <w:r w:rsidR="00223AFE">
        <w:rPr>
          <w:sz w:val="24"/>
          <w:szCs w:val="24"/>
        </w:rPr>
        <w:t xml:space="preserve">for this project </w:t>
      </w:r>
      <w:r w:rsidRPr="006D74D1">
        <w:rPr>
          <w:sz w:val="24"/>
          <w:szCs w:val="24"/>
        </w:rPr>
        <w:t>allow</w:t>
      </w:r>
      <w:r w:rsidR="00223AFE">
        <w:rPr>
          <w:sz w:val="24"/>
          <w:szCs w:val="24"/>
        </w:rPr>
        <w:t>ed</w:t>
      </w:r>
      <w:r w:rsidRPr="006D74D1">
        <w:rPr>
          <w:sz w:val="24"/>
          <w:szCs w:val="24"/>
        </w:rPr>
        <w:t xml:space="preserve"> participant nurses the leeway in determining when a patient’s </w:t>
      </w:r>
      <w:r w:rsidRPr="006D74D1">
        <w:rPr>
          <w:sz w:val="24"/>
          <w:szCs w:val="24"/>
        </w:rPr>
        <w:lastRenderedPageBreak/>
        <w:t>condition change</w:t>
      </w:r>
      <w:r w:rsidR="00B52973">
        <w:rPr>
          <w:sz w:val="24"/>
          <w:szCs w:val="24"/>
        </w:rPr>
        <w:t>d</w:t>
      </w:r>
      <w:r w:rsidRPr="006D74D1">
        <w:rPr>
          <w:sz w:val="24"/>
          <w:szCs w:val="24"/>
        </w:rPr>
        <w:t xml:space="preserve"> enough to warrant re-evaluation under the protocol.</w:t>
      </w:r>
      <w:r w:rsidR="00F776E7">
        <w:rPr>
          <w:sz w:val="24"/>
          <w:szCs w:val="24"/>
        </w:rPr>
        <w:t xml:space="preserve"> Another design improvement for this quality improvement project would be </w:t>
      </w:r>
      <w:r w:rsidR="003B7EAC">
        <w:rPr>
          <w:sz w:val="24"/>
          <w:szCs w:val="24"/>
        </w:rPr>
        <w:t xml:space="preserve">to </w:t>
      </w:r>
      <w:r w:rsidR="0058622A">
        <w:rPr>
          <w:sz w:val="24"/>
          <w:szCs w:val="24"/>
        </w:rPr>
        <w:t>undertake chart audits more frequently</w:t>
      </w:r>
      <w:r w:rsidR="003B7EAC">
        <w:rPr>
          <w:sz w:val="24"/>
          <w:szCs w:val="24"/>
        </w:rPr>
        <w:t xml:space="preserve"> during the protoc</w:t>
      </w:r>
      <w:r w:rsidR="00320765">
        <w:rPr>
          <w:sz w:val="24"/>
          <w:szCs w:val="24"/>
        </w:rPr>
        <w:t>ol period</w:t>
      </w:r>
      <w:r w:rsidR="003B7EAC">
        <w:rPr>
          <w:sz w:val="24"/>
          <w:szCs w:val="24"/>
        </w:rPr>
        <w:t xml:space="preserve"> so that real-time feedback c</w:t>
      </w:r>
      <w:r w:rsidR="00F92EE5">
        <w:rPr>
          <w:sz w:val="24"/>
          <w:szCs w:val="24"/>
        </w:rPr>
        <w:t xml:space="preserve">ould </w:t>
      </w:r>
      <w:r w:rsidR="003B7EAC">
        <w:rPr>
          <w:sz w:val="24"/>
          <w:szCs w:val="24"/>
        </w:rPr>
        <w:t xml:space="preserve">be provided to the nursing staff. </w:t>
      </w:r>
      <w:r w:rsidR="00B31446">
        <w:rPr>
          <w:sz w:val="24"/>
          <w:szCs w:val="24"/>
        </w:rPr>
        <w:t xml:space="preserve">This would allow the nurses an opportunity to ask questions and allow the </w:t>
      </w:r>
      <w:r w:rsidR="00EE0AB0">
        <w:rPr>
          <w:sz w:val="24"/>
          <w:szCs w:val="24"/>
        </w:rPr>
        <w:t>PI</w:t>
      </w:r>
      <w:r w:rsidR="00B31446">
        <w:rPr>
          <w:sz w:val="24"/>
          <w:szCs w:val="24"/>
        </w:rPr>
        <w:t xml:space="preserve"> to point out issues with nursing documentation or comprehension of the protocol and process.</w:t>
      </w:r>
      <w:r w:rsidR="005363F8">
        <w:rPr>
          <w:sz w:val="24"/>
          <w:szCs w:val="24"/>
        </w:rPr>
        <w:t xml:space="preserve">  </w:t>
      </w:r>
      <w:r w:rsidR="003C5250">
        <w:rPr>
          <w:sz w:val="24"/>
          <w:szCs w:val="24"/>
        </w:rPr>
        <w:t>More frequent real-time auditing would likely increase the adoption rate of the protocol by discovering issues with the implementation more quickly than was allowed during this project.</w:t>
      </w:r>
      <w:r w:rsidR="00733E99">
        <w:rPr>
          <w:sz w:val="24"/>
          <w:szCs w:val="24"/>
        </w:rPr>
        <w:t xml:space="preserve"> </w:t>
      </w:r>
    </w:p>
    <w:p w14:paraId="4D45C267" w14:textId="14771B4A" w:rsidR="0009741E" w:rsidRDefault="00733E99" w:rsidP="00BB2184">
      <w:pPr>
        <w:overflowPunct/>
        <w:autoSpaceDE/>
        <w:autoSpaceDN/>
        <w:adjustRightInd/>
        <w:spacing w:after="160" w:line="480" w:lineRule="auto"/>
        <w:ind w:firstLine="720"/>
        <w:contextualSpacing/>
        <w:rPr>
          <w:sz w:val="24"/>
          <w:szCs w:val="24"/>
        </w:rPr>
      </w:pPr>
      <w:r>
        <w:rPr>
          <w:sz w:val="24"/>
          <w:szCs w:val="24"/>
        </w:rPr>
        <w:t>A</w:t>
      </w:r>
      <w:r w:rsidR="00D47BAF">
        <w:rPr>
          <w:sz w:val="24"/>
          <w:szCs w:val="24"/>
        </w:rPr>
        <w:t>nother</w:t>
      </w:r>
      <w:r>
        <w:rPr>
          <w:sz w:val="24"/>
          <w:szCs w:val="24"/>
        </w:rPr>
        <w:t xml:space="preserve"> future</w:t>
      </w:r>
      <w:r w:rsidR="005A785F">
        <w:rPr>
          <w:sz w:val="24"/>
          <w:szCs w:val="24"/>
        </w:rPr>
        <w:t xml:space="preserve"> </w:t>
      </w:r>
      <w:r w:rsidR="002D76CA">
        <w:rPr>
          <w:sz w:val="24"/>
          <w:szCs w:val="24"/>
        </w:rPr>
        <w:t xml:space="preserve">project </w:t>
      </w:r>
      <w:r w:rsidR="00AA1411">
        <w:rPr>
          <w:sz w:val="24"/>
          <w:szCs w:val="24"/>
        </w:rPr>
        <w:t xml:space="preserve">could also </w:t>
      </w:r>
      <w:r w:rsidR="002D76CA">
        <w:rPr>
          <w:sz w:val="24"/>
          <w:szCs w:val="24"/>
        </w:rPr>
        <w:t xml:space="preserve">address possible </w:t>
      </w:r>
      <w:r w:rsidR="00AA1411">
        <w:rPr>
          <w:sz w:val="24"/>
          <w:szCs w:val="24"/>
        </w:rPr>
        <w:t>correlation</w:t>
      </w:r>
      <w:r w:rsidR="002D76CA">
        <w:rPr>
          <w:sz w:val="24"/>
          <w:szCs w:val="24"/>
        </w:rPr>
        <w:t>s</w:t>
      </w:r>
      <w:r w:rsidR="00AA1411">
        <w:rPr>
          <w:sz w:val="24"/>
          <w:szCs w:val="24"/>
        </w:rPr>
        <w:t xml:space="preserve"> between </w:t>
      </w:r>
      <w:r w:rsidR="0058332B">
        <w:rPr>
          <w:sz w:val="24"/>
          <w:szCs w:val="24"/>
        </w:rPr>
        <w:t>age, educational level, years of experience and compliance with the protocol.</w:t>
      </w:r>
      <w:r w:rsidR="00BB2184">
        <w:rPr>
          <w:sz w:val="24"/>
          <w:szCs w:val="24"/>
        </w:rPr>
        <w:t xml:space="preserve"> Potential barriers were considered in this quality improvement project, but perhaps there is a correlation to </w:t>
      </w:r>
      <w:r w:rsidR="00E07D6C">
        <w:rPr>
          <w:sz w:val="24"/>
          <w:szCs w:val="24"/>
        </w:rPr>
        <w:t>certain demographics</w:t>
      </w:r>
      <w:r w:rsidR="00BB2184">
        <w:rPr>
          <w:sz w:val="24"/>
          <w:szCs w:val="24"/>
        </w:rPr>
        <w:t xml:space="preserve"> and adoption of new protocols.</w:t>
      </w:r>
      <w:r w:rsidR="0058332B">
        <w:rPr>
          <w:sz w:val="24"/>
          <w:szCs w:val="24"/>
        </w:rPr>
        <w:t xml:space="preserve"> </w:t>
      </w:r>
      <w:r w:rsidR="00A100BA">
        <w:rPr>
          <w:sz w:val="24"/>
          <w:szCs w:val="24"/>
        </w:rPr>
        <w:t xml:space="preserve"> </w:t>
      </w:r>
    </w:p>
    <w:p w14:paraId="37639EBA" w14:textId="337D1896" w:rsidR="00B912C2" w:rsidRPr="00EB49C5" w:rsidRDefault="00A100BA" w:rsidP="00BB2184">
      <w:pPr>
        <w:overflowPunct/>
        <w:autoSpaceDE/>
        <w:autoSpaceDN/>
        <w:adjustRightInd/>
        <w:spacing w:after="160" w:line="480" w:lineRule="auto"/>
        <w:ind w:firstLine="720"/>
        <w:contextualSpacing/>
        <w:rPr>
          <w:rFonts w:eastAsia="Calibri"/>
          <w:sz w:val="24"/>
          <w:szCs w:val="24"/>
        </w:rPr>
      </w:pPr>
      <w:r>
        <w:rPr>
          <w:sz w:val="24"/>
          <w:szCs w:val="24"/>
        </w:rPr>
        <w:t>The one-page protocol was easy to use by nursing staff. However</w:t>
      </w:r>
      <w:r w:rsidR="00CA65D2">
        <w:rPr>
          <w:sz w:val="24"/>
          <w:szCs w:val="24"/>
        </w:rPr>
        <w:t>,</w:t>
      </w:r>
      <w:r w:rsidR="0033380F">
        <w:rPr>
          <w:sz w:val="24"/>
          <w:szCs w:val="24"/>
        </w:rPr>
        <w:t xml:space="preserve"> the use of paper</w:t>
      </w:r>
      <w:r>
        <w:rPr>
          <w:sz w:val="24"/>
          <w:szCs w:val="24"/>
        </w:rPr>
        <w:t xml:space="preserve"> with the electronic medical record</w:t>
      </w:r>
      <w:r w:rsidR="0033380F">
        <w:rPr>
          <w:sz w:val="24"/>
          <w:szCs w:val="24"/>
        </w:rPr>
        <w:t xml:space="preserve"> is almost non</w:t>
      </w:r>
      <w:r w:rsidR="0034514D">
        <w:rPr>
          <w:sz w:val="24"/>
          <w:szCs w:val="24"/>
        </w:rPr>
        <w:t xml:space="preserve">-existent in most medical centers. </w:t>
      </w:r>
      <w:r w:rsidR="00496EB8">
        <w:rPr>
          <w:sz w:val="24"/>
          <w:szCs w:val="24"/>
        </w:rPr>
        <w:t>S</w:t>
      </w:r>
      <w:r w:rsidR="001F7328">
        <w:rPr>
          <w:sz w:val="24"/>
          <w:szCs w:val="24"/>
        </w:rPr>
        <w:t>oftware</w:t>
      </w:r>
      <w:r w:rsidR="00035399">
        <w:rPr>
          <w:sz w:val="24"/>
          <w:szCs w:val="24"/>
        </w:rPr>
        <w:t xml:space="preserve"> programs to facilitate accurate and </w:t>
      </w:r>
      <w:r w:rsidR="001F7328">
        <w:rPr>
          <w:sz w:val="24"/>
          <w:szCs w:val="24"/>
        </w:rPr>
        <w:t xml:space="preserve">non-redundant charting are </w:t>
      </w:r>
      <w:r w:rsidR="00496EB8">
        <w:rPr>
          <w:sz w:val="24"/>
          <w:szCs w:val="24"/>
        </w:rPr>
        <w:t>more readily used</w:t>
      </w:r>
      <w:r w:rsidR="001F7328">
        <w:rPr>
          <w:sz w:val="24"/>
          <w:szCs w:val="24"/>
        </w:rPr>
        <w:t xml:space="preserve">. A future project </w:t>
      </w:r>
      <w:r w:rsidR="00281568">
        <w:rPr>
          <w:sz w:val="24"/>
          <w:szCs w:val="24"/>
        </w:rPr>
        <w:t xml:space="preserve">design could consist of teaming </w:t>
      </w:r>
      <w:r w:rsidR="001F654D">
        <w:rPr>
          <w:sz w:val="24"/>
          <w:szCs w:val="24"/>
        </w:rPr>
        <w:t>with</w:t>
      </w:r>
      <w:r w:rsidR="00281568">
        <w:rPr>
          <w:sz w:val="24"/>
          <w:szCs w:val="24"/>
        </w:rPr>
        <w:t xml:space="preserve"> nursing informatics to create a smart protocol that could quickly identify those high-risk patients by </w:t>
      </w:r>
      <w:r w:rsidR="00DC3A5E">
        <w:rPr>
          <w:sz w:val="24"/>
          <w:szCs w:val="24"/>
        </w:rPr>
        <w:t>automatically compiling information from other areas in the patients’ charts.</w:t>
      </w:r>
      <w:r w:rsidR="003150B3">
        <w:rPr>
          <w:sz w:val="24"/>
          <w:szCs w:val="24"/>
        </w:rPr>
        <w:t xml:space="preserve"> Once a nurse charts the patient’s weight and Braden score risk</w:t>
      </w:r>
      <w:r w:rsidR="001540C1">
        <w:rPr>
          <w:sz w:val="24"/>
          <w:szCs w:val="24"/>
        </w:rPr>
        <w:t>, for example,</w:t>
      </w:r>
      <w:r w:rsidR="003150B3">
        <w:rPr>
          <w:sz w:val="24"/>
          <w:szCs w:val="24"/>
        </w:rPr>
        <w:t xml:space="preserve"> these numbers as well as necessary laboratory values</w:t>
      </w:r>
      <w:r w:rsidR="00C017ED">
        <w:rPr>
          <w:sz w:val="24"/>
          <w:szCs w:val="24"/>
        </w:rPr>
        <w:t xml:space="preserve"> would autofill in the protocol.</w:t>
      </w:r>
      <w:r w:rsidR="0034514D">
        <w:rPr>
          <w:sz w:val="24"/>
          <w:szCs w:val="24"/>
        </w:rPr>
        <w:t xml:space="preserve"> </w:t>
      </w:r>
    </w:p>
    <w:p w14:paraId="0B53F735" w14:textId="759CC39A" w:rsidR="00EC7EA5" w:rsidRPr="00EB49C5" w:rsidRDefault="004506D4" w:rsidP="00EB49C5">
      <w:pPr>
        <w:overflowPunct/>
        <w:autoSpaceDE/>
        <w:autoSpaceDN/>
        <w:adjustRightInd/>
        <w:spacing w:after="160" w:line="480" w:lineRule="auto"/>
        <w:contextualSpacing/>
        <w:rPr>
          <w:rFonts w:eastAsia="Calibri"/>
          <w:b/>
          <w:sz w:val="24"/>
          <w:szCs w:val="24"/>
        </w:rPr>
      </w:pPr>
      <w:r w:rsidRPr="00EB49C5">
        <w:rPr>
          <w:rFonts w:eastAsia="Calibri"/>
          <w:b/>
          <w:sz w:val="24"/>
          <w:szCs w:val="24"/>
        </w:rPr>
        <w:t xml:space="preserve">Final </w:t>
      </w:r>
      <w:r w:rsidR="004E2C26" w:rsidRPr="00EB49C5">
        <w:rPr>
          <w:rFonts w:eastAsia="Calibri"/>
          <w:b/>
          <w:sz w:val="24"/>
          <w:szCs w:val="24"/>
        </w:rPr>
        <w:t>Summary</w:t>
      </w:r>
    </w:p>
    <w:p w14:paraId="28EC179A" w14:textId="659884CC" w:rsidR="00245C89" w:rsidRDefault="00EC7EA5" w:rsidP="00CA2AEF">
      <w:pPr>
        <w:overflowPunct/>
        <w:autoSpaceDE/>
        <w:autoSpaceDN/>
        <w:adjustRightInd/>
        <w:spacing w:after="160" w:line="480" w:lineRule="auto"/>
        <w:ind w:firstLine="720"/>
        <w:contextualSpacing/>
        <w:rPr>
          <w:rFonts w:eastAsiaTheme="minorHAnsi"/>
          <w:sz w:val="24"/>
          <w:szCs w:val="24"/>
        </w:rPr>
      </w:pPr>
      <w:r w:rsidRPr="00EB49C5">
        <w:rPr>
          <w:rFonts w:eastAsiaTheme="minorHAnsi"/>
          <w:sz w:val="24"/>
          <w:szCs w:val="24"/>
        </w:rPr>
        <w:t xml:space="preserve">This </w:t>
      </w:r>
      <w:r w:rsidR="00CA2AEF">
        <w:rPr>
          <w:rFonts w:eastAsiaTheme="minorHAnsi"/>
          <w:sz w:val="24"/>
          <w:szCs w:val="24"/>
        </w:rPr>
        <w:t xml:space="preserve">project was designed to </w:t>
      </w:r>
      <w:r w:rsidR="00931FBE">
        <w:rPr>
          <w:rFonts w:eastAsiaTheme="minorHAnsi"/>
          <w:sz w:val="24"/>
          <w:szCs w:val="24"/>
        </w:rPr>
        <w:t xml:space="preserve">test the hypothesis that nursing knowledge about sacral pressure ulcers could be improved, leading to better nursing practice in dealing with those ulcers.  </w:t>
      </w:r>
      <w:r w:rsidR="00510929">
        <w:rPr>
          <w:rFonts w:eastAsiaTheme="minorHAnsi"/>
          <w:sz w:val="24"/>
          <w:szCs w:val="24"/>
        </w:rPr>
        <w:t xml:space="preserve">Both review of medical literature and discussion with hospital personnel at </w:t>
      </w:r>
      <w:r w:rsidR="00721E34">
        <w:rPr>
          <w:rFonts w:eastAsiaTheme="minorHAnsi"/>
          <w:sz w:val="24"/>
          <w:szCs w:val="24"/>
        </w:rPr>
        <w:t>the local medical center</w:t>
      </w:r>
      <w:r w:rsidR="00DA3897">
        <w:rPr>
          <w:rFonts w:eastAsiaTheme="minorHAnsi"/>
          <w:sz w:val="24"/>
          <w:szCs w:val="24"/>
        </w:rPr>
        <w:t xml:space="preserve"> suggested that this research was relevant to a current area of concern among</w:t>
      </w:r>
      <w:r w:rsidR="00A772B4">
        <w:rPr>
          <w:rFonts w:eastAsiaTheme="minorHAnsi"/>
          <w:sz w:val="24"/>
          <w:szCs w:val="24"/>
        </w:rPr>
        <w:t xml:space="preserve"> providers</w:t>
      </w:r>
      <w:r w:rsidR="002D76CA">
        <w:rPr>
          <w:rFonts w:eastAsiaTheme="minorHAnsi"/>
          <w:sz w:val="24"/>
          <w:szCs w:val="24"/>
        </w:rPr>
        <w:t xml:space="preserve"> and </w:t>
      </w:r>
      <w:r w:rsidR="002D76CA">
        <w:rPr>
          <w:rFonts w:eastAsiaTheme="minorHAnsi"/>
          <w:sz w:val="24"/>
          <w:szCs w:val="24"/>
        </w:rPr>
        <w:lastRenderedPageBreak/>
        <w:t>administrators</w:t>
      </w:r>
      <w:r w:rsidR="00A772B4">
        <w:rPr>
          <w:rFonts w:eastAsiaTheme="minorHAnsi"/>
          <w:sz w:val="24"/>
          <w:szCs w:val="24"/>
        </w:rPr>
        <w:t xml:space="preserve">.  </w:t>
      </w:r>
      <w:r w:rsidR="00245C89">
        <w:rPr>
          <w:rFonts w:eastAsiaTheme="minorHAnsi"/>
          <w:sz w:val="24"/>
          <w:szCs w:val="24"/>
        </w:rPr>
        <w:t xml:space="preserve">Discussion with nurses indicated that they are aware that pressure ulcer prevention is largely dependent on their efforts and that prevention of ulcers represents an improvement in patient outcomes.  The overall perception of the primary researcher is that all parties involved know that pressure ulcer prevention is a goal worthy of attention. </w:t>
      </w:r>
    </w:p>
    <w:p w14:paraId="32143C9B" w14:textId="0B5B7009" w:rsidR="00473BDB" w:rsidRDefault="00A101B1" w:rsidP="00CA2AEF">
      <w:pPr>
        <w:overflowPunct/>
        <w:autoSpaceDE/>
        <w:autoSpaceDN/>
        <w:adjustRightInd/>
        <w:spacing w:after="160" w:line="480" w:lineRule="auto"/>
        <w:ind w:firstLine="720"/>
        <w:contextualSpacing/>
        <w:rPr>
          <w:rFonts w:eastAsiaTheme="minorHAnsi"/>
          <w:sz w:val="24"/>
          <w:szCs w:val="24"/>
        </w:rPr>
      </w:pPr>
      <w:r>
        <w:rPr>
          <w:rFonts w:eastAsiaTheme="minorHAnsi"/>
          <w:sz w:val="24"/>
          <w:szCs w:val="24"/>
        </w:rPr>
        <w:t xml:space="preserve">The </w:t>
      </w:r>
      <w:r w:rsidR="002D76CA">
        <w:rPr>
          <w:rFonts w:eastAsiaTheme="minorHAnsi"/>
          <w:sz w:val="24"/>
          <w:szCs w:val="24"/>
        </w:rPr>
        <w:t xml:space="preserve">QI project </w:t>
      </w:r>
      <w:r>
        <w:rPr>
          <w:rFonts w:eastAsiaTheme="minorHAnsi"/>
          <w:sz w:val="24"/>
          <w:szCs w:val="24"/>
        </w:rPr>
        <w:t xml:space="preserve">described in this paper indicates that </w:t>
      </w:r>
      <w:r w:rsidR="00CD4CB4">
        <w:rPr>
          <w:rFonts w:eastAsiaTheme="minorHAnsi"/>
          <w:sz w:val="24"/>
          <w:szCs w:val="24"/>
        </w:rPr>
        <w:t xml:space="preserve">a </w:t>
      </w:r>
      <w:proofErr w:type="gramStart"/>
      <w:r w:rsidR="00CD4CB4">
        <w:rPr>
          <w:rFonts w:eastAsiaTheme="minorHAnsi"/>
          <w:sz w:val="24"/>
          <w:szCs w:val="24"/>
        </w:rPr>
        <w:t>fairly brief</w:t>
      </w:r>
      <w:proofErr w:type="gramEnd"/>
      <w:r w:rsidR="00CD4CB4">
        <w:rPr>
          <w:rFonts w:eastAsiaTheme="minorHAnsi"/>
          <w:sz w:val="24"/>
          <w:szCs w:val="24"/>
        </w:rPr>
        <w:t xml:space="preserve">, unobtrusive educational effort can improve nursing knowledge about pressure ulcer prevention.  </w:t>
      </w:r>
      <w:r w:rsidR="006A1019">
        <w:rPr>
          <w:rFonts w:eastAsiaTheme="minorHAnsi"/>
          <w:sz w:val="24"/>
          <w:szCs w:val="24"/>
        </w:rPr>
        <w:t>The results also show that, following th</w:t>
      </w:r>
      <w:r w:rsidR="007D307F">
        <w:rPr>
          <w:rFonts w:eastAsiaTheme="minorHAnsi"/>
          <w:sz w:val="24"/>
          <w:szCs w:val="24"/>
        </w:rPr>
        <w:t>e</w:t>
      </w:r>
      <w:r w:rsidR="006A1019">
        <w:rPr>
          <w:rFonts w:eastAsiaTheme="minorHAnsi"/>
          <w:sz w:val="24"/>
          <w:szCs w:val="24"/>
        </w:rPr>
        <w:t xml:space="preserve"> education</w:t>
      </w:r>
      <w:r w:rsidR="007D307F">
        <w:rPr>
          <w:rFonts w:eastAsiaTheme="minorHAnsi"/>
          <w:sz w:val="24"/>
          <w:szCs w:val="24"/>
        </w:rPr>
        <w:t xml:space="preserve"> process</w:t>
      </w:r>
      <w:r w:rsidR="006A1019">
        <w:rPr>
          <w:rFonts w:eastAsiaTheme="minorHAnsi"/>
          <w:sz w:val="24"/>
          <w:szCs w:val="24"/>
        </w:rPr>
        <w:t xml:space="preserve">, nurses can and will implement </w:t>
      </w:r>
      <w:r w:rsidR="00E71ED5">
        <w:rPr>
          <w:rFonts w:eastAsiaTheme="minorHAnsi"/>
          <w:sz w:val="24"/>
          <w:szCs w:val="24"/>
        </w:rPr>
        <w:t>a simple protocol that can identify high-risk patients</w:t>
      </w:r>
      <w:r w:rsidR="00FA463A">
        <w:rPr>
          <w:rFonts w:eastAsiaTheme="minorHAnsi"/>
          <w:sz w:val="24"/>
          <w:szCs w:val="24"/>
        </w:rPr>
        <w:t xml:space="preserve"> </w:t>
      </w:r>
      <w:proofErr w:type="gramStart"/>
      <w:r w:rsidR="00FA463A">
        <w:rPr>
          <w:rFonts w:eastAsiaTheme="minorHAnsi"/>
          <w:sz w:val="24"/>
          <w:szCs w:val="24"/>
        </w:rPr>
        <w:t>in order to</w:t>
      </w:r>
      <w:proofErr w:type="gramEnd"/>
      <w:r w:rsidR="00FA463A">
        <w:rPr>
          <w:rFonts w:eastAsiaTheme="minorHAnsi"/>
          <w:sz w:val="24"/>
          <w:szCs w:val="24"/>
        </w:rPr>
        <w:t xml:space="preserve"> administer a prophylactic treatment.  </w:t>
      </w:r>
      <w:r w:rsidR="00C00922">
        <w:rPr>
          <w:rFonts w:eastAsiaTheme="minorHAnsi"/>
          <w:sz w:val="24"/>
          <w:szCs w:val="24"/>
        </w:rPr>
        <w:t xml:space="preserve">This protocol need not be an excessive burden to nurses, making its acceptance more likely.  </w:t>
      </w:r>
      <w:r w:rsidR="00A063B8">
        <w:rPr>
          <w:rFonts w:eastAsiaTheme="minorHAnsi"/>
          <w:sz w:val="24"/>
          <w:szCs w:val="24"/>
        </w:rPr>
        <w:t xml:space="preserve">Finally, the </w:t>
      </w:r>
      <w:r w:rsidR="002D76CA">
        <w:rPr>
          <w:rFonts w:eastAsiaTheme="minorHAnsi"/>
          <w:sz w:val="24"/>
          <w:szCs w:val="24"/>
        </w:rPr>
        <w:t xml:space="preserve">project </w:t>
      </w:r>
      <w:r w:rsidR="00A063B8">
        <w:rPr>
          <w:rFonts w:eastAsiaTheme="minorHAnsi"/>
          <w:sz w:val="24"/>
          <w:szCs w:val="24"/>
        </w:rPr>
        <w:t xml:space="preserve">revealed that nurses </w:t>
      </w:r>
      <w:r w:rsidR="00AB40D1">
        <w:rPr>
          <w:rFonts w:eastAsiaTheme="minorHAnsi"/>
          <w:sz w:val="24"/>
          <w:szCs w:val="24"/>
        </w:rPr>
        <w:t>participating in</w:t>
      </w:r>
      <w:r w:rsidR="00A063B8">
        <w:rPr>
          <w:rFonts w:eastAsiaTheme="minorHAnsi"/>
          <w:sz w:val="24"/>
          <w:szCs w:val="24"/>
        </w:rPr>
        <w:t xml:space="preserve"> the protocol implementation continue to feel that is was both functional and valuable at the end of the process.  </w:t>
      </w:r>
    </w:p>
    <w:p w14:paraId="2FB65AFF" w14:textId="47AED405" w:rsidR="00DF042B" w:rsidRPr="00EB49C5" w:rsidRDefault="00DF042B" w:rsidP="00CA2AEF">
      <w:pPr>
        <w:overflowPunct/>
        <w:autoSpaceDE/>
        <w:autoSpaceDN/>
        <w:adjustRightInd/>
        <w:spacing w:after="160" w:line="480" w:lineRule="auto"/>
        <w:ind w:firstLine="720"/>
        <w:contextualSpacing/>
        <w:rPr>
          <w:rFonts w:eastAsia="Calibri"/>
          <w:sz w:val="24"/>
          <w:szCs w:val="24"/>
        </w:rPr>
      </w:pPr>
      <w:r>
        <w:rPr>
          <w:rFonts w:eastAsia="Calibri"/>
          <w:sz w:val="24"/>
          <w:szCs w:val="24"/>
        </w:rPr>
        <w:t xml:space="preserve">The factors just described- recognition of the importance of the issue, brevity of </w:t>
      </w:r>
      <w:r w:rsidR="00F831BD">
        <w:rPr>
          <w:rFonts w:eastAsia="Calibri"/>
          <w:sz w:val="24"/>
          <w:szCs w:val="24"/>
        </w:rPr>
        <w:t>education, ease of use</w:t>
      </w:r>
      <w:r w:rsidR="004A45C7">
        <w:rPr>
          <w:rFonts w:eastAsia="Calibri"/>
          <w:sz w:val="24"/>
          <w:szCs w:val="24"/>
        </w:rPr>
        <w:t xml:space="preserve"> of the protocol</w:t>
      </w:r>
      <w:r w:rsidR="002F6777">
        <w:rPr>
          <w:rFonts w:eastAsia="Calibri"/>
          <w:sz w:val="24"/>
          <w:szCs w:val="24"/>
        </w:rPr>
        <w:t>,</w:t>
      </w:r>
      <w:r w:rsidR="004A45C7">
        <w:rPr>
          <w:rFonts w:eastAsia="Calibri"/>
          <w:sz w:val="24"/>
          <w:szCs w:val="24"/>
        </w:rPr>
        <w:t xml:space="preserve"> belief by practitioners that the effort makes a difference- </w:t>
      </w:r>
      <w:r w:rsidR="009E2575">
        <w:rPr>
          <w:rFonts w:eastAsia="Calibri"/>
          <w:sz w:val="24"/>
          <w:szCs w:val="24"/>
        </w:rPr>
        <w:t xml:space="preserve">all suggest that pressure ulcer prevention can be accomplished </w:t>
      </w:r>
      <w:r w:rsidR="008756A3">
        <w:rPr>
          <w:rFonts w:eastAsia="Calibri"/>
          <w:sz w:val="24"/>
          <w:szCs w:val="24"/>
        </w:rPr>
        <w:t>with proper institutional support.  Many medical issues face</w:t>
      </w:r>
      <w:r w:rsidR="00B44707">
        <w:rPr>
          <w:rFonts w:eastAsia="Calibri"/>
          <w:sz w:val="24"/>
          <w:szCs w:val="24"/>
        </w:rPr>
        <w:t>d</w:t>
      </w:r>
      <w:r w:rsidR="008756A3">
        <w:rPr>
          <w:rFonts w:eastAsia="Calibri"/>
          <w:sz w:val="24"/>
          <w:szCs w:val="24"/>
        </w:rPr>
        <w:t xml:space="preserve"> today are complex and seem to lack easy solutions.  </w:t>
      </w:r>
      <w:r w:rsidR="00376171">
        <w:rPr>
          <w:rFonts w:eastAsia="Calibri"/>
          <w:sz w:val="24"/>
          <w:szCs w:val="24"/>
        </w:rPr>
        <w:t>However, i</w:t>
      </w:r>
      <w:r w:rsidR="008756A3">
        <w:rPr>
          <w:rFonts w:eastAsia="Calibri"/>
          <w:sz w:val="24"/>
          <w:szCs w:val="24"/>
        </w:rPr>
        <w:t>t is the belief of th</w:t>
      </w:r>
      <w:r w:rsidR="00376171">
        <w:rPr>
          <w:rFonts w:eastAsia="Calibri"/>
          <w:sz w:val="24"/>
          <w:szCs w:val="24"/>
        </w:rPr>
        <w:t xml:space="preserve">is </w:t>
      </w:r>
      <w:r w:rsidR="00AB40D1">
        <w:rPr>
          <w:rFonts w:eastAsia="Calibri"/>
          <w:sz w:val="24"/>
          <w:szCs w:val="24"/>
        </w:rPr>
        <w:t>advance</w:t>
      </w:r>
      <w:r w:rsidR="0060347F">
        <w:rPr>
          <w:rFonts w:eastAsia="Calibri"/>
          <w:sz w:val="24"/>
          <w:szCs w:val="24"/>
        </w:rPr>
        <w:t>d</w:t>
      </w:r>
      <w:r w:rsidR="00AB40D1">
        <w:rPr>
          <w:rFonts w:eastAsia="Calibri"/>
          <w:sz w:val="24"/>
          <w:szCs w:val="24"/>
        </w:rPr>
        <w:t xml:space="preserve"> practice nurse </w:t>
      </w:r>
      <w:r w:rsidR="00376171">
        <w:rPr>
          <w:rFonts w:eastAsia="Calibri"/>
          <w:sz w:val="24"/>
          <w:szCs w:val="24"/>
        </w:rPr>
        <w:t xml:space="preserve">that prevention of </w:t>
      </w:r>
      <w:r w:rsidR="002B19BA">
        <w:rPr>
          <w:rFonts w:eastAsia="Calibri"/>
          <w:sz w:val="24"/>
          <w:szCs w:val="24"/>
        </w:rPr>
        <w:t>sacral pressure ulcers need not be one of them.</w:t>
      </w:r>
    </w:p>
    <w:p w14:paraId="55DE5647" w14:textId="77777777" w:rsidR="00867185" w:rsidRPr="00EB49C5" w:rsidRDefault="00867185" w:rsidP="00EB49C5">
      <w:pPr>
        <w:pStyle w:val="APAHeadingCenterIncludedInTOC"/>
        <w:rPr>
          <w:rFonts w:eastAsiaTheme="minorHAnsi"/>
          <w:b/>
          <w:szCs w:val="24"/>
          <w:highlight w:val="yellow"/>
        </w:rPr>
      </w:pPr>
    </w:p>
    <w:p w14:paraId="34E7A5C9" w14:textId="28B44AE6" w:rsidR="00EC7EA5" w:rsidRPr="00EB49C5" w:rsidRDefault="00EC7EA5" w:rsidP="00EB49C5">
      <w:pPr>
        <w:pStyle w:val="APAHeadingCenterIncludedInTOC"/>
        <w:rPr>
          <w:szCs w:val="24"/>
        </w:rPr>
      </w:pPr>
    </w:p>
    <w:p w14:paraId="294D6165" w14:textId="77777777" w:rsidR="004E2C26" w:rsidRPr="00EB49C5" w:rsidRDefault="004E2C26" w:rsidP="00B10327">
      <w:pPr>
        <w:pStyle w:val="APAHeadingCenterIncludedInTOC"/>
        <w:jc w:val="left"/>
        <w:rPr>
          <w:szCs w:val="24"/>
        </w:rPr>
      </w:pPr>
    </w:p>
    <w:p w14:paraId="46BC2449" w14:textId="349F6A47" w:rsidR="007438DA" w:rsidRDefault="007438DA" w:rsidP="00EB49C5">
      <w:pPr>
        <w:pStyle w:val="APAHeadingCenterIncludedInTOC"/>
        <w:rPr>
          <w:szCs w:val="24"/>
        </w:rPr>
      </w:pPr>
    </w:p>
    <w:p w14:paraId="62BD03C0" w14:textId="0845D46A" w:rsidR="001C4942" w:rsidRDefault="001C4942" w:rsidP="001C4942">
      <w:pPr>
        <w:pStyle w:val="APA"/>
      </w:pPr>
    </w:p>
    <w:p w14:paraId="41397658" w14:textId="77777777" w:rsidR="0060347F" w:rsidRDefault="0060347F" w:rsidP="005E0DAD">
      <w:pPr>
        <w:pStyle w:val="APAHeadingCenterIncludedInTOC"/>
        <w:jc w:val="left"/>
        <w:rPr>
          <w:szCs w:val="24"/>
        </w:rPr>
      </w:pPr>
    </w:p>
    <w:p w14:paraId="1FA63BBE" w14:textId="13AF255F" w:rsidR="00473BDB" w:rsidRPr="00EB49C5" w:rsidRDefault="00473BDB" w:rsidP="00EB49C5">
      <w:pPr>
        <w:pStyle w:val="APAHeadingCenterIncludedInTOC"/>
        <w:rPr>
          <w:szCs w:val="24"/>
        </w:rPr>
      </w:pPr>
      <w:r w:rsidRPr="00EB49C5">
        <w:rPr>
          <w:szCs w:val="24"/>
        </w:rPr>
        <w:lastRenderedPageBreak/>
        <w:t>References</w:t>
      </w:r>
    </w:p>
    <w:p w14:paraId="7FC16E30" w14:textId="047C9E7B" w:rsidR="00066F70" w:rsidRDefault="00066F70" w:rsidP="00EB49C5">
      <w:pPr>
        <w:spacing w:after="120" w:line="480" w:lineRule="auto"/>
        <w:ind w:left="720" w:hanging="720"/>
        <w:rPr>
          <w:sz w:val="24"/>
          <w:szCs w:val="24"/>
        </w:rPr>
      </w:pPr>
      <w:r w:rsidRPr="00EB49C5">
        <w:rPr>
          <w:sz w:val="24"/>
          <w:szCs w:val="24"/>
        </w:rPr>
        <w:t xml:space="preserve">Agency for Healthcare Research and Quality. (2014). Are we ready for this change? Retrieved from </w:t>
      </w:r>
      <w:r w:rsidR="00803374" w:rsidRPr="00803374">
        <w:rPr>
          <w:sz w:val="24"/>
          <w:szCs w:val="24"/>
        </w:rPr>
        <w:t>https://www.ahrq.gov/professionals/systems/hospital/pressureulcertoolkit/putool1.html</w:t>
      </w:r>
      <w:r w:rsidRPr="00EB49C5">
        <w:rPr>
          <w:sz w:val="24"/>
          <w:szCs w:val="24"/>
        </w:rPr>
        <w:t> </w:t>
      </w:r>
    </w:p>
    <w:p w14:paraId="37A349C6" w14:textId="3A57BD81" w:rsidR="00803374" w:rsidRPr="00EB49C5" w:rsidRDefault="00803374" w:rsidP="00803374">
      <w:pPr>
        <w:spacing w:after="120" w:line="480" w:lineRule="auto"/>
        <w:ind w:left="720" w:hanging="720"/>
        <w:rPr>
          <w:sz w:val="24"/>
          <w:szCs w:val="24"/>
        </w:rPr>
      </w:pPr>
      <w:r w:rsidRPr="00803374">
        <w:rPr>
          <w:sz w:val="24"/>
          <w:szCs w:val="24"/>
        </w:rPr>
        <w:t>Barakat-Johnson M, Barnett C, Wand T, White K. (2018). Knowledge and attitudes of nurses toward pressure injury prevention: A cross-sectional multisite study.</w:t>
      </w:r>
      <w:r w:rsidR="00856624">
        <w:rPr>
          <w:sz w:val="24"/>
          <w:szCs w:val="24"/>
        </w:rPr>
        <w:t xml:space="preserve"> </w:t>
      </w:r>
      <w:r w:rsidRPr="00803374">
        <w:rPr>
          <w:sz w:val="24"/>
          <w:szCs w:val="24"/>
        </w:rPr>
        <w:t xml:space="preserve">J Wound Ostomy Continence </w:t>
      </w:r>
      <w:proofErr w:type="spellStart"/>
      <w:r w:rsidRPr="00803374">
        <w:rPr>
          <w:sz w:val="24"/>
          <w:szCs w:val="24"/>
        </w:rPr>
        <w:t>Nurs</w:t>
      </w:r>
      <w:proofErr w:type="spellEnd"/>
      <w:r w:rsidRPr="00803374">
        <w:rPr>
          <w:sz w:val="24"/>
          <w:szCs w:val="24"/>
        </w:rPr>
        <w:t>. 2018 May/Jun;45(3):233-237. doi:10.1097/WON.0000000000000430</w:t>
      </w:r>
    </w:p>
    <w:p w14:paraId="6B40DA1F" w14:textId="4C77CE4C" w:rsidR="00146648" w:rsidRPr="00EB49C5" w:rsidRDefault="00146648" w:rsidP="00EB49C5">
      <w:pPr>
        <w:spacing w:after="120" w:line="480" w:lineRule="auto"/>
        <w:ind w:left="720" w:hanging="720"/>
        <w:rPr>
          <w:sz w:val="24"/>
          <w:szCs w:val="24"/>
        </w:rPr>
      </w:pPr>
      <w:r w:rsidRPr="00EB49C5">
        <w:rPr>
          <w:sz w:val="24"/>
          <w:szCs w:val="24"/>
        </w:rPr>
        <w:t xml:space="preserve">Byrne, J., Nichols, P., </w:t>
      </w:r>
      <w:proofErr w:type="spellStart"/>
      <w:r w:rsidRPr="00EB49C5">
        <w:rPr>
          <w:sz w:val="24"/>
          <w:szCs w:val="24"/>
        </w:rPr>
        <w:t>Sroczynski</w:t>
      </w:r>
      <w:proofErr w:type="spellEnd"/>
      <w:r w:rsidRPr="00EB49C5">
        <w:rPr>
          <w:sz w:val="24"/>
          <w:szCs w:val="24"/>
        </w:rPr>
        <w:t xml:space="preserve">, M., </w:t>
      </w:r>
      <w:proofErr w:type="spellStart"/>
      <w:r w:rsidRPr="00EB49C5">
        <w:rPr>
          <w:sz w:val="24"/>
          <w:szCs w:val="24"/>
        </w:rPr>
        <w:t>Stelmaski</w:t>
      </w:r>
      <w:proofErr w:type="spellEnd"/>
      <w:r w:rsidRPr="00EB49C5">
        <w:rPr>
          <w:sz w:val="24"/>
          <w:szCs w:val="24"/>
        </w:rPr>
        <w:t>, L., Stetzer, M., Line, C., &amp; Carlin, K. (2016). Prophylactic sacral dressing for pressure ulcer prevention in high-risk patients.</w:t>
      </w:r>
      <w:r w:rsidRPr="00EB49C5">
        <w:rPr>
          <w:i/>
          <w:iCs/>
          <w:sz w:val="24"/>
          <w:szCs w:val="24"/>
        </w:rPr>
        <w:t> American Journal of Critical Care: An Official Publication, American Association of Critical-Care Nurses, 25</w:t>
      </w:r>
      <w:r w:rsidRPr="00EB49C5">
        <w:rPr>
          <w:sz w:val="24"/>
          <w:szCs w:val="24"/>
        </w:rPr>
        <w:t>(3), 228-234.</w:t>
      </w:r>
      <w:r w:rsidR="00856624">
        <w:rPr>
          <w:sz w:val="24"/>
          <w:szCs w:val="24"/>
        </w:rPr>
        <w:t xml:space="preserve"> </w:t>
      </w:r>
      <w:proofErr w:type="spellStart"/>
      <w:r w:rsidR="00856624">
        <w:rPr>
          <w:sz w:val="24"/>
          <w:szCs w:val="24"/>
        </w:rPr>
        <w:t>doi</w:t>
      </w:r>
      <w:proofErr w:type="spellEnd"/>
      <w:r w:rsidR="00856624">
        <w:rPr>
          <w:sz w:val="24"/>
          <w:szCs w:val="24"/>
        </w:rPr>
        <w:t>:</w:t>
      </w:r>
      <w:r w:rsidRPr="00EB49C5">
        <w:rPr>
          <w:sz w:val="24"/>
          <w:szCs w:val="24"/>
        </w:rPr>
        <w:t xml:space="preserve"> 10.4037/ajcc2016979</w:t>
      </w:r>
    </w:p>
    <w:p w14:paraId="7B92F1E9" w14:textId="5877DB9B" w:rsidR="002B5033" w:rsidRDefault="002B5033" w:rsidP="00EB49C5">
      <w:pPr>
        <w:spacing w:after="120" w:line="480" w:lineRule="auto"/>
        <w:ind w:left="720" w:hanging="720"/>
        <w:rPr>
          <w:sz w:val="24"/>
          <w:szCs w:val="24"/>
        </w:rPr>
      </w:pPr>
      <w:proofErr w:type="spellStart"/>
      <w:proofErr w:type="gramStart"/>
      <w:r w:rsidRPr="00EB49C5">
        <w:rPr>
          <w:sz w:val="24"/>
          <w:szCs w:val="24"/>
        </w:rPr>
        <w:t>Dibsie,L.G</w:t>
      </w:r>
      <w:proofErr w:type="spellEnd"/>
      <w:r w:rsidRPr="00EB49C5">
        <w:rPr>
          <w:sz w:val="24"/>
          <w:szCs w:val="24"/>
        </w:rPr>
        <w:t>.</w:t>
      </w:r>
      <w:proofErr w:type="gramEnd"/>
      <w:r w:rsidRPr="00EB49C5">
        <w:rPr>
          <w:sz w:val="24"/>
          <w:szCs w:val="24"/>
        </w:rPr>
        <w:t xml:space="preserve"> (2008). Implementing evidence-based practice to prevent skin breakdown. </w:t>
      </w:r>
      <w:r w:rsidRPr="00EB49C5">
        <w:rPr>
          <w:i/>
          <w:sz w:val="24"/>
          <w:szCs w:val="24"/>
        </w:rPr>
        <w:t>Cri</w:t>
      </w:r>
      <w:r w:rsidR="003D0E46">
        <w:rPr>
          <w:i/>
          <w:sz w:val="24"/>
          <w:szCs w:val="24"/>
        </w:rPr>
        <w:t xml:space="preserve">tical </w:t>
      </w:r>
      <w:r w:rsidRPr="00EB49C5">
        <w:rPr>
          <w:i/>
          <w:sz w:val="24"/>
          <w:szCs w:val="24"/>
        </w:rPr>
        <w:t>Care Nurs</w:t>
      </w:r>
      <w:r w:rsidR="003D0E46">
        <w:rPr>
          <w:i/>
          <w:sz w:val="24"/>
          <w:szCs w:val="24"/>
        </w:rPr>
        <w:t>ing Quarterly</w:t>
      </w:r>
      <w:r w:rsidRPr="00EB49C5">
        <w:rPr>
          <w:i/>
          <w:sz w:val="24"/>
          <w:szCs w:val="24"/>
        </w:rPr>
        <w:t>, (31)</w:t>
      </w:r>
      <w:r w:rsidRPr="00EB49C5">
        <w:rPr>
          <w:sz w:val="24"/>
          <w:szCs w:val="24"/>
        </w:rPr>
        <w:t>2, 140-149</w:t>
      </w:r>
      <w:r w:rsidR="002E551B">
        <w:rPr>
          <w:sz w:val="24"/>
          <w:szCs w:val="24"/>
        </w:rPr>
        <w:t xml:space="preserve">. </w:t>
      </w:r>
      <w:proofErr w:type="spellStart"/>
      <w:r w:rsidR="002E551B">
        <w:rPr>
          <w:sz w:val="24"/>
          <w:szCs w:val="24"/>
        </w:rPr>
        <w:t>doi</w:t>
      </w:r>
      <w:proofErr w:type="spellEnd"/>
      <w:r w:rsidR="002E551B">
        <w:rPr>
          <w:sz w:val="24"/>
          <w:szCs w:val="24"/>
        </w:rPr>
        <w:t>:</w:t>
      </w:r>
      <w:r w:rsidR="000A7B96" w:rsidRPr="000A7B96">
        <w:t xml:space="preserve"> </w:t>
      </w:r>
      <w:r w:rsidR="000A7B96" w:rsidRPr="000A7B96">
        <w:rPr>
          <w:sz w:val="24"/>
          <w:szCs w:val="24"/>
        </w:rPr>
        <w:t>10.1097/01.CNQ.</w:t>
      </w:r>
      <w:proofErr w:type="gramStart"/>
      <w:r w:rsidR="000A7B96" w:rsidRPr="000A7B96">
        <w:rPr>
          <w:sz w:val="24"/>
          <w:szCs w:val="24"/>
        </w:rPr>
        <w:t>0000314474.79624.f</w:t>
      </w:r>
      <w:proofErr w:type="gramEnd"/>
      <w:r w:rsidR="000A7B96" w:rsidRPr="000A7B96">
        <w:rPr>
          <w:sz w:val="24"/>
          <w:szCs w:val="24"/>
        </w:rPr>
        <w:t>2</w:t>
      </w:r>
      <w:r w:rsidR="002E551B">
        <w:rPr>
          <w:sz w:val="24"/>
          <w:szCs w:val="24"/>
        </w:rPr>
        <w:t xml:space="preserve"> </w:t>
      </w:r>
    </w:p>
    <w:p w14:paraId="278E6FD5" w14:textId="4E99FECD" w:rsidR="00EE4334" w:rsidRPr="00EB49C5" w:rsidRDefault="00EE4334" w:rsidP="00EE4334">
      <w:pPr>
        <w:spacing w:after="120" w:line="480" w:lineRule="auto"/>
        <w:ind w:left="720" w:hanging="720"/>
        <w:rPr>
          <w:sz w:val="24"/>
          <w:szCs w:val="24"/>
        </w:rPr>
      </w:pPr>
      <w:r w:rsidRPr="00EE4334">
        <w:rPr>
          <w:sz w:val="24"/>
          <w:szCs w:val="24"/>
        </w:rPr>
        <w:t xml:space="preserve">Hartford Change </w:t>
      </w:r>
      <w:proofErr w:type="spellStart"/>
      <w:r w:rsidRPr="00EE4334">
        <w:rPr>
          <w:sz w:val="24"/>
          <w:szCs w:val="24"/>
        </w:rPr>
        <w:t>AGEnts</w:t>
      </w:r>
      <w:proofErr w:type="spellEnd"/>
      <w:r w:rsidRPr="00EE4334">
        <w:rPr>
          <w:sz w:val="24"/>
          <w:szCs w:val="24"/>
        </w:rPr>
        <w:t xml:space="preserve">. (2016). Practice </w:t>
      </w:r>
      <w:proofErr w:type="gramStart"/>
      <w:r w:rsidRPr="00EE4334">
        <w:rPr>
          <w:sz w:val="24"/>
          <w:szCs w:val="24"/>
        </w:rPr>
        <w:t>change</w:t>
      </w:r>
      <w:proofErr w:type="gramEnd"/>
      <w:r w:rsidRPr="00EE4334">
        <w:rPr>
          <w:sz w:val="24"/>
          <w:szCs w:val="24"/>
        </w:rPr>
        <w:t xml:space="preserve"> defined. Retrieved from https://www.changeagents365.org/images/agents/New_Site_Files/Practice_Change_Defined_2016.pdf</w:t>
      </w:r>
    </w:p>
    <w:p w14:paraId="52D357F9" w14:textId="524486A7" w:rsidR="00BA7643" w:rsidRPr="00EB49C5" w:rsidRDefault="00BA7643" w:rsidP="00EB49C5">
      <w:pPr>
        <w:spacing w:after="120" w:line="480" w:lineRule="auto"/>
        <w:ind w:left="720" w:hanging="720"/>
        <w:rPr>
          <w:sz w:val="24"/>
          <w:szCs w:val="24"/>
        </w:rPr>
      </w:pPr>
      <w:proofErr w:type="spellStart"/>
      <w:r w:rsidRPr="00EB49C5">
        <w:rPr>
          <w:sz w:val="24"/>
          <w:szCs w:val="24"/>
        </w:rPr>
        <w:t>Herdman</w:t>
      </w:r>
      <w:proofErr w:type="spellEnd"/>
      <w:r w:rsidRPr="00EB49C5">
        <w:rPr>
          <w:sz w:val="24"/>
          <w:szCs w:val="24"/>
        </w:rPr>
        <w:t xml:space="preserve">, T. H., </w:t>
      </w:r>
      <w:proofErr w:type="spellStart"/>
      <w:r w:rsidRPr="00EB49C5">
        <w:rPr>
          <w:sz w:val="24"/>
          <w:szCs w:val="24"/>
        </w:rPr>
        <w:t>Kamitsuru</w:t>
      </w:r>
      <w:proofErr w:type="spellEnd"/>
      <w:r w:rsidRPr="00EB49C5">
        <w:rPr>
          <w:sz w:val="24"/>
          <w:szCs w:val="24"/>
        </w:rPr>
        <w:t xml:space="preserve">, S., &amp; North American Nursing Diagnosis Association. (2017). </w:t>
      </w:r>
      <w:r w:rsidRPr="003D0E46">
        <w:rPr>
          <w:i/>
          <w:sz w:val="24"/>
          <w:szCs w:val="24"/>
        </w:rPr>
        <w:t>NANDA</w:t>
      </w:r>
      <w:r w:rsidRPr="00EB49C5">
        <w:rPr>
          <w:sz w:val="24"/>
          <w:szCs w:val="24"/>
        </w:rPr>
        <w:t xml:space="preserve"> </w:t>
      </w:r>
      <w:r w:rsidR="00B96899">
        <w:rPr>
          <w:sz w:val="24"/>
          <w:szCs w:val="24"/>
        </w:rPr>
        <w:t>I</w:t>
      </w:r>
      <w:r w:rsidRPr="00EB49C5">
        <w:rPr>
          <w:sz w:val="24"/>
          <w:szCs w:val="24"/>
        </w:rPr>
        <w:t xml:space="preserve">nternational, </w:t>
      </w:r>
      <w:r w:rsidR="00B96899">
        <w:rPr>
          <w:sz w:val="24"/>
          <w:szCs w:val="24"/>
        </w:rPr>
        <w:t>I</w:t>
      </w:r>
      <w:r w:rsidRPr="00EB49C5">
        <w:rPr>
          <w:sz w:val="24"/>
          <w:szCs w:val="24"/>
        </w:rPr>
        <w:t xml:space="preserve">nc. nursing diagnoses: Definitions and classification:(10th ed.). </w:t>
      </w:r>
      <w:proofErr w:type="spellStart"/>
      <w:proofErr w:type="gramStart"/>
      <w:r w:rsidRPr="00EB49C5">
        <w:rPr>
          <w:sz w:val="24"/>
          <w:szCs w:val="24"/>
        </w:rPr>
        <w:t>Chichester;Ames</w:t>
      </w:r>
      <w:proofErr w:type="spellEnd"/>
      <w:proofErr w:type="gramEnd"/>
      <w:r w:rsidRPr="00EB49C5">
        <w:rPr>
          <w:sz w:val="24"/>
          <w:szCs w:val="24"/>
        </w:rPr>
        <w:t>, Iowa;: Wiley-Blackwell.</w:t>
      </w:r>
    </w:p>
    <w:p w14:paraId="55FBDEF9" w14:textId="3CB15252" w:rsidR="007D44F4" w:rsidRPr="00EB49C5" w:rsidRDefault="007D44F4" w:rsidP="00EB49C5">
      <w:pPr>
        <w:spacing w:after="120" w:line="480" w:lineRule="auto"/>
        <w:ind w:left="720" w:hanging="720"/>
        <w:rPr>
          <w:sz w:val="24"/>
          <w:szCs w:val="24"/>
        </w:rPr>
      </w:pPr>
      <w:proofErr w:type="spellStart"/>
      <w:r w:rsidRPr="00EB49C5">
        <w:rPr>
          <w:sz w:val="24"/>
          <w:szCs w:val="24"/>
        </w:rPr>
        <w:t>Kalowes</w:t>
      </w:r>
      <w:proofErr w:type="spellEnd"/>
      <w:r w:rsidRPr="00EB49C5">
        <w:rPr>
          <w:sz w:val="24"/>
          <w:szCs w:val="24"/>
        </w:rPr>
        <w:t xml:space="preserve">, P., Messina, V., &amp; Li, M. (2016). Five-layered soft silicone foam dressing to prevent pressure ulcers in the intensive care unit. </w:t>
      </w:r>
      <w:r w:rsidRPr="00EB49C5">
        <w:rPr>
          <w:i/>
          <w:sz w:val="24"/>
          <w:szCs w:val="24"/>
        </w:rPr>
        <w:t>American Journal of Critical Care, 25</w:t>
      </w:r>
      <w:r w:rsidRPr="00EB49C5">
        <w:rPr>
          <w:sz w:val="24"/>
          <w:szCs w:val="24"/>
        </w:rPr>
        <w:t>(6), e108-e119.</w:t>
      </w:r>
      <w:r w:rsidR="00856624">
        <w:rPr>
          <w:sz w:val="24"/>
          <w:szCs w:val="24"/>
        </w:rPr>
        <w:t xml:space="preserve"> </w:t>
      </w:r>
      <w:proofErr w:type="spellStart"/>
      <w:r w:rsidR="00856624">
        <w:rPr>
          <w:sz w:val="24"/>
          <w:szCs w:val="24"/>
        </w:rPr>
        <w:t>doi</w:t>
      </w:r>
      <w:proofErr w:type="spellEnd"/>
      <w:r w:rsidR="00856624">
        <w:rPr>
          <w:sz w:val="24"/>
          <w:szCs w:val="24"/>
        </w:rPr>
        <w:t>:</w:t>
      </w:r>
      <w:r w:rsidRPr="00EB49C5">
        <w:rPr>
          <w:sz w:val="24"/>
          <w:szCs w:val="24"/>
        </w:rPr>
        <w:t xml:space="preserve"> 10.4037/ajcc2016875</w:t>
      </w:r>
    </w:p>
    <w:p w14:paraId="1EF9ADD4" w14:textId="31CA689E" w:rsidR="002B5033" w:rsidRPr="00EB49C5" w:rsidRDefault="002B5033" w:rsidP="00EB49C5">
      <w:pPr>
        <w:spacing w:after="120" w:line="480" w:lineRule="auto"/>
        <w:ind w:left="720" w:hanging="720"/>
        <w:rPr>
          <w:sz w:val="24"/>
          <w:szCs w:val="24"/>
        </w:rPr>
      </w:pPr>
      <w:r w:rsidRPr="00EB49C5">
        <w:rPr>
          <w:sz w:val="24"/>
          <w:szCs w:val="24"/>
        </w:rPr>
        <w:lastRenderedPageBreak/>
        <w:t>Lancaster, Maryann L. (2015). "Implementing a Hospital-Acquired Pressure Ulcer Prevention Program". Retrieved from https://uknowledge.uky.edu/dnp_etds/47</w:t>
      </w:r>
    </w:p>
    <w:p w14:paraId="28E6BFD1" w14:textId="01CF74E5" w:rsidR="007D44F4" w:rsidRDefault="007D44F4" w:rsidP="00EB49C5">
      <w:pPr>
        <w:spacing w:after="120" w:line="480" w:lineRule="auto"/>
        <w:ind w:left="720" w:hanging="720"/>
        <w:rPr>
          <w:sz w:val="24"/>
          <w:szCs w:val="24"/>
        </w:rPr>
      </w:pPr>
      <w:r w:rsidRPr="00EB49C5">
        <w:rPr>
          <w:sz w:val="24"/>
          <w:szCs w:val="24"/>
        </w:rPr>
        <w:t xml:space="preserve">Meehan, Anita J., MSN, RN-BC, ONC, CNOR(E), FNGNA, </w:t>
      </w:r>
      <w:proofErr w:type="spellStart"/>
      <w:r w:rsidRPr="00EB49C5">
        <w:rPr>
          <w:sz w:val="24"/>
          <w:szCs w:val="24"/>
        </w:rPr>
        <w:t>Beinlich</w:t>
      </w:r>
      <w:proofErr w:type="spellEnd"/>
      <w:r w:rsidRPr="00EB49C5">
        <w:rPr>
          <w:sz w:val="24"/>
          <w:szCs w:val="24"/>
        </w:rPr>
        <w:t xml:space="preserve">, Nancy R., MSN, RN, CWON, &amp; Hammonds, T. L., PhD. (2016). A nurse-initiated perioperative pressure injury risk assessment and prevention protocol. </w:t>
      </w:r>
      <w:r w:rsidRPr="00EB49C5">
        <w:rPr>
          <w:i/>
          <w:sz w:val="24"/>
          <w:szCs w:val="24"/>
        </w:rPr>
        <w:t>AORN Journal, 104</w:t>
      </w:r>
      <w:r w:rsidRPr="00EB49C5">
        <w:rPr>
          <w:sz w:val="24"/>
          <w:szCs w:val="24"/>
        </w:rPr>
        <w:t xml:space="preserve">(6), 554-565. </w:t>
      </w:r>
      <w:proofErr w:type="gramStart"/>
      <w:r w:rsidR="00B96899">
        <w:rPr>
          <w:sz w:val="24"/>
          <w:szCs w:val="24"/>
        </w:rPr>
        <w:t>doi:</w:t>
      </w:r>
      <w:r w:rsidRPr="00EB49C5">
        <w:rPr>
          <w:sz w:val="24"/>
          <w:szCs w:val="24"/>
        </w:rPr>
        <w:t>10.1016/j.aorn</w:t>
      </w:r>
      <w:proofErr w:type="gramEnd"/>
      <w:r w:rsidRPr="00EB49C5">
        <w:rPr>
          <w:sz w:val="24"/>
          <w:szCs w:val="24"/>
        </w:rPr>
        <w:t>.2016.10.004</w:t>
      </w:r>
    </w:p>
    <w:p w14:paraId="05A5C1FE" w14:textId="234F3D17" w:rsidR="00803374" w:rsidRPr="00EB49C5" w:rsidRDefault="00803374" w:rsidP="00803374">
      <w:pPr>
        <w:spacing w:after="120" w:line="480" w:lineRule="auto"/>
        <w:ind w:left="720" w:hanging="720"/>
        <w:rPr>
          <w:sz w:val="24"/>
          <w:szCs w:val="24"/>
        </w:rPr>
      </w:pPr>
      <w:r w:rsidRPr="00803374">
        <w:rPr>
          <w:sz w:val="24"/>
          <w:szCs w:val="24"/>
        </w:rPr>
        <w:t>Morehead, D., &amp; Blain, B. (2014). Driving hospital-acquired pressure ulcers to zero.</w:t>
      </w:r>
      <w:r w:rsidRPr="00803374">
        <w:rPr>
          <w:i/>
          <w:iCs/>
          <w:sz w:val="24"/>
          <w:szCs w:val="24"/>
        </w:rPr>
        <w:t> Critical Care Nursing Clinics of North America, 26</w:t>
      </w:r>
      <w:r w:rsidRPr="00803374">
        <w:rPr>
          <w:sz w:val="24"/>
          <w:szCs w:val="24"/>
        </w:rPr>
        <w:t xml:space="preserve">(4), 559-567. </w:t>
      </w:r>
      <w:proofErr w:type="gramStart"/>
      <w:r w:rsidRPr="00803374">
        <w:rPr>
          <w:sz w:val="24"/>
          <w:szCs w:val="24"/>
        </w:rPr>
        <w:t>doi:10.1016/j.ccell</w:t>
      </w:r>
      <w:proofErr w:type="gramEnd"/>
      <w:r w:rsidRPr="00803374">
        <w:rPr>
          <w:sz w:val="24"/>
          <w:szCs w:val="24"/>
        </w:rPr>
        <w:t>.2014.08.011</w:t>
      </w:r>
    </w:p>
    <w:p w14:paraId="31FCB765" w14:textId="315CDD31" w:rsidR="00146648" w:rsidRPr="00EB49C5" w:rsidRDefault="00146648" w:rsidP="00EB49C5">
      <w:pPr>
        <w:spacing w:line="480" w:lineRule="auto"/>
        <w:ind w:left="720" w:hanging="720"/>
        <w:rPr>
          <w:sz w:val="24"/>
          <w:szCs w:val="24"/>
        </w:rPr>
      </w:pPr>
      <w:r w:rsidRPr="00EB49C5">
        <w:rPr>
          <w:sz w:val="24"/>
          <w:szCs w:val="24"/>
        </w:rPr>
        <w:t>National Pressure Ulcer Advisory Panel. (2017). </w:t>
      </w:r>
      <w:r w:rsidRPr="00EB49C5">
        <w:rPr>
          <w:i/>
          <w:iCs/>
          <w:sz w:val="24"/>
          <w:szCs w:val="24"/>
        </w:rPr>
        <w:t>NPUAP pressure injury stages</w:t>
      </w:r>
      <w:r w:rsidRPr="00EB49C5">
        <w:rPr>
          <w:sz w:val="24"/>
          <w:szCs w:val="24"/>
        </w:rPr>
        <w:t xml:space="preserve">. Retrieved from </w:t>
      </w:r>
      <w:r w:rsidR="00BA7643" w:rsidRPr="00EB49C5">
        <w:rPr>
          <w:sz w:val="24"/>
          <w:szCs w:val="24"/>
        </w:rPr>
        <w:t>http://www.npuap.org/resources/educational-and-clinical-resources/npuap-pressure-injury-stages</w:t>
      </w:r>
    </w:p>
    <w:p w14:paraId="7E1E530F" w14:textId="07F52B65" w:rsidR="001916C3" w:rsidRPr="00EB49C5" w:rsidRDefault="001916C3" w:rsidP="00EB49C5">
      <w:pPr>
        <w:spacing w:line="480" w:lineRule="auto"/>
        <w:ind w:left="720" w:hanging="720"/>
        <w:rPr>
          <w:sz w:val="24"/>
          <w:szCs w:val="24"/>
        </w:rPr>
      </w:pPr>
      <w:r w:rsidRPr="00EB49C5">
        <w:rPr>
          <w:sz w:val="24"/>
          <w:szCs w:val="24"/>
        </w:rPr>
        <w:t xml:space="preserve">North Carolina Board of Nursing (2015). Standing orders. Retrieved from </w:t>
      </w:r>
      <w:r w:rsidR="009330AF" w:rsidRPr="00EB49C5">
        <w:rPr>
          <w:sz w:val="24"/>
          <w:szCs w:val="24"/>
        </w:rPr>
        <w:t>http://www.ncbon.com/vdownloads/position-statements-decision-trees/standing-orders.pdf</w:t>
      </w:r>
    </w:p>
    <w:p w14:paraId="3CF6100E" w14:textId="6A993C3C" w:rsidR="002B5033" w:rsidRPr="00EB49C5" w:rsidRDefault="002B5033" w:rsidP="00EB49C5">
      <w:pPr>
        <w:spacing w:line="480" w:lineRule="auto"/>
        <w:ind w:left="720" w:hanging="720"/>
        <w:rPr>
          <w:sz w:val="24"/>
          <w:szCs w:val="24"/>
        </w:rPr>
      </w:pPr>
      <w:proofErr w:type="spellStart"/>
      <w:r w:rsidRPr="00EB49C5">
        <w:rPr>
          <w:sz w:val="24"/>
          <w:szCs w:val="24"/>
        </w:rPr>
        <w:t>Nuru</w:t>
      </w:r>
      <w:proofErr w:type="spellEnd"/>
      <w:r w:rsidRPr="00EB49C5">
        <w:rPr>
          <w:sz w:val="24"/>
          <w:szCs w:val="24"/>
        </w:rPr>
        <w:t xml:space="preserve">, N., </w:t>
      </w:r>
      <w:proofErr w:type="spellStart"/>
      <w:r w:rsidRPr="00EB49C5">
        <w:rPr>
          <w:sz w:val="24"/>
          <w:szCs w:val="24"/>
        </w:rPr>
        <w:t>Zewdu</w:t>
      </w:r>
      <w:proofErr w:type="spellEnd"/>
      <w:r w:rsidRPr="00EB49C5">
        <w:rPr>
          <w:sz w:val="24"/>
          <w:szCs w:val="24"/>
        </w:rPr>
        <w:t xml:space="preserve">, F., Amsalu, S., &amp; </w:t>
      </w:r>
      <w:proofErr w:type="spellStart"/>
      <w:r w:rsidRPr="00EB49C5">
        <w:rPr>
          <w:sz w:val="24"/>
          <w:szCs w:val="24"/>
        </w:rPr>
        <w:t>Mehretie</w:t>
      </w:r>
      <w:proofErr w:type="spellEnd"/>
      <w:r w:rsidRPr="00EB49C5">
        <w:rPr>
          <w:sz w:val="24"/>
          <w:szCs w:val="24"/>
        </w:rPr>
        <w:t xml:space="preserve">, Y. (2015). Knowledge and practice of nurses towards prevention of pressure ulcer and associated factors in Gondar University Hospital, Northwest Ethiopia. </w:t>
      </w:r>
      <w:r w:rsidRPr="00EB49C5">
        <w:rPr>
          <w:i/>
          <w:sz w:val="24"/>
          <w:szCs w:val="24"/>
        </w:rPr>
        <w:t>BMC Nursing, 14</w:t>
      </w:r>
      <w:r w:rsidRPr="00EB49C5">
        <w:rPr>
          <w:sz w:val="24"/>
          <w:szCs w:val="24"/>
        </w:rPr>
        <w:t>(1), 1-8. doi:10.1186/s12912-015-0076-8</w:t>
      </w:r>
    </w:p>
    <w:p w14:paraId="51BDF14F" w14:textId="533A7F6C" w:rsidR="007D44F4" w:rsidRDefault="007D44F4" w:rsidP="00EB49C5">
      <w:pPr>
        <w:spacing w:line="480" w:lineRule="auto"/>
        <w:ind w:left="720" w:hanging="720"/>
        <w:rPr>
          <w:sz w:val="24"/>
          <w:szCs w:val="24"/>
        </w:rPr>
      </w:pPr>
      <w:proofErr w:type="spellStart"/>
      <w:r w:rsidRPr="00EB49C5">
        <w:rPr>
          <w:sz w:val="24"/>
          <w:szCs w:val="24"/>
        </w:rPr>
        <w:t>Padula</w:t>
      </w:r>
      <w:proofErr w:type="spellEnd"/>
      <w:r w:rsidRPr="00EB49C5">
        <w:rPr>
          <w:sz w:val="24"/>
          <w:szCs w:val="24"/>
        </w:rPr>
        <w:t xml:space="preserve">, W. V., Mishra, M. K., Makic, M. B. F., Wald, H. L., Campbell, J. D., Nair, K. V., &amp; </w:t>
      </w:r>
      <w:proofErr w:type="spellStart"/>
      <w:r w:rsidRPr="00EB49C5">
        <w:rPr>
          <w:sz w:val="24"/>
          <w:szCs w:val="24"/>
        </w:rPr>
        <w:t>Valuck</w:t>
      </w:r>
      <w:proofErr w:type="spellEnd"/>
      <w:r w:rsidRPr="00EB49C5">
        <w:rPr>
          <w:sz w:val="24"/>
          <w:szCs w:val="24"/>
        </w:rPr>
        <w:t xml:space="preserve">, R. J. (2015). Increased adoption of quality improvement interventions to implement Evidence‐Based practices for pressure ulcer prevention in U.S. academic medical centers. </w:t>
      </w:r>
      <w:r w:rsidRPr="00EB49C5">
        <w:rPr>
          <w:i/>
          <w:sz w:val="24"/>
          <w:szCs w:val="24"/>
        </w:rPr>
        <w:t>Worldviews on Evidence‐Based Nursing, 12</w:t>
      </w:r>
      <w:r w:rsidRPr="00EB49C5">
        <w:rPr>
          <w:sz w:val="24"/>
          <w:szCs w:val="24"/>
        </w:rPr>
        <w:t xml:space="preserve">(6), 328-336. </w:t>
      </w:r>
      <w:r w:rsidR="00B96899">
        <w:rPr>
          <w:sz w:val="24"/>
          <w:szCs w:val="24"/>
        </w:rPr>
        <w:t>doi:</w:t>
      </w:r>
      <w:r w:rsidRPr="00EB49C5">
        <w:rPr>
          <w:sz w:val="24"/>
          <w:szCs w:val="24"/>
        </w:rPr>
        <w:t>10.1111/wvn.12108</w:t>
      </w:r>
    </w:p>
    <w:p w14:paraId="10AECCC3" w14:textId="05E74090" w:rsidR="00EE4334" w:rsidRPr="00EB49C5" w:rsidRDefault="00EE4334" w:rsidP="00EE4334">
      <w:pPr>
        <w:spacing w:line="480" w:lineRule="auto"/>
        <w:ind w:left="720" w:hanging="720"/>
        <w:rPr>
          <w:sz w:val="24"/>
          <w:szCs w:val="24"/>
        </w:rPr>
      </w:pPr>
      <w:r w:rsidRPr="00EE4334">
        <w:rPr>
          <w:sz w:val="24"/>
          <w:szCs w:val="24"/>
        </w:rPr>
        <w:lastRenderedPageBreak/>
        <w:t xml:space="preserve">Petiprin, A (2016). The nursing </w:t>
      </w:r>
      <w:proofErr w:type="gramStart"/>
      <w:r w:rsidRPr="00EE4334">
        <w:rPr>
          <w:sz w:val="24"/>
          <w:szCs w:val="24"/>
        </w:rPr>
        <w:t>process</w:t>
      </w:r>
      <w:proofErr w:type="gramEnd"/>
      <w:r w:rsidRPr="00EE4334">
        <w:rPr>
          <w:sz w:val="24"/>
          <w:szCs w:val="24"/>
        </w:rPr>
        <w:t>. Retrieved from http://www.nursing-theory.org/articles/The_Nursing_Process.php</w:t>
      </w:r>
    </w:p>
    <w:p w14:paraId="7C39E41C" w14:textId="0F0C45AA" w:rsidR="007B30D9" w:rsidRPr="00EB49C5" w:rsidRDefault="007B30D9" w:rsidP="00EB49C5">
      <w:pPr>
        <w:spacing w:line="480" w:lineRule="auto"/>
        <w:ind w:left="720" w:hanging="720"/>
        <w:rPr>
          <w:sz w:val="24"/>
          <w:szCs w:val="24"/>
        </w:rPr>
      </w:pPr>
      <w:r w:rsidRPr="00EB49C5">
        <w:rPr>
          <w:sz w:val="24"/>
          <w:szCs w:val="24"/>
        </w:rPr>
        <w:t>Petip</w:t>
      </w:r>
      <w:r w:rsidR="00615CCA" w:rsidRPr="00EB49C5">
        <w:rPr>
          <w:sz w:val="24"/>
          <w:szCs w:val="24"/>
        </w:rPr>
        <w:t>r</w:t>
      </w:r>
      <w:r w:rsidRPr="00EB49C5">
        <w:rPr>
          <w:sz w:val="24"/>
          <w:szCs w:val="24"/>
        </w:rPr>
        <w:t xml:space="preserve">in, A. (2016). </w:t>
      </w:r>
      <w:proofErr w:type="spellStart"/>
      <w:r w:rsidRPr="00EB49C5">
        <w:rPr>
          <w:sz w:val="24"/>
          <w:szCs w:val="24"/>
        </w:rPr>
        <w:t>Self care</w:t>
      </w:r>
      <w:proofErr w:type="spellEnd"/>
      <w:r w:rsidRPr="00EB49C5">
        <w:rPr>
          <w:sz w:val="24"/>
          <w:szCs w:val="24"/>
        </w:rPr>
        <w:t xml:space="preserve"> deficit theory. Retrieved from </w:t>
      </w:r>
      <w:r w:rsidR="002B5033" w:rsidRPr="00EB49C5">
        <w:rPr>
          <w:sz w:val="24"/>
          <w:szCs w:val="24"/>
        </w:rPr>
        <w:t>http://www.nursing-theory.org/theories-and-models/orem-self-care-deficit-theory.php</w:t>
      </w:r>
    </w:p>
    <w:p w14:paraId="6C430C82" w14:textId="79AFE7C8" w:rsidR="002B5033" w:rsidRPr="00EB49C5" w:rsidRDefault="002B5033" w:rsidP="00EB49C5">
      <w:pPr>
        <w:spacing w:line="480" w:lineRule="auto"/>
        <w:ind w:left="720" w:hanging="720"/>
        <w:rPr>
          <w:sz w:val="24"/>
          <w:szCs w:val="24"/>
        </w:rPr>
      </w:pPr>
      <w:r w:rsidRPr="00EB49C5">
        <w:rPr>
          <w:sz w:val="24"/>
          <w:szCs w:val="24"/>
        </w:rPr>
        <w:t xml:space="preserve">Roberts, S., McInnes, E., Wallis, M., Bucknall, T., Banks, M., &amp; </w:t>
      </w:r>
      <w:proofErr w:type="spellStart"/>
      <w:r w:rsidRPr="00EB49C5">
        <w:rPr>
          <w:sz w:val="24"/>
          <w:szCs w:val="24"/>
        </w:rPr>
        <w:t>Chaboyer</w:t>
      </w:r>
      <w:proofErr w:type="spellEnd"/>
      <w:r w:rsidRPr="00EB49C5">
        <w:rPr>
          <w:sz w:val="24"/>
          <w:szCs w:val="24"/>
        </w:rPr>
        <w:t xml:space="preserve">, W. (2016). Nurses’ perceptions of a pressure ulcer prevention care bundle: A qualitative descriptive study. </w:t>
      </w:r>
      <w:r w:rsidRPr="00EB49C5">
        <w:rPr>
          <w:i/>
          <w:sz w:val="24"/>
          <w:szCs w:val="24"/>
        </w:rPr>
        <w:t>BMC Nursing, 15</w:t>
      </w:r>
      <w:r w:rsidRPr="00EB49C5">
        <w:rPr>
          <w:sz w:val="24"/>
          <w:szCs w:val="24"/>
        </w:rPr>
        <w:t>(1)</w:t>
      </w:r>
      <w:r w:rsidR="00B96899">
        <w:rPr>
          <w:sz w:val="24"/>
          <w:szCs w:val="24"/>
        </w:rPr>
        <w:t xml:space="preserve">. </w:t>
      </w:r>
      <w:r w:rsidR="00856624">
        <w:rPr>
          <w:sz w:val="24"/>
          <w:szCs w:val="24"/>
        </w:rPr>
        <w:t>d</w:t>
      </w:r>
      <w:r w:rsidR="00B96899">
        <w:rPr>
          <w:sz w:val="24"/>
          <w:szCs w:val="24"/>
        </w:rPr>
        <w:t>oi:</w:t>
      </w:r>
      <w:r w:rsidRPr="00EB49C5">
        <w:rPr>
          <w:sz w:val="24"/>
          <w:szCs w:val="24"/>
        </w:rPr>
        <w:t>10.1186/s12912-016-0188-9</w:t>
      </w:r>
    </w:p>
    <w:p w14:paraId="097E5D28" w14:textId="5239BDBC" w:rsidR="007B30D9" w:rsidRDefault="00D7315A" w:rsidP="00EB49C5">
      <w:pPr>
        <w:spacing w:after="120" w:line="480" w:lineRule="auto"/>
        <w:ind w:left="720" w:hanging="720"/>
        <w:rPr>
          <w:sz w:val="24"/>
          <w:szCs w:val="24"/>
        </w:rPr>
      </w:pPr>
      <w:proofErr w:type="spellStart"/>
      <w:r w:rsidRPr="00EB49C5">
        <w:rPr>
          <w:sz w:val="24"/>
          <w:szCs w:val="24"/>
        </w:rPr>
        <w:t>S</w:t>
      </w:r>
      <w:r>
        <w:rPr>
          <w:sz w:val="24"/>
          <w:szCs w:val="24"/>
        </w:rPr>
        <w:t>ahin</w:t>
      </w:r>
      <w:proofErr w:type="spellEnd"/>
      <w:r w:rsidR="00146648" w:rsidRPr="00EB49C5">
        <w:rPr>
          <w:sz w:val="24"/>
          <w:szCs w:val="24"/>
        </w:rPr>
        <w:t xml:space="preserve">, I. (2006). Detailed review of </w:t>
      </w:r>
      <w:r w:rsidR="00B96899">
        <w:rPr>
          <w:sz w:val="24"/>
          <w:szCs w:val="24"/>
        </w:rPr>
        <w:t>R</w:t>
      </w:r>
      <w:r w:rsidR="00146648" w:rsidRPr="00EB49C5">
        <w:rPr>
          <w:sz w:val="24"/>
          <w:szCs w:val="24"/>
        </w:rPr>
        <w:t>ogers' diffusion of innovations theory and educational technology-related studies based on rogers' theory.</w:t>
      </w:r>
      <w:r w:rsidR="00146648" w:rsidRPr="00EB49C5">
        <w:rPr>
          <w:i/>
          <w:iCs/>
          <w:sz w:val="24"/>
          <w:szCs w:val="24"/>
        </w:rPr>
        <w:t> TOJET: The Turkish Online Journal of Educational Technology, 5</w:t>
      </w:r>
      <w:r w:rsidR="00146648" w:rsidRPr="00EB49C5">
        <w:rPr>
          <w:sz w:val="24"/>
          <w:szCs w:val="24"/>
        </w:rPr>
        <w:t>(2)</w:t>
      </w:r>
      <w:r w:rsidR="007E0042">
        <w:rPr>
          <w:sz w:val="24"/>
          <w:szCs w:val="24"/>
        </w:rPr>
        <w:t>, 14-23.</w:t>
      </w:r>
    </w:p>
    <w:p w14:paraId="3A7CB3D5" w14:textId="7B49363E" w:rsidR="00803374" w:rsidRPr="00EB49C5" w:rsidRDefault="00803374" w:rsidP="00803374">
      <w:pPr>
        <w:spacing w:after="120" w:line="480" w:lineRule="auto"/>
        <w:ind w:left="720" w:hanging="720"/>
        <w:rPr>
          <w:sz w:val="24"/>
          <w:szCs w:val="24"/>
        </w:rPr>
      </w:pPr>
      <w:bookmarkStart w:id="20" w:name="_Hlk517111486"/>
      <w:proofErr w:type="spellStart"/>
      <w:r w:rsidRPr="00803374">
        <w:rPr>
          <w:sz w:val="24"/>
          <w:szCs w:val="24"/>
        </w:rPr>
        <w:t>Tayyib</w:t>
      </w:r>
      <w:proofErr w:type="spellEnd"/>
      <w:r w:rsidRPr="00803374">
        <w:rPr>
          <w:sz w:val="24"/>
          <w:szCs w:val="24"/>
        </w:rPr>
        <w:t xml:space="preserve">, N., Coyer, F., &amp; Lewis, P. (2016). </w:t>
      </w:r>
      <w:bookmarkEnd w:id="20"/>
      <w:r w:rsidRPr="00803374">
        <w:rPr>
          <w:sz w:val="24"/>
          <w:szCs w:val="24"/>
        </w:rPr>
        <w:t xml:space="preserve">Pressure injury prevention in a </w:t>
      </w:r>
      <w:r w:rsidR="00856624">
        <w:rPr>
          <w:sz w:val="24"/>
          <w:szCs w:val="24"/>
        </w:rPr>
        <w:t>S</w:t>
      </w:r>
      <w:r w:rsidRPr="00803374">
        <w:rPr>
          <w:sz w:val="24"/>
          <w:szCs w:val="24"/>
        </w:rPr>
        <w:t xml:space="preserve">audi </w:t>
      </w:r>
      <w:r w:rsidR="00856624">
        <w:rPr>
          <w:sz w:val="24"/>
          <w:szCs w:val="24"/>
        </w:rPr>
        <w:t>A</w:t>
      </w:r>
      <w:r w:rsidRPr="00803374">
        <w:rPr>
          <w:sz w:val="24"/>
          <w:szCs w:val="24"/>
        </w:rPr>
        <w:t>rabian intensive care unit: Registered nurse attitudes toward prevention strategies and perceived facilitators and barriers to evidence implementation.</w:t>
      </w:r>
      <w:r w:rsidRPr="00803374">
        <w:rPr>
          <w:i/>
          <w:iCs/>
          <w:sz w:val="24"/>
          <w:szCs w:val="24"/>
        </w:rPr>
        <w:t> Journal of Wound, Ostomy, and Continence Nursing: Official Publication of the Wound, Ostomy and Continence Nurses Society / WOCN, 43</w:t>
      </w:r>
      <w:r w:rsidRPr="00803374">
        <w:rPr>
          <w:sz w:val="24"/>
          <w:szCs w:val="24"/>
        </w:rPr>
        <w:t>(4), 369-374. doi:10.1097/WON.0000000000000245</w:t>
      </w:r>
    </w:p>
    <w:p w14:paraId="777F6AF9" w14:textId="77777777" w:rsidR="00146648" w:rsidRPr="00EB49C5" w:rsidRDefault="00146648" w:rsidP="00EB49C5">
      <w:pPr>
        <w:spacing w:after="120" w:line="480" w:lineRule="auto"/>
        <w:ind w:left="720" w:hanging="720"/>
        <w:rPr>
          <w:sz w:val="24"/>
          <w:szCs w:val="24"/>
        </w:rPr>
      </w:pPr>
      <w:r w:rsidRPr="00EB49C5">
        <w:rPr>
          <w:sz w:val="24"/>
          <w:szCs w:val="24"/>
        </w:rPr>
        <w:t>The Joint Commission. (2016). Preventing pressure injuries. Quick Safety, 25. Retrieved from https://www.jointcommission.org/assets/1/23/Quick_Safety_Issue_25_July_20161.PDF</w:t>
      </w:r>
    </w:p>
    <w:p w14:paraId="6E37BC07" w14:textId="5BA2D74D" w:rsidR="00146648" w:rsidRDefault="00146648" w:rsidP="00EB49C5">
      <w:pPr>
        <w:spacing w:after="120" w:line="480" w:lineRule="auto"/>
        <w:ind w:left="720" w:hanging="720"/>
        <w:rPr>
          <w:sz w:val="24"/>
          <w:szCs w:val="24"/>
        </w:rPr>
      </w:pPr>
      <w:r w:rsidRPr="00EB49C5">
        <w:rPr>
          <w:sz w:val="24"/>
          <w:szCs w:val="24"/>
        </w:rPr>
        <w:t>Thorpe, E. (2016). Prophylactic use of dressings for pressure ulcer prevention in the critical care unit.</w:t>
      </w:r>
      <w:r w:rsidRPr="00EB49C5">
        <w:rPr>
          <w:i/>
          <w:iCs/>
          <w:sz w:val="24"/>
          <w:szCs w:val="24"/>
        </w:rPr>
        <w:t> British Journal of Nursing, 25</w:t>
      </w:r>
      <w:r w:rsidRPr="00EB49C5">
        <w:rPr>
          <w:sz w:val="24"/>
          <w:szCs w:val="24"/>
        </w:rPr>
        <w:t xml:space="preserve">(12), S6-S12. </w:t>
      </w:r>
      <w:r w:rsidR="00B96899">
        <w:rPr>
          <w:sz w:val="24"/>
          <w:szCs w:val="24"/>
        </w:rPr>
        <w:t>doi:</w:t>
      </w:r>
      <w:r w:rsidRPr="00EB49C5">
        <w:rPr>
          <w:sz w:val="24"/>
          <w:szCs w:val="24"/>
        </w:rPr>
        <w:t>10.12968/bjon.2016.25.</w:t>
      </w:r>
      <w:proofErr w:type="gramStart"/>
      <w:r w:rsidRPr="00EB49C5">
        <w:rPr>
          <w:sz w:val="24"/>
          <w:szCs w:val="24"/>
        </w:rPr>
        <w:t>12.S</w:t>
      </w:r>
      <w:proofErr w:type="gramEnd"/>
      <w:r w:rsidRPr="00EB49C5">
        <w:rPr>
          <w:sz w:val="24"/>
          <w:szCs w:val="24"/>
        </w:rPr>
        <w:t>6</w:t>
      </w:r>
    </w:p>
    <w:p w14:paraId="37D6A05E" w14:textId="42B2D120" w:rsidR="00A2404D" w:rsidRPr="00A2404D" w:rsidRDefault="00A2404D" w:rsidP="00A2404D">
      <w:pPr>
        <w:spacing w:after="120" w:line="480" w:lineRule="auto"/>
        <w:ind w:left="720" w:hanging="720"/>
        <w:rPr>
          <w:sz w:val="24"/>
          <w:szCs w:val="24"/>
        </w:rPr>
      </w:pPr>
      <w:bookmarkStart w:id="21" w:name="_Hlk517101418"/>
      <w:proofErr w:type="spellStart"/>
      <w:r w:rsidRPr="00A2404D">
        <w:rPr>
          <w:sz w:val="24"/>
          <w:szCs w:val="24"/>
        </w:rPr>
        <w:t>Tubaishat</w:t>
      </w:r>
      <w:proofErr w:type="spellEnd"/>
      <w:r w:rsidRPr="00A2404D">
        <w:rPr>
          <w:sz w:val="24"/>
          <w:szCs w:val="24"/>
        </w:rPr>
        <w:t xml:space="preserve">, A., </w:t>
      </w:r>
      <w:proofErr w:type="spellStart"/>
      <w:r w:rsidRPr="00A2404D">
        <w:rPr>
          <w:sz w:val="24"/>
          <w:szCs w:val="24"/>
        </w:rPr>
        <w:t>Aljezawi</w:t>
      </w:r>
      <w:proofErr w:type="spellEnd"/>
      <w:r w:rsidRPr="00A2404D">
        <w:rPr>
          <w:sz w:val="24"/>
          <w:szCs w:val="24"/>
        </w:rPr>
        <w:t xml:space="preserve">, M., &amp; Al </w:t>
      </w:r>
      <w:proofErr w:type="spellStart"/>
      <w:r w:rsidRPr="00A2404D">
        <w:rPr>
          <w:sz w:val="24"/>
          <w:szCs w:val="24"/>
        </w:rPr>
        <w:t>Qadire</w:t>
      </w:r>
      <w:proofErr w:type="spellEnd"/>
      <w:r w:rsidRPr="00A2404D">
        <w:rPr>
          <w:sz w:val="24"/>
          <w:szCs w:val="24"/>
        </w:rPr>
        <w:t>, M. (2013</w:t>
      </w:r>
      <w:bookmarkEnd w:id="21"/>
      <w:r w:rsidRPr="00A2404D">
        <w:rPr>
          <w:sz w:val="24"/>
          <w:szCs w:val="24"/>
        </w:rPr>
        <w:t xml:space="preserve">). Nurses' attitudes and perceived barriers to pressure ulcer prevention in </w:t>
      </w:r>
      <w:r w:rsidR="00B96899">
        <w:rPr>
          <w:sz w:val="24"/>
          <w:szCs w:val="24"/>
        </w:rPr>
        <w:t>J</w:t>
      </w:r>
      <w:r w:rsidRPr="00A2404D">
        <w:rPr>
          <w:sz w:val="24"/>
          <w:szCs w:val="24"/>
        </w:rPr>
        <w:t>ordan.</w:t>
      </w:r>
      <w:r w:rsidRPr="00A2404D">
        <w:rPr>
          <w:i/>
          <w:iCs/>
          <w:sz w:val="24"/>
          <w:szCs w:val="24"/>
        </w:rPr>
        <w:t> Journal of Wound Care, 22</w:t>
      </w:r>
      <w:r w:rsidRPr="00A2404D">
        <w:rPr>
          <w:sz w:val="24"/>
          <w:szCs w:val="24"/>
        </w:rPr>
        <w:t>(9), 490-497. doi:10.12968/jowc.2013.22.9.490</w:t>
      </w:r>
    </w:p>
    <w:p w14:paraId="2B554B19" w14:textId="77777777" w:rsidR="00803374" w:rsidRPr="00803374" w:rsidRDefault="00803374" w:rsidP="00803374">
      <w:pPr>
        <w:spacing w:after="120" w:line="480" w:lineRule="auto"/>
        <w:ind w:left="720" w:hanging="720"/>
        <w:rPr>
          <w:sz w:val="24"/>
          <w:szCs w:val="24"/>
        </w:rPr>
      </w:pPr>
      <w:r w:rsidRPr="00803374">
        <w:rPr>
          <w:sz w:val="24"/>
          <w:szCs w:val="24"/>
        </w:rPr>
        <w:lastRenderedPageBreak/>
        <w:t>Usher, K., Woods, C., Brown, J., Power, T., Lea, J., Hutchinson, M., Mather, C., Miller, A., Saunders, A., Mills, J., Zhao, L., Yates, K., Bodak, M., Southern, J. Jackson, D. (2018). Australian nursing students’ knowledge and attitudes towards pressure injury prevention: A cross-sectional study.</w:t>
      </w:r>
      <w:r w:rsidRPr="00803374">
        <w:rPr>
          <w:i/>
          <w:iCs/>
          <w:sz w:val="24"/>
          <w:szCs w:val="24"/>
        </w:rPr>
        <w:t> International Journal of Nursing Studies, 81</w:t>
      </w:r>
      <w:r w:rsidRPr="00803374">
        <w:rPr>
          <w:sz w:val="24"/>
          <w:szCs w:val="24"/>
        </w:rPr>
        <w:t xml:space="preserve">, 14-20. </w:t>
      </w:r>
      <w:proofErr w:type="gramStart"/>
      <w:r w:rsidRPr="00803374">
        <w:rPr>
          <w:sz w:val="24"/>
          <w:szCs w:val="24"/>
        </w:rPr>
        <w:t>doi:10.1016/j.ijnurstu</w:t>
      </w:r>
      <w:proofErr w:type="gramEnd"/>
      <w:r w:rsidRPr="00803374">
        <w:rPr>
          <w:sz w:val="24"/>
          <w:szCs w:val="24"/>
        </w:rPr>
        <w:t>.2018.01.015</w:t>
      </w:r>
    </w:p>
    <w:p w14:paraId="74BA6AE2" w14:textId="77777777" w:rsidR="00A2404D" w:rsidRPr="00EB49C5" w:rsidRDefault="00A2404D" w:rsidP="00EB49C5">
      <w:pPr>
        <w:spacing w:after="120" w:line="480" w:lineRule="auto"/>
        <w:ind w:left="720" w:hanging="720"/>
        <w:rPr>
          <w:sz w:val="24"/>
          <w:szCs w:val="24"/>
        </w:rPr>
      </w:pPr>
    </w:p>
    <w:p w14:paraId="735EC5AC" w14:textId="4114027C" w:rsidR="00715B93" w:rsidRPr="00EB49C5" w:rsidRDefault="00715B93" w:rsidP="00EB49C5">
      <w:pPr>
        <w:pStyle w:val="APAReference"/>
        <w:rPr>
          <w:szCs w:val="24"/>
        </w:rPr>
      </w:pPr>
    </w:p>
    <w:p w14:paraId="0E77D580" w14:textId="4887A8F8" w:rsidR="003445F0" w:rsidRPr="00EB49C5" w:rsidRDefault="00192253" w:rsidP="00695C7F">
      <w:pPr>
        <w:pStyle w:val="APAReference"/>
        <w:ind w:left="0" w:firstLine="0"/>
        <w:jc w:val="center"/>
        <w:rPr>
          <w:szCs w:val="24"/>
        </w:rPr>
      </w:pPr>
      <w:r w:rsidRPr="00EB49C5">
        <w:rPr>
          <w:szCs w:val="24"/>
        </w:rPr>
        <w:br w:type="page"/>
      </w:r>
      <w:r w:rsidR="003445F0" w:rsidRPr="00EB49C5">
        <w:rPr>
          <w:szCs w:val="24"/>
        </w:rPr>
        <w:lastRenderedPageBreak/>
        <w:t xml:space="preserve">Appendix </w:t>
      </w:r>
      <w:r w:rsidR="003445F0">
        <w:rPr>
          <w:szCs w:val="24"/>
        </w:rPr>
        <w:t>A</w:t>
      </w:r>
    </w:p>
    <w:p w14:paraId="26463DE2" w14:textId="0A28A790" w:rsidR="003445F0" w:rsidRDefault="003445F0" w:rsidP="003445F0">
      <w:pPr>
        <w:pStyle w:val="APAReference"/>
        <w:ind w:left="0" w:firstLine="0"/>
        <w:jc w:val="center"/>
        <w:rPr>
          <w:szCs w:val="24"/>
        </w:rPr>
      </w:pPr>
      <w:r>
        <w:rPr>
          <w:szCs w:val="24"/>
        </w:rPr>
        <w:t>Cost Analysis</w:t>
      </w:r>
    </w:p>
    <w:p w14:paraId="54B0E813" w14:textId="782CFC8C" w:rsidR="00A14EAB" w:rsidRDefault="00A14EAB" w:rsidP="003445F0">
      <w:pPr>
        <w:pStyle w:val="APAReference"/>
        <w:ind w:left="0" w:firstLine="0"/>
        <w:jc w:val="center"/>
        <w:rPr>
          <w:szCs w:val="24"/>
        </w:rPr>
      </w:pPr>
      <w:r w:rsidRPr="00BC12CA">
        <w:rPr>
          <w:noProof/>
        </w:rPr>
        <w:drawing>
          <wp:inline distT="0" distB="0" distL="0" distR="0" wp14:anchorId="70E17DEB" wp14:editId="15A89257">
            <wp:extent cx="5219700" cy="2781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9700" cy="2781300"/>
                    </a:xfrm>
                    <a:prstGeom prst="rect">
                      <a:avLst/>
                    </a:prstGeom>
                    <a:noFill/>
                    <a:ln>
                      <a:noFill/>
                    </a:ln>
                  </pic:spPr>
                </pic:pic>
              </a:graphicData>
            </a:graphic>
          </wp:inline>
        </w:drawing>
      </w:r>
    </w:p>
    <w:p w14:paraId="312F0DA4" w14:textId="1902760F" w:rsidR="003445F0" w:rsidRDefault="003445F0" w:rsidP="00A14EAB">
      <w:pPr>
        <w:pStyle w:val="APAReference"/>
        <w:tabs>
          <w:tab w:val="left" w:pos="3408"/>
        </w:tabs>
        <w:ind w:left="0" w:firstLine="0"/>
      </w:pPr>
    </w:p>
    <w:p w14:paraId="3154DF75" w14:textId="12B7C8D2" w:rsidR="007257CD" w:rsidRDefault="007257CD" w:rsidP="00695C7F">
      <w:pPr>
        <w:pStyle w:val="APAReference"/>
        <w:ind w:left="0" w:firstLine="0"/>
        <w:rPr>
          <w:szCs w:val="24"/>
        </w:rPr>
      </w:pPr>
    </w:p>
    <w:p w14:paraId="78D44204" w14:textId="77777777" w:rsidR="004307AA" w:rsidRDefault="004307AA" w:rsidP="00AF1E0E">
      <w:pPr>
        <w:pStyle w:val="APAReference"/>
        <w:jc w:val="center"/>
        <w:rPr>
          <w:szCs w:val="24"/>
        </w:rPr>
      </w:pPr>
    </w:p>
    <w:p w14:paraId="44652ED5" w14:textId="77777777" w:rsidR="004307AA" w:rsidRDefault="004307AA" w:rsidP="00AF1E0E">
      <w:pPr>
        <w:pStyle w:val="APAReference"/>
        <w:jc w:val="center"/>
        <w:rPr>
          <w:szCs w:val="24"/>
        </w:rPr>
      </w:pPr>
    </w:p>
    <w:p w14:paraId="5634F095" w14:textId="77777777" w:rsidR="004307AA" w:rsidRDefault="004307AA" w:rsidP="00AF1E0E">
      <w:pPr>
        <w:pStyle w:val="APAReference"/>
        <w:jc w:val="center"/>
        <w:rPr>
          <w:szCs w:val="24"/>
        </w:rPr>
      </w:pPr>
    </w:p>
    <w:p w14:paraId="03764FA2" w14:textId="77777777" w:rsidR="004307AA" w:rsidRDefault="004307AA" w:rsidP="00AF1E0E">
      <w:pPr>
        <w:pStyle w:val="APAReference"/>
        <w:jc w:val="center"/>
        <w:rPr>
          <w:szCs w:val="24"/>
        </w:rPr>
      </w:pPr>
    </w:p>
    <w:p w14:paraId="75EC8069" w14:textId="77777777" w:rsidR="004307AA" w:rsidRDefault="004307AA" w:rsidP="00AF1E0E">
      <w:pPr>
        <w:pStyle w:val="APAReference"/>
        <w:jc w:val="center"/>
        <w:rPr>
          <w:szCs w:val="24"/>
        </w:rPr>
      </w:pPr>
    </w:p>
    <w:p w14:paraId="65DD1F88" w14:textId="77777777" w:rsidR="004307AA" w:rsidRDefault="004307AA" w:rsidP="00AF1E0E">
      <w:pPr>
        <w:pStyle w:val="APAReference"/>
        <w:jc w:val="center"/>
        <w:rPr>
          <w:szCs w:val="24"/>
        </w:rPr>
      </w:pPr>
    </w:p>
    <w:p w14:paraId="41EF171A" w14:textId="77777777" w:rsidR="004307AA" w:rsidRDefault="004307AA" w:rsidP="00AF1E0E">
      <w:pPr>
        <w:pStyle w:val="APAReference"/>
        <w:jc w:val="center"/>
        <w:rPr>
          <w:szCs w:val="24"/>
        </w:rPr>
      </w:pPr>
    </w:p>
    <w:p w14:paraId="5B4A1613" w14:textId="77777777" w:rsidR="004307AA" w:rsidRDefault="004307AA" w:rsidP="00AF1E0E">
      <w:pPr>
        <w:pStyle w:val="APAReference"/>
        <w:jc w:val="center"/>
        <w:rPr>
          <w:szCs w:val="24"/>
        </w:rPr>
      </w:pPr>
    </w:p>
    <w:p w14:paraId="0E75B1E8" w14:textId="77777777" w:rsidR="004307AA" w:rsidRDefault="004307AA" w:rsidP="00AF1E0E">
      <w:pPr>
        <w:pStyle w:val="APAReference"/>
        <w:jc w:val="center"/>
        <w:rPr>
          <w:szCs w:val="24"/>
        </w:rPr>
      </w:pPr>
    </w:p>
    <w:p w14:paraId="52556D19" w14:textId="77777777" w:rsidR="004307AA" w:rsidRDefault="004307AA" w:rsidP="00AF1E0E">
      <w:pPr>
        <w:pStyle w:val="APAReference"/>
        <w:jc w:val="center"/>
        <w:rPr>
          <w:szCs w:val="24"/>
        </w:rPr>
      </w:pPr>
    </w:p>
    <w:p w14:paraId="7291E28A" w14:textId="77777777" w:rsidR="004307AA" w:rsidRDefault="004307AA" w:rsidP="00AF1E0E">
      <w:pPr>
        <w:pStyle w:val="APAReference"/>
        <w:jc w:val="center"/>
        <w:rPr>
          <w:szCs w:val="24"/>
        </w:rPr>
      </w:pPr>
    </w:p>
    <w:p w14:paraId="0FBE255A" w14:textId="324740E8" w:rsidR="00AF1E0E" w:rsidRPr="00EB49C5" w:rsidRDefault="00AF1E0E" w:rsidP="00AF1E0E">
      <w:pPr>
        <w:pStyle w:val="APAReference"/>
        <w:jc w:val="center"/>
        <w:rPr>
          <w:szCs w:val="24"/>
        </w:rPr>
      </w:pPr>
      <w:r w:rsidRPr="00EB49C5">
        <w:rPr>
          <w:szCs w:val="24"/>
        </w:rPr>
        <w:lastRenderedPageBreak/>
        <w:t xml:space="preserve">Appendix </w:t>
      </w:r>
      <w:r w:rsidR="008E70E6">
        <w:rPr>
          <w:szCs w:val="24"/>
        </w:rPr>
        <w:t>B</w:t>
      </w:r>
    </w:p>
    <w:p w14:paraId="0CAB9BEE" w14:textId="77777777" w:rsidR="00AF1E0E" w:rsidRPr="00D205F3" w:rsidRDefault="00AF1E0E" w:rsidP="00AF1E0E">
      <w:pPr>
        <w:pStyle w:val="Header"/>
      </w:pPr>
      <w:r>
        <w:t>Participant number: _______________________________</w:t>
      </w:r>
    </w:p>
    <w:p w14:paraId="2E89AFB6" w14:textId="77777777" w:rsidR="00AF1E0E" w:rsidRDefault="00AF1E0E" w:rsidP="00AF1E0E">
      <w:pPr>
        <w:rPr>
          <w:b/>
        </w:rPr>
      </w:pPr>
    </w:p>
    <w:p w14:paraId="7326A012" w14:textId="77777777" w:rsidR="00AF1E0E" w:rsidRPr="00091604" w:rsidRDefault="00AF1E0E" w:rsidP="00AF1E0E">
      <w:pPr>
        <w:jc w:val="center"/>
        <w:rPr>
          <w:b/>
        </w:rPr>
      </w:pPr>
      <w:r w:rsidRPr="00091604">
        <w:rPr>
          <w:b/>
        </w:rPr>
        <w:t>Pre-Test</w:t>
      </w:r>
      <w:r>
        <w:rPr>
          <w:b/>
        </w:rPr>
        <w:t>/ Post-Test</w:t>
      </w:r>
      <w:r w:rsidRPr="00091604">
        <w:rPr>
          <w:b/>
        </w:rPr>
        <w:t xml:space="preserve"> Questionnaire</w:t>
      </w:r>
    </w:p>
    <w:p w14:paraId="2BD7D344" w14:textId="77777777" w:rsidR="00AF1E0E" w:rsidRPr="00091604" w:rsidRDefault="00AF1E0E" w:rsidP="00AF1E0E">
      <w:pPr>
        <w:rPr>
          <w:i/>
        </w:rPr>
      </w:pPr>
      <w:r w:rsidRPr="00091604">
        <w:rPr>
          <w:i/>
        </w:rPr>
        <w:t>1. Which scale is used at this organization for assessing pressure ulcer risk?</w:t>
      </w:r>
    </w:p>
    <w:p w14:paraId="11D0B3F1" w14:textId="77777777" w:rsidR="00AF1E0E" w:rsidRPr="00BC6473" w:rsidRDefault="00AF1E0E" w:rsidP="00AF1E0E">
      <w:pPr>
        <w:spacing w:after="40"/>
      </w:pPr>
      <w:r w:rsidRPr="00854F12">
        <w:rPr>
          <w:highlight w:val="yellow"/>
        </w:rPr>
        <w:t>a. Braden Scale</w:t>
      </w:r>
    </w:p>
    <w:p w14:paraId="0E93EF08" w14:textId="77777777" w:rsidR="00AF1E0E" w:rsidRPr="00BC6473" w:rsidRDefault="00AF1E0E" w:rsidP="00AF1E0E">
      <w:pPr>
        <w:spacing w:after="40"/>
      </w:pPr>
      <w:r w:rsidRPr="00BC6473">
        <w:t>b. Sedation Scale</w:t>
      </w:r>
    </w:p>
    <w:p w14:paraId="5C45CE83" w14:textId="77777777" w:rsidR="00AF1E0E" w:rsidRPr="00BC6473" w:rsidRDefault="00AF1E0E" w:rsidP="00AF1E0E">
      <w:pPr>
        <w:spacing w:after="40"/>
      </w:pPr>
      <w:r w:rsidRPr="00BC6473">
        <w:t>c. Norton Scale</w:t>
      </w:r>
    </w:p>
    <w:p w14:paraId="7D1051CD" w14:textId="77777777" w:rsidR="00AF1E0E" w:rsidRDefault="00AF1E0E" w:rsidP="00AF1E0E">
      <w:pPr>
        <w:spacing w:after="40"/>
      </w:pPr>
      <w:r w:rsidRPr="00BC6473">
        <w:t xml:space="preserve">d. </w:t>
      </w:r>
      <w:proofErr w:type="spellStart"/>
      <w:r w:rsidRPr="00BC6473">
        <w:t>Waterlow</w:t>
      </w:r>
      <w:proofErr w:type="spellEnd"/>
      <w:r w:rsidRPr="00BC6473">
        <w:t xml:space="preserve"> Scale</w:t>
      </w:r>
    </w:p>
    <w:p w14:paraId="761F19FC" w14:textId="77777777" w:rsidR="00AF1E0E" w:rsidRPr="00BC6473" w:rsidRDefault="00AF1E0E" w:rsidP="00AF1E0E">
      <w:pPr>
        <w:spacing w:after="60"/>
      </w:pPr>
    </w:p>
    <w:p w14:paraId="2234C3C5" w14:textId="77777777" w:rsidR="00AF1E0E" w:rsidRPr="00091604" w:rsidRDefault="00AF1E0E" w:rsidP="00AF1E0E">
      <w:pPr>
        <w:rPr>
          <w:i/>
        </w:rPr>
      </w:pPr>
      <w:r w:rsidRPr="00091604">
        <w:rPr>
          <w:i/>
        </w:rPr>
        <w:t>2. Which of the following are not acceptable prevention intervention strategies for patients determined at-risk for pressure ulcers?</w:t>
      </w:r>
    </w:p>
    <w:p w14:paraId="5D4733B5" w14:textId="77777777" w:rsidR="00AF1E0E" w:rsidRPr="00BC6473" w:rsidRDefault="00AF1E0E" w:rsidP="00AF1E0E">
      <w:pPr>
        <w:spacing w:after="40"/>
      </w:pPr>
      <w:r w:rsidRPr="00BC6473">
        <w:t xml:space="preserve"> a. Use skin care products/barrier creams, moisturize skin daily, and protect skin from fecal and/or urinary incontinence </w:t>
      </w:r>
    </w:p>
    <w:p w14:paraId="0F978A1D" w14:textId="77777777" w:rsidR="00AF1E0E" w:rsidRPr="00BC6473" w:rsidRDefault="00AF1E0E" w:rsidP="00AF1E0E">
      <w:pPr>
        <w:spacing w:after="40"/>
      </w:pPr>
      <w:r w:rsidRPr="00BC6473">
        <w:t>b. Use a sacral silicone foam dressing (</w:t>
      </w:r>
      <w:proofErr w:type="spellStart"/>
      <w:r w:rsidRPr="00BC6473">
        <w:t>Aquacel</w:t>
      </w:r>
      <w:proofErr w:type="spellEnd"/>
      <w:r w:rsidRPr="00BC6473">
        <w:t xml:space="preserve">®), use heel lift boots, and turn patients every 2 hours </w:t>
      </w:r>
    </w:p>
    <w:p w14:paraId="439A2877" w14:textId="77777777" w:rsidR="00AF1E0E" w:rsidRPr="00BC6473" w:rsidRDefault="00AF1E0E" w:rsidP="00AF1E0E">
      <w:pPr>
        <w:spacing w:after="40"/>
      </w:pPr>
      <w:r w:rsidRPr="00A00478">
        <w:rPr>
          <w:highlight w:val="yellow"/>
        </w:rPr>
        <w:t>c. Use adult diapers to control incontinence, Massage red areas to improve circulation</w:t>
      </w:r>
    </w:p>
    <w:p w14:paraId="0C0F4456" w14:textId="77777777" w:rsidR="00AF1E0E" w:rsidRDefault="00AF1E0E" w:rsidP="00AF1E0E">
      <w:pPr>
        <w:spacing w:after="40"/>
      </w:pPr>
      <w:r w:rsidRPr="00BC6473">
        <w:t xml:space="preserve">d. Assess patient’s ability to detect and express pain, pressure, and need for repositioning, Float heels with pillows under knees, teach patient to shift weight every 15 minutes </w:t>
      </w:r>
    </w:p>
    <w:p w14:paraId="40BD4852" w14:textId="77777777" w:rsidR="00AF1E0E" w:rsidRPr="00BC6473" w:rsidRDefault="00AF1E0E" w:rsidP="00AF1E0E">
      <w:pPr>
        <w:spacing w:after="40"/>
      </w:pPr>
    </w:p>
    <w:p w14:paraId="388C4AA8" w14:textId="77777777" w:rsidR="00AF1E0E" w:rsidRPr="00091604" w:rsidRDefault="00AF1E0E" w:rsidP="00AF1E0E">
      <w:pPr>
        <w:rPr>
          <w:i/>
        </w:rPr>
      </w:pPr>
      <w:r w:rsidRPr="00091604">
        <w:rPr>
          <w:i/>
        </w:rPr>
        <w:t xml:space="preserve">3. Pressure ulcers present on inpatient admission require the nursing team to do </w:t>
      </w:r>
      <w:proofErr w:type="gramStart"/>
      <w:r w:rsidRPr="00091604">
        <w:rPr>
          <w:i/>
        </w:rPr>
        <w:t>all of</w:t>
      </w:r>
      <w:proofErr w:type="gramEnd"/>
      <w:r w:rsidRPr="00091604">
        <w:rPr>
          <w:i/>
        </w:rPr>
        <w:t xml:space="preserve"> the following except: </w:t>
      </w:r>
    </w:p>
    <w:p w14:paraId="7918D2D7" w14:textId="77777777" w:rsidR="00AF1E0E" w:rsidRPr="00BC6473" w:rsidRDefault="00AF1E0E" w:rsidP="00AF1E0E">
      <w:pPr>
        <w:spacing w:after="40"/>
      </w:pPr>
      <w:r w:rsidRPr="00A00478">
        <w:rPr>
          <w:highlight w:val="yellow"/>
        </w:rPr>
        <w:t>a. You do not need to document wounds present on admission, because they occurred outside of the hospital and we are not responsible for them</w:t>
      </w:r>
      <w:r w:rsidRPr="00BC6473">
        <w:t xml:space="preserve"> </w:t>
      </w:r>
    </w:p>
    <w:p w14:paraId="485D6AB5" w14:textId="77777777" w:rsidR="00AF1E0E" w:rsidRPr="00BC6473" w:rsidRDefault="00AF1E0E" w:rsidP="00AF1E0E">
      <w:pPr>
        <w:spacing w:after="40"/>
      </w:pPr>
      <w:r w:rsidRPr="00BC6473">
        <w:t xml:space="preserve">b. Notification of pressure ulcer or wound to the MD </w:t>
      </w:r>
    </w:p>
    <w:p w14:paraId="42D36B1C" w14:textId="77777777" w:rsidR="00AF1E0E" w:rsidRPr="00BC6473" w:rsidRDefault="00AF1E0E" w:rsidP="00AF1E0E">
      <w:pPr>
        <w:spacing w:after="40"/>
      </w:pPr>
      <w:r w:rsidRPr="00BC6473">
        <w:t>c. WOCN consult</w:t>
      </w:r>
    </w:p>
    <w:p w14:paraId="43C0E458" w14:textId="77777777" w:rsidR="00AF1E0E" w:rsidRDefault="00AF1E0E" w:rsidP="00AF1E0E">
      <w:pPr>
        <w:spacing w:after="40"/>
      </w:pPr>
      <w:r w:rsidRPr="00BC6473">
        <w:t>d. Activate the Trauma Tissue Prevention Protocol</w:t>
      </w:r>
    </w:p>
    <w:p w14:paraId="5A04CF45" w14:textId="77777777" w:rsidR="00AF1E0E" w:rsidRPr="00BC6473" w:rsidRDefault="00AF1E0E" w:rsidP="00AF1E0E">
      <w:pPr>
        <w:spacing w:after="40"/>
      </w:pPr>
    </w:p>
    <w:p w14:paraId="059078F7" w14:textId="77777777" w:rsidR="00AF1E0E" w:rsidRPr="00091604" w:rsidRDefault="00AF1E0E" w:rsidP="00AF1E0E">
      <w:pPr>
        <w:rPr>
          <w:i/>
        </w:rPr>
      </w:pPr>
      <w:r w:rsidRPr="00091604">
        <w:rPr>
          <w:i/>
        </w:rPr>
        <w:t xml:space="preserve">4.  Nursing can help alleviate the risk of a pressure ulcer forming for high risk patients by doing </w:t>
      </w:r>
      <w:proofErr w:type="gramStart"/>
      <w:r w:rsidRPr="00091604">
        <w:rPr>
          <w:i/>
        </w:rPr>
        <w:t>all of</w:t>
      </w:r>
      <w:proofErr w:type="gramEnd"/>
      <w:r w:rsidRPr="00091604">
        <w:rPr>
          <w:i/>
        </w:rPr>
        <w:t xml:space="preserve"> the following</w:t>
      </w:r>
      <w:r w:rsidRPr="00BC6473">
        <w:t xml:space="preserve"> </w:t>
      </w:r>
      <w:r w:rsidRPr="00091604">
        <w:rPr>
          <w:i/>
        </w:rPr>
        <w:t>except:</w:t>
      </w:r>
    </w:p>
    <w:p w14:paraId="127D489E" w14:textId="77777777" w:rsidR="00AF1E0E" w:rsidRPr="00BC6473" w:rsidRDefault="00AF1E0E" w:rsidP="00AF1E0E">
      <w:pPr>
        <w:spacing w:after="40"/>
      </w:pPr>
      <w:r w:rsidRPr="00BC6473">
        <w:t>a. Avoid leaving the patient on a bedpan for long periods of time</w:t>
      </w:r>
    </w:p>
    <w:p w14:paraId="6B57814E" w14:textId="77777777" w:rsidR="00AF1E0E" w:rsidRPr="00BC6473" w:rsidRDefault="00AF1E0E" w:rsidP="00AF1E0E">
      <w:pPr>
        <w:spacing w:after="40"/>
      </w:pPr>
      <w:r w:rsidRPr="00A00478">
        <w:rPr>
          <w:highlight w:val="yellow"/>
        </w:rPr>
        <w:t>b. Do not disturb the patient and let them sleep at night for optimal rest and healing</w:t>
      </w:r>
    </w:p>
    <w:p w14:paraId="1708781D" w14:textId="77777777" w:rsidR="00AF1E0E" w:rsidRPr="00BC6473" w:rsidRDefault="00AF1E0E" w:rsidP="00AF1E0E">
      <w:pPr>
        <w:spacing w:after="40"/>
      </w:pPr>
      <w:r w:rsidRPr="00BC6473">
        <w:t>c. Limit chair time to three times a day for periods of 60 minutes or less</w:t>
      </w:r>
    </w:p>
    <w:p w14:paraId="3AF49DDE" w14:textId="77777777" w:rsidR="00AF1E0E" w:rsidRDefault="00AF1E0E" w:rsidP="00AF1E0E">
      <w:pPr>
        <w:spacing w:after="40"/>
      </w:pPr>
      <w:r w:rsidRPr="00BC6473">
        <w:t>d. Positional the patient in a 30-degree lateral position if medical condition allows</w:t>
      </w:r>
    </w:p>
    <w:p w14:paraId="5559235E" w14:textId="77777777" w:rsidR="00AF1E0E" w:rsidRPr="00BC6473" w:rsidRDefault="00AF1E0E" w:rsidP="00AF1E0E">
      <w:pPr>
        <w:spacing w:after="40"/>
      </w:pPr>
    </w:p>
    <w:p w14:paraId="57AE9F32" w14:textId="77777777" w:rsidR="00AF1E0E" w:rsidRPr="00091604" w:rsidRDefault="00AF1E0E" w:rsidP="00AF1E0E">
      <w:pPr>
        <w:rPr>
          <w:i/>
        </w:rPr>
      </w:pPr>
      <w:r w:rsidRPr="00091604">
        <w:rPr>
          <w:i/>
        </w:rPr>
        <w:t xml:space="preserve">5. Mrs. White is a 67-year old patient that was admitted through the Emergency Department with abdominal pain and 1 week of nausea, vomiting, and diarrhea. She is dehydrated and reports not being able to eat or drink much over the past few days. She is alert and oriented, very weak, and has been bed ridden for past 3 days with incontinence several times daily. What is her Braden Score Risk? </w:t>
      </w:r>
    </w:p>
    <w:p w14:paraId="611E1708" w14:textId="77777777" w:rsidR="00AF1E0E" w:rsidRPr="00BC6473" w:rsidRDefault="00AF1E0E" w:rsidP="00AF1E0E">
      <w:pPr>
        <w:spacing w:after="40"/>
      </w:pPr>
      <w:r w:rsidRPr="00BC6473">
        <w:t xml:space="preserve">a. Braden Score &gt;18- Low Risk </w:t>
      </w:r>
    </w:p>
    <w:p w14:paraId="5A666DE3" w14:textId="77777777" w:rsidR="00AF1E0E" w:rsidRPr="00BC6473" w:rsidRDefault="00AF1E0E" w:rsidP="00AF1E0E">
      <w:pPr>
        <w:spacing w:after="40"/>
      </w:pPr>
      <w:r w:rsidRPr="00603131">
        <w:rPr>
          <w:highlight w:val="yellow"/>
        </w:rPr>
        <w:t>b. Braden Score &lt;18- High Risk</w:t>
      </w:r>
      <w:r w:rsidRPr="00BC6473">
        <w:t xml:space="preserve"> </w:t>
      </w:r>
    </w:p>
    <w:p w14:paraId="26929175" w14:textId="77777777" w:rsidR="00AF1E0E" w:rsidRPr="00BC6473" w:rsidRDefault="00AF1E0E" w:rsidP="00AF1E0E">
      <w:pPr>
        <w:spacing w:after="40"/>
      </w:pPr>
      <w:r w:rsidRPr="00BC6473">
        <w:t>c. Braden Score &gt; 18- High Risk</w:t>
      </w:r>
    </w:p>
    <w:p w14:paraId="5FE2EFDF" w14:textId="77777777" w:rsidR="00AF1E0E" w:rsidRPr="00BC6473" w:rsidRDefault="00AF1E0E" w:rsidP="00AF1E0E">
      <w:pPr>
        <w:spacing w:after="40"/>
      </w:pPr>
      <w:r w:rsidRPr="00BC6473">
        <w:t>d. Mrs. White does not meet criteria for Braden Score assessment</w:t>
      </w:r>
    </w:p>
    <w:p w14:paraId="20192AF6" w14:textId="77777777" w:rsidR="00AF1E0E" w:rsidRDefault="00AF1E0E" w:rsidP="00AF1E0E">
      <w:pPr>
        <w:rPr>
          <w:i/>
        </w:rPr>
      </w:pPr>
    </w:p>
    <w:p w14:paraId="0091D6E5" w14:textId="77777777" w:rsidR="00AF1E0E" w:rsidRDefault="00AF1E0E" w:rsidP="00AF1E0E">
      <w:pPr>
        <w:rPr>
          <w:i/>
        </w:rPr>
      </w:pPr>
    </w:p>
    <w:p w14:paraId="75EDB327" w14:textId="77777777" w:rsidR="00AF1E0E" w:rsidRPr="00091604" w:rsidRDefault="00AF1E0E" w:rsidP="00AF1E0E">
      <w:pPr>
        <w:rPr>
          <w:i/>
        </w:rPr>
      </w:pPr>
      <w:r w:rsidRPr="00091604">
        <w:rPr>
          <w:i/>
        </w:rPr>
        <w:t>6. Curren</w:t>
      </w:r>
      <w:r>
        <w:rPr>
          <w:i/>
        </w:rPr>
        <w:t>t evidence-based practice has</w:t>
      </w:r>
      <w:r w:rsidRPr="00091604">
        <w:rPr>
          <w:i/>
        </w:rPr>
        <w:t xml:space="preserve"> demonstrated the sacral silicone foam dressing to be: </w:t>
      </w:r>
    </w:p>
    <w:p w14:paraId="3AFEE691" w14:textId="77777777" w:rsidR="00AF1E0E" w:rsidRPr="00BC6473" w:rsidRDefault="00AF1E0E" w:rsidP="00AF1E0E">
      <w:pPr>
        <w:spacing w:after="40"/>
      </w:pPr>
      <w:r w:rsidRPr="00BC6473">
        <w:t xml:space="preserve">a. Clinically relevant for the reduction of pressure ulcer prevalence </w:t>
      </w:r>
    </w:p>
    <w:p w14:paraId="5FE01061" w14:textId="77777777" w:rsidR="00AF1E0E" w:rsidRDefault="00AF1E0E" w:rsidP="00AF1E0E">
      <w:pPr>
        <w:spacing w:after="40"/>
      </w:pPr>
      <w:r w:rsidRPr="00BC6473">
        <w:t xml:space="preserve">b. An adjunctive therapy to best practices for the prevention of pressure ulcers in hospitalized patients </w:t>
      </w:r>
    </w:p>
    <w:p w14:paraId="31E152EC" w14:textId="77777777" w:rsidR="00AF1E0E" w:rsidRPr="00BC6473" w:rsidRDefault="00AF1E0E" w:rsidP="00AF1E0E">
      <w:pPr>
        <w:spacing w:after="40"/>
      </w:pPr>
      <w:r w:rsidRPr="00BC6473">
        <w:t>c. Another intervention combined with ear</w:t>
      </w:r>
      <w:r>
        <w:t>ly risk assessment to prevent</w:t>
      </w:r>
      <w:r w:rsidRPr="00BC6473">
        <w:t xml:space="preserve"> pressure ulcers </w:t>
      </w:r>
    </w:p>
    <w:p w14:paraId="2C3700FA" w14:textId="77777777" w:rsidR="00AF1E0E" w:rsidRDefault="00AF1E0E" w:rsidP="00AF1E0E">
      <w:pPr>
        <w:spacing w:after="40"/>
      </w:pPr>
      <w:r w:rsidRPr="00D63197">
        <w:rPr>
          <w:highlight w:val="yellow"/>
        </w:rPr>
        <w:t xml:space="preserve">d. </w:t>
      </w:r>
      <w:proofErr w:type="gramStart"/>
      <w:r w:rsidRPr="00D63197">
        <w:rPr>
          <w:highlight w:val="yellow"/>
        </w:rPr>
        <w:t>All of</w:t>
      </w:r>
      <w:proofErr w:type="gramEnd"/>
      <w:r w:rsidRPr="00D63197">
        <w:rPr>
          <w:highlight w:val="yellow"/>
        </w:rPr>
        <w:t xml:space="preserve"> the above</w:t>
      </w:r>
    </w:p>
    <w:p w14:paraId="552D371C" w14:textId="77777777" w:rsidR="00AF1E0E" w:rsidRPr="00BC6473" w:rsidRDefault="00AF1E0E" w:rsidP="00AF1E0E">
      <w:pPr>
        <w:spacing w:after="40"/>
      </w:pPr>
    </w:p>
    <w:p w14:paraId="42A8012B" w14:textId="77777777" w:rsidR="00AF1E0E" w:rsidRPr="00091604" w:rsidRDefault="00AF1E0E" w:rsidP="00AF1E0E">
      <w:pPr>
        <w:rPr>
          <w:i/>
        </w:rPr>
      </w:pPr>
      <w:r w:rsidRPr="00091604">
        <w:rPr>
          <w:i/>
        </w:rPr>
        <w:lastRenderedPageBreak/>
        <w:t>7. The correct way to apply a</w:t>
      </w:r>
      <w:r>
        <w:rPr>
          <w:i/>
        </w:rPr>
        <w:t>n</w:t>
      </w:r>
      <w:r w:rsidRPr="00091604">
        <w:rPr>
          <w:i/>
        </w:rPr>
        <w:t xml:space="preserve"> </w:t>
      </w:r>
      <w:proofErr w:type="spellStart"/>
      <w:r w:rsidRPr="00091604">
        <w:rPr>
          <w:i/>
        </w:rPr>
        <w:t>Aquacel</w:t>
      </w:r>
      <w:proofErr w:type="spellEnd"/>
      <w:r w:rsidRPr="00091604">
        <w:rPr>
          <w:i/>
        </w:rPr>
        <w:t xml:space="preserve">® dressing to the sacral skin is: </w:t>
      </w:r>
    </w:p>
    <w:p w14:paraId="424199D9" w14:textId="77777777" w:rsidR="00AF1E0E" w:rsidRPr="00BC6473" w:rsidRDefault="00AF1E0E" w:rsidP="00AF1E0E">
      <w:pPr>
        <w:spacing w:after="40"/>
      </w:pPr>
      <w:r w:rsidRPr="00BC6473">
        <w:t xml:space="preserve">a. Ensure sacral skin is clean, peel off release films from dressing, adhere to patient skin at top of gluteal cleft </w:t>
      </w:r>
    </w:p>
    <w:p w14:paraId="69B801C1" w14:textId="77777777" w:rsidR="00AF1E0E" w:rsidRPr="00BC6473" w:rsidRDefault="00AF1E0E" w:rsidP="00AF1E0E">
      <w:pPr>
        <w:spacing w:after="40"/>
      </w:pPr>
      <w:r w:rsidRPr="00BC6473">
        <w:t xml:space="preserve">b. Spread gluteal cleft, use skin protectant to area dressing will be applied, adhere AQUACEL with distal end of dressing at top of gluteal cleft, smooth sides over buttocks </w:t>
      </w:r>
    </w:p>
    <w:p w14:paraId="532846D8" w14:textId="77777777" w:rsidR="00AF1E0E" w:rsidRDefault="00AF1E0E" w:rsidP="00AF1E0E">
      <w:pPr>
        <w:spacing w:after="40"/>
      </w:pPr>
      <w:r w:rsidRPr="00D63197">
        <w:rPr>
          <w:highlight w:val="yellow"/>
        </w:rPr>
        <w:t>c. Ensure skin is clean, spread gluteal cleft and locate coccyx, peel off center release film from dressing, adhere to patient skin with distal end of dressing at patient’s coccyx, remove side release and smooth over skin</w:t>
      </w:r>
      <w:r w:rsidRPr="00BC6473">
        <w:t xml:space="preserve"> </w:t>
      </w:r>
    </w:p>
    <w:p w14:paraId="4B329E5D" w14:textId="77777777" w:rsidR="00AF1E0E" w:rsidRDefault="00AF1E0E" w:rsidP="00AF1E0E">
      <w:pPr>
        <w:spacing w:after="40"/>
      </w:pPr>
      <w:r>
        <w:t>d. Place patient in lateral position, release films from dressing, adhere to patient’s skin high enough to prevent feces from adhering to dressing</w:t>
      </w:r>
    </w:p>
    <w:p w14:paraId="6FF24414" w14:textId="77777777" w:rsidR="00AF1E0E" w:rsidRPr="00BC6473" w:rsidRDefault="00AF1E0E" w:rsidP="00AF1E0E">
      <w:pPr>
        <w:spacing w:after="40"/>
      </w:pPr>
    </w:p>
    <w:p w14:paraId="3C2A9B7E" w14:textId="77777777" w:rsidR="00AF1E0E" w:rsidRPr="00091604" w:rsidRDefault="00AF1E0E" w:rsidP="00AF1E0E">
      <w:pPr>
        <w:rPr>
          <w:i/>
        </w:rPr>
      </w:pPr>
      <w:r w:rsidRPr="00091604">
        <w:rPr>
          <w:i/>
        </w:rPr>
        <w:t xml:space="preserve">8. What intervention with the AQUACEL® dressing is correct? </w:t>
      </w:r>
    </w:p>
    <w:p w14:paraId="499BFDB9" w14:textId="77777777" w:rsidR="00AF1E0E" w:rsidRPr="00BC6473" w:rsidRDefault="00AF1E0E" w:rsidP="00AF1E0E">
      <w:pPr>
        <w:spacing w:after="40"/>
      </w:pPr>
      <w:r w:rsidRPr="00BC6473">
        <w:t xml:space="preserve">a. Change the dressing every 72 hours or when soiled </w:t>
      </w:r>
    </w:p>
    <w:p w14:paraId="006190F5" w14:textId="77777777" w:rsidR="00AF1E0E" w:rsidRPr="00BC6473" w:rsidRDefault="00AF1E0E" w:rsidP="00AF1E0E">
      <w:pPr>
        <w:spacing w:after="40"/>
      </w:pPr>
      <w:r w:rsidRPr="00BC6473">
        <w:t xml:space="preserve">b. Peel back and assess skin every 72 hours </w:t>
      </w:r>
    </w:p>
    <w:p w14:paraId="3A02A5F3" w14:textId="77777777" w:rsidR="00AF1E0E" w:rsidRPr="00BC6473" w:rsidRDefault="00AF1E0E" w:rsidP="00AF1E0E">
      <w:pPr>
        <w:spacing w:after="40"/>
      </w:pPr>
      <w:r w:rsidRPr="00D63197">
        <w:rPr>
          <w:highlight w:val="yellow"/>
        </w:rPr>
        <w:t>c. Change the dressing every 7 days or when soiled</w:t>
      </w:r>
      <w:r w:rsidRPr="00BC6473">
        <w:t xml:space="preserve"> </w:t>
      </w:r>
    </w:p>
    <w:p w14:paraId="12A535CC" w14:textId="77777777" w:rsidR="00AF1E0E" w:rsidRDefault="00AF1E0E" w:rsidP="00AF1E0E">
      <w:pPr>
        <w:spacing w:after="40"/>
      </w:pPr>
      <w:r w:rsidRPr="00BC6473">
        <w:t>d. Peel the dressing every day and assess skin</w:t>
      </w:r>
    </w:p>
    <w:p w14:paraId="670D7ECA" w14:textId="77777777" w:rsidR="00AF1E0E" w:rsidRPr="00BC6473" w:rsidRDefault="00AF1E0E" w:rsidP="00AF1E0E">
      <w:pPr>
        <w:spacing w:after="40"/>
      </w:pPr>
    </w:p>
    <w:p w14:paraId="0BC6079E" w14:textId="77777777" w:rsidR="00AF1E0E" w:rsidRPr="00091604" w:rsidRDefault="00AF1E0E" w:rsidP="00AF1E0E">
      <w:pPr>
        <w:rPr>
          <w:i/>
        </w:rPr>
      </w:pPr>
      <w:r w:rsidRPr="00091604">
        <w:rPr>
          <w:i/>
        </w:rPr>
        <w:t xml:space="preserve">9. How many low risk criteria would be </w:t>
      </w:r>
      <w:r>
        <w:rPr>
          <w:i/>
        </w:rPr>
        <w:t>required to apply a preventive</w:t>
      </w:r>
      <w:r w:rsidRPr="00091604">
        <w:rPr>
          <w:i/>
        </w:rPr>
        <w:t xml:space="preserve"> sacral silicone foam dressing (</w:t>
      </w:r>
      <w:proofErr w:type="spellStart"/>
      <w:r w:rsidRPr="00091604">
        <w:rPr>
          <w:i/>
        </w:rPr>
        <w:t>Aquacel</w:t>
      </w:r>
      <w:proofErr w:type="spellEnd"/>
      <w:r w:rsidRPr="00091604">
        <w:rPr>
          <w:i/>
        </w:rPr>
        <w:t xml:space="preserve">®) to your patient? </w:t>
      </w:r>
    </w:p>
    <w:p w14:paraId="471EF205" w14:textId="77777777" w:rsidR="00AF1E0E" w:rsidRPr="00BC6473" w:rsidRDefault="00AF1E0E" w:rsidP="00AF1E0E">
      <w:pPr>
        <w:spacing w:after="40"/>
      </w:pPr>
      <w:r w:rsidRPr="00BC6473">
        <w:t xml:space="preserve">a. 5 or more </w:t>
      </w:r>
    </w:p>
    <w:p w14:paraId="09377772" w14:textId="77777777" w:rsidR="00AF1E0E" w:rsidRPr="00BC6473" w:rsidRDefault="00AF1E0E" w:rsidP="00AF1E0E">
      <w:pPr>
        <w:spacing w:after="40"/>
      </w:pPr>
      <w:r w:rsidRPr="00BE73B7">
        <w:rPr>
          <w:highlight w:val="yellow"/>
        </w:rPr>
        <w:t>b. 3 or more</w:t>
      </w:r>
      <w:r w:rsidRPr="00BC6473">
        <w:t xml:space="preserve"> </w:t>
      </w:r>
    </w:p>
    <w:p w14:paraId="2FEE0AC9" w14:textId="77777777" w:rsidR="00AF1E0E" w:rsidRPr="00BC6473" w:rsidRDefault="00AF1E0E" w:rsidP="00AF1E0E">
      <w:pPr>
        <w:spacing w:after="40"/>
      </w:pPr>
      <w:r w:rsidRPr="00BC6473">
        <w:t xml:space="preserve">c. 1 or more </w:t>
      </w:r>
    </w:p>
    <w:p w14:paraId="5A20879A" w14:textId="77777777" w:rsidR="00AF1E0E" w:rsidRDefault="00AF1E0E" w:rsidP="00AF1E0E">
      <w:pPr>
        <w:spacing w:after="40"/>
      </w:pPr>
      <w:r w:rsidRPr="00BC6473">
        <w:t xml:space="preserve">d. None, they are low risk for pressure ulcers </w:t>
      </w:r>
    </w:p>
    <w:p w14:paraId="2CFEFCD5" w14:textId="77777777" w:rsidR="00AF1E0E" w:rsidRPr="00BC6473" w:rsidRDefault="00AF1E0E" w:rsidP="00AF1E0E">
      <w:pPr>
        <w:spacing w:after="40"/>
      </w:pPr>
    </w:p>
    <w:p w14:paraId="4D3641B5" w14:textId="77777777" w:rsidR="00AF1E0E" w:rsidRPr="00091604" w:rsidRDefault="00AF1E0E" w:rsidP="00AF1E0E">
      <w:pPr>
        <w:rPr>
          <w:i/>
        </w:rPr>
      </w:pPr>
      <w:r w:rsidRPr="00091604">
        <w:rPr>
          <w:i/>
        </w:rPr>
        <w:t>10. A patient is admitted to your unit. Which high-risk criteria would automatically indi</w:t>
      </w:r>
      <w:r>
        <w:rPr>
          <w:i/>
        </w:rPr>
        <w:t>cate the need for a preventive</w:t>
      </w:r>
      <w:r w:rsidRPr="00091604">
        <w:rPr>
          <w:i/>
        </w:rPr>
        <w:t xml:space="preserve"> sacral silicone foam dressing (AQUACEL®) to be applied to your patient? </w:t>
      </w:r>
    </w:p>
    <w:p w14:paraId="35839DC9" w14:textId="77777777" w:rsidR="00AF1E0E" w:rsidRPr="00BC6473" w:rsidRDefault="00AF1E0E" w:rsidP="00AF1E0E">
      <w:pPr>
        <w:spacing w:after="40"/>
      </w:pPr>
      <w:r w:rsidRPr="00BC6473">
        <w:t xml:space="preserve">a. Body Mass Index (BMI) 38 </w:t>
      </w:r>
    </w:p>
    <w:p w14:paraId="15490A7A" w14:textId="77777777" w:rsidR="00AF1E0E" w:rsidRPr="00BC6473" w:rsidRDefault="00AF1E0E" w:rsidP="00AF1E0E">
      <w:pPr>
        <w:spacing w:after="40"/>
      </w:pPr>
      <w:r w:rsidRPr="00BC6473">
        <w:t xml:space="preserve">b. Surgical procedure lasting 2 hours </w:t>
      </w:r>
    </w:p>
    <w:p w14:paraId="2E23B7B9" w14:textId="77777777" w:rsidR="00AF1E0E" w:rsidRPr="00BC6473" w:rsidRDefault="00AF1E0E" w:rsidP="00AF1E0E">
      <w:pPr>
        <w:spacing w:after="40"/>
      </w:pPr>
      <w:r w:rsidRPr="00BE73B7">
        <w:rPr>
          <w:highlight w:val="yellow"/>
        </w:rPr>
        <w:t>c. Braden Score: 15 or less</w:t>
      </w:r>
      <w:r w:rsidRPr="00BC6473">
        <w:t xml:space="preserve"> </w:t>
      </w:r>
    </w:p>
    <w:p w14:paraId="2B4C0009" w14:textId="77777777" w:rsidR="00AF1E0E" w:rsidRPr="00BC6473" w:rsidRDefault="00AF1E0E" w:rsidP="00AF1E0E">
      <w:pPr>
        <w:spacing w:after="40"/>
      </w:pPr>
      <w:r w:rsidRPr="00BC6473">
        <w:t xml:space="preserve">d. Age greater than 65 </w:t>
      </w:r>
    </w:p>
    <w:p w14:paraId="1DAA2C38" w14:textId="77777777" w:rsidR="00AF1E0E" w:rsidRPr="00BC6473" w:rsidRDefault="00AF1E0E" w:rsidP="00AF1E0E"/>
    <w:p w14:paraId="246F16BE" w14:textId="77777777" w:rsidR="00AF1E0E" w:rsidRPr="00BC6473" w:rsidRDefault="00AF1E0E" w:rsidP="00AF1E0E"/>
    <w:p w14:paraId="54C84BEB" w14:textId="77777777" w:rsidR="00AF1E0E" w:rsidRPr="00BC6473" w:rsidRDefault="00AF1E0E" w:rsidP="00AF1E0E"/>
    <w:p w14:paraId="2315487F" w14:textId="77777777" w:rsidR="00AF1E0E" w:rsidRPr="00D948B7" w:rsidRDefault="00AF1E0E" w:rsidP="00AF1E0E">
      <w:pPr>
        <w:pStyle w:val="Footer"/>
        <w:jc w:val="center"/>
        <w:rPr>
          <w:sz w:val="18"/>
          <w:szCs w:val="18"/>
        </w:rPr>
      </w:pPr>
      <w:r w:rsidRPr="00D948B7">
        <w:rPr>
          <w:sz w:val="18"/>
          <w:szCs w:val="18"/>
        </w:rPr>
        <w:t xml:space="preserve">This quiz was modified from its original version with Dr. Maryann Lancaster’s written </w:t>
      </w:r>
      <w:r>
        <w:rPr>
          <w:sz w:val="18"/>
          <w:szCs w:val="18"/>
        </w:rPr>
        <w:t xml:space="preserve">and verbal </w:t>
      </w:r>
      <w:r w:rsidRPr="00D948B7">
        <w:rPr>
          <w:sz w:val="18"/>
          <w:szCs w:val="18"/>
        </w:rPr>
        <w:t>permission. (Lancaster 2015)</w:t>
      </w:r>
    </w:p>
    <w:p w14:paraId="36EC634B" w14:textId="0209C03E" w:rsidR="0023794C" w:rsidRPr="00EB49C5" w:rsidRDefault="0023794C" w:rsidP="008E70E6">
      <w:pPr>
        <w:pStyle w:val="APAReference"/>
        <w:ind w:left="0" w:firstLine="0"/>
        <w:rPr>
          <w:szCs w:val="24"/>
        </w:rPr>
      </w:pPr>
    </w:p>
    <w:p w14:paraId="002387CA" w14:textId="76AE613B" w:rsidR="002C3DEB" w:rsidRPr="00D948B7" w:rsidRDefault="00F53F16" w:rsidP="008C47E4">
      <w:pPr>
        <w:pStyle w:val="APAReference"/>
        <w:jc w:val="center"/>
        <w:rPr>
          <w:sz w:val="18"/>
          <w:szCs w:val="18"/>
        </w:rPr>
      </w:pPr>
      <w:r w:rsidRPr="00EB49C5">
        <w:rPr>
          <w:szCs w:val="24"/>
        </w:rPr>
        <w:br w:type="page"/>
      </w:r>
    </w:p>
    <w:p w14:paraId="44C1A1A2" w14:textId="675965E9" w:rsidR="008E70E6" w:rsidRPr="00EB49C5" w:rsidRDefault="008E70E6" w:rsidP="008E70E6">
      <w:pPr>
        <w:pStyle w:val="APAReference"/>
        <w:ind w:left="0" w:firstLine="0"/>
        <w:jc w:val="center"/>
        <w:rPr>
          <w:szCs w:val="24"/>
        </w:rPr>
      </w:pPr>
      <w:r w:rsidRPr="00EB49C5">
        <w:rPr>
          <w:szCs w:val="24"/>
        </w:rPr>
        <w:lastRenderedPageBreak/>
        <w:t xml:space="preserve">Appendix </w:t>
      </w:r>
      <w:r>
        <w:rPr>
          <w:szCs w:val="24"/>
        </w:rPr>
        <w:t>C</w:t>
      </w:r>
    </w:p>
    <w:p w14:paraId="53629D3D" w14:textId="77777777" w:rsidR="008E70E6" w:rsidRDefault="008E70E6" w:rsidP="008E70E6">
      <w:pPr>
        <w:jc w:val="center"/>
        <w:rPr>
          <w:sz w:val="24"/>
          <w:szCs w:val="24"/>
        </w:rPr>
      </w:pPr>
      <w:r w:rsidRPr="00B71647">
        <w:rPr>
          <w:sz w:val="24"/>
          <w:szCs w:val="24"/>
        </w:rPr>
        <w:t>Audit Tool for Nursing Documentation</w:t>
      </w:r>
    </w:p>
    <w:p w14:paraId="093721C1" w14:textId="77777777" w:rsidR="008E70E6" w:rsidRPr="00B71647" w:rsidRDefault="008E70E6" w:rsidP="008E70E6">
      <w:pPr>
        <w:jc w:val="center"/>
        <w:rPr>
          <w:sz w:val="24"/>
          <w:szCs w:val="24"/>
        </w:rPr>
      </w:pPr>
      <w:r w:rsidRPr="00B71647">
        <w:rPr>
          <w:sz w:val="24"/>
          <w:szCs w:val="24"/>
        </w:rPr>
        <w:t>Initial Assessment</w:t>
      </w:r>
    </w:p>
    <w:p w14:paraId="23168E81" w14:textId="77777777" w:rsidR="008E70E6" w:rsidRPr="00B71647" w:rsidRDefault="008E70E6" w:rsidP="008E70E6">
      <w:pPr>
        <w:jc w:val="cente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9"/>
        <w:gridCol w:w="1286"/>
        <w:gridCol w:w="1255"/>
      </w:tblGrid>
      <w:tr w:rsidR="008E70E6" w:rsidRPr="00B71647" w14:paraId="0ED2AE64" w14:textId="77777777" w:rsidTr="00473042">
        <w:tc>
          <w:tcPr>
            <w:tcW w:w="6809" w:type="dxa"/>
          </w:tcPr>
          <w:p w14:paraId="3365B6D7" w14:textId="77777777" w:rsidR="008E70E6" w:rsidRDefault="008E70E6" w:rsidP="00473042">
            <w:pPr>
              <w:rPr>
                <w:sz w:val="24"/>
                <w:szCs w:val="24"/>
              </w:rPr>
            </w:pPr>
            <w:r>
              <w:rPr>
                <w:sz w:val="24"/>
                <w:szCs w:val="24"/>
              </w:rPr>
              <w:t>Nurse completed screening and protocol process</w:t>
            </w:r>
          </w:p>
          <w:p w14:paraId="602436FC" w14:textId="77777777" w:rsidR="008E70E6" w:rsidRPr="00B71647" w:rsidRDefault="008E70E6" w:rsidP="00473042">
            <w:pPr>
              <w:rPr>
                <w:sz w:val="24"/>
                <w:szCs w:val="24"/>
              </w:rPr>
            </w:pPr>
          </w:p>
        </w:tc>
        <w:tc>
          <w:tcPr>
            <w:tcW w:w="1286" w:type="dxa"/>
          </w:tcPr>
          <w:p w14:paraId="685E5C6D" w14:textId="77777777" w:rsidR="008E70E6" w:rsidRPr="00B71647" w:rsidRDefault="008E70E6" w:rsidP="00473042">
            <w:pPr>
              <w:jc w:val="center"/>
              <w:rPr>
                <w:sz w:val="24"/>
                <w:szCs w:val="24"/>
              </w:rPr>
            </w:pPr>
            <w:r>
              <w:rPr>
                <w:sz w:val="24"/>
                <w:szCs w:val="24"/>
              </w:rPr>
              <w:t>YES</w:t>
            </w:r>
          </w:p>
        </w:tc>
        <w:tc>
          <w:tcPr>
            <w:tcW w:w="1255" w:type="dxa"/>
          </w:tcPr>
          <w:p w14:paraId="070CBD9C" w14:textId="77777777" w:rsidR="008E70E6" w:rsidRPr="00B71647" w:rsidRDefault="008E70E6" w:rsidP="00473042">
            <w:pPr>
              <w:jc w:val="center"/>
              <w:rPr>
                <w:sz w:val="24"/>
                <w:szCs w:val="24"/>
              </w:rPr>
            </w:pPr>
            <w:r>
              <w:rPr>
                <w:sz w:val="24"/>
                <w:szCs w:val="24"/>
              </w:rPr>
              <w:t>NO</w:t>
            </w:r>
          </w:p>
        </w:tc>
      </w:tr>
      <w:tr w:rsidR="008E70E6" w:rsidRPr="00B71647" w14:paraId="587F7C9D" w14:textId="77777777" w:rsidTr="00473042">
        <w:tc>
          <w:tcPr>
            <w:tcW w:w="6809" w:type="dxa"/>
          </w:tcPr>
          <w:p w14:paraId="4378E5F4" w14:textId="77777777" w:rsidR="008E70E6" w:rsidRDefault="008E70E6" w:rsidP="00473042">
            <w:pPr>
              <w:rPr>
                <w:sz w:val="24"/>
                <w:szCs w:val="24"/>
              </w:rPr>
            </w:pPr>
          </w:p>
          <w:p w14:paraId="101AA141" w14:textId="77777777" w:rsidR="008E70E6" w:rsidRDefault="008E70E6" w:rsidP="00473042">
            <w:pPr>
              <w:rPr>
                <w:sz w:val="24"/>
                <w:szCs w:val="24"/>
              </w:rPr>
            </w:pPr>
          </w:p>
        </w:tc>
        <w:tc>
          <w:tcPr>
            <w:tcW w:w="1286" w:type="dxa"/>
          </w:tcPr>
          <w:p w14:paraId="68A8E565" w14:textId="77777777" w:rsidR="008E70E6" w:rsidRDefault="008E70E6" w:rsidP="00473042">
            <w:pPr>
              <w:jc w:val="center"/>
              <w:rPr>
                <w:sz w:val="24"/>
                <w:szCs w:val="24"/>
              </w:rPr>
            </w:pPr>
          </w:p>
        </w:tc>
        <w:tc>
          <w:tcPr>
            <w:tcW w:w="1255" w:type="dxa"/>
          </w:tcPr>
          <w:p w14:paraId="32754908" w14:textId="77777777" w:rsidR="008E70E6" w:rsidRDefault="008E70E6" w:rsidP="00473042">
            <w:pPr>
              <w:jc w:val="center"/>
              <w:rPr>
                <w:sz w:val="24"/>
                <w:szCs w:val="24"/>
              </w:rPr>
            </w:pPr>
          </w:p>
        </w:tc>
      </w:tr>
      <w:tr w:rsidR="008E70E6" w:rsidRPr="00B71647" w14:paraId="48B032F4" w14:textId="77777777" w:rsidTr="00473042">
        <w:tc>
          <w:tcPr>
            <w:tcW w:w="6809" w:type="dxa"/>
          </w:tcPr>
          <w:p w14:paraId="2DDC8288" w14:textId="77777777" w:rsidR="008E70E6" w:rsidRPr="00B71647" w:rsidRDefault="008E70E6" w:rsidP="00473042">
            <w:pPr>
              <w:rPr>
                <w:sz w:val="24"/>
                <w:szCs w:val="24"/>
              </w:rPr>
            </w:pPr>
            <w:r w:rsidRPr="00B71647">
              <w:rPr>
                <w:sz w:val="24"/>
                <w:szCs w:val="24"/>
              </w:rPr>
              <w:t xml:space="preserve">Patient met criteria, and nurse applied </w:t>
            </w:r>
            <w:proofErr w:type="spellStart"/>
            <w:r w:rsidRPr="00B71647">
              <w:rPr>
                <w:sz w:val="24"/>
                <w:szCs w:val="24"/>
              </w:rPr>
              <w:t>Aquacel</w:t>
            </w:r>
            <w:proofErr w:type="spellEnd"/>
          </w:p>
          <w:p w14:paraId="7F8859AB" w14:textId="77777777" w:rsidR="008E70E6" w:rsidRPr="00B71647" w:rsidRDefault="008E70E6" w:rsidP="00473042">
            <w:pPr>
              <w:rPr>
                <w:sz w:val="24"/>
                <w:szCs w:val="24"/>
              </w:rPr>
            </w:pPr>
          </w:p>
        </w:tc>
        <w:tc>
          <w:tcPr>
            <w:tcW w:w="1286" w:type="dxa"/>
          </w:tcPr>
          <w:p w14:paraId="2CE4F327" w14:textId="77777777" w:rsidR="008E70E6" w:rsidRPr="00B71647" w:rsidRDefault="008E70E6" w:rsidP="00473042">
            <w:pPr>
              <w:jc w:val="center"/>
              <w:rPr>
                <w:sz w:val="24"/>
                <w:szCs w:val="24"/>
              </w:rPr>
            </w:pPr>
            <w:r w:rsidRPr="00B71647">
              <w:rPr>
                <w:sz w:val="24"/>
                <w:szCs w:val="24"/>
              </w:rPr>
              <w:t>YES</w:t>
            </w:r>
          </w:p>
        </w:tc>
        <w:tc>
          <w:tcPr>
            <w:tcW w:w="1255" w:type="dxa"/>
          </w:tcPr>
          <w:p w14:paraId="6650E6B9" w14:textId="77777777" w:rsidR="008E70E6" w:rsidRPr="00B71647" w:rsidRDefault="008E70E6" w:rsidP="00473042">
            <w:pPr>
              <w:jc w:val="center"/>
              <w:rPr>
                <w:sz w:val="24"/>
                <w:szCs w:val="24"/>
              </w:rPr>
            </w:pPr>
            <w:r w:rsidRPr="00B71647">
              <w:rPr>
                <w:sz w:val="24"/>
                <w:szCs w:val="24"/>
              </w:rPr>
              <w:t>NO</w:t>
            </w:r>
          </w:p>
        </w:tc>
      </w:tr>
      <w:tr w:rsidR="008E70E6" w:rsidRPr="00B71647" w14:paraId="1A4FD3C2" w14:textId="77777777" w:rsidTr="00473042">
        <w:tc>
          <w:tcPr>
            <w:tcW w:w="6809" w:type="dxa"/>
          </w:tcPr>
          <w:p w14:paraId="2A9F9C20" w14:textId="77777777" w:rsidR="008E70E6" w:rsidRPr="00B71647" w:rsidRDefault="008E70E6" w:rsidP="00473042">
            <w:pPr>
              <w:rPr>
                <w:sz w:val="24"/>
                <w:szCs w:val="24"/>
              </w:rPr>
            </w:pPr>
            <w:r w:rsidRPr="00B71647">
              <w:rPr>
                <w:sz w:val="24"/>
                <w:szCs w:val="24"/>
              </w:rPr>
              <w:t xml:space="preserve">Patient met criteria, nurse did not apply </w:t>
            </w:r>
            <w:proofErr w:type="spellStart"/>
            <w:r w:rsidRPr="00B71647">
              <w:rPr>
                <w:sz w:val="24"/>
                <w:szCs w:val="24"/>
              </w:rPr>
              <w:t>Aquacel</w:t>
            </w:r>
            <w:proofErr w:type="spellEnd"/>
          </w:p>
          <w:p w14:paraId="4835372A" w14:textId="77777777" w:rsidR="008E70E6" w:rsidRPr="00B71647" w:rsidRDefault="008E70E6" w:rsidP="00473042">
            <w:pPr>
              <w:rPr>
                <w:sz w:val="24"/>
                <w:szCs w:val="24"/>
              </w:rPr>
            </w:pPr>
          </w:p>
        </w:tc>
        <w:tc>
          <w:tcPr>
            <w:tcW w:w="1286" w:type="dxa"/>
          </w:tcPr>
          <w:p w14:paraId="3C92214C" w14:textId="77777777" w:rsidR="008E70E6" w:rsidRPr="00B71647" w:rsidRDefault="008E70E6" w:rsidP="00473042">
            <w:pPr>
              <w:jc w:val="center"/>
              <w:rPr>
                <w:sz w:val="24"/>
                <w:szCs w:val="24"/>
              </w:rPr>
            </w:pPr>
            <w:r w:rsidRPr="00B71647">
              <w:rPr>
                <w:sz w:val="24"/>
                <w:szCs w:val="24"/>
              </w:rPr>
              <w:t>YES</w:t>
            </w:r>
          </w:p>
        </w:tc>
        <w:tc>
          <w:tcPr>
            <w:tcW w:w="1255" w:type="dxa"/>
          </w:tcPr>
          <w:p w14:paraId="4D142EAF" w14:textId="77777777" w:rsidR="008E70E6" w:rsidRPr="00B71647" w:rsidRDefault="008E70E6" w:rsidP="00473042">
            <w:pPr>
              <w:jc w:val="center"/>
              <w:rPr>
                <w:sz w:val="24"/>
                <w:szCs w:val="24"/>
              </w:rPr>
            </w:pPr>
            <w:r w:rsidRPr="00B71647">
              <w:rPr>
                <w:sz w:val="24"/>
                <w:szCs w:val="24"/>
              </w:rPr>
              <w:t>NO</w:t>
            </w:r>
          </w:p>
        </w:tc>
      </w:tr>
      <w:tr w:rsidR="008E70E6" w:rsidRPr="00B71647" w14:paraId="284F554E" w14:textId="77777777" w:rsidTr="00473042">
        <w:tc>
          <w:tcPr>
            <w:tcW w:w="6809" w:type="dxa"/>
          </w:tcPr>
          <w:p w14:paraId="037B6756" w14:textId="77777777" w:rsidR="008E70E6" w:rsidRPr="00B71647" w:rsidRDefault="008E70E6" w:rsidP="00473042">
            <w:pPr>
              <w:rPr>
                <w:sz w:val="24"/>
                <w:szCs w:val="24"/>
              </w:rPr>
            </w:pPr>
            <w:r w:rsidRPr="00B71647">
              <w:rPr>
                <w:sz w:val="24"/>
                <w:szCs w:val="24"/>
              </w:rPr>
              <w:t xml:space="preserve">Patient did not meet criteria, nurse applied </w:t>
            </w:r>
            <w:proofErr w:type="spellStart"/>
            <w:r w:rsidRPr="00B71647">
              <w:rPr>
                <w:sz w:val="24"/>
                <w:szCs w:val="24"/>
              </w:rPr>
              <w:t>Aquacel</w:t>
            </w:r>
            <w:proofErr w:type="spellEnd"/>
          </w:p>
          <w:p w14:paraId="30380803" w14:textId="77777777" w:rsidR="008E70E6" w:rsidRPr="00B71647" w:rsidRDefault="008E70E6" w:rsidP="00473042">
            <w:pPr>
              <w:rPr>
                <w:sz w:val="24"/>
                <w:szCs w:val="24"/>
              </w:rPr>
            </w:pPr>
          </w:p>
        </w:tc>
        <w:tc>
          <w:tcPr>
            <w:tcW w:w="1286" w:type="dxa"/>
          </w:tcPr>
          <w:p w14:paraId="709836A6" w14:textId="77777777" w:rsidR="008E70E6" w:rsidRPr="00B71647" w:rsidRDefault="008E70E6" w:rsidP="00473042">
            <w:pPr>
              <w:jc w:val="center"/>
              <w:rPr>
                <w:sz w:val="24"/>
                <w:szCs w:val="24"/>
              </w:rPr>
            </w:pPr>
            <w:r w:rsidRPr="00B71647">
              <w:rPr>
                <w:sz w:val="24"/>
                <w:szCs w:val="24"/>
              </w:rPr>
              <w:t>YES</w:t>
            </w:r>
          </w:p>
        </w:tc>
        <w:tc>
          <w:tcPr>
            <w:tcW w:w="1255" w:type="dxa"/>
          </w:tcPr>
          <w:p w14:paraId="1A757D29" w14:textId="77777777" w:rsidR="008E70E6" w:rsidRPr="00B71647" w:rsidRDefault="008E70E6" w:rsidP="00473042">
            <w:pPr>
              <w:jc w:val="center"/>
              <w:rPr>
                <w:sz w:val="24"/>
                <w:szCs w:val="24"/>
              </w:rPr>
            </w:pPr>
            <w:r w:rsidRPr="00B71647">
              <w:rPr>
                <w:sz w:val="24"/>
                <w:szCs w:val="24"/>
              </w:rPr>
              <w:t>NO</w:t>
            </w:r>
          </w:p>
        </w:tc>
      </w:tr>
      <w:tr w:rsidR="008E70E6" w:rsidRPr="00B71647" w14:paraId="2A90C312" w14:textId="77777777" w:rsidTr="00473042">
        <w:tc>
          <w:tcPr>
            <w:tcW w:w="6809" w:type="dxa"/>
          </w:tcPr>
          <w:p w14:paraId="068848C9" w14:textId="77777777" w:rsidR="008E70E6" w:rsidRPr="00B71647" w:rsidRDefault="008E70E6" w:rsidP="00473042">
            <w:pPr>
              <w:rPr>
                <w:sz w:val="24"/>
                <w:szCs w:val="24"/>
              </w:rPr>
            </w:pPr>
            <w:r w:rsidRPr="00B71647">
              <w:rPr>
                <w:sz w:val="24"/>
                <w:szCs w:val="24"/>
              </w:rPr>
              <w:t xml:space="preserve">Patient did not meet criteria, nurse did not apply </w:t>
            </w:r>
            <w:proofErr w:type="spellStart"/>
            <w:r w:rsidRPr="00B71647">
              <w:rPr>
                <w:sz w:val="24"/>
                <w:szCs w:val="24"/>
              </w:rPr>
              <w:t>Aquacel</w:t>
            </w:r>
            <w:proofErr w:type="spellEnd"/>
          </w:p>
          <w:p w14:paraId="355D0A62" w14:textId="77777777" w:rsidR="008E70E6" w:rsidRPr="00B71647" w:rsidRDefault="008E70E6" w:rsidP="00473042">
            <w:pPr>
              <w:rPr>
                <w:sz w:val="24"/>
                <w:szCs w:val="24"/>
              </w:rPr>
            </w:pPr>
          </w:p>
        </w:tc>
        <w:tc>
          <w:tcPr>
            <w:tcW w:w="1286" w:type="dxa"/>
          </w:tcPr>
          <w:p w14:paraId="4D641064" w14:textId="77777777" w:rsidR="008E70E6" w:rsidRPr="00B71647" w:rsidRDefault="008E70E6" w:rsidP="00473042">
            <w:pPr>
              <w:jc w:val="center"/>
              <w:rPr>
                <w:sz w:val="24"/>
                <w:szCs w:val="24"/>
              </w:rPr>
            </w:pPr>
            <w:r w:rsidRPr="00B71647">
              <w:rPr>
                <w:sz w:val="24"/>
                <w:szCs w:val="24"/>
              </w:rPr>
              <w:t>YES</w:t>
            </w:r>
          </w:p>
        </w:tc>
        <w:tc>
          <w:tcPr>
            <w:tcW w:w="1255" w:type="dxa"/>
          </w:tcPr>
          <w:p w14:paraId="12D5AE6A" w14:textId="77777777" w:rsidR="008E70E6" w:rsidRPr="00B71647" w:rsidRDefault="008E70E6" w:rsidP="00473042">
            <w:pPr>
              <w:jc w:val="center"/>
              <w:rPr>
                <w:sz w:val="24"/>
                <w:szCs w:val="24"/>
              </w:rPr>
            </w:pPr>
            <w:r w:rsidRPr="00B71647">
              <w:rPr>
                <w:sz w:val="24"/>
                <w:szCs w:val="24"/>
              </w:rPr>
              <w:t>NO</w:t>
            </w:r>
          </w:p>
        </w:tc>
      </w:tr>
    </w:tbl>
    <w:p w14:paraId="0E98439D" w14:textId="77777777" w:rsidR="008E70E6" w:rsidRPr="00B71647" w:rsidRDefault="008E70E6" w:rsidP="008E70E6">
      <w:pPr>
        <w:rPr>
          <w:sz w:val="24"/>
          <w:szCs w:val="24"/>
        </w:rPr>
      </w:pPr>
    </w:p>
    <w:p w14:paraId="026688C0" w14:textId="77777777" w:rsidR="008E70E6" w:rsidRPr="00B71647" w:rsidRDefault="008E70E6" w:rsidP="008E70E6">
      <w:pPr>
        <w:rPr>
          <w:sz w:val="24"/>
          <w:szCs w:val="24"/>
        </w:rPr>
      </w:pPr>
    </w:p>
    <w:p w14:paraId="3298CF65" w14:textId="77777777" w:rsidR="008E70E6" w:rsidRPr="00B71647" w:rsidRDefault="008E70E6" w:rsidP="008E70E6">
      <w:pPr>
        <w:rPr>
          <w:sz w:val="24"/>
          <w:szCs w:val="24"/>
        </w:rPr>
      </w:pPr>
      <w:r w:rsidRPr="00B71647">
        <w:rPr>
          <w:sz w:val="24"/>
          <w:szCs w:val="24"/>
        </w:rPr>
        <w:tab/>
      </w:r>
    </w:p>
    <w:p w14:paraId="2B591E87" w14:textId="77777777" w:rsidR="008E70E6" w:rsidRDefault="008E70E6" w:rsidP="008E70E6">
      <w:pPr>
        <w:jc w:val="center"/>
        <w:rPr>
          <w:sz w:val="24"/>
          <w:szCs w:val="24"/>
        </w:rPr>
      </w:pPr>
      <w:r w:rsidRPr="00B71647">
        <w:rPr>
          <w:sz w:val="24"/>
          <w:szCs w:val="24"/>
        </w:rPr>
        <w:t>Ongoing assessment if patient met criteria for protocol</w:t>
      </w:r>
    </w:p>
    <w:p w14:paraId="14F4DA71" w14:textId="77777777" w:rsidR="008E70E6" w:rsidRPr="00B71647" w:rsidRDefault="008E70E6" w:rsidP="008E70E6">
      <w:pPr>
        <w:jc w:val="center"/>
        <w:rPr>
          <w:sz w:val="24"/>
          <w:szCs w:val="24"/>
        </w:rPr>
      </w:pPr>
    </w:p>
    <w:tbl>
      <w:tblPr>
        <w:tblStyle w:val="TableGrid"/>
        <w:tblW w:w="958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195"/>
        <w:gridCol w:w="2391"/>
      </w:tblGrid>
      <w:tr w:rsidR="008E70E6" w14:paraId="1479C86F" w14:textId="77777777" w:rsidTr="00473042">
        <w:tc>
          <w:tcPr>
            <w:tcW w:w="7195" w:type="dxa"/>
          </w:tcPr>
          <w:p w14:paraId="106CD9C6" w14:textId="77777777" w:rsidR="008E70E6" w:rsidRDefault="008E70E6" w:rsidP="00473042">
            <w:pPr>
              <w:rPr>
                <w:sz w:val="24"/>
                <w:szCs w:val="24"/>
              </w:rPr>
            </w:pPr>
            <w:r w:rsidRPr="00B71647">
              <w:rPr>
                <w:sz w:val="24"/>
                <w:szCs w:val="24"/>
              </w:rPr>
              <w:t>Number of shifts nursing documentation was completed during admission</w:t>
            </w:r>
          </w:p>
          <w:p w14:paraId="3AEB47AA" w14:textId="77777777" w:rsidR="008E70E6" w:rsidRDefault="008E70E6" w:rsidP="00473042">
            <w:pPr>
              <w:rPr>
                <w:sz w:val="24"/>
                <w:szCs w:val="24"/>
              </w:rPr>
            </w:pPr>
          </w:p>
        </w:tc>
        <w:tc>
          <w:tcPr>
            <w:tcW w:w="2391" w:type="dxa"/>
          </w:tcPr>
          <w:p w14:paraId="6F290A37" w14:textId="77777777" w:rsidR="008E70E6" w:rsidRDefault="008E70E6" w:rsidP="00473042">
            <w:pPr>
              <w:rPr>
                <w:sz w:val="24"/>
                <w:szCs w:val="24"/>
              </w:rPr>
            </w:pPr>
          </w:p>
        </w:tc>
      </w:tr>
      <w:tr w:rsidR="008E70E6" w14:paraId="37D52E81" w14:textId="77777777" w:rsidTr="00473042">
        <w:tc>
          <w:tcPr>
            <w:tcW w:w="7195" w:type="dxa"/>
          </w:tcPr>
          <w:p w14:paraId="1F0B05E5" w14:textId="77777777" w:rsidR="008E70E6" w:rsidRDefault="008E70E6" w:rsidP="00473042">
            <w:pPr>
              <w:rPr>
                <w:sz w:val="24"/>
                <w:szCs w:val="24"/>
              </w:rPr>
            </w:pPr>
            <w:r w:rsidRPr="00B71647">
              <w:rPr>
                <w:sz w:val="24"/>
                <w:szCs w:val="24"/>
              </w:rPr>
              <w:t>Number of shifts nursing documentation was NOT completed during admission</w:t>
            </w:r>
          </w:p>
          <w:p w14:paraId="04EDE52E" w14:textId="77777777" w:rsidR="008E70E6" w:rsidRDefault="008E70E6" w:rsidP="00473042">
            <w:pPr>
              <w:rPr>
                <w:sz w:val="24"/>
                <w:szCs w:val="24"/>
              </w:rPr>
            </w:pPr>
          </w:p>
        </w:tc>
        <w:tc>
          <w:tcPr>
            <w:tcW w:w="2391" w:type="dxa"/>
          </w:tcPr>
          <w:p w14:paraId="357DD806" w14:textId="77777777" w:rsidR="008E70E6" w:rsidRDefault="008E70E6" w:rsidP="00473042">
            <w:pPr>
              <w:rPr>
                <w:sz w:val="24"/>
                <w:szCs w:val="24"/>
              </w:rPr>
            </w:pPr>
          </w:p>
        </w:tc>
      </w:tr>
      <w:tr w:rsidR="008E70E6" w14:paraId="304635EB" w14:textId="77777777" w:rsidTr="00473042">
        <w:tc>
          <w:tcPr>
            <w:tcW w:w="7195" w:type="dxa"/>
          </w:tcPr>
          <w:p w14:paraId="0865D9EB" w14:textId="77777777" w:rsidR="008E70E6" w:rsidRPr="00B71647" w:rsidRDefault="008E70E6" w:rsidP="00473042">
            <w:pPr>
              <w:rPr>
                <w:sz w:val="24"/>
                <w:szCs w:val="24"/>
              </w:rPr>
            </w:pPr>
            <w:r>
              <w:rPr>
                <w:sz w:val="24"/>
                <w:szCs w:val="24"/>
              </w:rPr>
              <w:t>Percentage compliance of nursing documentation</w:t>
            </w:r>
          </w:p>
          <w:p w14:paraId="4665B1AF" w14:textId="77777777" w:rsidR="008E70E6" w:rsidRDefault="008E70E6" w:rsidP="00473042">
            <w:pPr>
              <w:rPr>
                <w:sz w:val="24"/>
                <w:szCs w:val="24"/>
              </w:rPr>
            </w:pPr>
          </w:p>
        </w:tc>
        <w:tc>
          <w:tcPr>
            <w:tcW w:w="2391" w:type="dxa"/>
          </w:tcPr>
          <w:p w14:paraId="465E71F2" w14:textId="77777777" w:rsidR="008E70E6" w:rsidRDefault="008E70E6" w:rsidP="00473042">
            <w:pPr>
              <w:rPr>
                <w:sz w:val="24"/>
                <w:szCs w:val="24"/>
              </w:rPr>
            </w:pPr>
          </w:p>
        </w:tc>
      </w:tr>
    </w:tbl>
    <w:p w14:paraId="108F4C85" w14:textId="77777777" w:rsidR="008E70E6" w:rsidRPr="00B71647" w:rsidRDefault="008E70E6" w:rsidP="008E70E6">
      <w:pPr>
        <w:rPr>
          <w:sz w:val="24"/>
          <w:szCs w:val="24"/>
        </w:rPr>
      </w:pPr>
    </w:p>
    <w:p w14:paraId="64773D1E" w14:textId="77777777" w:rsidR="008E70E6" w:rsidRDefault="008E70E6" w:rsidP="008E70E6">
      <w:pPr>
        <w:rPr>
          <w:sz w:val="24"/>
          <w:szCs w:val="24"/>
        </w:rPr>
      </w:pPr>
    </w:p>
    <w:p w14:paraId="4D708795" w14:textId="77777777" w:rsidR="008E70E6" w:rsidRDefault="008E70E6" w:rsidP="008E70E6">
      <w:pPr>
        <w:rPr>
          <w:sz w:val="24"/>
          <w:szCs w:val="24"/>
        </w:rPr>
      </w:pPr>
    </w:p>
    <w:p w14:paraId="710E373E" w14:textId="77777777" w:rsidR="008E70E6" w:rsidRDefault="008E70E6" w:rsidP="008E70E6">
      <w:pPr>
        <w:rPr>
          <w:sz w:val="24"/>
          <w:szCs w:val="24"/>
        </w:rPr>
      </w:pPr>
    </w:p>
    <w:p w14:paraId="496A36BD" w14:textId="77777777" w:rsidR="008E70E6" w:rsidRDefault="008E70E6" w:rsidP="008E70E6">
      <w:pPr>
        <w:rPr>
          <w:sz w:val="24"/>
          <w:szCs w:val="24"/>
        </w:rPr>
      </w:pPr>
    </w:p>
    <w:p w14:paraId="0AC2DC30" w14:textId="77777777" w:rsidR="008E70E6" w:rsidRDefault="008E70E6" w:rsidP="008E70E6">
      <w:pPr>
        <w:rPr>
          <w:sz w:val="24"/>
          <w:szCs w:val="24"/>
        </w:rPr>
      </w:pPr>
    </w:p>
    <w:p w14:paraId="7085C3A6" w14:textId="77777777" w:rsidR="008E70E6" w:rsidRDefault="008E70E6" w:rsidP="008E70E6">
      <w:pPr>
        <w:rPr>
          <w:sz w:val="24"/>
          <w:szCs w:val="24"/>
        </w:rPr>
      </w:pPr>
    </w:p>
    <w:p w14:paraId="56AFA992" w14:textId="77777777" w:rsidR="008E70E6" w:rsidRPr="00B71647" w:rsidRDefault="008E70E6" w:rsidP="008E70E6">
      <w:pPr>
        <w:jc w:val="center"/>
        <w:rPr>
          <w:sz w:val="24"/>
          <w:szCs w:val="24"/>
        </w:rPr>
      </w:pPr>
      <w:r>
        <w:rPr>
          <w:sz w:val="24"/>
          <w:szCs w:val="24"/>
        </w:rPr>
        <w:t>Audit to be completed on each patient.</w:t>
      </w:r>
    </w:p>
    <w:p w14:paraId="6E1CFC5D" w14:textId="77777777" w:rsidR="002C3DEB" w:rsidRPr="00BC6473" w:rsidRDefault="002C3DEB" w:rsidP="008E70E6"/>
    <w:p w14:paraId="690A6D87" w14:textId="77777777" w:rsidR="002C3DEB" w:rsidRPr="00EB49C5" w:rsidRDefault="002C3DEB" w:rsidP="002C3DEB">
      <w:pPr>
        <w:pStyle w:val="APAReference"/>
        <w:ind w:left="0" w:firstLine="0"/>
        <w:rPr>
          <w:szCs w:val="24"/>
        </w:rPr>
      </w:pPr>
    </w:p>
    <w:p w14:paraId="5018B1ED" w14:textId="77777777" w:rsidR="002C3DEB" w:rsidRPr="00EB49C5" w:rsidRDefault="002C3DEB" w:rsidP="002C3DEB">
      <w:pPr>
        <w:pStyle w:val="APAReference"/>
        <w:jc w:val="center"/>
        <w:rPr>
          <w:szCs w:val="24"/>
        </w:rPr>
      </w:pPr>
    </w:p>
    <w:p w14:paraId="5E6EC1CA" w14:textId="77777777" w:rsidR="002C3DEB" w:rsidRPr="00EB49C5" w:rsidRDefault="002C3DEB" w:rsidP="002C3DEB">
      <w:pPr>
        <w:pStyle w:val="APAReference"/>
        <w:jc w:val="center"/>
        <w:rPr>
          <w:szCs w:val="24"/>
        </w:rPr>
      </w:pPr>
    </w:p>
    <w:p w14:paraId="5A0D436A" w14:textId="77777777" w:rsidR="002C3DEB" w:rsidRPr="00EB49C5" w:rsidRDefault="002C3DEB" w:rsidP="002C3DEB">
      <w:pPr>
        <w:pStyle w:val="APAReference"/>
        <w:jc w:val="center"/>
        <w:rPr>
          <w:szCs w:val="24"/>
        </w:rPr>
      </w:pPr>
    </w:p>
    <w:p w14:paraId="579E2F59" w14:textId="78C3A3BD" w:rsidR="005D32C5" w:rsidRDefault="005D32C5" w:rsidP="005D32C5">
      <w:pPr>
        <w:pStyle w:val="APAReference"/>
        <w:ind w:left="0" w:firstLine="0"/>
        <w:jc w:val="center"/>
        <w:rPr>
          <w:szCs w:val="24"/>
        </w:rPr>
      </w:pPr>
      <w:r w:rsidRPr="00EB49C5">
        <w:rPr>
          <w:szCs w:val="24"/>
        </w:rPr>
        <w:lastRenderedPageBreak/>
        <w:t xml:space="preserve">Appendix </w:t>
      </w:r>
      <w:r>
        <w:rPr>
          <w:szCs w:val="24"/>
        </w:rPr>
        <w:t>D</w:t>
      </w:r>
    </w:p>
    <w:p w14:paraId="6A8B58C0" w14:textId="77777777" w:rsidR="005D32C5" w:rsidRPr="006C2E13" w:rsidRDefault="005D32C5" w:rsidP="005D32C5">
      <w:pPr>
        <w:pStyle w:val="Header"/>
        <w:rPr>
          <w:sz w:val="22"/>
          <w:szCs w:val="22"/>
        </w:rPr>
      </w:pPr>
      <w:r w:rsidRPr="006C2E13">
        <w:rPr>
          <w:sz w:val="22"/>
          <w:szCs w:val="22"/>
        </w:rPr>
        <w:t>Participant number: __________________________</w:t>
      </w:r>
    </w:p>
    <w:p w14:paraId="7ED89B68" w14:textId="77777777" w:rsidR="005D32C5" w:rsidRPr="006C2E13" w:rsidRDefault="005D32C5" w:rsidP="005D32C5">
      <w:pPr>
        <w:pStyle w:val="Header"/>
        <w:rPr>
          <w:sz w:val="22"/>
          <w:szCs w:val="22"/>
        </w:rPr>
      </w:pPr>
    </w:p>
    <w:p w14:paraId="56CEE6EE" w14:textId="77777777" w:rsidR="005D32C5" w:rsidRPr="006C2E13" w:rsidRDefault="005D32C5" w:rsidP="005D32C5">
      <w:pPr>
        <w:jc w:val="center"/>
        <w:rPr>
          <w:sz w:val="22"/>
          <w:szCs w:val="22"/>
        </w:rPr>
      </w:pPr>
      <w:r w:rsidRPr="006C2E13">
        <w:rPr>
          <w:sz w:val="22"/>
          <w:szCs w:val="22"/>
        </w:rPr>
        <w:t>Post-Protocol Survey</w:t>
      </w:r>
    </w:p>
    <w:p w14:paraId="5A7E25EE" w14:textId="77777777" w:rsidR="005D32C5" w:rsidRPr="006C2E13" w:rsidRDefault="005D32C5" w:rsidP="005D32C5">
      <w:pPr>
        <w:rPr>
          <w:sz w:val="22"/>
          <w:szCs w:val="22"/>
        </w:rPr>
      </w:pPr>
      <w:r w:rsidRPr="006C2E13">
        <w:rPr>
          <w:sz w:val="22"/>
          <w:szCs w:val="22"/>
        </w:rPr>
        <w:t xml:space="preserve">Please circle one appropriate answer to all questions. </w:t>
      </w:r>
    </w:p>
    <w:tbl>
      <w:tblPr>
        <w:tblStyle w:val="TableGrid"/>
        <w:tblW w:w="8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2231"/>
        <w:gridCol w:w="1161"/>
        <w:gridCol w:w="989"/>
        <w:gridCol w:w="1208"/>
        <w:gridCol w:w="1180"/>
        <w:gridCol w:w="1241"/>
      </w:tblGrid>
      <w:tr w:rsidR="005D32C5" w:rsidRPr="006C2E13" w14:paraId="7AD723AE" w14:textId="77777777" w:rsidTr="00473042">
        <w:tc>
          <w:tcPr>
            <w:tcW w:w="8010" w:type="dxa"/>
            <w:gridSpan w:val="6"/>
            <w:vAlign w:val="center"/>
          </w:tcPr>
          <w:p w14:paraId="348203C3" w14:textId="77777777" w:rsidR="005D32C5" w:rsidRPr="006C2E13" w:rsidRDefault="005D32C5" w:rsidP="00473042">
            <w:pPr>
              <w:pStyle w:val="ListParagraph"/>
              <w:numPr>
                <w:ilvl w:val="0"/>
                <w:numId w:val="11"/>
              </w:numPr>
              <w:spacing w:after="0" w:line="240" w:lineRule="auto"/>
              <w:rPr>
                <w:rFonts w:ascii="Times New Roman" w:hAnsi="Times New Roman" w:cs="Times New Roman"/>
              </w:rPr>
            </w:pPr>
            <w:r w:rsidRPr="006C2E13">
              <w:rPr>
                <w:rFonts w:ascii="Times New Roman" w:hAnsi="Times New Roman" w:cs="Times New Roman"/>
              </w:rPr>
              <w:t>The protocol was easy to implement.</w:t>
            </w:r>
          </w:p>
        </w:tc>
      </w:tr>
      <w:tr w:rsidR="005D32C5" w:rsidRPr="006C2E13" w14:paraId="2459C6A6" w14:textId="77777777" w:rsidTr="00473042">
        <w:tc>
          <w:tcPr>
            <w:tcW w:w="2231" w:type="dxa"/>
            <w:vAlign w:val="center"/>
          </w:tcPr>
          <w:p w14:paraId="2A80D43B" w14:textId="77777777" w:rsidR="005D32C5" w:rsidRPr="006C2E13" w:rsidRDefault="005D32C5" w:rsidP="00473042">
            <w:pPr>
              <w:rPr>
                <w:sz w:val="22"/>
                <w:szCs w:val="22"/>
              </w:rPr>
            </w:pPr>
          </w:p>
        </w:tc>
        <w:tc>
          <w:tcPr>
            <w:tcW w:w="1161" w:type="dxa"/>
            <w:vAlign w:val="center"/>
          </w:tcPr>
          <w:p w14:paraId="2B5AA564" w14:textId="77777777" w:rsidR="005D32C5" w:rsidRPr="006C2E13" w:rsidRDefault="005D32C5" w:rsidP="00473042">
            <w:pPr>
              <w:rPr>
                <w:sz w:val="22"/>
                <w:szCs w:val="22"/>
              </w:rPr>
            </w:pPr>
            <w:r w:rsidRPr="006C2E13">
              <w:rPr>
                <w:sz w:val="22"/>
                <w:szCs w:val="22"/>
              </w:rPr>
              <w:t>Strongly agree</w:t>
            </w:r>
          </w:p>
        </w:tc>
        <w:tc>
          <w:tcPr>
            <w:tcW w:w="989" w:type="dxa"/>
            <w:vAlign w:val="center"/>
          </w:tcPr>
          <w:p w14:paraId="4F87AB85" w14:textId="77777777" w:rsidR="005D32C5" w:rsidRPr="006C2E13" w:rsidRDefault="005D32C5" w:rsidP="00473042">
            <w:pPr>
              <w:rPr>
                <w:sz w:val="22"/>
                <w:szCs w:val="22"/>
              </w:rPr>
            </w:pPr>
            <w:r w:rsidRPr="006C2E13">
              <w:rPr>
                <w:sz w:val="22"/>
                <w:szCs w:val="22"/>
              </w:rPr>
              <w:t>Agree</w:t>
            </w:r>
          </w:p>
        </w:tc>
        <w:tc>
          <w:tcPr>
            <w:tcW w:w="1208" w:type="dxa"/>
            <w:vAlign w:val="center"/>
          </w:tcPr>
          <w:p w14:paraId="22CBDE04" w14:textId="77777777" w:rsidR="005D32C5" w:rsidRPr="006C2E13" w:rsidRDefault="005D32C5" w:rsidP="00473042">
            <w:pPr>
              <w:rPr>
                <w:sz w:val="22"/>
                <w:szCs w:val="22"/>
              </w:rPr>
            </w:pPr>
            <w:r w:rsidRPr="006C2E13">
              <w:rPr>
                <w:sz w:val="22"/>
                <w:szCs w:val="22"/>
              </w:rPr>
              <w:t>Neutral</w:t>
            </w:r>
          </w:p>
        </w:tc>
        <w:tc>
          <w:tcPr>
            <w:tcW w:w="1180" w:type="dxa"/>
            <w:vAlign w:val="center"/>
          </w:tcPr>
          <w:p w14:paraId="02110AFC" w14:textId="77777777" w:rsidR="005D32C5" w:rsidRPr="006C2E13" w:rsidRDefault="005D32C5" w:rsidP="00473042">
            <w:pPr>
              <w:rPr>
                <w:sz w:val="22"/>
                <w:szCs w:val="22"/>
              </w:rPr>
            </w:pPr>
            <w:r w:rsidRPr="006C2E13">
              <w:rPr>
                <w:sz w:val="22"/>
                <w:szCs w:val="22"/>
              </w:rPr>
              <w:t>Disagree</w:t>
            </w:r>
          </w:p>
        </w:tc>
        <w:tc>
          <w:tcPr>
            <w:tcW w:w="1241" w:type="dxa"/>
            <w:vAlign w:val="center"/>
          </w:tcPr>
          <w:p w14:paraId="62DF1C9E" w14:textId="77777777" w:rsidR="005D32C5" w:rsidRPr="006C2E13" w:rsidRDefault="005D32C5" w:rsidP="00473042">
            <w:pPr>
              <w:rPr>
                <w:sz w:val="22"/>
                <w:szCs w:val="22"/>
              </w:rPr>
            </w:pPr>
            <w:r w:rsidRPr="006C2E13">
              <w:rPr>
                <w:sz w:val="22"/>
                <w:szCs w:val="22"/>
              </w:rPr>
              <w:t>Strongly Disagree</w:t>
            </w:r>
          </w:p>
        </w:tc>
      </w:tr>
      <w:tr w:rsidR="005D32C5" w:rsidRPr="006C2E13" w14:paraId="19C8EAC0" w14:textId="77777777" w:rsidTr="00473042">
        <w:tc>
          <w:tcPr>
            <w:tcW w:w="8010" w:type="dxa"/>
            <w:gridSpan w:val="6"/>
            <w:vAlign w:val="center"/>
          </w:tcPr>
          <w:p w14:paraId="23269257" w14:textId="77777777" w:rsidR="005D32C5" w:rsidRPr="006C2E13" w:rsidRDefault="005D32C5" w:rsidP="00473042">
            <w:pPr>
              <w:pStyle w:val="ListParagraph"/>
              <w:numPr>
                <w:ilvl w:val="0"/>
                <w:numId w:val="11"/>
              </w:numPr>
              <w:spacing w:after="0" w:line="240" w:lineRule="auto"/>
              <w:rPr>
                <w:rFonts w:ascii="Times New Roman" w:hAnsi="Times New Roman" w:cs="Times New Roman"/>
              </w:rPr>
            </w:pPr>
            <w:r w:rsidRPr="006C2E13">
              <w:rPr>
                <w:rFonts w:ascii="Times New Roman" w:hAnsi="Times New Roman" w:cs="Times New Roman"/>
              </w:rPr>
              <w:t>The protocol met patient care needs.</w:t>
            </w:r>
          </w:p>
        </w:tc>
      </w:tr>
      <w:tr w:rsidR="005D32C5" w:rsidRPr="006C2E13" w14:paraId="657D8499" w14:textId="77777777" w:rsidTr="00473042">
        <w:tc>
          <w:tcPr>
            <w:tcW w:w="2231" w:type="dxa"/>
            <w:vAlign w:val="center"/>
          </w:tcPr>
          <w:p w14:paraId="4BE284BE" w14:textId="77777777" w:rsidR="005D32C5" w:rsidRPr="006C2E13" w:rsidRDefault="005D32C5" w:rsidP="00473042">
            <w:pPr>
              <w:rPr>
                <w:sz w:val="22"/>
                <w:szCs w:val="22"/>
              </w:rPr>
            </w:pPr>
          </w:p>
        </w:tc>
        <w:tc>
          <w:tcPr>
            <w:tcW w:w="1161" w:type="dxa"/>
            <w:vAlign w:val="center"/>
          </w:tcPr>
          <w:p w14:paraId="4C0B4151" w14:textId="77777777" w:rsidR="005D32C5" w:rsidRPr="006C2E13" w:rsidRDefault="005D32C5" w:rsidP="00473042">
            <w:pPr>
              <w:rPr>
                <w:sz w:val="22"/>
                <w:szCs w:val="22"/>
              </w:rPr>
            </w:pPr>
            <w:r w:rsidRPr="006C2E13">
              <w:rPr>
                <w:sz w:val="22"/>
                <w:szCs w:val="22"/>
              </w:rPr>
              <w:t>Strongly agree</w:t>
            </w:r>
          </w:p>
        </w:tc>
        <w:tc>
          <w:tcPr>
            <w:tcW w:w="989" w:type="dxa"/>
            <w:vAlign w:val="center"/>
          </w:tcPr>
          <w:p w14:paraId="66D5A786" w14:textId="77777777" w:rsidR="005D32C5" w:rsidRPr="006C2E13" w:rsidRDefault="005D32C5" w:rsidP="00473042">
            <w:pPr>
              <w:rPr>
                <w:sz w:val="22"/>
                <w:szCs w:val="22"/>
              </w:rPr>
            </w:pPr>
            <w:r w:rsidRPr="006C2E13">
              <w:rPr>
                <w:sz w:val="22"/>
                <w:szCs w:val="22"/>
              </w:rPr>
              <w:t>Agree</w:t>
            </w:r>
          </w:p>
        </w:tc>
        <w:tc>
          <w:tcPr>
            <w:tcW w:w="1208" w:type="dxa"/>
            <w:vAlign w:val="center"/>
          </w:tcPr>
          <w:p w14:paraId="2D88BD7C" w14:textId="77777777" w:rsidR="005D32C5" w:rsidRPr="006C2E13" w:rsidRDefault="005D32C5" w:rsidP="00473042">
            <w:pPr>
              <w:rPr>
                <w:sz w:val="22"/>
                <w:szCs w:val="22"/>
              </w:rPr>
            </w:pPr>
            <w:r w:rsidRPr="006C2E13">
              <w:rPr>
                <w:sz w:val="22"/>
                <w:szCs w:val="22"/>
              </w:rPr>
              <w:t>Neutral</w:t>
            </w:r>
          </w:p>
        </w:tc>
        <w:tc>
          <w:tcPr>
            <w:tcW w:w="1180" w:type="dxa"/>
            <w:vAlign w:val="center"/>
          </w:tcPr>
          <w:p w14:paraId="71DA16E9" w14:textId="77777777" w:rsidR="005D32C5" w:rsidRPr="006C2E13" w:rsidRDefault="005D32C5" w:rsidP="00473042">
            <w:pPr>
              <w:rPr>
                <w:sz w:val="22"/>
                <w:szCs w:val="22"/>
              </w:rPr>
            </w:pPr>
            <w:r w:rsidRPr="006C2E13">
              <w:rPr>
                <w:sz w:val="22"/>
                <w:szCs w:val="22"/>
              </w:rPr>
              <w:t>Disagree</w:t>
            </w:r>
          </w:p>
        </w:tc>
        <w:tc>
          <w:tcPr>
            <w:tcW w:w="1241" w:type="dxa"/>
            <w:vAlign w:val="center"/>
          </w:tcPr>
          <w:p w14:paraId="56ADD2D1" w14:textId="77777777" w:rsidR="005D32C5" w:rsidRPr="006C2E13" w:rsidRDefault="005D32C5" w:rsidP="00473042">
            <w:pPr>
              <w:rPr>
                <w:sz w:val="22"/>
                <w:szCs w:val="22"/>
              </w:rPr>
            </w:pPr>
            <w:r w:rsidRPr="006C2E13">
              <w:rPr>
                <w:sz w:val="22"/>
                <w:szCs w:val="22"/>
              </w:rPr>
              <w:t>Strongly Disagree</w:t>
            </w:r>
          </w:p>
        </w:tc>
      </w:tr>
      <w:tr w:rsidR="005D32C5" w:rsidRPr="006C2E13" w14:paraId="20F99E1E" w14:textId="77777777" w:rsidTr="00473042">
        <w:tc>
          <w:tcPr>
            <w:tcW w:w="8010" w:type="dxa"/>
            <w:gridSpan w:val="6"/>
            <w:vAlign w:val="center"/>
          </w:tcPr>
          <w:p w14:paraId="1B54D845" w14:textId="77777777" w:rsidR="005D32C5" w:rsidRPr="006C2E13" w:rsidRDefault="005D32C5" w:rsidP="00473042">
            <w:pPr>
              <w:pStyle w:val="ListParagraph"/>
              <w:numPr>
                <w:ilvl w:val="0"/>
                <w:numId w:val="11"/>
              </w:numPr>
              <w:spacing w:after="0" w:line="240" w:lineRule="auto"/>
              <w:rPr>
                <w:rFonts w:ascii="Times New Roman" w:hAnsi="Times New Roman" w:cs="Times New Roman"/>
              </w:rPr>
            </w:pPr>
            <w:r w:rsidRPr="006C2E13">
              <w:rPr>
                <w:rFonts w:ascii="Times New Roman" w:hAnsi="Times New Roman" w:cs="Times New Roman"/>
              </w:rPr>
              <w:t>There were barriers to implementing the protocol.</w:t>
            </w:r>
          </w:p>
        </w:tc>
      </w:tr>
      <w:tr w:rsidR="005D32C5" w:rsidRPr="006C2E13" w14:paraId="7CB95B82" w14:textId="77777777" w:rsidTr="00473042">
        <w:tc>
          <w:tcPr>
            <w:tcW w:w="2231" w:type="dxa"/>
            <w:vAlign w:val="center"/>
          </w:tcPr>
          <w:p w14:paraId="2333B094" w14:textId="77777777" w:rsidR="005D32C5" w:rsidRPr="006C2E13" w:rsidRDefault="005D32C5" w:rsidP="00473042">
            <w:pPr>
              <w:rPr>
                <w:sz w:val="22"/>
                <w:szCs w:val="22"/>
              </w:rPr>
            </w:pPr>
          </w:p>
        </w:tc>
        <w:tc>
          <w:tcPr>
            <w:tcW w:w="1161" w:type="dxa"/>
            <w:vAlign w:val="center"/>
          </w:tcPr>
          <w:p w14:paraId="1109E2C7" w14:textId="77777777" w:rsidR="005D32C5" w:rsidRPr="006C2E13" w:rsidRDefault="005D32C5" w:rsidP="00473042">
            <w:pPr>
              <w:rPr>
                <w:sz w:val="22"/>
                <w:szCs w:val="22"/>
              </w:rPr>
            </w:pPr>
            <w:r w:rsidRPr="006C2E13">
              <w:rPr>
                <w:sz w:val="22"/>
                <w:szCs w:val="22"/>
              </w:rPr>
              <w:t>Strongly agree</w:t>
            </w:r>
          </w:p>
        </w:tc>
        <w:tc>
          <w:tcPr>
            <w:tcW w:w="989" w:type="dxa"/>
            <w:vAlign w:val="center"/>
          </w:tcPr>
          <w:p w14:paraId="434DAAEF" w14:textId="77777777" w:rsidR="005D32C5" w:rsidRPr="006C2E13" w:rsidRDefault="005D32C5" w:rsidP="00473042">
            <w:pPr>
              <w:rPr>
                <w:sz w:val="22"/>
                <w:szCs w:val="22"/>
              </w:rPr>
            </w:pPr>
            <w:r w:rsidRPr="006C2E13">
              <w:rPr>
                <w:sz w:val="22"/>
                <w:szCs w:val="22"/>
              </w:rPr>
              <w:t>Agree</w:t>
            </w:r>
          </w:p>
        </w:tc>
        <w:tc>
          <w:tcPr>
            <w:tcW w:w="1208" w:type="dxa"/>
            <w:vAlign w:val="center"/>
          </w:tcPr>
          <w:p w14:paraId="15A366F9" w14:textId="77777777" w:rsidR="005D32C5" w:rsidRPr="006C2E13" w:rsidRDefault="005D32C5" w:rsidP="00473042">
            <w:pPr>
              <w:rPr>
                <w:sz w:val="22"/>
                <w:szCs w:val="22"/>
              </w:rPr>
            </w:pPr>
            <w:r w:rsidRPr="006C2E13">
              <w:rPr>
                <w:sz w:val="22"/>
                <w:szCs w:val="22"/>
              </w:rPr>
              <w:t>Neutral</w:t>
            </w:r>
          </w:p>
        </w:tc>
        <w:tc>
          <w:tcPr>
            <w:tcW w:w="1180" w:type="dxa"/>
            <w:vAlign w:val="center"/>
          </w:tcPr>
          <w:p w14:paraId="38B21142" w14:textId="77777777" w:rsidR="005D32C5" w:rsidRPr="006C2E13" w:rsidRDefault="005D32C5" w:rsidP="00473042">
            <w:pPr>
              <w:rPr>
                <w:sz w:val="22"/>
                <w:szCs w:val="22"/>
              </w:rPr>
            </w:pPr>
            <w:r w:rsidRPr="006C2E13">
              <w:rPr>
                <w:sz w:val="22"/>
                <w:szCs w:val="22"/>
              </w:rPr>
              <w:t>Disagree</w:t>
            </w:r>
          </w:p>
        </w:tc>
        <w:tc>
          <w:tcPr>
            <w:tcW w:w="1241" w:type="dxa"/>
            <w:vAlign w:val="center"/>
          </w:tcPr>
          <w:p w14:paraId="224CF0AA" w14:textId="77777777" w:rsidR="005D32C5" w:rsidRPr="006C2E13" w:rsidRDefault="005D32C5" w:rsidP="00473042">
            <w:pPr>
              <w:rPr>
                <w:sz w:val="22"/>
                <w:szCs w:val="22"/>
              </w:rPr>
            </w:pPr>
            <w:r w:rsidRPr="006C2E13">
              <w:rPr>
                <w:sz w:val="22"/>
                <w:szCs w:val="22"/>
              </w:rPr>
              <w:t>Strongly Disagree</w:t>
            </w:r>
          </w:p>
        </w:tc>
      </w:tr>
      <w:tr w:rsidR="005D32C5" w:rsidRPr="006C2E13" w14:paraId="70A48992" w14:textId="77777777" w:rsidTr="00473042">
        <w:tc>
          <w:tcPr>
            <w:tcW w:w="8010" w:type="dxa"/>
            <w:gridSpan w:val="6"/>
            <w:vAlign w:val="center"/>
          </w:tcPr>
          <w:p w14:paraId="6DF87B71" w14:textId="77777777" w:rsidR="005D32C5" w:rsidRPr="006C2E13" w:rsidRDefault="005D32C5" w:rsidP="00473042">
            <w:pPr>
              <w:pStyle w:val="ListParagraph"/>
              <w:numPr>
                <w:ilvl w:val="0"/>
                <w:numId w:val="11"/>
              </w:numPr>
              <w:spacing w:after="0" w:line="240" w:lineRule="auto"/>
              <w:rPr>
                <w:rFonts w:ascii="Times New Roman" w:hAnsi="Times New Roman" w:cs="Times New Roman"/>
              </w:rPr>
            </w:pPr>
            <w:r w:rsidRPr="006C2E13">
              <w:rPr>
                <w:rFonts w:ascii="Times New Roman" w:hAnsi="Times New Roman" w:cs="Times New Roman"/>
              </w:rPr>
              <w:t>This protocol was applicable to nursing practice.</w:t>
            </w:r>
          </w:p>
        </w:tc>
      </w:tr>
      <w:tr w:rsidR="005D32C5" w:rsidRPr="006C2E13" w14:paraId="4CB5DF8A" w14:textId="77777777" w:rsidTr="00473042">
        <w:tc>
          <w:tcPr>
            <w:tcW w:w="2231" w:type="dxa"/>
            <w:vAlign w:val="center"/>
          </w:tcPr>
          <w:p w14:paraId="733E990D" w14:textId="77777777" w:rsidR="005D32C5" w:rsidRPr="006C2E13" w:rsidRDefault="005D32C5" w:rsidP="00473042">
            <w:pPr>
              <w:rPr>
                <w:sz w:val="22"/>
                <w:szCs w:val="22"/>
              </w:rPr>
            </w:pPr>
          </w:p>
        </w:tc>
        <w:tc>
          <w:tcPr>
            <w:tcW w:w="1161" w:type="dxa"/>
            <w:vAlign w:val="center"/>
          </w:tcPr>
          <w:p w14:paraId="43828108" w14:textId="77777777" w:rsidR="005D32C5" w:rsidRPr="006C2E13" w:rsidRDefault="005D32C5" w:rsidP="00473042">
            <w:pPr>
              <w:rPr>
                <w:sz w:val="22"/>
                <w:szCs w:val="22"/>
              </w:rPr>
            </w:pPr>
            <w:r w:rsidRPr="006C2E13">
              <w:rPr>
                <w:sz w:val="22"/>
                <w:szCs w:val="22"/>
              </w:rPr>
              <w:t>Strongly agree</w:t>
            </w:r>
          </w:p>
        </w:tc>
        <w:tc>
          <w:tcPr>
            <w:tcW w:w="989" w:type="dxa"/>
            <w:vAlign w:val="center"/>
          </w:tcPr>
          <w:p w14:paraId="009CECBF" w14:textId="77777777" w:rsidR="005D32C5" w:rsidRPr="006C2E13" w:rsidRDefault="005D32C5" w:rsidP="00473042">
            <w:pPr>
              <w:rPr>
                <w:sz w:val="22"/>
                <w:szCs w:val="22"/>
              </w:rPr>
            </w:pPr>
            <w:r w:rsidRPr="006C2E13">
              <w:rPr>
                <w:sz w:val="22"/>
                <w:szCs w:val="22"/>
              </w:rPr>
              <w:t>Agree</w:t>
            </w:r>
          </w:p>
        </w:tc>
        <w:tc>
          <w:tcPr>
            <w:tcW w:w="1208" w:type="dxa"/>
            <w:vAlign w:val="center"/>
          </w:tcPr>
          <w:p w14:paraId="1F3310E3" w14:textId="77777777" w:rsidR="005D32C5" w:rsidRPr="006C2E13" w:rsidRDefault="005D32C5" w:rsidP="00473042">
            <w:pPr>
              <w:rPr>
                <w:sz w:val="22"/>
                <w:szCs w:val="22"/>
              </w:rPr>
            </w:pPr>
            <w:r w:rsidRPr="006C2E13">
              <w:rPr>
                <w:sz w:val="22"/>
                <w:szCs w:val="22"/>
              </w:rPr>
              <w:t>Neutral</w:t>
            </w:r>
          </w:p>
        </w:tc>
        <w:tc>
          <w:tcPr>
            <w:tcW w:w="1180" w:type="dxa"/>
            <w:vAlign w:val="center"/>
          </w:tcPr>
          <w:p w14:paraId="051BA278" w14:textId="77777777" w:rsidR="005D32C5" w:rsidRPr="006C2E13" w:rsidRDefault="005D32C5" w:rsidP="00473042">
            <w:pPr>
              <w:rPr>
                <w:sz w:val="22"/>
                <w:szCs w:val="22"/>
              </w:rPr>
            </w:pPr>
            <w:r w:rsidRPr="006C2E13">
              <w:rPr>
                <w:sz w:val="22"/>
                <w:szCs w:val="22"/>
              </w:rPr>
              <w:t>Disagree</w:t>
            </w:r>
          </w:p>
        </w:tc>
        <w:tc>
          <w:tcPr>
            <w:tcW w:w="1241" w:type="dxa"/>
            <w:vAlign w:val="center"/>
          </w:tcPr>
          <w:p w14:paraId="103497F2" w14:textId="77777777" w:rsidR="005D32C5" w:rsidRPr="006C2E13" w:rsidRDefault="005D32C5" w:rsidP="00473042">
            <w:pPr>
              <w:rPr>
                <w:sz w:val="22"/>
                <w:szCs w:val="22"/>
              </w:rPr>
            </w:pPr>
            <w:r w:rsidRPr="006C2E13">
              <w:rPr>
                <w:sz w:val="22"/>
                <w:szCs w:val="22"/>
              </w:rPr>
              <w:t>Strongly Disagree</w:t>
            </w:r>
          </w:p>
        </w:tc>
      </w:tr>
      <w:tr w:rsidR="005D32C5" w:rsidRPr="006C2E13" w14:paraId="52CC292A" w14:textId="77777777" w:rsidTr="00473042">
        <w:tc>
          <w:tcPr>
            <w:tcW w:w="8010" w:type="dxa"/>
            <w:gridSpan w:val="6"/>
            <w:vAlign w:val="center"/>
          </w:tcPr>
          <w:p w14:paraId="784D914D" w14:textId="77777777" w:rsidR="005D32C5" w:rsidRPr="006C2E13" w:rsidRDefault="005D32C5" w:rsidP="00473042">
            <w:pPr>
              <w:pStyle w:val="ListParagraph"/>
              <w:numPr>
                <w:ilvl w:val="0"/>
                <w:numId w:val="11"/>
              </w:numPr>
              <w:spacing w:after="0" w:line="240" w:lineRule="auto"/>
              <w:rPr>
                <w:rFonts w:ascii="Times New Roman" w:hAnsi="Times New Roman" w:cs="Times New Roman"/>
              </w:rPr>
            </w:pPr>
            <w:r w:rsidRPr="006C2E13">
              <w:rPr>
                <w:rFonts w:ascii="Times New Roman" w:hAnsi="Times New Roman" w:cs="Times New Roman"/>
              </w:rPr>
              <w:t>Nurses play a key role in preventing pressure ulcers.</w:t>
            </w:r>
          </w:p>
        </w:tc>
      </w:tr>
      <w:tr w:rsidR="005D32C5" w:rsidRPr="006C2E13" w14:paraId="2E05F537" w14:textId="77777777" w:rsidTr="00473042">
        <w:tc>
          <w:tcPr>
            <w:tcW w:w="2231" w:type="dxa"/>
            <w:vAlign w:val="center"/>
          </w:tcPr>
          <w:p w14:paraId="7D540333" w14:textId="77777777" w:rsidR="005D32C5" w:rsidRPr="006C2E13" w:rsidRDefault="005D32C5" w:rsidP="00473042">
            <w:pPr>
              <w:rPr>
                <w:sz w:val="22"/>
                <w:szCs w:val="22"/>
              </w:rPr>
            </w:pPr>
          </w:p>
        </w:tc>
        <w:tc>
          <w:tcPr>
            <w:tcW w:w="1161" w:type="dxa"/>
            <w:vAlign w:val="center"/>
          </w:tcPr>
          <w:p w14:paraId="1B0BBEA8" w14:textId="77777777" w:rsidR="005D32C5" w:rsidRPr="006C2E13" w:rsidRDefault="005D32C5" w:rsidP="00473042">
            <w:pPr>
              <w:rPr>
                <w:sz w:val="22"/>
                <w:szCs w:val="22"/>
              </w:rPr>
            </w:pPr>
            <w:r w:rsidRPr="006C2E13">
              <w:rPr>
                <w:sz w:val="22"/>
                <w:szCs w:val="22"/>
              </w:rPr>
              <w:t>Strongly agree</w:t>
            </w:r>
          </w:p>
        </w:tc>
        <w:tc>
          <w:tcPr>
            <w:tcW w:w="989" w:type="dxa"/>
            <w:vAlign w:val="center"/>
          </w:tcPr>
          <w:p w14:paraId="2C9DE1B7" w14:textId="77777777" w:rsidR="005D32C5" w:rsidRPr="006C2E13" w:rsidRDefault="005D32C5" w:rsidP="00473042">
            <w:pPr>
              <w:rPr>
                <w:sz w:val="22"/>
                <w:szCs w:val="22"/>
              </w:rPr>
            </w:pPr>
            <w:r w:rsidRPr="006C2E13">
              <w:rPr>
                <w:sz w:val="22"/>
                <w:szCs w:val="22"/>
              </w:rPr>
              <w:t>Agree</w:t>
            </w:r>
          </w:p>
        </w:tc>
        <w:tc>
          <w:tcPr>
            <w:tcW w:w="1208" w:type="dxa"/>
            <w:vAlign w:val="center"/>
          </w:tcPr>
          <w:p w14:paraId="3FE8E32D" w14:textId="77777777" w:rsidR="005D32C5" w:rsidRPr="006C2E13" w:rsidRDefault="005D32C5" w:rsidP="00473042">
            <w:pPr>
              <w:rPr>
                <w:sz w:val="22"/>
                <w:szCs w:val="22"/>
              </w:rPr>
            </w:pPr>
            <w:r w:rsidRPr="006C2E13">
              <w:rPr>
                <w:sz w:val="22"/>
                <w:szCs w:val="22"/>
              </w:rPr>
              <w:t>Neutral</w:t>
            </w:r>
          </w:p>
        </w:tc>
        <w:tc>
          <w:tcPr>
            <w:tcW w:w="1180" w:type="dxa"/>
            <w:vAlign w:val="center"/>
          </w:tcPr>
          <w:p w14:paraId="646009F1" w14:textId="77777777" w:rsidR="005D32C5" w:rsidRPr="006C2E13" w:rsidRDefault="005D32C5" w:rsidP="00473042">
            <w:pPr>
              <w:rPr>
                <w:sz w:val="22"/>
                <w:szCs w:val="22"/>
              </w:rPr>
            </w:pPr>
            <w:r w:rsidRPr="006C2E13">
              <w:rPr>
                <w:sz w:val="22"/>
                <w:szCs w:val="22"/>
              </w:rPr>
              <w:t>Disagree</w:t>
            </w:r>
          </w:p>
        </w:tc>
        <w:tc>
          <w:tcPr>
            <w:tcW w:w="1241" w:type="dxa"/>
            <w:vAlign w:val="center"/>
          </w:tcPr>
          <w:p w14:paraId="536A3F29" w14:textId="77777777" w:rsidR="005D32C5" w:rsidRPr="006C2E13" w:rsidRDefault="005D32C5" w:rsidP="00473042">
            <w:pPr>
              <w:rPr>
                <w:sz w:val="22"/>
                <w:szCs w:val="22"/>
              </w:rPr>
            </w:pPr>
            <w:r w:rsidRPr="006C2E13">
              <w:rPr>
                <w:sz w:val="22"/>
                <w:szCs w:val="22"/>
              </w:rPr>
              <w:t>Strongly Disagree</w:t>
            </w:r>
          </w:p>
        </w:tc>
      </w:tr>
      <w:tr w:rsidR="005D32C5" w:rsidRPr="006C2E13" w14:paraId="66E2210E" w14:textId="77777777" w:rsidTr="00473042">
        <w:tc>
          <w:tcPr>
            <w:tcW w:w="8010" w:type="dxa"/>
            <w:gridSpan w:val="6"/>
            <w:vAlign w:val="center"/>
          </w:tcPr>
          <w:p w14:paraId="359D1958" w14:textId="77777777" w:rsidR="005D32C5" w:rsidRPr="006C2E13" w:rsidRDefault="005D32C5" w:rsidP="00473042">
            <w:pPr>
              <w:pStyle w:val="ListParagraph"/>
              <w:numPr>
                <w:ilvl w:val="0"/>
                <w:numId w:val="11"/>
              </w:numPr>
              <w:spacing w:after="0" w:line="240" w:lineRule="auto"/>
              <w:rPr>
                <w:rFonts w:ascii="Times New Roman" w:hAnsi="Times New Roman" w:cs="Times New Roman"/>
              </w:rPr>
            </w:pPr>
            <w:r w:rsidRPr="006C2E13">
              <w:rPr>
                <w:rFonts w:ascii="Times New Roman" w:hAnsi="Times New Roman" w:cs="Times New Roman"/>
              </w:rPr>
              <w:t>I was able to implement the protocol on all patients.</w:t>
            </w:r>
          </w:p>
        </w:tc>
      </w:tr>
      <w:tr w:rsidR="005D32C5" w:rsidRPr="006C2E13" w14:paraId="2AC5D584" w14:textId="77777777" w:rsidTr="00473042">
        <w:tc>
          <w:tcPr>
            <w:tcW w:w="2231" w:type="dxa"/>
            <w:vAlign w:val="center"/>
          </w:tcPr>
          <w:p w14:paraId="0C1AF8FF" w14:textId="77777777" w:rsidR="005D32C5" w:rsidRPr="006C2E13" w:rsidRDefault="005D32C5" w:rsidP="00473042">
            <w:pPr>
              <w:rPr>
                <w:sz w:val="22"/>
                <w:szCs w:val="22"/>
              </w:rPr>
            </w:pPr>
          </w:p>
        </w:tc>
        <w:tc>
          <w:tcPr>
            <w:tcW w:w="1161" w:type="dxa"/>
            <w:vAlign w:val="center"/>
          </w:tcPr>
          <w:p w14:paraId="01CEF920" w14:textId="77777777" w:rsidR="005D32C5" w:rsidRPr="006C2E13" w:rsidRDefault="005D32C5" w:rsidP="00473042">
            <w:pPr>
              <w:rPr>
                <w:sz w:val="22"/>
                <w:szCs w:val="22"/>
              </w:rPr>
            </w:pPr>
            <w:r w:rsidRPr="006C2E13">
              <w:rPr>
                <w:sz w:val="22"/>
                <w:szCs w:val="22"/>
              </w:rPr>
              <w:t>Almost always</w:t>
            </w:r>
          </w:p>
        </w:tc>
        <w:tc>
          <w:tcPr>
            <w:tcW w:w="989" w:type="dxa"/>
            <w:vAlign w:val="center"/>
          </w:tcPr>
          <w:p w14:paraId="7C37F3B9" w14:textId="77777777" w:rsidR="005D32C5" w:rsidRPr="006C2E13" w:rsidRDefault="005D32C5" w:rsidP="00473042">
            <w:pPr>
              <w:rPr>
                <w:sz w:val="22"/>
                <w:szCs w:val="22"/>
              </w:rPr>
            </w:pPr>
            <w:r w:rsidRPr="006C2E13">
              <w:rPr>
                <w:sz w:val="22"/>
                <w:szCs w:val="22"/>
              </w:rPr>
              <w:t>Often</w:t>
            </w:r>
          </w:p>
        </w:tc>
        <w:tc>
          <w:tcPr>
            <w:tcW w:w="1208" w:type="dxa"/>
            <w:vAlign w:val="center"/>
          </w:tcPr>
          <w:p w14:paraId="098DFBC5" w14:textId="77777777" w:rsidR="005D32C5" w:rsidRPr="006C2E13" w:rsidRDefault="005D32C5" w:rsidP="00473042">
            <w:pPr>
              <w:rPr>
                <w:sz w:val="22"/>
                <w:szCs w:val="22"/>
              </w:rPr>
            </w:pPr>
            <w:r w:rsidRPr="006C2E13">
              <w:rPr>
                <w:sz w:val="22"/>
                <w:szCs w:val="22"/>
              </w:rPr>
              <w:t>Sometimes</w:t>
            </w:r>
          </w:p>
        </w:tc>
        <w:tc>
          <w:tcPr>
            <w:tcW w:w="1180" w:type="dxa"/>
            <w:vAlign w:val="center"/>
          </w:tcPr>
          <w:p w14:paraId="27006CD7" w14:textId="77777777" w:rsidR="005D32C5" w:rsidRPr="006C2E13" w:rsidRDefault="005D32C5" w:rsidP="00473042">
            <w:pPr>
              <w:rPr>
                <w:sz w:val="22"/>
                <w:szCs w:val="22"/>
              </w:rPr>
            </w:pPr>
            <w:r w:rsidRPr="006C2E13">
              <w:rPr>
                <w:sz w:val="22"/>
                <w:szCs w:val="22"/>
              </w:rPr>
              <w:t>Seldom</w:t>
            </w:r>
          </w:p>
        </w:tc>
        <w:tc>
          <w:tcPr>
            <w:tcW w:w="1241" w:type="dxa"/>
            <w:vAlign w:val="center"/>
          </w:tcPr>
          <w:p w14:paraId="565C3764" w14:textId="77777777" w:rsidR="005D32C5" w:rsidRPr="006C2E13" w:rsidRDefault="005D32C5" w:rsidP="00473042">
            <w:pPr>
              <w:rPr>
                <w:sz w:val="22"/>
                <w:szCs w:val="22"/>
              </w:rPr>
            </w:pPr>
            <w:r w:rsidRPr="006C2E13">
              <w:rPr>
                <w:sz w:val="22"/>
                <w:szCs w:val="22"/>
              </w:rPr>
              <w:t>Never</w:t>
            </w:r>
          </w:p>
        </w:tc>
      </w:tr>
    </w:tbl>
    <w:p w14:paraId="029CE8CC" w14:textId="77777777" w:rsidR="005D32C5" w:rsidRPr="006C2E13" w:rsidRDefault="005D32C5" w:rsidP="005D32C5">
      <w:pPr>
        <w:pStyle w:val="ListParagraph"/>
        <w:numPr>
          <w:ilvl w:val="0"/>
          <w:numId w:val="11"/>
        </w:numPr>
        <w:spacing w:after="160" w:line="259" w:lineRule="auto"/>
        <w:rPr>
          <w:rFonts w:ascii="Times New Roman" w:hAnsi="Times New Roman" w:cs="Times New Roman"/>
        </w:rPr>
      </w:pPr>
      <w:r w:rsidRPr="006C2E13">
        <w:rPr>
          <w:rFonts w:ascii="Times New Roman" w:hAnsi="Times New Roman" w:cs="Times New Roman"/>
        </w:rPr>
        <w:t>Please explain any barriers to implementing the protocol.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w:t>
      </w:r>
    </w:p>
    <w:p w14:paraId="589B844B" w14:textId="77777777" w:rsidR="005D32C5" w:rsidRPr="006C2E13" w:rsidRDefault="005D32C5" w:rsidP="005D32C5">
      <w:pPr>
        <w:pStyle w:val="ListParagraph"/>
        <w:rPr>
          <w:rFonts w:ascii="Times New Roman" w:hAnsi="Times New Roman" w:cs="Times New Roman"/>
        </w:rPr>
      </w:pPr>
      <w:r w:rsidRPr="006C2E13">
        <w:rPr>
          <w:rFonts w:ascii="Times New Roman" w:hAnsi="Times New Roman" w:cs="Times New Roman"/>
        </w:rPr>
        <w:t>Please answer the following questions about yourself. (Circle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5D32C5" w:rsidRPr="006C2E13" w14:paraId="3CF1CEAF" w14:textId="77777777" w:rsidTr="00473042">
        <w:tc>
          <w:tcPr>
            <w:tcW w:w="9350" w:type="dxa"/>
            <w:gridSpan w:val="4"/>
          </w:tcPr>
          <w:p w14:paraId="612F1533" w14:textId="77777777" w:rsidR="005D32C5" w:rsidRPr="006C2E13" w:rsidRDefault="005D32C5" w:rsidP="00473042">
            <w:pPr>
              <w:rPr>
                <w:sz w:val="22"/>
                <w:szCs w:val="22"/>
              </w:rPr>
            </w:pPr>
            <w:r w:rsidRPr="006C2E13">
              <w:rPr>
                <w:sz w:val="22"/>
                <w:szCs w:val="22"/>
              </w:rPr>
              <w:t>How many years have you been in nursing?</w:t>
            </w:r>
          </w:p>
          <w:p w14:paraId="664D4235" w14:textId="77777777" w:rsidR="005D32C5" w:rsidRPr="006C2E13" w:rsidRDefault="005D32C5" w:rsidP="00473042">
            <w:pPr>
              <w:rPr>
                <w:sz w:val="22"/>
                <w:szCs w:val="22"/>
              </w:rPr>
            </w:pPr>
          </w:p>
        </w:tc>
      </w:tr>
      <w:tr w:rsidR="005D32C5" w:rsidRPr="006C2E13" w14:paraId="1F6ADB5D" w14:textId="77777777" w:rsidTr="00473042">
        <w:tc>
          <w:tcPr>
            <w:tcW w:w="2337" w:type="dxa"/>
          </w:tcPr>
          <w:p w14:paraId="2392EAD7" w14:textId="77777777" w:rsidR="005D32C5" w:rsidRPr="006C2E13" w:rsidRDefault="005D32C5" w:rsidP="00473042">
            <w:pPr>
              <w:jc w:val="center"/>
              <w:rPr>
                <w:sz w:val="22"/>
                <w:szCs w:val="22"/>
              </w:rPr>
            </w:pPr>
            <w:r w:rsidRPr="006C2E13">
              <w:rPr>
                <w:sz w:val="22"/>
                <w:szCs w:val="22"/>
              </w:rPr>
              <w:t>0-5</w:t>
            </w:r>
          </w:p>
          <w:p w14:paraId="5647F6B9" w14:textId="77777777" w:rsidR="005D32C5" w:rsidRPr="006C2E13" w:rsidRDefault="005D32C5" w:rsidP="00473042">
            <w:pPr>
              <w:jc w:val="center"/>
              <w:rPr>
                <w:sz w:val="22"/>
                <w:szCs w:val="22"/>
              </w:rPr>
            </w:pPr>
          </w:p>
        </w:tc>
        <w:tc>
          <w:tcPr>
            <w:tcW w:w="2337" w:type="dxa"/>
          </w:tcPr>
          <w:p w14:paraId="21D0EF06" w14:textId="77777777" w:rsidR="005D32C5" w:rsidRPr="006C2E13" w:rsidRDefault="005D32C5" w:rsidP="00473042">
            <w:pPr>
              <w:jc w:val="center"/>
              <w:rPr>
                <w:sz w:val="22"/>
                <w:szCs w:val="22"/>
              </w:rPr>
            </w:pPr>
            <w:r w:rsidRPr="006C2E13">
              <w:rPr>
                <w:sz w:val="22"/>
                <w:szCs w:val="22"/>
              </w:rPr>
              <w:t>6-10</w:t>
            </w:r>
          </w:p>
        </w:tc>
        <w:tc>
          <w:tcPr>
            <w:tcW w:w="2338" w:type="dxa"/>
          </w:tcPr>
          <w:p w14:paraId="676E8E85" w14:textId="77777777" w:rsidR="005D32C5" w:rsidRPr="006C2E13" w:rsidRDefault="005D32C5" w:rsidP="00473042">
            <w:pPr>
              <w:jc w:val="center"/>
              <w:rPr>
                <w:sz w:val="22"/>
                <w:szCs w:val="22"/>
              </w:rPr>
            </w:pPr>
            <w:r w:rsidRPr="006C2E13">
              <w:rPr>
                <w:sz w:val="22"/>
                <w:szCs w:val="22"/>
              </w:rPr>
              <w:t>11-15</w:t>
            </w:r>
          </w:p>
        </w:tc>
        <w:tc>
          <w:tcPr>
            <w:tcW w:w="2338" w:type="dxa"/>
          </w:tcPr>
          <w:p w14:paraId="175E8040" w14:textId="77777777" w:rsidR="005D32C5" w:rsidRPr="006C2E13" w:rsidRDefault="005D32C5" w:rsidP="00473042">
            <w:pPr>
              <w:jc w:val="center"/>
              <w:rPr>
                <w:sz w:val="22"/>
                <w:szCs w:val="22"/>
              </w:rPr>
            </w:pPr>
            <w:r w:rsidRPr="006C2E13">
              <w:rPr>
                <w:sz w:val="22"/>
                <w:szCs w:val="22"/>
              </w:rPr>
              <w:t>16+</w:t>
            </w:r>
          </w:p>
        </w:tc>
      </w:tr>
      <w:tr w:rsidR="005D32C5" w:rsidRPr="006C2E13" w14:paraId="0D200E40" w14:textId="77777777" w:rsidTr="00473042">
        <w:tc>
          <w:tcPr>
            <w:tcW w:w="9350" w:type="dxa"/>
            <w:gridSpan w:val="4"/>
          </w:tcPr>
          <w:p w14:paraId="616E3688" w14:textId="77777777" w:rsidR="005D32C5" w:rsidRPr="006C2E13" w:rsidRDefault="005D32C5" w:rsidP="00473042">
            <w:pPr>
              <w:rPr>
                <w:sz w:val="22"/>
                <w:szCs w:val="22"/>
              </w:rPr>
            </w:pPr>
            <w:r w:rsidRPr="006C2E13">
              <w:rPr>
                <w:sz w:val="22"/>
                <w:szCs w:val="22"/>
              </w:rPr>
              <w:t>What age range best describes you?</w:t>
            </w:r>
          </w:p>
          <w:p w14:paraId="5C2EDEA4" w14:textId="77777777" w:rsidR="005D32C5" w:rsidRPr="006C2E13" w:rsidRDefault="005D32C5" w:rsidP="00473042">
            <w:pPr>
              <w:rPr>
                <w:sz w:val="22"/>
                <w:szCs w:val="22"/>
              </w:rPr>
            </w:pPr>
          </w:p>
        </w:tc>
      </w:tr>
      <w:tr w:rsidR="005D32C5" w:rsidRPr="006C2E13" w14:paraId="31BB130A" w14:textId="77777777" w:rsidTr="00473042">
        <w:tc>
          <w:tcPr>
            <w:tcW w:w="2337" w:type="dxa"/>
          </w:tcPr>
          <w:p w14:paraId="21CF6A78" w14:textId="77777777" w:rsidR="005D32C5" w:rsidRPr="006C2E13" w:rsidRDefault="005D32C5" w:rsidP="00473042">
            <w:pPr>
              <w:jc w:val="center"/>
              <w:rPr>
                <w:sz w:val="22"/>
                <w:szCs w:val="22"/>
              </w:rPr>
            </w:pPr>
            <w:r w:rsidRPr="006C2E13">
              <w:rPr>
                <w:sz w:val="22"/>
                <w:szCs w:val="22"/>
              </w:rPr>
              <w:t>20-30</w:t>
            </w:r>
          </w:p>
          <w:p w14:paraId="2D34406E" w14:textId="77777777" w:rsidR="005D32C5" w:rsidRPr="006C2E13" w:rsidRDefault="005D32C5" w:rsidP="00473042">
            <w:pPr>
              <w:jc w:val="center"/>
              <w:rPr>
                <w:sz w:val="22"/>
                <w:szCs w:val="22"/>
              </w:rPr>
            </w:pPr>
          </w:p>
        </w:tc>
        <w:tc>
          <w:tcPr>
            <w:tcW w:w="2337" w:type="dxa"/>
          </w:tcPr>
          <w:p w14:paraId="489896B3" w14:textId="77777777" w:rsidR="005D32C5" w:rsidRPr="006C2E13" w:rsidRDefault="005D32C5" w:rsidP="00473042">
            <w:pPr>
              <w:jc w:val="center"/>
              <w:rPr>
                <w:sz w:val="22"/>
                <w:szCs w:val="22"/>
              </w:rPr>
            </w:pPr>
            <w:r w:rsidRPr="006C2E13">
              <w:rPr>
                <w:sz w:val="22"/>
                <w:szCs w:val="22"/>
              </w:rPr>
              <w:t>31-40</w:t>
            </w:r>
          </w:p>
        </w:tc>
        <w:tc>
          <w:tcPr>
            <w:tcW w:w="2338" w:type="dxa"/>
          </w:tcPr>
          <w:p w14:paraId="20DA2998" w14:textId="77777777" w:rsidR="005D32C5" w:rsidRPr="006C2E13" w:rsidRDefault="005D32C5" w:rsidP="00473042">
            <w:pPr>
              <w:jc w:val="center"/>
              <w:rPr>
                <w:sz w:val="22"/>
                <w:szCs w:val="22"/>
              </w:rPr>
            </w:pPr>
            <w:r w:rsidRPr="006C2E13">
              <w:rPr>
                <w:sz w:val="22"/>
                <w:szCs w:val="22"/>
              </w:rPr>
              <w:t>41-50</w:t>
            </w:r>
          </w:p>
        </w:tc>
        <w:tc>
          <w:tcPr>
            <w:tcW w:w="2338" w:type="dxa"/>
          </w:tcPr>
          <w:p w14:paraId="6C7A7A84" w14:textId="77777777" w:rsidR="005D32C5" w:rsidRPr="006C2E13" w:rsidRDefault="005D32C5" w:rsidP="00473042">
            <w:pPr>
              <w:jc w:val="center"/>
              <w:rPr>
                <w:sz w:val="22"/>
                <w:szCs w:val="22"/>
              </w:rPr>
            </w:pPr>
            <w:r w:rsidRPr="006C2E13">
              <w:rPr>
                <w:sz w:val="22"/>
                <w:szCs w:val="22"/>
              </w:rPr>
              <w:t>50+</w:t>
            </w:r>
          </w:p>
        </w:tc>
      </w:tr>
      <w:tr w:rsidR="005D32C5" w:rsidRPr="006C2E13" w14:paraId="30EA3B45" w14:textId="77777777" w:rsidTr="00473042">
        <w:tc>
          <w:tcPr>
            <w:tcW w:w="9350" w:type="dxa"/>
            <w:gridSpan w:val="4"/>
          </w:tcPr>
          <w:p w14:paraId="70D62E7D" w14:textId="77777777" w:rsidR="005D32C5" w:rsidRPr="006C2E13" w:rsidRDefault="005D32C5" w:rsidP="00473042">
            <w:pPr>
              <w:rPr>
                <w:sz w:val="22"/>
                <w:szCs w:val="22"/>
              </w:rPr>
            </w:pPr>
            <w:r w:rsidRPr="006C2E13">
              <w:rPr>
                <w:sz w:val="22"/>
                <w:szCs w:val="22"/>
              </w:rPr>
              <w:t>What educational level have you completed?</w:t>
            </w:r>
          </w:p>
          <w:p w14:paraId="63C252AA" w14:textId="77777777" w:rsidR="005D32C5" w:rsidRPr="006C2E13" w:rsidRDefault="005D32C5" w:rsidP="00473042">
            <w:pPr>
              <w:rPr>
                <w:sz w:val="22"/>
                <w:szCs w:val="22"/>
              </w:rPr>
            </w:pPr>
          </w:p>
        </w:tc>
      </w:tr>
      <w:tr w:rsidR="005D32C5" w:rsidRPr="006C2E13" w14:paraId="0903369A" w14:textId="77777777" w:rsidTr="00473042">
        <w:tc>
          <w:tcPr>
            <w:tcW w:w="2337" w:type="dxa"/>
          </w:tcPr>
          <w:p w14:paraId="24F0950B" w14:textId="77777777" w:rsidR="005D32C5" w:rsidRPr="006C2E13" w:rsidRDefault="005D32C5" w:rsidP="00473042">
            <w:pPr>
              <w:jc w:val="center"/>
              <w:rPr>
                <w:sz w:val="22"/>
                <w:szCs w:val="22"/>
              </w:rPr>
            </w:pPr>
            <w:r w:rsidRPr="006C2E13">
              <w:rPr>
                <w:sz w:val="22"/>
                <w:szCs w:val="22"/>
              </w:rPr>
              <w:t>Diploma nurse</w:t>
            </w:r>
          </w:p>
        </w:tc>
        <w:tc>
          <w:tcPr>
            <w:tcW w:w="2337" w:type="dxa"/>
          </w:tcPr>
          <w:p w14:paraId="3C928BB5" w14:textId="77777777" w:rsidR="005D32C5" w:rsidRPr="006C2E13" w:rsidRDefault="005D32C5" w:rsidP="00473042">
            <w:pPr>
              <w:jc w:val="center"/>
              <w:rPr>
                <w:sz w:val="22"/>
                <w:szCs w:val="22"/>
              </w:rPr>
            </w:pPr>
            <w:r w:rsidRPr="006C2E13">
              <w:rPr>
                <w:sz w:val="22"/>
                <w:szCs w:val="22"/>
              </w:rPr>
              <w:t>ADN</w:t>
            </w:r>
          </w:p>
        </w:tc>
        <w:tc>
          <w:tcPr>
            <w:tcW w:w="2338" w:type="dxa"/>
          </w:tcPr>
          <w:p w14:paraId="5D0667E2" w14:textId="77777777" w:rsidR="005D32C5" w:rsidRPr="006C2E13" w:rsidRDefault="005D32C5" w:rsidP="00473042">
            <w:pPr>
              <w:jc w:val="center"/>
              <w:rPr>
                <w:sz w:val="22"/>
                <w:szCs w:val="22"/>
              </w:rPr>
            </w:pPr>
            <w:r w:rsidRPr="006C2E13">
              <w:rPr>
                <w:sz w:val="22"/>
                <w:szCs w:val="22"/>
              </w:rPr>
              <w:t>BSN</w:t>
            </w:r>
          </w:p>
        </w:tc>
        <w:tc>
          <w:tcPr>
            <w:tcW w:w="2338" w:type="dxa"/>
          </w:tcPr>
          <w:p w14:paraId="59CC2DBB" w14:textId="77777777" w:rsidR="005D32C5" w:rsidRPr="006C2E13" w:rsidRDefault="005D32C5" w:rsidP="00473042">
            <w:pPr>
              <w:jc w:val="center"/>
              <w:rPr>
                <w:sz w:val="22"/>
                <w:szCs w:val="22"/>
              </w:rPr>
            </w:pPr>
            <w:r w:rsidRPr="006C2E13">
              <w:rPr>
                <w:sz w:val="22"/>
                <w:szCs w:val="22"/>
              </w:rPr>
              <w:t>MSN or greater</w:t>
            </w:r>
          </w:p>
        </w:tc>
      </w:tr>
    </w:tbl>
    <w:p w14:paraId="4BC863D8" w14:textId="3C5A9E97" w:rsidR="002D13A7" w:rsidRPr="00EB49C5" w:rsidRDefault="002C3DEB" w:rsidP="002D13A7">
      <w:pPr>
        <w:pStyle w:val="APAReference"/>
        <w:ind w:left="0" w:firstLine="0"/>
        <w:jc w:val="center"/>
        <w:rPr>
          <w:szCs w:val="24"/>
        </w:rPr>
      </w:pPr>
      <w:r w:rsidRPr="00EB49C5">
        <w:rPr>
          <w:szCs w:val="24"/>
        </w:rPr>
        <w:br w:type="page"/>
      </w:r>
      <w:r w:rsidR="002D13A7" w:rsidRPr="00EB49C5">
        <w:rPr>
          <w:szCs w:val="24"/>
        </w:rPr>
        <w:lastRenderedPageBreak/>
        <w:t xml:space="preserve">Appendix </w:t>
      </w:r>
      <w:r w:rsidR="003A6A33">
        <w:rPr>
          <w:szCs w:val="24"/>
        </w:rPr>
        <w:t>E</w:t>
      </w:r>
    </w:p>
    <w:p w14:paraId="61AB27AA" w14:textId="77777777" w:rsidR="002D13A7" w:rsidRPr="00EB49C5" w:rsidRDefault="002D13A7" w:rsidP="002D13A7">
      <w:pPr>
        <w:pStyle w:val="APAReference"/>
        <w:ind w:left="0" w:firstLine="0"/>
        <w:jc w:val="center"/>
        <w:rPr>
          <w:szCs w:val="24"/>
        </w:rPr>
      </w:pPr>
      <w:r>
        <w:rPr>
          <w:szCs w:val="24"/>
        </w:rPr>
        <w:t>Educational In-Service Poster</w:t>
      </w:r>
    </w:p>
    <w:p w14:paraId="49E01BF7" w14:textId="25DD8818" w:rsidR="002C3DEB" w:rsidRPr="00EB49C5" w:rsidRDefault="002D13A7" w:rsidP="002D13A7">
      <w:pPr>
        <w:pStyle w:val="APAReference"/>
        <w:rPr>
          <w:szCs w:val="24"/>
        </w:rPr>
      </w:pPr>
      <w:r>
        <w:rPr>
          <w:noProof/>
        </w:rPr>
        <w:drawing>
          <wp:inline distT="0" distB="0" distL="0" distR="0" wp14:anchorId="3EBAB82B" wp14:editId="281DDB3B">
            <wp:extent cx="5943600" cy="32169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216910"/>
                    </a:xfrm>
                    <a:prstGeom prst="rect">
                      <a:avLst/>
                    </a:prstGeom>
                    <a:noFill/>
                    <a:ln>
                      <a:noFill/>
                    </a:ln>
                  </pic:spPr>
                </pic:pic>
              </a:graphicData>
            </a:graphic>
          </wp:inline>
        </w:drawing>
      </w:r>
    </w:p>
    <w:p w14:paraId="521B73F0" w14:textId="77777777" w:rsidR="002C3DEB" w:rsidRDefault="002C3DEB" w:rsidP="002C3DEB">
      <w:pPr>
        <w:pStyle w:val="Footer"/>
      </w:pPr>
    </w:p>
    <w:p w14:paraId="023B9855" w14:textId="77777777" w:rsidR="002C3DEB" w:rsidRPr="00B71647" w:rsidRDefault="002C3DEB" w:rsidP="002C3DEB">
      <w:pPr>
        <w:rPr>
          <w:sz w:val="24"/>
          <w:szCs w:val="24"/>
        </w:rPr>
      </w:pPr>
    </w:p>
    <w:p w14:paraId="434F95B3" w14:textId="77777777" w:rsidR="002C3DEB" w:rsidRPr="00EB49C5" w:rsidRDefault="002C3DEB" w:rsidP="002C3DEB">
      <w:pPr>
        <w:pStyle w:val="APAReference"/>
        <w:ind w:left="0" w:firstLine="0"/>
        <w:rPr>
          <w:szCs w:val="24"/>
        </w:rPr>
      </w:pPr>
    </w:p>
    <w:p w14:paraId="5F2EBCEF" w14:textId="77777777" w:rsidR="002C3DEB" w:rsidRPr="00EB49C5" w:rsidRDefault="002C3DEB" w:rsidP="002C3DEB">
      <w:pPr>
        <w:pStyle w:val="APAReference"/>
        <w:ind w:left="0" w:firstLine="0"/>
        <w:jc w:val="center"/>
        <w:rPr>
          <w:szCs w:val="24"/>
        </w:rPr>
      </w:pPr>
    </w:p>
    <w:p w14:paraId="49F9687A" w14:textId="6429FE68" w:rsidR="003A6A33" w:rsidRDefault="002C3DEB" w:rsidP="003A6A33">
      <w:pPr>
        <w:pStyle w:val="APAReference"/>
        <w:ind w:left="0" w:firstLine="0"/>
        <w:jc w:val="center"/>
        <w:rPr>
          <w:szCs w:val="24"/>
        </w:rPr>
      </w:pPr>
      <w:r w:rsidRPr="00EB49C5">
        <w:rPr>
          <w:szCs w:val="24"/>
        </w:rPr>
        <w:br w:type="page"/>
      </w:r>
      <w:r w:rsidR="005D32C5" w:rsidRPr="00EB49C5" w:rsidDel="005D32C5">
        <w:rPr>
          <w:szCs w:val="24"/>
        </w:rPr>
        <w:lastRenderedPageBreak/>
        <w:t xml:space="preserve"> </w:t>
      </w:r>
      <w:r w:rsidR="003A6A33">
        <w:rPr>
          <w:szCs w:val="24"/>
        </w:rPr>
        <w:t>Appendix F</w:t>
      </w:r>
    </w:p>
    <w:p w14:paraId="0029FB9F" w14:textId="77777777" w:rsidR="003A6A33" w:rsidRPr="00436361" w:rsidRDefault="003A6A33" w:rsidP="003A6A33">
      <w:pPr>
        <w:tabs>
          <w:tab w:val="center" w:pos="4680"/>
          <w:tab w:val="right" w:pos="9360"/>
        </w:tabs>
        <w:overflowPunct/>
        <w:autoSpaceDE/>
        <w:autoSpaceDN/>
        <w:adjustRightInd/>
        <w:rPr>
          <w:rFonts w:eastAsia="Calibri"/>
          <w:noProof/>
          <w:sz w:val="24"/>
          <w:szCs w:val="24"/>
        </w:rPr>
      </w:pPr>
      <w:r w:rsidRPr="00436361">
        <w:rPr>
          <w:rFonts w:ascii="Calibri" w:eastAsia="Calibri" w:hAnsi="Calibri"/>
          <w:sz w:val="22"/>
          <w:szCs w:val="22"/>
        </w:rPr>
        <w:tab/>
      </w:r>
      <w:r w:rsidRPr="00436361">
        <w:rPr>
          <w:rFonts w:eastAsia="Calibri"/>
          <w:noProof/>
          <w:sz w:val="24"/>
          <w:szCs w:val="24"/>
        </w:rPr>
        <w:t>Quality Improvement Project</w:t>
      </w:r>
    </w:p>
    <w:p w14:paraId="65A6BA6E" w14:textId="77777777" w:rsidR="003A6A33" w:rsidRPr="00436361" w:rsidRDefault="003A6A33" w:rsidP="003A6A33">
      <w:pPr>
        <w:tabs>
          <w:tab w:val="center" w:pos="4680"/>
          <w:tab w:val="right" w:pos="9360"/>
        </w:tabs>
        <w:overflowPunct/>
        <w:autoSpaceDE/>
        <w:autoSpaceDN/>
        <w:adjustRightInd/>
        <w:rPr>
          <w:rFonts w:eastAsia="Calibri"/>
          <w:sz w:val="24"/>
          <w:szCs w:val="24"/>
        </w:rPr>
      </w:pPr>
      <w:r w:rsidRPr="00436361">
        <w:rPr>
          <w:rFonts w:eastAsia="Calibri"/>
          <w:noProof/>
          <w:sz w:val="24"/>
          <w:szCs w:val="24"/>
        </w:rPr>
        <w:tab/>
        <w:t>***Not a part of the permanent medical record***</w:t>
      </w:r>
      <w:r w:rsidRPr="00436361">
        <w:rPr>
          <w:rFonts w:eastAsia="Calibri"/>
          <w:noProof/>
          <w:sz w:val="24"/>
          <w:szCs w:val="24"/>
        </w:rPr>
        <w:tab/>
      </w:r>
      <w:r w:rsidRPr="00436361">
        <w:rPr>
          <w:rFonts w:eastAsia="Calibri"/>
          <w:sz w:val="24"/>
          <w:szCs w:val="24"/>
        </w:rPr>
        <w:t>PATIENT LABEL</w:t>
      </w:r>
    </w:p>
    <w:p w14:paraId="484B0C97" w14:textId="77777777" w:rsidR="003A6A33" w:rsidRPr="00436361" w:rsidRDefault="003A6A33" w:rsidP="003A6A33">
      <w:pPr>
        <w:overflowPunct/>
        <w:autoSpaceDE/>
        <w:autoSpaceDN/>
        <w:adjustRightInd/>
        <w:spacing w:after="160" w:line="259" w:lineRule="auto"/>
        <w:jc w:val="center"/>
        <w:rPr>
          <w:rFonts w:eastAsia="Calibri"/>
          <w:sz w:val="24"/>
          <w:szCs w:val="24"/>
        </w:rPr>
      </w:pPr>
      <w:r w:rsidRPr="00436361">
        <w:rPr>
          <w:rFonts w:eastAsia="Calibri"/>
          <w:sz w:val="24"/>
          <w:szCs w:val="24"/>
        </w:rPr>
        <w:t>Sacral Ulcer Prevention Protocol</w:t>
      </w:r>
    </w:p>
    <w:p w14:paraId="022EE409" w14:textId="77777777" w:rsidR="003A6A33" w:rsidRPr="00436361" w:rsidRDefault="003A6A33" w:rsidP="003A6A33">
      <w:pPr>
        <w:numPr>
          <w:ilvl w:val="0"/>
          <w:numId w:val="12"/>
        </w:numPr>
        <w:overflowPunct/>
        <w:autoSpaceDE/>
        <w:autoSpaceDN/>
        <w:adjustRightInd/>
        <w:spacing w:after="160" w:line="259" w:lineRule="auto"/>
        <w:contextualSpacing/>
        <w:rPr>
          <w:rFonts w:eastAsia="Calibri"/>
          <w:sz w:val="22"/>
          <w:szCs w:val="22"/>
        </w:rPr>
      </w:pPr>
      <w:r w:rsidRPr="00436361">
        <w:rPr>
          <w:rFonts w:eastAsia="Calibri"/>
        </w:rPr>
        <w:t>Provide skin assessment upon entry into facility- See Pressure Injury: Risk Assessment and Prevention</w:t>
      </w:r>
      <w:r w:rsidRPr="00436361">
        <w:rPr>
          <w:rFonts w:eastAsia="Calibri"/>
          <w:bCs/>
        </w:rPr>
        <w:t xml:space="preserve"> on Elsevier</w:t>
      </w:r>
    </w:p>
    <w:p w14:paraId="5BEEE551" w14:textId="77777777" w:rsidR="003A6A33" w:rsidRPr="00436361" w:rsidRDefault="003A6A33" w:rsidP="003A6A33">
      <w:pPr>
        <w:numPr>
          <w:ilvl w:val="0"/>
          <w:numId w:val="12"/>
        </w:numPr>
        <w:overflowPunct/>
        <w:autoSpaceDE/>
        <w:autoSpaceDN/>
        <w:adjustRightInd/>
        <w:spacing w:after="160" w:line="259" w:lineRule="auto"/>
        <w:contextualSpacing/>
        <w:rPr>
          <w:rFonts w:eastAsia="Calibri"/>
          <w:sz w:val="22"/>
          <w:szCs w:val="22"/>
        </w:rPr>
      </w:pPr>
      <w:r w:rsidRPr="00436361">
        <w:rPr>
          <w:rFonts w:eastAsia="Calibri"/>
          <w:sz w:val="22"/>
          <w:szCs w:val="22"/>
        </w:rPr>
        <w:t>Implement pressure ulcer prevention interventions per guidelines (Tissue Trauma Prevention Plan)</w:t>
      </w:r>
    </w:p>
    <w:p w14:paraId="76E0292B" w14:textId="77777777" w:rsidR="003A6A33" w:rsidRPr="00436361" w:rsidRDefault="003A6A33" w:rsidP="003A6A33">
      <w:pPr>
        <w:numPr>
          <w:ilvl w:val="0"/>
          <w:numId w:val="12"/>
        </w:numPr>
        <w:overflowPunct/>
        <w:autoSpaceDE/>
        <w:autoSpaceDN/>
        <w:adjustRightInd/>
        <w:spacing w:after="160" w:line="259" w:lineRule="auto"/>
        <w:contextualSpacing/>
        <w:rPr>
          <w:rFonts w:eastAsia="Calibri"/>
          <w:sz w:val="22"/>
          <w:szCs w:val="22"/>
        </w:rPr>
      </w:pPr>
      <w:r w:rsidRPr="00436361">
        <w:rPr>
          <w:rFonts w:eastAsia="Calibri"/>
          <w:sz w:val="22"/>
          <w:szCs w:val="22"/>
        </w:rPr>
        <w:t xml:space="preserve">Evaluate patient for use of Sacral Silicone Foam Dressing (AQUACEL®) </w:t>
      </w:r>
    </w:p>
    <w:p w14:paraId="1098582D" w14:textId="77777777" w:rsidR="003A6A33" w:rsidRPr="00436361" w:rsidRDefault="003A6A33" w:rsidP="003A6A33">
      <w:pPr>
        <w:numPr>
          <w:ilvl w:val="0"/>
          <w:numId w:val="12"/>
        </w:numPr>
        <w:overflowPunct/>
        <w:autoSpaceDE/>
        <w:autoSpaceDN/>
        <w:adjustRightInd/>
        <w:spacing w:after="160" w:line="259" w:lineRule="auto"/>
        <w:contextualSpacing/>
        <w:rPr>
          <w:rFonts w:eastAsia="Calibri"/>
          <w:sz w:val="22"/>
          <w:szCs w:val="22"/>
        </w:rPr>
      </w:pPr>
      <w:r w:rsidRPr="00436361">
        <w:rPr>
          <w:rFonts w:eastAsia="Calibri"/>
          <w:sz w:val="22"/>
          <w:szCs w:val="22"/>
        </w:rPr>
        <w:t>Apply sacral silicone foam dressing per protocol criteria (see criteria below)</w:t>
      </w:r>
    </w:p>
    <w:tbl>
      <w:tblPr>
        <w:tblStyle w:val="TableGrid1"/>
        <w:tblW w:w="0" w:type="auto"/>
        <w:tblLook w:val="04A0" w:firstRow="1" w:lastRow="0" w:firstColumn="1" w:lastColumn="0" w:noHBand="0" w:noVBand="1"/>
      </w:tblPr>
      <w:tblGrid>
        <w:gridCol w:w="535"/>
        <w:gridCol w:w="3960"/>
        <w:gridCol w:w="450"/>
        <w:gridCol w:w="450"/>
        <w:gridCol w:w="3955"/>
      </w:tblGrid>
      <w:tr w:rsidR="003A6A33" w:rsidRPr="00436361" w14:paraId="7CEDD171" w14:textId="77777777" w:rsidTr="00473042">
        <w:tc>
          <w:tcPr>
            <w:tcW w:w="9350" w:type="dxa"/>
            <w:gridSpan w:val="5"/>
          </w:tcPr>
          <w:p w14:paraId="3F7B6C12" w14:textId="77777777" w:rsidR="003A6A33" w:rsidRPr="00436361" w:rsidRDefault="003A6A33" w:rsidP="00473042">
            <w:pPr>
              <w:overflowPunct/>
              <w:autoSpaceDE/>
              <w:autoSpaceDN/>
              <w:adjustRightInd/>
              <w:rPr>
                <w:szCs w:val="24"/>
              </w:rPr>
            </w:pPr>
            <w:r w:rsidRPr="00436361">
              <w:rPr>
                <w:szCs w:val="24"/>
              </w:rPr>
              <w:t>CRITERIA FOR APPLYING SACRAL SILICONE FOAM DRESSING (AQUACEL ®)</w:t>
            </w:r>
          </w:p>
        </w:tc>
      </w:tr>
      <w:tr w:rsidR="003A6A33" w:rsidRPr="00436361" w14:paraId="2F002294" w14:textId="77777777" w:rsidTr="00473042">
        <w:tc>
          <w:tcPr>
            <w:tcW w:w="4495" w:type="dxa"/>
            <w:gridSpan w:val="2"/>
          </w:tcPr>
          <w:p w14:paraId="4A88D343" w14:textId="77777777" w:rsidR="003A6A33" w:rsidRPr="00436361" w:rsidRDefault="003A6A33" w:rsidP="00473042">
            <w:pPr>
              <w:overflowPunct/>
              <w:autoSpaceDE/>
              <w:autoSpaceDN/>
              <w:adjustRightInd/>
              <w:jc w:val="center"/>
            </w:pPr>
            <w:r w:rsidRPr="00436361">
              <w:t>AUTOMATICALLY APPLY AQUACEL ® IF 1 OR MORE PRESENT (Check indication)</w:t>
            </w:r>
          </w:p>
        </w:tc>
        <w:tc>
          <w:tcPr>
            <w:tcW w:w="450" w:type="dxa"/>
            <w:shd w:val="clear" w:color="auto" w:fill="000000"/>
          </w:tcPr>
          <w:p w14:paraId="7E1D8AE0" w14:textId="77777777" w:rsidR="003A6A33" w:rsidRPr="00436361" w:rsidRDefault="003A6A33" w:rsidP="00473042">
            <w:pPr>
              <w:overflowPunct/>
              <w:autoSpaceDE/>
              <w:autoSpaceDN/>
              <w:adjustRightInd/>
              <w:jc w:val="center"/>
            </w:pPr>
          </w:p>
        </w:tc>
        <w:tc>
          <w:tcPr>
            <w:tcW w:w="4405" w:type="dxa"/>
            <w:gridSpan w:val="2"/>
          </w:tcPr>
          <w:p w14:paraId="4E65B5E6" w14:textId="77777777" w:rsidR="003A6A33" w:rsidRPr="00436361" w:rsidRDefault="003A6A33" w:rsidP="00473042">
            <w:pPr>
              <w:overflowPunct/>
              <w:autoSpaceDE/>
              <w:autoSpaceDN/>
              <w:adjustRightInd/>
              <w:jc w:val="center"/>
            </w:pPr>
            <w:r w:rsidRPr="00436361">
              <w:t>APPLY AQUACEL® IF 3 OR MORE PRESENT (Check indication)</w:t>
            </w:r>
          </w:p>
        </w:tc>
      </w:tr>
      <w:tr w:rsidR="003A6A33" w:rsidRPr="00436361" w14:paraId="5D9F2BF8" w14:textId="77777777" w:rsidTr="00473042">
        <w:sdt>
          <w:sdtPr>
            <w:id w:val="236051980"/>
            <w14:checkbox>
              <w14:checked w14:val="0"/>
              <w14:checkedState w14:val="2612" w14:font="MS Gothic"/>
              <w14:uncheckedState w14:val="2610" w14:font="MS Gothic"/>
            </w14:checkbox>
          </w:sdtPr>
          <w:sdtEndPr/>
          <w:sdtContent>
            <w:tc>
              <w:tcPr>
                <w:tcW w:w="535" w:type="dxa"/>
              </w:tcPr>
              <w:p w14:paraId="333B626E"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083BE790" w14:textId="77777777" w:rsidR="003A6A33" w:rsidRPr="00436361" w:rsidRDefault="003A6A33" w:rsidP="00473042">
            <w:pPr>
              <w:overflowPunct/>
              <w:autoSpaceDE/>
              <w:autoSpaceDN/>
              <w:adjustRightInd/>
            </w:pPr>
            <w:r w:rsidRPr="00436361">
              <w:t>Surgical procedure or cumulative surgeries lasting greater than 4 hours per current admission</w:t>
            </w:r>
          </w:p>
        </w:tc>
        <w:tc>
          <w:tcPr>
            <w:tcW w:w="450" w:type="dxa"/>
            <w:shd w:val="clear" w:color="auto" w:fill="000000"/>
          </w:tcPr>
          <w:p w14:paraId="7D2F2B5E" w14:textId="77777777" w:rsidR="003A6A33" w:rsidRPr="00436361" w:rsidRDefault="003A6A33" w:rsidP="00473042">
            <w:pPr>
              <w:overflowPunct/>
              <w:autoSpaceDE/>
              <w:autoSpaceDN/>
              <w:adjustRightInd/>
            </w:pPr>
          </w:p>
        </w:tc>
        <w:sdt>
          <w:sdtPr>
            <w:id w:val="-441152110"/>
            <w14:checkbox>
              <w14:checked w14:val="0"/>
              <w14:checkedState w14:val="2612" w14:font="MS Gothic"/>
              <w14:uncheckedState w14:val="2610" w14:font="MS Gothic"/>
            </w14:checkbox>
          </w:sdtPr>
          <w:sdtEndPr/>
          <w:sdtContent>
            <w:tc>
              <w:tcPr>
                <w:tcW w:w="450" w:type="dxa"/>
              </w:tcPr>
              <w:p w14:paraId="159FADDC"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55" w:type="dxa"/>
          </w:tcPr>
          <w:p w14:paraId="29DD9C60" w14:textId="77777777" w:rsidR="003A6A33" w:rsidRPr="00436361" w:rsidRDefault="003A6A33" w:rsidP="00473042">
            <w:pPr>
              <w:overflowPunct/>
              <w:autoSpaceDE/>
              <w:autoSpaceDN/>
              <w:adjustRightInd/>
            </w:pPr>
            <w:r w:rsidRPr="00436361">
              <w:t>Weeping edema/Anasarca</w:t>
            </w:r>
          </w:p>
          <w:p w14:paraId="35C4E558" w14:textId="77777777" w:rsidR="003A6A33" w:rsidRPr="00436361" w:rsidRDefault="003A6A33" w:rsidP="00473042">
            <w:pPr>
              <w:overflowPunct/>
              <w:autoSpaceDE/>
              <w:autoSpaceDN/>
              <w:adjustRightInd/>
            </w:pPr>
          </w:p>
        </w:tc>
      </w:tr>
      <w:tr w:rsidR="003A6A33" w:rsidRPr="00436361" w14:paraId="7FA657E0" w14:textId="77777777" w:rsidTr="00473042">
        <w:sdt>
          <w:sdtPr>
            <w:id w:val="-2117586334"/>
            <w14:checkbox>
              <w14:checked w14:val="0"/>
              <w14:checkedState w14:val="2612" w14:font="MS Gothic"/>
              <w14:uncheckedState w14:val="2610" w14:font="MS Gothic"/>
            </w14:checkbox>
          </w:sdtPr>
          <w:sdtEndPr/>
          <w:sdtContent>
            <w:tc>
              <w:tcPr>
                <w:tcW w:w="535" w:type="dxa"/>
              </w:tcPr>
              <w:p w14:paraId="3E66C27A"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073FA60E" w14:textId="77777777" w:rsidR="003A6A33" w:rsidRPr="00436361" w:rsidRDefault="003A6A33" w:rsidP="00473042">
            <w:pPr>
              <w:overflowPunct/>
              <w:autoSpaceDE/>
              <w:autoSpaceDN/>
              <w:adjustRightInd/>
            </w:pPr>
            <w:r w:rsidRPr="00436361">
              <w:t>Cardiopulmonary arrest or rapid response this admission</w:t>
            </w:r>
          </w:p>
        </w:tc>
        <w:tc>
          <w:tcPr>
            <w:tcW w:w="450" w:type="dxa"/>
            <w:shd w:val="clear" w:color="auto" w:fill="000000"/>
          </w:tcPr>
          <w:p w14:paraId="2FD2117F" w14:textId="77777777" w:rsidR="003A6A33" w:rsidRPr="00436361" w:rsidRDefault="003A6A33" w:rsidP="00473042">
            <w:pPr>
              <w:overflowPunct/>
              <w:autoSpaceDE/>
              <w:autoSpaceDN/>
              <w:adjustRightInd/>
            </w:pPr>
          </w:p>
        </w:tc>
        <w:sdt>
          <w:sdtPr>
            <w:id w:val="610635631"/>
            <w14:checkbox>
              <w14:checked w14:val="0"/>
              <w14:checkedState w14:val="2612" w14:font="MS Gothic"/>
              <w14:uncheckedState w14:val="2610" w14:font="MS Gothic"/>
            </w14:checkbox>
          </w:sdtPr>
          <w:sdtEndPr/>
          <w:sdtContent>
            <w:tc>
              <w:tcPr>
                <w:tcW w:w="450" w:type="dxa"/>
              </w:tcPr>
              <w:p w14:paraId="28F607A2"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55" w:type="dxa"/>
          </w:tcPr>
          <w:p w14:paraId="018FAB2C" w14:textId="77777777" w:rsidR="003A6A33" w:rsidRPr="00436361" w:rsidRDefault="003A6A33" w:rsidP="00473042">
            <w:pPr>
              <w:overflowPunct/>
              <w:autoSpaceDE/>
              <w:autoSpaceDN/>
              <w:adjustRightInd/>
            </w:pPr>
            <w:r w:rsidRPr="00436361">
              <w:t>Traction</w:t>
            </w:r>
          </w:p>
        </w:tc>
      </w:tr>
      <w:tr w:rsidR="003A6A33" w:rsidRPr="00436361" w14:paraId="718B9628" w14:textId="77777777" w:rsidTr="00473042">
        <w:sdt>
          <w:sdtPr>
            <w:id w:val="-515298512"/>
            <w14:checkbox>
              <w14:checked w14:val="0"/>
              <w14:checkedState w14:val="2612" w14:font="MS Gothic"/>
              <w14:uncheckedState w14:val="2610" w14:font="MS Gothic"/>
            </w14:checkbox>
          </w:sdtPr>
          <w:sdtEndPr/>
          <w:sdtContent>
            <w:tc>
              <w:tcPr>
                <w:tcW w:w="535" w:type="dxa"/>
              </w:tcPr>
              <w:p w14:paraId="2B86229D"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53EAB82D" w14:textId="77777777" w:rsidR="003A6A33" w:rsidRPr="00436361" w:rsidRDefault="003A6A33" w:rsidP="00473042">
            <w:pPr>
              <w:overflowPunct/>
              <w:autoSpaceDE/>
              <w:autoSpaceDN/>
              <w:adjustRightInd/>
            </w:pPr>
            <w:r w:rsidRPr="00436361">
              <w:t>Vasopressor(s) administration</w:t>
            </w:r>
          </w:p>
        </w:tc>
        <w:tc>
          <w:tcPr>
            <w:tcW w:w="450" w:type="dxa"/>
            <w:shd w:val="clear" w:color="auto" w:fill="000000"/>
          </w:tcPr>
          <w:p w14:paraId="6EA879B3" w14:textId="77777777" w:rsidR="003A6A33" w:rsidRPr="00436361" w:rsidRDefault="003A6A33" w:rsidP="00473042">
            <w:pPr>
              <w:overflowPunct/>
              <w:autoSpaceDE/>
              <w:autoSpaceDN/>
              <w:adjustRightInd/>
            </w:pPr>
          </w:p>
        </w:tc>
        <w:sdt>
          <w:sdtPr>
            <w:id w:val="326024446"/>
            <w14:checkbox>
              <w14:checked w14:val="0"/>
              <w14:checkedState w14:val="2612" w14:font="MS Gothic"/>
              <w14:uncheckedState w14:val="2610" w14:font="MS Gothic"/>
            </w14:checkbox>
          </w:sdtPr>
          <w:sdtEndPr/>
          <w:sdtContent>
            <w:tc>
              <w:tcPr>
                <w:tcW w:w="450" w:type="dxa"/>
              </w:tcPr>
              <w:p w14:paraId="5051C2AF"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55" w:type="dxa"/>
          </w:tcPr>
          <w:p w14:paraId="6BA69AC0" w14:textId="77777777" w:rsidR="003A6A33" w:rsidRPr="00436361" w:rsidRDefault="003A6A33" w:rsidP="00473042">
            <w:pPr>
              <w:overflowPunct/>
              <w:autoSpaceDE/>
              <w:autoSpaceDN/>
              <w:adjustRightInd/>
            </w:pPr>
            <w:r w:rsidRPr="00436361">
              <w:t xml:space="preserve">Age greater than 65 </w:t>
            </w:r>
            <w:proofErr w:type="spellStart"/>
            <w:r w:rsidRPr="00436361">
              <w:t>y.o</w:t>
            </w:r>
            <w:proofErr w:type="spellEnd"/>
            <w:r w:rsidRPr="00436361">
              <w:t>.</w:t>
            </w:r>
          </w:p>
        </w:tc>
      </w:tr>
      <w:tr w:rsidR="003A6A33" w:rsidRPr="00436361" w14:paraId="7AC770A6" w14:textId="77777777" w:rsidTr="00473042">
        <w:sdt>
          <w:sdtPr>
            <w:id w:val="-1308542423"/>
            <w14:checkbox>
              <w14:checked w14:val="0"/>
              <w14:checkedState w14:val="2612" w14:font="MS Gothic"/>
              <w14:uncheckedState w14:val="2610" w14:font="MS Gothic"/>
            </w14:checkbox>
          </w:sdtPr>
          <w:sdtEndPr/>
          <w:sdtContent>
            <w:tc>
              <w:tcPr>
                <w:tcW w:w="535" w:type="dxa"/>
              </w:tcPr>
              <w:p w14:paraId="130C77A4"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605692D6" w14:textId="77777777" w:rsidR="003A6A33" w:rsidRPr="00436361" w:rsidRDefault="003A6A33" w:rsidP="00473042">
            <w:pPr>
              <w:overflowPunct/>
              <w:autoSpaceDE/>
              <w:autoSpaceDN/>
              <w:adjustRightInd/>
            </w:pPr>
            <w:r w:rsidRPr="00436361">
              <w:t>BMI: greater than 40 or less than 18</w:t>
            </w:r>
          </w:p>
        </w:tc>
        <w:tc>
          <w:tcPr>
            <w:tcW w:w="450" w:type="dxa"/>
            <w:shd w:val="clear" w:color="auto" w:fill="000000"/>
          </w:tcPr>
          <w:p w14:paraId="744C07C9" w14:textId="77777777" w:rsidR="003A6A33" w:rsidRPr="00436361" w:rsidRDefault="003A6A33" w:rsidP="00473042">
            <w:pPr>
              <w:overflowPunct/>
              <w:autoSpaceDE/>
              <w:autoSpaceDN/>
              <w:adjustRightInd/>
            </w:pPr>
          </w:p>
        </w:tc>
        <w:sdt>
          <w:sdtPr>
            <w:id w:val="-1812624938"/>
            <w14:checkbox>
              <w14:checked w14:val="0"/>
              <w14:checkedState w14:val="2612" w14:font="MS Gothic"/>
              <w14:uncheckedState w14:val="2610" w14:font="MS Gothic"/>
            </w14:checkbox>
          </w:sdtPr>
          <w:sdtEndPr/>
          <w:sdtContent>
            <w:tc>
              <w:tcPr>
                <w:tcW w:w="450" w:type="dxa"/>
              </w:tcPr>
              <w:p w14:paraId="23D3A760"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55" w:type="dxa"/>
          </w:tcPr>
          <w:p w14:paraId="09C8E35F" w14:textId="77777777" w:rsidR="003A6A33" w:rsidRPr="00436361" w:rsidRDefault="003A6A33" w:rsidP="00473042">
            <w:pPr>
              <w:overflowPunct/>
              <w:autoSpaceDE/>
              <w:autoSpaceDN/>
              <w:adjustRightInd/>
            </w:pPr>
            <w:r w:rsidRPr="00436361">
              <w:t>Diabetes Mellitus</w:t>
            </w:r>
          </w:p>
        </w:tc>
      </w:tr>
      <w:tr w:rsidR="003A6A33" w:rsidRPr="00436361" w14:paraId="56833231" w14:textId="77777777" w:rsidTr="00473042">
        <w:sdt>
          <w:sdtPr>
            <w:id w:val="685951042"/>
            <w14:checkbox>
              <w14:checked w14:val="0"/>
              <w14:checkedState w14:val="2612" w14:font="MS Gothic"/>
              <w14:uncheckedState w14:val="2610" w14:font="MS Gothic"/>
            </w14:checkbox>
          </w:sdtPr>
          <w:sdtEndPr/>
          <w:sdtContent>
            <w:tc>
              <w:tcPr>
                <w:tcW w:w="535" w:type="dxa"/>
              </w:tcPr>
              <w:p w14:paraId="503998E6"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4CAB8E7D" w14:textId="77777777" w:rsidR="003A6A33" w:rsidRPr="00436361" w:rsidRDefault="003A6A33" w:rsidP="00473042">
            <w:pPr>
              <w:overflowPunct/>
              <w:autoSpaceDE/>
              <w:autoSpaceDN/>
              <w:adjustRightInd/>
            </w:pPr>
            <w:r w:rsidRPr="00436361">
              <w:t>Mechanical ventilation</w:t>
            </w:r>
          </w:p>
        </w:tc>
        <w:tc>
          <w:tcPr>
            <w:tcW w:w="450" w:type="dxa"/>
            <w:shd w:val="clear" w:color="auto" w:fill="000000"/>
          </w:tcPr>
          <w:p w14:paraId="6C863091" w14:textId="77777777" w:rsidR="003A6A33" w:rsidRPr="00436361" w:rsidRDefault="003A6A33" w:rsidP="00473042">
            <w:pPr>
              <w:overflowPunct/>
              <w:autoSpaceDE/>
              <w:autoSpaceDN/>
              <w:adjustRightInd/>
            </w:pPr>
          </w:p>
        </w:tc>
        <w:sdt>
          <w:sdtPr>
            <w:id w:val="-41908179"/>
            <w14:checkbox>
              <w14:checked w14:val="0"/>
              <w14:checkedState w14:val="2612" w14:font="MS Gothic"/>
              <w14:uncheckedState w14:val="2610" w14:font="MS Gothic"/>
            </w14:checkbox>
          </w:sdtPr>
          <w:sdtEndPr/>
          <w:sdtContent>
            <w:tc>
              <w:tcPr>
                <w:tcW w:w="450" w:type="dxa"/>
              </w:tcPr>
              <w:p w14:paraId="73021EBD"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55" w:type="dxa"/>
          </w:tcPr>
          <w:p w14:paraId="33622070" w14:textId="77777777" w:rsidR="003A6A33" w:rsidRPr="00436361" w:rsidRDefault="003A6A33" w:rsidP="00473042">
            <w:pPr>
              <w:overflowPunct/>
              <w:autoSpaceDE/>
              <w:autoSpaceDN/>
              <w:adjustRightInd/>
            </w:pPr>
            <w:r w:rsidRPr="00436361">
              <w:t>Bed Rest</w:t>
            </w:r>
          </w:p>
        </w:tc>
      </w:tr>
      <w:tr w:rsidR="003A6A33" w:rsidRPr="00436361" w14:paraId="49D670BF" w14:textId="77777777" w:rsidTr="00473042">
        <w:sdt>
          <w:sdtPr>
            <w:id w:val="2033457121"/>
            <w14:checkbox>
              <w14:checked w14:val="0"/>
              <w14:checkedState w14:val="2612" w14:font="MS Gothic"/>
              <w14:uncheckedState w14:val="2610" w14:font="MS Gothic"/>
            </w14:checkbox>
          </w:sdtPr>
          <w:sdtEndPr/>
          <w:sdtContent>
            <w:tc>
              <w:tcPr>
                <w:tcW w:w="535" w:type="dxa"/>
              </w:tcPr>
              <w:p w14:paraId="022962E9"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08C447B6" w14:textId="77777777" w:rsidR="003A6A33" w:rsidRPr="00436361" w:rsidRDefault="003A6A33" w:rsidP="00473042">
            <w:pPr>
              <w:overflowPunct/>
              <w:autoSpaceDE/>
              <w:autoSpaceDN/>
              <w:adjustRightInd/>
            </w:pPr>
            <w:r w:rsidRPr="00436361">
              <w:t>Quadriplegia or Spinal Cord Injury</w:t>
            </w:r>
          </w:p>
        </w:tc>
        <w:tc>
          <w:tcPr>
            <w:tcW w:w="450" w:type="dxa"/>
            <w:shd w:val="clear" w:color="auto" w:fill="000000"/>
          </w:tcPr>
          <w:p w14:paraId="6CFFB409" w14:textId="77777777" w:rsidR="003A6A33" w:rsidRPr="00436361" w:rsidRDefault="003A6A33" w:rsidP="00473042">
            <w:pPr>
              <w:overflowPunct/>
              <w:autoSpaceDE/>
              <w:autoSpaceDN/>
              <w:adjustRightInd/>
            </w:pPr>
          </w:p>
        </w:tc>
        <w:sdt>
          <w:sdtPr>
            <w:id w:val="1640075986"/>
            <w14:checkbox>
              <w14:checked w14:val="0"/>
              <w14:checkedState w14:val="2612" w14:font="MS Gothic"/>
              <w14:uncheckedState w14:val="2610" w14:font="MS Gothic"/>
            </w14:checkbox>
          </w:sdtPr>
          <w:sdtEndPr/>
          <w:sdtContent>
            <w:tc>
              <w:tcPr>
                <w:tcW w:w="450" w:type="dxa"/>
              </w:tcPr>
              <w:p w14:paraId="28AAA078"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55" w:type="dxa"/>
          </w:tcPr>
          <w:p w14:paraId="34DAD2D1" w14:textId="77777777" w:rsidR="003A6A33" w:rsidRPr="00436361" w:rsidRDefault="003A6A33" w:rsidP="00473042">
            <w:pPr>
              <w:overflowPunct/>
              <w:autoSpaceDE/>
              <w:autoSpaceDN/>
              <w:adjustRightInd/>
            </w:pPr>
            <w:r w:rsidRPr="00436361">
              <w:t>Malnutrition (Prealbumin: &lt;20, Albumin: &lt;2.5, NPO greater than 3 days)</w:t>
            </w:r>
          </w:p>
        </w:tc>
      </w:tr>
      <w:tr w:rsidR="003A6A33" w:rsidRPr="00436361" w14:paraId="381FE7EE" w14:textId="77777777" w:rsidTr="00473042">
        <w:sdt>
          <w:sdtPr>
            <w:id w:val="-554159872"/>
            <w14:checkbox>
              <w14:checked w14:val="0"/>
              <w14:checkedState w14:val="2612" w14:font="MS Gothic"/>
              <w14:uncheckedState w14:val="2610" w14:font="MS Gothic"/>
            </w14:checkbox>
          </w:sdtPr>
          <w:sdtEndPr/>
          <w:sdtContent>
            <w:tc>
              <w:tcPr>
                <w:tcW w:w="535" w:type="dxa"/>
              </w:tcPr>
              <w:p w14:paraId="42B01A8A"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78F70116" w14:textId="77777777" w:rsidR="003A6A33" w:rsidRPr="00436361" w:rsidRDefault="003A6A33" w:rsidP="00473042">
            <w:pPr>
              <w:overflowPunct/>
              <w:autoSpaceDE/>
              <w:autoSpaceDN/>
              <w:adjustRightInd/>
            </w:pPr>
            <w:r w:rsidRPr="00436361">
              <w:t>Drive Lines (LVAD, RVAD, IABP)</w:t>
            </w:r>
          </w:p>
        </w:tc>
        <w:tc>
          <w:tcPr>
            <w:tcW w:w="450" w:type="dxa"/>
            <w:shd w:val="clear" w:color="auto" w:fill="000000"/>
          </w:tcPr>
          <w:p w14:paraId="36F1AAD8" w14:textId="77777777" w:rsidR="003A6A33" w:rsidRPr="00436361" w:rsidRDefault="003A6A33" w:rsidP="00473042">
            <w:pPr>
              <w:overflowPunct/>
              <w:autoSpaceDE/>
              <w:autoSpaceDN/>
              <w:adjustRightInd/>
            </w:pPr>
          </w:p>
        </w:tc>
        <w:sdt>
          <w:sdtPr>
            <w:id w:val="290323379"/>
            <w14:checkbox>
              <w14:checked w14:val="0"/>
              <w14:checkedState w14:val="2612" w14:font="MS Gothic"/>
              <w14:uncheckedState w14:val="2610" w14:font="MS Gothic"/>
            </w14:checkbox>
          </w:sdtPr>
          <w:sdtEndPr/>
          <w:sdtContent>
            <w:tc>
              <w:tcPr>
                <w:tcW w:w="450" w:type="dxa"/>
              </w:tcPr>
              <w:p w14:paraId="7033F210"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55" w:type="dxa"/>
          </w:tcPr>
          <w:p w14:paraId="13DA489A" w14:textId="77777777" w:rsidR="003A6A33" w:rsidRPr="00436361" w:rsidRDefault="003A6A33" w:rsidP="00473042">
            <w:pPr>
              <w:overflowPunct/>
              <w:autoSpaceDE/>
              <w:autoSpaceDN/>
              <w:adjustRightInd/>
            </w:pPr>
            <w:r w:rsidRPr="00436361">
              <w:t>Fecal/urinary incontinence</w:t>
            </w:r>
          </w:p>
        </w:tc>
      </w:tr>
      <w:tr w:rsidR="003A6A33" w:rsidRPr="00436361" w14:paraId="787CFA4A" w14:textId="77777777" w:rsidTr="00473042">
        <w:sdt>
          <w:sdtPr>
            <w:id w:val="1955124156"/>
            <w14:checkbox>
              <w14:checked w14:val="0"/>
              <w14:checkedState w14:val="2612" w14:font="MS Gothic"/>
              <w14:uncheckedState w14:val="2610" w14:font="MS Gothic"/>
            </w14:checkbox>
          </w:sdtPr>
          <w:sdtEndPr/>
          <w:sdtContent>
            <w:tc>
              <w:tcPr>
                <w:tcW w:w="535" w:type="dxa"/>
              </w:tcPr>
              <w:p w14:paraId="3B1160D7"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24BCE79B" w14:textId="77777777" w:rsidR="003A6A33" w:rsidRPr="00436361" w:rsidRDefault="003A6A33" w:rsidP="00473042">
            <w:pPr>
              <w:overflowPunct/>
              <w:autoSpaceDE/>
              <w:autoSpaceDN/>
              <w:adjustRightInd/>
            </w:pPr>
            <w:r w:rsidRPr="00436361">
              <w:t>CRRT</w:t>
            </w:r>
          </w:p>
        </w:tc>
        <w:tc>
          <w:tcPr>
            <w:tcW w:w="450" w:type="dxa"/>
            <w:shd w:val="clear" w:color="auto" w:fill="000000"/>
          </w:tcPr>
          <w:p w14:paraId="7E0DF46E" w14:textId="77777777" w:rsidR="003A6A33" w:rsidRPr="00436361" w:rsidRDefault="003A6A33" w:rsidP="00473042">
            <w:pPr>
              <w:overflowPunct/>
              <w:autoSpaceDE/>
              <w:autoSpaceDN/>
              <w:adjustRightInd/>
            </w:pPr>
          </w:p>
        </w:tc>
        <w:tc>
          <w:tcPr>
            <w:tcW w:w="450" w:type="dxa"/>
            <w:shd w:val="clear" w:color="auto" w:fill="000000"/>
          </w:tcPr>
          <w:p w14:paraId="786718F8" w14:textId="77777777" w:rsidR="003A6A33" w:rsidRPr="00436361" w:rsidRDefault="003A6A33" w:rsidP="00473042">
            <w:pPr>
              <w:overflowPunct/>
              <w:autoSpaceDE/>
              <w:autoSpaceDN/>
              <w:adjustRightInd/>
            </w:pPr>
          </w:p>
        </w:tc>
        <w:tc>
          <w:tcPr>
            <w:tcW w:w="3955" w:type="dxa"/>
            <w:shd w:val="clear" w:color="auto" w:fill="000000"/>
          </w:tcPr>
          <w:p w14:paraId="2635C96C" w14:textId="77777777" w:rsidR="003A6A33" w:rsidRPr="00436361" w:rsidRDefault="003A6A33" w:rsidP="00473042">
            <w:pPr>
              <w:overflowPunct/>
              <w:autoSpaceDE/>
              <w:autoSpaceDN/>
              <w:adjustRightInd/>
            </w:pPr>
          </w:p>
        </w:tc>
      </w:tr>
      <w:tr w:rsidR="003A6A33" w:rsidRPr="00436361" w14:paraId="22856E02" w14:textId="77777777" w:rsidTr="00473042">
        <w:sdt>
          <w:sdtPr>
            <w:id w:val="1168520818"/>
            <w14:checkbox>
              <w14:checked w14:val="0"/>
              <w14:checkedState w14:val="2612" w14:font="MS Gothic"/>
              <w14:uncheckedState w14:val="2610" w14:font="MS Gothic"/>
            </w14:checkbox>
          </w:sdtPr>
          <w:sdtEndPr/>
          <w:sdtContent>
            <w:tc>
              <w:tcPr>
                <w:tcW w:w="535" w:type="dxa"/>
              </w:tcPr>
              <w:p w14:paraId="6D9AE2B7"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69F86DCE" w14:textId="77777777" w:rsidR="003A6A33" w:rsidRPr="00436361" w:rsidRDefault="003A6A33" w:rsidP="00473042">
            <w:pPr>
              <w:overflowPunct/>
              <w:autoSpaceDE/>
              <w:autoSpaceDN/>
              <w:adjustRightInd/>
            </w:pPr>
            <w:r w:rsidRPr="00436361">
              <w:t>Continuous CPAP/BIPAP</w:t>
            </w:r>
          </w:p>
        </w:tc>
        <w:tc>
          <w:tcPr>
            <w:tcW w:w="450" w:type="dxa"/>
            <w:shd w:val="clear" w:color="auto" w:fill="000000"/>
          </w:tcPr>
          <w:p w14:paraId="7A996441" w14:textId="77777777" w:rsidR="003A6A33" w:rsidRPr="00436361" w:rsidRDefault="003A6A33" w:rsidP="00473042">
            <w:pPr>
              <w:overflowPunct/>
              <w:autoSpaceDE/>
              <w:autoSpaceDN/>
              <w:adjustRightInd/>
            </w:pPr>
          </w:p>
        </w:tc>
        <w:tc>
          <w:tcPr>
            <w:tcW w:w="450" w:type="dxa"/>
          </w:tcPr>
          <w:p w14:paraId="69A80B72" w14:textId="77777777" w:rsidR="003A6A33" w:rsidRPr="00436361" w:rsidRDefault="003A6A33" w:rsidP="00473042">
            <w:pPr>
              <w:overflowPunct/>
              <w:autoSpaceDE/>
              <w:autoSpaceDN/>
              <w:adjustRightInd/>
            </w:pPr>
          </w:p>
        </w:tc>
        <w:tc>
          <w:tcPr>
            <w:tcW w:w="3955" w:type="dxa"/>
          </w:tcPr>
          <w:p w14:paraId="6ECBFBBD" w14:textId="77777777" w:rsidR="003A6A33" w:rsidRPr="00436361" w:rsidRDefault="003A6A33" w:rsidP="00473042">
            <w:pPr>
              <w:overflowPunct/>
              <w:autoSpaceDE/>
              <w:autoSpaceDN/>
              <w:adjustRightInd/>
            </w:pPr>
          </w:p>
        </w:tc>
      </w:tr>
      <w:tr w:rsidR="003A6A33" w:rsidRPr="00436361" w14:paraId="471B841D" w14:textId="77777777" w:rsidTr="00473042">
        <w:sdt>
          <w:sdtPr>
            <w:id w:val="-25025196"/>
            <w14:checkbox>
              <w14:checked w14:val="0"/>
              <w14:checkedState w14:val="2612" w14:font="MS Gothic"/>
              <w14:uncheckedState w14:val="2610" w14:font="MS Gothic"/>
            </w14:checkbox>
          </w:sdtPr>
          <w:sdtEndPr/>
          <w:sdtContent>
            <w:tc>
              <w:tcPr>
                <w:tcW w:w="535" w:type="dxa"/>
              </w:tcPr>
              <w:p w14:paraId="73DA0F60"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0F8CCF1D" w14:textId="77777777" w:rsidR="003A6A33" w:rsidRPr="00436361" w:rsidRDefault="003A6A33" w:rsidP="00473042">
            <w:pPr>
              <w:overflowPunct/>
              <w:autoSpaceDE/>
              <w:autoSpaceDN/>
              <w:adjustRightInd/>
            </w:pPr>
            <w:r w:rsidRPr="00436361">
              <w:t>Braden Score: 15 or less</w:t>
            </w:r>
          </w:p>
        </w:tc>
        <w:tc>
          <w:tcPr>
            <w:tcW w:w="450" w:type="dxa"/>
            <w:shd w:val="clear" w:color="auto" w:fill="000000"/>
          </w:tcPr>
          <w:p w14:paraId="27F23B1E" w14:textId="77777777" w:rsidR="003A6A33" w:rsidRPr="00436361" w:rsidRDefault="003A6A33" w:rsidP="00473042">
            <w:pPr>
              <w:overflowPunct/>
              <w:autoSpaceDE/>
              <w:autoSpaceDN/>
              <w:adjustRightInd/>
            </w:pPr>
          </w:p>
        </w:tc>
        <w:tc>
          <w:tcPr>
            <w:tcW w:w="450" w:type="dxa"/>
          </w:tcPr>
          <w:p w14:paraId="12D2AE7D" w14:textId="77777777" w:rsidR="003A6A33" w:rsidRPr="00436361" w:rsidRDefault="003A6A33" w:rsidP="00473042">
            <w:pPr>
              <w:overflowPunct/>
              <w:autoSpaceDE/>
              <w:autoSpaceDN/>
              <w:adjustRightInd/>
            </w:pPr>
          </w:p>
        </w:tc>
        <w:tc>
          <w:tcPr>
            <w:tcW w:w="3955" w:type="dxa"/>
          </w:tcPr>
          <w:p w14:paraId="377CBAEA" w14:textId="77777777" w:rsidR="003A6A33" w:rsidRPr="00436361" w:rsidRDefault="003A6A33" w:rsidP="00473042">
            <w:pPr>
              <w:overflowPunct/>
              <w:autoSpaceDE/>
              <w:autoSpaceDN/>
              <w:adjustRightInd/>
            </w:pPr>
          </w:p>
        </w:tc>
      </w:tr>
      <w:tr w:rsidR="003A6A33" w:rsidRPr="00436361" w14:paraId="5E8C586B" w14:textId="77777777" w:rsidTr="00473042">
        <w:sdt>
          <w:sdtPr>
            <w:id w:val="1617641263"/>
            <w14:checkbox>
              <w14:checked w14:val="0"/>
              <w14:checkedState w14:val="2612" w14:font="MS Gothic"/>
              <w14:uncheckedState w14:val="2610" w14:font="MS Gothic"/>
            </w14:checkbox>
          </w:sdtPr>
          <w:sdtEndPr/>
          <w:sdtContent>
            <w:tc>
              <w:tcPr>
                <w:tcW w:w="535" w:type="dxa"/>
              </w:tcPr>
              <w:p w14:paraId="05A835F7"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212AE7A6" w14:textId="77777777" w:rsidR="003A6A33" w:rsidRPr="00436361" w:rsidRDefault="003A6A33" w:rsidP="00473042">
            <w:pPr>
              <w:overflowPunct/>
              <w:autoSpaceDE/>
              <w:autoSpaceDN/>
              <w:adjustRightInd/>
            </w:pPr>
            <w:proofErr w:type="gramStart"/>
            <w:r w:rsidRPr="00436361">
              <w:t>Past history</w:t>
            </w:r>
            <w:proofErr w:type="gramEnd"/>
            <w:r w:rsidRPr="00436361">
              <w:t xml:space="preserve"> of pressure ulcers</w:t>
            </w:r>
          </w:p>
        </w:tc>
        <w:tc>
          <w:tcPr>
            <w:tcW w:w="450" w:type="dxa"/>
            <w:shd w:val="clear" w:color="auto" w:fill="000000"/>
          </w:tcPr>
          <w:p w14:paraId="06059783" w14:textId="77777777" w:rsidR="003A6A33" w:rsidRPr="00436361" w:rsidRDefault="003A6A33" w:rsidP="00473042">
            <w:pPr>
              <w:overflowPunct/>
              <w:autoSpaceDE/>
              <w:autoSpaceDN/>
              <w:adjustRightInd/>
            </w:pPr>
          </w:p>
        </w:tc>
        <w:sdt>
          <w:sdtPr>
            <w:id w:val="854232596"/>
            <w14:checkbox>
              <w14:checked w14:val="0"/>
              <w14:checkedState w14:val="2612" w14:font="MS Gothic"/>
              <w14:uncheckedState w14:val="2610" w14:font="MS Gothic"/>
            </w14:checkbox>
          </w:sdtPr>
          <w:sdtEndPr/>
          <w:sdtContent>
            <w:tc>
              <w:tcPr>
                <w:tcW w:w="450" w:type="dxa"/>
              </w:tcPr>
              <w:p w14:paraId="1F9225A7"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55" w:type="dxa"/>
          </w:tcPr>
          <w:p w14:paraId="44BB3FD3" w14:textId="77777777" w:rsidR="003A6A33" w:rsidRPr="00436361" w:rsidRDefault="003A6A33" w:rsidP="00473042">
            <w:pPr>
              <w:overflowPunct/>
              <w:autoSpaceDE/>
              <w:autoSpaceDN/>
              <w:adjustRightInd/>
            </w:pPr>
            <w:r w:rsidRPr="00436361">
              <w:t xml:space="preserve">Patient does not meet criteria </w:t>
            </w:r>
            <w:proofErr w:type="gramStart"/>
            <w:r w:rsidRPr="00436361">
              <w:t>at this time</w:t>
            </w:r>
            <w:proofErr w:type="gramEnd"/>
            <w:r w:rsidRPr="00436361">
              <w:t>.</w:t>
            </w:r>
          </w:p>
        </w:tc>
      </w:tr>
      <w:tr w:rsidR="003A6A33" w:rsidRPr="00436361" w14:paraId="2C019138" w14:textId="77777777" w:rsidTr="00473042">
        <w:sdt>
          <w:sdtPr>
            <w:id w:val="-405531474"/>
            <w14:checkbox>
              <w14:checked w14:val="0"/>
              <w14:checkedState w14:val="2612" w14:font="MS Gothic"/>
              <w14:uncheckedState w14:val="2610" w14:font="MS Gothic"/>
            </w14:checkbox>
          </w:sdtPr>
          <w:sdtEndPr/>
          <w:sdtContent>
            <w:tc>
              <w:tcPr>
                <w:tcW w:w="535" w:type="dxa"/>
              </w:tcPr>
              <w:p w14:paraId="4928E7BF"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414F7349" w14:textId="77777777" w:rsidR="003A6A33" w:rsidRPr="00436361" w:rsidRDefault="003A6A33" w:rsidP="00473042">
            <w:pPr>
              <w:overflowPunct/>
              <w:autoSpaceDE/>
              <w:autoSpaceDN/>
              <w:adjustRightInd/>
            </w:pPr>
            <w:r w:rsidRPr="00436361">
              <w:t>Sedation/Paralytics greater than 12 hours</w:t>
            </w:r>
          </w:p>
        </w:tc>
        <w:tc>
          <w:tcPr>
            <w:tcW w:w="450" w:type="dxa"/>
            <w:shd w:val="clear" w:color="auto" w:fill="000000"/>
          </w:tcPr>
          <w:p w14:paraId="20069CC0" w14:textId="77777777" w:rsidR="003A6A33" w:rsidRPr="00436361" w:rsidRDefault="003A6A33" w:rsidP="00473042">
            <w:pPr>
              <w:overflowPunct/>
              <w:autoSpaceDE/>
              <w:autoSpaceDN/>
              <w:adjustRightInd/>
            </w:pPr>
          </w:p>
        </w:tc>
        <w:tc>
          <w:tcPr>
            <w:tcW w:w="450" w:type="dxa"/>
          </w:tcPr>
          <w:p w14:paraId="38B83470" w14:textId="77777777" w:rsidR="003A6A33" w:rsidRPr="00436361" w:rsidRDefault="003A6A33" w:rsidP="00473042">
            <w:pPr>
              <w:overflowPunct/>
              <w:autoSpaceDE/>
              <w:autoSpaceDN/>
              <w:adjustRightInd/>
            </w:pPr>
          </w:p>
        </w:tc>
        <w:tc>
          <w:tcPr>
            <w:tcW w:w="3955" w:type="dxa"/>
          </w:tcPr>
          <w:p w14:paraId="0DC0797E" w14:textId="77777777" w:rsidR="003A6A33" w:rsidRPr="00436361" w:rsidRDefault="003A6A33" w:rsidP="00473042">
            <w:pPr>
              <w:overflowPunct/>
              <w:autoSpaceDE/>
              <w:autoSpaceDN/>
              <w:adjustRightInd/>
            </w:pPr>
          </w:p>
        </w:tc>
      </w:tr>
      <w:tr w:rsidR="003A6A33" w:rsidRPr="00436361" w14:paraId="305DC0C1" w14:textId="77777777" w:rsidTr="00473042">
        <w:sdt>
          <w:sdtPr>
            <w:id w:val="-1261985885"/>
            <w14:checkbox>
              <w14:checked w14:val="0"/>
              <w14:checkedState w14:val="2612" w14:font="MS Gothic"/>
              <w14:uncheckedState w14:val="2610" w14:font="MS Gothic"/>
            </w14:checkbox>
          </w:sdtPr>
          <w:sdtEndPr/>
          <w:sdtContent>
            <w:tc>
              <w:tcPr>
                <w:tcW w:w="535" w:type="dxa"/>
              </w:tcPr>
              <w:p w14:paraId="532CDEE5" w14:textId="77777777" w:rsidR="003A6A33" w:rsidRPr="00436361" w:rsidRDefault="003A6A33" w:rsidP="00473042">
                <w:pPr>
                  <w:overflowPunct/>
                  <w:autoSpaceDE/>
                  <w:autoSpaceDN/>
                  <w:adjustRightInd/>
                </w:pPr>
                <w:r w:rsidRPr="00436361">
                  <w:rPr>
                    <w:rFonts w:ascii="Segoe UI Symbol" w:hAnsi="Segoe UI Symbol" w:cs="Segoe UI Symbol"/>
                  </w:rPr>
                  <w:t>☐</w:t>
                </w:r>
              </w:p>
            </w:tc>
          </w:sdtContent>
        </w:sdt>
        <w:tc>
          <w:tcPr>
            <w:tcW w:w="3960" w:type="dxa"/>
          </w:tcPr>
          <w:p w14:paraId="7B6FD0F4" w14:textId="77777777" w:rsidR="003A6A33" w:rsidRPr="00436361" w:rsidRDefault="003A6A33" w:rsidP="00473042">
            <w:pPr>
              <w:overflowPunct/>
              <w:autoSpaceDE/>
              <w:autoSpaceDN/>
              <w:adjustRightInd/>
            </w:pPr>
            <w:r w:rsidRPr="00436361">
              <w:t>Restraints</w:t>
            </w:r>
          </w:p>
        </w:tc>
        <w:tc>
          <w:tcPr>
            <w:tcW w:w="450" w:type="dxa"/>
            <w:shd w:val="clear" w:color="auto" w:fill="000000"/>
          </w:tcPr>
          <w:p w14:paraId="0BB011B6" w14:textId="77777777" w:rsidR="003A6A33" w:rsidRPr="00436361" w:rsidRDefault="003A6A33" w:rsidP="00473042">
            <w:pPr>
              <w:overflowPunct/>
              <w:autoSpaceDE/>
              <w:autoSpaceDN/>
              <w:adjustRightInd/>
            </w:pPr>
          </w:p>
        </w:tc>
        <w:tc>
          <w:tcPr>
            <w:tcW w:w="450" w:type="dxa"/>
          </w:tcPr>
          <w:p w14:paraId="7CA42A56" w14:textId="77777777" w:rsidR="003A6A33" w:rsidRPr="00436361" w:rsidRDefault="003A6A33" w:rsidP="00473042">
            <w:pPr>
              <w:overflowPunct/>
              <w:autoSpaceDE/>
              <w:autoSpaceDN/>
              <w:adjustRightInd/>
            </w:pPr>
          </w:p>
        </w:tc>
        <w:tc>
          <w:tcPr>
            <w:tcW w:w="3955" w:type="dxa"/>
          </w:tcPr>
          <w:p w14:paraId="40F9206D" w14:textId="77777777" w:rsidR="003A6A33" w:rsidRPr="00436361" w:rsidRDefault="003A6A33" w:rsidP="00473042">
            <w:pPr>
              <w:overflowPunct/>
              <w:autoSpaceDE/>
              <w:autoSpaceDN/>
              <w:adjustRightInd/>
            </w:pPr>
          </w:p>
        </w:tc>
      </w:tr>
    </w:tbl>
    <w:p w14:paraId="17B866B6" w14:textId="77777777" w:rsidR="003A6A33" w:rsidRPr="00436361" w:rsidRDefault="003A6A33" w:rsidP="003A6A33">
      <w:pPr>
        <w:overflowPunct/>
        <w:autoSpaceDE/>
        <w:autoSpaceDN/>
        <w:adjustRightInd/>
        <w:spacing w:after="160" w:line="259" w:lineRule="auto"/>
        <w:rPr>
          <w:rFonts w:eastAsia="Calibri"/>
        </w:rPr>
      </w:pPr>
      <w:r w:rsidRPr="00436361">
        <w:rPr>
          <w:rFonts w:eastAsia="Calibri"/>
          <w:sz w:val="22"/>
          <w:szCs w:val="22"/>
        </w:rPr>
        <w:t>Nursing responsibilities each shift:</w:t>
      </w:r>
    </w:p>
    <w:p w14:paraId="1849093E" w14:textId="77777777" w:rsidR="003A6A33" w:rsidRPr="00436361" w:rsidRDefault="003A6A33" w:rsidP="003A6A33">
      <w:pPr>
        <w:numPr>
          <w:ilvl w:val="0"/>
          <w:numId w:val="13"/>
        </w:numPr>
        <w:overflowPunct/>
        <w:autoSpaceDE/>
        <w:autoSpaceDN/>
        <w:adjustRightInd/>
        <w:spacing w:after="160" w:line="259" w:lineRule="auto"/>
        <w:contextualSpacing/>
        <w:rPr>
          <w:rFonts w:eastAsia="Calibri"/>
        </w:rPr>
      </w:pPr>
      <w:r w:rsidRPr="00436361">
        <w:rPr>
          <w:rFonts w:eastAsia="Calibri"/>
        </w:rPr>
        <w:t xml:space="preserve">Date/time/initial dressing &amp; “P” for prevention </w:t>
      </w:r>
    </w:p>
    <w:p w14:paraId="44F4610C" w14:textId="77777777" w:rsidR="003A6A33" w:rsidRPr="00436361" w:rsidRDefault="003A6A33" w:rsidP="003A6A33">
      <w:pPr>
        <w:numPr>
          <w:ilvl w:val="0"/>
          <w:numId w:val="13"/>
        </w:numPr>
        <w:overflowPunct/>
        <w:autoSpaceDE/>
        <w:autoSpaceDN/>
        <w:adjustRightInd/>
        <w:spacing w:after="160" w:line="259" w:lineRule="auto"/>
        <w:contextualSpacing/>
        <w:rPr>
          <w:rFonts w:eastAsia="Calibri"/>
        </w:rPr>
      </w:pPr>
      <w:r w:rsidRPr="00436361">
        <w:rPr>
          <w:rFonts w:eastAsia="Calibri"/>
        </w:rPr>
        <w:t>Peel back sacral silicone foam dressing (AQUACEL ®) and inspect under skin every shift assessment. Peel back sacral silicone foam dressing (AQUACEL ®) top down, to keep distal seal intact—will help prevent peeling.</w:t>
      </w:r>
    </w:p>
    <w:p w14:paraId="6E3BD4CF" w14:textId="77777777" w:rsidR="003A6A33" w:rsidRPr="00436361" w:rsidRDefault="003A6A33" w:rsidP="003A6A33">
      <w:pPr>
        <w:numPr>
          <w:ilvl w:val="0"/>
          <w:numId w:val="13"/>
        </w:numPr>
        <w:overflowPunct/>
        <w:autoSpaceDE/>
        <w:autoSpaceDN/>
        <w:adjustRightInd/>
        <w:spacing w:after="160" w:line="259" w:lineRule="auto"/>
        <w:contextualSpacing/>
        <w:rPr>
          <w:rFonts w:eastAsia="Calibri"/>
        </w:rPr>
      </w:pPr>
      <w:r w:rsidRPr="00436361">
        <w:rPr>
          <w:rFonts w:eastAsia="Calibri"/>
        </w:rPr>
        <w:t>Change sacral dressing every 7 days OR when saturated with urine or feces</w:t>
      </w:r>
    </w:p>
    <w:p w14:paraId="08600609" w14:textId="77777777" w:rsidR="003A6A33" w:rsidRPr="00436361" w:rsidRDefault="003A6A33" w:rsidP="003A6A33">
      <w:pPr>
        <w:numPr>
          <w:ilvl w:val="0"/>
          <w:numId w:val="13"/>
        </w:numPr>
        <w:overflowPunct/>
        <w:autoSpaceDE/>
        <w:autoSpaceDN/>
        <w:adjustRightInd/>
        <w:spacing w:after="160" w:line="259" w:lineRule="auto"/>
        <w:contextualSpacing/>
        <w:rPr>
          <w:rFonts w:eastAsia="Calibri"/>
        </w:rPr>
      </w:pPr>
      <w:r w:rsidRPr="00436361">
        <w:rPr>
          <w:rFonts w:eastAsia="Calibri"/>
        </w:rPr>
        <w:t>Document sacral silicone foam dressing (AQUACEL ®) application in the daily shift summary nursing notes every shift</w:t>
      </w:r>
    </w:p>
    <w:p w14:paraId="66D42C0F" w14:textId="77777777" w:rsidR="003A6A33" w:rsidRPr="00436361" w:rsidRDefault="003A6A33" w:rsidP="003A6A33">
      <w:pPr>
        <w:numPr>
          <w:ilvl w:val="0"/>
          <w:numId w:val="13"/>
        </w:numPr>
        <w:overflowPunct/>
        <w:autoSpaceDE/>
        <w:autoSpaceDN/>
        <w:adjustRightInd/>
        <w:spacing w:after="160" w:line="259" w:lineRule="auto"/>
        <w:contextualSpacing/>
        <w:rPr>
          <w:rFonts w:eastAsia="Calibri"/>
        </w:rPr>
      </w:pPr>
      <w:r w:rsidRPr="00436361">
        <w:rPr>
          <w:rFonts w:eastAsia="Calibri"/>
        </w:rPr>
        <w:t xml:space="preserve">PUP interventions are to be discussed in nursing rounds, SBAR reporting at shift change, for procedures, and transfers </w:t>
      </w:r>
    </w:p>
    <w:p w14:paraId="74AB1C67" w14:textId="77777777" w:rsidR="003A6A33" w:rsidRPr="00436361" w:rsidRDefault="003A6A33" w:rsidP="003A6A33">
      <w:pPr>
        <w:tabs>
          <w:tab w:val="center" w:pos="4680"/>
          <w:tab w:val="right" w:pos="9360"/>
        </w:tabs>
        <w:overflowPunct/>
        <w:autoSpaceDE/>
        <w:autoSpaceDN/>
        <w:adjustRightInd/>
        <w:jc w:val="center"/>
        <w:rPr>
          <w:rFonts w:eastAsia="Calibri"/>
        </w:rPr>
      </w:pPr>
      <w:r w:rsidRPr="00436361">
        <w:rPr>
          <w:rFonts w:eastAsia="Calibri"/>
        </w:rPr>
        <w:t>***EXCLUSION CRITERIA: Patients with sacral pressure ulcers – Consult WOCN***</w:t>
      </w:r>
    </w:p>
    <w:p w14:paraId="6623BAFC" w14:textId="3DB7AC86" w:rsidR="00777B07" w:rsidRPr="00EB49C5" w:rsidRDefault="003A6A33" w:rsidP="00D044F7">
      <w:pPr>
        <w:tabs>
          <w:tab w:val="center" w:pos="4680"/>
          <w:tab w:val="right" w:pos="9360"/>
        </w:tabs>
        <w:overflowPunct/>
        <w:autoSpaceDE/>
        <w:autoSpaceDN/>
        <w:adjustRightInd/>
        <w:jc w:val="center"/>
        <w:sectPr w:rsidR="00777B07" w:rsidRPr="00EB49C5" w:rsidSect="0014356D">
          <w:pgSz w:w="12240" w:h="15840" w:code="1"/>
          <w:pgMar w:top="1440" w:right="1440" w:bottom="1440" w:left="1440" w:header="720" w:footer="720" w:gutter="0"/>
          <w:cols w:space="720"/>
          <w:titlePg/>
          <w:docGrid w:linePitch="360"/>
        </w:sectPr>
      </w:pPr>
      <w:r w:rsidRPr="00436361">
        <w:rPr>
          <w:rFonts w:eastAsia="Calibri"/>
        </w:rPr>
        <w:t>Quality Improvement Protocol adapted from Dr. Maryann Lancaster (Lancaster, 2015</w:t>
      </w:r>
      <w:r>
        <w:rPr>
          <w:rFonts w:eastAsia="Calibri"/>
        </w:rPr>
        <w:t>)</w:t>
      </w:r>
    </w:p>
    <w:p w14:paraId="31AAEDD0" w14:textId="77777777" w:rsidR="0094579E" w:rsidRPr="00F460E5" w:rsidRDefault="0094579E" w:rsidP="00D044F7"/>
    <w:sectPr w:rsidR="0094579E" w:rsidRPr="00F460E5" w:rsidSect="0014356D">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B6D2B" w14:textId="77777777" w:rsidR="00E6632A" w:rsidRDefault="00E6632A">
      <w:r>
        <w:separator/>
      </w:r>
    </w:p>
  </w:endnote>
  <w:endnote w:type="continuationSeparator" w:id="0">
    <w:p w14:paraId="0D47AC8A" w14:textId="77777777" w:rsidR="00E6632A" w:rsidRDefault="00E66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B31A5" w14:textId="77777777" w:rsidR="00E6632A" w:rsidRDefault="00E6632A">
      <w:r>
        <w:separator/>
      </w:r>
    </w:p>
  </w:footnote>
  <w:footnote w:type="continuationSeparator" w:id="0">
    <w:p w14:paraId="20A7890E" w14:textId="77777777" w:rsidR="00E6632A" w:rsidRDefault="00E66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3C" w14:textId="76043927" w:rsidR="00106884" w:rsidRPr="0014356D" w:rsidRDefault="00106884" w:rsidP="0014356D">
    <w:pPr>
      <w:pStyle w:val="APAPageHeading"/>
    </w:pPr>
    <w:r>
      <w:rPr>
        <w:szCs w:val="24"/>
      </w:rPr>
      <w:t>IMPLEMENTATION OF SACRAL ULCER</w:t>
    </w:r>
    <w:r w:rsidRPr="00ED135F">
      <w:rPr>
        <w:szCs w:val="24"/>
      </w:rPr>
      <w:t xml:space="preserve">                                                                              </w:t>
    </w:r>
    <w:r>
      <w:tab/>
    </w:r>
    <w:r>
      <w:fldChar w:fldCharType="begin"/>
    </w:r>
    <w:r>
      <w:instrText xml:space="preserve"> PAGE  \* MERGEFORMAT </w:instrText>
    </w:r>
    <w:r>
      <w:fldChar w:fldCharType="separate"/>
    </w:r>
    <w:r>
      <w:rPr>
        <w:noProof/>
      </w:rPr>
      <w:t>52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3F" w14:textId="6B02E505" w:rsidR="00106884" w:rsidRPr="0014356D" w:rsidRDefault="00106884" w:rsidP="0014356D">
    <w:pPr>
      <w:pStyle w:val="APAPageHeading"/>
    </w:pPr>
    <w:r>
      <w:t xml:space="preserve">Running head: </w:t>
    </w:r>
    <w:r>
      <w:rPr>
        <w:szCs w:val="24"/>
      </w:rPr>
      <w:t xml:space="preserve">IMPLEMENTATION OF SACRAL ULCER                                </w:t>
    </w:r>
    <w:r w:rsidRPr="00ED135F">
      <w:rPr>
        <w:szCs w:val="24"/>
      </w:rPr>
      <w:t xml:space="preserve">                    </w:t>
    </w:r>
    <w:r>
      <w:tab/>
    </w:r>
    <w:r>
      <w:fldChar w:fldCharType="begin"/>
    </w:r>
    <w:r>
      <w:instrText xml:space="preserve"> PAGE  \* MERGEFORMAT </w:instrText>
    </w:r>
    <w:r>
      <w:fldChar w:fldCharType="separate"/>
    </w:r>
    <w:r>
      <w:rPr>
        <w:noProof/>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41" w14:textId="4D0BF048" w:rsidR="00106884" w:rsidRPr="0014356D" w:rsidRDefault="00106884" w:rsidP="0014356D">
    <w:pPr>
      <w:pStyle w:val="APAPageHeading"/>
    </w:pPr>
    <w:r>
      <w:rPr>
        <w:szCs w:val="24"/>
      </w:rPr>
      <w:t>DEVELOPMENT OF SACRAL ULCER</w:t>
    </w:r>
    <w:r w:rsidRPr="00ED135F">
      <w:rPr>
        <w:szCs w:val="24"/>
      </w:rPr>
      <w:t xml:space="preserve">                                                                              </w:t>
    </w:r>
    <w:r>
      <w:tab/>
    </w:r>
    <w:r>
      <w:fldChar w:fldCharType="begin"/>
    </w:r>
    <w:r>
      <w:instrText xml:space="preserve"> PAGE  \* MERGEFORMAT </w:instrText>
    </w:r>
    <w:r>
      <w:fldChar w:fldCharType="separate"/>
    </w:r>
    <w:r>
      <w:rPr>
        <w:noProof/>
      </w:rPr>
      <w:t>61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86AD7"/>
    <w:multiLevelType w:val="hybridMultilevel"/>
    <w:tmpl w:val="0E263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D49D9"/>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14910"/>
    <w:multiLevelType w:val="hybridMultilevel"/>
    <w:tmpl w:val="53D8DAB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 w15:restartNumberingAfterBreak="0">
    <w:nsid w:val="1EF672BE"/>
    <w:multiLevelType w:val="hybridMultilevel"/>
    <w:tmpl w:val="4B36EB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E52CCA"/>
    <w:multiLevelType w:val="hybridMultilevel"/>
    <w:tmpl w:val="E51049A0"/>
    <w:lvl w:ilvl="0" w:tplc="D9CE5B3E">
      <w:start w:val="1"/>
      <w:numFmt w:val="bullet"/>
      <w:lvlText w:val=""/>
      <w:lvlJc w:val="left"/>
      <w:pPr>
        <w:tabs>
          <w:tab w:val="num" w:pos="720"/>
        </w:tabs>
        <w:ind w:left="720" w:hanging="360"/>
      </w:pPr>
      <w:rPr>
        <w:rFonts w:ascii="Wingdings 2" w:hAnsi="Wingdings 2" w:hint="default"/>
      </w:rPr>
    </w:lvl>
    <w:lvl w:ilvl="1" w:tplc="EBFA6FAA" w:tentative="1">
      <w:start w:val="1"/>
      <w:numFmt w:val="bullet"/>
      <w:lvlText w:val=""/>
      <w:lvlJc w:val="left"/>
      <w:pPr>
        <w:tabs>
          <w:tab w:val="num" w:pos="1440"/>
        </w:tabs>
        <w:ind w:left="1440" w:hanging="360"/>
      </w:pPr>
      <w:rPr>
        <w:rFonts w:ascii="Wingdings 2" w:hAnsi="Wingdings 2" w:hint="default"/>
      </w:rPr>
    </w:lvl>
    <w:lvl w:ilvl="2" w:tplc="6C9AD8B4">
      <w:start w:val="1"/>
      <w:numFmt w:val="bullet"/>
      <w:lvlText w:val=""/>
      <w:lvlJc w:val="left"/>
      <w:pPr>
        <w:tabs>
          <w:tab w:val="num" w:pos="2160"/>
        </w:tabs>
        <w:ind w:left="2160" w:hanging="360"/>
      </w:pPr>
      <w:rPr>
        <w:rFonts w:ascii="Wingdings 2" w:hAnsi="Wingdings 2" w:hint="default"/>
      </w:rPr>
    </w:lvl>
    <w:lvl w:ilvl="3" w:tplc="ED0EBFD4" w:tentative="1">
      <w:start w:val="1"/>
      <w:numFmt w:val="bullet"/>
      <w:lvlText w:val=""/>
      <w:lvlJc w:val="left"/>
      <w:pPr>
        <w:tabs>
          <w:tab w:val="num" w:pos="2880"/>
        </w:tabs>
        <w:ind w:left="2880" w:hanging="360"/>
      </w:pPr>
      <w:rPr>
        <w:rFonts w:ascii="Wingdings 2" w:hAnsi="Wingdings 2" w:hint="default"/>
      </w:rPr>
    </w:lvl>
    <w:lvl w:ilvl="4" w:tplc="DB1A110C" w:tentative="1">
      <w:start w:val="1"/>
      <w:numFmt w:val="bullet"/>
      <w:lvlText w:val=""/>
      <w:lvlJc w:val="left"/>
      <w:pPr>
        <w:tabs>
          <w:tab w:val="num" w:pos="3600"/>
        </w:tabs>
        <w:ind w:left="3600" w:hanging="360"/>
      </w:pPr>
      <w:rPr>
        <w:rFonts w:ascii="Wingdings 2" w:hAnsi="Wingdings 2" w:hint="default"/>
      </w:rPr>
    </w:lvl>
    <w:lvl w:ilvl="5" w:tplc="35E85130" w:tentative="1">
      <w:start w:val="1"/>
      <w:numFmt w:val="bullet"/>
      <w:lvlText w:val=""/>
      <w:lvlJc w:val="left"/>
      <w:pPr>
        <w:tabs>
          <w:tab w:val="num" w:pos="4320"/>
        </w:tabs>
        <w:ind w:left="4320" w:hanging="360"/>
      </w:pPr>
      <w:rPr>
        <w:rFonts w:ascii="Wingdings 2" w:hAnsi="Wingdings 2" w:hint="default"/>
      </w:rPr>
    </w:lvl>
    <w:lvl w:ilvl="6" w:tplc="2EC49494" w:tentative="1">
      <w:start w:val="1"/>
      <w:numFmt w:val="bullet"/>
      <w:lvlText w:val=""/>
      <w:lvlJc w:val="left"/>
      <w:pPr>
        <w:tabs>
          <w:tab w:val="num" w:pos="5040"/>
        </w:tabs>
        <w:ind w:left="5040" w:hanging="360"/>
      </w:pPr>
      <w:rPr>
        <w:rFonts w:ascii="Wingdings 2" w:hAnsi="Wingdings 2" w:hint="default"/>
      </w:rPr>
    </w:lvl>
    <w:lvl w:ilvl="7" w:tplc="838286F2" w:tentative="1">
      <w:start w:val="1"/>
      <w:numFmt w:val="bullet"/>
      <w:lvlText w:val=""/>
      <w:lvlJc w:val="left"/>
      <w:pPr>
        <w:tabs>
          <w:tab w:val="num" w:pos="5760"/>
        </w:tabs>
        <w:ind w:left="5760" w:hanging="360"/>
      </w:pPr>
      <w:rPr>
        <w:rFonts w:ascii="Wingdings 2" w:hAnsi="Wingdings 2" w:hint="default"/>
      </w:rPr>
    </w:lvl>
    <w:lvl w:ilvl="8" w:tplc="63CA9BF6"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2210663F"/>
    <w:multiLevelType w:val="hybridMultilevel"/>
    <w:tmpl w:val="7722C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C20C7E"/>
    <w:multiLevelType w:val="hybridMultilevel"/>
    <w:tmpl w:val="FFEEFF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F2391C"/>
    <w:multiLevelType w:val="hybridMultilevel"/>
    <w:tmpl w:val="738AD1D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0F713ED"/>
    <w:multiLevelType w:val="hybridMultilevel"/>
    <w:tmpl w:val="1C4E32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E61AAA"/>
    <w:multiLevelType w:val="hybridMultilevel"/>
    <w:tmpl w:val="369AF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E54091"/>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2D683D"/>
    <w:multiLevelType w:val="hybridMultilevel"/>
    <w:tmpl w:val="8EF6DD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
  </w:num>
  <w:num w:numId="3">
    <w:abstractNumId w:val="4"/>
  </w:num>
  <w:num w:numId="4">
    <w:abstractNumId w:val="5"/>
  </w:num>
  <w:num w:numId="5">
    <w:abstractNumId w:val="8"/>
  </w:num>
  <w:num w:numId="6">
    <w:abstractNumId w:val="6"/>
  </w:num>
  <w:num w:numId="7">
    <w:abstractNumId w:val="12"/>
  </w:num>
  <w:num w:numId="8">
    <w:abstractNumId w:val="3"/>
  </w:num>
  <w:num w:numId="9">
    <w:abstractNumId w:val="2"/>
  </w:num>
  <w:num w:numId="10">
    <w:abstractNumId w:val="0"/>
  </w:num>
  <w:num w:numId="11">
    <w:abstractNumId w:val="10"/>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ctiveWritingStyle w:appName="MSWord" w:lang="en-US" w:vendorID="64" w:dllVersion="6" w:nlCheck="1" w:checkStyle="1"/>
  <w:activeWritingStyle w:appName="MSWord" w:lang="es-ES" w:vendorID="64" w:dllVersion="6" w:nlCheck="1" w:checkStyle="1"/>
  <w:activeWritingStyle w:appName="MSWord" w:lang="pt-BR"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411488656365741I007" w:val="*1,597˜11Bernadette~Mazurek~Melnyk~Ellen~~Fineout-Overholt~˜12032011˜15Evidence -based practice in nursing and healthcare. A guide to best practice˜2201˜1522nd˜21951˜21940˜110Philadelphia, PA˜111Wolters Kluwer/Lippincott, Williams &amp; Wilkins˜1449˜2690˜1196˜1609˜"/>
    <w:docVar w:name="412908190046296I0" w:val="*1,597˜11James~L.~Harris~Linda~~Roussel~Sandra~E.~Walters~Catherine~~Dearman~˜12032011˜15Project planning and management:  A guide for CNLs, DNPs, and nurse executives.˜2200˜152˜21951˜21940˜110Sudbury, MA˜111Jones &amp; Bartlett Learning˜1449˜2690˜1196˜1609˜"/>
    <w:docVar w:name="415174426388889I0" w:val="*1,597˜11Dariush~~Honardoust~˜12032012˜15Essentials of medical aesthetics: Clinical and scientific skin care &amp; rejuvenation˜2200˜152˜21951˜21940˜110Alberta, Canada˜111Xlibris˜1449˜2690˜1196˜1609˜"/>
    <w:docVar w:name="415174720023148I0" w:val="*1,774˜17Peter~M~Prendergast~Melvin~A~Shiffman~˜12032011˜14Botulinum toxins˜15Aesthetic medicine: Art and techniques˜2200˜152˜23361˜23370˜2711˜241˜173˜171103˜172129˜1603˜2338˜21951˜21940˜110Berlin, Germany˜111Springer˜1449˜269˜1196˜1609˜"/>
    <w:docVar w:name="415275548495370I0" w:val="*1,60˜11K~C~Smith~˜12032010˜2330˜1241˜13Ice anesthesia for injection of dermal fillers˜16Dermatologic Surgery˜2681˜18636˜210˜181˜2711˜1163812-814˜21751˜2691˜119610.1111/j.1524-4725.2010.01549.x˜1141˜"/>
    <w:docVar w:name="415319094097222I0" w:val="*1,60˜11Nikki~~Russell~˜12032013˜2330˜1241˜13Exploring the role of the aesthetic nurse in public health and patient education˜16Journal of Aesthetic Nursing˜2681˜1862˜211˜1814˜2711˜1163174-177˜21750˜269˜1196˜1141˜"/>
    <w:docVar w:name="415319356597222I0" w:val="*1,60˜11Alan~~Bleakley~Robert~~Marshall~Rainer~~Bromer~˜12032006˜2330˜1241˜13Toward an aesthetic medicine: Developing a core medical humanities undergraduate curriculim˜16Journal of Medical Humanities˜2681˜18627˜210˜181˜2711˜1163197-213˜21751˜2691˜119610.1007/s10912-006-908-5˜1141˜"/>
    <w:docVar w:name="415319558680556I0" w:val="*1,60˜11Charlotte~D~Barry~Marguerite~J~Purnell~˜12032008˜2330˜1241˜13Uncovering meaning through the aesthetic turn: A pedagogy of caring˜16International Journal For Human Caring˜2681˜18612˜211˜1812˜2711˜116319-23˜21751˜2690˜1196˜1141http://libproxy2.usouthal.edu/login?url=http://search.ebscohost.com/login.aspx?direct=true&amp;db=ccm&amp;AN=2009963950&amp;login.asp&amp;site=ehost-live&amp;scope=site˜"/>
    <w:docVar w:name="415319961689815I0" w:val="*1,60˜11David~J~Goldberg~˜12032009˜2330˜1241˜13Breakthroughs in US dermal fillers for facial soft-tissue augmentation˜16Journal of Cosmetic and Laser Therapy˜2681˜18611˜211˜1814˜2711˜1163240-247˜21751˜2691˜119610.3109/14764170903341731˜1141˜"/>
    <w:docVar w:name="415319987847222I0" w:val="*1,60˜11Marcello~~Simao de Aquino~Alessandra~~Haddad~Lydia~Masako~Ferreira~˜12032013˜2330˜1241˜13Assessment of quality of life in patients who underwent minimally invasive cosmetic procedures˜16Aesthetic Plastic Surgery˜2681˜18637˜211˜1812˜2711˜1163497-503˜21751˜2691˜119610.1007/s00266-012-9992-0˜1141˜"/>
    <w:docVar w:name="415320037268519I0" w:val="*1,60˜11Herve~~Raspaldo~˜12032008˜2330˜1241˜13Volumizing effect of a new hyaluronic acid sub-dermal facial filler: A retrospective analysis based on 102 cases˜16Journal of Cosmetic and Laser Therapy˜2681˜18610˜211˜1814˜2711˜1163134-142˜21751˜2691˜119610.1080/14764170802154607˜1141˜"/>
    <w:docVar w:name="415324079398148I0" w:val="*1,60˜11Marina~~Landau~˜12032006˜2330˜1241˜13Combination of chemical peelings with botulinum toxin injections and dermal fillers˜16Journal of Cosmetic Dermatology˜2681˜1865˜211˜1812˜2711˜1163121-126˜21751˜2690˜1196˜1141http://libproxy2.usouthal.edu/login?url=http://search.ebscohost.com/login.aspx?direct=true&amp;db=mnh&amp;AN=17173585&amp;login.asp&amp;site=ehost-live&amp;scope=site˜"/>
    <w:docVar w:name="415324825231481I0" w:val="*1,60˜11Anthony~P~Sclafani~Steven~~Fagien~˜12032009˜2330˜1241˜13Treatment of injectable soft tissue filler complications˜16Dermatologic Surgery˜2681˜18635˜210˜181˜2711˜11631672-1680˜21751˜2691˜119610.1111/j.1524-4725.2009.01346.x˜1141˜"/>
    <w:docVar w:name="415324928356481I0" w:val="*1,60˜11Joel~C~Cohen~˜12032008˜2330˜1241˜13Understanding, avoiding, and managing dermal filler complications˜16Dermatologic Surgery˜2681˜18634˜210˜181˜2711˜1163S92-S99˜21751˜2691˜119610.1111/j.1524-4725.2008.34249.x˜1141˜"/>
    <w:docVar w:name="415324942129630I0" w:val="*1,60˜11Mariano~~Busso~˜12032008˜2330˜1241˜13Soft tissue augmentation: Nonsurgical approaches to treatment of the mid and lower facial regions˜16Dermatology Nursing˜2681˜18620˜211˜1813˜2711˜1163211-219˜21750˜2690˜1196˜1141http://libproxy2.usouthal.edu/login?url=http://search.ebscohost.com/login.aspx?direct=true&amp;db=hch&amp;AN=32926598&amp;login.asp&amp;site=ehost-live&amp;scope=site˜"/>
    <w:docVar w:name="415367107523148I0" w:val="*1,335˜1205Aesthetics˜1234Aesthetics˜12032013˜21830˜17˜151Merriam-Webster’s online dictionary˜21970˜2196˜1450˜271˜2337˜24˜171˜172˜173˜2314˜1603˜21950˜2194˜110˜111˜1449˜2690˜1196˜1609http://www.merriam-webster.com/dictionary/aesthetics˜"/>
    <w:docVar w:name="415386413657407I0" w:val="*1,335˜1205Ecchymosis˜1234Ecchymosis˜12032013˜21830˜17˜151Merriam-Webster’s online dictionary˜21970˜2196˜1450˜271˜2337˜24˜171˜172˜173˜2314˜1603˜21950˜2194˜110˜111˜1449˜2690˜1196˜1609http://www.merriam-webster.com/dictionary/ecchymosis˜"/>
    <w:docVar w:name="415386483912037I0" w:val="*1,60˜11Michael~Shane~Hamman~Mitchel~P~Goldman~˜12032013˜2330˜1241˜13Minimizing bruising following fillers and other cosmetic injectables˜16Journal of Clinical Aestetic Dermatology˜2681˜1866˜211˜1818˜2711˜116316-18˜21751˜2690˜1196˜1141http://web.ebscohost.com.libproxy2.usouthal.edu/ehost/pdfviewer/pdfviewer?sid=d63dc363-c747-4c20-9283-3513e7ff532d%40sessionmgr12&amp;vid=5&amp;hid=14˜"/>
    <w:docVar w:name="415387191087963I0" w:val="*1,773˜1289Seana~~Collins~Tanya~~Voth~Alba~~DiCenso~Gordon~~Guyatt~˜12032005˜22821˜14Finding the evidence˜1552˜23071˜11Alba~~DiCenso~Gordon~~Guyatt~Donna~~Ciliska~˜17˜15Evidence-based nursing: A guide to clinical practice˜2200˜152˜23361˜23370˜2711˜241˜173˜17120˜17243˜1603˜2338˜21951˜21940˜110St. Louis, MO˜111Elsevier Mosby˜1449˜269˜1196˜1609˜"/>
    <w:docVar w:name="415417699884259I0" w:val="*1,60˜11Kathleen~Kelley~Walsh~Terry~M~VandenBosch~Susan~~Boehm~˜12031989˜2330˜1241˜13Modelling and role-modelling: Integrating nursing theory into practice˜16Journal of Advanced Nursing˜2681˜18614˜211˜18110˜2711˜1163462-467˜21751˜2691˜119610.3928/00220124-20090923-06˜1141˜"/>
    <w:docVar w:name="415593160532407I0" w:val="*1,60˜11David~~Rahm~˜12032004˜2330˜1241˜13A guide to perioperative nutrition˜16Aesthetic Surgery Journal˜2681˜18624˜211˜1814˜2711˜1163385-390˜21750˜269˜1196˜1141˜"/>
    <w:docVar w:name="415675476736111I0" w:val="*1,60˜11S~~Leu~J~~Havey~L~E~White~N~~Martin~S~S~Yoo~A~W~Rademaker~M~~Alam~˜12032010˜2330˜1241˜13Accelerated resolution of laser-induced bruising with topical 20% arnica: A rater-blinded randomized controlled trial˜16British Journal of Dermatology˜2681˜186163˜211˜1814˜2711˜1163557-563˜21750˜269˜1196˜1141˜"/>
    <w:docVar w:name="415784331365741I0" w:val="*1,60˜11Scott~M~Dinehart~Lance~~Henry~˜12032005˜2330˜1241˜13Dietary supplements: altered coagulation and effects on bruising˜16American Society for Dermatologic Surgery˜2681˜18631˜211˜1817˜2711˜1163819-826˜21750˜269˜1196˜1141˜"/>
    <w:docVar w:name="415796094212963I0" w:val="*1,60˜11Fiona~C~Taylor~Mary~E~Ramsay~Grace~~Tan~John~~Gabbay~Hannah~~Cohen~˜12031994˜2330˜1241˜13Evaluation of patients’ knowledge about anticoagulant treatment˜16 Quality in Health Care˜2681˜1863˜211˜1814˜2711˜116379-85˜21750˜269˜1196˜1141˜"/>
    <w:docVar w:name="415802016782407I0" w:val="*1,60˜11Reva~Balci~Akpinar~˜12032012˜2330˜1241˜13The effect of local dry heat pack application on recovering the bruising associated with the subcutaneous injection of heparin˜16Journal of Clinical Nursing˜2681˜18622˜210˜181˜2711˜11632531-2535˜21751˜2691˜119610.1111/jocn.12216˜1141˜"/>
    <w:docVar w:name="415802170138889I0" w:val="*1,60˜11Ara~Samuel~Makdessian~David~A.F.~Ellis~Jonathan~C~Irish~˜12032004˜2330˜1241˜13Informed consent in facial plastic surgery˜16Archives of Facial Plastic Surgery˜2681˜1866˜210˜181˜2711˜116326-30˜21750˜269˜1196˜1141˜"/>
    <w:docVar w:name="415808952314815I0" w:val="*1,60˜11Paula~~Gardiner~Russell~~Phillips~Allen~F~Shaughnessy~˜12032008˜2330˜1241˜13 Herbal and dietary supplement - drug interactions in patients with chronic illnesses˜16American Academy of Family Physicians˜2681˜18677˜211˜1811˜2711˜116373-78˜21750˜269˜1196˜1141˜"/>
    <w:docVar w:name="415860956250000I0" w:val="*1,221˜11Peggy~L~Chinn~Maeona~K~Kramer~˜12032011˜14Aesthetic knowledge development˜21830˜17˜15Integrated theory and knowledge development in nursing˜2201˜1528th˜23361˜23370˜2711˜241˜173˜171125˜172151˜1603˜2338˜21951˜21940˜110St. Louis, MO˜111Elsevier Mosby˜1449˜269˜1196˜1609˜"/>
    <w:docVar w:name="415889798263889I0" w:val="*1,60˜11Mary~Elaine~Koren~Christina~~Papamiditriou~˜12032013˜2330˜1241˜13Spirituality of staff nurses˜16Holistic Nursing Practice˜2681˜18627˜211˜1811˜2711˜116337-44˜21751˜2691˜119610.1097/HNP.0b013e318276fc38˜1141˜"/>
    <w:docVar w:name="416044333333333I0" w:val="*1,370˜118American Association of Colleges of Nursing˜2881˜1233AACN˜12032006˜13The essentials of doctoral education for advanced nursing practice˜2701˜1112˜112http://www.aacn.nche.edu/publications/position/DNPEssentials.pdf˜"/>
    <w:docVar w:name="416508751157407I0" w:val="*1,370˜118American Society for Aesthetic Plastic Surgery˜2881˜1233ASAPS˜12032012˜13Quick facts˜2701˜1112˜112http://www.surgery.org/sites/default/files/2012-top5.pdf˜"/>
    <w:docVar w:name="416524703240741I0" w:val="*1,370˜118American Nurses Association˜2881˜1233ANA˜12032010˜13Code of ethics for nurses with interpretive statements˜2701˜1112˜112http://nursingworld.org/MainMenuCategories/EthicsStandards/CodeofEthicsforNurses/Code-of-Ethics.pdf˜"/>
    <w:docVar w:name="416853038078704I0" w:val="*1,370˜118California Department of Health Care Services˜2881˜1233CDHCS˜12032014˜13Health insurance portability and accountability act˜2701˜1112˜112http://www.dhcs.ca.gov/formsandpubs/laws/hipaa/Pages/1.00%20WhatisHIPAA.aspx˜"/>
    <w:docVar w:name="416873671643519I0" w:val="*1,773˜1289Catherine~~Dearman~Debra~~Davis~˜12032011˜22821˜14Planning a project for implementation˜1552˜23071˜11James~L~Harris~Linda~~Roussel~Sandra~E~Walters~Catherine~~Dearman~˜17˜15Project planning and management: A guide for CNLs, DNPs, and nurse executives˜2200˜152˜23361˜23370˜2711˜241˜173˜17151˜17263˜1603˜2338˜21951˜21940˜110Sudbury, MA˜111Jones &amp; Bartlett Learning˜1449˜269˜1196˜1609˜"/>
    <w:docVar w:name="417253679629630I0" w:val="*1,60˜11V~~Reed~˜12032005˜2330˜1241˜13Allergan distances Botox from Florida case˜16Orange County Business Journal˜2681˜18628˜211˜1817˜2711˜11631-53˜21751˜2690˜1196˜1141http://libproxy2.usouthal.edu/login?url=http://search.ebscohost.com/login.aspx?direct=true&amp;db=heh&amp;AN=1625534&amp;login.asp&amp;site=ehost-live&amp;scope=site˜"/>
    <w:docVar w:name="417304230324074I0" w:val="*1,60˜11M~~Harding~˜12032010˜2330˜1241˜13Predictability associated with exit examinations: A literature review˜16Journal of Nursing Education˜2681˜18649˜211˜1819˜2711˜1163493-497˜21751˜2691˜1196doi:10.3928/01484834-20100730-01˜1141˜"/>
    <w:docVar w:name="417304258564815I0" w:val="*1,60˜11M~~Cleary~G~E~Hunt~G~~Walter~L~~Tong~˜12032010˜2330˜1241˜13A guide for mental health clinicians to develop and undertake benchmarking activities˜16International Journal of Mental Health Nursing˜2681˜18619˜211˜1812˜2711˜1163137-141˜21751˜2691˜1196http://dx.doi.org/10.1111/j.1447-0349.2009.00654.x˜1141˜"/>
    <w:docVar w:name="417359497453704I0" w:val="*1,149˜1169Regulations of Professions and Occupations Medical Practice˜23401˜1260458˜1165Fla. Stat˜2341˜1649˜2551˜1170˜1262348˜11722013˜2530˜1255˜"/>
    <w:docVar w:name="417718884837963I0" w:val="*1,60˜11Paul~R~Clark~˜12032009˜2330˜1241˜13Teamwork: Building healthier workplaces and providing safer patient care˜16Critical Care Nurses Quarterly˜2681˜18632˜211˜1813˜2711˜1163221-231˜21750˜269˜1196˜1141˜"/>
    <w:docVar w:name="417734603125000I0" w:val="*1,60˜11R~~McCaffrey~R~~Hayes~A~~Cassell~S~~Miller-Reyes~A~~Donaldson~C~~Ferrell~˜12032012˜2330˜1241˜13The effect of an educational programme on attitudes of nurses and medical residents towards the benefits of positive communication and collaboration˜16Journal of Advanced Nursing˜2681˜18668˜211˜1812˜2711˜1163293-301˜21751˜2691˜1196doi:10.1111/j.1365-2648.2011.05736.x˜1141˜"/>
    <w:docVar w:name="417917600925926I0" w:val="*1,60˜11Harriet~~Van Ess Coeling~Penelope~L~Cukr~˜12032000˜2330˜1241˜13Communication styles that promote perceptions of collaboration, quality, and nurse satisfaction˜16Journal of Nursing Care Quality˜2681˜18614˜211˜1812˜2711˜116363-74˜21750˜269˜1196˜1141˜"/>
    <w:docVar w:name="417917620833333I0" w:val="*1,60˜11Nancy~~DeRosa~Kim~~Kochurka~˜12032006˜2330˜1241˜13Implement culturally competent healthcare in your workplace˜16Nursing Management˜2680˜186˜21˜181˜2711˜116318-26˜21750˜269˜1196˜1141˜"/>
    <w:docVar w:name="417919796527778I0" w:val="*1,60˜11Tsveti~~Markova~Barbara~~Broome~˜12032007˜2330˜1241˜13Effective communication and delivery of culturally competent health care˜16Urologic Nursing˜2681˜18627˜211˜1813˜2711˜1163239-242˜21750˜269˜1196˜1141˜"/>
    <w:docVar w:name="418087172800926I0" w:val="*1,60˜11S~~Kleiman~K~~Frederickson~T~~Lundy~˜12032004˜2330˜1241˜13Using an eclectic model to educate students about cultural influences on the nurse-patient relationship˜16Nursing Education Perspectives˜2681˜18625˜211˜1815˜2711˜1163249-253˜21751˜2690˜1196˜1141http://ezproxy.chatham.edu:2048/login?url=http://search.ebscohost.com/login.aspx?direct=true&amp;db=c8h&amp;AN=2004187506&amp;site=ehost-live˜"/>
    <w:docVar w:name="418117949537037I0" w:val="*1,60˜11Mary~~O’Conner~˜12032011˜2330˜1241˜13Beyond the classroom: Nurse leader preparation and practices˜16Nursing Administration Quarterly˜2681˜18635˜211˜1814˜2711˜1163333-337˜21751˜2691˜1196doi:10.1097/NAQ.0b013e31822ed1c8˜1141˜"/>
    <w:docVar w:name="418336054745370I0" w:val="*1,597˜11Lisa~Astalos~Chism~˜12032013˜15The doctor of nursing practice: A guidebook for role development and professional issue˜2201˜1522nd˜21951˜21940˜110Burlington, MA˜111Jones &amp; Bartlett Learning˜1449˜269˜1196˜1609˜"/>
    <w:docVar w:name="418755442824074I0" w:val="*1,597˜11Toni~~Hebda~Patricia~~Czar~˜12032013˜15Handbook of informatics for nurses &amp; healthcare professionals˜2201˜1525th˜21951˜21940˜110Upper Saddle River, NJ˜111Pearson˜1449˜2690˜1196˜1609˜"/>
    <w:docVar w:name="419038495601852I0" w:val="*1,773˜1289Mary~~Geary~Clista~~Clanton~˜12032011˜22821˜14Developing metrics that support projects and programs˜1552˜23071˜11James~L~Harris~Linda~~Roussel~Sandra~E~Walters~Catherine~~Dearman~˜17˜15Project planning and management: A guide for CNLs, DNPs, and nurse executives˜2200˜152˜23361˜23370˜2711˜241˜173˜171119˜172145˜1603˜23380˜21951˜21940˜110Sudbury, MA˜111Jones &amp; Bartlett˜1449˜2690˜1196˜1609˜"/>
    <w:docVar w:name="419105881944444I0" w:val="*1,60˜11Alison~~Twycross~Linda~~Shields~˜12032004b˜2330˜1241˜13Validity and reliability - what’s it all about? Part 2: Reliability in quantitative studies˜16Paediatric Nursing˜2681˜18616˜211˜18110˜2711˜116336˜21750˜2690˜1196˜1141˜"/>
    <w:docVar w:name="419105910995370I0" w:val="*1,60˜11Alison~~Twycross~Linda~~Shields~˜12032004a˜2330˜1241˜13Research update: Validity and reliability - what’s it all about? Part 1: Validity in quantitative studies˜16Paediatric Nursing˜2681˜18616˜211˜1819˜2711˜116328˜21750˜2690˜1196˜1141˜"/>
    <w:docVar w:name="419106045370370I0" w:val="*1,597˜11Elizabeth~~Heavey~˜12032011˜15Statistics for nursing: A practical approach˜2200˜152˜21951˜21940˜110Sudbury, MA˜111Jones &amp; Bartlett˜1449˜2690˜1196˜1609˜"/>
    <w:docVar w:name="419199122106481I0" w:val="*1,773˜1289Juli~~Maxworthy~˜12032013˜22821˜14Building the business case for quality˜1552˜23070˜11˜17KT~~Waxman~˜15Financial and business management for the doctor of nursing practice˜2200˜152˜23361˜23370˜2711˜241˜173˜171177˜172196˜1603˜23380˜21951˜21940˜110New York, NY˜111Springer˜1449˜2690˜1196˜1609˜"/>
    <w:docVar w:name="419234192708333I0" w:val="*1,773˜1289Patricia~L~Thomas~˜12032011˜22821˜14Evaluating project outcomes˜1552˜23071˜11James~L~Harris~Linda~~Roussel~Sandra~E~Walters~Catherine~~Dearman~˜17˜15Project planning and management: A guide for CNLs, DNPs, and nurse executives˜2200˜152˜23361˜23370˜2711˜241˜173˜171161˜172177˜1603˜2338˜21951˜21940˜110Sudbury, MA˜111Jones &amp; Bartlett˜1449˜269˜1196˜1609˜"/>
    <w:docVar w:name="419237711226852I0" w:val="*1,60˜11Alexis~~Wilson~Lisa~~Nathan~˜12032003˜2330˜1241˜13Understanding benchmarks˜16Home Healthcare Nurse˜2681˜18621˜211˜1812˜2711˜1163102-107˜21750˜269˜1196˜1141˜"/>
    <w:docVar w:name="419237727777778I0" w:val="*1,60˜11Diane~Storer~Brown~Nancy~~Donaldson~Linda~Burnes~Bolton~Carolyn~E~Aydin~˜12032010˜2330˜1241˜13Nursing-sensitive benchmarks for hospitals to gauge high-reliability performance˜16Journal for Healthcare Quality˜2681˜18632˜211˜1816˜2711˜11639-17˜21750˜269˜1196˜1141˜"/>
    <w:docVar w:name="419237752199074I0" w:val="*1,60˜11Michael~S~Schechter~˜12032012˜2330˜1241˜13Benchmarking to improve the quality of cystic fibrosis care˜16Current Opinion in Pulmonary Medicine˜2681˜18618˜211˜1816˜2711˜1163596-601˜21751˜2691˜1196doi:10.1097/MCP.0b013e328358d533˜1141˜"/>
    <w:docVar w:name="419454999652778I0" w:val="*1,597˜11Laura~N~Gitlin~Kevin~J~Lyons~˜12032014˜15Successful grant writing: Strategies for health and human service professionals˜2201˜1524th˜21951˜21940˜110New York, NY˜111Springer˜1449˜2690˜1196˜1609˜"/>
    <w:docVar w:name="419483946759259I0" w:val="*1,60˜11Katherine~J~Dontje~˜12032007˜2330˜1241˜13Evidence-based practice: Understanding the process˜16Topics in Advanced Practice Nursing eJournal˜2681˜1867˜211˜1814˜2711˜11631-7˜21751˜2690˜1196˜1141http://www.medscape.com/viewarticle/567786˜"/>
    <w:docVar w:name="419530420949074I0" w:val="*1,773˜1289Michael~R~Bleich~˜12032011˜22821˜14Measuring the value of projects within organizations˜1552˜23071˜11James~L~Harris~Linda~~Roussel~Sandra~E~Walters~Catherine~~Dearman~˜17˜15Project planning and management: A guide for CNLs, DNPs, and nurse executives˜2200˜152˜23361˜23370˜2711˜241˜173˜171147˜172160˜1603˜23380˜21951˜21940˜110Sudbury, MA˜111Jones &amp; Bartlett˜1449˜2690˜1196˜1609˜"/>
    <w:docVar w:name="420173386689815I0" w:val="*1,60˜11M~~Titler~C~~Kleiber~V~~Steelman~C~~Goode~B~~Rakel~J~~Barry-Walker~S~~Small~K~~Buckwalter~˜12031994˜2330˜1241˜13Infusing research into practice to promote quality care˜16Nursing Research˜2681˜18643˜211˜1815˜2711˜1163307-313˜21750˜269˜1196˜1141˜"/>
    <w:docVar w:name="420309249421296I0" w:val="*1,597˜11Beth~L~Rodgers~Kathleen~A~Knafl~˜12032000˜15Concept development in nursing:  Foundations, techniques, and applications˜2201˜1522nd˜21951˜21940˜110Philadelphia, PA˜111Saunders˜1449˜2690˜1196˜1609˜"/>
    <w:docVar w:name="420338871990741I0" w:val="*1,773˜1289Anne~Wojner~Alexandrov~Barbara~B~Brewer~˜12032011˜22821˜14The role of outcomes in evaluating practice change˜1552˜23071˜11Bernadette~Mazurek~Melnyk~Ellen~~Fineout-Overholt~˜17˜15Evidence-based practice in nursing and healthcare: A guide to best practice˜2201˜1522nd˜23361˜23370˜2711˜241˜173˜171226˜172237˜1603˜23380˜21951˜21940˜110Philadelphia, PA˜111Wolters Kluwer Lippincott Williams &amp; Wilkins˜1449˜2690˜1196˜1609˜"/>
    <w:docVar w:name="420338960763889I0" w:val="*1,60˜11Katrina~~Bannigan~Roger~~Watson~˜12032009˜2330˜1241˜13Reliability and validity in a nutshell˜16Journal of Clinical Nursing˜2681˜18618˜210˜181˜2711˜11633237-3243˜21751˜2691˜1196doi: 10.1111/j.1365-2702.2009.02939.x˜1141˜"/>
    <w:docVar w:name="bmHeaderInfo" w:val="A PATIENT FOCUSED EDUCATIONAL MODULE ON BRUISING"/>
    <w:docVar w:name="cIsAbstract" w:val="True"/>
    <w:docVar w:name="cPaperAPAOrMLA" w:val="1"/>
    <w:docVar w:name="cUniquePaperID" w:val="420163586689815I0"/>
    <w:docVar w:name="HasTitlePage" w:val="True"/>
    <w:docVar w:name="IncludeAnnotations" w:val="False"/>
    <w:docVar w:name="LastEditedVersion" w:val="5"/>
  </w:docVars>
  <w:rsids>
    <w:rsidRoot w:val="0014356D"/>
    <w:rsid w:val="000007BA"/>
    <w:rsid w:val="00000EF0"/>
    <w:rsid w:val="00001AC8"/>
    <w:rsid w:val="00001D0E"/>
    <w:rsid w:val="000022DA"/>
    <w:rsid w:val="0000236C"/>
    <w:rsid w:val="00002AB3"/>
    <w:rsid w:val="00002C2B"/>
    <w:rsid w:val="00003776"/>
    <w:rsid w:val="00004285"/>
    <w:rsid w:val="00004A0E"/>
    <w:rsid w:val="00004D9B"/>
    <w:rsid w:val="000058FE"/>
    <w:rsid w:val="00005C8B"/>
    <w:rsid w:val="00005D98"/>
    <w:rsid w:val="00005EC0"/>
    <w:rsid w:val="0000704A"/>
    <w:rsid w:val="0000746E"/>
    <w:rsid w:val="0000750F"/>
    <w:rsid w:val="0000797F"/>
    <w:rsid w:val="000100C0"/>
    <w:rsid w:val="00011136"/>
    <w:rsid w:val="00011189"/>
    <w:rsid w:val="000124A0"/>
    <w:rsid w:val="0001296A"/>
    <w:rsid w:val="00012BA8"/>
    <w:rsid w:val="00012BC3"/>
    <w:rsid w:val="00013627"/>
    <w:rsid w:val="00013896"/>
    <w:rsid w:val="00013D01"/>
    <w:rsid w:val="0001454C"/>
    <w:rsid w:val="00015477"/>
    <w:rsid w:val="00015FF1"/>
    <w:rsid w:val="00016820"/>
    <w:rsid w:val="0001685B"/>
    <w:rsid w:val="00016DB6"/>
    <w:rsid w:val="00016F55"/>
    <w:rsid w:val="00017679"/>
    <w:rsid w:val="00017F15"/>
    <w:rsid w:val="0002073C"/>
    <w:rsid w:val="00021B81"/>
    <w:rsid w:val="00021E28"/>
    <w:rsid w:val="00022159"/>
    <w:rsid w:val="00022277"/>
    <w:rsid w:val="00023D79"/>
    <w:rsid w:val="00023DB9"/>
    <w:rsid w:val="00024E5E"/>
    <w:rsid w:val="00024E98"/>
    <w:rsid w:val="00025AA9"/>
    <w:rsid w:val="00025FAC"/>
    <w:rsid w:val="00026B21"/>
    <w:rsid w:val="00027282"/>
    <w:rsid w:val="000303BC"/>
    <w:rsid w:val="000304EE"/>
    <w:rsid w:val="000306EE"/>
    <w:rsid w:val="00030A68"/>
    <w:rsid w:val="00030F6D"/>
    <w:rsid w:val="00031027"/>
    <w:rsid w:val="00031745"/>
    <w:rsid w:val="000323AD"/>
    <w:rsid w:val="00032C84"/>
    <w:rsid w:val="00032DDC"/>
    <w:rsid w:val="000332F1"/>
    <w:rsid w:val="00033A52"/>
    <w:rsid w:val="00033D9A"/>
    <w:rsid w:val="00033E75"/>
    <w:rsid w:val="000343A6"/>
    <w:rsid w:val="0003442D"/>
    <w:rsid w:val="00034E5C"/>
    <w:rsid w:val="00034EEC"/>
    <w:rsid w:val="00034F39"/>
    <w:rsid w:val="00035399"/>
    <w:rsid w:val="00035DA3"/>
    <w:rsid w:val="00035FF6"/>
    <w:rsid w:val="0003755C"/>
    <w:rsid w:val="00037852"/>
    <w:rsid w:val="00040203"/>
    <w:rsid w:val="00040859"/>
    <w:rsid w:val="0004216E"/>
    <w:rsid w:val="000427A1"/>
    <w:rsid w:val="000428F1"/>
    <w:rsid w:val="00042C15"/>
    <w:rsid w:val="00042CE7"/>
    <w:rsid w:val="00042F89"/>
    <w:rsid w:val="000431BB"/>
    <w:rsid w:val="00043377"/>
    <w:rsid w:val="000434A7"/>
    <w:rsid w:val="000450A4"/>
    <w:rsid w:val="000455A3"/>
    <w:rsid w:val="00045BCD"/>
    <w:rsid w:val="00045F39"/>
    <w:rsid w:val="0004614E"/>
    <w:rsid w:val="0004644F"/>
    <w:rsid w:val="00047B6B"/>
    <w:rsid w:val="000500EB"/>
    <w:rsid w:val="00050243"/>
    <w:rsid w:val="000503B7"/>
    <w:rsid w:val="00050558"/>
    <w:rsid w:val="00050DD7"/>
    <w:rsid w:val="00051B53"/>
    <w:rsid w:val="00051E09"/>
    <w:rsid w:val="00052005"/>
    <w:rsid w:val="000520FF"/>
    <w:rsid w:val="00052323"/>
    <w:rsid w:val="0005237F"/>
    <w:rsid w:val="000528E3"/>
    <w:rsid w:val="0005298A"/>
    <w:rsid w:val="00052BB5"/>
    <w:rsid w:val="00052DC6"/>
    <w:rsid w:val="000531FC"/>
    <w:rsid w:val="00053D0D"/>
    <w:rsid w:val="0005410C"/>
    <w:rsid w:val="00054627"/>
    <w:rsid w:val="000553B6"/>
    <w:rsid w:val="000554A7"/>
    <w:rsid w:val="00055EAD"/>
    <w:rsid w:val="00055F5E"/>
    <w:rsid w:val="0005717C"/>
    <w:rsid w:val="0005797C"/>
    <w:rsid w:val="00057ACA"/>
    <w:rsid w:val="000603B1"/>
    <w:rsid w:val="000604A8"/>
    <w:rsid w:val="00060F59"/>
    <w:rsid w:val="000619FA"/>
    <w:rsid w:val="00061CF5"/>
    <w:rsid w:val="00061FA0"/>
    <w:rsid w:val="00062472"/>
    <w:rsid w:val="000625FF"/>
    <w:rsid w:val="000630B9"/>
    <w:rsid w:val="00063D22"/>
    <w:rsid w:val="00063E08"/>
    <w:rsid w:val="00064139"/>
    <w:rsid w:val="000641C8"/>
    <w:rsid w:val="000645CE"/>
    <w:rsid w:val="00064753"/>
    <w:rsid w:val="000648FC"/>
    <w:rsid w:val="00064C58"/>
    <w:rsid w:val="00064E4A"/>
    <w:rsid w:val="00065600"/>
    <w:rsid w:val="00065715"/>
    <w:rsid w:val="000666FC"/>
    <w:rsid w:val="00066EEF"/>
    <w:rsid w:val="00066F70"/>
    <w:rsid w:val="000675B6"/>
    <w:rsid w:val="000676E9"/>
    <w:rsid w:val="00067855"/>
    <w:rsid w:val="00067B62"/>
    <w:rsid w:val="0007012E"/>
    <w:rsid w:val="00070131"/>
    <w:rsid w:val="000702CC"/>
    <w:rsid w:val="00070B8D"/>
    <w:rsid w:val="00071062"/>
    <w:rsid w:val="000718A5"/>
    <w:rsid w:val="00072F26"/>
    <w:rsid w:val="0007384C"/>
    <w:rsid w:val="0007493D"/>
    <w:rsid w:val="000750A6"/>
    <w:rsid w:val="00075B68"/>
    <w:rsid w:val="000763D4"/>
    <w:rsid w:val="0007703A"/>
    <w:rsid w:val="00077379"/>
    <w:rsid w:val="000777BB"/>
    <w:rsid w:val="00077CA5"/>
    <w:rsid w:val="0008088A"/>
    <w:rsid w:val="00080A06"/>
    <w:rsid w:val="00080A96"/>
    <w:rsid w:val="0008185E"/>
    <w:rsid w:val="00081960"/>
    <w:rsid w:val="00082D96"/>
    <w:rsid w:val="00083CA1"/>
    <w:rsid w:val="000841CF"/>
    <w:rsid w:val="00084594"/>
    <w:rsid w:val="0008477E"/>
    <w:rsid w:val="00084EBC"/>
    <w:rsid w:val="00085AB3"/>
    <w:rsid w:val="00085EFA"/>
    <w:rsid w:val="00085FA2"/>
    <w:rsid w:val="000860FD"/>
    <w:rsid w:val="00087171"/>
    <w:rsid w:val="00090438"/>
    <w:rsid w:val="0009053F"/>
    <w:rsid w:val="00090637"/>
    <w:rsid w:val="000908AE"/>
    <w:rsid w:val="0009090F"/>
    <w:rsid w:val="00090A6C"/>
    <w:rsid w:val="00090C44"/>
    <w:rsid w:val="0009147F"/>
    <w:rsid w:val="00091694"/>
    <w:rsid w:val="000918CF"/>
    <w:rsid w:val="00091CA1"/>
    <w:rsid w:val="00092205"/>
    <w:rsid w:val="000924CE"/>
    <w:rsid w:val="00092608"/>
    <w:rsid w:val="000927C4"/>
    <w:rsid w:val="00093416"/>
    <w:rsid w:val="0009346D"/>
    <w:rsid w:val="000940D6"/>
    <w:rsid w:val="00094151"/>
    <w:rsid w:val="000945C4"/>
    <w:rsid w:val="000951BD"/>
    <w:rsid w:val="000952B6"/>
    <w:rsid w:val="0009552B"/>
    <w:rsid w:val="0009593B"/>
    <w:rsid w:val="0009644E"/>
    <w:rsid w:val="000968B7"/>
    <w:rsid w:val="00096CDC"/>
    <w:rsid w:val="00096F7B"/>
    <w:rsid w:val="0009703D"/>
    <w:rsid w:val="0009741E"/>
    <w:rsid w:val="0009749E"/>
    <w:rsid w:val="0009775C"/>
    <w:rsid w:val="00097F54"/>
    <w:rsid w:val="000A025F"/>
    <w:rsid w:val="000A0301"/>
    <w:rsid w:val="000A0314"/>
    <w:rsid w:val="000A097A"/>
    <w:rsid w:val="000A2476"/>
    <w:rsid w:val="000A2493"/>
    <w:rsid w:val="000A2520"/>
    <w:rsid w:val="000A29AA"/>
    <w:rsid w:val="000A2E12"/>
    <w:rsid w:val="000A3720"/>
    <w:rsid w:val="000A3B7D"/>
    <w:rsid w:val="000A407E"/>
    <w:rsid w:val="000A417D"/>
    <w:rsid w:val="000A4324"/>
    <w:rsid w:val="000A43A5"/>
    <w:rsid w:val="000A4783"/>
    <w:rsid w:val="000A4D27"/>
    <w:rsid w:val="000A56FF"/>
    <w:rsid w:val="000A7474"/>
    <w:rsid w:val="000A750A"/>
    <w:rsid w:val="000A7B96"/>
    <w:rsid w:val="000A7C2C"/>
    <w:rsid w:val="000B0007"/>
    <w:rsid w:val="000B0433"/>
    <w:rsid w:val="000B0AF9"/>
    <w:rsid w:val="000B0DA5"/>
    <w:rsid w:val="000B0E6E"/>
    <w:rsid w:val="000B1279"/>
    <w:rsid w:val="000B15DC"/>
    <w:rsid w:val="000B170D"/>
    <w:rsid w:val="000B180B"/>
    <w:rsid w:val="000B18A9"/>
    <w:rsid w:val="000B25A0"/>
    <w:rsid w:val="000B25C8"/>
    <w:rsid w:val="000B398F"/>
    <w:rsid w:val="000B3BE2"/>
    <w:rsid w:val="000B3DA0"/>
    <w:rsid w:val="000B4365"/>
    <w:rsid w:val="000B4F84"/>
    <w:rsid w:val="000B50EB"/>
    <w:rsid w:val="000B5705"/>
    <w:rsid w:val="000B6298"/>
    <w:rsid w:val="000B65FF"/>
    <w:rsid w:val="000B66DE"/>
    <w:rsid w:val="000B6DD6"/>
    <w:rsid w:val="000B7370"/>
    <w:rsid w:val="000B73DE"/>
    <w:rsid w:val="000B75E4"/>
    <w:rsid w:val="000B772C"/>
    <w:rsid w:val="000C0050"/>
    <w:rsid w:val="000C0132"/>
    <w:rsid w:val="000C0365"/>
    <w:rsid w:val="000C03BF"/>
    <w:rsid w:val="000C0463"/>
    <w:rsid w:val="000C04F8"/>
    <w:rsid w:val="000C0D44"/>
    <w:rsid w:val="000C0FF0"/>
    <w:rsid w:val="000C11DE"/>
    <w:rsid w:val="000C1FC5"/>
    <w:rsid w:val="000C3F41"/>
    <w:rsid w:val="000C52C6"/>
    <w:rsid w:val="000C5785"/>
    <w:rsid w:val="000C61F1"/>
    <w:rsid w:val="000C6344"/>
    <w:rsid w:val="000C6388"/>
    <w:rsid w:val="000C6EAB"/>
    <w:rsid w:val="000C6FB7"/>
    <w:rsid w:val="000C7311"/>
    <w:rsid w:val="000C7EF4"/>
    <w:rsid w:val="000C7FAB"/>
    <w:rsid w:val="000D0007"/>
    <w:rsid w:val="000D025E"/>
    <w:rsid w:val="000D04D6"/>
    <w:rsid w:val="000D068F"/>
    <w:rsid w:val="000D156B"/>
    <w:rsid w:val="000D19F7"/>
    <w:rsid w:val="000D1B5B"/>
    <w:rsid w:val="000D1D2C"/>
    <w:rsid w:val="000D2B19"/>
    <w:rsid w:val="000D2C3F"/>
    <w:rsid w:val="000D2EBB"/>
    <w:rsid w:val="000D2FF5"/>
    <w:rsid w:val="000D33E9"/>
    <w:rsid w:val="000D3478"/>
    <w:rsid w:val="000D38A8"/>
    <w:rsid w:val="000D3A4B"/>
    <w:rsid w:val="000D3E5D"/>
    <w:rsid w:val="000D44F9"/>
    <w:rsid w:val="000D4565"/>
    <w:rsid w:val="000D46BF"/>
    <w:rsid w:val="000D5153"/>
    <w:rsid w:val="000D5C0D"/>
    <w:rsid w:val="000D5D8E"/>
    <w:rsid w:val="000D605A"/>
    <w:rsid w:val="000D6B46"/>
    <w:rsid w:val="000D79A9"/>
    <w:rsid w:val="000D7BE9"/>
    <w:rsid w:val="000D7D73"/>
    <w:rsid w:val="000E037B"/>
    <w:rsid w:val="000E1ABE"/>
    <w:rsid w:val="000E1F13"/>
    <w:rsid w:val="000E2B2A"/>
    <w:rsid w:val="000E332F"/>
    <w:rsid w:val="000E3A4E"/>
    <w:rsid w:val="000E3B66"/>
    <w:rsid w:val="000E4377"/>
    <w:rsid w:val="000E545D"/>
    <w:rsid w:val="000E54FD"/>
    <w:rsid w:val="000E5B81"/>
    <w:rsid w:val="000E6116"/>
    <w:rsid w:val="000E640B"/>
    <w:rsid w:val="000E6C56"/>
    <w:rsid w:val="000E7EA9"/>
    <w:rsid w:val="000F01E0"/>
    <w:rsid w:val="000F090C"/>
    <w:rsid w:val="000F09EE"/>
    <w:rsid w:val="000F1129"/>
    <w:rsid w:val="000F14DE"/>
    <w:rsid w:val="000F165A"/>
    <w:rsid w:val="000F2014"/>
    <w:rsid w:val="000F2037"/>
    <w:rsid w:val="000F20F8"/>
    <w:rsid w:val="000F2209"/>
    <w:rsid w:val="000F2E61"/>
    <w:rsid w:val="000F36D0"/>
    <w:rsid w:val="000F39C7"/>
    <w:rsid w:val="000F3E1E"/>
    <w:rsid w:val="000F48DA"/>
    <w:rsid w:val="000F4D65"/>
    <w:rsid w:val="000F5A60"/>
    <w:rsid w:val="000F5AFE"/>
    <w:rsid w:val="000F5E97"/>
    <w:rsid w:val="000F697F"/>
    <w:rsid w:val="000F6B4A"/>
    <w:rsid w:val="000F7789"/>
    <w:rsid w:val="000F7897"/>
    <w:rsid w:val="000F7B62"/>
    <w:rsid w:val="00100576"/>
    <w:rsid w:val="00100C2E"/>
    <w:rsid w:val="00101859"/>
    <w:rsid w:val="00102363"/>
    <w:rsid w:val="00103036"/>
    <w:rsid w:val="00103AA1"/>
    <w:rsid w:val="00103B10"/>
    <w:rsid w:val="001041BF"/>
    <w:rsid w:val="00104348"/>
    <w:rsid w:val="001044F3"/>
    <w:rsid w:val="00104F5F"/>
    <w:rsid w:val="00105122"/>
    <w:rsid w:val="0010597B"/>
    <w:rsid w:val="00105BEC"/>
    <w:rsid w:val="001065EA"/>
    <w:rsid w:val="00106873"/>
    <w:rsid w:val="00106884"/>
    <w:rsid w:val="00106E14"/>
    <w:rsid w:val="001070AD"/>
    <w:rsid w:val="00107525"/>
    <w:rsid w:val="0011050C"/>
    <w:rsid w:val="00110636"/>
    <w:rsid w:val="0011077C"/>
    <w:rsid w:val="00110B76"/>
    <w:rsid w:val="00111278"/>
    <w:rsid w:val="00111633"/>
    <w:rsid w:val="001117EC"/>
    <w:rsid w:val="001127D3"/>
    <w:rsid w:val="00112E53"/>
    <w:rsid w:val="001132D4"/>
    <w:rsid w:val="0011393D"/>
    <w:rsid w:val="00113FFA"/>
    <w:rsid w:val="0011468D"/>
    <w:rsid w:val="001148C4"/>
    <w:rsid w:val="00115618"/>
    <w:rsid w:val="0011599A"/>
    <w:rsid w:val="0011626C"/>
    <w:rsid w:val="00116ADB"/>
    <w:rsid w:val="001170F1"/>
    <w:rsid w:val="001171F3"/>
    <w:rsid w:val="00117438"/>
    <w:rsid w:val="00117506"/>
    <w:rsid w:val="00117ACA"/>
    <w:rsid w:val="001218B0"/>
    <w:rsid w:val="00121A5A"/>
    <w:rsid w:val="00121FC6"/>
    <w:rsid w:val="00122D08"/>
    <w:rsid w:val="00123103"/>
    <w:rsid w:val="00123240"/>
    <w:rsid w:val="001235F2"/>
    <w:rsid w:val="0012401B"/>
    <w:rsid w:val="00124F6E"/>
    <w:rsid w:val="001252E4"/>
    <w:rsid w:val="0012554F"/>
    <w:rsid w:val="00125FD4"/>
    <w:rsid w:val="00126126"/>
    <w:rsid w:val="001262B9"/>
    <w:rsid w:val="00126824"/>
    <w:rsid w:val="00126C95"/>
    <w:rsid w:val="00126E7C"/>
    <w:rsid w:val="0012702A"/>
    <w:rsid w:val="00127151"/>
    <w:rsid w:val="00127244"/>
    <w:rsid w:val="0013028B"/>
    <w:rsid w:val="00130321"/>
    <w:rsid w:val="001308E4"/>
    <w:rsid w:val="001309D0"/>
    <w:rsid w:val="00130B12"/>
    <w:rsid w:val="0013109F"/>
    <w:rsid w:val="00131369"/>
    <w:rsid w:val="00131A06"/>
    <w:rsid w:val="00131EA0"/>
    <w:rsid w:val="001324E3"/>
    <w:rsid w:val="00132F48"/>
    <w:rsid w:val="001331E8"/>
    <w:rsid w:val="00133AD9"/>
    <w:rsid w:val="001342FC"/>
    <w:rsid w:val="0013463E"/>
    <w:rsid w:val="001350B0"/>
    <w:rsid w:val="0013528E"/>
    <w:rsid w:val="0013580A"/>
    <w:rsid w:val="00136A5D"/>
    <w:rsid w:val="00136B5B"/>
    <w:rsid w:val="00141AD2"/>
    <w:rsid w:val="00141B35"/>
    <w:rsid w:val="00141F66"/>
    <w:rsid w:val="00142218"/>
    <w:rsid w:val="00142616"/>
    <w:rsid w:val="001426A8"/>
    <w:rsid w:val="0014297F"/>
    <w:rsid w:val="00142F3C"/>
    <w:rsid w:val="0014304D"/>
    <w:rsid w:val="0014320F"/>
    <w:rsid w:val="0014356D"/>
    <w:rsid w:val="00143934"/>
    <w:rsid w:val="00143AE5"/>
    <w:rsid w:val="001447BE"/>
    <w:rsid w:val="00144BDB"/>
    <w:rsid w:val="001451FA"/>
    <w:rsid w:val="001456FD"/>
    <w:rsid w:val="00145CAA"/>
    <w:rsid w:val="00146648"/>
    <w:rsid w:val="00146999"/>
    <w:rsid w:val="00147599"/>
    <w:rsid w:val="0015028A"/>
    <w:rsid w:val="00150965"/>
    <w:rsid w:val="00151128"/>
    <w:rsid w:val="001514D8"/>
    <w:rsid w:val="00151FAC"/>
    <w:rsid w:val="0015261A"/>
    <w:rsid w:val="00152AB3"/>
    <w:rsid w:val="00152C55"/>
    <w:rsid w:val="00152DB9"/>
    <w:rsid w:val="00153323"/>
    <w:rsid w:val="001538A4"/>
    <w:rsid w:val="001540C1"/>
    <w:rsid w:val="0015428E"/>
    <w:rsid w:val="00154CDB"/>
    <w:rsid w:val="00154EAA"/>
    <w:rsid w:val="00156922"/>
    <w:rsid w:val="00156992"/>
    <w:rsid w:val="00156FD2"/>
    <w:rsid w:val="0015734F"/>
    <w:rsid w:val="00157AB3"/>
    <w:rsid w:val="00157B95"/>
    <w:rsid w:val="001604D8"/>
    <w:rsid w:val="001607F0"/>
    <w:rsid w:val="001608C4"/>
    <w:rsid w:val="00160A5D"/>
    <w:rsid w:val="0016161E"/>
    <w:rsid w:val="00161C96"/>
    <w:rsid w:val="00161C9B"/>
    <w:rsid w:val="00162410"/>
    <w:rsid w:val="00163425"/>
    <w:rsid w:val="00163769"/>
    <w:rsid w:val="00163CF7"/>
    <w:rsid w:val="001640DA"/>
    <w:rsid w:val="00164E7D"/>
    <w:rsid w:val="00165696"/>
    <w:rsid w:val="00165937"/>
    <w:rsid w:val="0016662A"/>
    <w:rsid w:val="0016796B"/>
    <w:rsid w:val="001702C8"/>
    <w:rsid w:val="00170583"/>
    <w:rsid w:val="00170EA0"/>
    <w:rsid w:val="001717AD"/>
    <w:rsid w:val="0017269B"/>
    <w:rsid w:val="00172B34"/>
    <w:rsid w:val="00172CC2"/>
    <w:rsid w:val="00174CCD"/>
    <w:rsid w:val="0017517A"/>
    <w:rsid w:val="0017576B"/>
    <w:rsid w:val="00175FFC"/>
    <w:rsid w:val="00176C2C"/>
    <w:rsid w:val="001801CA"/>
    <w:rsid w:val="00180566"/>
    <w:rsid w:val="0018145A"/>
    <w:rsid w:val="001818BF"/>
    <w:rsid w:val="00182561"/>
    <w:rsid w:val="001825BD"/>
    <w:rsid w:val="00182674"/>
    <w:rsid w:val="0018334A"/>
    <w:rsid w:val="00183914"/>
    <w:rsid w:val="00183A9C"/>
    <w:rsid w:val="001855AD"/>
    <w:rsid w:val="00185849"/>
    <w:rsid w:val="001861B5"/>
    <w:rsid w:val="00186CA9"/>
    <w:rsid w:val="001872ED"/>
    <w:rsid w:val="001878A4"/>
    <w:rsid w:val="00190AAE"/>
    <w:rsid w:val="00190AB5"/>
    <w:rsid w:val="001916C3"/>
    <w:rsid w:val="001918D5"/>
    <w:rsid w:val="001919AA"/>
    <w:rsid w:val="00191F44"/>
    <w:rsid w:val="00192253"/>
    <w:rsid w:val="00192B66"/>
    <w:rsid w:val="00193C5D"/>
    <w:rsid w:val="00193D42"/>
    <w:rsid w:val="00194F61"/>
    <w:rsid w:val="00195372"/>
    <w:rsid w:val="00195956"/>
    <w:rsid w:val="00195A3C"/>
    <w:rsid w:val="00195C42"/>
    <w:rsid w:val="00196265"/>
    <w:rsid w:val="0019637A"/>
    <w:rsid w:val="00196AB8"/>
    <w:rsid w:val="00196BC2"/>
    <w:rsid w:val="00196ED0"/>
    <w:rsid w:val="00197546"/>
    <w:rsid w:val="00197B5E"/>
    <w:rsid w:val="001A01B8"/>
    <w:rsid w:val="001A0C7D"/>
    <w:rsid w:val="001A1296"/>
    <w:rsid w:val="001A1CD3"/>
    <w:rsid w:val="001A22D7"/>
    <w:rsid w:val="001A299A"/>
    <w:rsid w:val="001A3676"/>
    <w:rsid w:val="001A3805"/>
    <w:rsid w:val="001A38A1"/>
    <w:rsid w:val="001A39A0"/>
    <w:rsid w:val="001A3F72"/>
    <w:rsid w:val="001A41D4"/>
    <w:rsid w:val="001A41E3"/>
    <w:rsid w:val="001A4227"/>
    <w:rsid w:val="001A426B"/>
    <w:rsid w:val="001A48B8"/>
    <w:rsid w:val="001A49EE"/>
    <w:rsid w:val="001A504B"/>
    <w:rsid w:val="001A51CE"/>
    <w:rsid w:val="001A5374"/>
    <w:rsid w:val="001A54C7"/>
    <w:rsid w:val="001A563B"/>
    <w:rsid w:val="001A5683"/>
    <w:rsid w:val="001A5850"/>
    <w:rsid w:val="001A6290"/>
    <w:rsid w:val="001A72A0"/>
    <w:rsid w:val="001A7829"/>
    <w:rsid w:val="001A7BE5"/>
    <w:rsid w:val="001B1A04"/>
    <w:rsid w:val="001B1ECF"/>
    <w:rsid w:val="001B2502"/>
    <w:rsid w:val="001B2572"/>
    <w:rsid w:val="001B3482"/>
    <w:rsid w:val="001B3645"/>
    <w:rsid w:val="001B3BE5"/>
    <w:rsid w:val="001B4370"/>
    <w:rsid w:val="001B4B2F"/>
    <w:rsid w:val="001B4F4D"/>
    <w:rsid w:val="001B4FD6"/>
    <w:rsid w:val="001B586A"/>
    <w:rsid w:val="001B613F"/>
    <w:rsid w:val="001B6C27"/>
    <w:rsid w:val="001B6E9D"/>
    <w:rsid w:val="001B7158"/>
    <w:rsid w:val="001C063D"/>
    <w:rsid w:val="001C088E"/>
    <w:rsid w:val="001C0D7A"/>
    <w:rsid w:val="001C1746"/>
    <w:rsid w:val="001C28D2"/>
    <w:rsid w:val="001C29F9"/>
    <w:rsid w:val="001C2AE1"/>
    <w:rsid w:val="001C32FC"/>
    <w:rsid w:val="001C3612"/>
    <w:rsid w:val="001C3A55"/>
    <w:rsid w:val="001C41AE"/>
    <w:rsid w:val="001C4942"/>
    <w:rsid w:val="001C5744"/>
    <w:rsid w:val="001C5C5E"/>
    <w:rsid w:val="001C5CDF"/>
    <w:rsid w:val="001C5F65"/>
    <w:rsid w:val="001C67B6"/>
    <w:rsid w:val="001C6927"/>
    <w:rsid w:val="001C699A"/>
    <w:rsid w:val="001C7120"/>
    <w:rsid w:val="001C78D6"/>
    <w:rsid w:val="001C79E0"/>
    <w:rsid w:val="001D00DC"/>
    <w:rsid w:val="001D04ED"/>
    <w:rsid w:val="001D0659"/>
    <w:rsid w:val="001D0A58"/>
    <w:rsid w:val="001D0ECC"/>
    <w:rsid w:val="001D20D8"/>
    <w:rsid w:val="001D2E65"/>
    <w:rsid w:val="001D2F75"/>
    <w:rsid w:val="001D2FCB"/>
    <w:rsid w:val="001D4296"/>
    <w:rsid w:val="001D5268"/>
    <w:rsid w:val="001D5277"/>
    <w:rsid w:val="001D5894"/>
    <w:rsid w:val="001D58C1"/>
    <w:rsid w:val="001D62FC"/>
    <w:rsid w:val="001D671A"/>
    <w:rsid w:val="001D6A2D"/>
    <w:rsid w:val="001D7B71"/>
    <w:rsid w:val="001D7BA7"/>
    <w:rsid w:val="001D7C57"/>
    <w:rsid w:val="001E0B73"/>
    <w:rsid w:val="001E10AE"/>
    <w:rsid w:val="001E16E1"/>
    <w:rsid w:val="001E1BE4"/>
    <w:rsid w:val="001E1F31"/>
    <w:rsid w:val="001E25C4"/>
    <w:rsid w:val="001E2BB4"/>
    <w:rsid w:val="001E3435"/>
    <w:rsid w:val="001E355B"/>
    <w:rsid w:val="001E3AD9"/>
    <w:rsid w:val="001E3DE1"/>
    <w:rsid w:val="001E42FE"/>
    <w:rsid w:val="001E45A4"/>
    <w:rsid w:val="001E561D"/>
    <w:rsid w:val="001E57F3"/>
    <w:rsid w:val="001E5A97"/>
    <w:rsid w:val="001E5D0C"/>
    <w:rsid w:val="001E5EFB"/>
    <w:rsid w:val="001E6595"/>
    <w:rsid w:val="001E6B1B"/>
    <w:rsid w:val="001E700B"/>
    <w:rsid w:val="001E728D"/>
    <w:rsid w:val="001E7297"/>
    <w:rsid w:val="001E749A"/>
    <w:rsid w:val="001F0063"/>
    <w:rsid w:val="001F0825"/>
    <w:rsid w:val="001F10D3"/>
    <w:rsid w:val="001F123B"/>
    <w:rsid w:val="001F24FE"/>
    <w:rsid w:val="001F2DEA"/>
    <w:rsid w:val="001F31FE"/>
    <w:rsid w:val="001F3428"/>
    <w:rsid w:val="001F34A8"/>
    <w:rsid w:val="001F3704"/>
    <w:rsid w:val="001F3961"/>
    <w:rsid w:val="001F4632"/>
    <w:rsid w:val="001F5050"/>
    <w:rsid w:val="001F5874"/>
    <w:rsid w:val="001F58FD"/>
    <w:rsid w:val="001F5DAF"/>
    <w:rsid w:val="001F628F"/>
    <w:rsid w:val="001F637B"/>
    <w:rsid w:val="001F654D"/>
    <w:rsid w:val="001F7304"/>
    <w:rsid w:val="001F7328"/>
    <w:rsid w:val="001F7386"/>
    <w:rsid w:val="001F7594"/>
    <w:rsid w:val="001F7DE6"/>
    <w:rsid w:val="001F7FF0"/>
    <w:rsid w:val="002005B9"/>
    <w:rsid w:val="002005E1"/>
    <w:rsid w:val="00200A1D"/>
    <w:rsid w:val="00200A7F"/>
    <w:rsid w:val="002014B5"/>
    <w:rsid w:val="00201A81"/>
    <w:rsid w:val="00202BE5"/>
    <w:rsid w:val="0020377A"/>
    <w:rsid w:val="00203A86"/>
    <w:rsid w:val="0020438A"/>
    <w:rsid w:val="002048AE"/>
    <w:rsid w:val="002048C7"/>
    <w:rsid w:val="00204914"/>
    <w:rsid w:val="00204A87"/>
    <w:rsid w:val="00204E2E"/>
    <w:rsid w:val="00204F2F"/>
    <w:rsid w:val="00205703"/>
    <w:rsid w:val="00205BBB"/>
    <w:rsid w:val="00205C43"/>
    <w:rsid w:val="00205C6C"/>
    <w:rsid w:val="00205DA0"/>
    <w:rsid w:val="00205FA4"/>
    <w:rsid w:val="002061AB"/>
    <w:rsid w:val="00206433"/>
    <w:rsid w:val="00206764"/>
    <w:rsid w:val="002067AA"/>
    <w:rsid w:val="00206E4D"/>
    <w:rsid w:val="0020728F"/>
    <w:rsid w:val="002073C7"/>
    <w:rsid w:val="00207A76"/>
    <w:rsid w:val="00207CFA"/>
    <w:rsid w:val="00210918"/>
    <w:rsid w:val="00210D8C"/>
    <w:rsid w:val="00211065"/>
    <w:rsid w:val="002119B1"/>
    <w:rsid w:val="00211BF1"/>
    <w:rsid w:val="00212532"/>
    <w:rsid w:val="00212781"/>
    <w:rsid w:val="002133AD"/>
    <w:rsid w:val="002133C2"/>
    <w:rsid w:val="0021357C"/>
    <w:rsid w:val="0021412A"/>
    <w:rsid w:val="002148BE"/>
    <w:rsid w:val="00214A4B"/>
    <w:rsid w:val="0021530F"/>
    <w:rsid w:val="00215337"/>
    <w:rsid w:val="0021534C"/>
    <w:rsid w:val="002155CB"/>
    <w:rsid w:val="00215795"/>
    <w:rsid w:val="00215880"/>
    <w:rsid w:val="00215C96"/>
    <w:rsid w:val="0021665A"/>
    <w:rsid w:val="00216911"/>
    <w:rsid w:val="00216F69"/>
    <w:rsid w:val="00217167"/>
    <w:rsid w:val="00220052"/>
    <w:rsid w:val="002202EF"/>
    <w:rsid w:val="00220576"/>
    <w:rsid w:val="00220A61"/>
    <w:rsid w:val="00221DD4"/>
    <w:rsid w:val="00222AD3"/>
    <w:rsid w:val="0022347E"/>
    <w:rsid w:val="00223563"/>
    <w:rsid w:val="00223AFE"/>
    <w:rsid w:val="002241DC"/>
    <w:rsid w:val="00224456"/>
    <w:rsid w:val="00224BED"/>
    <w:rsid w:val="002252B7"/>
    <w:rsid w:val="0022564A"/>
    <w:rsid w:val="00226020"/>
    <w:rsid w:val="002263F3"/>
    <w:rsid w:val="0022653E"/>
    <w:rsid w:val="0022671C"/>
    <w:rsid w:val="00226C14"/>
    <w:rsid w:val="002270B9"/>
    <w:rsid w:val="0022727A"/>
    <w:rsid w:val="00227496"/>
    <w:rsid w:val="0023071D"/>
    <w:rsid w:val="00231560"/>
    <w:rsid w:val="002319F1"/>
    <w:rsid w:val="00231A43"/>
    <w:rsid w:val="0023204B"/>
    <w:rsid w:val="002329A1"/>
    <w:rsid w:val="00232A05"/>
    <w:rsid w:val="00232A51"/>
    <w:rsid w:val="00232D26"/>
    <w:rsid w:val="00232EB1"/>
    <w:rsid w:val="00232EC3"/>
    <w:rsid w:val="0023335C"/>
    <w:rsid w:val="00234687"/>
    <w:rsid w:val="00234AD3"/>
    <w:rsid w:val="00235250"/>
    <w:rsid w:val="0023609B"/>
    <w:rsid w:val="0023645D"/>
    <w:rsid w:val="00236975"/>
    <w:rsid w:val="00237052"/>
    <w:rsid w:val="0023794C"/>
    <w:rsid w:val="00240433"/>
    <w:rsid w:val="002405FA"/>
    <w:rsid w:val="00240992"/>
    <w:rsid w:val="00240C83"/>
    <w:rsid w:val="00240E5A"/>
    <w:rsid w:val="0024120E"/>
    <w:rsid w:val="00241808"/>
    <w:rsid w:val="002423B5"/>
    <w:rsid w:val="00242EF0"/>
    <w:rsid w:val="002437E6"/>
    <w:rsid w:val="002440FE"/>
    <w:rsid w:val="002441D5"/>
    <w:rsid w:val="00245117"/>
    <w:rsid w:val="00245C89"/>
    <w:rsid w:val="0024623D"/>
    <w:rsid w:val="0024757F"/>
    <w:rsid w:val="00247BC3"/>
    <w:rsid w:val="00247CA9"/>
    <w:rsid w:val="00247DA8"/>
    <w:rsid w:val="00250023"/>
    <w:rsid w:val="00250CDE"/>
    <w:rsid w:val="00251294"/>
    <w:rsid w:val="002514C6"/>
    <w:rsid w:val="00251AA0"/>
    <w:rsid w:val="00251E93"/>
    <w:rsid w:val="00251FE4"/>
    <w:rsid w:val="00252089"/>
    <w:rsid w:val="00252135"/>
    <w:rsid w:val="00253D2A"/>
    <w:rsid w:val="0025403F"/>
    <w:rsid w:val="0025404E"/>
    <w:rsid w:val="0025426A"/>
    <w:rsid w:val="00254A47"/>
    <w:rsid w:val="0025500B"/>
    <w:rsid w:val="00255310"/>
    <w:rsid w:val="002561DD"/>
    <w:rsid w:val="00256AA1"/>
    <w:rsid w:val="00256CD3"/>
    <w:rsid w:val="00256ED1"/>
    <w:rsid w:val="00256F08"/>
    <w:rsid w:val="00257B3A"/>
    <w:rsid w:val="00257D7F"/>
    <w:rsid w:val="002612C0"/>
    <w:rsid w:val="00261C53"/>
    <w:rsid w:val="00261EB4"/>
    <w:rsid w:val="00261F66"/>
    <w:rsid w:val="0026206E"/>
    <w:rsid w:val="00262C8E"/>
    <w:rsid w:val="00263898"/>
    <w:rsid w:val="00263D66"/>
    <w:rsid w:val="00264076"/>
    <w:rsid w:val="00264507"/>
    <w:rsid w:val="0026507F"/>
    <w:rsid w:val="00265117"/>
    <w:rsid w:val="002656DD"/>
    <w:rsid w:val="002661AA"/>
    <w:rsid w:val="0026641D"/>
    <w:rsid w:val="00266910"/>
    <w:rsid w:val="00266BE9"/>
    <w:rsid w:val="00266C6A"/>
    <w:rsid w:val="00266F10"/>
    <w:rsid w:val="00267C1E"/>
    <w:rsid w:val="00267C71"/>
    <w:rsid w:val="00267CD1"/>
    <w:rsid w:val="00270A01"/>
    <w:rsid w:val="00271132"/>
    <w:rsid w:val="00271220"/>
    <w:rsid w:val="00271E46"/>
    <w:rsid w:val="002723A1"/>
    <w:rsid w:val="002729C3"/>
    <w:rsid w:val="00272C43"/>
    <w:rsid w:val="002732C6"/>
    <w:rsid w:val="00273546"/>
    <w:rsid w:val="00273DED"/>
    <w:rsid w:val="0027588D"/>
    <w:rsid w:val="0027636B"/>
    <w:rsid w:val="00276370"/>
    <w:rsid w:val="002764EE"/>
    <w:rsid w:val="00276A48"/>
    <w:rsid w:val="00277391"/>
    <w:rsid w:val="002774B5"/>
    <w:rsid w:val="002779D5"/>
    <w:rsid w:val="00277A95"/>
    <w:rsid w:val="00281568"/>
    <w:rsid w:val="00281632"/>
    <w:rsid w:val="00282B6F"/>
    <w:rsid w:val="002830CD"/>
    <w:rsid w:val="00283345"/>
    <w:rsid w:val="002835F2"/>
    <w:rsid w:val="00283B8C"/>
    <w:rsid w:val="002845A7"/>
    <w:rsid w:val="002848C5"/>
    <w:rsid w:val="002850EB"/>
    <w:rsid w:val="0028527B"/>
    <w:rsid w:val="00285E9E"/>
    <w:rsid w:val="00285FAD"/>
    <w:rsid w:val="00285FE5"/>
    <w:rsid w:val="00286863"/>
    <w:rsid w:val="00286880"/>
    <w:rsid w:val="00286B5B"/>
    <w:rsid w:val="002871C1"/>
    <w:rsid w:val="002872D0"/>
    <w:rsid w:val="002902CD"/>
    <w:rsid w:val="002909A0"/>
    <w:rsid w:val="00290B2D"/>
    <w:rsid w:val="002910F3"/>
    <w:rsid w:val="002918EA"/>
    <w:rsid w:val="0029232B"/>
    <w:rsid w:val="00292A6D"/>
    <w:rsid w:val="00293639"/>
    <w:rsid w:val="00293F0C"/>
    <w:rsid w:val="00294837"/>
    <w:rsid w:val="002954E7"/>
    <w:rsid w:val="00296369"/>
    <w:rsid w:val="0029645E"/>
    <w:rsid w:val="00296BE7"/>
    <w:rsid w:val="002A0D02"/>
    <w:rsid w:val="002A1F3E"/>
    <w:rsid w:val="002A2BB7"/>
    <w:rsid w:val="002A34A1"/>
    <w:rsid w:val="002A3D84"/>
    <w:rsid w:val="002A3E67"/>
    <w:rsid w:val="002A4ACE"/>
    <w:rsid w:val="002A5042"/>
    <w:rsid w:val="002A5179"/>
    <w:rsid w:val="002A54AC"/>
    <w:rsid w:val="002A5CB7"/>
    <w:rsid w:val="002A5F46"/>
    <w:rsid w:val="002A61D8"/>
    <w:rsid w:val="002A699F"/>
    <w:rsid w:val="002A6E74"/>
    <w:rsid w:val="002A782B"/>
    <w:rsid w:val="002A7C53"/>
    <w:rsid w:val="002A7EDF"/>
    <w:rsid w:val="002B0247"/>
    <w:rsid w:val="002B0DAB"/>
    <w:rsid w:val="002B1342"/>
    <w:rsid w:val="002B19BA"/>
    <w:rsid w:val="002B2159"/>
    <w:rsid w:val="002B23C3"/>
    <w:rsid w:val="002B2625"/>
    <w:rsid w:val="002B2A4D"/>
    <w:rsid w:val="002B2C79"/>
    <w:rsid w:val="002B307F"/>
    <w:rsid w:val="002B3628"/>
    <w:rsid w:val="002B3ACF"/>
    <w:rsid w:val="002B4081"/>
    <w:rsid w:val="002B40E2"/>
    <w:rsid w:val="002B4356"/>
    <w:rsid w:val="002B445E"/>
    <w:rsid w:val="002B4537"/>
    <w:rsid w:val="002B46A5"/>
    <w:rsid w:val="002B4F55"/>
    <w:rsid w:val="002B5033"/>
    <w:rsid w:val="002B558A"/>
    <w:rsid w:val="002B5BC2"/>
    <w:rsid w:val="002B62B6"/>
    <w:rsid w:val="002B660D"/>
    <w:rsid w:val="002B68A4"/>
    <w:rsid w:val="002B6B45"/>
    <w:rsid w:val="002B6C5A"/>
    <w:rsid w:val="002B6CB2"/>
    <w:rsid w:val="002B6EA3"/>
    <w:rsid w:val="002B71DE"/>
    <w:rsid w:val="002B726E"/>
    <w:rsid w:val="002B74C5"/>
    <w:rsid w:val="002B7685"/>
    <w:rsid w:val="002B7D49"/>
    <w:rsid w:val="002C0621"/>
    <w:rsid w:val="002C203A"/>
    <w:rsid w:val="002C238D"/>
    <w:rsid w:val="002C2566"/>
    <w:rsid w:val="002C3449"/>
    <w:rsid w:val="002C357A"/>
    <w:rsid w:val="002C3587"/>
    <w:rsid w:val="002C3608"/>
    <w:rsid w:val="002C3DC8"/>
    <w:rsid w:val="002C3DEB"/>
    <w:rsid w:val="002C41CB"/>
    <w:rsid w:val="002C4423"/>
    <w:rsid w:val="002C4531"/>
    <w:rsid w:val="002C4BA7"/>
    <w:rsid w:val="002C504F"/>
    <w:rsid w:val="002C5BB2"/>
    <w:rsid w:val="002C6E11"/>
    <w:rsid w:val="002C79B6"/>
    <w:rsid w:val="002D0C74"/>
    <w:rsid w:val="002D13A7"/>
    <w:rsid w:val="002D1959"/>
    <w:rsid w:val="002D2EA3"/>
    <w:rsid w:val="002D3130"/>
    <w:rsid w:val="002D32D2"/>
    <w:rsid w:val="002D357E"/>
    <w:rsid w:val="002D4543"/>
    <w:rsid w:val="002D4CD7"/>
    <w:rsid w:val="002D4ECE"/>
    <w:rsid w:val="002D5064"/>
    <w:rsid w:val="002D5B53"/>
    <w:rsid w:val="002D6107"/>
    <w:rsid w:val="002D6494"/>
    <w:rsid w:val="002D76CA"/>
    <w:rsid w:val="002D7A0B"/>
    <w:rsid w:val="002D7CE6"/>
    <w:rsid w:val="002E1596"/>
    <w:rsid w:val="002E16E2"/>
    <w:rsid w:val="002E1C1A"/>
    <w:rsid w:val="002E1C49"/>
    <w:rsid w:val="002E205D"/>
    <w:rsid w:val="002E2310"/>
    <w:rsid w:val="002E2388"/>
    <w:rsid w:val="002E27E1"/>
    <w:rsid w:val="002E296A"/>
    <w:rsid w:val="002E373F"/>
    <w:rsid w:val="002E38B3"/>
    <w:rsid w:val="002E3980"/>
    <w:rsid w:val="002E4F21"/>
    <w:rsid w:val="002E524C"/>
    <w:rsid w:val="002E551B"/>
    <w:rsid w:val="002E5F1C"/>
    <w:rsid w:val="002E6306"/>
    <w:rsid w:val="002E651A"/>
    <w:rsid w:val="002E6ABC"/>
    <w:rsid w:val="002E76B4"/>
    <w:rsid w:val="002E78EF"/>
    <w:rsid w:val="002E7BB5"/>
    <w:rsid w:val="002F0227"/>
    <w:rsid w:val="002F02C2"/>
    <w:rsid w:val="002F07EC"/>
    <w:rsid w:val="002F1C92"/>
    <w:rsid w:val="002F1CB7"/>
    <w:rsid w:val="002F2745"/>
    <w:rsid w:val="002F2990"/>
    <w:rsid w:val="002F2B9C"/>
    <w:rsid w:val="002F2EB8"/>
    <w:rsid w:val="002F3197"/>
    <w:rsid w:val="002F3DED"/>
    <w:rsid w:val="002F42C4"/>
    <w:rsid w:val="002F43AB"/>
    <w:rsid w:val="002F4885"/>
    <w:rsid w:val="002F4B4B"/>
    <w:rsid w:val="002F4F32"/>
    <w:rsid w:val="002F569D"/>
    <w:rsid w:val="002F5801"/>
    <w:rsid w:val="002F643E"/>
    <w:rsid w:val="002F6777"/>
    <w:rsid w:val="002F6B4F"/>
    <w:rsid w:val="002F6C13"/>
    <w:rsid w:val="002F701D"/>
    <w:rsid w:val="002F71CB"/>
    <w:rsid w:val="002F7F16"/>
    <w:rsid w:val="00300749"/>
    <w:rsid w:val="003009E2"/>
    <w:rsid w:val="003013D8"/>
    <w:rsid w:val="003026A7"/>
    <w:rsid w:val="00302829"/>
    <w:rsid w:val="003028CA"/>
    <w:rsid w:val="00302915"/>
    <w:rsid w:val="00304072"/>
    <w:rsid w:val="0030408C"/>
    <w:rsid w:val="003047E5"/>
    <w:rsid w:val="00304ED4"/>
    <w:rsid w:val="00304FA2"/>
    <w:rsid w:val="00305BA4"/>
    <w:rsid w:val="00305CC0"/>
    <w:rsid w:val="003064CB"/>
    <w:rsid w:val="00307725"/>
    <w:rsid w:val="00307CFB"/>
    <w:rsid w:val="00307F08"/>
    <w:rsid w:val="00310220"/>
    <w:rsid w:val="003108F4"/>
    <w:rsid w:val="00310975"/>
    <w:rsid w:val="003110D6"/>
    <w:rsid w:val="003112B7"/>
    <w:rsid w:val="003114EB"/>
    <w:rsid w:val="00311BE3"/>
    <w:rsid w:val="00312086"/>
    <w:rsid w:val="00312539"/>
    <w:rsid w:val="00312E39"/>
    <w:rsid w:val="00313AF2"/>
    <w:rsid w:val="0031442B"/>
    <w:rsid w:val="003147FB"/>
    <w:rsid w:val="003148A5"/>
    <w:rsid w:val="003149B4"/>
    <w:rsid w:val="00314D12"/>
    <w:rsid w:val="003150B3"/>
    <w:rsid w:val="003158ED"/>
    <w:rsid w:val="0031590C"/>
    <w:rsid w:val="00316C96"/>
    <w:rsid w:val="00317862"/>
    <w:rsid w:val="00317CC8"/>
    <w:rsid w:val="00320461"/>
    <w:rsid w:val="00320765"/>
    <w:rsid w:val="00321211"/>
    <w:rsid w:val="0032186D"/>
    <w:rsid w:val="003221B8"/>
    <w:rsid w:val="0032223E"/>
    <w:rsid w:val="0032424E"/>
    <w:rsid w:val="00326513"/>
    <w:rsid w:val="00326614"/>
    <w:rsid w:val="00326D0D"/>
    <w:rsid w:val="00326D13"/>
    <w:rsid w:val="00326D6C"/>
    <w:rsid w:val="00327C52"/>
    <w:rsid w:val="0033083D"/>
    <w:rsid w:val="00331A33"/>
    <w:rsid w:val="0033347A"/>
    <w:rsid w:val="00333531"/>
    <w:rsid w:val="0033380F"/>
    <w:rsid w:val="003338CD"/>
    <w:rsid w:val="003353D8"/>
    <w:rsid w:val="0033597A"/>
    <w:rsid w:val="003364E0"/>
    <w:rsid w:val="00336A11"/>
    <w:rsid w:val="0033706D"/>
    <w:rsid w:val="0033781A"/>
    <w:rsid w:val="00337F0D"/>
    <w:rsid w:val="00340438"/>
    <w:rsid w:val="00340452"/>
    <w:rsid w:val="003405C3"/>
    <w:rsid w:val="00341408"/>
    <w:rsid w:val="0034189B"/>
    <w:rsid w:val="00341E5D"/>
    <w:rsid w:val="00343313"/>
    <w:rsid w:val="0034331A"/>
    <w:rsid w:val="0034375E"/>
    <w:rsid w:val="003437FE"/>
    <w:rsid w:val="003438E3"/>
    <w:rsid w:val="00343EE0"/>
    <w:rsid w:val="003443CE"/>
    <w:rsid w:val="003445EB"/>
    <w:rsid w:val="003445F0"/>
    <w:rsid w:val="00344ADC"/>
    <w:rsid w:val="0034514D"/>
    <w:rsid w:val="00345422"/>
    <w:rsid w:val="00345DF6"/>
    <w:rsid w:val="00346027"/>
    <w:rsid w:val="00346352"/>
    <w:rsid w:val="0034681B"/>
    <w:rsid w:val="00346B62"/>
    <w:rsid w:val="00346E63"/>
    <w:rsid w:val="00346FD1"/>
    <w:rsid w:val="0034702F"/>
    <w:rsid w:val="00350207"/>
    <w:rsid w:val="00350973"/>
    <w:rsid w:val="00350B8F"/>
    <w:rsid w:val="0035136C"/>
    <w:rsid w:val="00351491"/>
    <w:rsid w:val="003515E9"/>
    <w:rsid w:val="00351A14"/>
    <w:rsid w:val="00352435"/>
    <w:rsid w:val="00352BAF"/>
    <w:rsid w:val="00353CA8"/>
    <w:rsid w:val="00354258"/>
    <w:rsid w:val="00354DBA"/>
    <w:rsid w:val="00354E6D"/>
    <w:rsid w:val="00355FCA"/>
    <w:rsid w:val="00356B90"/>
    <w:rsid w:val="00356CC1"/>
    <w:rsid w:val="0036028D"/>
    <w:rsid w:val="003615AD"/>
    <w:rsid w:val="0036191D"/>
    <w:rsid w:val="00361A55"/>
    <w:rsid w:val="00362366"/>
    <w:rsid w:val="00362C66"/>
    <w:rsid w:val="00363A1E"/>
    <w:rsid w:val="00363A9E"/>
    <w:rsid w:val="00363B22"/>
    <w:rsid w:val="00363CC3"/>
    <w:rsid w:val="003640F7"/>
    <w:rsid w:val="00365594"/>
    <w:rsid w:val="00365A7A"/>
    <w:rsid w:val="00365F32"/>
    <w:rsid w:val="003661C5"/>
    <w:rsid w:val="00366C40"/>
    <w:rsid w:val="00366DC6"/>
    <w:rsid w:val="00367EC2"/>
    <w:rsid w:val="00370342"/>
    <w:rsid w:val="00370394"/>
    <w:rsid w:val="00370732"/>
    <w:rsid w:val="00370F73"/>
    <w:rsid w:val="003714B4"/>
    <w:rsid w:val="00371A8C"/>
    <w:rsid w:val="003726DF"/>
    <w:rsid w:val="00373541"/>
    <w:rsid w:val="00373614"/>
    <w:rsid w:val="0037387E"/>
    <w:rsid w:val="00373B3F"/>
    <w:rsid w:val="0037411A"/>
    <w:rsid w:val="003744BA"/>
    <w:rsid w:val="00374B49"/>
    <w:rsid w:val="00374B53"/>
    <w:rsid w:val="00374B95"/>
    <w:rsid w:val="00374C02"/>
    <w:rsid w:val="00375A1B"/>
    <w:rsid w:val="00375B22"/>
    <w:rsid w:val="00375C91"/>
    <w:rsid w:val="00375DFB"/>
    <w:rsid w:val="00375F91"/>
    <w:rsid w:val="00376171"/>
    <w:rsid w:val="003762AA"/>
    <w:rsid w:val="0037630D"/>
    <w:rsid w:val="00376775"/>
    <w:rsid w:val="003768A4"/>
    <w:rsid w:val="003775CA"/>
    <w:rsid w:val="00377ABA"/>
    <w:rsid w:val="00377B92"/>
    <w:rsid w:val="003812A9"/>
    <w:rsid w:val="0038146A"/>
    <w:rsid w:val="00381891"/>
    <w:rsid w:val="003818EB"/>
    <w:rsid w:val="00383460"/>
    <w:rsid w:val="00385539"/>
    <w:rsid w:val="00385543"/>
    <w:rsid w:val="00385B25"/>
    <w:rsid w:val="0038602A"/>
    <w:rsid w:val="00386AB6"/>
    <w:rsid w:val="003904D7"/>
    <w:rsid w:val="003906AF"/>
    <w:rsid w:val="00390B15"/>
    <w:rsid w:val="00390B40"/>
    <w:rsid w:val="003912B9"/>
    <w:rsid w:val="00391454"/>
    <w:rsid w:val="003914E8"/>
    <w:rsid w:val="00391737"/>
    <w:rsid w:val="00391EED"/>
    <w:rsid w:val="00392161"/>
    <w:rsid w:val="00392812"/>
    <w:rsid w:val="00392CD4"/>
    <w:rsid w:val="00392F32"/>
    <w:rsid w:val="003934DC"/>
    <w:rsid w:val="00393514"/>
    <w:rsid w:val="00393C06"/>
    <w:rsid w:val="00394AB8"/>
    <w:rsid w:val="00394C30"/>
    <w:rsid w:val="00394E16"/>
    <w:rsid w:val="003951C2"/>
    <w:rsid w:val="003952F0"/>
    <w:rsid w:val="00395443"/>
    <w:rsid w:val="00395A75"/>
    <w:rsid w:val="003963D7"/>
    <w:rsid w:val="00396B88"/>
    <w:rsid w:val="00396FA7"/>
    <w:rsid w:val="0039754C"/>
    <w:rsid w:val="0039760F"/>
    <w:rsid w:val="00397A67"/>
    <w:rsid w:val="00397F11"/>
    <w:rsid w:val="003A00CB"/>
    <w:rsid w:val="003A0A35"/>
    <w:rsid w:val="003A0B0C"/>
    <w:rsid w:val="003A0EB0"/>
    <w:rsid w:val="003A11F6"/>
    <w:rsid w:val="003A14EB"/>
    <w:rsid w:val="003A1559"/>
    <w:rsid w:val="003A1803"/>
    <w:rsid w:val="003A1C9B"/>
    <w:rsid w:val="003A2254"/>
    <w:rsid w:val="003A2293"/>
    <w:rsid w:val="003A2486"/>
    <w:rsid w:val="003A2678"/>
    <w:rsid w:val="003A26DC"/>
    <w:rsid w:val="003A2DA9"/>
    <w:rsid w:val="003A393F"/>
    <w:rsid w:val="003A3C20"/>
    <w:rsid w:val="003A3C61"/>
    <w:rsid w:val="003A3D10"/>
    <w:rsid w:val="003A3D7A"/>
    <w:rsid w:val="003A3EA7"/>
    <w:rsid w:val="003A46C9"/>
    <w:rsid w:val="003A5237"/>
    <w:rsid w:val="003A6947"/>
    <w:rsid w:val="003A6A33"/>
    <w:rsid w:val="003A6EB8"/>
    <w:rsid w:val="003A7207"/>
    <w:rsid w:val="003B0240"/>
    <w:rsid w:val="003B0810"/>
    <w:rsid w:val="003B0EEC"/>
    <w:rsid w:val="003B16DC"/>
    <w:rsid w:val="003B28F2"/>
    <w:rsid w:val="003B2A4E"/>
    <w:rsid w:val="003B3A35"/>
    <w:rsid w:val="003B55B5"/>
    <w:rsid w:val="003B648B"/>
    <w:rsid w:val="003B69FF"/>
    <w:rsid w:val="003B6DE1"/>
    <w:rsid w:val="003B6FB0"/>
    <w:rsid w:val="003B7429"/>
    <w:rsid w:val="003B7A7A"/>
    <w:rsid w:val="003B7E34"/>
    <w:rsid w:val="003B7EAC"/>
    <w:rsid w:val="003C016A"/>
    <w:rsid w:val="003C1153"/>
    <w:rsid w:val="003C1211"/>
    <w:rsid w:val="003C1D00"/>
    <w:rsid w:val="003C308F"/>
    <w:rsid w:val="003C343B"/>
    <w:rsid w:val="003C3797"/>
    <w:rsid w:val="003C3D11"/>
    <w:rsid w:val="003C4587"/>
    <w:rsid w:val="003C45C2"/>
    <w:rsid w:val="003C4A5C"/>
    <w:rsid w:val="003C4B58"/>
    <w:rsid w:val="003C4F02"/>
    <w:rsid w:val="003C5117"/>
    <w:rsid w:val="003C5250"/>
    <w:rsid w:val="003C6599"/>
    <w:rsid w:val="003C65BF"/>
    <w:rsid w:val="003C66CC"/>
    <w:rsid w:val="003C66EE"/>
    <w:rsid w:val="003C7D59"/>
    <w:rsid w:val="003D07AA"/>
    <w:rsid w:val="003D0E46"/>
    <w:rsid w:val="003D1258"/>
    <w:rsid w:val="003D12E3"/>
    <w:rsid w:val="003D1EBD"/>
    <w:rsid w:val="003D1EF6"/>
    <w:rsid w:val="003D2C90"/>
    <w:rsid w:val="003D3294"/>
    <w:rsid w:val="003D390C"/>
    <w:rsid w:val="003D39AE"/>
    <w:rsid w:val="003D3F4B"/>
    <w:rsid w:val="003D42CC"/>
    <w:rsid w:val="003D4575"/>
    <w:rsid w:val="003D46CB"/>
    <w:rsid w:val="003D52BC"/>
    <w:rsid w:val="003D568B"/>
    <w:rsid w:val="003D5CB4"/>
    <w:rsid w:val="003D6024"/>
    <w:rsid w:val="003D6796"/>
    <w:rsid w:val="003D6D28"/>
    <w:rsid w:val="003D73A5"/>
    <w:rsid w:val="003D7BAE"/>
    <w:rsid w:val="003E01A9"/>
    <w:rsid w:val="003E154B"/>
    <w:rsid w:val="003E1D2F"/>
    <w:rsid w:val="003E21A2"/>
    <w:rsid w:val="003E23C3"/>
    <w:rsid w:val="003E2A32"/>
    <w:rsid w:val="003E2DC1"/>
    <w:rsid w:val="003E3606"/>
    <w:rsid w:val="003E367D"/>
    <w:rsid w:val="003E3DE4"/>
    <w:rsid w:val="003E4D1D"/>
    <w:rsid w:val="003E4FDE"/>
    <w:rsid w:val="003E537C"/>
    <w:rsid w:val="003E6232"/>
    <w:rsid w:val="003E6233"/>
    <w:rsid w:val="003E77B3"/>
    <w:rsid w:val="003E7A34"/>
    <w:rsid w:val="003F0461"/>
    <w:rsid w:val="003F04D1"/>
    <w:rsid w:val="003F061E"/>
    <w:rsid w:val="003F06D5"/>
    <w:rsid w:val="003F07CC"/>
    <w:rsid w:val="003F0E5B"/>
    <w:rsid w:val="003F160A"/>
    <w:rsid w:val="003F176D"/>
    <w:rsid w:val="003F1D1A"/>
    <w:rsid w:val="003F205F"/>
    <w:rsid w:val="003F26BD"/>
    <w:rsid w:val="003F27CE"/>
    <w:rsid w:val="003F2933"/>
    <w:rsid w:val="003F3C58"/>
    <w:rsid w:val="003F3FE7"/>
    <w:rsid w:val="003F67B2"/>
    <w:rsid w:val="00400183"/>
    <w:rsid w:val="00400417"/>
    <w:rsid w:val="00400477"/>
    <w:rsid w:val="00400D63"/>
    <w:rsid w:val="00400E4A"/>
    <w:rsid w:val="004025E4"/>
    <w:rsid w:val="00402858"/>
    <w:rsid w:val="00402A4F"/>
    <w:rsid w:val="00403652"/>
    <w:rsid w:val="004042E6"/>
    <w:rsid w:val="00404B05"/>
    <w:rsid w:val="004056E1"/>
    <w:rsid w:val="00406689"/>
    <w:rsid w:val="00406E0E"/>
    <w:rsid w:val="00406E40"/>
    <w:rsid w:val="00406F8F"/>
    <w:rsid w:val="004075B6"/>
    <w:rsid w:val="00407AA6"/>
    <w:rsid w:val="00407B40"/>
    <w:rsid w:val="00410078"/>
    <w:rsid w:val="00410200"/>
    <w:rsid w:val="004104CD"/>
    <w:rsid w:val="00410E16"/>
    <w:rsid w:val="004113E8"/>
    <w:rsid w:val="00411419"/>
    <w:rsid w:val="004116BC"/>
    <w:rsid w:val="004119A2"/>
    <w:rsid w:val="00411B6C"/>
    <w:rsid w:val="004120BB"/>
    <w:rsid w:val="004121EB"/>
    <w:rsid w:val="004124D0"/>
    <w:rsid w:val="00413928"/>
    <w:rsid w:val="00413981"/>
    <w:rsid w:val="00413B4E"/>
    <w:rsid w:val="00413E11"/>
    <w:rsid w:val="004143A6"/>
    <w:rsid w:val="00415CD7"/>
    <w:rsid w:val="00415DC8"/>
    <w:rsid w:val="00415E55"/>
    <w:rsid w:val="00415EE0"/>
    <w:rsid w:val="00415F66"/>
    <w:rsid w:val="00416807"/>
    <w:rsid w:val="00416B4B"/>
    <w:rsid w:val="00416FF0"/>
    <w:rsid w:val="00417A43"/>
    <w:rsid w:val="00420B39"/>
    <w:rsid w:val="00421436"/>
    <w:rsid w:val="00421581"/>
    <w:rsid w:val="004215D4"/>
    <w:rsid w:val="00421C7E"/>
    <w:rsid w:val="00421CF2"/>
    <w:rsid w:val="00422C7D"/>
    <w:rsid w:val="00423AE2"/>
    <w:rsid w:val="0042543E"/>
    <w:rsid w:val="00425C33"/>
    <w:rsid w:val="0042609D"/>
    <w:rsid w:val="00426339"/>
    <w:rsid w:val="004266D4"/>
    <w:rsid w:val="004270BC"/>
    <w:rsid w:val="00427299"/>
    <w:rsid w:val="0042736F"/>
    <w:rsid w:val="004307AA"/>
    <w:rsid w:val="00430E61"/>
    <w:rsid w:val="004310A1"/>
    <w:rsid w:val="00431140"/>
    <w:rsid w:val="00431605"/>
    <w:rsid w:val="0043255D"/>
    <w:rsid w:val="0043261D"/>
    <w:rsid w:val="004327A6"/>
    <w:rsid w:val="00432B5E"/>
    <w:rsid w:val="00433831"/>
    <w:rsid w:val="00433B95"/>
    <w:rsid w:val="00433DFE"/>
    <w:rsid w:val="004346E2"/>
    <w:rsid w:val="0043472C"/>
    <w:rsid w:val="00434C69"/>
    <w:rsid w:val="0043569C"/>
    <w:rsid w:val="00435B54"/>
    <w:rsid w:val="00436242"/>
    <w:rsid w:val="00436361"/>
    <w:rsid w:val="00436605"/>
    <w:rsid w:val="00436B7C"/>
    <w:rsid w:val="0043796A"/>
    <w:rsid w:val="00437C43"/>
    <w:rsid w:val="00440557"/>
    <w:rsid w:val="004407D9"/>
    <w:rsid w:val="00441081"/>
    <w:rsid w:val="004412FC"/>
    <w:rsid w:val="0044189B"/>
    <w:rsid w:val="00443393"/>
    <w:rsid w:val="00443D91"/>
    <w:rsid w:val="00444BD7"/>
    <w:rsid w:val="00444CF3"/>
    <w:rsid w:val="004457B0"/>
    <w:rsid w:val="004469E4"/>
    <w:rsid w:val="00446BB3"/>
    <w:rsid w:val="00446BE4"/>
    <w:rsid w:val="0044745A"/>
    <w:rsid w:val="00447460"/>
    <w:rsid w:val="00447F48"/>
    <w:rsid w:val="00450181"/>
    <w:rsid w:val="0045042B"/>
    <w:rsid w:val="004506D4"/>
    <w:rsid w:val="00450933"/>
    <w:rsid w:val="00451272"/>
    <w:rsid w:val="0045139A"/>
    <w:rsid w:val="00451626"/>
    <w:rsid w:val="00451E56"/>
    <w:rsid w:val="00452C12"/>
    <w:rsid w:val="00452DFE"/>
    <w:rsid w:val="00452ED2"/>
    <w:rsid w:val="00452ED7"/>
    <w:rsid w:val="00453765"/>
    <w:rsid w:val="00453F2A"/>
    <w:rsid w:val="00454672"/>
    <w:rsid w:val="004548D4"/>
    <w:rsid w:val="00454EF9"/>
    <w:rsid w:val="004558D7"/>
    <w:rsid w:val="00456FDC"/>
    <w:rsid w:val="0045719E"/>
    <w:rsid w:val="00457423"/>
    <w:rsid w:val="00457A1F"/>
    <w:rsid w:val="004603DC"/>
    <w:rsid w:val="004614B1"/>
    <w:rsid w:val="00461FE8"/>
    <w:rsid w:val="00462223"/>
    <w:rsid w:val="00462361"/>
    <w:rsid w:val="0046282B"/>
    <w:rsid w:val="00463416"/>
    <w:rsid w:val="004635B0"/>
    <w:rsid w:val="00463908"/>
    <w:rsid w:val="0046491D"/>
    <w:rsid w:val="00464DC5"/>
    <w:rsid w:val="0046683E"/>
    <w:rsid w:val="00467767"/>
    <w:rsid w:val="00467AF5"/>
    <w:rsid w:val="00467BB2"/>
    <w:rsid w:val="00467CDE"/>
    <w:rsid w:val="0047022A"/>
    <w:rsid w:val="004706B6"/>
    <w:rsid w:val="004706B7"/>
    <w:rsid w:val="00470C78"/>
    <w:rsid w:val="0047130D"/>
    <w:rsid w:val="00471E6D"/>
    <w:rsid w:val="0047205B"/>
    <w:rsid w:val="004728E1"/>
    <w:rsid w:val="00472BA1"/>
    <w:rsid w:val="004732EE"/>
    <w:rsid w:val="0047370D"/>
    <w:rsid w:val="00473BDB"/>
    <w:rsid w:val="00475151"/>
    <w:rsid w:val="004751B8"/>
    <w:rsid w:val="00475CE0"/>
    <w:rsid w:val="00476030"/>
    <w:rsid w:val="00476096"/>
    <w:rsid w:val="0047661B"/>
    <w:rsid w:val="00476C28"/>
    <w:rsid w:val="004773ED"/>
    <w:rsid w:val="00480D65"/>
    <w:rsid w:val="00480F4F"/>
    <w:rsid w:val="004819BA"/>
    <w:rsid w:val="00481E64"/>
    <w:rsid w:val="00481E9F"/>
    <w:rsid w:val="004825D0"/>
    <w:rsid w:val="0048264F"/>
    <w:rsid w:val="00483918"/>
    <w:rsid w:val="004839E9"/>
    <w:rsid w:val="00483B85"/>
    <w:rsid w:val="004865F7"/>
    <w:rsid w:val="00486F8F"/>
    <w:rsid w:val="0048760B"/>
    <w:rsid w:val="00487872"/>
    <w:rsid w:val="0049011F"/>
    <w:rsid w:val="00490673"/>
    <w:rsid w:val="004907DD"/>
    <w:rsid w:val="00490F0A"/>
    <w:rsid w:val="004912A6"/>
    <w:rsid w:val="00491C36"/>
    <w:rsid w:val="00491FE5"/>
    <w:rsid w:val="00493313"/>
    <w:rsid w:val="00493F29"/>
    <w:rsid w:val="00495847"/>
    <w:rsid w:val="004961A9"/>
    <w:rsid w:val="00496343"/>
    <w:rsid w:val="00496A04"/>
    <w:rsid w:val="00496EB8"/>
    <w:rsid w:val="00497A70"/>
    <w:rsid w:val="004A0428"/>
    <w:rsid w:val="004A0B2B"/>
    <w:rsid w:val="004A0B5F"/>
    <w:rsid w:val="004A0FBC"/>
    <w:rsid w:val="004A1B0D"/>
    <w:rsid w:val="004A2078"/>
    <w:rsid w:val="004A2156"/>
    <w:rsid w:val="004A24E4"/>
    <w:rsid w:val="004A45C7"/>
    <w:rsid w:val="004A47E4"/>
    <w:rsid w:val="004A48BD"/>
    <w:rsid w:val="004A49BE"/>
    <w:rsid w:val="004A49F2"/>
    <w:rsid w:val="004A4A34"/>
    <w:rsid w:val="004A4F66"/>
    <w:rsid w:val="004A55D8"/>
    <w:rsid w:val="004A575B"/>
    <w:rsid w:val="004A5A46"/>
    <w:rsid w:val="004A5B51"/>
    <w:rsid w:val="004A6090"/>
    <w:rsid w:val="004A61D0"/>
    <w:rsid w:val="004A66D2"/>
    <w:rsid w:val="004A6A1E"/>
    <w:rsid w:val="004A6E3C"/>
    <w:rsid w:val="004A7087"/>
    <w:rsid w:val="004A7132"/>
    <w:rsid w:val="004A7303"/>
    <w:rsid w:val="004A7C9C"/>
    <w:rsid w:val="004B063E"/>
    <w:rsid w:val="004B14CD"/>
    <w:rsid w:val="004B14E3"/>
    <w:rsid w:val="004B243A"/>
    <w:rsid w:val="004B26B0"/>
    <w:rsid w:val="004B26CE"/>
    <w:rsid w:val="004B279A"/>
    <w:rsid w:val="004B2C10"/>
    <w:rsid w:val="004B2FE4"/>
    <w:rsid w:val="004B30E6"/>
    <w:rsid w:val="004B39D0"/>
    <w:rsid w:val="004B3B8F"/>
    <w:rsid w:val="004B3C9B"/>
    <w:rsid w:val="004B3CCB"/>
    <w:rsid w:val="004B454B"/>
    <w:rsid w:val="004B5294"/>
    <w:rsid w:val="004B5816"/>
    <w:rsid w:val="004B6158"/>
    <w:rsid w:val="004B6165"/>
    <w:rsid w:val="004B64D2"/>
    <w:rsid w:val="004B6FC5"/>
    <w:rsid w:val="004B76C2"/>
    <w:rsid w:val="004B79D3"/>
    <w:rsid w:val="004B7DA7"/>
    <w:rsid w:val="004C04AC"/>
    <w:rsid w:val="004C1652"/>
    <w:rsid w:val="004C16C9"/>
    <w:rsid w:val="004C2573"/>
    <w:rsid w:val="004C293D"/>
    <w:rsid w:val="004C2C70"/>
    <w:rsid w:val="004C2FE2"/>
    <w:rsid w:val="004C3906"/>
    <w:rsid w:val="004C404C"/>
    <w:rsid w:val="004C408D"/>
    <w:rsid w:val="004C4368"/>
    <w:rsid w:val="004C515A"/>
    <w:rsid w:val="004C53EC"/>
    <w:rsid w:val="004C5659"/>
    <w:rsid w:val="004C5C3B"/>
    <w:rsid w:val="004C697B"/>
    <w:rsid w:val="004C6AFE"/>
    <w:rsid w:val="004C6BE4"/>
    <w:rsid w:val="004C6C20"/>
    <w:rsid w:val="004C6F56"/>
    <w:rsid w:val="004C71A2"/>
    <w:rsid w:val="004C7C35"/>
    <w:rsid w:val="004D0014"/>
    <w:rsid w:val="004D01B0"/>
    <w:rsid w:val="004D01D0"/>
    <w:rsid w:val="004D0295"/>
    <w:rsid w:val="004D059A"/>
    <w:rsid w:val="004D0C00"/>
    <w:rsid w:val="004D0F63"/>
    <w:rsid w:val="004D0F6C"/>
    <w:rsid w:val="004D108E"/>
    <w:rsid w:val="004D1BEB"/>
    <w:rsid w:val="004D1D91"/>
    <w:rsid w:val="004D22FC"/>
    <w:rsid w:val="004D2770"/>
    <w:rsid w:val="004D2A84"/>
    <w:rsid w:val="004D2CC3"/>
    <w:rsid w:val="004D33BC"/>
    <w:rsid w:val="004D44D8"/>
    <w:rsid w:val="004D4B3E"/>
    <w:rsid w:val="004D4B90"/>
    <w:rsid w:val="004D53C3"/>
    <w:rsid w:val="004D5471"/>
    <w:rsid w:val="004D5AB7"/>
    <w:rsid w:val="004D6480"/>
    <w:rsid w:val="004D655F"/>
    <w:rsid w:val="004D77CA"/>
    <w:rsid w:val="004D7A7B"/>
    <w:rsid w:val="004E07EF"/>
    <w:rsid w:val="004E1477"/>
    <w:rsid w:val="004E2C26"/>
    <w:rsid w:val="004E2EC8"/>
    <w:rsid w:val="004E40E7"/>
    <w:rsid w:val="004E4238"/>
    <w:rsid w:val="004E43BF"/>
    <w:rsid w:val="004E4BBC"/>
    <w:rsid w:val="004E5617"/>
    <w:rsid w:val="004E5B34"/>
    <w:rsid w:val="004E5F09"/>
    <w:rsid w:val="004E610C"/>
    <w:rsid w:val="004E6B6A"/>
    <w:rsid w:val="004E6F70"/>
    <w:rsid w:val="004E748A"/>
    <w:rsid w:val="004E78DD"/>
    <w:rsid w:val="004F000C"/>
    <w:rsid w:val="004F014E"/>
    <w:rsid w:val="004F0945"/>
    <w:rsid w:val="004F0978"/>
    <w:rsid w:val="004F0C76"/>
    <w:rsid w:val="004F1B66"/>
    <w:rsid w:val="004F1D60"/>
    <w:rsid w:val="004F2089"/>
    <w:rsid w:val="004F270A"/>
    <w:rsid w:val="004F3218"/>
    <w:rsid w:val="004F3B06"/>
    <w:rsid w:val="004F3EF7"/>
    <w:rsid w:val="004F454D"/>
    <w:rsid w:val="004F4581"/>
    <w:rsid w:val="004F4A78"/>
    <w:rsid w:val="004F4E44"/>
    <w:rsid w:val="004F55B9"/>
    <w:rsid w:val="004F5F21"/>
    <w:rsid w:val="004F5F3F"/>
    <w:rsid w:val="004F63F0"/>
    <w:rsid w:val="004F6ECB"/>
    <w:rsid w:val="004F7B81"/>
    <w:rsid w:val="0050078D"/>
    <w:rsid w:val="00500F5C"/>
    <w:rsid w:val="0050115A"/>
    <w:rsid w:val="00501D62"/>
    <w:rsid w:val="00501DF0"/>
    <w:rsid w:val="00501EC4"/>
    <w:rsid w:val="00502483"/>
    <w:rsid w:val="005027EF"/>
    <w:rsid w:val="00502AAA"/>
    <w:rsid w:val="00503D79"/>
    <w:rsid w:val="00503E10"/>
    <w:rsid w:val="00504107"/>
    <w:rsid w:val="0050421A"/>
    <w:rsid w:val="00504D87"/>
    <w:rsid w:val="0050530F"/>
    <w:rsid w:val="005054C1"/>
    <w:rsid w:val="0050571D"/>
    <w:rsid w:val="00506CF2"/>
    <w:rsid w:val="00506EE3"/>
    <w:rsid w:val="00506F13"/>
    <w:rsid w:val="00507032"/>
    <w:rsid w:val="005071A7"/>
    <w:rsid w:val="00507308"/>
    <w:rsid w:val="005075FD"/>
    <w:rsid w:val="0050788D"/>
    <w:rsid w:val="00507AE8"/>
    <w:rsid w:val="00507F19"/>
    <w:rsid w:val="005101E4"/>
    <w:rsid w:val="0051035C"/>
    <w:rsid w:val="0051076B"/>
    <w:rsid w:val="005107AA"/>
    <w:rsid w:val="00510929"/>
    <w:rsid w:val="00511218"/>
    <w:rsid w:val="005118A0"/>
    <w:rsid w:val="005119EF"/>
    <w:rsid w:val="0051203B"/>
    <w:rsid w:val="00512329"/>
    <w:rsid w:val="00512D96"/>
    <w:rsid w:val="00513AC8"/>
    <w:rsid w:val="005141AC"/>
    <w:rsid w:val="00514423"/>
    <w:rsid w:val="005145F2"/>
    <w:rsid w:val="00514777"/>
    <w:rsid w:val="00514DBD"/>
    <w:rsid w:val="00515772"/>
    <w:rsid w:val="00515C0D"/>
    <w:rsid w:val="005163F3"/>
    <w:rsid w:val="00516F8A"/>
    <w:rsid w:val="00517748"/>
    <w:rsid w:val="00520233"/>
    <w:rsid w:val="00520A8D"/>
    <w:rsid w:val="00520CE1"/>
    <w:rsid w:val="00521DF6"/>
    <w:rsid w:val="005222B6"/>
    <w:rsid w:val="005227A2"/>
    <w:rsid w:val="005228A4"/>
    <w:rsid w:val="00522A75"/>
    <w:rsid w:val="00522AC5"/>
    <w:rsid w:val="00523197"/>
    <w:rsid w:val="00523F84"/>
    <w:rsid w:val="00525088"/>
    <w:rsid w:val="005257C6"/>
    <w:rsid w:val="00525805"/>
    <w:rsid w:val="005258B0"/>
    <w:rsid w:val="00525940"/>
    <w:rsid w:val="005260AF"/>
    <w:rsid w:val="00526E24"/>
    <w:rsid w:val="005278D1"/>
    <w:rsid w:val="00527D0C"/>
    <w:rsid w:val="00530156"/>
    <w:rsid w:val="005305E5"/>
    <w:rsid w:val="005308BF"/>
    <w:rsid w:val="0053102E"/>
    <w:rsid w:val="00532272"/>
    <w:rsid w:val="00532DA0"/>
    <w:rsid w:val="00533F36"/>
    <w:rsid w:val="005340A1"/>
    <w:rsid w:val="005344C2"/>
    <w:rsid w:val="00534B06"/>
    <w:rsid w:val="0053500B"/>
    <w:rsid w:val="00535173"/>
    <w:rsid w:val="005353FD"/>
    <w:rsid w:val="005361DB"/>
    <w:rsid w:val="005363F8"/>
    <w:rsid w:val="00536422"/>
    <w:rsid w:val="005368D3"/>
    <w:rsid w:val="00536CC4"/>
    <w:rsid w:val="00540000"/>
    <w:rsid w:val="005406F2"/>
    <w:rsid w:val="00540D4C"/>
    <w:rsid w:val="00541620"/>
    <w:rsid w:val="00541AC4"/>
    <w:rsid w:val="00541AF3"/>
    <w:rsid w:val="00541E7A"/>
    <w:rsid w:val="00542EC0"/>
    <w:rsid w:val="00543675"/>
    <w:rsid w:val="005436F9"/>
    <w:rsid w:val="00543C29"/>
    <w:rsid w:val="005442E7"/>
    <w:rsid w:val="005444F7"/>
    <w:rsid w:val="00545C8B"/>
    <w:rsid w:val="005465CF"/>
    <w:rsid w:val="005467B6"/>
    <w:rsid w:val="00547853"/>
    <w:rsid w:val="00547B54"/>
    <w:rsid w:val="00550B2D"/>
    <w:rsid w:val="0055183C"/>
    <w:rsid w:val="00551B6B"/>
    <w:rsid w:val="00552E4A"/>
    <w:rsid w:val="00552E51"/>
    <w:rsid w:val="005540F8"/>
    <w:rsid w:val="005549AD"/>
    <w:rsid w:val="00554CB4"/>
    <w:rsid w:val="00554E88"/>
    <w:rsid w:val="005556A0"/>
    <w:rsid w:val="005557D0"/>
    <w:rsid w:val="00555AC3"/>
    <w:rsid w:val="00555CB5"/>
    <w:rsid w:val="005560EA"/>
    <w:rsid w:val="005569B7"/>
    <w:rsid w:val="00556B13"/>
    <w:rsid w:val="00556E7B"/>
    <w:rsid w:val="00556E7D"/>
    <w:rsid w:val="00557286"/>
    <w:rsid w:val="005572BB"/>
    <w:rsid w:val="00557B53"/>
    <w:rsid w:val="00557CEB"/>
    <w:rsid w:val="00560CFC"/>
    <w:rsid w:val="005615A5"/>
    <w:rsid w:val="005615DF"/>
    <w:rsid w:val="00561B63"/>
    <w:rsid w:val="00562CAE"/>
    <w:rsid w:val="00563EB1"/>
    <w:rsid w:val="0056405C"/>
    <w:rsid w:val="005648C6"/>
    <w:rsid w:val="00564F61"/>
    <w:rsid w:val="005650BD"/>
    <w:rsid w:val="005650EE"/>
    <w:rsid w:val="0056552E"/>
    <w:rsid w:val="00566083"/>
    <w:rsid w:val="0056663B"/>
    <w:rsid w:val="0056709D"/>
    <w:rsid w:val="005671C2"/>
    <w:rsid w:val="00567D78"/>
    <w:rsid w:val="005708C8"/>
    <w:rsid w:val="00570AC9"/>
    <w:rsid w:val="00570AFA"/>
    <w:rsid w:val="00570DE3"/>
    <w:rsid w:val="005715E0"/>
    <w:rsid w:val="00571B24"/>
    <w:rsid w:val="00571DE6"/>
    <w:rsid w:val="00571E16"/>
    <w:rsid w:val="005721DA"/>
    <w:rsid w:val="00572361"/>
    <w:rsid w:val="00572B92"/>
    <w:rsid w:val="00573522"/>
    <w:rsid w:val="00573676"/>
    <w:rsid w:val="00573DE3"/>
    <w:rsid w:val="00574175"/>
    <w:rsid w:val="0057453C"/>
    <w:rsid w:val="005748D5"/>
    <w:rsid w:val="00574B5B"/>
    <w:rsid w:val="00574CC4"/>
    <w:rsid w:val="00574E81"/>
    <w:rsid w:val="0057504E"/>
    <w:rsid w:val="00575987"/>
    <w:rsid w:val="0057634E"/>
    <w:rsid w:val="005773E2"/>
    <w:rsid w:val="00577428"/>
    <w:rsid w:val="005774E4"/>
    <w:rsid w:val="00577ACB"/>
    <w:rsid w:val="00577CB1"/>
    <w:rsid w:val="00577D72"/>
    <w:rsid w:val="00580821"/>
    <w:rsid w:val="00580FC5"/>
    <w:rsid w:val="005812E2"/>
    <w:rsid w:val="005813AB"/>
    <w:rsid w:val="00581455"/>
    <w:rsid w:val="00581E7E"/>
    <w:rsid w:val="00582FD6"/>
    <w:rsid w:val="005830F3"/>
    <w:rsid w:val="0058332B"/>
    <w:rsid w:val="005842A1"/>
    <w:rsid w:val="0058442B"/>
    <w:rsid w:val="00584C03"/>
    <w:rsid w:val="005851D9"/>
    <w:rsid w:val="0058622A"/>
    <w:rsid w:val="00586812"/>
    <w:rsid w:val="00586A2E"/>
    <w:rsid w:val="00586CE0"/>
    <w:rsid w:val="00586D85"/>
    <w:rsid w:val="0058713B"/>
    <w:rsid w:val="00587449"/>
    <w:rsid w:val="005876DC"/>
    <w:rsid w:val="005876FF"/>
    <w:rsid w:val="00587739"/>
    <w:rsid w:val="005878BA"/>
    <w:rsid w:val="00587B25"/>
    <w:rsid w:val="00590280"/>
    <w:rsid w:val="00590B21"/>
    <w:rsid w:val="00591CA7"/>
    <w:rsid w:val="00591D06"/>
    <w:rsid w:val="005922E5"/>
    <w:rsid w:val="00592775"/>
    <w:rsid w:val="00592945"/>
    <w:rsid w:val="005933AB"/>
    <w:rsid w:val="00593C02"/>
    <w:rsid w:val="00594358"/>
    <w:rsid w:val="005943CE"/>
    <w:rsid w:val="005951DC"/>
    <w:rsid w:val="00595357"/>
    <w:rsid w:val="005957D7"/>
    <w:rsid w:val="00595FE6"/>
    <w:rsid w:val="005961E5"/>
    <w:rsid w:val="00596F9E"/>
    <w:rsid w:val="00597100"/>
    <w:rsid w:val="005A01B3"/>
    <w:rsid w:val="005A0BD2"/>
    <w:rsid w:val="005A11B2"/>
    <w:rsid w:val="005A13AB"/>
    <w:rsid w:val="005A1600"/>
    <w:rsid w:val="005A1B9D"/>
    <w:rsid w:val="005A1F1D"/>
    <w:rsid w:val="005A2554"/>
    <w:rsid w:val="005A2C07"/>
    <w:rsid w:val="005A30F5"/>
    <w:rsid w:val="005A3199"/>
    <w:rsid w:val="005A322A"/>
    <w:rsid w:val="005A3530"/>
    <w:rsid w:val="005A3D53"/>
    <w:rsid w:val="005A3D90"/>
    <w:rsid w:val="005A3EF4"/>
    <w:rsid w:val="005A3F1E"/>
    <w:rsid w:val="005A4211"/>
    <w:rsid w:val="005A423A"/>
    <w:rsid w:val="005A4C52"/>
    <w:rsid w:val="005A4F12"/>
    <w:rsid w:val="005A5334"/>
    <w:rsid w:val="005A5F4A"/>
    <w:rsid w:val="005A658D"/>
    <w:rsid w:val="005A72AC"/>
    <w:rsid w:val="005A785F"/>
    <w:rsid w:val="005A79EC"/>
    <w:rsid w:val="005A7DE5"/>
    <w:rsid w:val="005B02F4"/>
    <w:rsid w:val="005B031E"/>
    <w:rsid w:val="005B093C"/>
    <w:rsid w:val="005B1212"/>
    <w:rsid w:val="005B1477"/>
    <w:rsid w:val="005B172D"/>
    <w:rsid w:val="005B1B63"/>
    <w:rsid w:val="005B29DE"/>
    <w:rsid w:val="005B2DEC"/>
    <w:rsid w:val="005B3CDE"/>
    <w:rsid w:val="005B3F63"/>
    <w:rsid w:val="005B48D7"/>
    <w:rsid w:val="005B4B98"/>
    <w:rsid w:val="005B5284"/>
    <w:rsid w:val="005B533B"/>
    <w:rsid w:val="005B54FF"/>
    <w:rsid w:val="005B5BD8"/>
    <w:rsid w:val="005B613C"/>
    <w:rsid w:val="005B6909"/>
    <w:rsid w:val="005B7447"/>
    <w:rsid w:val="005B7DA8"/>
    <w:rsid w:val="005B7F7E"/>
    <w:rsid w:val="005C0389"/>
    <w:rsid w:val="005C0450"/>
    <w:rsid w:val="005C050F"/>
    <w:rsid w:val="005C08CC"/>
    <w:rsid w:val="005C16E2"/>
    <w:rsid w:val="005C1C6B"/>
    <w:rsid w:val="005C1FDF"/>
    <w:rsid w:val="005C200F"/>
    <w:rsid w:val="005C201A"/>
    <w:rsid w:val="005C2062"/>
    <w:rsid w:val="005C23D3"/>
    <w:rsid w:val="005C24C1"/>
    <w:rsid w:val="005C2900"/>
    <w:rsid w:val="005C2A17"/>
    <w:rsid w:val="005C2B59"/>
    <w:rsid w:val="005C2F39"/>
    <w:rsid w:val="005C2FE1"/>
    <w:rsid w:val="005C3014"/>
    <w:rsid w:val="005C3798"/>
    <w:rsid w:val="005C3F38"/>
    <w:rsid w:val="005C44FE"/>
    <w:rsid w:val="005C485F"/>
    <w:rsid w:val="005C4F60"/>
    <w:rsid w:val="005C5A83"/>
    <w:rsid w:val="005C6268"/>
    <w:rsid w:val="005C65AC"/>
    <w:rsid w:val="005C6D02"/>
    <w:rsid w:val="005C709C"/>
    <w:rsid w:val="005C77A8"/>
    <w:rsid w:val="005C78DF"/>
    <w:rsid w:val="005D044C"/>
    <w:rsid w:val="005D2041"/>
    <w:rsid w:val="005D2390"/>
    <w:rsid w:val="005D32C5"/>
    <w:rsid w:val="005D3946"/>
    <w:rsid w:val="005D3CE8"/>
    <w:rsid w:val="005D4FA5"/>
    <w:rsid w:val="005D513B"/>
    <w:rsid w:val="005D5272"/>
    <w:rsid w:val="005D56EC"/>
    <w:rsid w:val="005D58E6"/>
    <w:rsid w:val="005D5AED"/>
    <w:rsid w:val="005D5C70"/>
    <w:rsid w:val="005D68F8"/>
    <w:rsid w:val="005D6FF4"/>
    <w:rsid w:val="005D799C"/>
    <w:rsid w:val="005D7A0B"/>
    <w:rsid w:val="005D7B52"/>
    <w:rsid w:val="005D7BE3"/>
    <w:rsid w:val="005D7E20"/>
    <w:rsid w:val="005D7F11"/>
    <w:rsid w:val="005E0408"/>
    <w:rsid w:val="005E0950"/>
    <w:rsid w:val="005E0DAD"/>
    <w:rsid w:val="005E1419"/>
    <w:rsid w:val="005E15C5"/>
    <w:rsid w:val="005E1741"/>
    <w:rsid w:val="005E1EBF"/>
    <w:rsid w:val="005E406C"/>
    <w:rsid w:val="005E4109"/>
    <w:rsid w:val="005E4303"/>
    <w:rsid w:val="005E4385"/>
    <w:rsid w:val="005E47A5"/>
    <w:rsid w:val="005E47C2"/>
    <w:rsid w:val="005E4FD9"/>
    <w:rsid w:val="005E580F"/>
    <w:rsid w:val="005E5E3B"/>
    <w:rsid w:val="005E63E2"/>
    <w:rsid w:val="005E65B8"/>
    <w:rsid w:val="005E661D"/>
    <w:rsid w:val="005E67C5"/>
    <w:rsid w:val="005E6A85"/>
    <w:rsid w:val="005E6FCD"/>
    <w:rsid w:val="005E79DD"/>
    <w:rsid w:val="005F03E6"/>
    <w:rsid w:val="005F0F08"/>
    <w:rsid w:val="005F1B77"/>
    <w:rsid w:val="005F27D7"/>
    <w:rsid w:val="005F3B28"/>
    <w:rsid w:val="005F4365"/>
    <w:rsid w:val="005F6109"/>
    <w:rsid w:val="005F6687"/>
    <w:rsid w:val="005F69EA"/>
    <w:rsid w:val="005F732A"/>
    <w:rsid w:val="005F7879"/>
    <w:rsid w:val="00600222"/>
    <w:rsid w:val="00600B4A"/>
    <w:rsid w:val="00601283"/>
    <w:rsid w:val="00601679"/>
    <w:rsid w:val="006019B1"/>
    <w:rsid w:val="00601B55"/>
    <w:rsid w:val="00602018"/>
    <w:rsid w:val="00602127"/>
    <w:rsid w:val="00602C5A"/>
    <w:rsid w:val="0060347F"/>
    <w:rsid w:val="00603C38"/>
    <w:rsid w:val="00604740"/>
    <w:rsid w:val="00604C1B"/>
    <w:rsid w:val="006053FA"/>
    <w:rsid w:val="00605809"/>
    <w:rsid w:val="00605A3D"/>
    <w:rsid w:val="00605DAA"/>
    <w:rsid w:val="00606AB0"/>
    <w:rsid w:val="00606FB0"/>
    <w:rsid w:val="00607421"/>
    <w:rsid w:val="006078DD"/>
    <w:rsid w:val="0060795E"/>
    <w:rsid w:val="006108D1"/>
    <w:rsid w:val="00611E7C"/>
    <w:rsid w:val="00612810"/>
    <w:rsid w:val="00612DED"/>
    <w:rsid w:val="00612EC0"/>
    <w:rsid w:val="006134AF"/>
    <w:rsid w:val="006136B3"/>
    <w:rsid w:val="00613D45"/>
    <w:rsid w:val="00613DEE"/>
    <w:rsid w:val="006142E4"/>
    <w:rsid w:val="006148F9"/>
    <w:rsid w:val="00614926"/>
    <w:rsid w:val="00615292"/>
    <w:rsid w:val="00615A0E"/>
    <w:rsid w:val="00615A43"/>
    <w:rsid w:val="00615C76"/>
    <w:rsid w:val="00615CCA"/>
    <w:rsid w:val="00615E36"/>
    <w:rsid w:val="00616AAA"/>
    <w:rsid w:val="0061705E"/>
    <w:rsid w:val="006170FA"/>
    <w:rsid w:val="006207E8"/>
    <w:rsid w:val="0062097C"/>
    <w:rsid w:val="00620CCA"/>
    <w:rsid w:val="00621191"/>
    <w:rsid w:val="00621DE6"/>
    <w:rsid w:val="00621E7A"/>
    <w:rsid w:val="00622699"/>
    <w:rsid w:val="00622AA7"/>
    <w:rsid w:val="00623815"/>
    <w:rsid w:val="00623D48"/>
    <w:rsid w:val="00623DC6"/>
    <w:rsid w:val="0062424C"/>
    <w:rsid w:val="006242CC"/>
    <w:rsid w:val="00624616"/>
    <w:rsid w:val="00624B1D"/>
    <w:rsid w:val="0062566B"/>
    <w:rsid w:val="00625F35"/>
    <w:rsid w:val="00626481"/>
    <w:rsid w:val="006265CD"/>
    <w:rsid w:val="00626BCB"/>
    <w:rsid w:val="00627126"/>
    <w:rsid w:val="00627678"/>
    <w:rsid w:val="00627DEC"/>
    <w:rsid w:val="00630D22"/>
    <w:rsid w:val="00631260"/>
    <w:rsid w:val="0063160A"/>
    <w:rsid w:val="00632318"/>
    <w:rsid w:val="0063303D"/>
    <w:rsid w:val="006334F5"/>
    <w:rsid w:val="00634F21"/>
    <w:rsid w:val="00634F89"/>
    <w:rsid w:val="00635159"/>
    <w:rsid w:val="0063599E"/>
    <w:rsid w:val="0063622C"/>
    <w:rsid w:val="006374F9"/>
    <w:rsid w:val="00637B8A"/>
    <w:rsid w:val="00637D86"/>
    <w:rsid w:val="00640162"/>
    <w:rsid w:val="00640873"/>
    <w:rsid w:val="00641AA4"/>
    <w:rsid w:val="00641F61"/>
    <w:rsid w:val="00642264"/>
    <w:rsid w:val="00642FAE"/>
    <w:rsid w:val="0064438A"/>
    <w:rsid w:val="006443CC"/>
    <w:rsid w:val="00644520"/>
    <w:rsid w:val="00644751"/>
    <w:rsid w:val="0064509E"/>
    <w:rsid w:val="006454CC"/>
    <w:rsid w:val="00645AF6"/>
    <w:rsid w:val="006460D6"/>
    <w:rsid w:val="0064673E"/>
    <w:rsid w:val="006470BD"/>
    <w:rsid w:val="006470E8"/>
    <w:rsid w:val="006477AF"/>
    <w:rsid w:val="00647FD3"/>
    <w:rsid w:val="00650370"/>
    <w:rsid w:val="00650B22"/>
    <w:rsid w:val="00650B3E"/>
    <w:rsid w:val="00650C2D"/>
    <w:rsid w:val="00650CE8"/>
    <w:rsid w:val="00651039"/>
    <w:rsid w:val="006510B1"/>
    <w:rsid w:val="00651A01"/>
    <w:rsid w:val="00651BE3"/>
    <w:rsid w:val="00652C56"/>
    <w:rsid w:val="0065339C"/>
    <w:rsid w:val="0065346D"/>
    <w:rsid w:val="00653705"/>
    <w:rsid w:val="00653A0C"/>
    <w:rsid w:val="00653E3D"/>
    <w:rsid w:val="006541CF"/>
    <w:rsid w:val="00654336"/>
    <w:rsid w:val="00654B41"/>
    <w:rsid w:val="00654BF5"/>
    <w:rsid w:val="00655199"/>
    <w:rsid w:val="00655916"/>
    <w:rsid w:val="00656A07"/>
    <w:rsid w:val="00656BF1"/>
    <w:rsid w:val="00657250"/>
    <w:rsid w:val="00657376"/>
    <w:rsid w:val="006574E1"/>
    <w:rsid w:val="0065795C"/>
    <w:rsid w:val="006600E5"/>
    <w:rsid w:val="006603E6"/>
    <w:rsid w:val="00660E94"/>
    <w:rsid w:val="006610AD"/>
    <w:rsid w:val="00661794"/>
    <w:rsid w:val="00661AE7"/>
    <w:rsid w:val="00661D38"/>
    <w:rsid w:val="00661E79"/>
    <w:rsid w:val="00662059"/>
    <w:rsid w:val="00662143"/>
    <w:rsid w:val="00662755"/>
    <w:rsid w:val="00663D51"/>
    <w:rsid w:val="006640FC"/>
    <w:rsid w:val="00664742"/>
    <w:rsid w:val="0066499D"/>
    <w:rsid w:val="00664A2D"/>
    <w:rsid w:val="00664AC2"/>
    <w:rsid w:val="00664FFD"/>
    <w:rsid w:val="006650CE"/>
    <w:rsid w:val="00665941"/>
    <w:rsid w:val="00666060"/>
    <w:rsid w:val="00666727"/>
    <w:rsid w:val="00666DBA"/>
    <w:rsid w:val="006672E6"/>
    <w:rsid w:val="00670370"/>
    <w:rsid w:val="0067071F"/>
    <w:rsid w:val="00670BC7"/>
    <w:rsid w:val="00670D1A"/>
    <w:rsid w:val="00671295"/>
    <w:rsid w:val="006729C5"/>
    <w:rsid w:val="00673CD2"/>
    <w:rsid w:val="0067438A"/>
    <w:rsid w:val="006752F1"/>
    <w:rsid w:val="00675482"/>
    <w:rsid w:val="00675704"/>
    <w:rsid w:val="00676629"/>
    <w:rsid w:val="00676C04"/>
    <w:rsid w:val="00676C19"/>
    <w:rsid w:val="00676D8D"/>
    <w:rsid w:val="00677AEA"/>
    <w:rsid w:val="0068080D"/>
    <w:rsid w:val="006815B2"/>
    <w:rsid w:val="00681C1C"/>
    <w:rsid w:val="0068251B"/>
    <w:rsid w:val="0068278F"/>
    <w:rsid w:val="00682842"/>
    <w:rsid w:val="00682D64"/>
    <w:rsid w:val="006832B5"/>
    <w:rsid w:val="006836D7"/>
    <w:rsid w:val="006846B4"/>
    <w:rsid w:val="00684829"/>
    <w:rsid w:val="006852F5"/>
    <w:rsid w:val="00685368"/>
    <w:rsid w:val="00685F63"/>
    <w:rsid w:val="006867D0"/>
    <w:rsid w:val="00686983"/>
    <w:rsid w:val="00686DA5"/>
    <w:rsid w:val="00686EF9"/>
    <w:rsid w:val="00687BC2"/>
    <w:rsid w:val="006906E2"/>
    <w:rsid w:val="006908F9"/>
    <w:rsid w:val="00690A75"/>
    <w:rsid w:val="00690EA6"/>
    <w:rsid w:val="00691989"/>
    <w:rsid w:val="00692ECD"/>
    <w:rsid w:val="006939C7"/>
    <w:rsid w:val="00693ABF"/>
    <w:rsid w:val="00693CA8"/>
    <w:rsid w:val="00694969"/>
    <w:rsid w:val="0069550A"/>
    <w:rsid w:val="00695853"/>
    <w:rsid w:val="00695C7F"/>
    <w:rsid w:val="00696132"/>
    <w:rsid w:val="006963D2"/>
    <w:rsid w:val="00696EBC"/>
    <w:rsid w:val="00697453"/>
    <w:rsid w:val="00697A6F"/>
    <w:rsid w:val="006A06FE"/>
    <w:rsid w:val="006A1019"/>
    <w:rsid w:val="006A13E1"/>
    <w:rsid w:val="006A19F2"/>
    <w:rsid w:val="006A1D1B"/>
    <w:rsid w:val="006A2967"/>
    <w:rsid w:val="006A2F2D"/>
    <w:rsid w:val="006A33CC"/>
    <w:rsid w:val="006A3C81"/>
    <w:rsid w:val="006A4862"/>
    <w:rsid w:val="006A52CF"/>
    <w:rsid w:val="006A5B05"/>
    <w:rsid w:val="006A5DAA"/>
    <w:rsid w:val="006A6456"/>
    <w:rsid w:val="006A64EF"/>
    <w:rsid w:val="006A737F"/>
    <w:rsid w:val="006A73CB"/>
    <w:rsid w:val="006A7596"/>
    <w:rsid w:val="006A7CD2"/>
    <w:rsid w:val="006B01BB"/>
    <w:rsid w:val="006B0222"/>
    <w:rsid w:val="006B0670"/>
    <w:rsid w:val="006B08A2"/>
    <w:rsid w:val="006B08A6"/>
    <w:rsid w:val="006B0C62"/>
    <w:rsid w:val="006B142D"/>
    <w:rsid w:val="006B1C80"/>
    <w:rsid w:val="006B2EC6"/>
    <w:rsid w:val="006B30E6"/>
    <w:rsid w:val="006B346B"/>
    <w:rsid w:val="006B357E"/>
    <w:rsid w:val="006B37BB"/>
    <w:rsid w:val="006B3C80"/>
    <w:rsid w:val="006B504A"/>
    <w:rsid w:val="006B5246"/>
    <w:rsid w:val="006B538F"/>
    <w:rsid w:val="006B55DD"/>
    <w:rsid w:val="006B5AD1"/>
    <w:rsid w:val="006B5EBF"/>
    <w:rsid w:val="006B668C"/>
    <w:rsid w:val="006B66BD"/>
    <w:rsid w:val="006B6C4A"/>
    <w:rsid w:val="006B7921"/>
    <w:rsid w:val="006B7C5C"/>
    <w:rsid w:val="006C0C99"/>
    <w:rsid w:val="006C125F"/>
    <w:rsid w:val="006C186D"/>
    <w:rsid w:val="006C189D"/>
    <w:rsid w:val="006C1EE5"/>
    <w:rsid w:val="006C2009"/>
    <w:rsid w:val="006C2CEB"/>
    <w:rsid w:val="006C2D50"/>
    <w:rsid w:val="006C31FC"/>
    <w:rsid w:val="006C3B32"/>
    <w:rsid w:val="006C41F4"/>
    <w:rsid w:val="006C4963"/>
    <w:rsid w:val="006C49C5"/>
    <w:rsid w:val="006C4A96"/>
    <w:rsid w:val="006C4AB1"/>
    <w:rsid w:val="006C4CB4"/>
    <w:rsid w:val="006C5169"/>
    <w:rsid w:val="006C53DE"/>
    <w:rsid w:val="006C5A57"/>
    <w:rsid w:val="006C5B2B"/>
    <w:rsid w:val="006C5C51"/>
    <w:rsid w:val="006C61AE"/>
    <w:rsid w:val="006C691D"/>
    <w:rsid w:val="006C6957"/>
    <w:rsid w:val="006C6C38"/>
    <w:rsid w:val="006C7077"/>
    <w:rsid w:val="006C796F"/>
    <w:rsid w:val="006C7D1B"/>
    <w:rsid w:val="006D076E"/>
    <w:rsid w:val="006D09CA"/>
    <w:rsid w:val="006D0FD1"/>
    <w:rsid w:val="006D18A2"/>
    <w:rsid w:val="006D1EE6"/>
    <w:rsid w:val="006D2C7F"/>
    <w:rsid w:val="006D300C"/>
    <w:rsid w:val="006D3D18"/>
    <w:rsid w:val="006D3FEC"/>
    <w:rsid w:val="006D474A"/>
    <w:rsid w:val="006D4E0D"/>
    <w:rsid w:val="006D503F"/>
    <w:rsid w:val="006D5DDD"/>
    <w:rsid w:val="006D6792"/>
    <w:rsid w:val="006D6B14"/>
    <w:rsid w:val="006D6CEA"/>
    <w:rsid w:val="006D6E79"/>
    <w:rsid w:val="006D74D1"/>
    <w:rsid w:val="006D75A9"/>
    <w:rsid w:val="006D7FFD"/>
    <w:rsid w:val="006E0061"/>
    <w:rsid w:val="006E0133"/>
    <w:rsid w:val="006E018A"/>
    <w:rsid w:val="006E072F"/>
    <w:rsid w:val="006E1D3F"/>
    <w:rsid w:val="006E24E7"/>
    <w:rsid w:val="006E2BA6"/>
    <w:rsid w:val="006E2F3E"/>
    <w:rsid w:val="006E34C1"/>
    <w:rsid w:val="006E3C89"/>
    <w:rsid w:val="006E3D24"/>
    <w:rsid w:val="006E3EF6"/>
    <w:rsid w:val="006E4733"/>
    <w:rsid w:val="006E52E6"/>
    <w:rsid w:val="006E574C"/>
    <w:rsid w:val="006E5A30"/>
    <w:rsid w:val="006E636D"/>
    <w:rsid w:val="006E6FB3"/>
    <w:rsid w:val="006E702D"/>
    <w:rsid w:val="006E7062"/>
    <w:rsid w:val="006E71A1"/>
    <w:rsid w:val="006E7291"/>
    <w:rsid w:val="006E750E"/>
    <w:rsid w:val="006E7633"/>
    <w:rsid w:val="006E76CF"/>
    <w:rsid w:val="006E7FFA"/>
    <w:rsid w:val="006F042B"/>
    <w:rsid w:val="006F04DE"/>
    <w:rsid w:val="006F1BC6"/>
    <w:rsid w:val="006F2D02"/>
    <w:rsid w:val="006F31C3"/>
    <w:rsid w:val="006F332E"/>
    <w:rsid w:val="006F45BA"/>
    <w:rsid w:val="006F4617"/>
    <w:rsid w:val="006F476F"/>
    <w:rsid w:val="006F4D62"/>
    <w:rsid w:val="006F5D2D"/>
    <w:rsid w:val="006F5E0A"/>
    <w:rsid w:val="006F6DCD"/>
    <w:rsid w:val="006F7A7B"/>
    <w:rsid w:val="006F7D7C"/>
    <w:rsid w:val="00700096"/>
    <w:rsid w:val="00701929"/>
    <w:rsid w:val="007030A5"/>
    <w:rsid w:val="007034EF"/>
    <w:rsid w:val="00703CF7"/>
    <w:rsid w:val="007043CB"/>
    <w:rsid w:val="007046A2"/>
    <w:rsid w:val="00704932"/>
    <w:rsid w:val="00704A4A"/>
    <w:rsid w:val="007053B9"/>
    <w:rsid w:val="00705D53"/>
    <w:rsid w:val="00705E9A"/>
    <w:rsid w:val="00706BDD"/>
    <w:rsid w:val="00707496"/>
    <w:rsid w:val="007102AA"/>
    <w:rsid w:val="00710735"/>
    <w:rsid w:val="007113AD"/>
    <w:rsid w:val="00711756"/>
    <w:rsid w:val="0071260D"/>
    <w:rsid w:val="00712B0A"/>
    <w:rsid w:val="00712FAC"/>
    <w:rsid w:val="00713340"/>
    <w:rsid w:val="00713C48"/>
    <w:rsid w:val="00713FFE"/>
    <w:rsid w:val="0071463C"/>
    <w:rsid w:val="00714890"/>
    <w:rsid w:val="00715B93"/>
    <w:rsid w:val="00715DF0"/>
    <w:rsid w:val="00715E62"/>
    <w:rsid w:val="007164BA"/>
    <w:rsid w:val="007165AD"/>
    <w:rsid w:val="007169C7"/>
    <w:rsid w:val="0071750C"/>
    <w:rsid w:val="00717554"/>
    <w:rsid w:val="00717BC7"/>
    <w:rsid w:val="00720772"/>
    <w:rsid w:val="00720A9C"/>
    <w:rsid w:val="00720B32"/>
    <w:rsid w:val="0072116E"/>
    <w:rsid w:val="00721397"/>
    <w:rsid w:val="0072158D"/>
    <w:rsid w:val="00721841"/>
    <w:rsid w:val="00721E34"/>
    <w:rsid w:val="007225DB"/>
    <w:rsid w:val="007227E0"/>
    <w:rsid w:val="00723034"/>
    <w:rsid w:val="00723984"/>
    <w:rsid w:val="00723C7F"/>
    <w:rsid w:val="00724618"/>
    <w:rsid w:val="00724E87"/>
    <w:rsid w:val="007250BE"/>
    <w:rsid w:val="007257CD"/>
    <w:rsid w:val="007257D8"/>
    <w:rsid w:val="00725B5B"/>
    <w:rsid w:val="00725C09"/>
    <w:rsid w:val="00725C3F"/>
    <w:rsid w:val="00726DD2"/>
    <w:rsid w:val="007274B5"/>
    <w:rsid w:val="00727E2C"/>
    <w:rsid w:val="007301B3"/>
    <w:rsid w:val="00730253"/>
    <w:rsid w:val="007303AD"/>
    <w:rsid w:val="007305DE"/>
    <w:rsid w:val="00730FCC"/>
    <w:rsid w:val="00731588"/>
    <w:rsid w:val="00731779"/>
    <w:rsid w:val="007317CE"/>
    <w:rsid w:val="00731867"/>
    <w:rsid w:val="007322EA"/>
    <w:rsid w:val="007322FB"/>
    <w:rsid w:val="0073275E"/>
    <w:rsid w:val="007328B4"/>
    <w:rsid w:val="00732C55"/>
    <w:rsid w:val="00733DC3"/>
    <w:rsid w:val="00733E4C"/>
    <w:rsid w:val="00733E99"/>
    <w:rsid w:val="00734DD3"/>
    <w:rsid w:val="00735CBF"/>
    <w:rsid w:val="007367DE"/>
    <w:rsid w:val="00736E08"/>
    <w:rsid w:val="00736EF3"/>
    <w:rsid w:val="007374FA"/>
    <w:rsid w:val="00737807"/>
    <w:rsid w:val="007379AC"/>
    <w:rsid w:val="00737D4C"/>
    <w:rsid w:val="007406AB"/>
    <w:rsid w:val="00740976"/>
    <w:rsid w:val="00740FE3"/>
    <w:rsid w:val="00741979"/>
    <w:rsid w:val="00741A46"/>
    <w:rsid w:val="00741AFD"/>
    <w:rsid w:val="00742D45"/>
    <w:rsid w:val="00742EC9"/>
    <w:rsid w:val="00742FE8"/>
    <w:rsid w:val="007433FD"/>
    <w:rsid w:val="00743785"/>
    <w:rsid w:val="007438DA"/>
    <w:rsid w:val="007439C3"/>
    <w:rsid w:val="00743C78"/>
    <w:rsid w:val="00743D9A"/>
    <w:rsid w:val="007442A3"/>
    <w:rsid w:val="007444C2"/>
    <w:rsid w:val="0074659C"/>
    <w:rsid w:val="00746EA8"/>
    <w:rsid w:val="00747066"/>
    <w:rsid w:val="00747263"/>
    <w:rsid w:val="007477AF"/>
    <w:rsid w:val="00747BE9"/>
    <w:rsid w:val="00747CB1"/>
    <w:rsid w:val="00750033"/>
    <w:rsid w:val="007511A3"/>
    <w:rsid w:val="00751899"/>
    <w:rsid w:val="0075246A"/>
    <w:rsid w:val="007525AF"/>
    <w:rsid w:val="00752C28"/>
    <w:rsid w:val="00752EF0"/>
    <w:rsid w:val="007533A2"/>
    <w:rsid w:val="00754231"/>
    <w:rsid w:val="0075425B"/>
    <w:rsid w:val="007547F3"/>
    <w:rsid w:val="00755243"/>
    <w:rsid w:val="007553B0"/>
    <w:rsid w:val="00755A12"/>
    <w:rsid w:val="00755A49"/>
    <w:rsid w:val="00755DEC"/>
    <w:rsid w:val="007563CF"/>
    <w:rsid w:val="007566F0"/>
    <w:rsid w:val="0075678B"/>
    <w:rsid w:val="00756819"/>
    <w:rsid w:val="0075683F"/>
    <w:rsid w:val="00756B03"/>
    <w:rsid w:val="007576BB"/>
    <w:rsid w:val="0075780F"/>
    <w:rsid w:val="00757BB6"/>
    <w:rsid w:val="00760D02"/>
    <w:rsid w:val="00761A1F"/>
    <w:rsid w:val="0076359E"/>
    <w:rsid w:val="00763A31"/>
    <w:rsid w:val="0076418E"/>
    <w:rsid w:val="00764AB6"/>
    <w:rsid w:val="00765056"/>
    <w:rsid w:val="007651A2"/>
    <w:rsid w:val="007657A5"/>
    <w:rsid w:val="0076653E"/>
    <w:rsid w:val="007666BC"/>
    <w:rsid w:val="00766849"/>
    <w:rsid w:val="007672CA"/>
    <w:rsid w:val="007674DC"/>
    <w:rsid w:val="007675A5"/>
    <w:rsid w:val="00767A93"/>
    <w:rsid w:val="00767BF0"/>
    <w:rsid w:val="00767D7A"/>
    <w:rsid w:val="00770338"/>
    <w:rsid w:val="00771405"/>
    <w:rsid w:val="007716FB"/>
    <w:rsid w:val="00771E3F"/>
    <w:rsid w:val="00771EB7"/>
    <w:rsid w:val="00772116"/>
    <w:rsid w:val="00772629"/>
    <w:rsid w:val="007726DF"/>
    <w:rsid w:val="007727B8"/>
    <w:rsid w:val="007727D9"/>
    <w:rsid w:val="00772DCB"/>
    <w:rsid w:val="00772EA7"/>
    <w:rsid w:val="007730B9"/>
    <w:rsid w:val="007732D9"/>
    <w:rsid w:val="00773975"/>
    <w:rsid w:val="00773E38"/>
    <w:rsid w:val="007742CD"/>
    <w:rsid w:val="007750A7"/>
    <w:rsid w:val="00775F1E"/>
    <w:rsid w:val="00776042"/>
    <w:rsid w:val="0077611D"/>
    <w:rsid w:val="0077658D"/>
    <w:rsid w:val="0077673C"/>
    <w:rsid w:val="00776914"/>
    <w:rsid w:val="00776E26"/>
    <w:rsid w:val="00777883"/>
    <w:rsid w:val="00777B07"/>
    <w:rsid w:val="00777C16"/>
    <w:rsid w:val="0078007A"/>
    <w:rsid w:val="0078009D"/>
    <w:rsid w:val="0078023D"/>
    <w:rsid w:val="00780404"/>
    <w:rsid w:val="00780436"/>
    <w:rsid w:val="00780443"/>
    <w:rsid w:val="007804EF"/>
    <w:rsid w:val="00780543"/>
    <w:rsid w:val="00780995"/>
    <w:rsid w:val="00781490"/>
    <w:rsid w:val="007816D4"/>
    <w:rsid w:val="007825AE"/>
    <w:rsid w:val="00783841"/>
    <w:rsid w:val="00783922"/>
    <w:rsid w:val="00783961"/>
    <w:rsid w:val="00783E25"/>
    <w:rsid w:val="0078460B"/>
    <w:rsid w:val="00784B61"/>
    <w:rsid w:val="00785077"/>
    <w:rsid w:val="0078524B"/>
    <w:rsid w:val="007852DC"/>
    <w:rsid w:val="007854B8"/>
    <w:rsid w:val="00785EA1"/>
    <w:rsid w:val="007872AE"/>
    <w:rsid w:val="007872D5"/>
    <w:rsid w:val="007873C9"/>
    <w:rsid w:val="00787A6C"/>
    <w:rsid w:val="00787E4A"/>
    <w:rsid w:val="007901DB"/>
    <w:rsid w:val="00790611"/>
    <w:rsid w:val="00790B31"/>
    <w:rsid w:val="00790DCE"/>
    <w:rsid w:val="0079181A"/>
    <w:rsid w:val="00791AD7"/>
    <w:rsid w:val="00791FE0"/>
    <w:rsid w:val="0079266F"/>
    <w:rsid w:val="0079279F"/>
    <w:rsid w:val="007928F0"/>
    <w:rsid w:val="00792FCB"/>
    <w:rsid w:val="0079355B"/>
    <w:rsid w:val="00794136"/>
    <w:rsid w:val="00794A2A"/>
    <w:rsid w:val="00795944"/>
    <w:rsid w:val="00795A58"/>
    <w:rsid w:val="00796117"/>
    <w:rsid w:val="0079631C"/>
    <w:rsid w:val="00796840"/>
    <w:rsid w:val="00796B87"/>
    <w:rsid w:val="00797E76"/>
    <w:rsid w:val="007A073A"/>
    <w:rsid w:val="007A0936"/>
    <w:rsid w:val="007A0BE3"/>
    <w:rsid w:val="007A1369"/>
    <w:rsid w:val="007A14D4"/>
    <w:rsid w:val="007A1967"/>
    <w:rsid w:val="007A1DD9"/>
    <w:rsid w:val="007A382D"/>
    <w:rsid w:val="007A388F"/>
    <w:rsid w:val="007A3F52"/>
    <w:rsid w:val="007A4020"/>
    <w:rsid w:val="007A44EB"/>
    <w:rsid w:val="007A455F"/>
    <w:rsid w:val="007A4CBE"/>
    <w:rsid w:val="007A4ED2"/>
    <w:rsid w:val="007A5289"/>
    <w:rsid w:val="007A5D96"/>
    <w:rsid w:val="007A67D1"/>
    <w:rsid w:val="007A6E87"/>
    <w:rsid w:val="007A7762"/>
    <w:rsid w:val="007B00FA"/>
    <w:rsid w:val="007B014F"/>
    <w:rsid w:val="007B1487"/>
    <w:rsid w:val="007B171D"/>
    <w:rsid w:val="007B240D"/>
    <w:rsid w:val="007B2560"/>
    <w:rsid w:val="007B30D9"/>
    <w:rsid w:val="007B3D9C"/>
    <w:rsid w:val="007B3F47"/>
    <w:rsid w:val="007B4147"/>
    <w:rsid w:val="007B4432"/>
    <w:rsid w:val="007B46EC"/>
    <w:rsid w:val="007B4951"/>
    <w:rsid w:val="007B4BD6"/>
    <w:rsid w:val="007B4E03"/>
    <w:rsid w:val="007B4E2D"/>
    <w:rsid w:val="007B540C"/>
    <w:rsid w:val="007B572C"/>
    <w:rsid w:val="007B59E4"/>
    <w:rsid w:val="007B5BCE"/>
    <w:rsid w:val="007B748A"/>
    <w:rsid w:val="007B7E95"/>
    <w:rsid w:val="007B7EF9"/>
    <w:rsid w:val="007C04EF"/>
    <w:rsid w:val="007C0B49"/>
    <w:rsid w:val="007C1343"/>
    <w:rsid w:val="007C18FD"/>
    <w:rsid w:val="007C2077"/>
    <w:rsid w:val="007C2C66"/>
    <w:rsid w:val="007C2DB7"/>
    <w:rsid w:val="007C3630"/>
    <w:rsid w:val="007C3764"/>
    <w:rsid w:val="007C3885"/>
    <w:rsid w:val="007C3A26"/>
    <w:rsid w:val="007C3E90"/>
    <w:rsid w:val="007C4133"/>
    <w:rsid w:val="007C442A"/>
    <w:rsid w:val="007C4487"/>
    <w:rsid w:val="007C55EE"/>
    <w:rsid w:val="007C57F7"/>
    <w:rsid w:val="007C594A"/>
    <w:rsid w:val="007C72E4"/>
    <w:rsid w:val="007D00E5"/>
    <w:rsid w:val="007D05DC"/>
    <w:rsid w:val="007D07B0"/>
    <w:rsid w:val="007D094A"/>
    <w:rsid w:val="007D132C"/>
    <w:rsid w:val="007D1A99"/>
    <w:rsid w:val="007D307F"/>
    <w:rsid w:val="007D32DD"/>
    <w:rsid w:val="007D353D"/>
    <w:rsid w:val="007D382E"/>
    <w:rsid w:val="007D41A7"/>
    <w:rsid w:val="007D44F4"/>
    <w:rsid w:val="007D4620"/>
    <w:rsid w:val="007D4C5C"/>
    <w:rsid w:val="007D56C5"/>
    <w:rsid w:val="007D5C15"/>
    <w:rsid w:val="007D5EC8"/>
    <w:rsid w:val="007D627F"/>
    <w:rsid w:val="007D68AA"/>
    <w:rsid w:val="007D6DD6"/>
    <w:rsid w:val="007D71A7"/>
    <w:rsid w:val="007D72F3"/>
    <w:rsid w:val="007D7906"/>
    <w:rsid w:val="007E0042"/>
    <w:rsid w:val="007E0D9E"/>
    <w:rsid w:val="007E1636"/>
    <w:rsid w:val="007E1CE6"/>
    <w:rsid w:val="007E2079"/>
    <w:rsid w:val="007E23EE"/>
    <w:rsid w:val="007E2CB5"/>
    <w:rsid w:val="007E3299"/>
    <w:rsid w:val="007E3372"/>
    <w:rsid w:val="007E341A"/>
    <w:rsid w:val="007E3695"/>
    <w:rsid w:val="007E3892"/>
    <w:rsid w:val="007E415C"/>
    <w:rsid w:val="007E49A7"/>
    <w:rsid w:val="007E64CE"/>
    <w:rsid w:val="007E671A"/>
    <w:rsid w:val="007E7B7B"/>
    <w:rsid w:val="007F0BFF"/>
    <w:rsid w:val="007F1A54"/>
    <w:rsid w:val="007F1F48"/>
    <w:rsid w:val="007F2300"/>
    <w:rsid w:val="007F2EE9"/>
    <w:rsid w:val="007F2F13"/>
    <w:rsid w:val="007F35C2"/>
    <w:rsid w:val="007F3B8A"/>
    <w:rsid w:val="007F3E2A"/>
    <w:rsid w:val="007F5504"/>
    <w:rsid w:val="007F5C84"/>
    <w:rsid w:val="007F5D49"/>
    <w:rsid w:val="007F655C"/>
    <w:rsid w:val="007F65E0"/>
    <w:rsid w:val="007F69BD"/>
    <w:rsid w:val="007F7876"/>
    <w:rsid w:val="007F7975"/>
    <w:rsid w:val="007F7AEB"/>
    <w:rsid w:val="007F7AF8"/>
    <w:rsid w:val="007F7F0B"/>
    <w:rsid w:val="00800353"/>
    <w:rsid w:val="00800600"/>
    <w:rsid w:val="00800794"/>
    <w:rsid w:val="0080090C"/>
    <w:rsid w:val="00800BA2"/>
    <w:rsid w:val="00800DD7"/>
    <w:rsid w:val="00800EFA"/>
    <w:rsid w:val="00801317"/>
    <w:rsid w:val="00801811"/>
    <w:rsid w:val="00802369"/>
    <w:rsid w:val="0080279B"/>
    <w:rsid w:val="00802B37"/>
    <w:rsid w:val="00802D81"/>
    <w:rsid w:val="00802F87"/>
    <w:rsid w:val="00802FCD"/>
    <w:rsid w:val="008031A2"/>
    <w:rsid w:val="00803374"/>
    <w:rsid w:val="00803746"/>
    <w:rsid w:val="00803ADB"/>
    <w:rsid w:val="00803EDD"/>
    <w:rsid w:val="0080493B"/>
    <w:rsid w:val="00804AAF"/>
    <w:rsid w:val="00804C47"/>
    <w:rsid w:val="00804D63"/>
    <w:rsid w:val="008057DF"/>
    <w:rsid w:val="00805AE5"/>
    <w:rsid w:val="00805C07"/>
    <w:rsid w:val="00805C6D"/>
    <w:rsid w:val="00805E27"/>
    <w:rsid w:val="00806119"/>
    <w:rsid w:val="008062B9"/>
    <w:rsid w:val="00807085"/>
    <w:rsid w:val="0080753A"/>
    <w:rsid w:val="00807EB8"/>
    <w:rsid w:val="00810054"/>
    <w:rsid w:val="008102A4"/>
    <w:rsid w:val="00810391"/>
    <w:rsid w:val="008106D7"/>
    <w:rsid w:val="008108C0"/>
    <w:rsid w:val="00810F09"/>
    <w:rsid w:val="00811520"/>
    <w:rsid w:val="00811658"/>
    <w:rsid w:val="0081191F"/>
    <w:rsid w:val="00811AF2"/>
    <w:rsid w:val="00811B17"/>
    <w:rsid w:val="00812595"/>
    <w:rsid w:val="0081274A"/>
    <w:rsid w:val="00812A99"/>
    <w:rsid w:val="00812C80"/>
    <w:rsid w:val="0081388E"/>
    <w:rsid w:val="00813D27"/>
    <w:rsid w:val="00814C22"/>
    <w:rsid w:val="00816638"/>
    <w:rsid w:val="00816795"/>
    <w:rsid w:val="008168C4"/>
    <w:rsid w:val="008169B5"/>
    <w:rsid w:val="00816CC7"/>
    <w:rsid w:val="00816FA9"/>
    <w:rsid w:val="008174E1"/>
    <w:rsid w:val="008174F4"/>
    <w:rsid w:val="00817A83"/>
    <w:rsid w:val="00820B89"/>
    <w:rsid w:val="00820BA3"/>
    <w:rsid w:val="00821C9D"/>
    <w:rsid w:val="0082277A"/>
    <w:rsid w:val="008237F1"/>
    <w:rsid w:val="00823AB6"/>
    <w:rsid w:val="00823B48"/>
    <w:rsid w:val="00823B9E"/>
    <w:rsid w:val="00824145"/>
    <w:rsid w:val="00824523"/>
    <w:rsid w:val="00824D12"/>
    <w:rsid w:val="00824FCA"/>
    <w:rsid w:val="00826098"/>
    <w:rsid w:val="00826C19"/>
    <w:rsid w:val="00827137"/>
    <w:rsid w:val="008273AD"/>
    <w:rsid w:val="00827865"/>
    <w:rsid w:val="00827E05"/>
    <w:rsid w:val="0083058D"/>
    <w:rsid w:val="00830A36"/>
    <w:rsid w:val="008315DA"/>
    <w:rsid w:val="00831788"/>
    <w:rsid w:val="00831B1A"/>
    <w:rsid w:val="00831EEC"/>
    <w:rsid w:val="00832247"/>
    <w:rsid w:val="00832365"/>
    <w:rsid w:val="00832703"/>
    <w:rsid w:val="00832E45"/>
    <w:rsid w:val="00832F26"/>
    <w:rsid w:val="00832FA6"/>
    <w:rsid w:val="00832FB7"/>
    <w:rsid w:val="0083398F"/>
    <w:rsid w:val="008341A2"/>
    <w:rsid w:val="00834569"/>
    <w:rsid w:val="00834A73"/>
    <w:rsid w:val="008351B4"/>
    <w:rsid w:val="00835E0D"/>
    <w:rsid w:val="0083624F"/>
    <w:rsid w:val="008364C0"/>
    <w:rsid w:val="00836533"/>
    <w:rsid w:val="008374CE"/>
    <w:rsid w:val="008378A7"/>
    <w:rsid w:val="00837BF9"/>
    <w:rsid w:val="00837C02"/>
    <w:rsid w:val="00837D6E"/>
    <w:rsid w:val="00840359"/>
    <w:rsid w:val="00840B0D"/>
    <w:rsid w:val="00840B54"/>
    <w:rsid w:val="00842E4E"/>
    <w:rsid w:val="00842ED3"/>
    <w:rsid w:val="008438EE"/>
    <w:rsid w:val="00843D51"/>
    <w:rsid w:val="0084416A"/>
    <w:rsid w:val="00844392"/>
    <w:rsid w:val="00844580"/>
    <w:rsid w:val="008447B1"/>
    <w:rsid w:val="00845B4E"/>
    <w:rsid w:val="00846923"/>
    <w:rsid w:val="00846CB7"/>
    <w:rsid w:val="0084720D"/>
    <w:rsid w:val="00847844"/>
    <w:rsid w:val="00847847"/>
    <w:rsid w:val="00847F63"/>
    <w:rsid w:val="0085075F"/>
    <w:rsid w:val="00850B08"/>
    <w:rsid w:val="00850D5C"/>
    <w:rsid w:val="00850D81"/>
    <w:rsid w:val="0085113E"/>
    <w:rsid w:val="00852100"/>
    <w:rsid w:val="00852174"/>
    <w:rsid w:val="0085247E"/>
    <w:rsid w:val="00852790"/>
    <w:rsid w:val="00852BA2"/>
    <w:rsid w:val="00852CAB"/>
    <w:rsid w:val="00852ED3"/>
    <w:rsid w:val="00853C6C"/>
    <w:rsid w:val="008547AE"/>
    <w:rsid w:val="00854C2F"/>
    <w:rsid w:val="00854D3E"/>
    <w:rsid w:val="0085565E"/>
    <w:rsid w:val="0085567D"/>
    <w:rsid w:val="00855C2B"/>
    <w:rsid w:val="00856624"/>
    <w:rsid w:val="00856D80"/>
    <w:rsid w:val="0085701D"/>
    <w:rsid w:val="00857230"/>
    <w:rsid w:val="008574A6"/>
    <w:rsid w:val="00857BE3"/>
    <w:rsid w:val="00860072"/>
    <w:rsid w:val="00860F44"/>
    <w:rsid w:val="00861374"/>
    <w:rsid w:val="00861808"/>
    <w:rsid w:val="00861AB7"/>
    <w:rsid w:val="00861F96"/>
    <w:rsid w:val="00862805"/>
    <w:rsid w:val="00863433"/>
    <w:rsid w:val="00863785"/>
    <w:rsid w:val="0086397B"/>
    <w:rsid w:val="008639D8"/>
    <w:rsid w:val="00864127"/>
    <w:rsid w:val="0086563E"/>
    <w:rsid w:val="00865D44"/>
    <w:rsid w:val="0086607A"/>
    <w:rsid w:val="008663E0"/>
    <w:rsid w:val="00866552"/>
    <w:rsid w:val="00866711"/>
    <w:rsid w:val="00866B9D"/>
    <w:rsid w:val="00867185"/>
    <w:rsid w:val="0086724E"/>
    <w:rsid w:val="008675FA"/>
    <w:rsid w:val="00867C49"/>
    <w:rsid w:val="00867E80"/>
    <w:rsid w:val="00867EC2"/>
    <w:rsid w:val="00867F67"/>
    <w:rsid w:val="00871875"/>
    <w:rsid w:val="00871EE8"/>
    <w:rsid w:val="008731DC"/>
    <w:rsid w:val="00873598"/>
    <w:rsid w:val="00873B35"/>
    <w:rsid w:val="00873EA4"/>
    <w:rsid w:val="00874297"/>
    <w:rsid w:val="00874718"/>
    <w:rsid w:val="00875013"/>
    <w:rsid w:val="00875557"/>
    <w:rsid w:val="008756A3"/>
    <w:rsid w:val="008756C6"/>
    <w:rsid w:val="00875898"/>
    <w:rsid w:val="00875F56"/>
    <w:rsid w:val="00876173"/>
    <w:rsid w:val="00876799"/>
    <w:rsid w:val="00876951"/>
    <w:rsid w:val="0087718A"/>
    <w:rsid w:val="00877514"/>
    <w:rsid w:val="0087772C"/>
    <w:rsid w:val="00877833"/>
    <w:rsid w:val="00877BF1"/>
    <w:rsid w:val="00877E94"/>
    <w:rsid w:val="00880350"/>
    <w:rsid w:val="00880638"/>
    <w:rsid w:val="0088068D"/>
    <w:rsid w:val="00880AB4"/>
    <w:rsid w:val="00880BB2"/>
    <w:rsid w:val="00880BBD"/>
    <w:rsid w:val="0088195F"/>
    <w:rsid w:val="00881F40"/>
    <w:rsid w:val="008829F5"/>
    <w:rsid w:val="008831DD"/>
    <w:rsid w:val="00883BB9"/>
    <w:rsid w:val="00883FA6"/>
    <w:rsid w:val="00884247"/>
    <w:rsid w:val="00884B65"/>
    <w:rsid w:val="00884B90"/>
    <w:rsid w:val="0088558D"/>
    <w:rsid w:val="008855A1"/>
    <w:rsid w:val="00885A9B"/>
    <w:rsid w:val="00886433"/>
    <w:rsid w:val="00886900"/>
    <w:rsid w:val="00886DD4"/>
    <w:rsid w:val="00887360"/>
    <w:rsid w:val="00887681"/>
    <w:rsid w:val="00887E92"/>
    <w:rsid w:val="00887ECC"/>
    <w:rsid w:val="00891DD5"/>
    <w:rsid w:val="00891F4E"/>
    <w:rsid w:val="00892E4A"/>
    <w:rsid w:val="00892F94"/>
    <w:rsid w:val="0089345B"/>
    <w:rsid w:val="00894317"/>
    <w:rsid w:val="00894947"/>
    <w:rsid w:val="00894CD1"/>
    <w:rsid w:val="00894FAF"/>
    <w:rsid w:val="008950AD"/>
    <w:rsid w:val="008957CB"/>
    <w:rsid w:val="008959E3"/>
    <w:rsid w:val="00895FC5"/>
    <w:rsid w:val="00896831"/>
    <w:rsid w:val="00896972"/>
    <w:rsid w:val="00896A6C"/>
    <w:rsid w:val="00896E75"/>
    <w:rsid w:val="0089760D"/>
    <w:rsid w:val="00897A4E"/>
    <w:rsid w:val="00897AB0"/>
    <w:rsid w:val="00897DAF"/>
    <w:rsid w:val="008A00C8"/>
    <w:rsid w:val="008A0142"/>
    <w:rsid w:val="008A03DA"/>
    <w:rsid w:val="008A05E1"/>
    <w:rsid w:val="008A07C8"/>
    <w:rsid w:val="008A0A12"/>
    <w:rsid w:val="008A0F67"/>
    <w:rsid w:val="008A0FC1"/>
    <w:rsid w:val="008A166F"/>
    <w:rsid w:val="008A188A"/>
    <w:rsid w:val="008A1D28"/>
    <w:rsid w:val="008A1F1C"/>
    <w:rsid w:val="008A2719"/>
    <w:rsid w:val="008A2A11"/>
    <w:rsid w:val="008A2C03"/>
    <w:rsid w:val="008A2C8B"/>
    <w:rsid w:val="008A30CF"/>
    <w:rsid w:val="008A43BE"/>
    <w:rsid w:val="008A4AC2"/>
    <w:rsid w:val="008A5F0E"/>
    <w:rsid w:val="008A61CE"/>
    <w:rsid w:val="008A65BB"/>
    <w:rsid w:val="008A6AE0"/>
    <w:rsid w:val="008A7688"/>
    <w:rsid w:val="008B0280"/>
    <w:rsid w:val="008B0955"/>
    <w:rsid w:val="008B1D83"/>
    <w:rsid w:val="008B2517"/>
    <w:rsid w:val="008B277B"/>
    <w:rsid w:val="008B2B36"/>
    <w:rsid w:val="008B2D16"/>
    <w:rsid w:val="008B30B8"/>
    <w:rsid w:val="008B3376"/>
    <w:rsid w:val="008B3495"/>
    <w:rsid w:val="008B3526"/>
    <w:rsid w:val="008B3E47"/>
    <w:rsid w:val="008B4427"/>
    <w:rsid w:val="008B5246"/>
    <w:rsid w:val="008B6411"/>
    <w:rsid w:val="008B6534"/>
    <w:rsid w:val="008B67E8"/>
    <w:rsid w:val="008B755F"/>
    <w:rsid w:val="008B7D32"/>
    <w:rsid w:val="008C0A23"/>
    <w:rsid w:val="008C0D42"/>
    <w:rsid w:val="008C10C5"/>
    <w:rsid w:val="008C1497"/>
    <w:rsid w:val="008C1D04"/>
    <w:rsid w:val="008C1DCF"/>
    <w:rsid w:val="008C24BD"/>
    <w:rsid w:val="008C2B5E"/>
    <w:rsid w:val="008C2CBB"/>
    <w:rsid w:val="008C349F"/>
    <w:rsid w:val="008C3828"/>
    <w:rsid w:val="008C3C8E"/>
    <w:rsid w:val="008C4446"/>
    <w:rsid w:val="008C444D"/>
    <w:rsid w:val="008C44DC"/>
    <w:rsid w:val="008C47E4"/>
    <w:rsid w:val="008C48A6"/>
    <w:rsid w:val="008C48C5"/>
    <w:rsid w:val="008C4F7B"/>
    <w:rsid w:val="008C50B2"/>
    <w:rsid w:val="008C5858"/>
    <w:rsid w:val="008C5A21"/>
    <w:rsid w:val="008C5C65"/>
    <w:rsid w:val="008C63EA"/>
    <w:rsid w:val="008C6A64"/>
    <w:rsid w:val="008C7144"/>
    <w:rsid w:val="008C73AA"/>
    <w:rsid w:val="008C745A"/>
    <w:rsid w:val="008C7D3B"/>
    <w:rsid w:val="008D0BA5"/>
    <w:rsid w:val="008D0D03"/>
    <w:rsid w:val="008D1572"/>
    <w:rsid w:val="008D1B3A"/>
    <w:rsid w:val="008D1DC1"/>
    <w:rsid w:val="008D23C3"/>
    <w:rsid w:val="008D3467"/>
    <w:rsid w:val="008D35A0"/>
    <w:rsid w:val="008D3DE3"/>
    <w:rsid w:val="008D4D0C"/>
    <w:rsid w:val="008D52AB"/>
    <w:rsid w:val="008D5AB9"/>
    <w:rsid w:val="008D5DD1"/>
    <w:rsid w:val="008D68BD"/>
    <w:rsid w:val="008D6F89"/>
    <w:rsid w:val="008D7BD2"/>
    <w:rsid w:val="008D7C6A"/>
    <w:rsid w:val="008E016E"/>
    <w:rsid w:val="008E0229"/>
    <w:rsid w:val="008E03F7"/>
    <w:rsid w:val="008E063A"/>
    <w:rsid w:val="008E19DB"/>
    <w:rsid w:val="008E1B23"/>
    <w:rsid w:val="008E20F2"/>
    <w:rsid w:val="008E2A57"/>
    <w:rsid w:val="008E2E42"/>
    <w:rsid w:val="008E41DF"/>
    <w:rsid w:val="008E484E"/>
    <w:rsid w:val="008E4863"/>
    <w:rsid w:val="008E4F7A"/>
    <w:rsid w:val="008E517C"/>
    <w:rsid w:val="008E528C"/>
    <w:rsid w:val="008E55F3"/>
    <w:rsid w:val="008E57F3"/>
    <w:rsid w:val="008E6393"/>
    <w:rsid w:val="008E64C9"/>
    <w:rsid w:val="008E67BB"/>
    <w:rsid w:val="008E70E6"/>
    <w:rsid w:val="008E71C2"/>
    <w:rsid w:val="008E7540"/>
    <w:rsid w:val="008E77CA"/>
    <w:rsid w:val="008E79DB"/>
    <w:rsid w:val="008E7C82"/>
    <w:rsid w:val="008E7D69"/>
    <w:rsid w:val="008F00CE"/>
    <w:rsid w:val="008F0450"/>
    <w:rsid w:val="008F0E1C"/>
    <w:rsid w:val="008F169A"/>
    <w:rsid w:val="008F1710"/>
    <w:rsid w:val="008F2092"/>
    <w:rsid w:val="008F2AB0"/>
    <w:rsid w:val="008F2C33"/>
    <w:rsid w:val="008F2D98"/>
    <w:rsid w:val="008F382D"/>
    <w:rsid w:val="008F3A4A"/>
    <w:rsid w:val="008F3C97"/>
    <w:rsid w:val="008F3E2C"/>
    <w:rsid w:val="008F3F3C"/>
    <w:rsid w:val="008F403A"/>
    <w:rsid w:val="008F4637"/>
    <w:rsid w:val="008F637E"/>
    <w:rsid w:val="008F6479"/>
    <w:rsid w:val="008F6CCA"/>
    <w:rsid w:val="008F6FC9"/>
    <w:rsid w:val="008F798C"/>
    <w:rsid w:val="00900744"/>
    <w:rsid w:val="009007E0"/>
    <w:rsid w:val="00900E88"/>
    <w:rsid w:val="0090135D"/>
    <w:rsid w:val="00901C14"/>
    <w:rsid w:val="00902885"/>
    <w:rsid w:val="00902EB5"/>
    <w:rsid w:val="00903631"/>
    <w:rsid w:val="00903808"/>
    <w:rsid w:val="0090383A"/>
    <w:rsid w:val="00903B6B"/>
    <w:rsid w:val="00903E7C"/>
    <w:rsid w:val="00904054"/>
    <w:rsid w:val="00904F94"/>
    <w:rsid w:val="00904FA0"/>
    <w:rsid w:val="00905755"/>
    <w:rsid w:val="0090666A"/>
    <w:rsid w:val="00906AC1"/>
    <w:rsid w:val="00906FC4"/>
    <w:rsid w:val="009078BC"/>
    <w:rsid w:val="00907DBB"/>
    <w:rsid w:val="0091028D"/>
    <w:rsid w:val="00910305"/>
    <w:rsid w:val="00910B61"/>
    <w:rsid w:val="0091207E"/>
    <w:rsid w:val="00912958"/>
    <w:rsid w:val="00913491"/>
    <w:rsid w:val="0091415D"/>
    <w:rsid w:val="00914566"/>
    <w:rsid w:val="00914B08"/>
    <w:rsid w:val="00914D48"/>
    <w:rsid w:val="009155B0"/>
    <w:rsid w:val="00915850"/>
    <w:rsid w:val="0091703D"/>
    <w:rsid w:val="009209ED"/>
    <w:rsid w:val="00921574"/>
    <w:rsid w:val="00921C83"/>
    <w:rsid w:val="00922E18"/>
    <w:rsid w:val="009230DE"/>
    <w:rsid w:val="00923CB6"/>
    <w:rsid w:val="0092434B"/>
    <w:rsid w:val="009248C2"/>
    <w:rsid w:val="00925187"/>
    <w:rsid w:val="00925820"/>
    <w:rsid w:val="00925AF1"/>
    <w:rsid w:val="00925F64"/>
    <w:rsid w:val="00927640"/>
    <w:rsid w:val="00927E58"/>
    <w:rsid w:val="00930AB1"/>
    <w:rsid w:val="00930F47"/>
    <w:rsid w:val="00931822"/>
    <w:rsid w:val="0093190B"/>
    <w:rsid w:val="00931A3C"/>
    <w:rsid w:val="00931A8F"/>
    <w:rsid w:val="00931FBE"/>
    <w:rsid w:val="00932325"/>
    <w:rsid w:val="009325AA"/>
    <w:rsid w:val="009327C6"/>
    <w:rsid w:val="00932AB3"/>
    <w:rsid w:val="00932B5D"/>
    <w:rsid w:val="00932F26"/>
    <w:rsid w:val="00932F63"/>
    <w:rsid w:val="009330AF"/>
    <w:rsid w:val="009331C4"/>
    <w:rsid w:val="00933AA9"/>
    <w:rsid w:val="0093476C"/>
    <w:rsid w:val="00934891"/>
    <w:rsid w:val="009350B7"/>
    <w:rsid w:val="00935652"/>
    <w:rsid w:val="009359F5"/>
    <w:rsid w:val="009362A6"/>
    <w:rsid w:val="00936789"/>
    <w:rsid w:val="00936E4C"/>
    <w:rsid w:val="00937376"/>
    <w:rsid w:val="0094039C"/>
    <w:rsid w:val="00940487"/>
    <w:rsid w:val="00940979"/>
    <w:rsid w:val="009416D6"/>
    <w:rsid w:val="00941A20"/>
    <w:rsid w:val="00941F55"/>
    <w:rsid w:val="00941FA7"/>
    <w:rsid w:val="009422CB"/>
    <w:rsid w:val="00942500"/>
    <w:rsid w:val="00942668"/>
    <w:rsid w:val="00942D72"/>
    <w:rsid w:val="00942DDE"/>
    <w:rsid w:val="009430EA"/>
    <w:rsid w:val="00943CA2"/>
    <w:rsid w:val="00943D36"/>
    <w:rsid w:val="00943D52"/>
    <w:rsid w:val="00944123"/>
    <w:rsid w:val="00944201"/>
    <w:rsid w:val="00944300"/>
    <w:rsid w:val="009447F4"/>
    <w:rsid w:val="0094500E"/>
    <w:rsid w:val="00945322"/>
    <w:rsid w:val="0094579E"/>
    <w:rsid w:val="0094658A"/>
    <w:rsid w:val="009466FF"/>
    <w:rsid w:val="00947098"/>
    <w:rsid w:val="009475A8"/>
    <w:rsid w:val="00950B90"/>
    <w:rsid w:val="00950C9D"/>
    <w:rsid w:val="0095156C"/>
    <w:rsid w:val="009518BE"/>
    <w:rsid w:val="00951CDD"/>
    <w:rsid w:val="00951CFA"/>
    <w:rsid w:val="00951DA3"/>
    <w:rsid w:val="00951EE2"/>
    <w:rsid w:val="009525B7"/>
    <w:rsid w:val="00952AEA"/>
    <w:rsid w:val="00952BB6"/>
    <w:rsid w:val="00952C18"/>
    <w:rsid w:val="00953957"/>
    <w:rsid w:val="009551C0"/>
    <w:rsid w:val="00955A72"/>
    <w:rsid w:val="009568A0"/>
    <w:rsid w:val="00957E83"/>
    <w:rsid w:val="00960500"/>
    <w:rsid w:val="009616AC"/>
    <w:rsid w:val="00961B8B"/>
    <w:rsid w:val="0096387E"/>
    <w:rsid w:val="00963B49"/>
    <w:rsid w:val="00963FF6"/>
    <w:rsid w:val="0096462E"/>
    <w:rsid w:val="00964BF9"/>
    <w:rsid w:val="00964E6D"/>
    <w:rsid w:val="009654F7"/>
    <w:rsid w:val="00965D30"/>
    <w:rsid w:val="0096618A"/>
    <w:rsid w:val="00966639"/>
    <w:rsid w:val="00966FFB"/>
    <w:rsid w:val="00967E77"/>
    <w:rsid w:val="00970C79"/>
    <w:rsid w:val="009712EB"/>
    <w:rsid w:val="00971413"/>
    <w:rsid w:val="00971415"/>
    <w:rsid w:val="00971A30"/>
    <w:rsid w:val="00971FBB"/>
    <w:rsid w:val="0097213F"/>
    <w:rsid w:val="00973056"/>
    <w:rsid w:val="0097368F"/>
    <w:rsid w:val="00973957"/>
    <w:rsid w:val="00973CBC"/>
    <w:rsid w:val="00973CE0"/>
    <w:rsid w:val="00973ECE"/>
    <w:rsid w:val="00974410"/>
    <w:rsid w:val="009752C1"/>
    <w:rsid w:val="009753A1"/>
    <w:rsid w:val="009774A6"/>
    <w:rsid w:val="00977AE3"/>
    <w:rsid w:val="009801F4"/>
    <w:rsid w:val="00980534"/>
    <w:rsid w:val="009806C4"/>
    <w:rsid w:val="00980C27"/>
    <w:rsid w:val="009810C4"/>
    <w:rsid w:val="009813AE"/>
    <w:rsid w:val="00981490"/>
    <w:rsid w:val="00981506"/>
    <w:rsid w:val="00981CB8"/>
    <w:rsid w:val="0098269C"/>
    <w:rsid w:val="00982737"/>
    <w:rsid w:val="00984271"/>
    <w:rsid w:val="009843DC"/>
    <w:rsid w:val="009846C3"/>
    <w:rsid w:val="00984D47"/>
    <w:rsid w:val="009865D1"/>
    <w:rsid w:val="00986E08"/>
    <w:rsid w:val="00986EAE"/>
    <w:rsid w:val="00987542"/>
    <w:rsid w:val="009909B4"/>
    <w:rsid w:val="00990DF0"/>
    <w:rsid w:val="0099120A"/>
    <w:rsid w:val="00991CC2"/>
    <w:rsid w:val="00992477"/>
    <w:rsid w:val="00992CAE"/>
    <w:rsid w:val="00992DFF"/>
    <w:rsid w:val="009933AC"/>
    <w:rsid w:val="009938A7"/>
    <w:rsid w:val="00993BBB"/>
    <w:rsid w:val="00994188"/>
    <w:rsid w:val="009946DC"/>
    <w:rsid w:val="0099475D"/>
    <w:rsid w:val="00994BCB"/>
    <w:rsid w:val="00995215"/>
    <w:rsid w:val="00995589"/>
    <w:rsid w:val="0099597C"/>
    <w:rsid w:val="00995DDB"/>
    <w:rsid w:val="0099618D"/>
    <w:rsid w:val="0099651F"/>
    <w:rsid w:val="009965D1"/>
    <w:rsid w:val="009969EB"/>
    <w:rsid w:val="00996D64"/>
    <w:rsid w:val="0099769F"/>
    <w:rsid w:val="0099792A"/>
    <w:rsid w:val="009A0483"/>
    <w:rsid w:val="009A0556"/>
    <w:rsid w:val="009A080A"/>
    <w:rsid w:val="009A1865"/>
    <w:rsid w:val="009A1B5F"/>
    <w:rsid w:val="009A2363"/>
    <w:rsid w:val="009A2589"/>
    <w:rsid w:val="009A2D87"/>
    <w:rsid w:val="009A30D6"/>
    <w:rsid w:val="009A372B"/>
    <w:rsid w:val="009A43D6"/>
    <w:rsid w:val="009A50FB"/>
    <w:rsid w:val="009A5F21"/>
    <w:rsid w:val="009A6635"/>
    <w:rsid w:val="009A7041"/>
    <w:rsid w:val="009A793E"/>
    <w:rsid w:val="009B038F"/>
    <w:rsid w:val="009B04F7"/>
    <w:rsid w:val="009B05D4"/>
    <w:rsid w:val="009B120B"/>
    <w:rsid w:val="009B20B0"/>
    <w:rsid w:val="009B23B2"/>
    <w:rsid w:val="009B2741"/>
    <w:rsid w:val="009B2DA8"/>
    <w:rsid w:val="009B322A"/>
    <w:rsid w:val="009B3C9E"/>
    <w:rsid w:val="009B4272"/>
    <w:rsid w:val="009B4396"/>
    <w:rsid w:val="009B5169"/>
    <w:rsid w:val="009B5197"/>
    <w:rsid w:val="009B52FD"/>
    <w:rsid w:val="009B5A1E"/>
    <w:rsid w:val="009B7146"/>
    <w:rsid w:val="009B7355"/>
    <w:rsid w:val="009B78F4"/>
    <w:rsid w:val="009C004F"/>
    <w:rsid w:val="009C0B25"/>
    <w:rsid w:val="009C1040"/>
    <w:rsid w:val="009C2E69"/>
    <w:rsid w:val="009C389D"/>
    <w:rsid w:val="009C467C"/>
    <w:rsid w:val="009C4973"/>
    <w:rsid w:val="009C4B72"/>
    <w:rsid w:val="009C4E87"/>
    <w:rsid w:val="009C506B"/>
    <w:rsid w:val="009C52FC"/>
    <w:rsid w:val="009C5EAA"/>
    <w:rsid w:val="009C5EC5"/>
    <w:rsid w:val="009C6212"/>
    <w:rsid w:val="009C6D31"/>
    <w:rsid w:val="009C6F54"/>
    <w:rsid w:val="009C7C87"/>
    <w:rsid w:val="009C7F9A"/>
    <w:rsid w:val="009D0EEE"/>
    <w:rsid w:val="009D15CE"/>
    <w:rsid w:val="009D1666"/>
    <w:rsid w:val="009D1C8B"/>
    <w:rsid w:val="009D1E98"/>
    <w:rsid w:val="009D224A"/>
    <w:rsid w:val="009D2328"/>
    <w:rsid w:val="009D295C"/>
    <w:rsid w:val="009D2A15"/>
    <w:rsid w:val="009D2C73"/>
    <w:rsid w:val="009D2D6B"/>
    <w:rsid w:val="009D2E6E"/>
    <w:rsid w:val="009D3685"/>
    <w:rsid w:val="009D3795"/>
    <w:rsid w:val="009D3C3C"/>
    <w:rsid w:val="009D3C86"/>
    <w:rsid w:val="009D3E9C"/>
    <w:rsid w:val="009D3FE3"/>
    <w:rsid w:val="009D408B"/>
    <w:rsid w:val="009D4F2F"/>
    <w:rsid w:val="009D5C6E"/>
    <w:rsid w:val="009D640F"/>
    <w:rsid w:val="009D6526"/>
    <w:rsid w:val="009D6E0A"/>
    <w:rsid w:val="009D7A52"/>
    <w:rsid w:val="009E0A0C"/>
    <w:rsid w:val="009E0C59"/>
    <w:rsid w:val="009E12A6"/>
    <w:rsid w:val="009E1334"/>
    <w:rsid w:val="009E1E38"/>
    <w:rsid w:val="009E1F8D"/>
    <w:rsid w:val="009E204B"/>
    <w:rsid w:val="009E2575"/>
    <w:rsid w:val="009E2C93"/>
    <w:rsid w:val="009E36C8"/>
    <w:rsid w:val="009E3BF8"/>
    <w:rsid w:val="009E3D88"/>
    <w:rsid w:val="009E427C"/>
    <w:rsid w:val="009E4FEF"/>
    <w:rsid w:val="009E50BD"/>
    <w:rsid w:val="009E5C73"/>
    <w:rsid w:val="009E5F6F"/>
    <w:rsid w:val="009E61F5"/>
    <w:rsid w:val="009E6CAB"/>
    <w:rsid w:val="009E7068"/>
    <w:rsid w:val="009E71E8"/>
    <w:rsid w:val="009E73A0"/>
    <w:rsid w:val="009F00BD"/>
    <w:rsid w:val="009F0D7A"/>
    <w:rsid w:val="009F11F8"/>
    <w:rsid w:val="009F13A5"/>
    <w:rsid w:val="009F1418"/>
    <w:rsid w:val="009F2A2E"/>
    <w:rsid w:val="009F2A74"/>
    <w:rsid w:val="009F323D"/>
    <w:rsid w:val="009F3763"/>
    <w:rsid w:val="009F38CC"/>
    <w:rsid w:val="009F4DB4"/>
    <w:rsid w:val="009F5462"/>
    <w:rsid w:val="009F5AA7"/>
    <w:rsid w:val="009F5B0E"/>
    <w:rsid w:val="009F6033"/>
    <w:rsid w:val="009F6E03"/>
    <w:rsid w:val="009F6F7C"/>
    <w:rsid w:val="009F77C1"/>
    <w:rsid w:val="00A007CF"/>
    <w:rsid w:val="00A00E52"/>
    <w:rsid w:val="00A01429"/>
    <w:rsid w:val="00A0151A"/>
    <w:rsid w:val="00A020AB"/>
    <w:rsid w:val="00A0242E"/>
    <w:rsid w:val="00A0269C"/>
    <w:rsid w:val="00A0283B"/>
    <w:rsid w:val="00A03E01"/>
    <w:rsid w:val="00A0464C"/>
    <w:rsid w:val="00A04D5C"/>
    <w:rsid w:val="00A0501B"/>
    <w:rsid w:val="00A05264"/>
    <w:rsid w:val="00A05627"/>
    <w:rsid w:val="00A063B8"/>
    <w:rsid w:val="00A06D86"/>
    <w:rsid w:val="00A07336"/>
    <w:rsid w:val="00A077FE"/>
    <w:rsid w:val="00A100BA"/>
    <w:rsid w:val="00A101B1"/>
    <w:rsid w:val="00A107CD"/>
    <w:rsid w:val="00A10FF1"/>
    <w:rsid w:val="00A12859"/>
    <w:rsid w:val="00A12B7F"/>
    <w:rsid w:val="00A12D71"/>
    <w:rsid w:val="00A132C7"/>
    <w:rsid w:val="00A1347E"/>
    <w:rsid w:val="00A13649"/>
    <w:rsid w:val="00A139E4"/>
    <w:rsid w:val="00A13DF7"/>
    <w:rsid w:val="00A1444D"/>
    <w:rsid w:val="00A148B3"/>
    <w:rsid w:val="00A14EAB"/>
    <w:rsid w:val="00A15856"/>
    <w:rsid w:val="00A15896"/>
    <w:rsid w:val="00A15A1A"/>
    <w:rsid w:val="00A15DC3"/>
    <w:rsid w:val="00A15E13"/>
    <w:rsid w:val="00A1658B"/>
    <w:rsid w:val="00A166AF"/>
    <w:rsid w:val="00A171E4"/>
    <w:rsid w:val="00A17414"/>
    <w:rsid w:val="00A178D7"/>
    <w:rsid w:val="00A178EA"/>
    <w:rsid w:val="00A17E2E"/>
    <w:rsid w:val="00A201E5"/>
    <w:rsid w:val="00A202D5"/>
    <w:rsid w:val="00A20759"/>
    <w:rsid w:val="00A20D74"/>
    <w:rsid w:val="00A216E8"/>
    <w:rsid w:val="00A221DE"/>
    <w:rsid w:val="00A23222"/>
    <w:rsid w:val="00A2404D"/>
    <w:rsid w:val="00A2432D"/>
    <w:rsid w:val="00A24343"/>
    <w:rsid w:val="00A24A8A"/>
    <w:rsid w:val="00A24DEB"/>
    <w:rsid w:val="00A24FE9"/>
    <w:rsid w:val="00A25311"/>
    <w:rsid w:val="00A258FF"/>
    <w:rsid w:val="00A26EFC"/>
    <w:rsid w:val="00A27707"/>
    <w:rsid w:val="00A2776D"/>
    <w:rsid w:val="00A278B9"/>
    <w:rsid w:val="00A27C2B"/>
    <w:rsid w:val="00A27DF9"/>
    <w:rsid w:val="00A30D0F"/>
    <w:rsid w:val="00A310B5"/>
    <w:rsid w:val="00A311D3"/>
    <w:rsid w:val="00A3139E"/>
    <w:rsid w:val="00A32584"/>
    <w:rsid w:val="00A32A78"/>
    <w:rsid w:val="00A33F6F"/>
    <w:rsid w:val="00A340DF"/>
    <w:rsid w:val="00A34230"/>
    <w:rsid w:val="00A34A3E"/>
    <w:rsid w:val="00A34F99"/>
    <w:rsid w:val="00A361B4"/>
    <w:rsid w:val="00A36406"/>
    <w:rsid w:val="00A36852"/>
    <w:rsid w:val="00A37C1F"/>
    <w:rsid w:val="00A37D87"/>
    <w:rsid w:val="00A408A1"/>
    <w:rsid w:val="00A40AE7"/>
    <w:rsid w:val="00A4189A"/>
    <w:rsid w:val="00A4198A"/>
    <w:rsid w:val="00A419B1"/>
    <w:rsid w:val="00A41D2C"/>
    <w:rsid w:val="00A41FD0"/>
    <w:rsid w:val="00A421F1"/>
    <w:rsid w:val="00A428A3"/>
    <w:rsid w:val="00A43046"/>
    <w:rsid w:val="00A43176"/>
    <w:rsid w:val="00A4356D"/>
    <w:rsid w:val="00A44C01"/>
    <w:rsid w:val="00A4500E"/>
    <w:rsid w:val="00A4518C"/>
    <w:rsid w:val="00A45B7A"/>
    <w:rsid w:val="00A45DF6"/>
    <w:rsid w:val="00A465E8"/>
    <w:rsid w:val="00A46755"/>
    <w:rsid w:val="00A4696F"/>
    <w:rsid w:val="00A46B20"/>
    <w:rsid w:val="00A47092"/>
    <w:rsid w:val="00A474C6"/>
    <w:rsid w:val="00A475FB"/>
    <w:rsid w:val="00A500ED"/>
    <w:rsid w:val="00A50467"/>
    <w:rsid w:val="00A505A3"/>
    <w:rsid w:val="00A5143C"/>
    <w:rsid w:val="00A51578"/>
    <w:rsid w:val="00A517E5"/>
    <w:rsid w:val="00A51F1F"/>
    <w:rsid w:val="00A522CC"/>
    <w:rsid w:val="00A529E8"/>
    <w:rsid w:val="00A52E21"/>
    <w:rsid w:val="00A530BD"/>
    <w:rsid w:val="00A53A1D"/>
    <w:rsid w:val="00A53B96"/>
    <w:rsid w:val="00A53CFA"/>
    <w:rsid w:val="00A548F9"/>
    <w:rsid w:val="00A566A7"/>
    <w:rsid w:val="00A57195"/>
    <w:rsid w:val="00A572E1"/>
    <w:rsid w:val="00A578C2"/>
    <w:rsid w:val="00A600BB"/>
    <w:rsid w:val="00A6023B"/>
    <w:rsid w:val="00A604A8"/>
    <w:rsid w:val="00A60B96"/>
    <w:rsid w:val="00A60DD7"/>
    <w:rsid w:val="00A60FF9"/>
    <w:rsid w:val="00A61E53"/>
    <w:rsid w:val="00A6228A"/>
    <w:rsid w:val="00A6230F"/>
    <w:rsid w:val="00A63540"/>
    <w:rsid w:val="00A6365D"/>
    <w:rsid w:val="00A638D8"/>
    <w:rsid w:val="00A64255"/>
    <w:rsid w:val="00A645C5"/>
    <w:rsid w:val="00A64C29"/>
    <w:rsid w:val="00A64CBA"/>
    <w:rsid w:val="00A64F5C"/>
    <w:rsid w:val="00A6504E"/>
    <w:rsid w:val="00A651FE"/>
    <w:rsid w:val="00A655EF"/>
    <w:rsid w:val="00A65EE7"/>
    <w:rsid w:val="00A6642E"/>
    <w:rsid w:val="00A664C6"/>
    <w:rsid w:val="00A66880"/>
    <w:rsid w:val="00A669EE"/>
    <w:rsid w:val="00A66C29"/>
    <w:rsid w:val="00A66C43"/>
    <w:rsid w:val="00A6752A"/>
    <w:rsid w:val="00A67689"/>
    <w:rsid w:val="00A677A4"/>
    <w:rsid w:val="00A70057"/>
    <w:rsid w:val="00A700E2"/>
    <w:rsid w:val="00A70701"/>
    <w:rsid w:val="00A70783"/>
    <w:rsid w:val="00A70BF8"/>
    <w:rsid w:val="00A70E90"/>
    <w:rsid w:val="00A7257E"/>
    <w:rsid w:val="00A7316D"/>
    <w:rsid w:val="00A734E3"/>
    <w:rsid w:val="00A737F8"/>
    <w:rsid w:val="00A73D80"/>
    <w:rsid w:val="00A74346"/>
    <w:rsid w:val="00A743C0"/>
    <w:rsid w:val="00A7474D"/>
    <w:rsid w:val="00A74880"/>
    <w:rsid w:val="00A74D0D"/>
    <w:rsid w:val="00A7547D"/>
    <w:rsid w:val="00A7590F"/>
    <w:rsid w:val="00A75ACC"/>
    <w:rsid w:val="00A76285"/>
    <w:rsid w:val="00A76AB3"/>
    <w:rsid w:val="00A76D7B"/>
    <w:rsid w:val="00A772B4"/>
    <w:rsid w:val="00A801AC"/>
    <w:rsid w:val="00A807BD"/>
    <w:rsid w:val="00A80953"/>
    <w:rsid w:val="00A813CF"/>
    <w:rsid w:val="00A81AAA"/>
    <w:rsid w:val="00A81BE0"/>
    <w:rsid w:val="00A82C49"/>
    <w:rsid w:val="00A82CD2"/>
    <w:rsid w:val="00A830F8"/>
    <w:rsid w:val="00A835AE"/>
    <w:rsid w:val="00A8508C"/>
    <w:rsid w:val="00A85439"/>
    <w:rsid w:val="00A857D5"/>
    <w:rsid w:val="00A85DA1"/>
    <w:rsid w:val="00A85ED2"/>
    <w:rsid w:val="00A869F4"/>
    <w:rsid w:val="00A86ADA"/>
    <w:rsid w:val="00A86EE5"/>
    <w:rsid w:val="00A87031"/>
    <w:rsid w:val="00A87B7B"/>
    <w:rsid w:val="00A87F73"/>
    <w:rsid w:val="00A901C8"/>
    <w:rsid w:val="00A905FC"/>
    <w:rsid w:val="00A90A30"/>
    <w:rsid w:val="00A90BFC"/>
    <w:rsid w:val="00A916AB"/>
    <w:rsid w:val="00A91788"/>
    <w:rsid w:val="00A91DEB"/>
    <w:rsid w:val="00A92139"/>
    <w:rsid w:val="00A9229F"/>
    <w:rsid w:val="00A92924"/>
    <w:rsid w:val="00A92B3D"/>
    <w:rsid w:val="00A93122"/>
    <w:rsid w:val="00A93671"/>
    <w:rsid w:val="00A93B61"/>
    <w:rsid w:val="00A93C9A"/>
    <w:rsid w:val="00A93F05"/>
    <w:rsid w:val="00A93F31"/>
    <w:rsid w:val="00A942B9"/>
    <w:rsid w:val="00A94645"/>
    <w:rsid w:val="00A94D79"/>
    <w:rsid w:val="00A95170"/>
    <w:rsid w:val="00A95FDA"/>
    <w:rsid w:val="00A9640C"/>
    <w:rsid w:val="00A97039"/>
    <w:rsid w:val="00A97081"/>
    <w:rsid w:val="00A974E7"/>
    <w:rsid w:val="00A9759A"/>
    <w:rsid w:val="00A9775D"/>
    <w:rsid w:val="00A97899"/>
    <w:rsid w:val="00AA0BFB"/>
    <w:rsid w:val="00AA0C93"/>
    <w:rsid w:val="00AA1411"/>
    <w:rsid w:val="00AA151D"/>
    <w:rsid w:val="00AA2397"/>
    <w:rsid w:val="00AA2887"/>
    <w:rsid w:val="00AA2D1D"/>
    <w:rsid w:val="00AA3083"/>
    <w:rsid w:val="00AA3C65"/>
    <w:rsid w:val="00AA4135"/>
    <w:rsid w:val="00AA4F0B"/>
    <w:rsid w:val="00AA50DF"/>
    <w:rsid w:val="00AA5371"/>
    <w:rsid w:val="00AA582E"/>
    <w:rsid w:val="00AA5A2B"/>
    <w:rsid w:val="00AA62B8"/>
    <w:rsid w:val="00AA6658"/>
    <w:rsid w:val="00AA7B87"/>
    <w:rsid w:val="00AB06EC"/>
    <w:rsid w:val="00AB1568"/>
    <w:rsid w:val="00AB18B9"/>
    <w:rsid w:val="00AB21DE"/>
    <w:rsid w:val="00AB23E2"/>
    <w:rsid w:val="00AB2937"/>
    <w:rsid w:val="00AB31D9"/>
    <w:rsid w:val="00AB347C"/>
    <w:rsid w:val="00AB3E4E"/>
    <w:rsid w:val="00AB40D1"/>
    <w:rsid w:val="00AB57A6"/>
    <w:rsid w:val="00AB5955"/>
    <w:rsid w:val="00AB59F3"/>
    <w:rsid w:val="00AB668D"/>
    <w:rsid w:val="00AB720F"/>
    <w:rsid w:val="00AB784F"/>
    <w:rsid w:val="00AB7F48"/>
    <w:rsid w:val="00AB7F92"/>
    <w:rsid w:val="00AC0049"/>
    <w:rsid w:val="00AC083E"/>
    <w:rsid w:val="00AC08B1"/>
    <w:rsid w:val="00AC092A"/>
    <w:rsid w:val="00AC0B3D"/>
    <w:rsid w:val="00AC0D22"/>
    <w:rsid w:val="00AC0FFB"/>
    <w:rsid w:val="00AC1017"/>
    <w:rsid w:val="00AC10FD"/>
    <w:rsid w:val="00AC2055"/>
    <w:rsid w:val="00AC23E3"/>
    <w:rsid w:val="00AC246F"/>
    <w:rsid w:val="00AC26B3"/>
    <w:rsid w:val="00AC2E27"/>
    <w:rsid w:val="00AC355B"/>
    <w:rsid w:val="00AC3617"/>
    <w:rsid w:val="00AC3932"/>
    <w:rsid w:val="00AC4346"/>
    <w:rsid w:val="00AC4668"/>
    <w:rsid w:val="00AC4773"/>
    <w:rsid w:val="00AC50CB"/>
    <w:rsid w:val="00AC54DB"/>
    <w:rsid w:val="00AC5C4E"/>
    <w:rsid w:val="00AC616A"/>
    <w:rsid w:val="00AC6672"/>
    <w:rsid w:val="00AC6C56"/>
    <w:rsid w:val="00AC6F48"/>
    <w:rsid w:val="00AC74D1"/>
    <w:rsid w:val="00AC7E8F"/>
    <w:rsid w:val="00AD025A"/>
    <w:rsid w:val="00AD025D"/>
    <w:rsid w:val="00AD061D"/>
    <w:rsid w:val="00AD1093"/>
    <w:rsid w:val="00AD10C1"/>
    <w:rsid w:val="00AD275F"/>
    <w:rsid w:val="00AD27A2"/>
    <w:rsid w:val="00AD2CC7"/>
    <w:rsid w:val="00AD384B"/>
    <w:rsid w:val="00AD3DB3"/>
    <w:rsid w:val="00AD4E39"/>
    <w:rsid w:val="00AD54F4"/>
    <w:rsid w:val="00AD5788"/>
    <w:rsid w:val="00AD5861"/>
    <w:rsid w:val="00AD59BA"/>
    <w:rsid w:val="00AD5C01"/>
    <w:rsid w:val="00AD614F"/>
    <w:rsid w:val="00AD6462"/>
    <w:rsid w:val="00AD67E1"/>
    <w:rsid w:val="00AD7247"/>
    <w:rsid w:val="00AD7357"/>
    <w:rsid w:val="00AD7691"/>
    <w:rsid w:val="00AD76DA"/>
    <w:rsid w:val="00AE0069"/>
    <w:rsid w:val="00AE0524"/>
    <w:rsid w:val="00AE0FC9"/>
    <w:rsid w:val="00AE1CFC"/>
    <w:rsid w:val="00AE2645"/>
    <w:rsid w:val="00AE3217"/>
    <w:rsid w:val="00AE35C9"/>
    <w:rsid w:val="00AE44AD"/>
    <w:rsid w:val="00AE456E"/>
    <w:rsid w:val="00AE48AC"/>
    <w:rsid w:val="00AE49DD"/>
    <w:rsid w:val="00AE4CBA"/>
    <w:rsid w:val="00AE4D97"/>
    <w:rsid w:val="00AE4DF8"/>
    <w:rsid w:val="00AE5329"/>
    <w:rsid w:val="00AE599A"/>
    <w:rsid w:val="00AE5E29"/>
    <w:rsid w:val="00AE5F3A"/>
    <w:rsid w:val="00AE65E4"/>
    <w:rsid w:val="00AE6BDD"/>
    <w:rsid w:val="00AE7348"/>
    <w:rsid w:val="00AF0AF6"/>
    <w:rsid w:val="00AF13E4"/>
    <w:rsid w:val="00AF1E0E"/>
    <w:rsid w:val="00AF23DB"/>
    <w:rsid w:val="00AF2552"/>
    <w:rsid w:val="00AF29BB"/>
    <w:rsid w:val="00AF2AB9"/>
    <w:rsid w:val="00AF3D2A"/>
    <w:rsid w:val="00AF3FA9"/>
    <w:rsid w:val="00AF53D8"/>
    <w:rsid w:val="00AF54DF"/>
    <w:rsid w:val="00AF58AE"/>
    <w:rsid w:val="00AF59DF"/>
    <w:rsid w:val="00AF61AA"/>
    <w:rsid w:val="00AF6549"/>
    <w:rsid w:val="00AF7164"/>
    <w:rsid w:val="00AF716E"/>
    <w:rsid w:val="00AF72AC"/>
    <w:rsid w:val="00AF7F2D"/>
    <w:rsid w:val="00B00427"/>
    <w:rsid w:val="00B00B78"/>
    <w:rsid w:val="00B01756"/>
    <w:rsid w:val="00B0260E"/>
    <w:rsid w:val="00B0263B"/>
    <w:rsid w:val="00B02FE0"/>
    <w:rsid w:val="00B03B31"/>
    <w:rsid w:val="00B03C75"/>
    <w:rsid w:val="00B03CBA"/>
    <w:rsid w:val="00B03F03"/>
    <w:rsid w:val="00B03F40"/>
    <w:rsid w:val="00B040BF"/>
    <w:rsid w:val="00B041B0"/>
    <w:rsid w:val="00B0448B"/>
    <w:rsid w:val="00B04B85"/>
    <w:rsid w:val="00B05C0D"/>
    <w:rsid w:val="00B05CF0"/>
    <w:rsid w:val="00B05E04"/>
    <w:rsid w:val="00B0608C"/>
    <w:rsid w:val="00B06EE2"/>
    <w:rsid w:val="00B102A1"/>
    <w:rsid w:val="00B10327"/>
    <w:rsid w:val="00B11571"/>
    <w:rsid w:val="00B11796"/>
    <w:rsid w:val="00B11EB3"/>
    <w:rsid w:val="00B125C6"/>
    <w:rsid w:val="00B12800"/>
    <w:rsid w:val="00B12E2F"/>
    <w:rsid w:val="00B13398"/>
    <w:rsid w:val="00B135CA"/>
    <w:rsid w:val="00B13F80"/>
    <w:rsid w:val="00B14029"/>
    <w:rsid w:val="00B14459"/>
    <w:rsid w:val="00B1466A"/>
    <w:rsid w:val="00B14AE7"/>
    <w:rsid w:val="00B14BF4"/>
    <w:rsid w:val="00B14FAB"/>
    <w:rsid w:val="00B1521E"/>
    <w:rsid w:val="00B15238"/>
    <w:rsid w:val="00B1562B"/>
    <w:rsid w:val="00B157DA"/>
    <w:rsid w:val="00B15BA0"/>
    <w:rsid w:val="00B161F0"/>
    <w:rsid w:val="00B16C6E"/>
    <w:rsid w:val="00B17895"/>
    <w:rsid w:val="00B17C0C"/>
    <w:rsid w:val="00B17E52"/>
    <w:rsid w:val="00B20654"/>
    <w:rsid w:val="00B20A83"/>
    <w:rsid w:val="00B20E76"/>
    <w:rsid w:val="00B20FAD"/>
    <w:rsid w:val="00B21EE4"/>
    <w:rsid w:val="00B224ED"/>
    <w:rsid w:val="00B22899"/>
    <w:rsid w:val="00B22B18"/>
    <w:rsid w:val="00B22F19"/>
    <w:rsid w:val="00B231E1"/>
    <w:rsid w:val="00B23219"/>
    <w:rsid w:val="00B23CEA"/>
    <w:rsid w:val="00B24951"/>
    <w:rsid w:val="00B25C01"/>
    <w:rsid w:val="00B263A0"/>
    <w:rsid w:val="00B2675A"/>
    <w:rsid w:val="00B26A84"/>
    <w:rsid w:val="00B27313"/>
    <w:rsid w:val="00B27413"/>
    <w:rsid w:val="00B3089C"/>
    <w:rsid w:val="00B30D59"/>
    <w:rsid w:val="00B31107"/>
    <w:rsid w:val="00B312C9"/>
    <w:rsid w:val="00B31440"/>
    <w:rsid w:val="00B31446"/>
    <w:rsid w:val="00B3156C"/>
    <w:rsid w:val="00B32C41"/>
    <w:rsid w:val="00B32EAE"/>
    <w:rsid w:val="00B33C2B"/>
    <w:rsid w:val="00B340E2"/>
    <w:rsid w:val="00B34122"/>
    <w:rsid w:val="00B34B6C"/>
    <w:rsid w:val="00B35B84"/>
    <w:rsid w:val="00B362C6"/>
    <w:rsid w:val="00B36531"/>
    <w:rsid w:val="00B37011"/>
    <w:rsid w:val="00B3701F"/>
    <w:rsid w:val="00B37BEA"/>
    <w:rsid w:val="00B4027E"/>
    <w:rsid w:val="00B409AC"/>
    <w:rsid w:val="00B40E45"/>
    <w:rsid w:val="00B4199C"/>
    <w:rsid w:val="00B41AED"/>
    <w:rsid w:val="00B42240"/>
    <w:rsid w:val="00B42FDA"/>
    <w:rsid w:val="00B434F2"/>
    <w:rsid w:val="00B437CE"/>
    <w:rsid w:val="00B43BB7"/>
    <w:rsid w:val="00B43BD8"/>
    <w:rsid w:val="00B441F1"/>
    <w:rsid w:val="00B44232"/>
    <w:rsid w:val="00B44707"/>
    <w:rsid w:val="00B449F1"/>
    <w:rsid w:val="00B44EDB"/>
    <w:rsid w:val="00B45F9F"/>
    <w:rsid w:val="00B46094"/>
    <w:rsid w:val="00B463A9"/>
    <w:rsid w:val="00B46419"/>
    <w:rsid w:val="00B46AEF"/>
    <w:rsid w:val="00B46BCF"/>
    <w:rsid w:val="00B46CAE"/>
    <w:rsid w:val="00B47604"/>
    <w:rsid w:val="00B47E1A"/>
    <w:rsid w:val="00B47E69"/>
    <w:rsid w:val="00B5030C"/>
    <w:rsid w:val="00B50411"/>
    <w:rsid w:val="00B5080E"/>
    <w:rsid w:val="00B5087C"/>
    <w:rsid w:val="00B50B6A"/>
    <w:rsid w:val="00B50D62"/>
    <w:rsid w:val="00B512A7"/>
    <w:rsid w:val="00B5186D"/>
    <w:rsid w:val="00B52973"/>
    <w:rsid w:val="00B52F66"/>
    <w:rsid w:val="00B534CE"/>
    <w:rsid w:val="00B53A03"/>
    <w:rsid w:val="00B53AC7"/>
    <w:rsid w:val="00B53F40"/>
    <w:rsid w:val="00B5444C"/>
    <w:rsid w:val="00B55C1A"/>
    <w:rsid w:val="00B55C8B"/>
    <w:rsid w:val="00B55E5D"/>
    <w:rsid w:val="00B563FC"/>
    <w:rsid w:val="00B605A7"/>
    <w:rsid w:val="00B605F1"/>
    <w:rsid w:val="00B607DC"/>
    <w:rsid w:val="00B60DD7"/>
    <w:rsid w:val="00B61AC2"/>
    <w:rsid w:val="00B61F5F"/>
    <w:rsid w:val="00B621D5"/>
    <w:rsid w:val="00B6294B"/>
    <w:rsid w:val="00B62B4A"/>
    <w:rsid w:val="00B62B77"/>
    <w:rsid w:val="00B6348B"/>
    <w:rsid w:val="00B63935"/>
    <w:rsid w:val="00B64255"/>
    <w:rsid w:val="00B645F1"/>
    <w:rsid w:val="00B6549A"/>
    <w:rsid w:val="00B65BBB"/>
    <w:rsid w:val="00B65BDC"/>
    <w:rsid w:val="00B663B9"/>
    <w:rsid w:val="00B66562"/>
    <w:rsid w:val="00B66928"/>
    <w:rsid w:val="00B6697E"/>
    <w:rsid w:val="00B66E98"/>
    <w:rsid w:val="00B6728A"/>
    <w:rsid w:val="00B67642"/>
    <w:rsid w:val="00B678E2"/>
    <w:rsid w:val="00B67A86"/>
    <w:rsid w:val="00B70065"/>
    <w:rsid w:val="00B7048A"/>
    <w:rsid w:val="00B707DC"/>
    <w:rsid w:val="00B7084A"/>
    <w:rsid w:val="00B70948"/>
    <w:rsid w:val="00B70ED5"/>
    <w:rsid w:val="00B70F07"/>
    <w:rsid w:val="00B716F0"/>
    <w:rsid w:val="00B71787"/>
    <w:rsid w:val="00B72656"/>
    <w:rsid w:val="00B72805"/>
    <w:rsid w:val="00B728A4"/>
    <w:rsid w:val="00B72954"/>
    <w:rsid w:val="00B72D2C"/>
    <w:rsid w:val="00B72DDA"/>
    <w:rsid w:val="00B72E5F"/>
    <w:rsid w:val="00B735A1"/>
    <w:rsid w:val="00B74146"/>
    <w:rsid w:val="00B74705"/>
    <w:rsid w:val="00B749C8"/>
    <w:rsid w:val="00B74D9D"/>
    <w:rsid w:val="00B757BF"/>
    <w:rsid w:val="00B75995"/>
    <w:rsid w:val="00B769E6"/>
    <w:rsid w:val="00B76E17"/>
    <w:rsid w:val="00B771B9"/>
    <w:rsid w:val="00B778A7"/>
    <w:rsid w:val="00B77989"/>
    <w:rsid w:val="00B77BD2"/>
    <w:rsid w:val="00B77DBB"/>
    <w:rsid w:val="00B77E53"/>
    <w:rsid w:val="00B80190"/>
    <w:rsid w:val="00B809A8"/>
    <w:rsid w:val="00B80DFF"/>
    <w:rsid w:val="00B81095"/>
    <w:rsid w:val="00B8109A"/>
    <w:rsid w:val="00B81478"/>
    <w:rsid w:val="00B81663"/>
    <w:rsid w:val="00B821F1"/>
    <w:rsid w:val="00B8234A"/>
    <w:rsid w:val="00B826A9"/>
    <w:rsid w:val="00B82830"/>
    <w:rsid w:val="00B82A0A"/>
    <w:rsid w:val="00B82D0E"/>
    <w:rsid w:val="00B82FFF"/>
    <w:rsid w:val="00B84328"/>
    <w:rsid w:val="00B84791"/>
    <w:rsid w:val="00B84C76"/>
    <w:rsid w:val="00B84F17"/>
    <w:rsid w:val="00B84F88"/>
    <w:rsid w:val="00B85ADC"/>
    <w:rsid w:val="00B8609B"/>
    <w:rsid w:val="00B866F8"/>
    <w:rsid w:val="00B86CC2"/>
    <w:rsid w:val="00B86F27"/>
    <w:rsid w:val="00B87B10"/>
    <w:rsid w:val="00B87CE8"/>
    <w:rsid w:val="00B900C6"/>
    <w:rsid w:val="00B90AB7"/>
    <w:rsid w:val="00B912C2"/>
    <w:rsid w:val="00B925DA"/>
    <w:rsid w:val="00B93598"/>
    <w:rsid w:val="00B935EB"/>
    <w:rsid w:val="00B94ECB"/>
    <w:rsid w:val="00B958D7"/>
    <w:rsid w:val="00B95AB8"/>
    <w:rsid w:val="00B95C6E"/>
    <w:rsid w:val="00B95D41"/>
    <w:rsid w:val="00B96899"/>
    <w:rsid w:val="00B969C2"/>
    <w:rsid w:val="00B96B82"/>
    <w:rsid w:val="00B9748A"/>
    <w:rsid w:val="00B97B20"/>
    <w:rsid w:val="00BA062D"/>
    <w:rsid w:val="00BA14E1"/>
    <w:rsid w:val="00BA17A3"/>
    <w:rsid w:val="00BA1986"/>
    <w:rsid w:val="00BA240D"/>
    <w:rsid w:val="00BA2565"/>
    <w:rsid w:val="00BA26A5"/>
    <w:rsid w:val="00BA2A88"/>
    <w:rsid w:val="00BA2ACC"/>
    <w:rsid w:val="00BA2EE4"/>
    <w:rsid w:val="00BA34EE"/>
    <w:rsid w:val="00BA46BF"/>
    <w:rsid w:val="00BA4D90"/>
    <w:rsid w:val="00BA4EE4"/>
    <w:rsid w:val="00BA52CE"/>
    <w:rsid w:val="00BA5C2A"/>
    <w:rsid w:val="00BA6FF6"/>
    <w:rsid w:val="00BA7455"/>
    <w:rsid w:val="00BA7595"/>
    <w:rsid w:val="00BA7643"/>
    <w:rsid w:val="00BA7C80"/>
    <w:rsid w:val="00BA7E04"/>
    <w:rsid w:val="00BA7ECA"/>
    <w:rsid w:val="00BB0326"/>
    <w:rsid w:val="00BB0E07"/>
    <w:rsid w:val="00BB11DA"/>
    <w:rsid w:val="00BB2184"/>
    <w:rsid w:val="00BB2729"/>
    <w:rsid w:val="00BB2C41"/>
    <w:rsid w:val="00BB30CC"/>
    <w:rsid w:val="00BB39DE"/>
    <w:rsid w:val="00BB4275"/>
    <w:rsid w:val="00BB443E"/>
    <w:rsid w:val="00BB4989"/>
    <w:rsid w:val="00BB4E3B"/>
    <w:rsid w:val="00BB54CF"/>
    <w:rsid w:val="00BB5CDF"/>
    <w:rsid w:val="00BB6233"/>
    <w:rsid w:val="00BB665A"/>
    <w:rsid w:val="00BB666C"/>
    <w:rsid w:val="00BB6AF4"/>
    <w:rsid w:val="00BB711C"/>
    <w:rsid w:val="00BB72D6"/>
    <w:rsid w:val="00BB7518"/>
    <w:rsid w:val="00BB7E30"/>
    <w:rsid w:val="00BC12CA"/>
    <w:rsid w:val="00BC1463"/>
    <w:rsid w:val="00BC2105"/>
    <w:rsid w:val="00BC292B"/>
    <w:rsid w:val="00BC340B"/>
    <w:rsid w:val="00BC376B"/>
    <w:rsid w:val="00BC39FF"/>
    <w:rsid w:val="00BC3F51"/>
    <w:rsid w:val="00BC3F7A"/>
    <w:rsid w:val="00BC4B00"/>
    <w:rsid w:val="00BC5D95"/>
    <w:rsid w:val="00BC60E9"/>
    <w:rsid w:val="00BC6C72"/>
    <w:rsid w:val="00BC6C87"/>
    <w:rsid w:val="00BC7837"/>
    <w:rsid w:val="00BC7C7D"/>
    <w:rsid w:val="00BC7E94"/>
    <w:rsid w:val="00BD0096"/>
    <w:rsid w:val="00BD016E"/>
    <w:rsid w:val="00BD058E"/>
    <w:rsid w:val="00BD08E9"/>
    <w:rsid w:val="00BD110A"/>
    <w:rsid w:val="00BD146B"/>
    <w:rsid w:val="00BD16D1"/>
    <w:rsid w:val="00BD1A39"/>
    <w:rsid w:val="00BD1C8E"/>
    <w:rsid w:val="00BD36AB"/>
    <w:rsid w:val="00BD37D5"/>
    <w:rsid w:val="00BD38EA"/>
    <w:rsid w:val="00BD3D3F"/>
    <w:rsid w:val="00BD3E9F"/>
    <w:rsid w:val="00BD3FD5"/>
    <w:rsid w:val="00BD43A1"/>
    <w:rsid w:val="00BD51F3"/>
    <w:rsid w:val="00BD72DD"/>
    <w:rsid w:val="00BD7312"/>
    <w:rsid w:val="00BD7A0D"/>
    <w:rsid w:val="00BD7BC3"/>
    <w:rsid w:val="00BE0423"/>
    <w:rsid w:val="00BE0FB7"/>
    <w:rsid w:val="00BE16FD"/>
    <w:rsid w:val="00BE1C0C"/>
    <w:rsid w:val="00BE1FB8"/>
    <w:rsid w:val="00BE2882"/>
    <w:rsid w:val="00BE29D2"/>
    <w:rsid w:val="00BE2A80"/>
    <w:rsid w:val="00BE522C"/>
    <w:rsid w:val="00BE6260"/>
    <w:rsid w:val="00BE6791"/>
    <w:rsid w:val="00BE6849"/>
    <w:rsid w:val="00BE6ABF"/>
    <w:rsid w:val="00BE724E"/>
    <w:rsid w:val="00BE7727"/>
    <w:rsid w:val="00BE7A90"/>
    <w:rsid w:val="00BE7D1E"/>
    <w:rsid w:val="00BF0ADE"/>
    <w:rsid w:val="00BF0F45"/>
    <w:rsid w:val="00BF135F"/>
    <w:rsid w:val="00BF1B67"/>
    <w:rsid w:val="00BF1F70"/>
    <w:rsid w:val="00BF2588"/>
    <w:rsid w:val="00BF26B1"/>
    <w:rsid w:val="00BF27C5"/>
    <w:rsid w:val="00BF3791"/>
    <w:rsid w:val="00BF3954"/>
    <w:rsid w:val="00BF3D29"/>
    <w:rsid w:val="00BF3D81"/>
    <w:rsid w:val="00BF3DD6"/>
    <w:rsid w:val="00BF4BD1"/>
    <w:rsid w:val="00BF4E4F"/>
    <w:rsid w:val="00BF52F8"/>
    <w:rsid w:val="00BF545B"/>
    <w:rsid w:val="00BF55A2"/>
    <w:rsid w:val="00BF5AFF"/>
    <w:rsid w:val="00BF5EB1"/>
    <w:rsid w:val="00BF606D"/>
    <w:rsid w:val="00BF6229"/>
    <w:rsid w:val="00C000C4"/>
    <w:rsid w:val="00C00922"/>
    <w:rsid w:val="00C00F29"/>
    <w:rsid w:val="00C01319"/>
    <w:rsid w:val="00C01735"/>
    <w:rsid w:val="00C017ED"/>
    <w:rsid w:val="00C017EE"/>
    <w:rsid w:val="00C03278"/>
    <w:rsid w:val="00C033E8"/>
    <w:rsid w:val="00C03606"/>
    <w:rsid w:val="00C038E8"/>
    <w:rsid w:val="00C03A82"/>
    <w:rsid w:val="00C03A89"/>
    <w:rsid w:val="00C03F40"/>
    <w:rsid w:val="00C04077"/>
    <w:rsid w:val="00C04542"/>
    <w:rsid w:val="00C05C36"/>
    <w:rsid w:val="00C05E37"/>
    <w:rsid w:val="00C0604E"/>
    <w:rsid w:val="00C0679A"/>
    <w:rsid w:val="00C06A96"/>
    <w:rsid w:val="00C06C58"/>
    <w:rsid w:val="00C07026"/>
    <w:rsid w:val="00C07540"/>
    <w:rsid w:val="00C075C4"/>
    <w:rsid w:val="00C07BE7"/>
    <w:rsid w:val="00C07D69"/>
    <w:rsid w:val="00C10806"/>
    <w:rsid w:val="00C10D31"/>
    <w:rsid w:val="00C10DE4"/>
    <w:rsid w:val="00C11031"/>
    <w:rsid w:val="00C11AA2"/>
    <w:rsid w:val="00C1200C"/>
    <w:rsid w:val="00C12A9D"/>
    <w:rsid w:val="00C12DA0"/>
    <w:rsid w:val="00C12EEB"/>
    <w:rsid w:val="00C12F67"/>
    <w:rsid w:val="00C1369F"/>
    <w:rsid w:val="00C13F21"/>
    <w:rsid w:val="00C13FF5"/>
    <w:rsid w:val="00C14415"/>
    <w:rsid w:val="00C1475C"/>
    <w:rsid w:val="00C14C1F"/>
    <w:rsid w:val="00C14C89"/>
    <w:rsid w:val="00C15A68"/>
    <w:rsid w:val="00C15F40"/>
    <w:rsid w:val="00C17FCA"/>
    <w:rsid w:val="00C201A7"/>
    <w:rsid w:val="00C20B14"/>
    <w:rsid w:val="00C2178A"/>
    <w:rsid w:val="00C21C52"/>
    <w:rsid w:val="00C21EA4"/>
    <w:rsid w:val="00C22658"/>
    <w:rsid w:val="00C23102"/>
    <w:rsid w:val="00C2311B"/>
    <w:rsid w:val="00C23340"/>
    <w:rsid w:val="00C23652"/>
    <w:rsid w:val="00C238A5"/>
    <w:rsid w:val="00C2469C"/>
    <w:rsid w:val="00C2522F"/>
    <w:rsid w:val="00C25248"/>
    <w:rsid w:val="00C254D5"/>
    <w:rsid w:val="00C2655C"/>
    <w:rsid w:val="00C26985"/>
    <w:rsid w:val="00C26997"/>
    <w:rsid w:val="00C270E9"/>
    <w:rsid w:val="00C273B6"/>
    <w:rsid w:val="00C275E5"/>
    <w:rsid w:val="00C30EFA"/>
    <w:rsid w:val="00C31205"/>
    <w:rsid w:val="00C32011"/>
    <w:rsid w:val="00C32223"/>
    <w:rsid w:val="00C32743"/>
    <w:rsid w:val="00C32B18"/>
    <w:rsid w:val="00C32F7B"/>
    <w:rsid w:val="00C33052"/>
    <w:rsid w:val="00C338E3"/>
    <w:rsid w:val="00C33A61"/>
    <w:rsid w:val="00C33FBD"/>
    <w:rsid w:val="00C34072"/>
    <w:rsid w:val="00C3441E"/>
    <w:rsid w:val="00C34467"/>
    <w:rsid w:val="00C34B7C"/>
    <w:rsid w:val="00C34D81"/>
    <w:rsid w:val="00C34F10"/>
    <w:rsid w:val="00C34FFB"/>
    <w:rsid w:val="00C35716"/>
    <w:rsid w:val="00C365F4"/>
    <w:rsid w:val="00C371D6"/>
    <w:rsid w:val="00C372B1"/>
    <w:rsid w:val="00C37610"/>
    <w:rsid w:val="00C378F3"/>
    <w:rsid w:val="00C402F3"/>
    <w:rsid w:val="00C4061F"/>
    <w:rsid w:val="00C40CD5"/>
    <w:rsid w:val="00C40FCA"/>
    <w:rsid w:val="00C41332"/>
    <w:rsid w:val="00C42A39"/>
    <w:rsid w:val="00C432B1"/>
    <w:rsid w:val="00C4345C"/>
    <w:rsid w:val="00C435FE"/>
    <w:rsid w:val="00C4375E"/>
    <w:rsid w:val="00C446D9"/>
    <w:rsid w:val="00C44BE7"/>
    <w:rsid w:val="00C44C34"/>
    <w:rsid w:val="00C453FA"/>
    <w:rsid w:val="00C45951"/>
    <w:rsid w:val="00C46626"/>
    <w:rsid w:val="00C5024E"/>
    <w:rsid w:val="00C50833"/>
    <w:rsid w:val="00C50997"/>
    <w:rsid w:val="00C50FF6"/>
    <w:rsid w:val="00C51385"/>
    <w:rsid w:val="00C51394"/>
    <w:rsid w:val="00C51421"/>
    <w:rsid w:val="00C516C6"/>
    <w:rsid w:val="00C521C5"/>
    <w:rsid w:val="00C526D4"/>
    <w:rsid w:val="00C52D57"/>
    <w:rsid w:val="00C53A4E"/>
    <w:rsid w:val="00C53BCD"/>
    <w:rsid w:val="00C53F13"/>
    <w:rsid w:val="00C54231"/>
    <w:rsid w:val="00C56A94"/>
    <w:rsid w:val="00C56F87"/>
    <w:rsid w:val="00C57C55"/>
    <w:rsid w:val="00C60799"/>
    <w:rsid w:val="00C60820"/>
    <w:rsid w:val="00C61141"/>
    <w:rsid w:val="00C62AFD"/>
    <w:rsid w:val="00C63353"/>
    <w:rsid w:val="00C634CE"/>
    <w:rsid w:val="00C63670"/>
    <w:rsid w:val="00C637D9"/>
    <w:rsid w:val="00C638B6"/>
    <w:rsid w:val="00C63E0F"/>
    <w:rsid w:val="00C64144"/>
    <w:rsid w:val="00C64AB9"/>
    <w:rsid w:val="00C65C17"/>
    <w:rsid w:val="00C661F9"/>
    <w:rsid w:val="00C66215"/>
    <w:rsid w:val="00C66545"/>
    <w:rsid w:val="00C66592"/>
    <w:rsid w:val="00C666FE"/>
    <w:rsid w:val="00C6672F"/>
    <w:rsid w:val="00C67BBA"/>
    <w:rsid w:val="00C67CAE"/>
    <w:rsid w:val="00C70268"/>
    <w:rsid w:val="00C70700"/>
    <w:rsid w:val="00C7079D"/>
    <w:rsid w:val="00C70A0B"/>
    <w:rsid w:val="00C7115E"/>
    <w:rsid w:val="00C714EA"/>
    <w:rsid w:val="00C71783"/>
    <w:rsid w:val="00C72438"/>
    <w:rsid w:val="00C72DBF"/>
    <w:rsid w:val="00C72FAC"/>
    <w:rsid w:val="00C7414D"/>
    <w:rsid w:val="00C74A15"/>
    <w:rsid w:val="00C74D2D"/>
    <w:rsid w:val="00C74F5B"/>
    <w:rsid w:val="00C750C0"/>
    <w:rsid w:val="00C75352"/>
    <w:rsid w:val="00C754CF"/>
    <w:rsid w:val="00C7584E"/>
    <w:rsid w:val="00C7584F"/>
    <w:rsid w:val="00C76A04"/>
    <w:rsid w:val="00C76AA2"/>
    <w:rsid w:val="00C77496"/>
    <w:rsid w:val="00C801EB"/>
    <w:rsid w:val="00C80ACF"/>
    <w:rsid w:val="00C80CF7"/>
    <w:rsid w:val="00C81034"/>
    <w:rsid w:val="00C8126D"/>
    <w:rsid w:val="00C813E5"/>
    <w:rsid w:val="00C81B69"/>
    <w:rsid w:val="00C82755"/>
    <w:rsid w:val="00C831CB"/>
    <w:rsid w:val="00C8326F"/>
    <w:rsid w:val="00C83CEF"/>
    <w:rsid w:val="00C83D24"/>
    <w:rsid w:val="00C8574B"/>
    <w:rsid w:val="00C85904"/>
    <w:rsid w:val="00C86DE9"/>
    <w:rsid w:val="00C87B1A"/>
    <w:rsid w:val="00C907AA"/>
    <w:rsid w:val="00C90EFC"/>
    <w:rsid w:val="00C915A5"/>
    <w:rsid w:val="00C91611"/>
    <w:rsid w:val="00C91741"/>
    <w:rsid w:val="00C919F1"/>
    <w:rsid w:val="00C91AA5"/>
    <w:rsid w:val="00C9203E"/>
    <w:rsid w:val="00C92393"/>
    <w:rsid w:val="00C92436"/>
    <w:rsid w:val="00C92826"/>
    <w:rsid w:val="00C92CF1"/>
    <w:rsid w:val="00C94CF8"/>
    <w:rsid w:val="00C9525C"/>
    <w:rsid w:val="00C952CF"/>
    <w:rsid w:val="00C955B0"/>
    <w:rsid w:val="00C95833"/>
    <w:rsid w:val="00C95C62"/>
    <w:rsid w:val="00C97A3B"/>
    <w:rsid w:val="00CA0101"/>
    <w:rsid w:val="00CA0595"/>
    <w:rsid w:val="00CA076C"/>
    <w:rsid w:val="00CA0B56"/>
    <w:rsid w:val="00CA1974"/>
    <w:rsid w:val="00CA1CD4"/>
    <w:rsid w:val="00CA1D96"/>
    <w:rsid w:val="00CA1DE9"/>
    <w:rsid w:val="00CA1DF4"/>
    <w:rsid w:val="00CA1DFB"/>
    <w:rsid w:val="00CA20B1"/>
    <w:rsid w:val="00CA22C6"/>
    <w:rsid w:val="00CA2551"/>
    <w:rsid w:val="00CA2974"/>
    <w:rsid w:val="00CA2AEF"/>
    <w:rsid w:val="00CA2B04"/>
    <w:rsid w:val="00CA2E02"/>
    <w:rsid w:val="00CA30E8"/>
    <w:rsid w:val="00CA3366"/>
    <w:rsid w:val="00CA41D3"/>
    <w:rsid w:val="00CA47BF"/>
    <w:rsid w:val="00CA4971"/>
    <w:rsid w:val="00CA4CA3"/>
    <w:rsid w:val="00CA4EF2"/>
    <w:rsid w:val="00CA5AFD"/>
    <w:rsid w:val="00CA65D2"/>
    <w:rsid w:val="00CA76E4"/>
    <w:rsid w:val="00CA7FDC"/>
    <w:rsid w:val="00CB0A68"/>
    <w:rsid w:val="00CB0C05"/>
    <w:rsid w:val="00CB140B"/>
    <w:rsid w:val="00CB20F5"/>
    <w:rsid w:val="00CB272A"/>
    <w:rsid w:val="00CB31E0"/>
    <w:rsid w:val="00CB353E"/>
    <w:rsid w:val="00CB42B2"/>
    <w:rsid w:val="00CB42B7"/>
    <w:rsid w:val="00CB46A1"/>
    <w:rsid w:val="00CB4868"/>
    <w:rsid w:val="00CB5E90"/>
    <w:rsid w:val="00CB6066"/>
    <w:rsid w:val="00CB6187"/>
    <w:rsid w:val="00CB64B0"/>
    <w:rsid w:val="00CB6753"/>
    <w:rsid w:val="00CB7AD5"/>
    <w:rsid w:val="00CB7D29"/>
    <w:rsid w:val="00CC0C1C"/>
    <w:rsid w:val="00CC0CAC"/>
    <w:rsid w:val="00CC1273"/>
    <w:rsid w:val="00CC1BAD"/>
    <w:rsid w:val="00CC224F"/>
    <w:rsid w:val="00CC23F7"/>
    <w:rsid w:val="00CC27EE"/>
    <w:rsid w:val="00CC2C47"/>
    <w:rsid w:val="00CC2F48"/>
    <w:rsid w:val="00CC2FB1"/>
    <w:rsid w:val="00CC3195"/>
    <w:rsid w:val="00CC3306"/>
    <w:rsid w:val="00CC339D"/>
    <w:rsid w:val="00CC33B4"/>
    <w:rsid w:val="00CC37F8"/>
    <w:rsid w:val="00CC41E4"/>
    <w:rsid w:val="00CC431F"/>
    <w:rsid w:val="00CC4366"/>
    <w:rsid w:val="00CC4A44"/>
    <w:rsid w:val="00CC4DBC"/>
    <w:rsid w:val="00CC5006"/>
    <w:rsid w:val="00CC5065"/>
    <w:rsid w:val="00CC565D"/>
    <w:rsid w:val="00CC57DA"/>
    <w:rsid w:val="00CC6BE2"/>
    <w:rsid w:val="00CC6FC8"/>
    <w:rsid w:val="00CC700E"/>
    <w:rsid w:val="00CC773F"/>
    <w:rsid w:val="00CC77BE"/>
    <w:rsid w:val="00CC78C7"/>
    <w:rsid w:val="00CD0001"/>
    <w:rsid w:val="00CD0445"/>
    <w:rsid w:val="00CD0644"/>
    <w:rsid w:val="00CD08B3"/>
    <w:rsid w:val="00CD0B2F"/>
    <w:rsid w:val="00CD0CE1"/>
    <w:rsid w:val="00CD12B7"/>
    <w:rsid w:val="00CD19AB"/>
    <w:rsid w:val="00CD1CBB"/>
    <w:rsid w:val="00CD34AC"/>
    <w:rsid w:val="00CD3A42"/>
    <w:rsid w:val="00CD44DA"/>
    <w:rsid w:val="00CD46E4"/>
    <w:rsid w:val="00CD481A"/>
    <w:rsid w:val="00CD4AE1"/>
    <w:rsid w:val="00CD4CB4"/>
    <w:rsid w:val="00CD7019"/>
    <w:rsid w:val="00CD7401"/>
    <w:rsid w:val="00CD7B3B"/>
    <w:rsid w:val="00CE1025"/>
    <w:rsid w:val="00CE18D7"/>
    <w:rsid w:val="00CE1FE6"/>
    <w:rsid w:val="00CE2426"/>
    <w:rsid w:val="00CE26C5"/>
    <w:rsid w:val="00CE2788"/>
    <w:rsid w:val="00CE2990"/>
    <w:rsid w:val="00CE3093"/>
    <w:rsid w:val="00CE32A8"/>
    <w:rsid w:val="00CE3E6B"/>
    <w:rsid w:val="00CE4BF9"/>
    <w:rsid w:val="00CE4ED6"/>
    <w:rsid w:val="00CE4F60"/>
    <w:rsid w:val="00CE50F9"/>
    <w:rsid w:val="00CE5166"/>
    <w:rsid w:val="00CE5A16"/>
    <w:rsid w:val="00CE5A5E"/>
    <w:rsid w:val="00CE5E22"/>
    <w:rsid w:val="00CE5FD2"/>
    <w:rsid w:val="00CE64EA"/>
    <w:rsid w:val="00CE6B47"/>
    <w:rsid w:val="00CE6E8A"/>
    <w:rsid w:val="00CE6EB3"/>
    <w:rsid w:val="00CF01A8"/>
    <w:rsid w:val="00CF0F36"/>
    <w:rsid w:val="00CF228E"/>
    <w:rsid w:val="00CF2397"/>
    <w:rsid w:val="00CF4BEE"/>
    <w:rsid w:val="00CF57F8"/>
    <w:rsid w:val="00CF5AB6"/>
    <w:rsid w:val="00CF5FFA"/>
    <w:rsid w:val="00CF60ED"/>
    <w:rsid w:val="00CF62C5"/>
    <w:rsid w:val="00CF6F76"/>
    <w:rsid w:val="00CF73ED"/>
    <w:rsid w:val="00CF7C81"/>
    <w:rsid w:val="00D010C1"/>
    <w:rsid w:val="00D01289"/>
    <w:rsid w:val="00D01327"/>
    <w:rsid w:val="00D013BE"/>
    <w:rsid w:val="00D01615"/>
    <w:rsid w:val="00D01D7F"/>
    <w:rsid w:val="00D02169"/>
    <w:rsid w:val="00D024B8"/>
    <w:rsid w:val="00D024E0"/>
    <w:rsid w:val="00D025BD"/>
    <w:rsid w:val="00D02700"/>
    <w:rsid w:val="00D0272C"/>
    <w:rsid w:val="00D02881"/>
    <w:rsid w:val="00D028D0"/>
    <w:rsid w:val="00D02CEB"/>
    <w:rsid w:val="00D0309F"/>
    <w:rsid w:val="00D03B70"/>
    <w:rsid w:val="00D044F7"/>
    <w:rsid w:val="00D05A4B"/>
    <w:rsid w:val="00D05AA7"/>
    <w:rsid w:val="00D060BB"/>
    <w:rsid w:val="00D064F1"/>
    <w:rsid w:val="00D06957"/>
    <w:rsid w:val="00D06997"/>
    <w:rsid w:val="00D06BE3"/>
    <w:rsid w:val="00D07496"/>
    <w:rsid w:val="00D0793E"/>
    <w:rsid w:val="00D102D3"/>
    <w:rsid w:val="00D107FC"/>
    <w:rsid w:val="00D113B8"/>
    <w:rsid w:val="00D11573"/>
    <w:rsid w:val="00D1196A"/>
    <w:rsid w:val="00D1196E"/>
    <w:rsid w:val="00D11A60"/>
    <w:rsid w:val="00D11AFF"/>
    <w:rsid w:val="00D11F67"/>
    <w:rsid w:val="00D12B66"/>
    <w:rsid w:val="00D12CC6"/>
    <w:rsid w:val="00D12E80"/>
    <w:rsid w:val="00D1372E"/>
    <w:rsid w:val="00D13A5C"/>
    <w:rsid w:val="00D16099"/>
    <w:rsid w:val="00D160E4"/>
    <w:rsid w:val="00D16EBA"/>
    <w:rsid w:val="00D16F87"/>
    <w:rsid w:val="00D17728"/>
    <w:rsid w:val="00D20100"/>
    <w:rsid w:val="00D21177"/>
    <w:rsid w:val="00D215BA"/>
    <w:rsid w:val="00D21857"/>
    <w:rsid w:val="00D21A87"/>
    <w:rsid w:val="00D21DDA"/>
    <w:rsid w:val="00D22236"/>
    <w:rsid w:val="00D224CE"/>
    <w:rsid w:val="00D22BF2"/>
    <w:rsid w:val="00D23399"/>
    <w:rsid w:val="00D23565"/>
    <w:rsid w:val="00D23D83"/>
    <w:rsid w:val="00D24798"/>
    <w:rsid w:val="00D25CF6"/>
    <w:rsid w:val="00D26068"/>
    <w:rsid w:val="00D26598"/>
    <w:rsid w:val="00D27214"/>
    <w:rsid w:val="00D27890"/>
    <w:rsid w:val="00D27F9F"/>
    <w:rsid w:val="00D27FA2"/>
    <w:rsid w:val="00D30344"/>
    <w:rsid w:val="00D30355"/>
    <w:rsid w:val="00D3043C"/>
    <w:rsid w:val="00D306EF"/>
    <w:rsid w:val="00D30948"/>
    <w:rsid w:val="00D30B9C"/>
    <w:rsid w:val="00D311C6"/>
    <w:rsid w:val="00D31ECB"/>
    <w:rsid w:val="00D31F53"/>
    <w:rsid w:val="00D32203"/>
    <w:rsid w:val="00D32289"/>
    <w:rsid w:val="00D32557"/>
    <w:rsid w:val="00D32580"/>
    <w:rsid w:val="00D32762"/>
    <w:rsid w:val="00D32D49"/>
    <w:rsid w:val="00D32FFC"/>
    <w:rsid w:val="00D33471"/>
    <w:rsid w:val="00D3359A"/>
    <w:rsid w:val="00D33DC9"/>
    <w:rsid w:val="00D343D6"/>
    <w:rsid w:val="00D34604"/>
    <w:rsid w:val="00D34E46"/>
    <w:rsid w:val="00D34FA9"/>
    <w:rsid w:val="00D352DD"/>
    <w:rsid w:val="00D35B0A"/>
    <w:rsid w:val="00D36126"/>
    <w:rsid w:val="00D36762"/>
    <w:rsid w:val="00D368B9"/>
    <w:rsid w:val="00D36DAE"/>
    <w:rsid w:val="00D37007"/>
    <w:rsid w:val="00D37BFD"/>
    <w:rsid w:val="00D37C00"/>
    <w:rsid w:val="00D400F7"/>
    <w:rsid w:val="00D40546"/>
    <w:rsid w:val="00D40C2E"/>
    <w:rsid w:val="00D410F9"/>
    <w:rsid w:val="00D41191"/>
    <w:rsid w:val="00D41E60"/>
    <w:rsid w:val="00D42360"/>
    <w:rsid w:val="00D425C2"/>
    <w:rsid w:val="00D42E40"/>
    <w:rsid w:val="00D439E3"/>
    <w:rsid w:val="00D43B10"/>
    <w:rsid w:val="00D43C0D"/>
    <w:rsid w:val="00D442D6"/>
    <w:rsid w:val="00D44663"/>
    <w:rsid w:val="00D44E49"/>
    <w:rsid w:val="00D4547F"/>
    <w:rsid w:val="00D45F2B"/>
    <w:rsid w:val="00D46532"/>
    <w:rsid w:val="00D467FE"/>
    <w:rsid w:val="00D46D10"/>
    <w:rsid w:val="00D46F2B"/>
    <w:rsid w:val="00D477D9"/>
    <w:rsid w:val="00D47919"/>
    <w:rsid w:val="00D47BAF"/>
    <w:rsid w:val="00D47EE3"/>
    <w:rsid w:val="00D50773"/>
    <w:rsid w:val="00D50F36"/>
    <w:rsid w:val="00D51A8C"/>
    <w:rsid w:val="00D52396"/>
    <w:rsid w:val="00D52688"/>
    <w:rsid w:val="00D5296C"/>
    <w:rsid w:val="00D53117"/>
    <w:rsid w:val="00D53149"/>
    <w:rsid w:val="00D53BF4"/>
    <w:rsid w:val="00D54E88"/>
    <w:rsid w:val="00D556A4"/>
    <w:rsid w:val="00D55AE2"/>
    <w:rsid w:val="00D56F7F"/>
    <w:rsid w:val="00D57123"/>
    <w:rsid w:val="00D57B83"/>
    <w:rsid w:val="00D57D76"/>
    <w:rsid w:val="00D57F35"/>
    <w:rsid w:val="00D612A5"/>
    <w:rsid w:val="00D6130B"/>
    <w:rsid w:val="00D61527"/>
    <w:rsid w:val="00D617B7"/>
    <w:rsid w:val="00D617FC"/>
    <w:rsid w:val="00D618E9"/>
    <w:rsid w:val="00D6194A"/>
    <w:rsid w:val="00D62BE0"/>
    <w:rsid w:val="00D62C6B"/>
    <w:rsid w:val="00D62FEA"/>
    <w:rsid w:val="00D632DA"/>
    <w:rsid w:val="00D63373"/>
    <w:rsid w:val="00D63418"/>
    <w:rsid w:val="00D63F1D"/>
    <w:rsid w:val="00D64E57"/>
    <w:rsid w:val="00D64F60"/>
    <w:rsid w:val="00D65723"/>
    <w:rsid w:val="00D659AE"/>
    <w:rsid w:val="00D65C74"/>
    <w:rsid w:val="00D66080"/>
    <w:rsid w:val="00D660B5"/>
    <w:rsid w:val="00D6635A"/>
    <w:rsid w:val="00D668AB"/>
    <w:rsid w:val="00D66945"/>
    <w:rsid w:val="00D66B6A"/>
    <w:rsid w:val="00D66B97"/>
    <w:rsid w:val="00D671F2"/>
    <w:rsid w:val="00D67B01"/>
    <w:rsid w:val="00D70C5A"/>
    <w:rsid w:val="00D7137E"/>
    <w:rsid w:val="00D718B3"/>
    <w:rsid w:val="00D71E2D"/>
    <w:rsid w:val="00D730DF"/>
    <w:rsid w:val="00D7315A"/>
    <w:rsid w:val="00D747BE"/>
    <w:rsid w:val="00D74D3E"/>
    <w:rsid w:val="00D7537A"/>
    <w:rsid w:val="00D75509"/>
    <w:rsid w:val="00D7567C"/>
    <w:rsid w:val="00D76065"/>
    <w:rsid w:val="00D76860"/>
    <w:rsid w:val="00D76978"/>
    <w:rsid w:val="00D76E0F"/>
    <w:rsid w:val="00D77B04"/>
    <w:rsid w:val="00D77FBC"/>
    <w:rsid w:val="00D80130"/>
    <w:rsid w:val="00D8016E"/>
    <w:rsid w:val="00D80B47"/>
    <w:rsid w:val="00D81237"/>
    <w:rsid w:val="00D812BD"/>
    <w:rsid w:val="00D817EE"/>
    <w:rsid w:val="00D81D7B"/>
    <w:rsid w:val="00D81FBE"/>
    <w:rsid w:val="00D822DB"/>
    <w:rsid w:val="00D8256A"/>
    <w:rsid w:val="00D82DEA"/>
    <w:rsid w:val="00D83760"/>
    <w:rsid w:val="00D839F3"/>
    <w:rsid w:val="00D83BDB"/>
    <w:rsid w:val="00D844D5"/>
    <w:rsid w:val="00D85EBB"/>
    <w:rsid w:val="00D85F22"/>
    <w:rsid w:val="00D86B3D"/>
    <w:rsid w:val="00D86BEE"/>
    <w:rsid w:val="00D874D5"/>
    <w:rsid w:val="00D87D31"/>
    <w:rsid w:val="00D9033B"/>
    <w:rsid w:val="00D907C4"/>
    <w:rsid w:val="00D9094E"/>
    <w:rsid w:val="00D90D2F"/>
    <w:rsid w:val="00D9108C"/>
    <w:rsid w:val="00D913DB"/>
    <w:rsid w:val="00D9195C"/>
    <w:rsid w:val="00D91A4D"/>
    <w:rsid w:val="00D92B16"/>
    <w:rsid w:val="00D93AA6"/>
    <w:rsid w:val="00D950AB"/>
    <w:rsid w:val="00D95425"/>
    <w:rsid w:val="00D957BA"/>
    <w:rsid w:val="00D957BC"/>
    <w:rsid w:val="00D966CE"/>
    <w:rsid w:val="00D967A3"/>
    <w:rsid w:val="00D96F28"/>
    <w:rsid w:val="00D973BD"/>
    <w:rsid w:val="00DA0413"/>
    <w:rsid w:val="00DA07AE"/>
    <w:rsid w:val="00DA0980"/>
    <w:rsid w:val="00DA1344"/>
    <w:rsid w:val="00DA19CA"/>
    <w:rsid w:val="00DA1E74"/>
    <w:rsid w:val="00DA26BF"/>
    <w:rsid w:val="00DA2B69"/>
    <w:rsid w:val="00DA2C59"/>
    <w:rsid w:val="00DA3036"/>
    <w:rsid w:val="00DA344D"/>
    <w:rsid w:val="00DA3774"/>
    <w:rsid w:val="00DA3838"/>
    <w:rsid w:val="00DA3897"/>
    <w:rsid w:val="00DA3BC3"/>
    <w:rsid w:val="00DA3BE0"/>
    <w:rsid w:val="00DA4842"/>
    <w:rsid w:val="00DA49E0"/>
    <w:rsid w:val="00DA4BFF"/>
    <w:rsid w:val="00DA5739"/>
    <w:rsid w:val="00DA5A62"/>
    <w:rsid w:val="00DA6510"/>
    <w:rsid w:val="00DA6F85"/>
    <w:rsid w:val="00DA729B"/>
    <w:rsid w:val="00DA7592"/>
    <w:rsid w:val="00DB013A"/>
    <w:rsid w:val="00DB1C3D"/>
    <w:rsid w:val="00DB271E"/>
    <w:rsid w:val="00DB2862"/>
    <w:rsid w:val="00DB28F5"/>
    <w:rsid w:val="00DB2932"/>
    <w:rsid w:val="00DB2A02"/>
    <w:rsid w:val="00DB389D"/>
    <w:rsid w:val="00DB3966"/>
    <w:rsid w:val="00DB3C7D"/>
    <w:rsid w:val="00DB4050"/>
    <w:rsid w:val="00DB55CF"/>
    <w:rsid w:val="00DB5B75"/>
    <w:rsid w:val="00DB6387"/>
    <w:rsid w:val="00DB7D85"/>
    <w:rsid w:val="00DC01FA"/>
    <w:rsid w:val="00DC0841"/>
    <w:rsid w:val="00DC0AA2"/>
    <w:rsid w:val="00DC15EB"/>
    <w:rsid w:val="00DC2934"/>
    <w:rsid w:val="00DC327D"/>
    <w:rsid w:val="00DC3A5E"/>
    <w:rsid w:val="00DC3C6C"/>
    <w:rsid w:val="00DC3D78"/>
    <w:rsid w:val="00DC4123"/>
    <w:rsid w:val="00DC43D0"/>
    <w:rsid w:val="00DC5843"/>
    <w:rsid w:val="00DC5A00"/>
    <w:rsid w:val="00DC5AD4"/>
    <w:rsid w:val="00DC6043"/>
    <w:rsid w:val="00DC63B3"/>
    <w:rsid w:val="00DC6F41"/>
    <w:rsid w:val="00DC799C"/>
    <w:rsid w:val="00DD037F"/>
    <w:rsid w:val="00DD0E9A"/>
    <w:rsid w:val="00DD1716"/>
    <w:rsid w:val="00DD1A00"/>
    <w:rsid w:val="00DD1C6A"/>
    <w:rsid w:val="00DD2A65"/>
    <w:rsid w:val="00DD2B17"/>
    <w:rsid w:val="00DD3C43"/>
    <w:rsid w:val="00DD55FC"/>
    <w:rsid w:val="00DD5605"/>
    <w:rsid w:val="00DD58B5"/>
    <w:rsid w:val="00DD6B75"/>
    <w:rsid w:val="00DD7906"/>
    <w:rsid w:val="00DD7B06"/>
    <w:rsid w:val="00DE0771"/>
    <w:rsid w:val="00DE0B41"/>
    <w:rsid w:val="00DE0D4E"/>
    <w:rsid w:val="00DE1273"/>
    <w:rsid w:val="00DE1B7E"/>
    <w:rsid w:val="00DE2B09"/>
    <w:rsid w:val="00DE2C0B"/>
    <w:rsid w:val="00DE2EEF"/>
    <w:rsid w:val="00DE31BE"/>
    <w:rsid w:val="00DE335C"/>
    <w:rsid w:val="00DE363D"/>
    <w:rsid w:val="00DE3C80"/>
    <w:rsid w:val="00DE4368"/>
    <w:rsid w:val="00DE4398"/>
    <w:rsid w:val="00DE43DE"/>
    <w:rsid w:val="00DE472D"/>
    <w:rsid w:val="00DE4D6B"/>
    <w:rsid w:val="00DE61E8"/>
    <w:rsid w:val="00DE63E0"/>
    <w:rsid w:val="00DE6BC8"/>
    <w:rsid w:val="00DE6DB1"/>
    <w:rsid w:val="00DE74F1"/>
    <w:rsid w:val="00DE7C04"/>
    <w:rsid w:val="00DF042B"/>
    <w:rsid w:val="00DF0C57"/>
    <w:rsid w:val="00DF1B86"/>
    <w:rsid w:val="00DF371D"/>
    <w:rsid w:val="00DF54DB"/>
    <w:rsid w:val="00DF55E9"/>
    <w:rsid w:val="00DF5EC7"/>
    <w:rsid w:val="00DF64DF"/>
    <w:rsid w:val="00DF6620"/>
    <w:rsid w:val="00DF66FC"/>
    <w:rsid w:val="00DF6D08"/>
    <w:rsid w:val="00DF6DD1"/>
    <w:rsid w:val="00DF74EB"/>
    <w:rsid w:val="00DF786C"/>
    <w:rsid w:val="00E003C8"/>
    <w:rsid w:val="00E005D9"/>
    <w:rsid w:val="00E0128E"/>
    <w:rsid w:val="00E01793"/>
    <w:rsid w:val="00E01825"/>
    <w:rsid w:val="00E02511"/>
    <w:rsid w:val="00E02664"/>
    <w:rsid w:val="00E03DA3"/>
    <w:rsid w:val="00E043F6"/>
    <w:rsid w:val="00E0573E"/>
    <w:rsid w:val="00E05BFD"/>
    <w:rsid w:val="00E06055"/>
    <w:rsid w:val="00E061EB"/>
    <w:rsid w:val="00E06571"/>
    <w:rsid w:val="00E06D42"/>
    <w:rsid w:val="00E078A5"/>
    <w:rsid w:val="00E0791F"/>
    <w:rsid w:val="00E07AE2"/>
    <w:rsid w:val="00E07AE8"/>
    <w:rsid w:val="00E07D6C"/>
    <w:rsid w:val="00E102D4"/>
    <w:rsid w:val="00E1063A"/>
    <w:rsid w:val="00E10654"/>
    <w:rsid w:val="00E11589"/>
    <w:rsid w:val="00E123AF"/>
    <w:rsid w:val="00E129AC"/>
    <w:rsid w:val="00E12CB0"/>
    <w:rsid w:val="00E12CF0"/>
    <w:rsid w:val="00E137D0"/>
    <w:rsid w:val="00E14145"/>
    <w:rsid w:val="00E14295"/>
    <w:rsid w:val="00E1455B"/>
    <w:rsid w:val="00E148D4"/>
    <w:rsid w:val="00E14C89"/>
    <w:rsid w:val="00E14E11"/>
    <w:rsid w:val="00E162A6"/>
    <w:rsid w:val="00E16614"/>
    <w:rsid w:val="00E16AC6"/>
    <w:rsid w:val="00E16B51"/>
    <w:rsid w:val="00E16B93"/>
    <w:rsid w:val="00E16D7E"/>
    <w:rsid w:val="00E16D8E"/>
    <w:rsid w:val="00E174D9"/>
    <w:rsid w:val="00E20B53"/>
    <w:rsid w:val="00E2207C"/>
    <w:rsid w:val="00E22374"/>
    <w:rsid w:val="00E227F7"/>
    <w:rsid w:val="00E22C03"/>
    <w:rsid w:val="00E23053"/>
    <w:rsid w:val="00E232B2"/>
    <w:rsid w:val="00E2370B"/>
    <w:rsid w:val="00E25B72"/>
    <w:rsid w:val="00E261A2"/>
    <w:rsid w:val="00E261BC"/>
    <w:rsid w:val="00E2747C"/>
    <w:rsid w:val="00E30128"/>
    <w:rsid w:val="00E30ECB"/>
    <w:rsid w:val="00E312C5"/>
    <w:rsid w:val="00E31574"/>
    <w:rsid w:val="00E31A43"/>
    <w:rsid w:val="00E31D67"/>
    <w:rsid w:val="00E32449"/>
    <w:rsid w:val="00E32D33"/>
    <w:rsid w:val="00E33174"/>
    <w:rsid w:val="00E3342B"/>
    <w:rsid w:val="00E33487"/>
    <w:rsid w:val="00E33884"/>
    <w:rsid w:val="00E34356"/>
    <w:rsid w:val="00E34442"/>
    <w:rsid w:val="00E345E0"/>
    <w:rsid w:val="00E34B32"/>
    <w:rsid w:val="00E34C41"/>
    <w:rsid w:val="00E35198"/>
    <w:rsid w:val="00E35A70"/>
    <w:rsid w:val="00E35DC0"/>
    <w:rsid w:val="00E3618F"/>
    <w:rsid w:val="00E36381"/>
    <w:rsid w:val="00E3643F"/>
    <w:rsid w:val="00E365A2"/>
    <w:rsid w:val="00E3678C"/>
    <w:rsid w:val="00E36912"/>
    <w:rsid w:val="00E36B21"/>
    <w:rsid w:val="00E36F28"/>
    <w:rsid w:val="00E37208"/>
    <w:rsid w:val="00E375A6"/>
    <w:rsid w:val="00E375D9"/>
    <w:rsid w:val="00E378F1"/>
    <w:rsid w:val="00E400EF"/>
    <w:rsid w:val="00E40496"/>
    <w:rsid w:val="00E40A8E"/>
    <w:rsid w:val="00E40B10"/>
    <w:rsid w:val="00E40D59"/>
    <w:rsid w:val="00E41327"/>
    <w:rsid w:val="00E413BD"/>
    <w:rsid w:val="00E41A7E"/>
    <w:rsid w:val="00E41BDF"/>
    <w:rsid w:val="00E4218F"/>
    <w:rsid w:val="00E42744"/>
    <w:rsid w:val="00E42976"/>
    <w:rsid w:val="00E42E16"/>
    <w:rsid w:val="00E43282"/>
    <w:rsid w:val="00E4387B"/>
    <w:rsid w:val="00E43AD3"/>
    <w:rsid w:val="00E43E5A"/>
    <w:rsid w:val="00E440FB"/>
    <w:rsid w:val="00E44167"/>
    <w:rsid w:val="00E44BC1"/>
    <w:rsid w:val="00E44E3A"/>
    <w:rsid w:val="00E45105"/>
    <w:rsid w:val="00E4657B"/>
    <w:rsid w:val="00E46C37"/>
    <w:rsid w:val="00E47884"/>
    <w:rsid w:val="00E51080"/>
    <w:rsid w:val="00E51257"/>
    <w:rsid w:val="00E51BE7"/>
    <w:rsid w:val="00E51D4D"/>
    <w:rsid w:val="00E523E7"/>
    <w:rsid w:val="00E52DC5"/>
    <w:rsid w:val="00E530D4"/>
    <w:rsid w:val="00E53258"/>
    <w:rsid w:val="00E5452B"/>
    <w:rsid w:val="00E549A1"/>
    <w:rsid w:val="00E55609"/>
    <w:rsid w:val="00E56661"/>
    <w:rsid w:val="00E56D5A"/>
    <w:rsid w:val="00E57244"/>
    <w:rsid w:val="00E61159"/>
    <w:rsid w:val="00E61A70"/>
    <w:rsid w:val="00E61B28"/>
    <w:rsid w:val="00E61BE5"/>
    <w:rsid w:val="00E621D9"/>
    <w:rsid w:val="00E6284C"/>
    <w:rsid w:val="00E62F3F"/>
    <w:rsid w:val="00E63809"/>
    <w:rsid w:val="00E63D74"/>
    <w:rsid w:val="00E63F80"/>
    <w:rsid w:val="00E64E66"/>
    <w:rsid w:val="00E6574F"/>
    <w:rsid w:val="00E6632A"/>
    <w:rsid w:val="00E669DF"/>
    <w:rsid w:val="00E66D08"/>
    <w:rsid w:val="00E7022E"/>
    <w:rsid w:val="00E70369"/>
    <w:rsid w:val="00E7040C"/>
    <w:rsid w:val="00E7085A"/>
    <w:rsid w:val="00E711DA"/>
    <w:rsid w:val="00E71ED5"/>
    <w:rsid w:val="00E72360"/>
    <w:rsid w:val="00E723CB"/>
    <w:rsid w:val="00E7241F"/>
    <w:rsid w:val="00E728D7"/>
    <w:rsid w:val="00E72E52"/>
    <w:rsid w:val="00E73122"/>
    <w:rsid w:val="00E73859"/>
    <w:rsid w:val="00E74F64"/>
    <w:rsid w:val="00E75085"/>
    <w:rsid w:val="00E7509E"/>
    <w:rsid w:val="00E750C0"/>
    <w:rsid w:val="00E75A87"/>
    <w:rsid w:val="00E761E3"/>
    <w:rsid w:val="00E7641D"/>
    <w:rsid w:val="00E7690C"/>
    <w:rsid w:val="00E76A38"/>
    <w:rsid w:val="00E773C9"/>
    <w:rsid w:val="00E77599"/>
    <w:rsid w:val="00E77780"/>
    <w:rsid w:val="00E77813"/>
    <w:rsid w:val="00E8015B"/>
    <w:rsid w:val="00E8120A"/>
    <w:rsid w:val="00E818A5"/>
    <w:rsid w:val="00E8226B"/>
    <w:rsid w:val="00E83397"/>
    <w:rsid w:val="00E8443A"/>
    <w:rsid w:val="00E84597"/>
    <w:rsid w:val="00E847BC"/>
    <w:rsid w:val="00E84AB2"/>
    <w:rsid w:val="00E84AC1"/>
    <w:rsid w:val="00E85C93"/>
    <w:rsid w:val="00E8609A"/>
    <w:rsid w:val="00E86374"/>
    <w:rsid w:val="00E86957"/>
    <w:rsid w:val="00E86C3A"/>
    <w:rsid w:val="00E879AC"/>
    <w:rsid w:val="00E87C38"/>
    <w:rsid w:val="00E90005"/>
    <w:rsid w:val="00E90C0F"/>
    <w:rsid w:val="00E9138F"/>
    <w:rsid w:val="00E91642"/>
    <w:rsid w:val="00E91F60"/>
    <w:rsid w:val="00E93CE7"/>
    <w:rsid w:val="00E93FF0"/>
    <w:rsid w:val="00E94371"/>
    <w:rsid w:val="00E94A29"/>
    <w:rsid w:val="00E950B5"/>
    <w:rsid w:val="00E95487"/>
    <w:rsid w:val="00E9581F"/>
    <w:rsid w:val="00E9697A"/>
    <w:rsid w:val="00E969EC"/>
    <w:rsid w:val="00E96B53"/>
    <w:rsid w:val="00E96B88"/>
    <w:rsid w:val="00E974F5"/>
    <w:rsid w:val="00EA04A4"/>
    <w:rsid w:val="00EA0601"/>
    <w:rsid w:val="00EA089B"/>
    <w:rsid w:val="00EA1382"/>
    <w:rsid w:val="00EA13B5"/>
    <w:rsid w:val="00EA1D83"/>
    <w:rsid w:val="00EA2214"/>
    <w:rsid w:val="00EA2E28"/>
    <w:rsid w:val="00EA39A9"/>
    <w:rsid w:val="00EA42C7"/>
    <w:rsid w:val="00EA487C"/>
    <w:rsid w:val="00EA5C45"/>
    <w:rsid w:val="00EA61D8"/>
    <w:rsid w:val="00EA6230"/>
    <w:rsid w:val="00EA6561"/>
    <w:rsid w:val="00EA73EE"/>
    <w:rsid w:val="00EA7670"/>
    <w:rsid w:val="00EB0A2E"/>
    <w:rsid w:val="00EB0B0A"/>
    <w:rsid w:val="00EB15BA"/>
    <w:rsid w:val="00EB2024"/>
    <w:rsid w:val="00EB3669"/>
    <w:rsid w:val="00EB39E9"/>
    <w:rsid w:val="00EB3C44"/>
    <w:rsid w:val="00EB3CCE"/>
    <w:rsid w:val="00EB42B3"/>
    <w:rsid w:val="00EB4411"/>
    <w:rsid w:val="00EB4562"/>
    <w:rsid w:val="00EB48EA"/>
    <w:rsid w:val="00EB49C5"/>
    <w:rsid w:val="00EB57BE"/>
    <w:rsid w:val="00EB59A3"/>
    <w:rsid w:val="00EB7745"/>
    <w:rsid w:val="00EB782C"/>
    <w:rsid w:val="00EB7EC9"/>
    <w:rsid w:val="00EC008F"/>
    <w:rsid w:val="00EC0B25"/>
    <w:rsid w:val="00EC0F35"/>
    <w:rsid w:val="00EC1D14"/>
    <w:rsid w:val="00EC29A7"/>
    <w:rsid w:val="00EC2C05"/>
    <w:rsid w:val="00EC3031"/>
    <w:rsid w:val="00EC309C"/>
    <w:rsid w:val="00EC3505"/>
    <w:rsid w:val="00EC3654"/>
    <w:rsid w:val="00EC546F"/>
    <w:rsid w:val="00EC6DEA"/>
    <w:rsid w:val="00EC7EA5"/>
    <w:rsid w:val="00ED0966"/>
    <w:rsid w:val="00ED0B89"/>
    <w:rsid w:val="00ED0FB4"/>
    <w:rsid w:val="00ED10D4"/>
    <w:rsid w:val="00ED1A57"/>
    <w:rsid w:val="00ED229E"/>
    <w:rsid w:val="00ED2377"/>
    <w:rsid w:val="00ED26C6"/>
    <w:rsid w:val="00ED2B6E"/>
    <w:rsid w:val="00ED2EC7"/>
    <w:rsid w:val="00ED2EFD"/>
    <w:rsid w:val="00ED3412"/>
    <w:rsid w:val="00ED34A7"/>
    <w:rsid w:val="00ED41B5"/>
    <w:rsid w:val="00ED48A6"/>
    <w:rsid w:val="00ED75DA"/>
    <w:rsid w:val="00ED782D"/>
    <w:rsid w:val="00EE073D"/>
    <w:rsid w:val="00EE078B"/>
    <w:rsid w:val="00EE0A97"/>
    <w:rsid w:val="00EE0AB0"/>
    <w:rsid w:val="00EE0F43"/>
    <w:rsid w:val="00EE1312"/>
    <w:rsid w:val="00EE21F1"/>
    <w:rsid w:val="00EE2296"/>
    <w:rsid w:val="00EE24C2"/>
    <w:rsid w:val="00EE2793"/>
    <w:rsid w:val="00EE289B"/>
    <w:rsid w:val="00EE3BF3"/>
    <w:rsid w:val="00EE3E37"/>
    <w:rsid w:val="00EE4334"/>
    <w:rsid w:val="00EE47A0"/>
    <w:rsid w:val="00EE4D38"/>
    <w:rsid w:val="00EE551C"/>
    <w:rsid w:val="00EE5963"/>
    <w:rsid w:val="00EE59DF"/>
    <w:rsid w:val="00EE6039"/>
    <w:rsid w:val="00EE667A"/>
    <w:rsid w:val="00EE677D"/>
    <w:rsid w:val="00EE726D"/>
    <w:rsid w:val="00EE7622"/>
    <w:rsid w:val="00EE797D"/>
    <w:rsid w:val="00EE7DE9"/>
    <w:rsid w:val="00EF04F3"/>
    <w:rsid w:val="00EF0665"/>
    <w:rsid w:val="00EF0A3F"/>
    <w:rsid w:val="00EF0A71"/>
    <w:rsid w:val="00EF0C64"/>
    <w:rsid w:val="00EF0D69"/>
    <w:rsid w:val="00EF0F6F"/>
    <w:rsid w:val="00EF217F"/>
    <w:rsid w:val="00EF22CE"/>
    <w:rsid w:val="00EF2547"/>
    <w:rsid w:val="00EF25F0"/>
    <w:rsid w:val="00EF2C09"/>
    <w:rsid w:val="00EF305B"/>
    <w:rsid w:val="00EF3064"/>
    <w:rsid w:val="00EF3A48"/>
    <w:rsid w:val="00EF3E46"/>
    <w:rsid w:val="00EF3E4C"/>
    <w:rsid w:val="00EF409C"/>
    <w:rsid w:val="00EF415F"/>
    <w:rsid w:val="00EF4308"/>
    <w:rsid w:val="00EF4609"/>
    <w:rsid w:val="00EF4D2C"/>
    <w:rsid w:val="00EF54A4"/>
    <w:rsid w:val="00EF5BDB"/>
    <w:rsid w:val="00EF60AA"/>
    <w:rsid w:val="00EF7064"/>
    <w:rsid w:val="00EF7281"/>
    <w:rsid w:val="00EF79F4"/>
    <w:rsid w:val="00F0070D"/>
    <w:rsid w:val="00F00E41"/>
    <w:rsid w:val="00F00F93"/>
    <w:rsid w:val="00F01307"/>
    <w:rsid w:val="00F01F30"/>
    <w:rsid w:val="00F020D2"/>
    <w:rsid w:val="00F0335A"/>
    <w:rsid w:val="00F03DB7"/>
    <w:rsid w:val="00F03DBE"/>
    <w:rsid w:val="00F0408E"/>
    <w:rsid w:val="00F045FD"/>
    <w:rsid w:val="00F04C17"/>
    <w:rsid w:val="00F04F55"/>
    <w:rsid w:val="00F05C9B"/>
    <w:rsid w:val="00F072AB"/>
    <w:rsid w:val="00F07395"/>
    <w:rsid w:val="00F07DE6"/>
    <w:rsid w:val="00F101B7"/>
    <w:rsid w:val="00F1158E"/>
    <w:rsid w:val="00F11827"/>
    <w:rsid w:val="00F12704"/>
    <w:rsid w:val="00F1275B"/>
    <w:rsid w:val="00F12AE9"/>
    <w:rsid w:val="00F12C44"/>
    <w:rsid w:val="00F12CE2"/>
    <w:rsid w:val="00F1303A"/>
    <w:rsid w:val="00F13493"/>
    <w:rsid w:val="00F134B1"/>
    <w:rsid w:val="00F14360"/>
    <w:rsid w:val="00F14D90"/>
    <w:rsid w:val="00F15444"/>
    <w:rsid w:val="00F15694"/>
    <w:rsid w:val="00F15FAE"/>
    <w:rsid w:val="00F15FF6"/>
    <w:rsid w:val="00F1625D"/>
    <w:rsid w:val="00F16338"/>
    <w:rsid w:val="00F16647"/>
    <w:rsid w:val="00F168D8"/>
    <w:rsid w:val="00F1793D"/>
    <w:rsid w:val="00F20319"/>
    <w:rsid w:val="00F21ECE"/>
    <w:rsid w:val="00F223C4"/>
    <w:rsid w:val="00F22400"/>
    <w:rsid w:val="00F22451"/>
    <w:rsid w:val="00F238E0"/>
    <w:rsid w:val="00F23957"/>
    <w:rsid w:val="00F23A17"/>
    <w:rsid w:val="00F24104"/>
    <w:rsid w:val="00F24F33"/>
    <w:rsid w:val="00F2550C"/>
    <w:rsid w:val="00F25A53"/>
    <w:rsid w:val="00F26055"/>
    <w:rsid w:val="00F26119"/>
    <w:rsid w:val="00F267F6"/>
    <w:rsid w:val="00F27034"/>
    <w:rsid w:val="00F270C9"/>
    <w:rsid w:val="00F27D75"/>
    <w:rsid w:val="00F27E29"/>
    <w:rsid w:val="00F306C8"/>
    <w:rsid w:val="00F307AE"/>
    <w:rsid w:val="00F30C08"/>
    <w:rsid w:val="00F310D9"/>
    <w:rsid w:val="00F318DF"/>
    <w:rsid w:val="00F3208A"/>
    <w:rsid w:val="00F324B6"/>
    <w:rsid w:val="00F330CB"/>
    <w:rsid w:val="00F33303"/>
    <w:rsid w:val="00F335FB"/>
    <w:rsid w:val="00F33B8E"/>
    <w:rsid w:val="00F34438"/>
    <w:rsid w:val="00F34640"/>
    <w:rsid w:val="00F347B4"/>
    <w:rsid w:val="00F34956"/>
    <w:rsid w:val="00F351D9"/>
    <w:rsid w:val="00F353C4"/>
    <w:rsid w:val="00F36422"/>
    <w:rsid w:val="00F371B5"/>
    <w:rsid w:val="00F37391"/>
    <w:rsid w:val="00F376D6"/>
    <w:rsid w:val="00F3797D"/>
    <w:rsid w:val="00F37D8A"/>
    <w:rsid w:val="00F40D35"/>
    <w:rsid w:val="00F40FAA"/>
    <w:rsid w:val="00F4100D"/>
    <w:rsid w:val="00F4186C"/>
    <w:rsid w:val="00F418AD"/>
    <w:rsid w:val="00F41F75"/>
    <w:rsid w:val="00F42237"/>
    <w:rsid w:val="00F42DCE"/>
    <w:rsid w:val="00F43058"/>
    <w:rsid w:val="00F432F0"/>
    <w:rsid w:val="00F43967"/>
    <w:rsid w:val="00F43B20"/>
    <w:rsid w:val="00F4506F"/>
    <w:rsid w:val="00F460E5"/>
    <w:rsid w:val="00F46F00"/>
    <w:rsid w:val="00F46FE5"/>
    <w:rsid w:val="00F4721F"/>
    <w:rsid w:val="00F4768C"/>
    <w:rsid w:val="00F47B73"/>
    <w:rsid w:val="00F47C5B"/>
    <w:rsid w:val="00F47E96"/>
    <w:rsid w:val="00F47E9E"/>
    <w:rsid w:val="00F50252"/>
    <w:rsid w:val="00F51311"/>
    <w:rsid w:val="00F5193B"/>
    <w:rsid w:val="00F51AE6"/>
    <w:rsid w:val="00F51D08"/>
    <w:rsid w:val="00F523A6"/>
    <w:rsid w:val="00F5299D"/>
    <w:rsid w:val="00F52AC1"/>
    <w:rsid w:val="00F52FFF"/>
    <w:rsid w:val="00F53590"/>
    <w:rsid w:val="00F5366F"/>
    <w:rsid w:val="00F53A8E"/>
    <w:rsid w:val="00F53F16"/>
    <w:rsid w:val="00F5400D"/>
    <w:rsid w:val="00F544BF"/>
    <w:rsid w:val="00F54BA7"/>
    <w:rsid w:val="00F54C7D"/>
    <w:rsid w:val="00F54F22"/>
    <w:rsid w:val="00F54FC2"/>
    <w:rsid w:val="00F55408"/>
    <w:rsid w:val="00F55631"/>
    <w:rsid w:val="00F55FD0"/>
    <w:rsid w:val="00F56750"/>
    <w:rsid w:val="00F56E7F"/>
    <w:rsid w:val="00F5724F"/>
    <w:rsid w:val="00F6064B"/>
    <w:rsid w:val="00F60683"/>
    <w:rsid w:val="00F607CD"/>
    <w:rsid w:val="00F608D1"/>
    <w:rsid w:val="00F60EC0"/>
    <w:rsid w:val="00F6129E"/>
    <w:rsid w:val="00F61586"/>
    <w:rsid w:val="00F61982"/>
    <w:rsid w:val="00F62D25"/>
    <w:rsid w:val="00F63319"/>
    <w:rsid w:val="00F6333B"/>
    <w:rsid w:val="00F63B84"/>
    <w:rsid w:val="00F64200"/>
    <w:rsid w:val="00F6557E"/>
    <w:rsid w:val="00F659FD"/>
    <w:rsid w:val="00F65D20"/>
    <w:rsid w:val="00F667A5"/>
    <w:rsid w:val="00F6798C"/>
    <w:rsid w:val="00F70776"/>
    <w:rsid w:val="00F7114A"/>
    <w:rsid w:val="00F717D7"/>
    <w:rsid w:val="00F718BC"/>
    <w:rsid w:val="00F71E4B"/>
    <w:rsid w:val="00F7249D"/>
    <w:rsid w:val="00F727FF"/>
    <w:rsid w:val="00F72BEB"/>
    <w:rsid w:val="00F7302F"/>
    <w:rsid w:val="00F736C5"/>
    <w:rsid w:val="00F74521"/>
    <w:rsid w:val="00F74C90"/>
    <w:rsid w:val="00F7536E"/>
    <w:rsid w:val="00F754F2"/>
    <w:rsid w:val="00F75638"/>
    <w:rsid w:val="00F7603D"/>
    <w:rsid w:val="00F763CA"/>
    <w:rsid w:val="00F764F4"/>
    <w:rsid w:val="00F76935"/>
    <w:rsid w:val="00F76E78"/>
    <w:rsid w:val="00F776E7"/>
    <w:rsid w:val="00F77AC7"/>
    <w:rsid w:val="00F77C6B"/>
    <w:rsid w:val="00F8073C"/>
    <w:rsid w:val="00F80F91"/>
    <w:rsid w:val="00F82066"/>
    <w:rsid w:val="00F82289"/>
    <w:rsid w:val="00F82A5A"/>
    <w:rsid w:val="00F82D6E"/>
    <w:rsid w:val="00F831BD"/>
    <w:rsid w:val="00F838A8"/>
    <w:rsid w:val="00F838C8"/>
    <w:rsid w:val="00F83DAC"/>
    <w:rsid w:val="00F842DE"/>
    <w:rsid w:val="00F84A12"/>
    <w:rsid w:val="00F85DB3"/>
    <w:rsid w:val="00F861A7"/>
    <w:rsid w:val="00F864A7"/>
    <w:rsid w:val="00F8685C"/>
    <w:rsid w:val="00F86E32"/>
    <w:rsid w:val="00F87D9A"/>
    <w:rsid w:val="00F900DF"/>
    <w:rsid w:val="00F90A69"/>
    <w:rsid w:val="00F90CB7"/>
    <w:rsid w:val="00F9171B"/>
    <w:rsid w:val="00F91878"/>
    <w:rsid w:val="00F92EE5"/>
    <w:rsid w:val="00F9333F"/>
    <w:rsid w:val="00F944A1"/>
    <w:rsid w:val="00F94ABC"/>
    <w:rsid w:val="00F954A5"/>
    <w:rsid w:val="00F9700E"/>
    <w:rsid w:val="00F9725A"/>
    <w:rsid w:val="00F97A4B"/>
    <w:rsid w:val="00F97C20"/>
    <w:rsid w:val="00F97CC5"/>
    <w:rsid w:val="00F97E7E"/>
    <w:rsid w:val="00FA07AF"/>
    <w:rsid w:val="00FA088A"/>
    <w:rsid w:val="00FA0B0E"/>
    <w:rsid w:val="00FA116B"/>
    <w:rsid w:val="00FA28B4"/>
    <w:rsid w:val="00FA29AC"/>
    <w:rsid w:val="00FA3C3C"/>
    <w:rsid w:val="00FA4289"/>
    <w:rsid w:val="00FA463A"/>
    <w:rsid w:val="00FA4F25"/>
    <w:rsid w:val="00FA551D"/>
    <w:rsid w:val="00FA5776"/>
    <w:rsid w:val="00FA58E4"/>
    <w:rsid w:val="00FA5D17"/>
    <w:rsid w:val="00FA5DAC"/>
    <w:rsid w:val="00FA5DB4"/>
    <w:rsid w:val="00FA63EC"/>
    <w:rsid w:val="00FA7330"/>
    <w:rsid w:val="00FA7F76"/>
    <w:rsid w:val="00FB0454"/>
    <w:rsid w:val="00FB06BB"/>
    <w:rsid w:val="00FB0CB4"/>
    <w:rsid w:val="00FB0E05"/>
    <w:rsid w:val="00FB1451"/>
    <w:rsid w:val="00FB1BF0"/>
    <w:rsid w:val="00FB2747"/>
    <w:rsid w:val="00FB2AA4"/>
    <w:rsid w:val="00FB2B28"/>
    <w:rsid w:val="00FB2C03"/>
    <w:rsid w:val="00FB2E60"/>
    <w:rsid w:val="00FB30EA"/>
    <w:rsid w:val="00FB3B7B"/>
    <w:rsid w:val="00FB4294"/>
    <w:rsid w:val="00FB45CA"/>
    <w:rsid w:val="00FB472E"/>
    <w:rsid w:val="00FB4846"/>
    <w:rsid w:val="00FB4B87"/>
    <w:rsid w:val="00FB4C31"/>
    <w:rsid w:val="00FB4E43"/>
    <w:rsid w:val="00FB54A4"/>
    <w:rsid w:val="00FB5636"/>
    <w:rsid w:val="00FB5641"/>
    <w:rsid w:val="00FB61A7"/>
    <w:rsid w:val="00FB61EE"/>
    <w:rsid w:val="00FB6206"/>
    <w:rsid w:val="00FB67FE"/>
    <w:rsid w:val="00FB6FC3"/>
    <w:rsid w:val="00FB705F"/>
    <w:rsid w:val="00FB732B"/>
    <w:rsid w:val="00FB7F23"/>
    <w:rsid w:val="00FC106C"/>
    <w:rsid w:val="00FC1E09"/>
    <w:rsid w:val="00FC217F"/>
    <w:rsid w:val="00FC2F47"/>
    <w:rsid w:val="00FC34B8"/>
    <w:rsid w:val="00FC3777"/>
    <w:rsid w:val="00FC3BFD"/>
    <w:rsid w:val="00FC3EE3"/>
    <w:rsid w:val="00FC4C9B"/>
    <w:rsid w:val="00FC5375"/>
    <w:rsid w:val="00FC53A3"/>
    <w:rsid w:val="00FC554B"/>
    <w:rsid w:val="00FC57B1"/>
    <w:rsid w:val="00FC6433"/>
    <w:rsid w:val="00FC64E4"/>
    <w:rsid w:val="00FC660B"/>
    <w:rsid w:val="00FC661B"/>
    <w:rsid w:val="00FC6907"/>
    <w:rsid w:val="00FC7F90"/>
    <w:rsid w:val="00FD0265"/>
    <w:rsid w:val="00FD0BD9"/>
    <w:rsid w:val="00FD1120"/>
    <w:rsid w:val="00FD12CB"/>
    <w:rsid w:val="00FD1569"/>
    <w:rsid w:val="00FD1B52"/>
    <w:rsid w:val="00FD2D1C"/>
    <w:rsid w:val="00FD2EAA"/>
    <w:rsid w:val="00FD333D"/>
    <w:rsid w:val="00FD43D3"/>
    <w:rsid w:val="00FD5249"/>
    <w:rsid w:val="00FD6420"/>
    <w:rsid w:val="00FD70FF"/>
    <w:rsid w:val="00FD7564"/>
    <w:rsid w:val="00FD7B9A"/>
    <w:rsid w:val="00FD7D0A"/>
    <w:rsid w:val="00FD7D10"/>
    <w:rsid w:val="00FE0BCF"/>
    <w:rsid w:val="00FE13D8"/>
    <w:rsid w:val="00FE1469"/>
    <w:rsid w:val="00FE163A"/>
    <w:rsid w:val="00FE2241"/>
    <w:rsid w:val="00FE2405"/>
    <w:rsid w:val="00FE3B5E"/>
    <w:rsid w:val="00FE3E46"/>
    <w:rsid w:val="00FE5493"/>
    <w:rsid w:val="00FE5770"/>
    <w:rsid w:val="00FE5A21"/>
    <w:rsid w:val="00FE600D"/>
    <w:rsid w:val="00FE6789"/>
    <w:rsid w:val="00FE6F34"/>
    <w:rsid w:val="00FE7404"/>
    <w:rsid w:val="00FE78D8"/>
    <w:rsid w:val="00FF0281"/>
    <w:rsid w:val="00FF036A"/>
    <w:rsid w:val="00FF04F8"/>
    <w:rsid w:val="00FF073C"/>
    <w:rsid w:val="00FF0B16"/>
    <w:rsid w:val="00FF0D27"/>
    <w:rsid w:val="00FF33A6"/>
    <w:rsid w:val="00FF3462"/>
    <w:rsid w:val="00FF364B"/>
    <w:rsid w:val="00FF3AB0"/>
    <w:rsid w:val="00FF3FDA"/>
    <w:rsid w:val="00FF4145"/>
    <w:rsid w:val="00FF4BF3"/>
    <w:rsid w:val="00FF56C5"/>
    <w:rsid w:val="00FF57B8"/>
    <w:rsid w:val="00FF57E8"/>
    <w:rsid w:val="00FF5C6A"/>
    <w:rsid w:val="00FF5D22"/>
    <w:rsid w:val="00FF6557"/>
    <w:rsid w:val="00FF6786"/>
    <w:rsid w:val="00FF7223"/>
    <w:rsid w:val="00FF7305"/>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8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55CB"/>
    <w:pPr>
      <w:overflowPunct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APA">
    <w:name w:val="APA"/>
    <w:basedOn w:val="BodyText"/>
    <w:pPr>
      <w:spacing w:after="0" w:line="480" w:lineRule="auto"/>
      <w:ind w:firstLine="720"/>
    </w:pPr>
    <w:rPr>
      <w:sz w:val="24"/>
    </w:rPr>
  </w:style>
  <w:style w:type="paragraph" w:styleId="BodyText">
    <w:name w:val="Body Text"/>
    <w:basedOn w:val="Normal"/>
    <w:pPr>
      <w:spacing w:after="12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2"/>
    </w:pPr>
  </w:style>
  <w:style w:type="paragraph" w:customStyle="1" w:styleId="APAHeading4">
    <w:name w:val="APA Heading 4"/>
    <w:basedOn w:val="APAHeading1"/>
    <w:next w:val="APA"/>
    <w:rsid w:val="000428F1"/>
    <w:pPr>
      <w:ind w:firstLine="720"/>
      <w:jc w:val="left"/>
      <w:outlineLvl w:val="3"/>
    </w:pPr>
    <w:rPr>
      <w:i/>
    </w:rPr>
  </w:style>
  <w:style w:type="paragraph" w:customStyle="1" w:styleId="APAHeading5">
    <w:name w:val="APA Heading 5"/>
    <w:basedOn w:val="APAHeading1"/>
    <w:next w:val="APA"/>
    <w:rsid w:val="00C53F13"/>
    <w:pPr>
      <w:ind w:firstLine="720"/>
      <w:jc w:val="left"/>
      <w:outlineLvl w:val="4"/>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pPr>
      <w:spacing w:line="480" w:lineRule="auto"/>
    </w:pPr>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spacing w:line="480" w:lineRule="auto"/>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outlineLvl w:val="2"/>
    </w:pPr>
    <w:rPr>
      <w:b/>
      <w:szCs w:val="24"/>
    </w:rPr>
  </w:style>
  <w:style w:type="paragraph" w:customStyle="1" w:styleId="MLASectionHeading4">
    <w:name w:val="MLA Section Heading 4"/>
    <w:basedOn w:val="MLA"/>
    <w:next w:val="MLA"/>
    <w:rsid w:val="00211BF1"/>
    <w:pPr>
      <w:ind w:firstLine="0"/>
      <w:jc w:val="center"/>
      <w:outlineLvl w:val="3"/>
    </w:pPr>
    <w:rPr>
      <w:i/>
      <w:szCs w:val="24"/>
    </w:rPr>
  </w:style>
  <w:style w:type="paragraph" w:customStyle="1" w:styleId="MLASectionHeading5">
    <w:name w:val="MLA Section Heading 5"/>
    <w:basedOn w:val="MLA"/>
    <w:next w:val="MLA"/>
    <w:rsid w:val="00211BF1"/>
    <w:pPr>
      <w:ind w:firstLine="0"/>
      <w:outlineLvl w:val="4"/>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14356D"/>
    <w:pPr>
      <w:spacing w:after="240"/>
      <w:ind w:left="720" w:firstLine="0"/>
    </w:pPr>
  </w:style>
  <w:style w:type="character" w:customStyle="1" w:styleId="APAAnnotationChar">
    <w:name w:val="APA Annotation Char"/>
    <w:link w:val="APAAnnotation"/>
    <w:rsid w:val="0014356D"/>
    <w:rPr>
      <w:sz w:val="24"/>
    </w:rPr>
  </w:style>
  <w:style w:type="paragraph" w:customStyle="1" w:styleId="APAHeadingCenterIncludedInTOC">
    <w:name w:val="APA Heading Center Included In TOC"/>
    <w:basedOn w:val="APA"/>
    <w:next w:val="APA"/>
    <w:link w:val="APAHeadingCenterIncludedInTOCChar"/>
    <w:rsid w:val="0014356D"/>
    <w:pPr>
      <w:ind w:firstLine="0"/>
      <w:jc w:val="center"/>
      <w:outlineLvl w:val="0"/>
    </w:pPr>
  </w:style>
  <w:style w:type="character" w:customStyle="1" w:styleId="APAHeadingCenterIncludedInTOCChar">
    <w:name w:val="APA Heading Center Included In TOC Char"/>
    <w:link w:val="APAHeadingCenterIncludedInTOC"/>
    <w:rsid w:val="0014356D"/>
    <w:rPr>
      <w:sz w:val="24"/>
    </w:rPr>
  </w:style>
  <w:style w:type="paragraph" w:customStyle="1" w:styleId="APAOutlineLevel1">
    <w:name w:val="APA Outline Level 1"/>
    <w:basedOn w:val="APA"/>
    <w:next w:val="APA"/>
    <w:link w:val="APAOutlineLevel1Char"/>
    <w:rsid w:val="0014356D"/>
    <w:pPr>
      <w:spacing w:after="240"/>
      <w:ind w:firstLine="0"/>
    </w:pPr>
  </w:style>
  <w:style w:type="character" w:customStyle="1" w:styleId="APAOutlineLevel1Char">
    <w:name w:val="APA Outline Level 1 Char"/>
    <w:link w:val="APAOutlineLevel1"/>
    <w:rsid w:val="0014356D"/>
    <w:rPr>
      <w:sz w:val="24"/>
    </w:rPr>
  </w:style>
  <w:style w:type="paragraph" w:customStyle="1" w:styleId="APAOutlineLevel2">
    <w:name w:val="APA Outline Level 2"/>
    <w:basedOn w:val="APA"/>
    <w:next w:val="APA"/>
    <w:link w:val="APAOutlineLevel2Char"/>
    <w:rsid w:val="0014356D"/>
    <w:pPr>
      <w:spacing w:after="240"/>
      <w:ind w:left="720" w:firstLine="0"/>
    </w:pPr>
  </w:style>
  <w:style w:type="character" w:customStyle="1" w:styleId="APAOutlineLevel2Char">
    <w:name w:val="APA Outline Level 2 Char"/>
    <w:link w:val="APAOutlineLevel2"/>
    <w:rsid w:val="0014356D"/>
    <w:rPr>
      <w:sz w:val="24"/>
    </w:rPr>
  </w:style>
  <w:style w:type="paragraph" w:customStyle="1" w:styleId="APAOutlineLevel3">
    <w:name w:val="APA Outline Level 3"/>
    <w:basedOn w:val="APA"/>
    <w:next w:val="APA"/>
    <w:link w:val="APAOutlineLevel3Char"/>
    <w:rsid w:val="0014356D"/>
    <w:pPr>
      <w:spacing w:after="240"/>
      <w:ind w:left="1440" w:firstLine="0"/>
    </w:pPr>
  </w:style>
  <w:style w:type="character" w:customStyle="1" w:styleId="APAOutlineLevel3Char">
    <w:name w:val="APA Outline Level 3 Char"/>
    <w:link w:val="APAOutlineLevel3"/>
    <w:rsid w:val="0014356D"/>
    <w:rPr>
      <w:sz w:val="24"/>
    </w:rPr>
  </w:style>
  <w:style w:type="paragraph" w:customStyle="1" w:styleId="APAOutlineLevel4">
    <w:name w:val="APA Outline Level 4"/>
    <w:basedOn w:val="APA"/>
    <w:next w:val="APA"/>
    <w:link w:val="APAOutlineLevel4Char"/>
    <w:rsid w:val="0014356D"/>
    <w:pPr>
      <w:spacing w:after="240"/>
      <w:ind w:left="2160" w:firstLine="0"/>
    </w:pPr>
  </w:style>
  <w:style w:type="character" w:customStyle="1" w:styleId="APAOutlineLevel4Char">
    <w:name w:val="APA Outline Level 4 Char"/>
    <w:link w:val="APAOutlineLevel4"/>
    <w:rsid w:val="0014356D"/>
    <w:rPr>
      <w:sz w:val="24"/>
    </w:rPr>
  </w:style>
  <w:style w:type="paragraph" w:customStyle="1" w:styleId="APAOutlineLevel5">
    <w:name w:val="APA Outline Level 5"/>
    <w:basedOn w:val="APA"/>
    <w:next w:val="APA"/>
    <w:link w:val="APAOutlineLevel5Char"/>
    <w:rsid w:val="0014356D"/>
    <w:pPr>
      <w:spacing w:after="240"/>
      <w:ind w:left="2880" w:firstLine="0"/>
    </w:pPr>
  </w:style>
  <w:style w:type="character" w:customStyle="1" w:styleId="APAOutlineLevel5Char">
    <w:name w:val="APA Outline Level 5 Char"/>
    <w:link w:val="APAOutlineLevel5"/>
    <w:rsid w:val="0014356D"/>
    <w:rPr>
      <w:sz w:val="24"/>
    </w:rPr>
  </w:style>
  <w:style w:type="paragraph" w:customStyle="1" w:styleId="APAOutlineLevel6">
    <w:name w:val="APA Outline Level 6"/>
    <w:basedOn w:val="APA"/>
    <w:next w:val="APA"/>
    <w:link w:val="APAOutlineLevel6Char"/>
    <w:rsid w:val="0014356D"/>
    <w:pPr>
      <w:spacing w:after="240"/>
      <w:ind w:left="3600" w:firstLine="0"/>
    </w:pPr>
  </w:style>
  <w:style w:type="character" w:customStyle="1" w:styleId="APAOutlineLevel6Char">
    <w:name w:val="APA Outline Level 6 Char"/>
    <w:link w:val="APAOutlineLevel6"/>
    <w:rsid w:val="0014356D"/>
    <w:rPr>
      <w:sz w:val="24"/>
    </w:rPr>
  </w:style>
  <w:style w:type="paragraph" w:styleId="CommentText">
    <w:name w:val="annotation text"/>
    <w:basedOn w:val="Normal"/>
    <w:link w:val="CommentTextChar"/>
    <w:uiPriority w:val="99"/>
    <w:unhideWhenUsed/>
    <w:rsid w:val="002155CB"/>
  </w:style>
  <w:style w:type="character" w:customStyle="1" w:styleId="CommentTextChar">
    <w:name w:val="Comment Text Char"/>
    <w:basedOn w:val="DefaultParagraphFont"/>
    <w:link w:val="CommentText"/>
    <w:uiPriority w:val="99"/>
    <w:rsid w:val="002155CB"/>
  </w:style>
  <w:style w:type="character" w:styleId="CommentReference">
    <w:name w:val="annotation reference"/>
    <w:uiPriority w:val="99"/>
    <w:unhideWhenUsed/>
    <w:rsid w:val="002155CB"/>
    <w:rPr>
      <w:sz w:val="16"/>
      <w:szCs w:val="16"/>
    </w:rPr>
  </w:style>
  <w:style w:type="paragraph" w:styleId="BalloonText">
    <w:name w:val="Balloon Text"/>
    <w:basedOn w:val="Normal"/>
    <w:link w:val="BalloonTextChar"/>
    <w:semiHidden/>
    <w:unhideWhenUsed/>
    <w:rsid w:val="002155CB"/>
    <w:rPr>
      <w:rFonts w:ascii="Segoe UI" w:hAnsi="Segoe UI" w:cs="Segoe UI"/>
      <w:sz w:val="18"/>
      <w:szCs w:val="18"/>
    </w:rPr>
  </w:style>
  <w:style w:type="character" w:customStyle="1" w:styleId="BalloonTextChar">
    <w:name w:val="Balloon Text Char"/>
    <w:link w:val="BalloonText"/>
    <w:semiHidden/>
    <w:rsid w:val="002155CB"/>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4F3B06"/>
    <w:rPr>
      <w:b/>
      <w:bCs/>
    </w:rPr>
  </w:style>
  <w:style w:type="character" w:customStyle="1" w:styleId="CommentSubjectChar">
    <w:name w:val="Comment Subject Char"/>
    <w:basedOn w:val="CommentTextChar"/>
    <w:link w:val="CommentSubject"/>
    <w:semiHidden/>
    <w:rsid w:val="004F3B06"/>
    <w:rPr>
      <w:b/>
      <w:bCs/>
    </w:rPr>
  </w:style>
  <w:style w:type="table" w:styleId="TableGrid">
    <w:name w:val="Table Grid"/>
    <w:basedOn w:val="TableNormal"/>
    <w:uiPriority w:val="39"/>
    <w:rsid w:val="0044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4474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4474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4746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19537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4">
    <w:name w:val="Light Shading Accent 4"/>
    <w:basedOn w:val="TableNormal"/>
    <w:uiPriority w:val="60"/>
    <w:rsid w:val="0019537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1">
    <w:name w:val="Medium Shading 1 Accent 1"/>
    <w:basedOn w:val="TableNormal"/>
    <w:uiPriority w:val="63"/>
    <w:rsid w:val="0019537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290B2D"/>
  </w:style>
  <w:style w:type="paragraph" w:styleId="ListParagraph">
    <w:name w:val="List Paragraph"/>
    <w:basedOn w:val="Normal"/>
    <w:uiPriority w:val="34"/>
    <w:qFormat/>
    <w:rsid w:val="00085EFA"/>
    <w:pPr>
      <w:overflowPunct/>
      <w:autoSpaceDE/>
      <w:autoSpaceDN/>
      <w:adjustRightInd/>
      <w:spacing w:after="200" w:line="480"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F5462"/>
    <w:rPr>
      <w:b/>
      <w:bCs/>
    </w:rPr>
  </w:style>
  <w:style w:type="paragraph" w:customStyle="1" w:styleId="xmsonormal">
    <w:name w:val="x_msonormal"/>
    <w:basedOn w:val="Normal"/>
    <w:rsid w:val="00884B90"/>
    <w:pPr>
      <w:overflowPunct/>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7B30D9"/>
    <w:rPr>
      <w:color w:val="0000FF" w:themeColor="hyperlink"/>
      <w:u w:val="single"/>
    </w:rPr>
  </w:style>
  <w:style w:type="character" w:customStyle="1" w:styleId="UnresolvedMention1">
    <w:name w:val="Unresolved Mention1"/>
    <w:basedOn w:val="DefaultParagraphFont"/>
    <w:uiPriority w:val="99"/>
    <w:semiHidden/>
    <w:unhideWhenUsed/>
    <w:rsid w:val="007B30D9"/>
    <w:rPr>
      <w:color w:val="808080"/>
      <w:shd w:val="clear" w:color="auto" w:fill="E6E6E6"/>
    </w:rPr>
  </w:style>
  <w:style w:type="character" w:customStyle="1" w:styleId="UnresolvedMention2">
    <w:name w:val="Unresolved Mention2"/>
    <w:basedOn w:val="DefaultParagraphFont"/>
    <w:uiPriority w:val="99"/>
    <w:semiHidden/>
    <w:unhideWhenUsed/>
    <w:rsid w:val="00803374"/>
    <w:rPr>
      <w:color w:val="808080"/>
      <w:shd w:val="clear" w:color="auto" w:fill="E6E6E6"/>
    </w:rPr>
  </w:style>
  <w:style w:type="paragraph" w:customStyle="1" w:styleId="desc">
    <w:name w:val="desc"/>
    <w:basedOn w:val="Normal"/>
    <w:rsid w:val="00803374"/>
    <w:pPr>
      <w:overflowPunct/>
      <w:autoSpaceDE/>
      <w:autoSpaceDN/>
      <w:adjustRightInd/>
      <w:spacing w:before="100" w:beforeAutospacing="1" w:after="100" w:afterAutospacing="1"/>
    </w:pPr>
    <w:rPr>
      <w:sz w:val="24"/>
      <w:szCs w:val="24"/>
    </w:rPr>
  </w:style>
  <w:style w:type="paragraph" w:customStyle="1" w:styleId="details">
    <w:name w:val="details"/>
    <w:basedOn w:val="Normal"/>
    <w:rsid w:val="00803374"/>
    <w:pPr>
      <w:overflowPunct/>
      <w:autoSpaceDE/>
      <w:autoSpaceDN/>
      <w:adjustRightInd/>
      <w:spacing w:before="100" w:beforeAutospacing="1" w:after="100" w:afterAutospacing="1"/>
    </w:pPr>
    <w:rPr>
      <w:sz w:val="24"/>
      <w:szCs w:val="24"/>
    </w:rPr>
  </w:style>
  <w:style w:type="character" w:customStyle="1" w:styleId="jrnl">
    <w:name w:val="jrnl"/>
    <w:basedOn w:val="DefaultParagraphFont"/>
    <w:rsid w:val="00803374"/>
  </w:style>
  <w:style w:type="character" w:customStyle="1" w:styleId="HeaderChar">
    <w:name w:val="Header Char"/>
    <w:basedOn w:val="DefaultParagraphFont"/>
    <w:link w:val="Header"/>
    <w:uiPriority w:val="99"/>
    <w:rsid w:val="001E57F3"/>
  </w:style>
  <w:style w:type="character" w:customStyle="1" w:styleId="FooterChar">
    <w:name w:val="Footer Char"/>
    <w:basedOn w:val="DefaultParagraphFont"/>
    <w:link w:val="Footer"/>
    <w:uiPriority w:val="99"/>
    <w:rsid w:val="00EA6230"/>
  </w:style>
  <w:style w:type="table" w:customStyle="1" w:styleId="TableGrid1">
    <w:name w:val="Table Grid1"/>
    <w:basedOn w:val="TableNormal"/>
    <w:next w:val="TableGrid"/>
    <w:uiPriority w:val="39"/>
    <w:rsid w:val="0043636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7584">
      <w:bodyDiv w:val="1"/>
      <w:marLeft w:val="0"/>
      <w:marRight w:val="0"/>
      <w:marTop w:val="0"/>
      <w:marBottom w:val="0"/>
      <w:divBdr>
        <w:top w:val="none" w:sz="0" w:space="0" w:color="auto"/>
        <w:left w:val="none" w:sz="0" w:space="0" w:color="auto"/>
        <w:bottom w:val="none" w:sz="0" w:space="0" w:color="auto"/>
        <w:right w:val="none" w:sz="0" w:space="0" w:color="auto"/>
      </w:divBdr>
    </w:div>
    <w:div w:id="137000120">
      <w:bodyDiv w:val="1"/>
      <w:marLeft w:val="0"/>
      <w:marRight w:val="0"/>
      <w:marTop w:val="0"/>
      <w:marBottom w:val="0"/>
      <w:divBdr>
        <w:top w:val="none" w:sz="0" w:space="0" w:color="auto"/>
        <w:left w:val="none" w:sz="0" w:space="0" w:color="auto"/>
        <w:bottom w:val="none" w:sz="0" w:space="0" w:color="auto"/>
        <w:right w:val="none" w:sz="0" w:space="0" w:color="auto"/>
      </w:divBdr>
    </w:div>
    <w:div w:id="162207820">
      <w:bodyDiv w:val="1"/>
      <w:marLeft w:val="0"/>
      <w:marRight w:val="0"/>
      <w:marTop w:val="0"/>
      <w:marBottom w:val="0"/>
      <w:divBdr>
        <w:top w:val="none" w:sz="0" w:space="0" w:color="auto"/>
        <w:left w:val="none" w:sz="0" w:space="0" w:color="auto"/>
        <w:bottom w:val="none" w:sz="0" w:space="0" w:color="auto"/>
        <w:right w:val="none" w:sz="0" w:space="0" w:color="auto"/>
      </w:divBdr>
    </w:div>
    <w:div w:id="204996908">
      <w:bodyDiv w:val="1"/>
      <w:marLeft w:val="0"/>
      <w:marRight w:val="0"/>
      <w:marTop w:val="0"/>
      <w:marBottom w:val="0"/>
      <w:divBdr>
        <w:top w:val="none" w:sz="0" w:space="0" w:color="auto"/>
        <w:left w:val="none" w:sz="0" w:space="0" w:color="auto"/>
        <w:bottom w:val="none" w:sz="0" w:space="0" w:color="auto"/>
        <w:right w:val="none" w:sz="0" w:space="0" w:color="auto"/>
      </w:divBdr>
    </w:div>
    <w:div w:id="207188346">
      <w:bodyDiv w:val="1"/>
      <w:marLeft w:val="0"/>
      <w:marRight w:val="0"/>
      <w:marTop w:val="0"/>
      <w:marBottom w:val="0"/>
      <w:divBdr>
        <w:top w:val="none" w:sz="0" w:space="0" w:color="auto"/>
        <w:left w:val="none" w:sz="0" w:space="0" w:color="auto"/>
        <w:bottom w:val="none" w:sz="0" w:space="0" w:color="auto"/>
        <w:right w:val="none" w:sz="0" w:space="0" w:color="auto"/>
      </w:divBdr>
    </w:div>
    <w:div w:id="255556994">
      <w:bodyDiv w:val="1"/>
      <w:marLeft w:val="0"/>
      <w:marRight w:val="0"/>
      <w:marTop w:val="0"/>
      <w:marBottom w:val="0"/>
      <w:divBdr>
        <w:top w:val="none" w:sz="0" w:space="0" w:color="auto"/>
        <w:left w:val="none" w:sz="0" w:space="0" w:color="auto"/>
        <w:bottom w:val="none" w:sz="0" w:space="0" w:color="auto"/>
        <w:right w:val="none" w:sz="0" w:space="0" w:color="auto"/>
      </w:divBdr>
    </w:div>
    <w:div w:id="332296089">
      <w:bodyDiv w:val="1"/>
      <w:marLeft w:val="0"/>
      <w:marRight w:val="0"/>
      <w:marTop w:val="0"/>
      <w:marBottom w:val="0"/>
      <w:divBdr>
        <w:top w:val="none" w:sz="0" w:space="0" w:color="auto"/>
        <w:left w:val="none" w:sz="0" w:space="0" w:color="auto"/>
        <w:bottom w:val="none" w:sz="0" w:space="0" w:color="auto"/>
        <w:right w:val="none" w:sz="0" w:space="0" w:color="auto"/>
      </w:divBdr>
    </w:div>
    <w:div w:id="385877357">
      <w:bodyDiv w:val="1"/>
      <w:marLeft w:val="0"/>
      <w:marRight w:val="0"/>
      <w:marTop w:val="0"/>
      <w:marBottom w:val="0"/>
      <w:divBdr>
        <w:top w:val="none" w:sz="0" w:space="0" w:color="auto"/>
        <w:left w:val="none" w:sz="0" w:space="0" w:color="auto"/>
        <w:bottom w:val="none" w:sz="0" w:space="0" w:color="auto"/>
        <w:right w:val="none" w:sz="0" w:space="0" w:color="auto"/>
      </w:divBdr>
    </w:div>
    <w:div w:id="790630146">
      <w:bodyDiv w:val="1"/>
      <w:marLeft w:val="0"/>
      <w:marRight w:val="0"/>
      <w:marTop w:val="0"/>
      <w:marBottom w:val="0"/>
      <w:divBdr>
        <w:top w:val="none" w:sz="0" w:space="0" w:color="auto"/>
        <w:left w:val="none" w:sz="0" w:space="0" w:color="auto"/>
        <w:bottom w:val="none" w:sz="0" w:space="0" w:color="auto"/>
        <w:right w:val="none" w:sz="0" w:space="0" w:color="auto"/>
      </w:divBdr>
    </w:div>
    <w:div w:id="1007320257">
      <w:bodyDiv w:val="1"/>
      <w:marLeft w:val="0"/>
      <w:marRight w:val="0"/>
      <w:marTop w:val="0"/>
      <w:marBottom w:val="0"/>
      <w:divBdr>
        <w:top w:val="none" w:sz="0" w:space="0" w:color="auto"/>
        <w:left w:val="none" w:sz="0" w:space="0" w:color="auto"/>
        <w:bottom w:val="none" w:sz="0" w:space="0" w:color="auto"/>
        <w:right w:val="none" w:sz="0" w:space="0" w:color="auto"/>
      </w:divBdr>
    </w:div>
    <w:div w:id="1015229882">
      <w:bodyDiv w:val="1"/>
      <w:marLeft w:val="0"/>
      <w:marRight w:val="0"/>
      <w:marTop w:val="0"/>
      <w:marBottom w:val="0"/>
      <w:divBdr>
        <w:top w:val="none" w:sz="0" w:space="0" w:color="auto"/>
        <w:left w:val="none" w:sz="0" w:space="0" w:color="auto"/>
        <w:bottom w:val="none" w:sz="0" w:space="0" w:color="auto"/>
        <w:right w:val="none" w:sz="0" w:space="0" w:color="auto"/>
      </w:divBdr>
    </w:div>
    <w:div w:id="1046367524">
      <w:bodyDiv w:val="1"/>
      <w:marLeft w:val="0"/>
      <w:marRight w:val="0"/>
      <w:marTop w:val="0"/>
      <w:marBottom w:val="0"/>
      <w:divBdr>
        <w:top w:val="none" w:sz="0" w:space="0" w:color="auto"/>
        <w:left w:val="none" w:sz="0" w:space="0" w:color="auto"/>
        <w:bottom w:val="none" w:sz="0" w:space="0" w:color="auto"/>
        <w:right w:val="none" w:sz="0" w:space="0" w:color="auto"/>
      </w:divBdr>
    </w:div>
    <w:div w:id="1128359054">
      <w:bodyDiv w:val="1"/>
      <w:marLeft w:val="0"/>
      <w:marRight w:val="0"/>
      <w:marTop w:val="0"/>
      <w:marBottom w:val="0"/>
      <w:divBdr>
        <w:top w:val="none" w:sz="0" w:space="0" w:color="auto"/>
        <w:left w:val="none" w:sz="0" w:space="0" w:color="auto"/>
        <w:bottom w:val="none" w:sz="0" w:space="0" w:color="auto"/>
        <w:right w:val="none" w:sz="0" w:space="0" w:color="auto"/>
      </w:divBdr>
    </w:div>
    <w:div w:id="1279801070">
      <w:bodyDiv w:val="1"/>
      <w:marLeft w:val="0"/>
      <w:marRight w:val="0"/>
      <w:marTop w:val="0"/>
      <w:marBottom w:val="0"/>
      <w:divBdr>
        <w:top w:val="none" w:sz="0" w:space="0" w:color="auto"/>
        <w:left w:val="none" w:sz="0" w:space="0" w:color="auto"/>
        <w:bottom w:val="none" w:sz="0" w:space="0" w:color="auto"/>
        <w:right w:val="none" w:sz="0" w:space="0" w:color="auto"/>
      </w:divBdr>
    </w:div>
    <w:div w:id="1466241696">
      <w:bodyDiv w:val="1"/>
      <w:marLeft w:val="0"/>
      <w:marRight w:val="0"/>
      <w:marTop w:val="0"/>
      <w:marBottom w:val="0"/>
      <w:divBdr>
        <w:top w:val="none" w:sz="0" w:space="0" w:color="auto"/>
        <w:left w:val="none" w:sz="0" w:space="0" w:color="auto"/>
        <w:bottom w:val="none" w:sz="0" w:space="0" w:color="auto"/>
        <w:right w:val="none" w:sz="0" w:space="0" w:color="auto"/>
      </w:divBdr>
    </w:div>
    <w:div w:id="1509906153">
      <w:bodyDiv w:val="1"/>
      <w:marLeft w:val="0"/>
      <w:marRight w:val="0"/>
      <w:marTop w:val="0"/>
      <w:marBottom w:val="0"/>
      <w:divBdr>
        <w:top w:val="none" w:sz="0" w:space="0" w:color="auto"/>
        <w:left w:val="none" w:sz="0" w:space="0" w:color="auto"/>
        <w:bottom w:val="none" w:sz="0" w:space="0" w:color="auto"/>
        <w:right w:val="none" w:sz="0" w:space="0" w:color="auto"/>
      </w:divBdr>
    </w:div>
    <w:div w:id="1673871889">
      <w:bodyDiv w:val="1"/>
      <w:marLeft w:val="0"/>
      <w:marRight w:val="0"/>
      <w:marTop w:val="0"/>
      <w:marBottom w:val="0"/>
      <w:divBdr>
        <w:top w:val="none" w:sz="0" w:space="0" w:color="auto"/>
        <w:left w:val="none" w:sz="0" w:space="0" w:color="auto"/>
        <w:bottom w:val="none" w:sz="0" w:space="0" w:color="auto"/>
        <w:right w:val="none" w:sz="0" w:space="0" w:color="auto"/>
      </w:divBdr>
    </w:div>
    <w:div w:id="1757432115">
      <w:bodyDiv w:val="1"/>
      <w:marLeft w:val="0"/>
      <w:marRight w:val="0"/>
      <w:marTop w:val="0"/>
      <w:marBottom w:val="0"/>
      <w:divBdr>
        <w:top w:val="none" w:sz="0" w:space="0" w:color="auto"/>
        <w:left w:val="none" w:sz="0" w:space="0" w:color="auto"/>
        <w:bottom w:val="none" w:sz="0" w:space="0" w:color="auto"/>
        <w:right w:val="none" w:sz="0" w:space="0" w:color="auto"/>
      </w:divBdr>
    </w:div>
    <w:div w:id="1807355549">
      <w:bodyDiv w:val="1"/>
      <w:marLeft w:val="0"/>
      <w:marRight w:val="0"/>
      <w:marTop w:val="0"/>
      <w:marBottom w:val="0"/>
      <w:divBdr>
        <w:top w:val="none" w:sz="0" w:space="0" w:color="auto"/>
        <w:left w:val="none" w:sz="0" w:space="0" w:color="auto"/>
        <w:bottom w:val="none" w:sz="0" w:space="0" w:color="auto"/>
        <w:right w:val="none" w:sz="0" w:space="0" w:color="auto"/>
      </w:divBdr>
    </w:div>
    <w:div w:id="1941646397">
      <w:bodyDiv w:val="1"/>
      <w:marLeft w:val="0"/>
      <w:marRight w:val="0"/>
      <w:marTop w:val="0"/>
      <w:marBottom w:val="0"/>
      <w:divBdr>
        <w:top w:val="none" w:sz="0" w:space="0" w:color="auto"/>
        <w:left w:val="none" w:sz="0" w:space="0" w:color="auto"/>
        <w:bottom w:val="none" w:sz="0" w:space="0" w:color="auto"/>
        <w:right w:val="none" w:sz="0" w:space="0" w:color="auto"/>
      </w:divBdr>
      <w:divsChild>
        <w:div w:id="435440395">
          <w:marLeft w:val="1238"/>
          <w:marRight w:val="0"/>
          <w:marTop w:val="50"/>
          <w:marBottom w:val="0"/>
          <w:divBdr>
            <w:top w:val="none" w:sz="0" w:space="0" w:color="auto"/>
            <w:left w:val="none" w:sz="0" w:space="0" w:color="auto"/>
            <w:bottom w:val="none" w:sz="0" w:space="0" w:color="auto"/>
            <w:right w:val="none" w:sz="0" w:space="0" w:color="auto"/>
          </w:divBdr>
        </w:div>
      </w:divsChild>
    </w:div>
    <w:div w:id="1942764672">
      <w:bodyDiv w:val="1"/>
      <w:marLeft w:val="0"/>
      <w:marRight w:val="0"/>
      <w:marTop w:val="0"/>
      <w:marBottom w:val="0"/>
      <w:divBdr>
        <w:top w:val="none" w:sz="0" w:space="0" w:color="auto"/>
        <w:left w:val="none" w:sz="0" w:space="0" w:color="auto"/>
        <w:bottom w:val="none" w:sz="0" w:space="0" w:color="auto"/>
        <w:right w:val="none" w:sz="0" w:space="0" w:color="auto"/>
      </w:divBdr>
    </w:div>
    <w:div w:id="212140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58FCB-97BB-4159-B914-5F868112B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17095</Words>
  <Characters>97448</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Capstone Template NUR 799</vt:lpstr>
    </vt:vector>
  </TitlesOfParts>
  <Company/>
  <LinksUpToDate>false</LinksUpToDate>
  <CharactersWithSpaces>114315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Capstone Template NUR 799</dc:title>
  <dc:subject/>
  <dc:creator/>
  <cp:keywords/>
  <cp:lastModifiedBy/>
  <cp:revision>1</cp:revision>
  <dcterms:created xsi:type="dcterms:W3CDTF">2019-04-24T17:52:00Z</dcterms:created>
  <dcterms:modified xsi:type="dcterms:W3CDTF">2019-04-25T20:20:00Z</dcterms:modified>
</cp:coreProperties>
</file>