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F5873" w14:textId="76CC0AC4" w:rsidR="009271E4" w:rsidRDefault="006E3F41" w:rsidP="009C6ABF">
      <w:pPr>
        <w:spacing w:line="480" w:lineRule="auto"/>
        <w:contextualSpacing/>
        <w:jc w:val="center"/>
        <w:rPr>
          <w:rFonts w:ascii="Times New Roman" w:hAnsi="Times New Roman" w:cs="Times New Roman"/>
        </w:rPr>
      </w:pPr>
      <w:r>
        <w:rPr>
          <w:rFonts w:ascii="Times New Roman" w:hAnsi="Times New Roman" w:cs="Times New Roman"/>
        </w:rPr>
        <w:t xml:space="preserve">BLOOD PRESSURE </w:t>
      </w:r>
      <w:r w:rsidR="009271E4">
        <w:rPr>
          <w:rFonts w:ascii="Times New Roman" w:hAnsi="Times New Roman" w:cs="Times New Roman"/>
        </w:rPr>
        <w:t>AND HEART RATE SCREENINGS IN PHYSICAL THERAPY:</w:t>
      </w:r>
    </w:p>
    <w:p w14:paraId="3B5BE0BE" w14:textId="55810D77" w:rsidR="001676D5" w:rsidRDefault="009271E4" w:rsidP="009C6ABF">
      <w:pPr>
        <w:spacing w:line="480" w:lineRule="auto"/>
        <w:contextualSpacing/>
        <w:jc w:val="center"/>
        <w:rPr>
          <w:rFonts w:ascii="Times New Roman" w:hAnsi="Times New Roman" w:cs="Times New Roman"/>
        </w:rPr>
      </w:pPr>
      <w:r>
        <w:rPr>
          <w:rFonts w:ascii="Times New Roman" w:hAnsi="Times New Roman" w:cs="Times New Roman"/>
        </w:rPr>
        <w:t>AN INTERPROFESSIONAL DNP PROJECT</w:t>
      </w:r>
    </w:p>
    <w:p w14:paraId="6087910F" w14:textId="4BD4C8FC" w:rsidR="009271E4" w:rsidRPr="00B56DCD" w:rsidRDefault="009271E4" w:rsidP="009C6ABF">
      <w:pPr>
        <w:spacing w:line="480" w:lineRule="auto"/>
        <w:contextualSpacing/>
        <w:jc w:val="center"/>
        <w:rPr>
          <w:rFonts w:ascii="Times New Roman" w:hAnsi="Times New Roman" w:cs="Times New Roman"/>
        </w:rPr>
      </w:pPr>
      <w:r>
        <w:rPr>
          <w:rFonts w:ascii="Times New Roman" w:hAnsi="Times New Roman" w:cs="Times New Roman"/>
        </w:rPr>
        <w:t>by</w:t>
      </w:r>
    </w:p>
    <w:p w14:paraId="7D0A8E88" w14:textId="77777777" w:rsidR="002F4C17" w:rsidRDefault="002F4C17" w:rsidP="009C6ABF">
      <w:pPr>
        <w:spacing w:line="480" w:lineRule="auto"/>
        <w:contextualSpacing/>
        <w:jc w:val="center"/>
        <w:rPr>
          <w:rFonts w:ascii="Times New Roman" w:hAnsi="Times New Roman" w:cs="Times New Roman"/>
        </w:rPr>
      </w:pPr>
      <w:r w:rsidRPr="00B56DCD">
        <w:rPr>
          <w:rFonts w:ascii="Times New Roman" w:hAnsi="Times New Roman" w:cs="Times New Roman"/>
        </w:rPr>
        <w:t>Elyse Bullock</w:t>
      </w:r>
    </w:p>
    <w:p w14:paraId="52EE7854" w14:textId="77777777" w:rsidR="009271E4" w:rsidRDefault="009271E4" w:rsidP="009C6ABF">
      <w:pPr>
        <w:spacing w:line="480" w:lineRule="auto"/>
        <w:contextualSpacing/>
        <w:jc w:val="center"/>
        <w:rPr>
          <w:rFonts w:ascii="Times New Roman" w:hAnsi="Times New Roman" w:cs="Times New Roman"/>
        </w:rPr>
      </w:pPr>
    </w:p>
    <w:p w14:paraId="218B1026" w14:textId="77777777" w:rsidR="009271E4" w:rsidRPr="00B56DCD" w:rsidRDefault="009271E4" w:rsidP="009C6ABF">
      <w:pPr>
        <w:spacing w:line="480" w:lineRule="auto"/>
        <w:contextualSpacing/>
        <w:jc w:val="center"/>
        <w:rPr>
          <w:rFonts w:ascii="Times New Roman" w:hAnsi="Times New Roman" w:cs="Times New Roman"/>
        </w:rPr>
      </w:pPr>
    </w:p>
    <w:p w14:paraId="7B5D7A56" w14:textId="77777777" w:rsidR="009271E4" w:rsidRDefault="009271E4" w:rsidP="009C6ABF">
      <w:pPr>
        <w:pStyle w:val="APA"/>
        <w:ind w:firstLine="0"/>
        <w:contextualSpacing/>
        <w:jc w:val="center"/>
      </w:pPr>
      <w:r>
        <w:t>Paper submitted in partial fulfillment of the</w:t>
      </w:r>
    </w:p>
    <w:p w14:paraId="4C2B2C9A" w14:textId="77777777" w:rsidR="009271E4" w:rsidRDefault="009271E4" w:rsidP="009C6ABF">
      <w:pPr>
        <w:pStyle w:val="APA"/>
        <w:ind w:firstLine="0"/>
        <w:contextualSpacing/>
        <w:jc w:val="center"/>
      </w:pPr>
      <w:r>
        <w:t>requirements for the degree of</w:t>
      </w:r>
    </w:p>
    <w:p w14:paraId="2F5AF76C" w14:textId="77777777" w:rsidR="009271E4" w:rsidRDefault="009271E4" w:rsidP="009C6ABF">
      <w:pPr>
        <w:pStyle w:val="APA"/>
        <w:ind w:firstLine="0"/>
        <w:contextualSpacing/>
        <w:jc w:val="center"/>
      </w:pPr>
    </w:p>
    <w:p w14:paraId="4FD2BE27" w14:textId="77777777" w:rsidR="009271E4" w:rsidRDefault="009271E4" w:rsidP="009C6ABF">
      <w:pPr>
        <w:pStyle w:val="APA"/>
        <w:ind w:firstLine="0"/>
        <w:contextualSpacing/>
        <w:jc w:val="center"/>
      </w:pPr>
      <w:r>
        <w:t>Doctor of Nursing Practice</w:t>
      </w:r>
    </w:p>
    <w:p w14:paraId="62D5C8CA" w14:textId="77777777" w:rsidR="009271E4" w:rsidRDefault="009271E4" w:rsidP="009C6ABF">
      <w:pPr>
        <w:pStyle w:val="APA"/>
        <w:ind w:firstLine="0"/>
        <w:contextualSpacing/>
        <w:jc w:val="center"/>
      </w:pPr>
    </w:p>
    <w:p w14:paraId="2FABD5CC" w14:textId="77777777" w:rsidR="009271E4" w:rsidRDefault="009271E4" w:rsidP="009C6ABF">
      <w:pPr>
        <w:pStyle w:val="APAHeadingCenter"/>
        <w:contextualSpacing/>
      </w:pPr>
      <w:bookmarkStart w:id="0" w:name="bmTitlePageInst"/>
      <w:r>
        <w:t>East Carolina University</w:t>
      </w:r>
      <w:bookmarkEnd w:id="0"/>
    </w:p>
    <w:p w14:paraId="20A94FF4" w14:textId="63BFF55D" w:rsidR="009271E4" w:rsidRDefault="009271E4" w:rsidP="009C6ABF">
      <w:pPr>
        <w:pStyle w:val="APAHeadingCenter"/>
        <w:contextualSpacing/>
      </w:pPr>
      <w:r>
        <w:t>College of Nursing</w:t>
      </w:r>
    </w:p>
    <w:p w14:paraId="5634D530" w14:textId="77777777" w:rsidR="009C6ABF" w:rsidRPr="009C6ABF" w:rsidRDefault="009C6ABF" w:rsidP="009C6ABF">
      <w:pPr>
        <w:pStyle w:val="APA"/>
      </w:pPr>
    </w:p>
    <w:p w14:paraId="027A5802" w14:textId="6B170A7F" w:rsidR="009C6ABF" w:rsidRDefault="009C6ABF" w:rsidP="009C6ABF">
      <w:pPr>
        <w:pStyle w:val="APA"/>
        <w:spacing w:line="240" w:lineRule="auto"/>
        <w:ind w:firstLine="0"/>
        <w:contextualSpacing/>
        <w:jc w:val="center"/>
        <w:rPr>
          <w:u w:val="single"/>
        </w:rPr>
      </w:pPr>
      <w:r>
        <w:rPr>
          <w:u w:val="single"/>
        </w:rPr>
        <w:t>November 26, 2018</w:t>
      </w:r>
    </w:p>
    <w:p w14:paraId="0F52A27D" w14:textId="777FF22B" w:rsidR="00EC51E6" w:rsidRPr="009C6ABF" w:rsidRDefault="009271E4" w:rsidP="009C6ABF">
      <w:pPr>
        <w:pStyle w:val="APA"/>
        <w:spacing w:line="240" w:lineRule="auto"/>
        <w:ind w:firstLine="0"/>
        <w:contextualSpacing/>
        <w:jc w:val="center"/>
        <w:rPr>
          <w:u w:val="single"/>
        </w:rPr>
      </w:pPr>
      <w:r>
        <w:t>Date Finalized</w:t>
      </w:r>
    </w:p>
    <w:p w14:paraId="25A7AB5D" w14:textId="77777777" w:rsidR="00E85BA4" w:rsidRDefault="00E85BA4">
      <w:pPr>
        <w:rPr>
          <w:rFonts w:ascii="Times New Roman" w:hAnsi="Times New Roman" w:cs="Times New Roman"/>
        </w:rPr>
      </w:pPr>
    </w:p>
    <w:p w14:paraId="2C65DDFC" w14:textId="77777777" w:rsidR="00E85BA4" w:rsidRDefault="00E85BA4">
      <w:pPr>
        <w:rPr>
          <w:rFonts w:ascii="Times New Roman" w:hAnsi="Times New Roman" w:cs="Times New Roman"/>
        </w:rPr>
      </w:pPr>
    </w:p>
    <w:p w14:paraId="659ACC87" w14:textId="77777777" w:rsidR="00E85BA4" w:rsidRDefault="00E85BA4">
      <w:pPr>
        <w:rPr>
          <w:rFonts w:ascii="Times New Roman" w:hAnsi="Times New Roman" w:cs="Times New Roman"/>
        </w:rPr>
      </w:pPr>
    </w:p>
    <w:p w14:paraId="1730A1DF" w14:textId="77777777" w:rsidR="00E85BA4" w:rsidRDefault="00E85BA4" w:rsidP="00E85BA4">
      <w:pPr>
        <w:pStyle w:val="APA"/>
        <w:ind w:firstLine="0"/>
      </w:pPr>
    </w:p>
    <w:p w14:paraId="3FBE98B7" w14:textId="0381A3E2" w:rsidR="00E85BA4" w:rsidRDefault="00331DCF" w:rsidP="00E85BA4">
      <w:pPr>
        <w:pStyle w:val="APA"/>
        <w:spacing w:line="240" w:lineRule="auto"/>
        <w:ind w:firstLine="0"/>
      </w:pPr>
      <w:bookmarkStart w:id="1" w:name="bmTitleAdd4"/>
      <w:bookmarkEnd w:id="1"/>
      <w:r>
        <w:rPr>
          <w:u w:val="single"/>
        </w:rPr>
        <w:t>Helene Reilly</w:t>
      </w:r>
      <w:r>
        <w:rPr>
          <w:u w:val="single"/>
        </w:rPr>
        <w:tab/>
      </w:r>
      <w:r>
        <w:rPr>
          <w:u w:val="single"/>
        </w:rPr>
        <w:tab/>
      </w:r>
      <w:r>
        <w:rPr>
          <w:u w:val="single"/>
        </w:rPr>
        <w:tab/>
      </w:r>
      <w:r>
        <w:rPr>
          <w:u w:val="single"/>
        </w:rPr>
        <w:tab/>
      </w:r>
      <w:r w:rsidR="00E85BA4">
        <w:tab/>
      </w:r>
      <w:r>
        <w:t xml:space="preserve">          </w:t>
      </w:r>
      <w:r>
        <w:rPr>
          <w:u w:val="single"/>
        </w:rPr>
        <w:tab/>
        <w:t>November 26, 2018</w:t>
      </w:r>
      <w:r>
        <w:rPr>
          <w:u w:val="single"/>
        </w:rPr>
        <w:tab/>
      </w:r>
      <w:r>
        <w:rPr>
          <w:u w:val="single"/>
        </w:rPr>
        <w:tab/>
      </w:r>
      <w:r>
        <w:rPr>
          <w:u w:val="single"/>
        </w:rPr>
        <w:tab/>
      </w:r>
      <w:r>
        <w:rPr>
          <w:u w:val="single"/>
        </w:rPr>
        <w:tab/>
      </w:r>
    </w:p>
    <w:p w14:paraId="0DF580DF" w14:textId="77777777" w:rsidR="00E85BA4" w:rsidRDefault="00E85BA4" w:rsidP="00E85BA4">
      <w:pPr>
        <w:pStyle w:val="APA"/>
        <w:spacing w:line="240" w:lineRule="auto"/>
        <w:ind w:firstLine="0"/>
      </w:pPr>
    </w:p>
    <w:p w14:paraId="1E5D9D11" w14:textId="502D63D0" w:rsidR="00E85BA4" w:rsidRDefault="00E85BA4" w:rsidP="00E85BA4">
      <w:pPr>
        <w:pStyle w:val="APA"/>
        <w:ind w:firstLine="0"/>
      </w:pPr>
      <w:r>
        <w:t>Signature Faculty Coordinator</w:t>
      </w:r>
      <w:r>
        <w:tab/>
      </w:r>
      <w:r>
        <w:tab/>
      </w:r>
      <w:r w:rsidR="00331DCF">
        <w:t xml:space="preserve"> </w:t>
      </w:r>
      <w:r>
        <w:tab/>
        <w:t>Date</w:t>
      </w:r>
    </w:p>
    <w:p w14:paraId="085F558B" w14:textId="77777777" w:rsidR="00E85BA4" w:rsidRDefault="00E85BA4" w:rsidP="00E85BA4">
      <w:pPr>
        <w:pStyle w:val="APA"/>
        <w:ind w:firstLine="0"/>
      </w:pPr>
    </w:p>
    <w:p w14:paraId="70BDC2AD" w14:textId="0C12B6E7" w:rsidR="00E85BA4" w:rsidRPr="00FB077B" w:rsidRDefault="00E85BA4" w:rsidP="00E85BA4">
      <w:pPr>
        <w:pStyle w:val="APA"/>
        <w:spacing w:line="240" w:lineRule="auto"/>
        <w:ind w:firstLine="0"/>
        <w:rPr>
          <w:u w:val="single"/>
        </w:rPr>
      </w:pPr>
    </w:p>
    <w:p w14:paraId="695B58AB" w14:textId="5144A42D" w:rsidR="00E85BA4" w:rsidRDefault="00E85BA4" w:rsidP="00E85BA4">
      <w:pPr>
        <w:pStyle w:val="APA"/>
        <w:spacing w:line="240" w:lineRule="auto"/>
        <w:ind w:firstLine="0"/>
      </w:pPr>
      <w:r>
        <w:tab/>
      </w:r>
      <w:r>
        <w:tab/>
      </w:r>
      <w:r>
        <w:tab/>
      </w:r>
      <w:r>
        <w:tab/>
      </w:r>
    </w:p>
    <w:p w14:paraId="17FF34BE" w14:textId="77777777" w:rsidR="00FB077B" w:rsidRDefault="00FB077B" w:rsidP="00E85BA4">
      <w:pPr>
        <w:pStyle w:val="APA"/>
        <w:ind w:firstLine="0"/>
        <w:contextualSpacing/>
        <w:jc w:val="center"/>
      </w:pPr>
    </w:p>
    <w:p w14:paraId="255D6DC6" w14:textId="77777777" w:rsidR="00FB077B" w:rsidRDefault="00FB077B" w:rsidP="00E85BA4">
      <w:pPr>
        <w:pStyle w:val="APA"/>
        <w:ind w:firstLine="0"/>
        <w:contextualSpacing/>
        <w:jc w:val="center"/>
      </w:pPr>
    </w:p>
    <w:p w14:paraId="7FE5838E" w14:textId="3497246E" w:rsidR="00892371" w:rsidRDefault="00892371" w:rsidP="00E85BA4">
      <w:pPr>
        <w:pStyle w:val="APA"/>
        <w:ind w:firstLine="0"/>
        <w:contextualSpacing/>
        <w:jc w:val="center"/>
      </w:pPr>
      <w:r>
        <w:lastRenderedPageBreak/>
        <w:t>Abstract</w:t>
      </w:r>
    </w:p>
    <w:p w14:paraId="251CD234" w14:textId="77777777" w:rsidR="00E06879" w:rsidRPr="00AF15A5" w:rsidRDefault="00E06879" w:rsidP="00E85BA4">
      <w:pPr>
        <w:spacing w:line="480" w:lineRule="auto"/>
        <w:contextualSpacing/>
        <w:rPr>
          <w:rFonts w:ascii="Times New Roman" w:hAnsi="Times New Roman" w:cs="Times New Roman"/>
          <w:sz w:val="32"/>
        </w:rPr>
      </w:pPr>
      <w:r w:rsidRPr="00B56DCD">
        <w:rPr>
          <w:rFonts w:ascii="Times New Roman" w:hAnsi="Times New Roman" w:cs="Times New Roman"/>
        </w:rPr>
        <w:t xml:space="preserve">Physical therapists are increasing their autonomous practice, which includes direct patient referral without a provider first assessing the </w:t>
      </w:r>
      <w:r>
        <w:rPr>
          <w:rFonts w:ascii="Times New Roman" w:hAnsi="Times New Roman" w:cs="Times New Roman"/>
        </w:rPr>
        <w:t xml:space="preserve">patient. </w:t>
      </w:r>
      <w:r w:rsidRPr="00B56DCD">
        <w:rPr>
          <w:rFonts w:ascii="Times New Roman" w:hAnsi="Times New Roman" w:cs="Times New Roman"/>
        </w:rPr>
        <w:t xml:space="preserve">The </w:t>
      </w:r>
      <w:r w:rsidRPr="00B56DCD">
        <w:rPr>
          <w:rFonts w:ascii="Times New Roman" w:hAnsi="Times New Roman" w:cs="Times New Roman"/>
          <w:i/>
        </w:rPr>
        <w:t>Guide to Physical Therapist Practice</w:t>
      </w:r>
      <w:r w:rsidRPr="00B56DCD">
        <w:rPr>
          <w:rFonts w:ascii="Times New Roman" w:hAnsi="Times New Roman" w:cs="Times New Roman"/>
        </w:rPr>
        <w:t xml:space="preserve"> recommends that every patient being seen for physical therapy should have</w:t>
      </w:r>
      <w:r>
        <w:rPr>
          <w:rFonts w:ascii="Times New Roman" w:hAnsi="Times New Roman" w:cs="Times New Roman"/>
        </w:rPr>
        <w:t xml:space="preserve"> a cardiopulmonary system</w:t>
      </w:r>
      <w:r w:rsidRPr="00B56DCD">
        <w:rPr>
          <w:rFonts w:ascii="Times New Roman" w:hAnsi="Times New Roman" w:cs="Times New Roman"/>
        </w:rPr>
        <w:t xml:space="preserve"> review</w:t>
      </w:r>
      <w:r>
        <w:rPr>
          <w:rFonts w:ascii="Times New Roman" w:hAnsi="Times New Roman" w:cs="Times New Roman"/>
        </w:rPr>
        <w:t>. Review of literature shows that physical therapists are not routinely performing blood pressure (BP) and heart rate screenings on their patients.</w:t>
      </w:r>
      <w:r w:rsidRPr="00B56DCD">
        <w:rPr>
          <w:rFonts w:ascii="Times New Roman" w:hAnsi="Times New Roman" w:cs="Times New Roman"/>
        </w:rPr>
        <w:t xml:space="preserve"> The purpose of th</w:t>
      </w:r>
      <w:r>
        <w:rPr>
          <w:rFonts w:ascii="Times New Roman" w:hAnsi="Times New Roman" w:cs="Times New Roman"/>
        </w:rPr>
        <w:t xml:space="preserve">is </w:t>
      </w:r>
      <w:r w:rsidRPr="00B56DCD">
        <w:rPr>
          <w:rFonts w:ascii="Times New Roman" w:hAnsi="Times New Roman" w:cs="Times New Roman"/>
        </w:rPr>
        <w:t xml:space="preserve">DNP project was </w:t>
      </w:r>
      <w:r>
        <w:rPr>
          <w:rFonts w:ascii="Times New Roman" w:hAnsi="Times New Roman" w:cs="Times New Roman"/>
        </w:rPr>
        <w:t xml:space="preserve">(1) </w:t>
      </w:r>
      <w:r w:rsidRPr="00B56DCD">
        <w:rPr>
          <w:rFonts w:ascii="Times New Roman" w:hAnsi="Times New Roman" w:cs="Times New Roman"/>
        </w:rPr>
        <w:t xml:space="preserve">to </w:t>
      </w:r>
      <w:r>
        <w:rPr>
          <w:rFonts w:ascii="Times New Roman" w:hAnsi="Times New Roman" w:cs="Times New Roman"/>
        </w:rPr>
        <w:t xml:space="preserve">educate physical therapists the importance of </w:t>
      </w:r>
      <w:r w:rsidRPr="00B56DCD">
        <w:rPr>
          <w:rFonts w:ascii="Times New Roman" w:hAnsi="Times New Roman" w:cs="Times New Roman"/>
        </w:rPr>
        <w:t>measuri</w:t>
      </w:r>
      <w:r>
        <w:rPr>
          <w:rFonts w:ascii="Times New Roman" w:hAnsi="Times New Roman" w:cs="Times New Roman"/>
        </w:rPr>
        <w:t>ng</w:t>
      </w:r>
      <w:r w:rsidRPr="00B56DCD">
        <w:rPr>
          <w:rFonts w:ascii="Times New Roman" w:hAnsi="Times New Roman" w:cs="Times New Roman"/>
        </w:rPr>
        <w:t xml:space="preserve"> </w:t>
      </w:r>
      <w:r>
        <w:rPr>
          <w:rFonts w:ascii="Times New Roman" w:hAnsi="Times New Roman" w:cs="Times New Roman"/>
        </w:rPr>
        <w:t xml:space="preserve">BP and heart rate values for patients being seen for physical therapy (2) </w:t>
      </w:r>
      <w:r w:rsidRPr="00B56DCD">
        <w:rPr>
          <w:rFonts w:ascii="Times New Roman" w:hAnsi="Times New Roman" w:cs="Times New Roman"/>
        </w:rPr>
        <w:t>to establish a policy and procedure for BP and heart rate assessments prio</w:t>
      </w:r>
      <w:r>
        <w:rPr>
          <w:rFonts w:ascii="Times New Roman" w:hAnsi="Times New Roman" w:cs="Times New Roman"/>
        </w:rPr>
        <w:t xml:space="preserve">r to physical therapy sessions, (3) and </w:t>
      </w:r>
      <w:r w:rsidRPr="00B56DCD">
        <w:rPr>
          <w:rFonts w:ascii="Times New Roman" w:hAnsi="Times New Roman" w:cs="Times New Roman"/>
        </w:rPr>
        <w:t xml:space="preserve">to </w:t>
      </w:r>
      <w:r>
        <w:rPr>
          <w:rFonts w:ascii="Times New Roman" w:hAnsi="Times New Roman" w:cs="Times New Roman"/>
        </w:rPr>
        <w:t>teach physical therapists steps for healthcare</w:t>
      </w:r>
      <w:r w:rsidRPr="00B56DCD">
        <w:rPr>
          <w:rFonts w:ascii="Times New Roman" w:hAnsi="Times New Roman" w:cs="Times New Roman"/>
        </w:rPr>
        <w:t xml:space="preserve"> provider referrals and</w:t>
      </w:r>
      <w:r>
        <w:rPr>
          <w:rFonts w:ascii="Times New Roman" w:hAnsi="Times New Roman" w:cs="Times New Roman"/>
        </w:rPr>
        <w:t xml:space="preserve"> steps for</w:t>
      </w:r>
      <w:r w:rsidRPr="00B56DCD">
        <w:rPr>
          <w:rFonts w:ascii="Times New Roman" w:hAnsi="Times New Roman" w:cs="Times New Roman"/>
        </w:rPr>
        <w:t xml:space="preserve"> interprofessional communication</w:t>
      </w:r>
      <w:r>
        <w:rPr>
          <w:rFonts w:ascii="Times New Roman" w:hAnsi="Times New Roman" w:cs="Times New Roman"/>
        </w:rPr>
        <w:t xml:space="preserve"> for abnormal BP and heart rates</w:t>
      </w:r>
      <w:r w:rsidRPr="00B56DCD">
        <w:rPr>
          <w:rFonts w:ascii="Times New Roman" w:hAnsi="Times New Roman" w:cs="Times New Roman"/>
        </w:rPr>
        <w:t>. Methods included (1) BP and heart rate screening and related analysi</w:t>
      </w:r>
      <w:r>
        <w:rPr>
          <w:rFonts w:ascii="Times New Roman" w:hAnsi="Times New Roman" w:cs="Times New Roman"/>
        </w:rPr>
        <w:t>s education for providers, (2) p</w:t>
      </w:r>
      <w:r w:rsidRPr="00B56DCD">
        <w:rPr>
          <w:rFonts w:ascii="Times New Roman" w:hAnsi="Times New Roman" w:cs="Times New Roman"/>
        </w:rPr>
        <w:t>olicy and procedure development</w:t>
      </w:r>
      <w:r>
        <w:rPr>
          <w:rFonts w:ascii="Times New Roman" w:hAnsi="Times New Roman" w:cs="Times New Roman"/>
        </w:rPr>
        <w:t xml:space="preserve"> and education</w:t>
      </w:r>
      <w:r w:rsidRPr="00B56DCD">
        <w:rPr>
          <w:rFonts w:ascii="Times New Roman" w:hAnsi="Times New Roman" w:cs="Times New Roman"/>
        </w:rPr>
        <w:t xml:space="preserve"> for the clinic</w:t>
      </w:r>
      <w:r>
        <w:rPr>
          <w:rFonts w:ascii="Times New Roman" w:hAnsi="Times New Roman" w:cs="Times New Roman"/>
        </w:rPr>
        <w:t xml:space="preserve"> (3) h</w:t>
      </w:r>
      <w:r w:rsidRPr="00B56DCD">
        <w:rPr>
          <w:rFonts w:ascii="Times New Roman" w:hAnsi="Times New Roman" w:cs="Times New Roman"/>
        </w:rPr>
        <w:t xml:space="preserve">ealthcare provider referrals and interprofessional communication education, </w:t>
      </w:r>
      <w:r>
        <w:rPr>
          <w:rFonts w:ascii="Times New Roman" w:hAnsi="Times New Roman" w:cs="Times New Roman"/>
        </w:rPr>
        <w:t>(4</w:t>
      </w:r>
      <w:r w:rsidRPr="00B56DCD">
        <w:rPr>
          <w:rFonts w:ascii="Times New Roman" w:hAnsi="Times New Roman" w:cs="Times New Roman"/>
        </w:rPr>
        <w:t xml:space="preserve">) </w:t>
      </w:r>
      <w:r>
        <w:rPr>
          <w:rFonts w:ascii="Times New Roman" w:hAnsi="Times New Roman" w:cs="Times New Roman"/>
        </w:rPr>
        <w:t>and d</w:t>
      </w:r>
      <w:r w:rsidRPr="00B56DCD">
        <w:rPr>
          <w:rFonts w:ascii="Times New Roman" w:hAnsi="Times New Roman" w:cs="Times New Roman"/>
        </w:rPr>
        <w:t>evelopment of a BP and heart ra</w:t>
      </w:r>
      <w:r>
        <w:rPr>
          <w:rFonts w:ascii="Times New Roman" w:hAnsi="Times New Roman" w:cs="Times New Roman"/>
        </w:rPr>
        <w:t>te audit tool for providers</w:t>
      </w:r>
      <w:r w:rsidRPr="00B56DCD">
        <w:rPr>
          <w:rFonts w:ascii="Times New Roman" w:hAnsi="Times New Roman" w:cs="Times New Roman"/>
        </w:rPr>
        <w:t xml:space="preserve">. </w:t>
      </w:r>
      <w:r>
        <w:rPr>
          <w:rFonts w:ascii="Times New Roman" w:hAnsi="Times New Roman" w:cs="Times New Roman"/>
        </w:rPr>
        <w:t>Results showed that the methods implemented did not change frequency of blood pressure and heart rate screenings. Results did show physical therapists stopping sessions and performing provider referrals based on BP and heart rate values. Implications of this project were s</w:t>
      </w:r>
      <w:r w:rsidRPr="00EA7D6A">
        <w:rPr>
          <w:rFonts w:ascii="Times New Roman" w:hAnsi="Times New Roman" w:cs="Times New Roman"/>
        </w:rPr>
        <w:t>afe practice and</w:t>
      </w:r>
      <w:r>
        <w:rPr>
          <w:rFonts w:ascii="Times New Roman" w:hAnsi="Times New Roman" w:cs="Times New Roman"/>
        </w:rPr>
        <w:t xml:space="preserve"> the</w:t>
      </w:r>
      <w:r w:rsidRPr="00EA7D6A">
        <w:rPr>
          <w:rFonts w:ascii="Times New Roman" w:hAnsi="Times New Roman" w:cs="Times New Roman"/>
        </w:rPr>
        <w:t xml:space="preserve"> importance of BP and heart rate </w:t>
      </w:r>
      <w:r>
        <w:rPr>
          <w:rFonts w:ascii="Times New Roman" w:hAnsi="Times New Roman" w:cs="Times New Roman"/>
        </w:rPr>
        <w:t xml:space="preserve">screenings </w:t>
      </w:r>
      <w:r w:rsidRPr="00EA7D6A">
        <w:rPr>
          <w:rFonts w:ascii="Times New Roman" w:hAnsi="Times New Roman" w:cs="Times New Roman"/>
        </w:rPr>
        <w:t>before physical therapy because BP and heart rate readings could be contraindications for physical therapy</w:t>
      </w:r>
      <w:r>
        <w:rPr>
          <w:rFonts w:ascii="Times New Roman" w:hAnsi="Times New Roman" w:cs="Times New Roman"/>
        </w:rPr>
        <w:t>.</w:t>
      </w:r>
    </w:p>
    <w:p w14:paraId="5DB8E80F" w14:textId="77777777" w:rsidR="00E06879" w:rsidRDefault="00E06879" w:rsidP="00E06879">
      <w:pPr>
        <w:spacing w:line="480" w:lineRule="auto"/>
        <w:ind w:firstLine="720"/>
        <w:rPr>
          <w:rFonts w:ascii="Times New Roman" w:hAnsi="Times New Roman" w:cs="Times New Roman"/>
        </w:rPr>
      </w:pPr>
      <w:r w:rsidRPr="00B56DCD">
        <w:rPr>
          <w:rFonts w:ascii="Times New Roman" w:hAnsi="Times New Roman" w:cs="Times New Roman"/>
          <w:i/>
        </w:rPr>
        <w:t xml:space="preserve">Key words: </w:t>
      </w:r>
      <w:r w:rsidRPr="00B56DCD">
        <w:rPr>
          <w:rFonts w:ascii="Times New Roman" w:hAnsi="Times New Roman" w:cs="Times New Roman"/>
        </w:rPr>
        <w:t>Evidence-based practice; blood pressure; heart rate; physical therapy</w:t>
      </w:r>
    </w:p>
    <w:p w14:paraId="2AC4790C" w14:textId="77777777" w:rsidR="00E06879" w:rsidRDefault="00E06879" w:rsidP="009A5150">
      <w:pPr>
        <w:spacing w:line="480" w:lineRule="auto"/>
        <w:jc w:val="center"/>
        <w:rPr>
          <w:rFonts w:ascii="Times New Roman" w:hAnsi="Times New Roman" w:cs="Times New Roman"/>
        </w:rPr>
      </w:pPr>
    </w:p>
    <w:p w14:paraId="4E648CE3" w14:textId="77777777" w:rsidR="00E06879" w:rsidRDefault="00E06879" w:rsidP="009A5150">
      <w:pPr>
        <w:spacing w:line="480" w:lineRule="auto"/>
        <w:jc w:val="center"/>
        <w:rPr>
          <w:rFonts w:ascii="Times New Roman" w:hAnsi="Times New Roman" w:cs="Times New Roman"/>
        </w:rPr>
      </w:pPr>
    </w:p>
    <w:p w14:paraId="53C9FB57" w14:textId="77777777" w:rsidR="00C27CA4" w:rsidRDefault="00C27CA4" w:rsidP="00E85BA4">
      <w:pPr>
        <w:spacing w:line="480" w:lineRule="auto"/>
        <w:rPr>
          <w:rFonts w:ascii="Times New Roman" w:hAnsi="Times New Roman" w:cs="Times New Roman"/>
        </w:rPr>
      </w:pPr>
    </w:p>
    <w:p w14:paraId="389C918A" w14:textId="001EC630" w:rsidR="00CA1229" w:rsidRDefault="002F4C17" w:rsidP="009A5150">
      <w:pPr>
        <w:spacing w:line="480" w:lineRule="auto"/>
        <w:jc w:val="center"/>
        <w:rPr>
          <w:rFonts w:ascii="Times New Roman" w:hAnsi="Times New Roman" w:cs="Times New Roman"/>
        </w:rPr>
      </w:pPr>
      <w:r w:rsidRPr="00B56DCD">
        <w:rPr>
          <w:rFonts w:ascii="Times New Roman" w:hAnsi="Times New Roman" w:cs="Times New Roman"/>
        </w:rPr>
        <w:lastRenderedPageBreak/>
        <w:t>Acknowledgements</w:t>
      </w:r>
    </w:p>
    <w:p w14:paraId="09C3E5BE" w14:textId="310108FD" w:rsidR="00B8287E" w:rsidRDefault="00B8287E" w:rsidP="00B8287E">
      <w:pPr>
        <w:spacing w:line="480" w:lineRule="auto"/>
        <w:rPr>
          <w:rFonts w:ascii="Times New Roman" w:hAnsi="Times New Roman" w:cs="Times New Roman"/>
        </w:rPr>
      </w:pPr>
      <w:r>
        <w:rPr>
          <w:rFonts w:ascii="Times New Roman" w:hAnsi="Times New Roman" w:cs="Times New Roman"/>
        </w:rPr>
        <w:t>Several people have played an imp</w:t>
      </w:r>
      <w:r w:rsidR="00B32B07">
        <w:rPr>
          <w:rFonts w:ascii="Times New Roman" w:hAnsi="Times New Roman" w:cs="Times New Roman"/>
        </w:rPr>
        <w:t>ortant role in my success of this</w:t>
      </w:r>
      <w:r>
        <w:rPr>
          <w:rFonts w:ascii="Times New Roman" w:hAnsi="Times New Roman" w:cs="Times New Roman"/>
        </w:rPr>
        <w:t xml:space="preserve"> quality improvement project. I would like to thank my </w:t>
      </w:r>
      <w:r w:rsidR="00C27CA4">
        <w:rPr>
          <w:rFonts w:ascii="Times New Roman" w:hAnsi="Times New Roman" w:cs="Times New Roman"/>
        </w:rPr>
        <w:t>Dr. Reilly</w:t>
      </w:r>
      <w:r>
        <w:rPr>
          <w:rFonts w:ascii="Times New Roman" w:hAnsi="Times New Roman" w:cs="Times New Roman"/>
        </w:rPr>
        <w:t xml:space="preserve"> and my site champion</w:t>
      </w:r>
      <w:r w:rsidR="00C27CA4">
        <w:rPr>
          <w:rFonts w:ascii="Times New Roman" w:hAnsi="Times New Roman" w:cs="Times New Roman"/>
        </w:rPr>
        <w:t>, Lynnea Kraft,</w:t>
      </w:r>
      <w:r>
        <w:rPr>
          <w:rFonts w:ascii="Times New Roman" w:hAnsi="Times New Roman" w:cs="Times New Roman"/>
        </w:rPr>
        <w:t xml:space="preserve"> for their guidance and support during this process. I would also like to thank my </w:t>
      </w:r>
      <w:r w:rsidR="00E85BA4">
        <w:rPr>
          <w:rFonts w:ascii="Times New Roman" w:hAnsi="Times New Roman" w:cs="Times New Roman"/>
        </w:rPr>
        <w:t xml:space="preserve">family Ann, Scott, and Garrett </w:t>
      </w:r>
      <w:r>
        <w:rPr>
          <w:rFonts w:ascii="Times New Roman" w:hAnsi="Times New Roman" w:cs="Times New Roman"/>
        </w:rPr>
        <w:t>for their continued support during my graduate studies.</w:t>
      </w:r>
      <w:r w:rsidR="009C6ABF">
        <w:rPr>
          <w:rFonts w:ascii="Times New Roman" w:hAnsi="Times New Roman" w:cs="Times New Roman"/>
        </w:rPr>
        <w:t xml:space="preserve"> I could not have finished this project without your help!</w:t>
      </w:r>
      <w:r>
        <w:rPr>
          <w:rFonts w:ascii="Times New Roman" w:hAnsi="Times New Roman" w:cs="Times New Roman"/>
        </w:rPr>
        <w:t xml:space="preserve"> Last but certainly not least, I would like </w:t>
      </w:r>
      <w:r w:rsidR="00C27CA4">
        <w:rPr>
          <w:rFonts w:ascii="Times New Roman" w:hAnsi="Times New Roman" w:cs="Times New Roman"/>
        </w:rPr>
        <w:t xml:space="preserve">to thank my wonderful boyfriend, Chadwick, </w:t>
      </w:r>
      <w:r>
        <w:rPr>
          <w:rFonts w:ascii="Times New Roman" w:hAnsi="Times New Roman" w:cs="Times New Roman"/>
        </w:rPr>
        <w:t xml:space="preserve">for his continued support and love during the countless hours I spent completing this project. I appreciate all the support you have all given me. </w:t>
      </w:r>
    </w:p>
    <w:p w14:paraId="37A5CFC4" w14:textId="446330F7" w:rsidR="00CA1229" w:rsidRDefault="00CA1229" w:rsidP="009A5150">
      <w:pPr>
        <w:jc w:val="both"/>
        <w:rPr>
          <w:rFonts w:ascii="Times New Roman" w:hAnsi="Times New Roman" w:cs="Times New Roman"/>
        </w:rPr>
      </w:pPr>
    </w:p>
    <w:p w14:paraId="2D93A299" w14:textId="0E8F24D7" w:rsidR="009A5150" w:rsidRDefault="009A5150" w:rsidP="009611F9">
      <w:pPr>
        <w:rPr>
          <w:rFonts w:ascii="Times New Roman" w:hAnsi="Times New Roman" w:cs="Times New Roman"/>
        </w:rPr>
      </w:pPr>
      <w:r>
        <w:rPr>
          <w:rFonts w:ascii="Times New Roman" w:hAnsi="Times New Roman" w:cs="Times New Roman"/>
        </w:rPr>
        <w:tab/>
      </w:r>
      <w:r>
        <w:rPr>
          <w:rFonts w:ascii="Times New Roman" w:hAnsi="Times New Roman" w:cs="Times New Roman"/>
        </w:rPr>
        <w:br w:type="page"/>
      </w:r>
    </w:p>
    <w:p w14:paraId="2588329E" w14:textId="0228AAC7" w:rsidR="002F4C17" w:rsidRPr="00EB495C" w:rsidRDefault="00EB495C" w:rsidP="00CA1229">
      <w:pPr>
        <w:spacing w:line="480" w:lineRule="auto"/>
        <w:jc w:val="center"/>
        <w:rPr>
          <w:rFonts w:ascii="Times New Roman" w:hAnsi="Times New Roman" w:cs="Times New Roman"/>
          <w:b/>
        </w:rPr>
      </w:pPr>
      <w:r>
        <w:rPr>
          <w:rFonts w:ascii="Times New Roman" w:hAnsi="Times New Roman" w:cs="Times New Roman"/>
          <w:b/>
        </w:rPr>
        <w:lastRenderedPageBreak/>
        <w:t>Table of Contents</w:t>
      </w:r>
    </w:p>
    <w:p w14:paraId="65428375" w14:textId="43B9FD8A" w:rsidR="00B27BAB" w:rsidRPr="00026DD3" w:rsidRDefault="00B27BAB" w:rsidP="00B27BAB">
      <w:pPr>
        <w:spacing w:line="480" w:lineRule="auto"/>
        <w:jc w:val="right"/>
        <w:rPr>
          <w:rFonts w:ascii="Times New Roman" w:hAnsi="Times New Roman" w:cs="Times New Roman"/>
        </w:rPr>
      </w:pPr>
      <w:r>
        <w:rPr>
          <w:rFonts w:ascii="Times New Roman" w:hAnsi="Times New Roman" w:cs="Times New Roman"/>
        </w:rPr>
        <w:t>Page</w:t>
      </w:r>
    </w:p>
    <w:p w14:paraId="01B1220A" w14:textId="7231CACF" w:rsidR="000B0AA8" w:rsidRPr="00026DD3" w:rsidRDefault="00024604" w:rsidP="008F3123">
      <w:pPr>
        <w:tabs>
          <w:tab w:val="right" w:leader="dot" w:pos="9360"/>
        </w:tabs>
        <w:spacing w:line="480" w:lineRule="auto"/>
        <w:rPr>
          <w:rFonts w:ascii="Times New Roman" w:hAnsi="Times New Roman" w:cs="Times New Roman"/>
        </w:rPr>
      </w:pPr>
      <w:r w:rsidRPr="00026DD3">
        <w:rPr>
          <w:rFonts w:ascii="Times New Roman" w:hAnsi="Times New Roman" w:cs="Times New Roman"/>
        </w:rPr>
        <w:t xml:space="preserve">Chapter I: </w:t>
      </w:r>
      <w:r w:rsidR="000B0AA8" w:rsidRPr="00026DD3">
        <w:rPr>
          <w:rFonts w:ascii="Times New Roman" w:hAnsi="Times New Roman" w:cs="Times New Roman"/>
        </w:rPr>
        <w:t>Introduction</w:t>
      </w:r>
    </w:p>
    <w:p w14:paraId="5A3D8FBA" w14:textId="1681865A" w:rsidR="00196EFE" w:rsidRPr="00026DD3" w:rsidRDefault="008A3FE8" w:rsidP="008F3123">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Background</w:t>
      </w:r>
      <w:r w:rsidR="001062DC" w:rsidRPr="00026DD3">
        <w:rPr>
          <w:rFonts w:ascii="Times New Roman" w:hAnsi="Times New Roman" w:cs="Times New Roman"/>
        </w:rPr>
        <w:t xml:space="preserve"> and Sig</w:t>
      </w:r>
      <w:r w:rsidR="00491387" w:rsidRPr="00026DD3">
        <w:rPr>
          <w:rFonts w:ascii="Times New Roman" w:hAnsi="Times New Roman" w:cs="Times New Roman"/>
        </w:rPr>
        <w:t>nificance</w:t>
      </w:r>
      <w:r w:rsidR="008F3123">
        <w:rPr>
          <w:rFonts w:ascii="Times New Roman" w:hAnsi="Times New Roman" w:cs="Times New Roman"/>
        </w:rPr>
        <w:tab/>
        <w:t>7</w:t>
      </w:r>
    </w:p>
    <w:p w14:paraId="70ABEB7C" w14:textId="4739C9B8"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Problem Statement</w:t>
      </w:r>
      <w:r w:rsidR="008F3123">
        <w:rPr>
          <w:rFonts w:ascii="Times New Roman" w:hAnsi="Times New Roman" w:cs="Times New Roman"/>
        </w:rPr>
        <w:tab/>
        <w:t>11</w:t>
      </w:r>
    </w:p>
    <w:p w14:paraId="5A14775E" w14:textId="0629322C"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Project Questions</w:t>
      </w:r>
      <w:r w:rsidR="008F3123">
        <w:rPr>
          <w:rFonts w:ascii="Times New Roman" w:hAnsi="Times New Roman" w:cs="Times New Roman"/>
        </w:rPr>
        <w:tab/>
        <w:t>12</w:t>
      </w:r>
    </w:p>
    <w:p w14:paraId="0E75F141" w14:textId="3CB7A97B"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Justification of Project</w:t>
      </w:r>
      <w:r w:rsidR="008F3123">
        <w:rPr>
          <w:rFonts w:ascii="Times New Roman" w:hAnsi="Times New Roman" w:cs="Times New Roman"/>
        </w:rPr>
        <w:tab/>
        <w:t>12</w:t>
      </w:r>
    </w:p>
    <w:p w14:paraId="12C60F1E" w14:textId="720D630B"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Theoretical</w:t>
      </w:r>
      <w:r w:rsidR="00EC5ADB" w:rsidRPr="00026DD3">
        <w:rPr>
          <w:rFonts w:ascii="Times New Roman" w:hAnsi="Times New Roman" w:cs="Times New Roman"/>
        </w:rPr>
        <w:t>/Conceptual</w:t>
      </w:r>
      <w:r w:rsidRPr="00026DD3">
        <w:rPr>
          <w:rFonts w:ascii="Times New Roman" w:hAnsi="Times New Roman" w:cs="Times New Roman"/>
        </w:rPr>
        <w:t xml:space="preserve"> Framework</w:t>
      </w:r>
      <w:r w:rsidR="008F3123">
        <w:rPr>
          <w:rFonts w:ascii="Times New Roman" w:hAnsi="Times New Roman" w:cs="Times New Roman"/>
        </w:rPr>
        <w:tab/>
        <w:t>13</w:t>
      </w:r>
    </w:p>
    <w:p w14:paraId="245E30EE" w14:textId="65939711"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Assumptions</w:t>
      </w:r>
      <w:r w:rsidR="008F3123">
        <w:rPr>
          <w:rFonts w:ascii="Times New Roman" w:hAnsi="Times New Roman" w:cs="Times New Roman"/>
        </w:rPr>
        <w:tab/>
        <w:t>13</w:t>
      </w:r>
    </w:p>
    <w:p w14:paraId="5FB8E999" w14:textId="1E86EA2E"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Definition of Terms</w:t>
      </w:r>
      <w:r w:rsidR="008F3123">
        <w:rPr>
          <w:rFonts w:ascii="Times New Roman" w:hAnsi="Times New Roman" w:cs="Times New Roman"/>
        </w:rPr>
        <w:tab/>
        <w:t>14</w:t>
      </w:r>
    </w:p>
    <w:p w14:paraId="037377C2" w14:textId="0582B1CF" w:rsidR="000B0AA8" w:rsidRPr="00026DD3" w:rsidRDefault="00024604" w:rsidP="008F3123">
      <w:pPr>
        <w:tabs>
          <w:tab w:val="right" w:leader="dot" w:pos="9360"/>
        </w:tabs>
        <w:spacing w:line="480" w:lineRule="auto"/>
        <w:rPr>
          <w:rFonts w:ascii="Times New Roman" w:hAnsi="Times New Roman" w:cs="Times New Roman"/>
        </w:rPr>
      </w:pPr>
      <w:r w:rsidRPr="00026DD3">
        <w:rPr>
          <w:rFonts w:ascii="Times New Roman" w:hAnsi="Times New Roman" w:cs="Times New Roman"/>
        </w:rPr>
        <w:t xml:space="preserve">Chapter II: </w:t>
      </w:r>
      <w:r w:rsidR="000B0AA8" w:rsidRPr="00026DD3">
        <w:rPr>
          <w:rFonts w:ascii="Times New Roman" w:hAnsi="Times New Roman" w:cs="Times New Roman"/>
        </w:rPr>
        <w:t>Review of Literature</w:t>
      </w:r>
      <w:r w:rsidR="008F3123">
        <w:rPr>
          <w:rFonts w:ascii="Times New Roman" w:hAnsi="Times New Roman" w:cs="Times New Roman"/>
        </w:rPr>
        <w:tab/>
        <w:t>15</w:t>
      </w:r>
    </w:p>
    <w:p w14:paraId="4C137B6A" w14:textId="54B145E4"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Current Physical Therapy Practice</w:t>
      </w:r>
      <w:r w:rsidR="008F3123">
        <w:rPr>
          <w:rFonts w:ascii="Times New Roman" w:hAnsi="Times New Roman" w:cs="Times New Roman"/>
        </w:rPr>
        <w:tab/>
        <w:t>15</w:t>
      </w:r>
    </w:p>
    <w:p w14:paraId="79A9DE49" w14:textId="533D63E7" w:rsidR="00F66F81" w:rsidRPr="00026DD3" w:rsidRDefault="00EC5ADB"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Physical Therapist</w:t>
      </w:r>
      <w:r w:rsidR="00666DE5" w:rsidRPr="00026DD3">
        <w:rPr>
          <w:rFonts w:ascii="Times New Roman" w:hAnsi="Times New Roman" w:cs="Times New Roman"/>
        </w:rPr>
        <w:t>s’</w:t>
      </w:r>
      <w:r w:rsidRPr="00026DD3">
        <w:rPr>
          <w:rFonts w:ascii="Times New Roman" w:hAnsi="Times New Roman" w:cs="Times New Roman"/>
        </w:rPr>
        <w:t xml:space="preserve"> Referrals to Medical Providers</w:t>
      </w:r>
      <w:r w:rsidR="008F3123">
        <w:rPr>
          <w:rFonts w:ascii="Times New Roman" w:hAnsi="Times New Roman" w:cs="Times New Roman"/>
        </w:rPr>
        <w:tab/>
        <w:t>18</w:t>
      </w:r>
    </w:p>
    <w:p w14:paraId="7C9E2D58" w14:textId="1606DBAB" w:rsidR="001566BA" w:rsidRPr="00026DD3" w:rsidRDefault="001566BA"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Synthesis of Literature</w:t>
      </w:r>
      <w:r w:rsidR="00FC2975">
        <w:rPr>
          <w:rFonts w:ascii="Times New Roman" w:hAnsi="Times New Roman" w:cs="Times New Roman"/>
        </w:rPr>
        <w:tab/>
        <w:t>21</w:t>
      </w:r>
    </w:p>
    <w:p w14:paraId="4DB120B1" w14:textId="6BBA337D" w:rsidR="00EC5ADB" w:rsidRPr="00026DD3" w:rsidRDefault="00EC5ADB"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Theoretical/Conceptual Framework</w:t>
      </w:r>
      <w:r w:rsidR="00FC2975">
        <w:rPr>
          <w:rFonts w:ascii="Times New Roman" w:hAnsi="Times New Roman" w:cs="Times New Roman"/>
        </w:rPr>
        <w:tab/>
        <w:t>28</w:t>
      </w:r>
    </w:p>
    <w:p w14:paraId="6A3C3803" w14:textId="49593BC8" w:rsidR="000B0AA8" w:rsidRPr="00026DD3" w:rsidRDefault="00024604" w:rsidP="008F3123">
      <w:pPr>
        <w:tabs>
          <w:tab w:val="right" w:leader="dot" w:pos="9360"/>
        </w:tabs>
        <w:spacing w:line="480" w:lineRule="auto"/>
        <w:rPr>
          <w:rFonts w:ascii="Times New Roman" w:hAnsi="Times New Roman" w:cs="Times New Roman"/>
        </w:rPr>
      </w:pPr>
      <w:r w:rsidRPr="00026DD3">
        <w:rPr>
          <w:rFonts w:ascii="Times New Roman" w:hAnsi="Times New Roman" w:cs="Times New Roman"/>
        </w:rPr>
        <w:t xml:space="preserve">Chapter III: </w:t>
      </w:r>
      <w:r w:rsidR="000B0AA8" w:rsidRPr="00026DD3">
        <w:rPr>
          <w:rFonts w:ascii="Times New Roman" w:hAnsi="Times New Roman" w:cs="Times New Roman"/>
        </w:rPr>
        <w:t>Methodology</w:t>
      </w:r>
    </w:p>
    <w:p w14:paraId="642C799F" w14:textId="4318ABDF"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Design</w:t>
      </w:r>
      <w:r w:rsidR="00FC2975">
        <w:rPr>
          <w:rFonts w:ascii="Times New Roman" w:hAnsi="Times New Roman" w:cs="Times New Roman"/>
        </w:rPr>
        <w:tab/>
        <w:t>30</w:t>
      </w:r>
    </w:p>
    <w:p w14:paraId="48A267DD" w14:textId="52BFD338"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Setting</w:t>
      </w:r>
      <w:r w:rsidR="00B51D65" w:rsidRPr="00026DD3">
        <w:rPr>
          <w:rFonts w:ascii="Times New Roman" w:hAnsi="Times New Roman" w:cs="Times New Roman"/>
        </w:rPr>
        <w:t xml:space="preserve"> and </w:t>
      </w:r>
      <w:r w:rsidRPr="00026DD3">
        <w:rPr>
          <w:rFonts w:ascii="Times New Roman" w:hAnsi="Times New Roman" w:cs="Times New Roman"/>
        </w:rPr>
        <w:t>Sample</w:t>
      </w:r>
      <w:r w:rsidR="00FC2975">
        <w:rPr>
          <w:rFonts w:ascii="Times New Roman" w:hAnsi="Times New Roman" w:cs="Times New Roman"/>
        </w:rPr>
        <w:tab/>
        <w:t>30</w:t>
      </w:r>
    </w:p>
    <w:p w14:paraId="197762D4" w14:textId="1FFB0FE0"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Methods</w:t>
      </w:r>
      <w:r w:rsidR="00FC2975">
        <w:rPr>
          <w:rFonts w:ascii="Times New Roman" w:hAnsi="Times New Roman" w:cs="Times New Roman"/>
        </w:rPr>
        <w:tab/>
        <w:t>31</w:t>
      </w:r>
    </w:p>
    <w:p w14:paraId="141714D1" w14:textId="0145CC5C"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Protection of Humans</w:t>
      </w:r>
      <w:r w:rsidR="00FC2975">
        <w:rPr>
          <w:rFonts w:ascii="Times New Roman" w:hAnsi="Times New Roman" w:cs="Times New Roman"/>
        </w:rPr>
        <w:tab/>
        <w:t>31</w:t>
      </w:r>
    </w:p>
    <w:p w14:paraId="5486596F" w14:textId="2017E4C7"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Instruments</w:t>
      </w:r>
      <w:r w:rsidR="00FC2975">
        <w:rPr>
          <w:rFonts w:ascii="Times New Roman" w:hAnsi="Times New Roman" w:cs="Times New Roman"/>
        </w:rPr>
        <w:tab/>
        <w:t>32</w:t>
      </w:r>
    </w:p>
    <w:p w14:paraId="4D2ABE59" w14:textId="3F3680C9" w:rsidR="00F66F81" w:rsidRPr="00026DD3" w:rsidRDefault="00F66F81"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Data Collection</w:t>
      </w:r>
      <w:r w:rsidR="00CA6335" w:rsidRPr="00026DD3">
        <w:rPr>
          <w:rFonts w:ascii="Times New Roman" w:hAnsi="Times New Roman" w:cs="Times New Roman"/>
        </w:rPr>
        <w:t xml:space="preserve"> and</w:t>
      </w:r>
      <w:r w:rsidRPr="00026DD3">
        <w:rPr>
          <w:rFonts w:ascii="Times New Roman" w:hAnsi="Times New Roman" w:cs="Times New Roman"/>
        </w:rPr>
        <w:t xml:space="preserve"> Analysis</w:t>
      </w:r>
      <w:r w:rsidR="00FC2975">
        <w:rPr>
          <w:rFonts w:ascii="Times New Roman" w:hAnsi="Times New Roman" w:cs="Times New Roman"/>
        </w:rPr>
        <w:tab/>
        <w:t>32</w:t>
      </w:r>
    </w:p>
    <w:p w14:paraId="1942C73E" w14:textId="38492894" w:rsidR="00F66F81" w:rsidRPr="00026DD3" w:rsidRDefault="004460E2"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Resources Used</w:t>
      </w:r>
      <w:r w:rsidR="00FC2975">
        <w:rPr>
          <w:rFonts w:ascii="Times New Roman" w:hAnsi="Times New Roman" w:cs="Times New Roman"/>
        </w:rPr>
        <w:tab/>
        <w:t>33</w:t>
      </w:r>
    </w:p>
    <w:p w14:paraId="108AFD83" w14:textId="03A3AB0F" w:rsidR="000B0AA8" w:rsidRPr="00026DD3" w:rsidRDefault="00843597" w:rsidP="008F3123">
      <w:pPr>
        <w:tabs>
          <w:tab w:val="right" w:leader="dot" w:pos="9360"/>
        </w:tabs>
        <w:spacing w:line="480" w:lineRule="auto"/>
        <w:rPr>
          <w:rFonts w:ascii="Times New Roman" w:hAnsi="Times New Roman" w:cs="Times New Roman"/>
        </w:rPr>
      </w:pPr>
      <w:r w:rsidRPr="00026DD3">
        <w:rPr>
          <w:rFonts w:ascii="Times New Roman" w:hAnsi="Times New Roman" w:cs="Times New Roman"/>
        </w:rPr>
        <w:lastRenderedPageBreak/>
        <w:t xml:space="preserve">Chapter IV: </w:t>
      </w:r>
      <w:r w:rsidR="000B0AA8" w:rsidRPr="00026DD3">
        <w:rPr>
          <w:rFonts w:ascii="Times New Roman" w:hAnsi="Times New Roman" w:cs="Times New Roman"/>
        </w:rPr>
        <w:t>Results</w:t>
      </w:r>
    </w:p>
    <w:p w14:paraId="24CA3E7A" w14:textId="34A98CF3" w:rsidR="00361FBF" w:rsidRPr="00026DD3" w:rsidRDefault="00361FBF"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Sample</w:t>
      </w:r>
      <w:r w:rsidR="009A69FA" w:rsidRPr="00026DD3">
        <w:rPr>
          <w:rFonts w:ascii="Times New Roman" w:hAnsi="Times New Roman" w:cs="Times New Roman"/>
        </w:rPr>
        <w:t xml:space="preserve"> and Setting</w:t>
      </w:r>
      <w:r w:rsidRPr="00026DD3">
        <w:rPr>
          <w:rFonts w:ascii="Times New Roman" w:hAnsi="Times New Roman" w:cs="Times New Roman"/>
        </w:rPr>
        <w:t xml:space="preserve"> Characteristics</w:t>
      </w:r>
      <w:r w:rsidR="00FC2975">
        <w:rPr>
          <w:rFonts w:ascii="Times New Roman" w:hAnsi="Times New Roman" w:cs="Times New Roman"/>
        </w:rPr>
        <w:tab/>
        <w:t>34</w:t>
      </w:r>
    </w:p>
    <w:p w14:paraId="7DCBA3CF" w14:textId="432E4BBB" w:rsidR="00361FBF" w:rsidRPr="00026DD3" w:rsidRDefault="00361FBF"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Results</w:t>
      </w:r>
      <w:r w:rsidR="00FC2975">
        <w:rPr>
          <w:rFonts w:ascii="Times New Roman" w:hAnsi="Times New Roman" w:cs="Times New Roman"/>
        </w:rPr>
        <w:tab/>
        <w:t>34</w:t>
      </w:r>
    </w:p>
    <w:p w14:paraId="523CDC23" w14:textId="4C06FC8C" w:rsidR="000B0AA8" w:rsidRPr="00026DD3" w:rsidRDefault="00B92348" w:rsidP="008F3123">
      <w:pPr>
        <w:tabs>
          <w:tab w:val="right" w:leader="dot" w:pos="9360"/>
        </w:tabs>
        <w:spacing w:line="480" w:lineRule="auto"/>
        <w:rPr>
          <w:rFonts w:ascii="Times New Roman" w:hAnsi="Times New Roman" w:cs="Times New Roman"/>
        </w:rPr>
      </w:pPr>
      <w:r w:rsidRPr="00026DD3">
        <w:rPr>
          <w:rFonts w:ascii="Times New Roman" w:hAnsi="Times New Roman" w:cs="Times New Roman"/>
        </w:rPr>
        <w:t xml:space="preserve">Chapter V: </w:t>
      </w:r>
      <w:r w:rsidR="00EE3044" w:rsidRPr="00026DD3">
        <w:rPr>
          <w:rFonts w:ascii="Times New Roman" w:hAnsi="Times New Roman" w:cs="Times New Roman"/>
        </w:rPr>
        <w:t>Implication for Healthcare</w:t>
      </w:r>
    </w:p>
    <w:p w14:paraId="2F04F1AC" w14:textId="693A819A" w:rsidR="00EE3044" w:rsidRPr="00026DD3" w:rsidRDefault="00EE3044"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Practice Implications</w:t>
      </w:r>
      <w:r w:rsidR="00FC2975">
        <w:rPr>
          <w:rFonts w:ascii="Times New Roman" w:hAnsi="Times New Roman" w:cs="Times New Roman"/>
        </w:rPr>
        <w:tab/>
        <w:t>36</w:t>
      </w:r>
    </w:p>
    <w:p w14:paraId="267000A1" w14:textId="60CDD66D"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Essential</w:t>
      </w:r>
      <w:r w:rsidR="00573FAB" w:rsidRPr="00026DD3">
        <w:rPr>
          <w:rFonts w:ascii="Times New Roman" w:hAnsi="Times New Roman" w:cs="Times New Roman"/>
        </w:rPr>
        <w:t xml:space="preserve"> I</w:t>
      </w:r>
      <w:r w:rsidR="00FC2975">
        <w:rPr>
          <w:rFonts w:ascii="Times New Roman" w:hAnsi="Times New Roman" w:cs="Times New Roman"/>
        </w:rPr>
        <w:tab/>
        <w:t>36</w:t>
      </w:r>
    </w:p>
    <w:p w14:paraId="4E21ED66" w14:textId="6BE53803"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 xml:space="preserve">Essential </w:t>
      </w:r>
      <w:r w:rsidR="00573FAB" w:rsidRPr="00026DD3">
        <w:rPr>
          <w:rFonts w:ascii="Times New Roman" w:hAnsi="Times New Roman" w:cs="Times New Roman"/>
        </w:rPr>
        <w:t>II</w:t>
      </w:r>
      <w:r w:rsidR="00FC2975">
        <w:rPr>
          <w:rFonts w:ascii="Times New Roman" w:hAnsi="Times New Roman" w:cs="Times New Roman"/>
        </w:rPr>
        <w:tab/>
        <w:t>37</w:t>
      </w:r>
    </w:p>
    <w:p w14:paraId="5C17AEF2" w14:textId="296B9D9A"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Essential II</w:t>
      </w:r>
      <w:r w:rsidR="00573FAB" w:rsidRPr="00026DD3">
        <w:rPr>
          <w:rFonts w:ascii="Times New Roman" w:hAnsi="Times New Roman" w:cs="Times New Roman"/>
        </w:rPr>
        <w:t>I</w:t>
      </w:r>
      <w:r w:rsidR="00FC2975">
        <w:rPr>
          <w:rFonts w:ascii="Times New Roman" w:hAnsi="Times New Roman" w:cs="Times New Roman"/>
        </w:rPr>
        <w:tab/>
        <w:t>37</w:t>
      </w:r>
    </w:p>
    <w:p w14:paraId="6245E5D1" w14:textId="26891791"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Essential I</w:t>
      </w:r>
      <w:r w:rsidR="00573FAB" w:rsidRPr="00026DD3">
        <w:rPr>
          <w:rFonts w:ascii="Times New Roman" w:hAnsi="Times New Roman" w:cs="Times New Roman"/>
        </w:rPr>
        <w:t>V</w:t>
      </w:r>
      <w:r w:rsidR="00FC2975">
        <w:rPr>
          <w:rFonts w:ascii="Times New Roman" w:hAnsi="Times New Roman" w:cs="Times New Roman"/>
        </w:rPr>
        <w:tab/>
        <w:t>38</w:t>
      </w:r>
    </w:p>
    <w:p w14:paraId="2B6924C0" w14:textId="343606F4"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Essential</w:t>
      </w:r>
      <w:r w:rsidR="00573FAB" w:rsidRPr="00026DD3">
        <w:rPr>
          <w:rFonts w:ascii="Times New Roman" w:hAnsi="Times New Roman" w:cs="Times New Roman"/>
        </w:rPr>
        <w:t xml:space="preserve"> V</w:t>
      </w:r>
      <w:r w:rsidR="00FC2975">
        <w:rPr>
          <w:rFonts w:ascii="Times New Roman" w:hAnsi="Times New Roman" w:cs="Times New Roman"/>
        </w:rPr>
        <w:tab/>
        <w:t>38</w:t>
      </w:r>
    </w:p>
    <w:p w14:paraId="345A236E" w14:textId="6760139B"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Essential VI</w:t>
      </w:r>
      <w:r w:rsidR="00FC2975">
        <w:rPr>
          <w:rFonts w:ascii="Times New Roman" w:hAnsi="Times New Roman" w:cs="Times New Roman"/>
        </w:rPr>
        <w:tab/>
        <w:t>39</w:t>
      </w:r>
    </w:p>
    <w:p w14:paraId="11E2F399" w14:textId="15446F82"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Essen</w:t>
      </w:r>
      <w:r w:rsidR="00245E6F">
        <w:rPr>
          <w:rFonts w:ascii="Times New Roman" w:hAnsi="Times New Roman" w:cs="Times New Roman"/>
        </w:rPr>
        <w:t>tial VII</w:t>
      </w:r>
      <w:r w:rsidR="008F3123">
        <w:rPr>
          <w:rFonts w:ascii="Times New Roman" w:hAnsi="Times New Roman" w:cs="Times New Roman"/>
        </w:rPr>
        <w:tab/>
        <w:t>39</w:t>
      </w:r>
    </w:p>
    <w:p w14:paraId="276A1A05" w14:textId="54C6DA62" w:rsidR="00082FB4" w:rsidRPr="00026DD3" w:rsidRDefault="00082FB4" w:rsidP="005B5722">
      <w:pPr>
        <w:tabs>
          <w:tab w:val="right" w:leader="dot" w:pos="9360"/>
        </w:tabs>
        <w:spacing w:line="480" w:lineRule="auto"/>
        <w:ind w:left="1440"/>
        <w:rPr>
          <w:rFonts w:ascii="Times New Roman" w:hAnsi="Times New Roman" w:cs="Times New Roman"/>
        </w:rPr>
      </w:pPr>
      <w:r w:rsidRPr="00026DD3">
        <w:rPr>
          <w:rFonts w:ascii="Times New Roman" w:hAnsi="Times New Roman" w:cs="Times New Roman"/>
        </w:rPr>
        <w:t>Essential</w:t>
      </w:r>
      <w:r w:rsidR="00573FAB" w:rsidRPr="00026DD3">
        <w:rPr>
          <w:rFonts w:ascii="Times New Roman" w:hAnsi="Times New Roman" w:cs="Times New Roman"/>
        </w:rPr>
        <w:t xml:space="preserve"> VIII</w:t>
      </w:r>
      <w:r w:rsidR="00FC2975">
        <w:rPr>
          <w:rFonts w:ascii="Times New Roman" w:hAnsi="Times New Roman" w:cs="Times New Roman"/>
        </w:rPr>
        <w:tab/>
        <w:t>40</w:t>
      </w:r>
    </w:p>
    <w:p w14:paraId="40C24DC7" w14:textId="77777777" w:rsidR="00D27AD4" w:rsidRDefault="00EE3044" w:rsidP="008F3123">
      <w:pPr>
        <w:tabs>
          <w:tab w:val="right" w:leader="dot" w:pos="9360"/>
        </w:tabs>
        <w:spacing w:line="480" w:lineRule="auto"/>
        <w:rPr>
          <w:rFonts w:ascii="Times New Roman" w:hAnsi="Times New Roman" w:cs="Times New Roman"/>
        </w:rPr>
      </w:pPr>
      <w:r w:rsidRPr="00026DD3">
        <w:rPr>
          <w:rFonts w:ascii="Times New Roman" w:hAnsi="Times New Roman" w:cs="Times New Roman"/>
        </w:rPr>
        <w:t>Chapter VI: Final Conclusions</w:t>
      </w:r>
    </w:p>
    <w:p w14:paraId="74CF3A88" w14:textId="102E683A" w:rsidR="00EE3044" w:rsidRPr="00026DD3" w:rsidRDefault="00EE3044"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Significance of Findings</w:t>
      </w:r>
      <w:r w:rsidR="00FC2975">
        <w:rPr>
          <w:rFonts w:ascii="Times New Roman" w:hAnsi="Times New Roman" w:cs="Times New Roman"/>
        </w:rPr>
        <w:tab/>
        <w:t>42</w:t>
      </w:r>
    </w:p>
    <w:p w14:paraId="4D055EDA" w14:textId="2C925892" w:rsidR="00EE3044" w:rsidRPr="00026DD3" w:rsidRDefault="00EE3044"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Project Strengths</w:t>
      </w:r>
      <w:r w:rsidR="00FC2975">
        <w:rPr>
          <w:rFonts w:ascii="Times New Roman" w:hAnsi="Times New Roman" w:cs="Times New Roman"/>
        </w:rPr>
        <w:tab/>
        <w:t>42</w:t>
      </w:r>
    </w:p>
    <w:p w14:paraId="6214BD51" w14:textId="4C4DA131" w:rsidR="00EE3044" w:rsidRPr="00026DD3" w:rsidRDefault="00EE3044"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Project Limitations</w:t>
      </w:r>
      <w:r w:rsidR="00FC2975">
        <w:rPr>
          <w:rFonts w:ascii="Times New Roman" w:hAnsi="Times New Roman" w:cs="Times New Roman"/>
        </w:rPr>
        <w:tab/>
        <w:t>43</w:t>
      </w:r>
    </w:p>
    <w:p w14:paraId="62AEAD95" w14:textId="0010466E" w:rsidR="00EE3044" w:rsidRPr="00026DD3" w:rsidRDefault="00EE3044"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Recommendations</w:t>
      </w:r>
      <w:r w:rsidR="00FC2975">
        <w:rPr>
          <w:rFonts w:ascii="Times New Roman" w:hAnsi="Times New Roman" w:cs="Times New Roman"/>
        </w:rPr>
        <w:tab/>
        <w:t>44</w:t>
      </w:r>
    </w:p>
    <w:p w14:paraId="7C228598" w14:textId="13912A17" w:rsidR="00EE3044" w:rsidRPr="00026DD3" w:rsidRDefault="00EE3044" w:rsidP="005B5722">
      <w:pPr>
        <w:tabs>
          <w:tab w:val="right" w:leader="dot" w:pos="9360"/>
        </w:tabs>
        <w:spacing w:line="480" w:lineRule="auto"/>
        <w:ind w:left="720"/>
        <w:rPr>
          <w:rFonts w:ascii="Times New Roman" w:hAnsi="Times New Roman" w:cs="Times New Roman"/>
        </w:rPr>
      </w:pPr>
      <w:r w:rsidRPr="00026DD3">
        <w:rPr>
          <w:rFonts w:ascii="Times New Roman" w:hAnsi="Times New Roman" w:cs="Times New Roman"/>
        </w:rPr>
        <w:t>Final Summary</w:t>
      </w:r>
      <w:r w:rsidR="00FC2975">
        <w:rPr>
          <w:rFonts w:ascii="Times New Roman" w:hAnsi="Times New Roman" w:cs="Times New Roman"/>
        </w:rPr>
        <w:tab/>
        <w:t>44</w:t>
      </w:r>
    </w:p>
    <w:p w14:paraId="03D60FDF" w14:textId="341D64AD" w:rsidR="000B0AA8" w:rsidRPr="00026DD3" w:rsidRDefault="000B0AA8" w:rsidP="008F3123">
      <w:pPr>
        <w:tabs>
          <w:tab w:val="right" w:leader="dot" w:pos="9360"/>
        </w:tabs>
        <w:spacing w:line="480" w:lineRule="auto"/>
        <w:rPr>
          <w:rFonts w:ascii="Times New Roman" w:hAnsi="Times New Roman" w:cs="Times New Roman"/>
        </w:rPr>
      </w:pPr>
      <w:r w:rsidRPr="00026DD3">
        <w:rPr>
          <w:rFonts w:ascii="Times New Roman" w:hAnsi="Times New Roman" w:cs="Times New Roman"/>
        </w:rPr>
        <w:t>References</w:t>
      </w:r>
      <w:r w:rsidR="00FC2975">
        <w:rPr>
          <w:rFonts w:ascii="Times New Roman" w:hAnsi="Times New Roman" w:cs="Times New Roman"/>
        </w:rPr>
        <w:tab/>
        <w:t>45</w:t>
      </w:r>
    </w:p>
    <w:p w14:paraId="28512DA8" w14:textId="6FBCE9DC"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A</w:t>
      </w:r>
      <w:r w:rsidR="00FC2975">
        <w:rPr>
          <w:rFonts w:ascii="Times New Roman" w:hAnsi="Times New Roman" w:cs="Times New Roman"/>
        </w:rPr>
        <w:tab/>
        <w:t>53</w:t>
      </w:r>
    </w:p>
    <w:p w14:paraId="33408F97" w14:textId="53B6B6CB"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B</w:t>
      </w:r>
      <w:r w:rsidR="00FC2975">
        <w:rPr>
          <w:rFonts w:ascii="Times New Roman" w:hAnsi="Times New Roman" w:cs="Times New Roman"/>
        </w:rPr>
        <w:tab/>
        <w:t>54</w:t>
      </w:r>
    </w:p>
    <w:p w14:paraId="06C009B2" w14:textId="507BD130"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C</w:t>
      </w:r>
      <w:r w:rsidR="00FC2975">
        <w:rPr>
          <w:rFonts w:ascii="Times New Roman" w:hAnsi="Times New Roman" w:cs="Times New Roman"/>
        </w:rPr>
        <w:tab/>
        <w:t>59</w:t>
      </w:r>
    </w:p>
    <w:p w14:paraId="19E41513" w14:textId="74D8E9B6"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lastRenderedPageBreak/>
        <w:t>Appendix D</w:t>
      </w:r>
      <w:r w:rsidR="00FC2975">
        <w:rPr>
          <w:rFonts w:ascii="Times New Roman" w:hAnsi="Times New Roman" w:cs="Times New Roman"/>
        </w:rPr>
        <w:tab/>
        <w:t>60</w:t>
      </w:r>
    </w:p>
    <w:p w14:paraId="216C506C" w14:textId="42B85F07"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E</w:t>
      </w:r>
      <w:r w:rsidR="00FC2975">
        <w:rPr>
          <w:rFonts w:ascii="Times New Roman" w:hAnsi="Times New Roman" w:cs="Times New Roman"/>
        </w:rPr>
        <w:tab/>
        <w:t>65</w:t>
      </w:r>
    </w:p>
    <w:p w14:paraId="23CE5BF9" w14:textId="737E5ACD"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F</w:t>
      </w:r>
      <w:r w:rsidR="00FC2975">
        <w:rPr>
          <w:rFonts w:ascii="Times New Roman" w:hAnsi="Times New Roman" w:cs="Times New Roman"/>
        </w:rPr>
        <w:tab/>
        <w:t>66</w:t>
      </w:r>
    </w:p>
    <w:p w14:paraId="44E54248" w14:textId="6000F3FB"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G</w:t>
      </w:r>
      <w:r w:rsidR="00FC2975">
        <w:rPr>
          <w:rFonts w:ascii="Times New Roman" w:hAnsi="Times New Roman" w:cs="Times New Roman"/>
        </w:rPr>
        <w:tab/>
        <w:t>67</w:t>
      </w:r>
    </w:p>
    <w:p w14:paraId="09D9124A" w14:textId="5D5AA505" w:rsidR="00491387" w:rsidRPr="00026DD3" w:rsidRDefault="004A1500"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w:t>
      </w:r>
      <w:r w:rsidR="00491387" w:rsidRPr="00026DD3">
        <w:rPr>
          <w:rFonts w:ascii="Times New Roman" w:hAnsi="Times New Roman" w:cs="Times New Roman"/>
        </w:rPr>
        <w:t xml:space="preserve"> H</w:t>
      </w:r>
      <w:r w:rsidR="00FC2975">
        <w:rPr>
          <w:rFonts w:ascii="Times New Roman" w:hAnsi="Times New Roman" w:cs="Times New Roman"/>
        </w:rPr>
        <w:tab/>
        <w:t>68</w:t>
      </w:r>
    </w:p>
    <w:p w14:paraId="68A4A5DF" w14:textId="48DFC8A6"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I</w:t>
      </w:r>
      <w:r w:rsidR="00FC2975">
        <w:rPr>
          <w:rFonts w:ascii="Times New Roman" w:hAnsi="Times New Roman" w:cs="Times New Roman"/>
        </w:rPr>
        <w:tab/>
        <w:t>70</w:t>
      </w:r>
    </w:p>
    <w:p w14:paraId="3126D8F0" w14:textId="37CA7699"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J</w:t>
      </w:r>
      <w:r w:rsidR="00FC2975">
        <w:rPr>
          <w:rFonts w:ascii="Times New Roman" w:hAnsi="Times New Roman" w:cs="Times New Roman"/>
        </w:rPr>
        <w:tab/>
        <w:t>71</w:t>
      </w:r>
    </w:p>
    <w:p w14:paraId="263D94EF" w14:textId="15314F23"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K</w:t>
      </w:r>
      <w:r w:rsidR="00FC2975">
        <w:rPr>
          <w:rFonts w:ascii="Times New Roman" w:hAnsi="Times New Roman" w:cs="Times New Roman"/>
        </w:rPr>
        <w:tab/>
        <w:t>72</w:t>
      </w:r>
    </w:p>
    <w:p w14:paraId="1BFB34F6" w14:textId="205FAE7B"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L</w:t>
      </w:r>
      <w:r w:rsidR="00FC2975">
        <w:rPr>
          <w:rFonts w:ascii="Times New Roman" w:hAnsi="Times New Roman" w:cs="Times New Roman"/>
        </w:rPr>
        <w:tab/>
        <w:t>73</w:t>
      </w:r>
    </w:p>
    <w:p w14:paraId="1261E64E" w14:textId="75294CE2"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M</w:t>
      </w:r>
      <w:r w:rsidR="00FC2975">
        <w:rPr>
          <w:rFonts w:ascii="Times New Roman" w:hAnsi="Times New Roman" w:cs="Times New Roman"/>
        </w:rPr>
        <w:tab/>
        <w:t>75</w:t>
      </w:r>
    </w:p>
    <w:p w14:paraId="643CC983" w14:textId="1C430F30"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N</w:t>
      </w:r>
      <w:r w:rsidR="00FC2975">
        <w:rPr>
          <w:rFonts w:ascii="Times New Roman" w:hAnsi="Times New Roman" w:cs="Times New Roman"/>
        </w:rPr>
        <w:tab/>
        <w:t>79</w:t>
      </w:r>
    </w:p>
    <w:p w14:paraId="3BE541DE" w14:textId="4D98E887"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O</w:t>
      </w:r>
      <w:r w:rsidR="00FC2975">
        <w:rPr>
          <w:rFonts w:ascii="Times New Roman" w:hAnsi="Times New Roman" w:cs="Times New Roman"/>
        </w:rPr>
        <w:tab/>
        <w:t>80</w:t>
      </w:r>
    </w:p>
    <w:p w14:paraId="651CB1E5" w14:textId="46928682" w:rsidR="00491387" w:rsidRPr="00026DD3" w:rsidRDefault="00491387"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P</w:t>
      </w:r>
      <w:r w:rsidR="00FC2975">
        <w:rPr>
          <w:rFonts w:ascii="Times New Roman" w:hAnsi="Times New Roman" w:cs="Times New Roman"/>
        </w:rPr>
        <w:tab/>
        <w:t>81</w:t>
      </w:r>
    </w:p>
    <w:p w14:paraId="18D0B413" w14:textId="51DB7B0E" w:rsidR="00467D34" w:rsidRPr="00026DD3" w:rsidRDefault="00467D34"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Q</w:t>
      </w:r>
      <w:r w:rsidR="00FC2975">
        <w:rPr>
          <w:rFonts w:ascii="Times New Roman" w:hAnsi="Times New Roman" w:cs="Times New Roman"/>
        </w:rPr>
        <w:tab/>
        <w:t>82</w:t>
      </w:r>
    </w:p>
    <w:p w14:paraId="7303510D" w14:textId="3C8748F1" w:rsidR="004A1500" w:rsidRPr="00026DD3" w:rsidRDefault="004A1500"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R</w:t>
      </w:r>
      <w:r w:rsidR="00FC2975">
        <w:rPr>
          <w:rFonts w:ascii="Times New Roman" w:hAnsi="Times New Roman" w:cs="Times New Roman"/>
        </w:rPr>
        <w:tab/>
        <w:t>83</w:t>
      </w:r>
    </w:p>
    <w:p w14:paraId="614955E2" w14:textId="5DF21C61" w:rsidR="004A1500" w:rsidRPr="00026DD3" w:rsidRDefault="004A1500"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S</w:t>
      </w:r>
      <w:r w:rsidR="00FC2975">
        <w:rPr>
          <w:rFonts w:ascii="Times New Roman" w:hAnsi="Times New Roman" w:cs="Times New Roman"/>
        </w:rPr>
        <w:tab/>
        <w:t>84</w:t>
      </w:r>
    </w:p>
    <w:p w14:paraId="5E3D497A" w14:textId="6D0266B5" w:rsidR="004A1500" w:rsidRPr="00026DD3" w:rsidRDefault="004A1500"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T</w:t>
      </w:r>
      <w:r w:rsidR="00FC2975">
        <w:rPr>
          <w:rFonts w:ascii="Times New Roman" w:hAnsi="Times New Roman" w:cs="Times New Roman"/>
        </w:rPr>
        <w:tab/>
        <w:t>85</w:t>
      </w:r>
    </w:p>
    <w:p w14:paraId="0388DCBA" w14:textId="61E574E4" w:rsidR="00467D34" w:rsidRPr="00026DD3" w:rsidRDefault="00467D34" w:rsidP="00955565">
      <w:pPr>
        <w:tabs>
          <w:tab w:val="right" w:leader="dot" w:pos="9360"/>
        </w:tabs>
        <w:spacing w:line="480" w:lineRule="auto"/>
        <w:rPr>
          <w:rFonts w:ascii="Times New Roman" w:hAnsi="Times New Roman" w:cs="Times New Roman"/>
        </w:rPr>
      </w:pPr>
      <w:r w:rsidRPr="00026DD3">
        <w:rPr>
          <w:rFonts w:ascii="Times New Roman" w:hAnsi="Times New Roman" w:cs="Times New Roman"/>
        </w:rPr>
        <w:t>Appendix U</w:t>
      </w:r>
      <w:r w:rsidR="00FC2975">
        <w:rPr>
          <w:rFonts w:ascii="Times New Roman" w:hAnsi="Times New Roman" w:cs="Times New Roman"/>
        </w:rPr>
        <w:tab/>
        <w:t>86</w:t>
      </w:r>
    </w:p>
    <w:p w14:paraId="750AAEFD" w14:textId="77777777" w:rsidR="002F4C17" w:rsidRPr="00026DD3" w:rsidRDefault="002F4C17">
      <w:pPr>
        <w:rPr>
          <w:rFonts w:ascii="Times New Roman" w:hAnsi="Times New Roman" w:cs="Times New Roman"/>
        </w:rPr>
      </w:pPr>
      <w:r w:rsidRPr="00026DD3">
        <w:rPr>
          <w:rFonts w:ascii="Times New Roman" w:hAnsi="Times New Roman" w:cs="Times New Roman"/>
        </w:rPr>
        <w:br w:type="page"/>
      </w:r>
    </w:p>
    <w:p w14:paraId="0A84B856" w14:textId="7D677EE3" w:rsidR="00FA5CF5" w:rsidRPr="009358EE" w:rsidRDefault="001676D5" w:rsidP="009358EE">
      <w:pPr>
        <w:spacing w:line="480" w:lineRule="auto"/>
        <w:contextualSpacing/>
        <w:jc w:val="center"/>
        <w:rPr>
          <w:rFonts w:ascii="Times New Roman" w:hAnsi="Times New Roman" w:cs="Times New Roman"/>
        </w:rPr>
      </w:pPr>
      <w:r w:rsidRPr="009358EE">
        <w:rPr>
          <w:rFonts w:ascii="Times New Roman" w:hAnsi="Times New Roman" w:cs="Times New Roman"/>
        </w:rPr>
        <w:lastRenderedPageBreak/>
        <w:t>Blood Pressure and Heart Rate Screenings</w:t>
      </w:r>
      <w:r w:rsidR="00DA0F02" w:rsidRPr="009358EE">
        <w:rPr>
          <w:rFonts w:ascii="Times New Roman" w:hAnsi="Times New Roman" w:cs="Times New Roman"/>
        </w:rPr>
        <w:t xml:space="preserve"> in Physical Therapy</w:t>
      </w:r>
      <w:r w:rsidRPr="009358EE">
        <w:rPr>
          <w:rFonts w:ascii="Times New Roman" w:hAnsi="Times New Roman" w:cs="Times New Roman"/>
        </w:rPr>
        <w:t>:</w:t>
      </w:r>
    </w:p>
    <w:p w14:paraId="35E806B6" w14:textId="20A07550" w:rsidR="002F4C17" w:rsidRPr="009358EE" w:rsidRDefault="001676D5" w:rsidP="009358EE">
      <w:pPr>
        <w:spacing w:line="480" w:lineRule="auto"/>
        <w:contextualSpacing/>
        <w:jc w:val="center"/>
        <w:rPr>
          <w:rFonts w:ascii="Times New Roman" w:hAnsi="Times New Roman" w:cs="Times New Roman"/>
        </w:rPr>
      </w:pPr>
      <w:r w:rsidRPr="009358EE">
        <w:rPr>
          <w:rFonts w:ascii="Times New Roman" w:hAnsi="Times New Roman" w:cs="Times New Roman"/>
        </w:rPr>
        <w:t>An Interprofessiona</w:t>
      </w:r>
      <w:r w:rsidR="003C6FEC" w:rsidRPr="009358EE">
        <w:rPr>
          <w:rFonts w:ascii="Times New Roman" w:hAnsi="Times New Roman" w:cs="Times New Roman"/>
        </w:rPr>
        <w:t>l DNP Project</w:t>
      </w:r>
    </w:p>
    <w:p w14:paraId="5845A31C" w14:textId="2B8E499E" w:rsidR="000E3966" w:rsidRPr="009358EE" w:rsidRDefault="002257CD" w:rsidP="009358EE">
      <w:pPr>
        <w:spacing w:line="480" w:lineRule="auto"/>
        <w:contextualSpacing/>
        <w:jc w:val="center"/>
        <w:rPr>
          <w:rFonts w:ascii="Times New Roman" w:hAnsi="Times New Roman" w:cs="Times New Roman"/>
          <w:b/>
        </w:rPr>
      </w:pPr>
      <w:r w:rsidRPr="009358EE">
        <w:rPr>
          <w:rFonts w:ascii="Times New Roman" w:hAnsi="Times New Roman" w:cs="Times New Roman"/>
          <w:b/>
        </w:rPr>
        <w:t xml:space="preserve">Chapter I: </w:t>
      </w:r>
      <w:r w:rsidR="000E3966" w:rsidRPr="009358EE">
        <w:rPr>
          <w:rFonts w:ascii="Times New Roman" w:hAnsi="Times New Roman" w:cs="Times New Roman"/>
          <w:b/>
        </w:rPr>
        <w:t>Introduction</w:t>
      </w:r>
    </w:p>
    <w:p w14:paraId="737E166F" w14:textId="147008D7" w:rsidR="00A02598" w:rsidRPr="009358EE" w:rsidRDefault="00A02598" w:rsidP="009358EE">
      <w:pPr>
        <w:spacing w:line="480" w:lineRule="auto"/>
        <w:contextualSpacing/>
        <w:rPr>
          <w:rFonts w:ascii="Times New Roman" w:hAnsi="Times New Roman" w:cs="Times New Roman"/>
          <w:b/>
        </w:rPr>
      </w:pPr>
      <w:r w:rsidRPr="009358EE">
        <w:rPr>
          <w:rFonts w:ascii="Times New Roman" w:hAnsi="Times New Roman" w:cs="Times New Roman"/>
          <w:b/>
        </w:rPr>
        <w:t>Background</w:t>
      </w:r>
      <w:r w:rsidR="00B875B9" w:rsidRPr="009358EE">
        <w:rPr>
          <w:rFonts w:ascii="Times New Roman" w:hAnsi="Times New Roman" w:cs="Times New Roman"/>
          <w:b/>
        </w:rPr>
        <w:t xml:space="preserve"> and Significance </w:t>
      </w:r>
    </w:p>
    <w:p w14:paraId="070666AA" w14:textId="77777777" w:rsidR="009048D6" w:rsidRPr="009358EE" w:rsidRDefault="00E163D8"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Physical therapists are increasing their autonomous practice</w:t>
      </w:r>
      <w:r w:rsidR="00A64942" w:rsidRPr="009358EE">
        <w:rPr>
          <w:rFonts w:ascii="Times New Roman" w:hAnsi="Times New Roman" w:cs="Times New Roman"/>
        </w:rPr>
        <w:t>, which include</w:t>
      </w:r>
      <w:r w:rsidR="00BE42D8" w:rsidRPr="009358EE">
        <w:rPr>
          <w:rFonts w:ascii="Times New Roman" w:hAnsi="Times New Roman" w:cs="Times New Roman"/>
        </w:rPr>
        <w:t>s</w:t>
      </w:r>
      <w:r w:rsidR="00A64942" w:rsidRPr="009358EE">
        <w:rPr>
          <w:rFonts w:ascii="Times New Roman" w:hAnsi="Times New Roman" w:cs="Times New Roman"/>
        </w:rPr>
        <w:t xml:space="preserve"> direct patient referral without a provider first assessing the patient (American Physical Therapy Association</w:t>
      </w:r>
      <w:r w:rsidR="000675DC" w:rsidRPr="009358EE">
        <w:rPr>
          <w:rFonts w:ascii="Times New Roman" w:hAnsi="Times New Roman" w:cs="Times New Roman"/>
        </w:rPr>
        <w:t xml:space="preserve"> [APTA]</w:t>
      </w:r>
      <w:r w:rsidR="00A64942" w:rsidRPr="009358EE">
        <w:rPr>
          <w:rFonts w:ascii="Times New Roman" w:hAnsi="Times New Roman" w:cs="Times New Roman"/>
        </w:rPr>
        <w:t>, 2016). Physical therapists are essential providers of rehabilitation, performance enhancement, preventi</w:t>
      </w:r>
      <w:r w:rsidR="00F64FB8" w:rsidRPr="009358EE">
        <w:rPr>
          <w:rFonts w:ascii="Times New Roman" w:hAnsi="Times New Roman" w:cs="Times New Roman"/>
        </w:rPr>
        <w:t>on, and risk reduction services (APTA, 2014).</w:t>
      </w:r>
      <w:r w:rsidR="00A64942" w:rsidRPr="009358EE">
        <w:rPr>
          <w:rFonts w:ascii="Times New Roman" w:hAnsi="Times New Roman" w:cs="Times New Roman"/>
        </w:rPr>
        <w:t xml:space="preserve"> The physical therapists</w:t>
      </w:r>
      <w:r w:rsidRPr="009358EE">
        <w:rPr>
          <w:rFonts w:ascii="Times New Roman" w:hAnsi="Times New Roman" w:cs="Times New Roman"/>
        </w:rPr>
        <w:t>’</w:t>
      </w:r>
      <w:r w:rsidR="00A64942" w:rsidRPr="009358EE">
        <w:rPr>
          <w:rFonts w:ascii="Times New Roman" w:hAnsi="Times New Roman" w:cs="Times New Roman"/>
        </w:rPr>
        <w:t xml:space="preserve"> examination of the patient includes</w:t>
      </w:r>
      <w:r w:rsidR="00666DE5" w:rsidRPr="009358EE">
        <w:rPr>
          <w:rFonts w:ascii="Times New Roman" w:hAnsi="Times New Roman" w:cs="Times New Roman"/>
        </w:rPr>
        <w:t xml:space="preserve"> a</w:t>
      </w:r>
      <w:r w:rsidR="00A64942" w:rsidRPr="009358EE">
        <w:rPr>
          <w:rFonts w:ascii="Times New Roman" w:hAnsi="Times New Roman" w:cs="Times New Roman"/>
        </w:rPr>
        <w:t xml:space="preserve"> history, review of systems, </w:t>
      </w:r>
      <w:r w:rsidR="00B03851" w:rsidRPr="009358EE">
        <w:rPr>
          <w:rFonts w:ascii="Times New Roman" w:hAnsi="Times New Roman" w:cs="Times New Roman"/>
        </w:rPr>
        <w:t xml:space="preserve">and </w:t>
      </w:r>
      <w:r w:rsidR="00A64942" w:rsidRPr="009358EE">
        <w:rPr>
          <w:rFonts w:ascii="Times New Roman" w:hAnsi="Times New Roman" w:cs="Times New Roman"/>
        </w:rPr>
        <w:t>performing tests and measures to id</w:t>
      </w:r>
      <w:r w:rsidR="00B03851" w:rsidRPr="009358EE">
        <w:rPr>
          <w:rFonts w:ascii="Times New Roman" w:hAnsi="Times New Roman" w:cs="Times New Roman"/>
        </w:rPr>
        <w:t>entify new or existing problems (</w:t>
      </w:r>
      <w:r w:rsidRPr="009358EE">
        <w:rPr>
          <w:rFonts w:ascii="Times New Roman" w:hAnsi="Times New Roman" w:cs="Times New Roman"/>
        </w:rPr>
        <w:t>APTA,</w:t>
      </w:r>
      <w:r w:rsidR="00B03851" w:rsidRPr="009358EE">
        <w:rPr>
          <w:rFonts w:ascii="Times New Roman" w:hAnsi="Times New Roman" w:cs="Times New Roman"/>
        </w:rPr>
        <w:t xml:space="preserve"> 2014). </w:t>
      </w:r>
      <w:r w:rsidR="00A64942" w:rsidRPr="009358EE">
        <w:rPr>
          <w:rFonts w:ascii="Times New Roman" w:hAnsi="Times New Roman" w:cs="Times New Roman"/>
        </w:rPr>
        <w:t>These examinatio</w:t>
      </w:r>
      <w:r w:rsidR="00B03851" w:rsidRPr="009358EE">
        <w:rPr>
          <w:rFonts w:ascii="Times New Roman" w:hAnsi="Times New Roman" w:cs="Times New Roman"/>
        </w:rPr>
        <w:t>ns help the physical therapist</w:t>
      </w:r>
      <w:r w:rsidR="00A64942" w:rsidRPr="009358EE">
        <w:rPr>
          <w:rFonts w:ascii="Times New Roman" w:hAnsi="Times New Roman" w:cs="Times New Roman"/>
        </w:rPr>
        <w:t xml:space="preserve"> </w:t>
      </w:r>
      <w:r w:rsidR="00B03851" w:rsidRPr="009358EE">
        <w:rPr>
          <w:rFonts w:ascii="Times New Roman" w:hAnsi="Times New Roman" w:cs="Times New Roman"/>
        </w:rPr>
        <w:t xml:space="preserve">develop a </w:t>
      </w:r>
      <w:r w:rsidR="00A64942" w:rsidRPr="009358EE">
        <w:rPr>
          <w:rFonts w:ascii="Times New Roman" w:hAnsi="Times New Roman" w:cs="Times New Roman"/>
        </w:rPr>
        <w:t>diagnos</w:t>
      </w:r>
      <w:r w:rsidR="00875651" w:rsidRPr="009358EE">
        <w:rPr>
          <w:rFonts w:ascii="Times New Roman" w:hAnsi="Times New Roman" w:cs="Times New Roman"/>
        </w:rPr>
        <w:t>is, prognosis, and plan of care (APTA, 2014).</w:t>
      </w:r>
      <w:r w:rsidR="00A64942" w:rsidRPr="009358EE">
        <w:rPr>
          <w:rFonts w:ascii="Times New Roman" w:hAnsi="Times New Roman" w:cs="Times New Roman"/>
        </w:rPr>
        <w:t xml:space="preserve"> Physical therapists </w:t>
      </w:r>
      <w:r w:rsidR="00DF4183" w:rsidRPr="009358EE">
        <w:rPr>
          <w:rFonts w:ascii="Times New Roman" w:hAnsi="Times New Roman" w:cs="Times New Roman"/>
        </w:rPr>
        <w:t>synthesize</w:t>
      </w:r>
      <w:r w:rsidR="00A64942" w:rsidRPr="009358EE">
        <w:rPr>
          <w:rFonts w:ascii="Times New Roman" w:hAnsi="Times New Roman" w:cs="Times New Roman"/>
        </w:rPr>
        <w:t xml:space="preserve"> this information to determine if the </w:t>
      </w:r>
      <w:r w:rsidR="00694EBD" w:rsidRPr="009358EE">
        <w:rPr>
          <w:rFonts w:ascii="Times New Roman" w:hAnsi="Times New Roman" w:cs="Times New Roman"/>
        </w:rPr>
        <w:t xml:space="preserve">identified </w:t>
      </w:r>
      <w:r w:rsidR="00A64942" w:rsidRPr="009358EE">
        <w:rPr>
          <w:rFonts w:ascii="Times New Roman" w:hAnsi="Times New Roman" w:cs="Times New Roman"/>
        </w:rPr>
        <w:t>problems are within in their scope of practice or if a referral to a hea</w:t>
      </w:r>
      <w:r w:rsidR="00B03851" w:rsidRPr="009358EE">
        <w:rPr>
          <w:rFonts w:ascii="Times New Roman" w:hAnsi="Times New Roman" w:cs="Times New Roman"/>
        </w:rPr>
        <w:t>lth care provider is indicated (</w:t>
      </w:r>
      <w:r w:rsidRPr="009358EE">
        <w:rPr>
          <w:rFonts w:ascii="Times New Roman" w:hAnsi="Times New Roman" w:cs="Times New Roman"/>
        </w:rPr>
        <w:t>APTA</w:t>
      </w:r>
      <w:r w:rsidR="00B03851" w:rsidRPr="009358EE">
        <w:rPr>
          <w:rFonts w:ascii="Times New Roman" w:hAnsi="Times New Roman" w:cs="Times New Roman"/>
        </w:rPr>
        <w:t xml:space="preserve">, 2014). </w:t>
      </w:r>
    </w:p>
    <w:p w14:paraId="78A81A35" w14:textId="08B7DE5B" w:rsidR="00F94854" w:rsidRPr="009358EE" w:rsidRDefault="009D359D"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Physical</w:t>
      </w:r>
      <w:r w:rsidR="00A00209" w:rsidRPr="009358EE">
        <w:rPr>
          <w:rFonts w:ascii="Times New Roman" w:hAnsi="Times New Roman" w:cs="Times New Roman"/>
        </w:rPr>
        <w:t xml:space="preserve"> therapists have</w:t>
      </w:r>
      <w:r w:rsidR="009048D6" w:rsidRPr="009358EE">
        <w:rPr>
          <w:rFonts w:ascii="Times New Roman" w:hAnsi="Times New Roman" w:cs="Times New Roman"/>
        </w:rPr>
        <w:t xml:space="preserve"> minimum </w:t>
      </w:r>
      <w:r w:rsidR="00A00209" w:rsidRPr="009358EE">
        <w:rPr>
          <w:rFonts w:ascii="Times New Roman" w:hAnsi="Times New Roman" w:cs="Times New Roman"/>
        </w:rPr>
        <w:t>skills they need to meet to perform entry-level jobs</w:t>
      </w:r>
      <w:r w:rsidR="009048D6" w:rsidRPr="009358EE">
        <w:rPr>
          <w:rFonts w:ascii="Times New Roman" w:hAnsi="Times New Roman" w:cs="Times New Roman"/>
        </w:rPr>
        <w:t xml:space="preserve">. </w:t>
      </w:r>
      <w:r w:rsidRPr="009358EE">
        <w:rPr>
          <w:rFonts w:ascii="Times New Roman" w:hAnsi="Times New Roman" w:cs="Times New Roman"/>
        </w:rPr>
        <w:t>One skill that needs to be met is a complete systems review</w:t>
      </w:r>
      <w:r w:rsidR="00A00209" w:rsidRPr="009358EE">
        <w:rPr>
          <w:rFonts w:ascii="Times New Roman" w:hAnsi="Times New Roman" w:cs="Times New Roman"/>
        </w:rPr>
        <w:t xml:space="preserve">. </w:t>
      </w:r>
      <w:r w:rsidRPr="009358EE">
        <w:rPr>
          <w:rFonts w:ascii="Times New Roman" w:hAnsi="Times New Roman" w:cs="Times New Roman"/>
        </w:rPr>
        <w:t>Physical therapists need</w:t>
      </w:r>
      <w:r w:rsidR="00A00209" w:rsidRPr="009358EE">
        <w:rPr>
          <w:rFonts w:ascii="Times New Roman" w:hAnsi="Times New Roman" w:cs="Times New Roman"/>
        </w:rPr>
        <w:t xml:space="preserve"> to be able to recognize positive signs and </w:t>
      </w:r>
      <w:r w:rsidRPr="009358EE">
        <w:rPr>
          <w:rFonts w:ascii="Times New Roman" w:hAnsi="Times New Roman" w:cs="Times New Roman"/>
        </w:rPr>
        <w:t>symptoms</w:t>
      </w:r>
      <w:r w:rsidR="00A00209" w:rsidRPr="009358EE">
        <w:rPr>
          <w:rFonts w:ascii="Times New Roman" w:hAnsi="Times New Roman" w:cs="Times New Roman"/>
        </w:rPr>
        <w:t xml:space="preserve"> of the complete review and to </w:t>
      </w:r>
      <w:r w:rsidRPr="009358EE">
        <w:rPr>
          <w:rFonts w:ascii="Times New Roman" w:hAnsi="Times New Roman" w:cs="Times New Roman"/>
        </w:rPr>
        <w:t>identify</w:t>
      </w:r>
      <w:r w:rsidR="00A00209" w:rsidRPr="009358EE">
        <w:rPr>
          <w:rFonts w:ascii="Times New Roman" w:hAnsi="Times New Roman" w:cs="Times New Roman"/>
        </w:rPr>
        <w:t xml:space="preserve"> when a </w:t>
      </w:r>
      <w:r w:rsidRPr="009358EE">
        <w:rPr>
          <w:rFonts w:ascii="Times New Roman" w:hAnsi="Times New Roman" w:cs="Times New Roman"/>
        </w:rPr>
        <w:t xml:space="preserve">provider referral is warranted (APTA, 2013). </w:t>
      </w:r>
      <w:r w:rsidR="003C2AEB" w:rsidRPr="009358EE">
        <w:rPr>
          <w:rFonts w:ascii="Times New Roman" w:hAnsi="Times New Roman" w:cs="Times New Roman"/>
        </w:rPr>
        <w:t xml:space="preserve">The </w:t>
      </w:r>
      <w:r w:rsidR="003C2AEB" w:rsidRPr="009358EE">
        <w:rPr>
          <w:rFonts w:ascii="Times New Roman" w:hAnsi="Times New Roman" w:cs="Times New Roman"/>
          <w:i/>
        </w:rPr>
        <w:t>Guide to Physical Therapist Practice</w:t>
      </w:r>
      <w:r w:rsidR="003C2AEB" w:rsidRPr="009358EE">
        <w:rPr>
          <w:rFonts w:ascii="Times New Roman" w:hAnsi="Times New Roman" w:cs="Times New Roman"/>
        </w:rPr>
        <w:t xml:space="preserve"> recommends that every patient being seen for physical therapy should have </w:t>
      </w:r>
      <w:r w:rsidR="002D18FA" w:rsidRPr="009358EE">
        <w:rPr>
          <w:rFonts w:ascii="Times New Roman" w:hAnsi="Times New Roman" w:cs="Times New Roman"/>
        </w:rPr>
        <w:t>a cardiopulmonary system</w:t>
      </w:r>
      <w:r w:rsidR="00DF4183" w:rsidRPr="009358EE">
        <w:rPr>
          <w:rFonts w:ascii="Times New Roman" w:hAnsi="Times New Roman" w:cs="Times New Roman"/>
        </w:rPr>
        <w:t xml:space="preserve"> review</w:t>
      </w:r>
      <w:r w:rsidR="003C2AEB" w:rsidRPr="009358EE">
        <w:rPr>
          <w:rFonts w:ascii="Times New Roman" w:hAnsi="Times New Roman" w:cs="Times New Roman"/>
        </w:rPr>
        <w:t xml:space="preserve">. The </w:t>
      </w:r>
      <w:r w:rsidR="00DF4183" w:rsidRPr="009358EE">
        <w:rPr>
          <w:rFonts w:ascii="Times New Roman" w:hAnsi="Times New Roman" w:cs="Times New Roman"/>
        </w:rPr>
        <w:t>review</w:t>
      </w:r>
      <w:r w:rsidR="003C2AEB" w:rsidRPr="009358EE">
        <w:rPr>
          <w:rFonts w:ascii="Times New Roman" w:hAnsi="Times New Roman" w:cs="Times New Roman"/>
        </w:rPr>
        <w:t xml:space="preserve"> includes</w:t>
      </w:r>
      <w:r w:rsidR="00F94854" w:rsidRPr="009358EE">
        <w:rPr>
          <w:rFonts w:ascii="Times New Roman" w:hAnsi="Times New Roman" w:cs="Times New Roman"/>
        </w:rPr>
        <w:t xml:space="preserve"> a</w:t>
      </w:r>
      <w:r w:rsidR="00DF4183" w:rsidRPr="009358EE">
        <w:rPr>
          <w:rFonts w:ascii="Times New Roman" w:hAnsi="Times New Roman" w:cs="Times New Roman"/>
        </w:rPr>
        <w:t xml:space="preserve"> </w:t>
      </w:r>
      <w:r w:rsidR="00F94854" w:rsidRPr="009358EE">
        <w:rPr>
          <w:rFonts w:ascii="Times New Roman" w:hAnsi="Times New Roman" w:cs="Times New Roman"/>
        </w:rPr>
        <w:t>screening</w:t>
      </w:r>
      <w:r w:rsidR="00DF4183" w:rsidRPr="009358EE">
        <w:rPr>
          <w:rFonts w:ascii="Times New Roman" w:hAnsi="Times New Roman" w:cs="Times New Roman"/>
        </w:rPr>
        <w:t xml:space="preserve"> of the patient’s</w:t>
      </w:r>
      <w:r w:rsidR="003C2AEB" w:rsidRPr="009358EE">
        <w:rPr>
          <w:rFonts w:ascii="Times New Roman" w:hAnsi="Times New Roman" w:cs="Times New Roman"/>
        </w:rPr>
        <w:t xml:space="preserve"> blood pressure</w:t>
      </w:r>
      <w:r w:rsidR="006612D9" w:rsidRPr="009358EE">
        <w:rPr>
          <w:rFonts w:ascii="Times New Roman" w:hAnsi="Times New Roman" w:cs="Times New Roman"/>
        </w:rPr>
        <w:t xml:space="preserve"> (BP)</w:t>
      </w:r>
      <w:r w:rsidR="003C2AEB" w:rsidRPr="009358EE">
        <w:rPr>
          <w:rFonts w:ascii="Times New Roman" w:hAnsi="Times New Roman" w:cs="Times New Roman"/>
        </w:rPr>
        <w:t>, heart rate</w:t>
      </w:r>
      <w:r w:rsidR="00C65F34" w:rsidRPr="009358EE">
        <w:rPr>
          <w:rFonts w:ascii="Times New Roman" w:hAnsi="Times New Roman" w:cs="Times New Roman"/>
        </w:rPr>
        <w:t xml:space="preserve">, </w:t>
      </w:r>
      <w:r w:rsidR="003C2AEB" w:rsidRPr="009358EE">
        <w:rPr>
          <w:rFonts w:ascii="Times New Roman" w:hAnsi="Times New Roman" w:cs="Times New Roman"/>
        </w:rPr>
        <w:t>and respiratory rate (</w:t>
      </w:r>
      <w:r w:rsidR="00E163D8" w:rsidRPr="009358EE">
        <w:rPr>
          <w:rFonts w:ascii="Times New Roman" w:hAnsi="Times New Roman" w:cs="Times New Roman"/>
        </w:rPr>
        <w:t>APTA</w:t>
      </w:r>
      <w:r w:rsidR="003C2AEB" w:rsidRPr="009358EE">
        <w:rPr>
          <w:rFonts w:ascii="Times New Roman" w:hAnsi="Times New Roman" w:cs="Times New Roman"/>
        </w:rPr>
        <w:t xml:space="preserve">, 2014). However, many physical therapists are not measuring vital signs during </w:t>
      </w:r>
      <w:r w:rsidR="00EE0C00" w:rsidRPr="009358EE">
        <w:rPr>
          <w:rFonts w:ascii="Times New Roman" w:hAnsi="Times New Roman" w:cs="Times New Roman"/>
        </w:rPr>
        <w:t xml:space="preserve">a </w:t>
      </w:r>
      <w:r w:rsidR="003C2AEB" w:rsidRPr="009358EE">
        <w:rPr>
          <w:rFonts w:ascii="Times New Roman" w:hAnsi="Times New Roman" w:cs="Times New Roman"/>
        </w:rPr>
        <w:t>patient</w:t>
      </w:r>
      <w:r w:rsidR="00BE42D8" w:rsidRPr="009358EE">
        <w:rPr>
          <w:rFonts w:ascii="Times New Roman" w:hAnsi="Times New Roman" w:cs="Times New Roman"/>
        </w:rPr>
        <w:t>’s</w:t>
      </w:r>
      <w:r w:rsidR="003C2AEB" w:rsidRPr="009358EE">
        <w:rPr>
          <w:rFonts w:ascii="Times New Roman" w:hAnsi="Times New Roman" w:cs="Times New Roman"/>
        </w:rPr>
        <w:t xml:space="preserve"> initial</w:t>
      </w:r>
      <w:r w:rsidR="00BE42D8" w:rsidRPr="009358EE">
        <w:rPr>
          <w:rFonts w:ascii="Times New Roman" w:hAnsi="Times New Roman" w:cs="Times New Roman"/>
        </w:rPr>
        <w:t xml:space="preserve"> or subsequent </w:t>
      </w:r>
      <w:r w:rsidR="00B03851" w:rsidRPr="009358EE">
        <w:rPr>
          <w:rFonts w:ascii="Times New Roman" w:hAnsi="Times New Roman" w:cs="Times New Roman"/>
        </w:rPr>
        <w:t xml:space="preserve">treatment sessions (Thistle, Basskin, Shamus, &amp; Jeffreys-Heil, 2016). </w:t>
      </w:r>
    </w:p>
    <w:p w14:paraId="057818E5" w14:textId="345610D2" w:rsidR="001566BA" w:rsidRPr="009358EE" w:rsidRDefault="005C79A1" w:rsidP="009358EE">
      <w:pPr>
        <w:spacing w:line="480" w:lineRule="auto"/>
        <w:ind w:firstLine="720"/>
        <w:contextualSpacing/>
        <w:rPr>
          <w:rFonts w:ascii="Times New Roman" w:hAnsi="Times New Roman" w:cs="Times New Roman"/>
        </w:rPr>
      </w:pPr>
      <w:r w:rsidRPr="009358EE">
        <w:rPr>
          <w:rFonts w:ascii="Times New Roman" w:hAnsi="Times New Roman" w:cs="Times New Roman"/>
        </w:rPr>
        <w:lastRenderedPageBreak/>
        <w:t xml:space="preserve">Physical </w:t>
      </w:r>
      <w:r w:rsidR="00E163D8" w:rsidRPr="009358EE">
        <w:rPr>
          <w:rFonts w:ascii="Times New Roman" w:hAnsi="Times New Roman" w:cs="Times New Roman"/>
        </w:rPr>
        <w:t>therapists’</w:t>
      </w:r>
      <w:r w:rsidRPr="009358EE">
        <w:rPr>
          <w:rFonts w:ascii="Times New Roman" w:hAnsi="Times New Roman" w:cs="Times New Roman"/>
        </w:rPr>
        <w:t xml:space="preserve"> </w:t>
      </w:r>
      <w:r w:rsidR="003C2AEB" w:rsidRPr="009358EE">
        <w:rPr>
          <w:rFonts w:ascii="Times New Roman" w:hAnsi="Times New Roman" w:cs="Times New Roman"/>
        </w:rPr>
        <w:t>evaluation</w:t>
      </w:r>
      <w:r w:rsidR="00E163D8" w:rsidRPr="009358EE">
        <w:rPr>
          <w:rFonts w:ascii="Times New Roman" w:hAnsi="Times New Roman" w:cs="Times New Roman"/>
        </w:rPr>
        <w:t>s</w:t>
      </w:r>
      <w:r w:rsidR="003C2AEB" w:rsidRPr="009358EE">
        <w:rPr>
          <w:rFonts w:ascii="Times New Roman" w:hAnsi="Times New Roman" w:cs="Times New Roman"/>
        </w:rPr>
        <w:t xml:space="preserve"> and treatment</w:t>
      </w:r>
      <w:r w:rsidR="00E163D8" w:rsidRPr="009358EE">
        <w:rPr>
          <w:rFonts w:ascii="Times New Roman" w:hAnsi="Times New Roman" w:cs="Times New Roman"/>
        </w:rPr>
        <w:t>s</w:t>
      </w:r>
      <w:r w:rsidR="00BE42D8" w:rsidRPr="009358EE">
        <w:rPr>
          <w:rFonts w:ascii="Times New Roman" w:hAnsi="Times New Roman" w:cs="Times New Roman"/>
        </w:rPr>
        <w:t xml:space="preserve"> can cause stress on</w:t>
      </w:r>
      <w:r w:rsidR="0002378E" w:rsidRPr="009358EE">
        <w:rPr>
          <w:rFonts w:ascii="Times New Roman" w:hAnsi="Times New Roman" w:cs="Times New Roman"/>
        </w:rPr>
        <w:t xml:space="preserve"> a </w:t>
      </w:r>
      <w:r w:rsidR="003C2AEB" w:rsidRPr="009358EE">
        <w:rPr>
          <w:rFonts w:ascii="Times New Roman" w:hAnsi="Times New Roman" w:cs="Times New Roman"/>
        </w:rPr>
        <w:t>patient’s physiological and cardiovascular systems (Thistle</w:t>
      </w:r>
      <w:r w:rsidR="00E163D8" w:rsidRPr="009358EE">
        <w:rPr>
          <w:rFonts w:ascii="Times New Roman" w:hAnsi="Times New Roman" w:cs="Times New Roman"/>
        </w:rPr>
        <w:t xml:space="preserve"> et al., </w:t>
      </w:r>
      <w:r w:rsidR="003C2AEB" w:rsidRPr="009358EE">
        <w:rPr>
          <w:rFonts w:ascii="Times New Roman" w:hAnsi="Times New Roman" w:cs="Times New Roman"/>
        </w:rPr>
        <w:t xml:space="preserve">2016). Exercise is a common treatment in physical </w:t>
      </w:r>
      <w:r w:rsidR="00E163D8" w:rsidRPr="009358EE">
        <w:rPr>
          <w:rFonts w:ascii="Times New Roman" w:hAnsi="Times New Roman" w:cs="Times New Roman"/>
        </w:rPr>
        <w:t>therapy</w:t>
      </w:r>
      <w:r w:rsidR="00D2792F" w:rsidRPr="009358EE">
        <w:rPr>
          <w:rFonts w:ascii="Times New Roman" w:hAnsi="Times New Roman" w:cs="Times New Roman"/>
        </w:rPr>
        <w:t xml:space="preserve"> (van Teeffelen, de Beus, Mosterd, Bots, &amp; Mosterd, 2009).  Physiologic stress is a force that disturbs equilibrium in the body (Venes &amp; Taber, 2009). </w:t>
      </w:r>
      <w:r w:rsidR="003C2AEB" w:rsidRPr="009358EE">
        <w:rPr>
          <w:rFonts w:ascii="Times New Roman" w:hAnsi="Times New Roman" w:cs="Times New Roman"/>
        </w:rPr>
        <w:t>Performing exercise with an underlying health condition can cause adverse cardiac events</w:t>
      </w:r>
      <w:r w:rsidR="00DE0A07" w:rsidRPr="009358EE">
        <w:rPr>
          <w:rFonts w:ascii="Times New Roman" w:hAnsi="Times New Roman" w:cs="Times New Roman"/>
        </w:rPr>
        <w:t xml:space="preserve"> such as cardiac arrest or myocardial infarction</w:t>
      </w:r>
      <w:r w:rsidR="00D2792F" w:rsidRPr="009358EE">
        <w:rPr>
          <w:rFonts w:ascii="Times New Roman" w:hAnsi="Times New Roman" w:cs="Times New Roman"/>
        </w:rPr>
        <w:t xml:space="preserve"> (van Teeffelen et al., </w:t>
      </w:r>
      <w:r w:rsidR="003C2AEB" w:rsidRPr="009358EE">
        <w:rPr>
          <w:rFonts w:ascii="Times New Roman" w:hAnsi="Times New Roman" w:cs="Times New Roman"/>
        </w:rPr>
        <w:t xml:space="preserve">2009).  Therefore, routine vital sign </w:t>
      </w:r>
      <w:r w:rsidR="008206F1" w:rsidRPr="009358EE">
        <w:rPr>
          <w:rFonts w:ascii="Times New Roman" w:hAnsi="Times New Roman" w:cs="Times New Roman"/>
        </w:rPr>
        <w:t>screenings</w:t>
      </w:r>
      <w:r w:rsidR="003C2AEB" w:rsidRPr="009358EE">
        <w:rPr>
          <w:rFonts w:ascii="Times New Roman" w:hAnsi="Times New Roman" w:cs="Times New Roman"/>
        </w:rPr>
        <w:t xml:space="preserve"> provide physical therapist</w:t>
      </w:r>
      <w:r w:rsidR="00666DE5" w:rsidRPr="009358EE">
        <w:rPr>
          <w:rFonts w:ascii="Times New Roman" w:hAnsi="Times New Roman" w:cs="Times New Roman"/>
        </w:rPr>
        <w:t>s</w:t>
      </w:r>
      <w:r w:rsidRPr="009358EE">
        <w:rPr>
          <w:rFonts w:ascii="Times New Roman" w:hAnsi="Times New Roman" w:cs="Times New Roman"/>
        </w:rPr>
        <w:t xml:space="preserve"> information about a patient’s current status</w:t>
      </w:r>
      <w:r w:rsidR="00E163D8" w:rsidRPr="009358EE">
        <w:rPr>
          <w:rFonts w:ascii="Times New Roman" w:hAnsi="Times New Roman" w:cs="Times New Roman"/>
        </w:rPr>
        <w:t xml:space="preserve"> (Thistle et al., </w:t>
      </w:r>
      <w:r w:rsidR="003C2AEB" w:rsidRPr="009358EE">
        <w:rPr>
          <w:rFonts w:ascii="Times New Roman" w:hAnsi="Times New Roman" w:cs="Times New Roman"/>
        </w:rPr>
        <w:t>2016).</w:t>
      </w:r>
      <w:r w:rsidR="001566BA" w:rsidRPr="009358EE">
        <w:rPr>
          <w:rFonts w:ascii="Times New Roman" w:hAnsi="Times New Roman" w:cs="Times New Roman"/>
        </w:rPr>
        <w:t xml:space="preserve"> </w:t>
      </w:r>
      <w:r w:rsidR="001676D5" w:rsidRPr="009358EE">
        <w:rPr>
          <w:rFonts w:ascii="Times New Roman" w:hAnsi="Times New Roman" w:cs="Times New Roman"/>
        </w:rPr>
        <w:t>Alt</w:t>
      </w:r>
      <w:r w:rsidR="001566BA" w:rsidRPr="009358EE">
        <w:rPr>
          <w:rFonts w:ascii="Times New Roman" w:hAnsi="Times New Roman" w:cs="Times New Roman"/>
        </w:rPr>
        <w:t xml:space="preserve">hough the </w:t>
      </w:r>
      <w:r w:rsidR="001566BA" w:rsidRPr="009358EE">
        <w:rPr>
          <w:rFonts w:ascii="Times New Roman" w:hAnsi="Times New Roman" w:cs="Times New Roman"/>
          <w:i/>
        </w:rPr>
        <w:t>Guide to Physical Therapist Practice</w:t>
      </w:r>
      <w:r w:rsidR="001566BA" w:rsidRPr="009358EE">
        <w:rPr>
          <w:rFonts w:ascii="Times New Roman" w:hAnsi="Times New Roman" w:cs="Times New Roman"/>
        </w:rPr>
        <w:t xml:space="preserve"> recommends screening</w:t>
      </w:r>
      <w:r w:rsidR="00BE42D8" w:rsidRPr="009358EE">
        <w:rPr>
          <w:rFonts w:ascii="Times New Roman" w:hAnsi="Times New Roman" w:cs="Times New Roman"/>
        </w:rPr>
        <w:t xml:space="preserve"> respiratory rate, the current</w:t>
      </w:r>
      <w:r w:rsidR="001566BA" w:rsidRPr="009358EE">
        <w:rPr>
          <w:rFonts w:ascii="Times New Roman" w:hAnsi="Times New Roman" w:cs="Times New Roman"/>
        </w:rPr>
        <w:t xml:space="preserve"> research </w:t>
      </w:r>
      <w:r w:rsidR="001676D5" w:rsidRPr="009358EE">
        <w:rPr>
          <w:rFonts w:ascii="Times New Roman" w:hAnsi="Times New Roman" w:cs="Times New Roman"/>
        </w:rPr>
        <w:t>and literature review</w:t>
      </w:r>
      <w:r w:rsidR="00BE42D8" w:rsidRPr="009358EE">
        <w:rPr>
          <w:rFonts w:ascii="Times New Roman" w:hAnsi="Times New Roman" w:cs="Times New Roman"/>
        </w:rPr>
        <w:t xml:space="preserve"> in practice</w:t>
      </w:r>
      <w:r w:rsidR="001676D5" w:rsidRPr="009358EE">
        <w:rPr>
          <w:rFonts w:ascii="Times New Roman" w:hAnsi="Times New Roman" w:cs="Times New Roman"/>
        </w:rPr>
        <w:t xml:space="preserve"> </w:t>
      </w:r>
      <w:r w:rsidR="001566BA" w:rsidRPr="009358EE">
        <w:rPr>
          <w:rFonts w:ascii="Times New Roman" w:hAnsi="Times New Roman" w:cs="Times New Roman"/>
        </w:rPr>
        <w:t xml:space="preserve">focuses on </w:t>
      </w:r>
      <w:r w:rsidR="00666DE5" w:rsidRPr="009358EE">
        <w:rPr>
          <w:rFonts w:ascii="Times New Roman" w:hAnsi="Times New Roman" w:cs="Times New Roman"/>
        </w:rPr>
        <w:t>BP and heart rate</w:t>
      </w:r>
      <w:r w:rsidR="00875651" w:rsidRPr="009358EE">
        <w:rPr>
          <w:rFonts w:ascii="Times New Roman" w:hAnsi="Times New Roman" w:cs="Times New Roman"/>
        </w:rPr>
        <w:t xml:space="preserve"> screenings in physical therapy (APTA, 2014)</w:t>
      </w:r>
      <w:r w:rsidR="001566BA" w:rsidRPr="009358EE">
        <w:rPr>
          <w:rFonts w:ascii="Times New Roman" w:hAnsi="Times New Roman" w:cs="Times New Roman"/>
        </w:rPr>
        <w:t xml:space="preserve">. </w:t>
      </w:r>
      <w:r w:rsidR="00BE42D8" w:rsidRPr="009358EE">
        <w:rPr>
          <w:rFonts w:ascii="Times New Roman" w:hAnsi="Times New Roman" w:cs="Times New Roman"/>
        </w:rPr>
        <w:t>Thus</w:t>
      </w:r>
      <w:r w:rsidR="001566BA" w:rsidRPr="009358EE">
        <w:rPr>
          <w:rFonts w:ascii="Times New Roman" w:hAnsi="Times New Roman" w:cs="Times New Roman"/>
        </w:rPr>
        <w:t xml:space="preserve">, the focus of this </w:t>
      </w:r>
      <w:r w:rsidR="00B32B07" w:rsidRPr="009358EE">
        <w:rPr>
          <w:rFonts w:ascii="Times New Roman" w:hAnsi="Times New Roman" w:cs="Times New Roman"/>
        </w:rPr>
        <w:t>quality improvement project</w:t>
      </w:r>
      <w:r w:rsidR="001566BA" w:rsidRPr="009358EE">
        <w:rPr>
          <w:rFonts w:ascii="Times New Roman" w:hAnsi="Times New Roman" w:cs="Times New Roman"/>
        </w:rPr>
        <w:t xml:space="preserve"> was to determine vital sign screenings of </w:t>
      </w:r>
      <w:r w:rsidR="00666DE5" w:rsidRPr="009358EE">
        <w:rPr>
          <w:rFonts w:ascii="Times New Roman" w:hAnsi="Times New Roman" w:cs="Times New Roman"/>
        </w:rPr>
        <w:t>BP and heart rate</w:t>
      </w:r>
      <w:r w:rsidR="00141222" w:rsidRPr="009358EE">
        <w:rPr>
          <w:rFonts w:ascii="Times New Roman" w:hAnsi="Times New Roman" w:cs="Times New Roman"/>
        </w:rPr>
        <w:t xml:space="preserve"> </w:t>
      </w:r>
      <w:r w:rsidR="001566BA" w:rsidRPr="009358EE">
        <w:rPr>
          <w:rFonts w:ascii="Times New Roman" w:hAnsi="Times New Roman" w:cs="Times New Roman"/>
        </w:rPr>
        <w:t xml:space="preserve">related to physical therapy practice. </w:t>
      </w:r>
    </w:p>
    <w:p w14:paraId="717B987E" w14:textId="5C3BFF6A" w:rsidR="00D438DF" w:rsidRPr="009358EE" w:rsidRDefault="00C1764A"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Blood pressure and heart</w:t>
      </w:r>
      <w:r w:rsidR="00384A79" w:rsidRPr="009358EE">
        <w:rPr>
          <w:rFonts w:ascii="Times New Roman" w:hAnsi="Times New Roman" w:cs="Times New Roman"/>
        </w:rPr>
        <w:t xml:space="preserve"> rate screenings</w:t>
      </w:r>
      <w:r w:rsidR="00F94854" w:rsidRPr="009358EE">
        <w:rPr>
          <w:rFonts w:ascii="Times New Roman" w:hAnsi="Times New Roman" w:cs="Times New Roman"/>
        </w:rPr>
        <w:t xml:space="preserve"> should be conducted before physical therapy </w:t>
      </w:r>
      <w:r w:rsidR="008431C4" w:rsidRPr="009358EE">
        <w:rPr>
          <w:rFonts w:ascii="Times New Roman" w:hAnsi="Times New Roman" w:cs="Times New Roman"/>
        </w:rPr>
        <w:t>since</w:t>
      </w:r>
      <w:r w:rsidR="00F94854" w:rsidRPr="009358EE">
        <w:rPr>
          <w:rFonts w:ascii="Times New Roman" w:hAnsi="Times New Roman" w:cs="Times New Roman"/>
        </w:rPr>
        <w:t xml:space="preserve"> </w:t>
      </w:r>
      <w:r w:rsidR="00F71CBF" w:rsidRPr="009358EE">
        <w:rPr>
          <w:rFonts w:ascii="Times New Roman" w:hAnsi="Times New Roman" w:cs="Times New Roman"/>
        </w:rPr>
        <w:t xml:space="preserve">abnormal </w:t>
      </w:r>
      <w:r w:rsidR="00BE42D8" w:rsidRPr="009358EE">
        <w:rPr>
          <w:rFonts w:ascii="Times New Roman" w:hAnsi="Times New Roman" w:cs="Times New Roman"/>
        </w:rPr>
        <w:t>vital signs</w:t>
      </w:r>
      <w:r w:rsidR="00F94854" w:rsidRPr="009358EE">
        <w:rPr>
          <w:rFonts w:ascii="Times New Roman" w:hAnsi="Times New Roman" w:cs="Times New Roman"/>
        </w:rPr>
        <w:t xml:space="preserve"> can be c</w:t>
      </w:r>
      <w:r w:rsidR="00875651" w:rsidRPr="009358EE">
        <w:rPr>
          <w:rFonts w:ascii="Times New Roman" w:hAnsi="Times New Roman" w:cs="Times New Roman"/>
        </w:rPr>
        <w:t>ontraindications for treatment (APTA, 2006)</w:t>
      </w:r>
      <w:r w:rsidR="00D537B9" w:rsidRPr="009358EE">
        <w:rPr>
          <w:rFonts w:ascii="Times New Roman" w:hAnsi="Times New Roman" w:cs="Times New Roman"/>
        </w:rPr>
        <w:t xml:space="preserve"> (Appendix A)</w:t>
      </w:r>
      <w:r w:rsidR="00875651" w:rsidRPr="009358EE">
        <w:rPr>
          <w:rFonts w:ascii="Times New Roman" w:hAnsi="Times New Roman" w:cs="Times New Roman"/>
        </w:rPr>
        <w:t xml:space="preserve">. </w:t>
      </w:r>
      <w:r w:rsidR="00BE42D8" w:rsidRPr="009358EE">
        <w:rPr>
          <w:rFonts w:ascii="Times New Roman" w:hAnsi="Times New Roman" w:cs="Times New Roman"/>
        </w:rPr>
        <w:t xml:space="preserve"> </w:t>
      </w:r>
      <w:r w:rsidR="00D05AE4" w:rsidRPr="009358EE">
        <w:rPr>
          <w:rFonts w:ascii="Times New Roman" w:hAnsi="Times New Roman" w:cs="Times New Roman"/>
        </w:rPr>
        <w:t xml:space="preserve">BP and heart rate </w:t>
      </w:r>
      <w:r w:rsidR="00F71CBF" w:rsidRPr="009358EE">
        <w:rPr>
          <w:rFonts w:ascii="Times New Roman" w:hAnsi="Times New Roman" w:cs="Times New Roman"/>
        </w:rPr>
        <w:t xml:space="preserve">deviant </w:t>
      </w:r>
      <w:r w:rsidR="00D05AE4" w:rsidRPr="009358EE">
        <w:rPr>
          <w:rFonts w:ascii="Times New Roman" w:hAnsi="Times New Roman" w:cs="Times New Roman"/>
        </w:rPr>
        <w:t>values can be indications for p</w:t>
      </w:r>
      <w:r w:rsidR="00BE42D8" w:rsidRPr="009358EE">
        <w:rPr>
          <w:rFonts w:ascii="Times New Roman" w:hAnsi="Times New Roman" w:cs="Times New Roman"/>
        </w:rPr>
        <w:t xml:space="preserve">hysical therapists </w:t>
      </w:r>
      <w:r w:rsidR="00D05AE4" w:rsidRPr="009358EE">
        <w:rPr>
          <w:rFonts w:ascii="Times New Roman" w:hAnsi="Times New Roman" w:cs="Times New Roman"/>
        </w:rPr>
        <w:t xml:space="preserve">to </w:t>
      </w:r>
      <w:r w:rsidR="00BE42D8" w:rsidRPr="009358EE">
        <w:rPr>
          <w:rFonts w:ascii="Times New Roman" w:hAnsi="Times New Roman" w:cs="Times New Roman"/>
        </w:rPr>
        <w:t xml:space="preserve">act upon </w:t>
      </w:r>
      <w:r w:rsidR="00D05AE4" w:rsidRPr="009358EE">
        <w:rPr>
          <w:rFonts w:ascii="Times New Roman" w:hAnsi="Times New Roman" w:cs="Times New Roman"/>
        </w:rPr>
        <w:t xml:space="preserve">and provide physician referral. </w:t>
      </w:r>
      <w:r w:rsidR="0097430F" w:rsidRPr="009358EE">
        <w:rPr>
          <w:rFonts w:ascii="Times New Roman" w:hAnsi="Times New Roman" w:cs="Times New Roman"/>
        </w:rPr>
        <w:t>H</w:t>
      </w:r>
      <w:r w:rsidR="00FF7029" w:rsidRPr="009358EE">
        <w:rPr>
          <w:rFonts w:ascii="Times New Roman" w:hAnsi="Times New Roman" w:cs="Times New Roman"/>
        </w:rPr>
        <w:t xml:space="preserve">ypertensive </w:t>
      </w:r>
      <w:r w:rsidR="00FF7029" w:rsidRPr="009358EE">
        <w:rPr>
          <w:rFonts w:ascii="Times New Roman" w:hAnsi="Times New Roman" w:cs="Times New Roman"/>
          <w:i/>
        </w:rPr>
        <w:t>emergency</w:t>
      </w:r>
      <w:r w:rsidR="0014323D" w:rsidRPr="009358EE">
        <w:rPr>
          <w:rFonts w:ascii="Times New Roman" w:hAnsi="Times New Roman" w:cs="Times New Roman"/>
        </w:rPr>
        <w:t xml:space="preserve"> </w:t>
      </w:r>
      <w:r w:rsidR="00B107D4" w:rsidRPr="009358EE">
        <w:rPr>
          <w:rFonts w:ascii="Times New Roman" w:hAnsi="Times New Roman" w:cs="Times New Roman"/>
        </w:rPr>
        <w:t>is described as</w:t>
      </w:r>
      <w:r w:rsidR="0014323D" w:rsidRPr="009358EE">
        <w:rPr>
          <w:rFonts w:ascii="Times New Roman" w:hAnsi="Times New Roman" w:cs="Times New Roman"/>
        </w:rPr>
        <w:t xml:space="preserve"> </w:t>
      </w:r>
      <w:r w:rsidR="00FF7029" w:rsidRPr="009358EE">
        <w:rPr>
          <w:rFonts w:ascii="Times New Roman" w:hAnsi="Times New Roman" w:cs="Times New Roman"/>
        </w:rPr>
        <w:t>a B</w:t>
      </w:r>
      <w:r w:rsidR="00BE42D8" w:rsidRPr="009358EE">
        <w:rPr>
          <w:rFonts w:ascii="Times New Roman" w:hAnsi="Times New Roman" w:cs="Times New Roman"/>
        </w:rPr>
        <w:t>P rea</w:t>
      </w:r>
      <w:r w:rsidR="00D608CC" w:rsidRPr="009358EE">
        <w:rPr>
          <w:rFonts w:ascii="Times New Roman" w:hAnsi="Times New Roman" w:cs="Times New Roman"/>
        </w:rPr>
        <w:t xml:space="preserve">ding of 180/120 or greater with associated </w:t>
      </w:r>
      <w:r w:rsidR="00BE42D8" w:rsidRPr="009358EE">
        <w:rPr>
          <w:rFonts w:ascii="Times New Roman" w:hAnsi="Times New Roman" w:cs="Times New Roman"/>
        </w:rPr>
        <w:t xml:space="preserve">symptoms of </w:t>
      </w:r>
      <w:r w:rsidR="00FF7029" w:rsidRPr="009358EE">
        <w:rPr>
          <w:rFonts w:ascii="Times New Roman" w:hAnsi="Times New Roman" w:cs="Times New Roman"/>
        </w:rPr>
        <w:t>chest pain, shortness of breath, back pain, numbness, weakness, changes in vision, or difficulty speaking.</w:t>
      </w:r>
      <w:r w:rsidR="0083346B" w:rsidRPr="009358EE">
        <w:rPr>
          <w:rFonts w:ascii="Times New Roman" w:hAnsi="Times New Roman" w:cs="Times New Roman"/>
        </w:rPr>
        <w:t xml:space="preserve"> </w:t>
      </w:r>
      <w:r w:rsidR="0097430F" w:rsidRPr="009358EE">
        <w:rPr>
          <w:rFonts w:ascii="Times New Roman" w:hAnsi="Times New Roman" w:cs="Times New Roman"/>
        </w:rPr>
        <w:t>Hypertensive</w:t>
      </w:r>
      <w:r w:rsidR="0014323D" w:rsidRPr="009358EE">
        <w:rPr>
          <w:rFonts w:ascii="Times New Roman" w:hAnsi="Times New Roman" w:cs="Times New Roman"/>
        </w:rPr>
        <w:t xml:space="preserve"> </w:t>
      </w:r>
      <w:r w:rsidR="0014323D" w:rsidRPr="009358EE">
        <w:rPr>
          <w:rFonts w:ascii="Times New Roman" w:hAnsi="Times New Roman" w:cs="Times New Roman"/>
          <w:i/>
        </w:rPr>
        <w:t>urgency</w:t>
      </w:r>
      <w:r w:rsidR="0014323D" w:rsidRPr="009358EE">
        <w:rPr>
          <w:rFonts w:ascii="Times New Roman" w:hAnsi="Times New Roman" w:cs="Times New Roman"/>
        </w:rPr>
        <w:t xml:space="preserve"> is described as </w:t>
      </w:r>
      <w:r w:rsidR="00FF7029" w:rsidRPr="009358EE">
        <w:rPr>
          <w:rFonts w:ascii="Times New Roman" w:hAnsi="Times New Roman" w:cs="Times New Roman"/>
        </w:rPr>
        <w:t>a BP reading of 180/120 or greater with</w:t>
      </w:r>
      <w:r w:rsidR="00435D32" w:rsidRPr="009358EE">
        <w:rPr>
          <w:rFonts w:ascii="Times New Roman" w:hAnsi="Times New Roman" w:cs="Times New Roman"/>
        </w:rPr>
        <w:t>out</w:t>
      </w:r>
      <w:r w:rsidR="00FF7029" w:rsidRPr="009358EE">
        <w:rPr>
          <w:rFonts w:ascii="Times New Roman" w:hAnsi="Times New Roman" w:cs="Times New Roman"/>
        </w:rPr>
        <w:t xml:space="preserve"> associated symptoms</w:t>
      </w:r>
      <w:r w:rsidR="0014323D" w:rsidRPr="009358EE">
        <w:rPr>
          <w:rFonts w:ascii="Times New Roman" w:hAnsi="Times New Roman" w:cs="Times New Roman"/>
        </w:rPr>
        <w:t xml:space="preserve"> </w:t>
      </w:r>
      <w:r w:rsidR="00A10CE6" w:rsidRPr="009358EE">
        <w:rPr>
          <w:rFonts w:ascii="Times New Roman" w:hAnsi="Times New Roman" w:cs="Times New Roman"/>
        </w:rPr>
        <w:t xml:space="preserve">(AHA, 2017). </w:t>
      </w:r>
      <w:r w:rsidR="00BE42D8" w:rsidRPr="009358EE">
        <w:rPr>
          <w:rFonts w:ascii="Times New Roman" w:hAnsi="Times New Roman" w:cs="Times New Roman"/>
        </w:rPr>
        <w:t xml:space="preserve"> </w:t>
      </w:r>
      <w:r w:rsidR="008B7965" w:rsidRPr="009358EE">
        <w:rPr>
          <w:rFonts w:ascii="Times New Roman" w:hAnsi="Times New Roman" w:cs="Times New Roman"/>
        </w:rPr>
        <w:t>Primary care providers</w:t>
      </w:r>
      <w:r w:rsidR="00A10CE6" w:rsidRPr="009358EE">
        <w:rPr>
          <w:rFonts w:ascii="Times New Roman" w:hAnsi="Times New Roman" w:cs="Times New Roman"/>
        </w:rPr>
        <w:t xml:space="preserve"> should be </w:t>
      </w:r>
      <w:r w:rsidR="0014323D" w:rsidRPr="009358EE">
        <w:rPr>
          <w:rFonts w:ascii="Times New Roman" w:hAnsi="Times New Roman" w:cs="Times New Roman"/>
        </w:rPr>
        <w:t>notified</w:t>
      </w:r>
      <w:r w:rsidR="00BE42D8" w:rsidRPr="009358EE">
        <w:rPr>
          <w:rFonts w:ascii="Times New Roman" w:hAnsi="Times New Roman" w:cs="Times New Roman"/>
        </w:rPr>
        <w:t xml:space="preserve"> with each of these hypertensive disorders</w:t>
      </w:r>
      <w:r w:rsidR="00A10CE6" w:rsidRPr="009358EE">
        <w:rPr>
          <w:rFonts w:ascii="Times New Roman" w:hAnsi="Times New Roman" w:cs="Times New Roman"/>
        </w:rPr>
        <w:t xml:space="preserve">. </w:t>
      </w:r>
      <w:r w:rsidR="00BE42D8" w:rsidRPr="009358EE">
        <w:rPr>
          <w:rFonts w:ascii="Times New Roman" w:hAnsi="Times New Roman" w:cs="Times New Roman"/>
        </w:rPr>
        <w:t xml:space="preserve">The physical therapists should call </w:t>
      </w:r>
      <w:r w:rsidR="003C10F3" w:rsidRPr="009358EE">
        <w:rPr>
          <w:rFonts w:ascii="Times New Roman" w:hAnsi="Times New Roman" w:cs="Times New Roman"/>
        </w:rPr>
        <w:t>9-1-1</w:t>
      </w:r>
      <w:r w:rsidR="00136373" w:rsidRPr="009358EE">
        <w:rPr>
          <w:rFonts w:ascii="Times New Roman" w:hAnsi="Times New Roman" w:cs="Times New Roman"/>
        </w:rPr>
        <w:t xml:space="preserve"> f</w:t>
      </w:r>
      <w:r w:rsidR="003C10F3" w:rsidRPr="009358EE">
        <w:rPr>
          <w:rFonts w:ascii="Times New Roman" w:hAnsi="Times New Roman" w:cs="Times New Roman"/>
        </w:rPr>
        <w:t>or the</w:t>
      </w:r>
      <w:r w:rsidR="00A10CE6" w:rsidRPr="009358EE">
        <w:rPr>
          <w:rFonts w:ascii="Times New Roman" w:hAnsi="Times New Roman" w:cs="Times New Roman"/>
        </w:rPr>
        <w:t xml:space="preserve"> </w:t>
      </w:r>
      <w:r w:rsidR="003C10F3" w:rsidRPr="009358EE">
        <w:rPr>
          <w:rFonts w:ascii="Times New Roman" w:hAnsi="Times New Roman" w:cs="Times New Roman"/>
        </w:rPr>
        <w:t>patient to be</w:t>
      </w:r>
      <w:r w:rsidR="00A10CE6" w:rsidRPr="009358EE">
        <w:rPr>
          <w:rFonts w:ascii="Times New Roman" w:hAnsi="Times New Roman" w:cs="Times New Roman"/>
        </w:rPr>
        <w:t xml:space="preserve"> transported to the nearest Emergency </w:t>
      </w:r>
      <w:r w:rsidR="00BE42D8" w:rsidRPr="009358EE">
        <w:rPr>
          <w:rFonts w:ascii="Times New Roman" w:hAnsi="Times New Roman" w:cs="Times New Roman"/>
        </w:rPr>
        <w:t xml:space="preserve">Department during a hypertensive </w:t>
      </w:r>
      <w:r w:rsidR="00BE42D8" w:rsidRPr="009358EE">
        <w:rPr>
          <w:rFonts w:ascii="Times New Roman" w:hAnsi="Times New Roman" w:cs="Times New Roman"/>
          <w:i/>
        </w:rPr>
        <w:t>emergency</w:t>
      </w:r>
      <w:r w:rsidR="00BE42D8" w:rsidRPr="009358EE">
        <w:rPr>
          <w:rFonts w:ascii="Times New Roman" w:hAnsi="Times New Roman" w:cs="Times New Roman"/>
        </w:rPr>
        <w:t xml:space="preserve"> </w:t>
      </w:r>
      <w:r w:rsidR="00A10CE6" w:rsidRPr="009358EE">
        <w:rPr>
          <w:rFonts w:ascii="Times New Roman" w:hAnsi="Times New Roman" w:cs="Times New Roman"/>
        </w:rPr>
        <w:t>(</w:t>
      </w:r>
      <w:r w:rsidR="0097430F" w:rsidRPr="009358EE">
        <w:rPr>
          <w:rFonts w:ascii="Times New Roman" w:hAnsi="Times New Roman" w:cs="Times New Roman"/>
        </w:rPr>
        <w:t>American Heart Association [</w:t>
      </w:r>
      <w:r w:rsidR="00A10CE6" w:rsidRPr="009358EE">
        <w:rPr>
          <w:rFonts w:ascii="Times New Roman" w:hAnsi="Times New Roman" w:cs="Times New Roman"/>
        </w:rPr>
        <w:t>AHA</w:t>
      </w:r>
      <w:r w:rsidR="0097430F" w:rsidRPr="009358EE">
        <w:rPr>
          <w:rFonts w:ascii="Times New Roman" w:hAnsi="Times New Roman" w:cs="Times New Roman"/>
        </w:rPr>
        <w:t>]</w:t>
      </w:r>
      <w:r w:rsidR="00A10CE6" w:rsidRPr="009358EE">
        <w:rPr>
          <w:rFonts w:ascii="Times New Roman" w:hAnsi="Times New Roman" w:cs="Times New Roman"/>
        </w:rPr>
        <w:t xml:space="preserve">, 2017). </w:t>
      </w:r>
      <w:r w:rsidR="00FF7029" w:rsidRPr="009358EE">
        <w:rPr>
          <w:rFonts w:ascii="Times New Roman" w:hAnsi="Times New Roman" w:cs="Times New Roman"/>
        </w:rPr>
        <w:t xml:space="preserve"> </w:t>
      </w:r>
    </w:p>
    <w:p w14:paraId="04C277DA" w14:textId="77777777" w:rsidR="000F15AB" w:rsidRPr="009358EE" w:rsidRDefault="000F15AB" w:rsidP="009358EE">
      <w:pPr>
        <w:spacing w:line="480" w:lineRule="auto"/>
        <w:ind w:firstLine="720"/>
        <w:contextualSpacing/>
        <w:rPr>
          <w:rFonts w:ascii="Times New Roman" w:hAnsi="Times New Roman" w:cs="Times New Roman"/>
        </w:rPr>
      </w:pPr>
    </w:p>
    <w:p w14:paraId="1E740F06" w14:textId="77777777" w:rsidR="000F15AB" w:rsidRPr="009358EE" w:rsidRDefault="000F15AB" w:rsidP="009358EE">
      <w:pPr>
        <w:spacing w:line="480" w:lineRule="auto"/>
        <w:contextualSpacing/>
        <w:rPr>
          <w:rFonts w:ascii="Times New Roman" w:hAnsi="Times New Roman" w:cs="Times New Roman"/>
        </w:rPr>
      </w:pPr>
    </w:p>
    <w:p w14:paraId="4C2A99A1" w14:textId="5DE47C17" w:rsidR="003D4CDC" w:rsidRPr="009358EE" w:rsidRDefault="001B144A" w:rsidP="009358EE">
      <w:pPr>
        <w:spacing w:line="480" w:lineRule="auto"/>
        <w:ind w:firstLine="720"/>
        <w:contextualSpacing/>
        <w:rPr>
          <w:rFonts w:ascii="Times New Roman" w:hAnsi="Times New Roman" w:cs="Times New Roman"/>
          <w:b/>
        </w:rPr>
      </w:pPr>
      <w:r w:rsidRPr="009358EE">
        <w:rPr>
          <w:rFonts w:ascii="Times New Roman" w:hAnsi="Times New Roman" w:cs="Times New Roman"/>
          <w:b/>
        </w:rPr>
        <w:lastRenderedPageBreak/>
        <w:t>Significance of Chronic Disease</w:t>
      </w:r>
    </w:p>
    <w:p w14:paraId="2F28ABC8" w14:textId="1C07A57F" w:rsidR="007549D6" w:rsidRPr="009358EE" w:rsidRDefault="007549D6"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Chronic diseases are one of the most common, costly, and pre</w:t>
      </w:r>
      <w:r w:rsidR="00F64FB8" w:rsidRPr="009358EE">
        <w:rPr>
          <w:rFonts w:ascii="Times New Roman" w:hAnsi="Times New Roman" w:cs="Times New Roman"/>
        </w:rPr>
        <w:t>vent</w:t>
      </w:r>
      <w:r w:rsidR="000675DC" w:rsidRPr="009358EE">
        <w:rPr>
          <w:rFonts w:ascii="Times New Roman" w:hAnsi="Times New Roman" w:cs="Times New Roman"/>
        </w:rPr>
        <w:t>able of all health problems (Centers for Disease and Control [CDC]</w:t>
      </w:r>
      <w:r w:rsidR="00F64FB8" w:rsidRPr="009358EE">
        <w:rPr>
          <w:rFonts w:ascii="Times New Roman" w:hAnsi="Times New Roman" w:cs="Times New Roman"/>
        </w:rPr>
        <w:t>, 2017).</w:t>
      </w:r>
      <w:r w:rsidRPr="009358EE">
        <w:rPr>
          <w:rFonts w:ascii="Times New Roman" w:hAnsi="Times New Roman" w:cs="Times New Roman"/>
        </w:rPr>
        <w:t xml:space="preserve"> As of 2012, 117 million people had one o</w:t>
      </w:r>
      <w:r w:rsidR="00E163D8" w:rsidRPr="009358EE">
        <w:rPr>
          <w:rFonts w:ascii="Times New Roman" w:hAnsi="Times New Roman" w:cs="Times New Roman"/>
        </w:rPr>
        <w:t>r m</w:t>
      </w:r>
      <w:r w:rsidR="00875651" w:rsidRPr="009358EE">
        <w:rPr>
          <w:rFonts w:ascii="Times New Roman" w:hAnsi="Times New Roman" w:cs="Times New Roman"/>
        </w:rPr>
        <w:t xml:space="preserve">ore chronic health problems </w:t>
      </w:r>
      <w:r w:rsidR="000675DC" w:rsidRPr="009358EE">
        <w:rPr>
          <w:rFonts w:ascii="Times New Roman" w:hAnsi="Times New Roman" w:cs="Times New Roman"/>
        </w:rPr>
        <w:t>(CDC</w:t>
      </w:r>
      <w:r w:rsidR="00E163D8" w:rsidRPr="009358EE">
        <w:rPr>
          <w:rFonts w:ascii="Times New Roman" w:hAnsi="Times New Roman" w:cs="Times New Roman"/>
        </w:rPr>
        <w:t xml:space="preserve">, 2017). </w:t>
      </w:r>
      <w:r w:rsidRPr="009358EE">
        <w:rPr>
          <w:rFonts w:ascii="Times New Roman" w:hAnsi="Times New Roman" w:cs="Times New Roman"/>
        </w:rPr>
        <w:t xml:space="preserve">Heart disease and stroke account for 46% of deaths in the United States (CDC, 2017).  In addition, heart disease and stroke can cause serious illness, disability, decrease quality of life, and billions of dollars of economic loss each year (Healthy People 2020, 2017). </w:t>
      </w:r>
      <w:r w:rsidR="0089251E" w:rsidRPr="009358EE">
        <w:rPr>
          <w:rFonts w:ascii="Times New Roman" w:hAnsi="Times New Roman" w:cs="Times New Roman"/>
        </w:rPr>
        <w:t xml:space="preserve">Healthy People 2020 (2017) provides science-based health objectives for improving the health of all Americans. </w:t>
      </w:r>
      <w:r w:rsidRPr="009358EE">
        <w:rPr>
          <w:rFonts w:ascii="Times New Roman" w:hAnsi="Times New Roman" w:cs="Times New Roman"/>
        </w:rPr>
        <w:t>One of the goals of Healthy People 2020</w:t>
      </w:r>
      <w:r w:rsidR="00B1302B" w:rsidRPr="009358EE">
        <w:rPr>
          <w:rFonts w:ascii="Times New Roman" w:hAnsi="Times New Roman" w:cs="Times New Roman"/>
        </w:rPr>
        <w:t xml:space="preserve"> (2017)</w:t>
      </w:r>
      <w:r w:rsidRPr="009358EE">
        <w:rPr>
          <w:rFonts w:ascii="Times New Roman" w:hAnsi="Times New Roman" w:cs="Times New Roman"/>
        </w:rPr>
        <w:t xml:space="preserve"> is to improve cardiovascular health and quality of life through prevention, detection, and treatment</w:t>
      </w:r>
      <w:r w:rsidR="00B1302B" w:rsidRPr="009358EE">
        <w:rPr>
          <w:rFonts w:ascii="Times New Roman" w:hAnsi="Times New Roman" w:cs="Times New Roman"/>
        </w:rPr>
        <w:t xml:space="preserve"> for heart attacks and strokes.</w:t>
      </w:r>
      <w:r w:rsidRPr="009358EE">
        <w:rPr>
          <w:rFonts w:ascii="Times New Roman" w:hAnsi="Times New Roman" w:cs="Times New Roman"/>
        </w:rPr>
        <w:t xml:space="preserve"> </w:t>
      </w:r>
    </w:p>
    <w:p w14:paraId="489FEEC2" w14:textId="00DD8104" w:rsidR="003D4CDC" w:rsidRPr="009358EE" w:rsidRDefault="003D4CDC" w:rsidP="009358EE">
      <w:pPr>
        <w:spacing w:line="480" w:lineRule="auto"/>
        <w:ind w:firstLine="720"/>
        <w:contextualSpacing/>
        <w:rPr>
          <w:rFonts w:ascii="Times New Roman" w:hAnsi="Times New Roman" w:cs="Times New Roman"/>
          <w:b/>
        </w:rPr>
      </w:pPr>
      <w:r w:rsidRPr="009358EE">
        <w:rPr>
          <w:rFonts w:ascii="Times New Roman" w:hAnsi="Times New Roman" w:cs="Times New Roman"/>
          <w:b/>
        </w:rPr>
        <w:t xml:space="preserve">Significance of Chronic Disease: </w:t>
      </w:r>
      <w:r w:rsidR="001B144A" w:rsidRPr="009358EE">
        <w:rPr>
          <w:rFonts w:ascii="Times New Roman" w:hAnsi="Times New Roman" w:cs="Times New Roman"/>
          <w:b/>
        </w:rPr>
        <w:t>Cardiov</w:t>
      </w:r>
      <w:r w:rsidRPr="009358EE">
        <w:rPr>
          <w:rFonts w:ascii="Times New Roman" w:hAnsi="Times New Roman" w:cs="Times New Roman"/>
          <w:b/>
        </w:rPr>
        <w:t>ascular Disease</w:t>
      </w:r>
    </w:p>
    <w:p w14:paraId="4652EF06" w14:textId="3D53A8BE" w:rsidR="007549D6" w:rsidRPr="009358EE" w:rsidRDefault="007549D6"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 xml:space="preserve">Cardiovascular disease </w:t>
      </w:r>
      <w:r w:rsidR="00625FF7" w:rsidRPr="009358EE">
        <w:rPr>
          <w:rFonts w:ascii="Times New Roman" w:hAnsi="Times New Roman" w:cs="Times New Roman"/>
        </w:rPr>
        <w:t xml:space="preserve">(CVD) </w:t>
      </w:r>
      <w:r w:rsidRPr="009358EE">
        <w:rPr>
          <w:rFonts w:ascii="Times New Roman" w:hAnsi="Times New Roman" w:cs="Times New Roman"/>
        </w:rPr>
        <w:t xml:space="preserve">refers to heart conditions that involve narrowed or blocked blood vessels. </w:t>
      </w:r>
      <w:r w:rsidR="00465F64" w:rsidRPr="009358EE">
        <w:rPr>
          <w:rFonts w:ascii="Times New Roman" w:hAnsi="Times New Roman" w:cs="Times New Roman"/>
        </w:rPr>
        <w:t xml:space="preserve">Additional </w:t>
      </w:r>
      <w:r w:rsidR="00625FF7" w:rsidRPr="009358EE">
        <w:rPr>
          <w:rFonts w:ascii="Times New Roman" w:hAnsi="Times New Roman" w:cs="Times New Roman"/>
        </w:rPr>
        <w:t>CVD</w:t>
      </w:r>
      <w:r w:rsidRPr="009358EE">
        <w:rPr>
          <w:rFonts w:ascii="Times New Roman" w:hAnsi="Times New Roman" w:cs="Times New Roman"/>
        </w:rPr>
        <w:t xml:space="preserve"> conditions include </w:t>
      </w:r>
      <w:r w:rsidR="00B107D4" w:rsidRPr="009358EE">
        <w:rPr>
          <w:rFonts w:ascii="Times New Roman" w:hAnsi="Times New Roman" w:cs="Times New Roman"/>
        </w:rPr>
        <w:t xml:space="preserve">myocardial infarctions or </w:t>
      </w:r>
      <w:r w:rsidRPr="009358EE">
        <w:rPr>
          <w:rFonts w:ascii="Times New Roman" w:hAnsi="Times New Roman" w:cs="Times New Roman"/>
        </w:rPr>
        <w:t>heart attacks, strokes, arrhythmias</w:t>
      </w:r>
      <w:r w:rsidR="00B107D4" w:rsidRPr="009358EE">
        <w:rPr>
          <w:rFonts w:ascii="Times New Roman" w:hAnsi="Times New Roman" w:cs="Times New Roman"/>
        </w:rPr>
        <w:t xml:space="preserve"> (heart beat irregularit</w:t>
      </w:r>
      <w:r w:rsidR="00F71CBF" w:rsidRPr="009358EE">
        <w:rPr>
          <w:rFonts w:ascii="Times New Roman" w:hAnsi="Times New Roman" w:cs="Times New Roman"/>
        </w:rPr>
        <w:t>ies</w:t>
      </w:r>
      <w:r w:rsidR="00B107D4" w:rsidRPr="009358EE">
        <w:rPr>
          <w:rFonts w:ascii="Times New Roman" w:hAnsi="Times New Roman" w:cs="Times New Roman"/>
        </w:rPr>
        <w:t>)</w:t>
      </w:r>
      <w:r w:rsidRPr="009358EE">
        <w:rPr>
          <w:rFonts w:ascii="Times New Roman" w:hAnsi="Times New Roman" w:cs="Times New Roman"/>
        </w:rPr>
        <w:t>, and heart valve problems (</w:t>
      </w:r>
      <w:r w:rsidR="002A6008" w:rsidRPr="009358EE">
        <w:rPr>
          <w:rFonts w:ascii="Times New Roman" w:hAnsi="Times New Roman" w:cs="Times New Roman"/>
        </w:rPr>
        <w:t xml:space="preserve">AHA, </w:t>
      </w:r>
      <w:r w:rsidRPr="009358EE">
        <w:rPr>
          <w:rFonts w:ascii="Times New Roman" w:hAnsi="Times New Roman" w:cs="Times New Roman"/>
        </w:rPr>
        <w:t xml:space="preserve">2017). </w:t>
      </w:r>
      <w:r w:rsidR="00625FF7" w:rsidRPr="009358EE">
        <w:rPr>
          <w:rFonts w:ascii="Times New Roman" w:hAnsi="Times New Roman" w:cs="Times New Roman"/>
        </w:rPr>
        <w:t>CVD</w:t>
      </w:r>
      <w:r w:rsidRPr="009358EE">
        <w:rPr>
          <w:rFonts w:ascii="Times New Roman" w:hAnsi="Times New Roman" w:cs="Times New Roman"/>
        </w:rPr>
        <w:t xml:space="preserve"> is the leading cause of death for both men and women in the United States</w:t>
      </w:r>
      <w:r w:rsidR="00625FF7" w:rsidRPr="009358EE">
        <w:rPr>
          <w:rFonts w:ascii="Times New Roman" w:hAnsi="Times New Roman" w:cs="Times New Roman"/>
        </w:rPr>
        <w:t xml:space="preserve"> (US)</w:t>
      </w:r>
      <w:r w:rsidRPr="009358EE">
        <w:rPr>
          <w:rFonts w:ascii="Times New Roman" w:hAnsi="Times New Roman" w:cs="Times New Roman"/>
        </w:rPr>
        <w:t xml:space="preserve">. Statistics show that 1 in every 4 deaths </w:t>
      </w:r>
      <w:r w:rsidR="00E163D8" w:rsidRPr="009358EE">
        <w:rPr>
          <w:rFonts w:ascii="Times New Roman" w:hAnsi="Times New Roman" w:cs="Times New Roman"/>
        </w:rPr>
        <w:t xml:space="preserve">is from cardiovascular disease (CDC, 2017). </w:t>
      </w:r>
      <w:r w:rsidRPr="009358EE">
        <w:rPr>
          <w:rFonts w:ascii="Times New Roman" w:hAnsi="Times New Roman" w:cs="Times New Roman"/>
        </w:rPr>
        <w:t>Risk factors for cardiovascular disease are hypertension, high</w:t>
      </w:r>
      <w:r w:rsidR="001676D5" w:rsidRPr="009358EE">
        <w:rPr>
          <w:rFonts w:ascii="Times New Roman" w:hAnsi="Times New Roman" w:cs="Times New Roman"/>
        </w:rPr>
        <w:t xml:space="preserve"> </w:t>
      </w:r>
      <w:r w:rsidR="001F1202" w:rsidRPr="009358EE">
        <w:rPr>
          <w:rFonts w:ascii="Times New Roman" w:hAnsi="Times New Roman" w:cs="Times New Roman"/>
          <w:shd w:val="clear" w:color="auto" w:fill="FFFFFF"/>
        </w:rPr>
        <w:t xml:space="preserve">blood </w:t>
      </w:r>
      <w:r w:rsidR="004F46A4" w:rsidRPr="009358EE">
        <w:rPr>
          <w:rFonts w:ascii="Times New Roman" w:hAnsi="Times New Roman" w:cs="Times New Roman"/>
        </w:rPr>
        <w:t>cholesterol, diabetes, prediabetes, overweight, obesity, smoking, physical inactivity, family history of e</w:t>
      </w:r>
      <w:r w:rsidR="00D537B9" w:rsidRPr="009358EE">
        <w:rPr>
          <w:rFonts w:ascii="Times New Roman" w:hAnsi="Times New Roman" w:cs="Times New Roman"/>
        </w:rPr>
        <w:t>arly heart disease, preeclampsia</w:t>
      </w:r>
      <w:r w:rsidR="004F46A4" w:rsidRPr="009358EE">
        <w:rPr>
          <w:rFonts w:ascii="Times New Roman" w:hAnsi="Times New Roman" w:cs="Times New Roman"/>
        </w:rPr>
        <w:t xml:space="preserve">, unhealthy diet, and </w:t>
      </w:r>
      <w:r w:rsidR="001B144A" w:rsidRPr="009358EE">
        <w:rPr>
          <w:rFonts w:ascii="Times New Roman" w:hAnsi="Times New Roman" w:cs="Times New Roman"/>
        </w:rPr>
        <w:t>advanced age</w:t>
      </w:r>
      <w:r w:rsidR="004F46A4" w:rsidRPr="009358EE">
        <w:rPr>
          <w:rFonts w:ascii="Times New Roman" w:hAnsi="Times New Roman" w:cs="Times New Roman"/>
        </w:rPr>
        <w:t xml:space="preserve"> (National Heart, Lung, and Blood Institute, 2017).</w:t>
      </w:r>
      <w:r w:rsidRPr="009358EE">
        <w:rPr>
          <w:rFonts w:ascii="Times New Roman" w:hAnsi="Times New Roman" w:cs="Times New Roman"/>
        </w:rPr>
        <w:t xml:space="preserve">  Currently 49% of Americans have at least one of these risk factors (CDC, 2017).</w:t>
      </w:r>
    </w:p>
    <w:p w14:paraId="0E637ED0" w14:textId="77777777" w:rsidR="00DD42C4" w:rsidRPr="009358EE" w:rsidRDefault="00DD42C4" w:rsidP="009358EE">
      <w:pPr>
        <w:spacing w:line="480" w:lineRule="auto"/>
        <w:ind w:firstLine="720"/>
        <w:contextualSpacing/>
        <w:rPr>
          <w:rFonts w:ascii="Times New Roman" w:hAnsi="Times New Roman" w:cs="Times New Roman"/>
          <w:b/>
        </w:rPr>
      </w:pPr>
    </w:p>
    <w:p w14:paraId="3D7EB65A" w14:textId="77777777" w:rsidR="00DD42C4" w:rsidRPr="009358EE" w:rsidRDefault="00DD42C4" w:rsidP="009358EE">
      <w:pPr>
        <w:spacing w:line="480" w:lineRule="auto"/>
        <w:contextualSpacing/>
        <w:rPr>
          <w:rFonts w:ascii="Times New Roman" w:hAnsi="Times New Roman" w:cs="Times New Roman"/>
          <w:b/>
        </w:rPr>
      </w:pPr>
    </w:p>
    <w:p w14:paraId="4BC342D0" w14:textId="77777777" w:rsidR="00955565" w:rsidRPr="009358EE" w:rsidRDefault="00955565" w:rsidP="009358EE">
      <w:pPr>
        <w:spacing w:line="480" w:lineRule="auto"/>
        <w:contextualSpacing/>
        <w:rPr>
          <w:rFonts w:ascii="Times New Roman" w:hAnsi="Times New Roman" w:cs="Times New Roman"/>
          <w:b/>
        </w:rPr>
      </w:pPr>
    </w:p>
    <w:p w14:paraId="16CD00C0" w14:textId="666A2511" w:rsidR="003D4CDC" w:rsidRPr="009358EE" w:rsidRDefault="003D4CDC" w:rsidP="009358EE">
      <w:pPr>
        <w:spacing w:line="480" w:lineRule="auto"/>
        <w:ind w:firstLine="720"/>
        <w:contextualSpacing/>
        <w:rPr>
          <w:rFonts w:ascii="Times New Roman" w:hAnsi="Times New Roman" w:cs="Times New Roman"/>
          <w:b/>
        </w:rPr>
      </w:pPr>
      <w:r w:rsidRPr="009358EE">
        <w:rPr>
          <w:rFonts w:ascii="Times New Roman" w:hAnsi="Times New Roman" w:cs="Times New Roman"/>
          <w:b/>
        </w:rPr>
        <w:lastRenderedPageBreak/>
        <w:t xml:space="preserve">Cardiovascular Disease Risk factor: </w:t>
      </w:r>
      <w:r w:rsidR="00AD2A8A" w:rsidRPr="009358EE">
        <w:rPr>
          <w:rFonts w:ascii="Times New Roman" w:hAnsi="Times New Roman" w:cs="Times New Roman"/>
          <w:b/>
        </w:rPr>
        <w:t>Hypertension</w:t>
      </w:r>
    </w:p>
    <w:p w14:paraId="5F45BF5C" w14:textId="77777777" w:rsidR="003D4CDC" w:rsidRPr="009358EE" w:rsidRDefault="005D7249" w:rsidP="009358EE">
      <w:pPr>
        <w:spacing w:line="480" w:lineRule="auto"/>
        <w:ind w:firstLine="720"/>
        <w:contextualSpacing/>
        <w:rPr>
          <w:rFonts w:ascii="Times New Roman" w:hAnsi="Times New Roman" w:cs="Times New Roman"/>
        </w:rPr>
      </w:pPr>
      <w:r w:rsidRPr="009358EE">
        <w:rPr>
          <w:rFonts w:ascii="Times New Roman" w:hAnsi="Times New Roman" w:cs="Times New Roman"/>
          <w:i/>
        </w:rPr>
        <w:t>Stage one</w:t>
      </w:r>
      <w:r w:rsidR="00407512" w:rsidRPr="009358EE">
        <w:rPr>
          <w:rFonts w:ascii="Times New Roman" w:hAnsi="Times New Roman" w:cs="Times New Roman"/>
        </w:rPr>
        <w:t xml:space="preserve"> h</w:t>
      </w:r>
      <w:r w:rsidR="007549D6" w:rsidRPr="009358EE">
        <w:rPr>
          <w:rFonts w:ascii="Times New Roman" w:hAnsi="Times New Roman" w:cs="Times New Roman"/>
        </w:rPr>
        <w:t xml:space="preserve">ypertension is defined as systolic </w:t>
      </w:r>
      <w:r w:rsidR="00E163D8" w:rsidRPr="009358EE">
        <w:rPr>
          <w:rFonts w:ascii="Times New Roman" w:hAnsi="Times New Roman" w:cs="Times New Roman"/>
        </w:rPr>
        <w:t xml:space="preserve">pressure </w:t>
      </w:r>
      <w:r w:rsidR="00407512" w:rsidRPr="009358EE">
        <w:rPr>
          <w:rFonts w:ascii="Times New Roman" w:hAnsi="Times New Roman" w:cs="Times New Roman"/>
        </w:rPr>
        <w:t>130-139</w:t>
      </w:r>
      <w:r w:rsidR="007549D6" w:rsidRPr="009358EE">
        <w:rPr>
          <w:rFonts w:ascii="Times New Roman" w:hAnsi="Times New Roman" w:cs="Times New Roman"/>
        </w:rPr>
        <w:t xml:space="preserve"> </w:t>
      </w:r>
      <w:r w:rsidR="003C10F3" w:rsidRPr="009358EE">
        <w:rPr>
          <w:rFonts w:ascii="Times New Roman" w:hAnsi="Times New Roman" w:cs="Times New Roman"/>
        </w:rPr>
        <w:t xml:space="preserve">mmHg </w:t>
      </w:r>
      <w:r w:rsidR="00407512" w:rsidRPr="009358EE">
        <w:rPr>
          <w:rFonts w:ascii="Times New Roman" w:hAnsi="Times New Roman" w:cs="Times New Roman"/>
        </w:rPr>
        <w:t>or</w:t>
      </w:r>
      <w:r w:rsidR="007549D6" w:rsidRPr="009358EE">
        <w:rPr>
          <w:rFonts w:ascii="Times New Roman" w:hAnsi="Times New Roman" w:cs="Times New Roman"/>
        </w:rPr>
        <w:t xml:space="preserve"> a diastolic </w:t>
      </w:r>
      <w:r w:rsidR="00E163D8" w:rsidRPr="009358EE">
        <w:rPr>
          <w:rFonts w:ascii="Times New Roman" w:hAnsi="Times New Roman" w:cs="Times New Roman"/>
        </w:rPr>
        <w:t>pressure</w:t>
      </w:r>
      <w:r w:rsidR="007549D6" w:rsidRPr="009358EE">
        <w:rPr>
          <w:rFonts w:ascii="Times New Roman" w:hAnsi="Times New Roman" w:cs="Times New Roman"/>
        </w:rPr>
        <w:t xml:space="preserve"> </w:t>
      </w:r>
      <w:r w:rsidR="00407512" w:rsidRPr="009358EE">
        <w:rPr>
          <w:rFonts w:ascii="Times New Roman" w:hAnsi="Times New Roman" w:cs="Times New Roman"/>
        </w:rPr>
        <w:t>80-89</w:t>
      </w:r>
      <w:r w:rsidR="007549D6" w:rsidRPr="009358EE">
        <w:rPr>
          <w:rFonts w:ascii="Times New Roman" w:hAnsi="Times New Roman" w:cs="Times New Roman"/>
        </w:rPr>
        <w:t xml:space="preserve"> </w:t>
      </w:r>
      <w:r w:rsidRPr="009358EE">
        <w:rPr>
          <w:rFonts w:ascii="Times New Roman" w:hAnsi="Times New Roman" w:cs="Times New Roman"/>
        </w:rPr>
        <w:t xml:space="preserve">mmHg (AHA, 2017). </w:t>
      </w:r>
      <w:r w:rsidRPr="009358EE">
        <w:rPr>
          <w:rFonts w:ascii="Times New Roman" w:hAnsi="Times New Roman" w:cs="Times New Roman"/>
          <w:i/>
        </w:rPr>
        <w:t>Stage two</w:t>
      </w:r>
      <w:r w:rsidR="00407512" w:rsidRPr="009358EE">
        <w:rPr>
          <w:rFonts w:ascii="Times New Roman" w:hAnsi="Times New Roman" w:cs="Times New Roman"/>
        </w:rPr>
        <w:t xml:space="preserve"> hypertension is defined as a systolic pressure 140 mmHg or greater or a diastol</w:t>
      </w:r>
      <w:r w:rsidRPr="009358EE">
        <w:rPr>
          <w:rFonts w:ascii="Times New Roman" w:hAnsi="Times New Roman" w:cs="Times New Roman"/>
        </w:rPr>
        <w:t xml:space="preserve">ic pressure 90 mmHg or greater (AHA, 2017). </w:t>
      </w:r>
      <w:r w:rsidR="00407512" w:rsidRPr="009358EE">
        <w:rPr>
          <w:rFonts w:ascii="Times New Roman" w:hAnsi="Times New Roman" w:cs="Times New Roman"/>
        </w:rPr>
        <w:t>Hypertension is diagnosed when the BP is elevated on two readi</w:t>
      </w:r>
      <w:r w:rsidRPr="009358EE">
        <w:rPr>
          <w:rFonts w:ascii="Times New Roman" w:hAnsi="Times New Roman" w:cs="Times New Roman"/>
        </w:rPr>
        <w:t xml:space="preserve">ngs on two different occasions (AHA, 2017). </w:t>
      </w:r>
      <w:r w:rsidR="007549D6" w:rsidRPr="009358EE">
        <w:rPr>
          <w:rFonts w:ascii="Times New Roman" w:hAnsi="Times New Roman" w:cs="Times New Roman"/>
        </w:rPr>
        <w:t>Seventy-five million or 1 out of 3 Americans have hypertens</w:t>
      </w:r>
      <w:r w:rsidR="00E163D8" w:rsidRPr="009358EE">
        <w:rPr>
          <w:rFonts w:ascii="Times New Roman" w:hAnsi="Times New Roman" w:cs="Times New Roman"/>
        </w:rPr>
        <w:t xml:space="preserve">ion (CDC, 2016). </w:t>
      </w:r>
      <w:r w:rsidR="007549D6" w:rsidRPr="009358EE">
        <w:rPr>
          <w:rFonts w:ascii="Times New Roman" w:hAnsi="Times New Roman" w:cs="Times New Roman"/>
        </w:rPr>
        <w:t xml:space="preserve">Only 54% of people with hypertension have it </w:t>
      </w:r>
      <w:r w:rsidR="00E163D8" w:rsidRPr="009358EE">
        <w:rPr>
          <w:rFonts w:ascii="Times New Roman" w:hAnsi="Times New Roman" w:cs="Times New Roman"/>
        </w:rPr>
        <w:t>controlled (CDC, 2016).</w:t>
      </w:r>
      <w:r w:rsidR="007549D6" w:rsidRPr="009358EE">
        <w:rPr>
          <w:rFonts w:ascii="Times New Roman" w:hAnsi="Times New Roman" w:cs="Times New Roman"/>
        </w:rPr>
        <w:t xml:space="preserve"> Hypertension has no signs or symptoms, so most people are unaware they have this condition. When patients are not diagnosed or are poorly managed, hypertension can cause heart disease and strokes, which are the leading causes of death in the United States (CDC, 2016). </w:t>
      </w:r>
    </w:p>
    <w:p w14:paraId="3AEC4633" w14:textId="3CACA0B5" w:rsidR="007549D6" w:rsidRPr="009358EE" w:rsidRDefault="003D4CDC" w:rsidP="009358EE">
      <w:pPr>
        <w:spacing w:line="480" w:lineRule="auto"/>
        <w:ind w:firstLine="720"/>
        <w:contextualSpacing/>
        <w:rPr>
          <w:rFonts w:ascii="Times New Roman" w:hAnsi="Times New Roman" w:cs="Times New Roman"/>
          <w:b/>
        </w:rPr>
      </w:pPr>
      <w:r w:rsidRPr="009358EE">
        <w:rPr>
          <w:rFonts w:ascii="Times New Roman" w:hAnsi="Times New Roman" w:cs="Times New Roman"/>
          <w:b/>
        </w:rPr>
        <w:t>Cardiovascular Indicators</w:t>
      </w:r>
      <w:r w:rsidR="007549D6" w:rsidRPr="009358EE">
        <w:rPr>
          <w:rFonts w:ascii="Times New Roman" w:hAnsi="Times New Roman" w:cs="Times New Roman"/>
          <w:b/>
        </w:rPr>
        <w:t xml:space="preserve"> </w:t>
      </w:r>
    </w:p>
    <w:p w14:paraId="051F65C9" w14:textId="0C71DD0E" w:rsidR="00E423A4" w:rsidRPr="009358EE" w:rsidRDefault="00141222"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 xml:space="preserve">BP and </w:t>
      </w:r>
      <w:r w:rsidR="00A10CE6" w:rsidRPr="009358EE">
        <w:rPr>
          <w:rFonts w:ascii="Times New Roman" w:hAnsi="Times New Roman" w:cs="Times New Roman"/>
        </w:rPr>
        <w:t>heart rate</w:t>
      </w:r>
      <w:r w:rsidR="00473F79" w:rsidRPr="009358EE">
        <w:rPr>
          <w:rFonts w:ascii="Times New Roman" w:hAnsi="Times New Roman" w:cs="Times New Roman"/>
        </w:rPr>
        <w:t xml:space="preserve"> readings are</w:t>
      </w:r>
      <w:r w:rsidR="00FA39E9" w:rsidRPr="009358EE">
        <w:rPr>
          <w:rFonts w:ascii="Times New Roman" w:hAnsi="Times New Roman" w:cs="Times New Roman"/>
        </w:rPr>
        <w:t xml:space="preserve"> two indicators of a person’</w:t>
      </w:r>
      <w:r w:rsidR="00473F79" w:rsidRPr="009358EE">
        <w:rPr>
          <w:rFonts w:ascii="Times New Roman" w:hAnsi="Times New Roman" w:cs="Times New Roman"/>
        </w:rPr>
        <w:t>s</w:t>
      </w:r>
      <w:r w:rsidR="001676D5" w:rsidRPr="009358EE">
        <w:rPr>
          <w:rFonts w:ascii="Times New Roman" w:hAnsi="Times New Roman" w:cs="Times New Roman"/>
        </w:rPr>
        <w:t xml:space="preserve"> cardiovascular</w:t>
      </w:r>
      <w:r w:rsidR="00473F79" w:rsidRPr="009358EE">
        <w:rPr>
          <w:rFonts w:ascii="Times New Roman" w:hAnsi="Times New Roman" w:cs="Times New Roman"/>
        </w:rPr>
        <w:t xml:space="preserve"> health (AHA, 2016</w:t>
      </w:r>
      <w:r w:rsidR="00FA39E9" w:rsidRPr="009358EE">
        <w:rPr>
          <w:rFonts w:ascii="Times New Roman" w:hAnsi="Times New Roman" w:cs="Times New Roman"/>
        </w:rPr>
        <w:t xml:space="preserve">). </w:t>
      </w:r>
      <w:r w:rsidR="00E163D8" w:rsidRPr="009358EE">
        <w:rPr>
          <w:rFonts w:ascii="Times New Roman" w:hAnsi="Times New Roman" w:cs="Times New Roman"/>
        </w:rPr>
        <w:t>Kasinskas, Wood, and</w:t>
      </w:r>
      <w:r w:rsidR="00E423A4" w:rsidRPr="009358EE">
        <w:rPr>
          <w:rFonts w:ascii="Times New Roman" w:hAnsi="Times New Roman" w:cs="Times New Roman"/>
        </w:rPr>
        <w:t xml:space="preserve"> Koch (2011) conducted a study to assess if patients seen at outpatient physical therapy had undiagnosed or poorly controlled hypertension.  The study showed that of 87 patients, 27</w:t>
      </w:r>
      <w:r w:rsidR="00633DBD" w:rsidRPr="009358EE">
        <w:rPr>
          <w:rFonts w:ascii="Times New Roman" w:hAnsi="Times New Roman" w:cs="Times New Roman"/>
        </w:rPr>
        <w:t xml:space="preserve"> </w:t>
      </w:r>
      <w:r w:rsidR="00E423A4" w:rsidRPr="009358EE">
        <w:rPr>
          <w:rFonts w:ascii="Times New Roman" w:hAnsi="Times New Roman" w:cs="Times New Roman"/>
        </w:rPr>
        <w:t>patients had prehypertension and 27 pati</w:t>
      </w:r>
      <w:r w:rsidR="00E163D8" w:rsidRPr="009358EE">
        <w:rPr>
          <w:rFonts w:ascii="Times New Roman" w:hAnsi="Times New Roman" w:cs="Times New Roman"/>
        </w:rPr>
        <w:t xml:space="preserve">ents had </w:t>
      </w:r>
      <w:r w:rsidR="004E421D" w:rsidRPr="009358EE">
        <w:rPr>
          <w:rFonts w:ascii="Times New Roman" w:hAnsi="Times New Roman" w:cs="Times New Roman"/>
        </w:rPr>
        <w:t xml:space="preserve">undiagnosed hypertension </w:t>
      </w:r>
      <w:r w:rsidR="00E423A4" w:rsidRPr="009358EE">
        <w:rPr>
          <w:rFonts w:ascii="Times New Roman" w:hAnsi="Times New Roman" w:cs="Times New Roman"/>
        </w:rPr>
        <w:t>(Kasinskas, Wood, &amp; Koch, 2011).</w:t>
      </w:r>
    </w:p>
    <w:p w14:paraId="5CB3349D" w14:textId="6E01528F" w:rsidR="003D4CDC" w:rsidRPr="009358EE" w:rsidRDefault="003D4CDC" w:rsidP="009358EE">
      <w:pPr>
        <w:spacing w:line="480" w:lineRule="auto"/>
        <w:ind w:firstLine="720"/>
        <w:contextualSpacing/>
        <w:rPr>
          <w:rFonts w:ascii="Times New Roman" w:hAnsi="Times New Roman" w:cs="Times New Roman"/>
          <w:b/>
        </w:rPr>
      </w:pPr>
      <w:r w:rsidRPr="009358EE">
        <w:rPr>
          <w:rFonts w:ascii="Times New Roman" w:hAnsi="Times New Roman" w:cs="Times New Roman"/>
          <w:b/>
        </w:rPr>
        <w:t>Cardiovascular Indicator: Heart Rate</w:t>
      </w:r>
    </w:p>
    <w:p w14:paraId="1FCA0B16" w14:textId="55B52621" w:rsidR="00F64FB8" w:rsidRPr="009358EE" w:rsidRDefault="001676D5"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Heart r</w:t>
      </w:r>
      <w:r w:rsidR="00B32B07" w:rsidRPr="009358EE">
        <w:rPr>
          <w:rFonts w:ascii="Times New Roman" w:hAnsi="Times New Roman" w:cs="Times New Roman"/>
        </w:rPr>
        <w:t>ate is a factor</w:t>
      </w:r>
      <w:r w:rsidR="00F64FB8" w:rsidRPr="009358EE">
        <w:rPr>
          <w:rFonts w:ascii="Times New Roman" w:hAnsi="Times New Roman" w:cs="Times New Roman"/>
        </w:rPr>
        <w:t xml:space="preserve"> of myocardial oxygen demand, coronary blood flow, and myocardial performance (Bohm, Reil, Deedwania, Kim, &amp; Borer, 2015). </w:t>
      </w:r>
      <w:r w:rsidR="001B144A" w:rsidRPr="009358EE">
        <w:rPr>
          <w:rFonts w:ascii="Times New Roman" w:hAnsi="Times New Roman" w:cs="Times New Roman"/>
        </w:rPr>
        <w:t>An e</w:t>
      </w:r>
      <w:r w:rsidR="00F64FB8" w:rsidRPr="009358EE">
        <w:rPr>
          <w:rFonts w:ascii="Times New Roman" w:hAnsi="Times New Roman" w:cs="Times New Roman"/>
        </w:rPr>
        <w:t>pidemio</w:t>
      </w:r>
      <w:r w:rsidR="00141222" w:rsidRPr="009358EE">
        <w:rPr>
          <w:rFonts w:ascii="Times New Roman" w:hAnsi="Times New Roman" w:cs="Times New Roman"/>
        </w:rPr>
        <w:t>logical stud</w:t>
      </w:r>
      <w:r w:rsidR="001B144A" w:rsidRPr="009358EE">
        <w:rPr>
          <w:rFonts w:ascii="Times New Roman" w:hAnsi="Times New Roman" w:cs="Times New Roman"/>
        </w:rPr>
        <w:t xml:space="preserve">y has </w:t>
      </w:r>
      <w:r w:rsidR="00141222" w:rsidRPr="009358EE">
        <w:rPr>
          <w:rFonts w:ascii="Times New Roman" w:hAnsi="Times New Roman" w:cs="Times New Roman"/>
        </w:rPr>
        <w:t>shown that heart rate</w:t>
      </w:r>
      <w:r w:rsidR="00F64FB8" w:rsidRPr="009358EE">
        <w:rPr>
          <w:rFonts w:ascii="Times New Roman" w:hAnsi="Times New Roman" w:cs="Times New Roman"/>
        </w:rPr>
        <w:t xml:space="preserve"> is directly correlated with survival</w:t>
      </w:r>
      <w:r w:rsidR="00746801" w:rsidRPr="009358EE">
        <w:rPr>
          <w:rFonts w:ascii="Times New Roman" w:hAnsi="Times New Roman" w:cs="Times New Roman"/>
        </w:rPr>
        <w:t>;</w:t>
      </w:r>
      <w:r w:rsidR="00F64FB8" w:rsidRPr="009358EE">
        <w:rPr>
          <w:rFonts w:ascii="Times New Roman" w:hAnsi="Times New Roman" w:cs="Times New Roman"/>
        </w:rPr>
        <w:t xml:space="preserve"> higher </w:t>
      </w:r>
      <w:r w:rsidR="00141222" w:rsidRPr="009358EE">
        <w:rPr>
          <w:rFonts w:ascii="Times New Roman" w:hAnsi="Times New Roman" w:cs="Times New Roman"/>
        </w:rPr>
        <w:t>heart rates</w:t>
      </w:r>
      <w:r w:rsidR="00F64FB8" w:rsidRPr="009358EE">
        <w:rPr>
          <w:rFonts w:ascii="Times New Roman" w:hAnsi="Times New Roman" w:cs="Times New Roman"/>
        </w:rPr>
        <w:t xml:space="preserve"> indicate lower survival rates </w:t>
      </w:r>
      <w:r w:rsidR="00AD2A8A" w:rsidRPr="009358EE">
        <w:rPr>
          <w:rFonts w:ascii="Times New Roman" w:hAnsi="Times New Roman" w:cs="Times New Roman"/>
        </w:rPr>
        <w:t>in the general population</w:t>
      </w:r>
      <w:r w:rsidR="001B144A" w:rsidRPr="009358EE">
        <w:rPr>
          <w:rFonts w:ascii="Times New Roman" w:hAnsi="Times New Roman" w:cs="Times New Roman"/>
        </w:rPr>
        <w:t xml:space="preserve"> </w:t>
      </w:r>
      <w:r w:rsidR="00F64FB8" w:rsidRPr="009358EE">
        <w:rPr>
          <w:rFonts w:ascii="Times New Roman" w:hAnsi="Times New Roman" w:cs="Times New Roman"/>
        </w:rPr>
        <w:t xml:space="preserve">(Bohm et al., 2015). </w:t>
      </w:r>
      <w:r w:rsidR="00E43628" w:rsidRPr="009358EE">
        <w:rPr>
          <w:rFonts w:ascii="Times New Roman" w:hAnsi="Times New Roman" w:cs="Times New Roman"/>
        </w:rPr>
        <w:t>Heart rate is a marker of disease severity and is</w:t>
      </w:r>
      <w:r w:rsidR="00F64FB8" w:rsidRPr="009358EE">
        <w:rPr>
          <w:rFonts w:ascii="Times New Roman" w:hAnsi="Times New Roman" w:cs="Times New Roman"/>
        </w:rPr>
        <w:t xml:space="preserve"> correlated with cardiovascular outcomes, hypertension, coronary artery disease, and heart failure (</w:t>
      </w:r>
      <w:r w:rsidR="00DD6229" w:rsidRPr="009358EE">
        <w:rPr>
          <w:rFonts w:ascii="Times New Roman" w:hAnsi="Times New Roman" w:cs="Times New Roman"/>
        </w:rPr>
        <w:t xml:space="preserve">Bohm </w:t>
      </w:r>
      <w:r w:rsidR="00F64FB8" w:rsidRPr="009358EE">
        <w:rPr>
          <w:rFonts w:ascii="Times New Roman" w:hAnsi="Times New Roman" w:cs="Times New Roman"/>
        </w:rPr>
        <w:t xml:space="preserve">et al., 2015). </w:t>
      </w:r>
      <w:r w:rsidR="00DD6229" w:rsidRPr="009358EE">
        <w:rPr>
          <w:rFonts w:ascii="Times New Roman" w:hAnsi="Times New Roman" w:cs="Times New Roman"/>
        </w:rPr>
        <w:t xml:space="preserve">Hypertension studies have shown that a baseline high heart </w:t>
      </w:r>
      <w:r w:rsidR="00DD6229" w:rsidRPr="009358EE">
        <w:rPr>
          <w:rFonts w:ascii="Times New Roman" w:hAnsi="Times New Roman" w:cs="Times New Roman"/>
        </w:rPr>
        <w:lastRenderedPageBreak/>
        <w:t>rate that increases with follow up</w:t>
      </w:r>
      <w:r w:rsidR="00F71CBF" w:rsidRPr="009358EE">
        <w:rPr>
          <w:rFonts w:ascii="Times New Roman" w:hAnsi="Times New Roman" w:cs="Times New Roman"/>
        </w:rPr>
        <w:t xml:space="preserve"> visits</w:t>
      </w:r>
      <w:r w:rsidR="00DD6229" w:rsidRPr="009358EE">
        <w:rPr>
          <w:rFonts w:ascii="Times New Roman" w:hAnsi="Times New Roman" w:cs="Times New Roman"/>
        </w:rPr>
        <w:t xml:space="preserve"> is associated with mortality risk; whereas a heart rate that decreases overtime is associated with lower cardiovascular </w:t>
      </w:r>
      <w:r w:rsidR="00E43628" w:rsidRPr="009358EE">
        <w:rPr>
          <w:rFonts w:ascii="Times New Roman" w:hAnsi="Times New Roman" w:cs="Times New Roman"/>
        </w:rPr>
        <w:t>mortality</w:t>
      </w:r>
      <w:r w:rsidR="00DD6229" w:rsidRPr="009358EE">
        <w:rPr>
          <w:rFonts w:ascii="Times New Roman" w:hAnsi="Times New Roman" w:cs="Times New Roman"/>
        </w:rPr>
        <w:t xml:space="preserve"> </w:t>
      </w:r>
      <w:r w:rsidR="00E43628" w:rsidRPr="009358EE">
        <w:rPr>
          <w:rFonts w:ascii="Times New Roman" w:hAnsi="Times New Roman" w:cs="Times New Roman"/>
        </w:rPr>
        <w:t>(Bohm et al., 2015).</w:t>
      </w:r>
    </w:p>
    <w:p w14:paraId="3B72088D" w14:textId="7BFC99CA" w:rsidR="007549D6" w:rsidRPr="009358EE" w:rsidRDefault="007549D6"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 xml:space="preserve">An adult’s normal resting heart </w:t>
      </w:r>
      <w:r w:rsidR="00E163D8" w:rsidRPr="009358EE">
        <w:rPr>
          <w:rFonts w:ascii="Times New Roman" w:hAnsi="Times New Roman" w:cs="Times New Roman"/>
        </w:rPr>
        <w:t>rate</w:t>
      </w:r>
      <w:r w:rsidRPr="009358EE">
        <w:rPr>
          <w:rFonts w:ascii="Times New Roman" w:hAnsi="Times New Roman" w:cs="Times New Roman"/>
        </w:rPr>
        <w:t xml:space="preserve"> is between 60-100 bpm. Factors that </w:t>
      </w:r>
      <w:r w:rsidR="001B144A" w:rsidRPr="009358EE">
        <w:rPr>
          <w:rFonts w:ascii="Times New Roman" w:hAnsi="Times New Roman" w:cs="Times New Roman"/>
        </w:rPr>
        <w:t>affect</w:t>
      </w:r>
      <w:r w:rsidRPr="009358EE">
        <w:rPr>
          <w:rFonts w:ascii="Times New Roman" w:hAnsi="Times New Roman" w:cs="Times New Roman"/>
        </w:rPr>
        <w:t xml:space="preserve"> heart rate are air temperature, body position, emotions, body size, and medication use. </w:t>
      </w:r>
      <w:r w:rsidR="00E163D8" w:rsidRPr="009358EE">
        <w:rPr>
          <w:rFonts w:ascii="Times New Roman" w:hAnsi="Times New Roman" w:cs="Times New Roman"/>
        </w:rPr>
        <w:t>Being a well-trained athlete</w:t>
      </w:r>
      <w:r w:rsidRPr="009358EE">
        <w:rPr>
          <w:rFonts w:ascii="Times New Roman" w:hAnsi="Times New Roman" w:cs="Times New Roman"/>
        </w:rPr>
        <w:t xml:space="preserve"> and </w:t>
      </w:r>
      <w:r w:rsidR="001B144A" w:rsidRPr="009358EE">
        <w:rPr>
          <w:rFonts w:ascii="Times New Roman" w:hAnsi="Times New Roman" w:cs="Times New Roman"/>
        </w:rPr>
        <w:t xml:space="preserve">people who take </w:t>
      </w:r>
      <w:r w:rsidR="00E163D8" w:rsidRPr="009358EE">
        <w:rPr>
          <w:rFonts w:ascii="Times New Roman" w:hAnsi="Times New Roman" w:cs="Times New Roman"/>
        </w:rPr>
        <w:t>medications, s</w:t>
      </w:r>
      <w:r w:rsidRPr="009358EE">
        <w:rPr>
          <w:rFonts w:ascii="Times New Roman" w:hAnsi="Times New Roman" w:cs="Times New Roman"/>
        </w:rPr>
        <w:t xml:space="preserve">uch as </w:t>
      </w:r>
      <w:r w:rsidR="00E163D8" w:rsidRPr="009358EE">
        <w:rPr>
          <w:rFonts w:ascii="Times New Roman" w:hAnsi="Times New Roman" w:cs="Times New Roman"/>
        </w:rPr>
        <w:t>beta-blockers,</w:t>
      </w:r>
      <w:r w:rsidRPr="009358EE">
        <w:rPr>
          <w:rFonts w:ascii="Times New Roman" w:hAnsi="Times New Roman" w:cs="Times New Roman"/>
        </w:rPr>
        <w:t xml:space="preserve"> can lower a person’s heart rate to 40-60 bpm (AHA, 2016).</w:t>
      </w:r>
      <w:r w:rsidR="004E421D" w:rsidRPr="009358EE">
        <w:rPr>
          <w:rFonts w:ascii="Times New Roman" w:hAnsi="Times New Roman" w:cs="Times New Roman"/>
        </w:rPr>
        <w:t xml:space="preserve"> Electrical changes can affect a person’s resting heart rate. Changes in electrical impulses can cause the heart to beat too fast, too slow, or erratically. Such changes cause the heart to pump ineffectively</w:t>
      </w:r>
      <w:r w:rsidR="00746801" w:rsidRPr="009358EE">
        <w:rPr>
          <w:rFonts w:ascii="Times New Roman" w:hAnsi="Times New Roman" w:cs="Times New Roman"/>
        </w:rPr>
        <w:t>,</w:t>
      </w:r>
      <w:r w:rsidR="004E421D" w:rsidRPr="009358EE">
        <w:rPr>
          <w:rFonts w:ascii="Times New Roman" w:hAnsi="Times New Roman" w:cs="Times New Roman"/>
        </w:rPr>
        <w:t xml:space="preserve"> which may result in cardiac arrest, strokes, and organ damage (AHA, 2016).</w:t>
      </w:r>
      <w:r w:rsidRPr="009358EE">
        <w:rPr>
          <w:rFonts w:ascii="Times New Roman" w:hAnsi="Times New Roman" w:cs="Times New Roman"/>
        </w:rPr>
        <w:t xml:space="preserve"> </w:t>
      </w:r>
      <w:r w:rsidR="00AE2B4F" w:rsidRPr="009358EE">
        <w:rPr>
          <w:rFonts w:ascii="Times New Roman" w:hAnsi="Times New Roman" w:cs="Times New Roman"/>
        </w:rPr>
        <w:t>A</w:t>
      </w:r>
      <w:r w:rsidRPr="009358EE">
        <w:rPr>
          <w:rFonts w:ascii="Times New Roman" w:hAnsi="Times New Roman" w:cs="Times New Roman"/>
        </w:rPr>
        <w:t xml:space="preserve"> study by Diaz, Bourassa, Guertin, and Tardif (2005) concluded that a</w:t>
      </w:r>
      <w:r w:rsidR="001308CD" w:rsidRPr="009358EE">
        <w:rPr>
          <w:rFonts w:ascii="Times New Roman" w:hAnsi="Times New Roman" w:cs="Times New Roman"/>
        </w:rPr>
        <w:t xml:space="preserve"> resting</w:t>
      </w:r>
      <w:r w:rsidRPr="009358EE">
        <w:rPr>
          <w:rFonts w:ascii="Times New Roman" w:hAnsi="Times New Roman" w:cs="Times New Roman"/>
        </w:rPr>
        <w:t xml:space="preserve"> heart rate greater than 83 bpm was a strong indicator for cardiovascular death.  In addition to high heart rate, age, male gender, hypertension, diabetes, </w:t>
      </w:r>
      <w:r w:rsidR="00E163D8" w:rsidRPr="009358EE">
        <w:rPr>
          <w:rFonts w:ascii="Times New Roman" w:hAnsi="Times New Roman" w:cs="Times New Roman"/>
        </w:rPr>
        <w:t>smoking habits</w:t>
      </w:r>
      <w:r w:rsidRPr="009358EE">
        <w:rPr>
          <w:rFonts w:ascii="Times New Roman" w:hAnsi="Times New Roman" w:cs="Times New Roman"/>
        </w:rPr>
        <w:t>, and triple vessel disease were all independently</w:t>
      </w:r>
      <w:r w:rsidR="00875651" w:rsidRPr="009358EE">
        <w:rPr>
          <w:rFonts w:ascii="Times New Roman" w:hAnsi="Times New Roman" w:cs="Times New Roman"/>
        </w:rPr>
        <w:t xml:space="preserve"> associated with risk of death (Diaz et al., 2005). </w:t>
      </w:r>
    </w:p>
    <w:p w14:paraId="35A1C5DB" w14:textId="77777777"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t>Problem Statement</w:t>
      </w:r>
    </w:p>
    <w:p w14:paraId="1A302134" w14:textId="1137A790" w:rsidR="002F4C17" w:rsidRPr="009358EE" w:rsidRDefault="002F4C17"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T</w:t>
      </w:r>
      <w:r w:rsidR="003C6FEC" w:rsidRPr="009358EE">
        <w:rPr>
          <w:rFonts w:ascii="Times New Roman" w:hAnsi="Times New Roman" w:cs="Times New Roman"/>
        </w:rPr>
        <w:t>he purpose of the DNP project was</w:t>
      </w:r>
      <w:r w:rsidRPr="009358EE">
        <w:rPr>
          <w:rFonts w:ascii="Times New Roman" w:hAnsi="Times New Roman" w:cs="Times New Roman"/>
        </w:rPr>
        <w:t xml:space="preserve"> to</w:t>
      </w:r>
      <w:r w:rsidR="004A4C54" w:rsidRPr="009358EE">
        <w:rPr>
          <w:rFonts w:ascii="Times New Roman" w:hAnsi="Times New Roman" w:cs="Times New Roman"/>
        </w:rPr>
        <w:t xml:space="preserve"> </w:t>
      </w:r>
      <w:r w:rsidR="00F71CBF" w:rsidRPr="009358EE">
        <w:rPr>
          <w:rFonts w:ascii="Times New Roman" w:hAnsi="Times New Roman" w:cs="Times New Roman"/>
        </w:rPr>
        <w:t>educate</w:t>
      </w:r>
      <w:r w:rsidR="00225823" w:rsidRPr="009358EE">
        <w:rPr>
          <w:rFonts w:ascii="Times New Roman" w:hAnsi="Times New Roman" w:cs="Times New Roman"/>
        </w:rPr>
        <w:t xml:space="preserve"> </w:t>
      </w:r>
      <w:r w:rsidR="00EF21BF" w:rsidRPr="009358EE">
        <w:rPr>
          <w:rFonts w:ascii="Times New Roman" w:hAnsi="Times New Roman" w:cs="Times New Roman"/>
        </w:rPr>
        <w:t xml:space="preserve">physical therapist providers </w:t>
      </w:r>
      <w:r w:rsidR="00F71CBF" w:rsidRPr="009358EE">
        <w:rPr>
          <w:rFonts w:ascii="Times New Roman" w:hAnsi="Times New Roman" w:cs="Times New Roman"/>
        </w:rPr>
        <w:t xml:space="preserve">the importance </w:t>
      </w:r>
      <w:r w:rsidR="00225823" w:rsidRPr="009358EE">
        <w:rPr>
          <w:rFonts w:ascii="Times New Roman" w:hAnsi="Times New Roman" w:cs="Times New Roman"/>
        </w:rPr>
        <w:t xml:space="preserve">to </w:t>
      </w:r>
      <w:r w:rsidR="001B144A" w:rsidRPr="009358EE">
        <w:rPr>
          <w:rFonts w:ascii="Times New Roman" w:hAnsi="Times New Roman" w:cs="Times New Roman"/>
        </w:rPr>
        <w:t>measure BP</w:t>
      </w:r>
      <w:r w:rsidR="004E421D" w:rsidRPr="009358EE">
        <w:rPr>
          <w:rFonts w:ascii="Times New Roman" w:hAnsi="Times New Roman" w:cs="Times New Roman"/>
        </w:rPr>
        <w:t xml:space="preserve"> and heart </w:t>
      </w:r>
      <w:r w:rsidR="00C90423" w:rsidRPr="009358EE">
        <w:rPr>
          <w:rFonts w:ascii="Times New Roman" w:hAnsi="Times New Roman" w:cs="Times New Roman"/>
        </w:rPr>
        <w:t>rate for</w:t>
      </w:r>
      <w:r w:rsidR="004E421D" w:rsidRPr="009358EE">
        <w:rPr>
          <w:rFonts w:ascii="Times New Roman" w:hAnsi="Times New Roman" w:cs="Times New Roman"/>
        </w:rPr>
        <w:t xml:space="preserve"> </w:t>
      </w:r>
      <w:r w:rsidR="00746801" w:rsidRPr="009358EE">
        <w:rPr>
          <w:rFonts w:ascii="Times New Roman" w:hAnsi="Times New Roman" w:cs="Times New Roman"/>
        </w:rPr>
        <w:t xml:space="preserve">every </w:t>
      </w:r>
      <w:r w:rsidR="004E421D" w:rsidRPr="009358EE">
        <w:rPr>
          <w:rFonts w:ascii="Times New Roman" w:hAnsi="Times New Roman" w:cs="Times New Roman"/>
        </w:rPr>
        <w:t>patient being seen for physical therapy</w:t>
      </w:r>
      <w:r w:rsidR="001B144A" w:rsidRPr="009358EE">
        <w:rPr>
          <w:rFonts w:ascii="Times New Roman" w:hAnsi="Times New Roman" w:cs="Times New Roman"/>
        </w:rPr>
        <w:t>.</w:t>
      </w:r>
      <w:r w:rsidR="00EF21BF" w:rsidRPr="009358EE">
        <w:rPr>
          <w:rFonts w:ascii="Times New Roman" w:hAnsi="Times New Roman" w:cs="Times New Roman"/>
        </w:rPr>
        <w:t xml:space="preserve"> </w:t>
      </w:r>
      <w:r w:rsidR="00C1764A" w:rsidRPr="009358EE">
        <w:rPr>
          <w:rFonts w:ascii="Times New Roman" w:hAnsi="Times New Roman" w:cs="Times New Roman"/>
        </w:rPr>
        <w:t xml:space="preserve">Additionally, the project </w:t>
      </w:r>
      <w:r w:rsidR="00225823" w:rsidRPr="009358EE">
        <w:rPr>
          <w:rFonts w:ascii="Times New Roman" w:hAnsi="Times New Roman" w:cs="Times New Roman"/>
        </w:rPr>
        <w:t xml:space="preserve">aimed </w:t>
      </w:r>
      <w:r w:rsidR="00EF21BF" w:rsidRPr="009358EE">
        <w:rPr>
          <w:rFonts w:ascii="Times New Roman" w:hAnsi="Times New Roman" w:cs="Times New Roman"/>
        </w:rPr>
        <w:t xml:space="preserve">to establish a policy and procedure for </w:t>
      </w:r>
      <w:r w:rsidR="003C10F3" w:rsidRPr="009358EE">
        <w:rPr>
          <w:rFonts w:ascii="Times New Roman" w:hAnsi="Times New Roman" w:cs="Times New Roman"/>
        </w:rPr>
        <w:t>BP</w:t>
      </w:r>
      <w:r w:rsidR="00EF21BF" w:rsidRPr="009358EE">
        <w:rPr>
          <w:rFonts w:ascii="Times New Roman" w:hAnsi="Times New Roman" w:cs="Times New Roman"/>
        </w:rPr>
        <w:t xml:space="preserve"> and heart rate assessments prior to physical therapy sessions</w:t>
      </w:r>
      <w:r w:rsidR="00C1764A" w:rsidRPr="009358EE">
        <w:rPr>
          <w:rFonts w:ascii="Times New Roman" w:hAnsi="Times New Roman" w:cs="Times New Roman"/>
        </w:rPr>
        <w:t xml:space="preserve">. Finally, the project </w:t>
      </w:r>
      <w:r w:rsidR="00225823" w:rsidRPr="009358EE">
        <w:rPr>
          <w:rFonts w:ascii="Times New Roman" w:hAnsi="Times New Roman" w:cs="Times New Roman"/>
        </w:rPr>
        <w:t xml:space="preserve">aimed </w:t>
      </w:r>
      <w:r w:rsidR="00C1764A" w:rsidRPr="009358EE">
        <w:rPr>
          <w:rFonts w:ascii="Times New Roman" w:hAnsi="Times New Roman" w:cs="Times New Roman"/>
        </w:rPr>
        <w:t xml:space="preserve">to </w:t>
      </w:r>
      <w:r w:rsidR="00F71CBF" w:rsidRPr="009358EE">
        <w:rPr>
          <w:rFonts w:ascii="Times New Roman" w:hAnsi="Times New Roman" w:cs="Times New Roman"/>
        </w:rPr>
        <w:t xml:space="preserve">educate </w:t>
      </w:r>
      <w:r w:rsidR="004E421D" w:rsidRPr="009358EE">
        <w:rPr>
          <w:rFonts w:ascii="Times New Roman" w:hAnsi="Times New Roman" w:cs="Times New Roman"/>
        </w:rPr>
        <w:t xml:space="preserve">physical therapists </w:t>
      </w:r>
      <w:r w:rsidR="002D1885" w:rsidRPr="009358EE">
        <w:rPr>
          <w:rFonts w:ascii="Times New Roman" w:hAnsi="Times New Roman" w:cs="Times New Roman"/>
        </w:rPr>
        <w:t xml:space="preserve">to </w:t>
      </w:r>
      <w:r w:rsidR="00F71CBF" w:rsidRPr="009358EE">
        <w:rPr>
          <w:rFonts w:ascii="Times New Roman" w:hAnsi="Times New Roman" w:cs="Times New Roman"/>
        </w:rPr>
        <w:t xml:space="preserve">implement </w:t>
      </w:r>
      <w:r w:rsidR="004E421D" w:rsidRPr="009358EE">
        <w:rPr>
          <w:rFonts w:ascii="Times New Roman" w:hAnsi="Times New Roman" w:cs="Times New Roman"/>
        </w:rPr>
        <w:t>healthcare</w:t>
      </w:r>
      <w:r w:rsidR="008206F1" w:rsidRPr="009358EE">
        <w:rPr>
          <w:rFonts w:ascii="Times New Roman" w:hAnsi="Times New Roman" w:cs="Times New Roman"/>
        </w:rPr>
        <w:t xml:space="preserve"> provider referrals</w:t>
      </w:r>
      <w:r w:rsidR="00C1764A" w:rsidRPr="009358EE">
        <w:rPr>
          <w:rFonts w:ascii="Times New Roman" w:hAnsi="Times New Roman" w:cs="Times New Roman"/>
        </w:rPr>
        <w:t xml:space="preserve"> and interprofessional communication</w:t>
      </w:r>
      <w:r w:rsidR="004E421D" w:rsidRPr="009358EE">
        <w:rPr>
          <w:rFonts w:ascii="Times New Roman" w:hAnsi="Times New Roman" w:cs="Times New Roman"/>
        </w:rPr>
        <w:t xml:space="preserve"> for abnormal BP and heart rate values</w:t>
      </w:r>
      <w:r w:rsidR="00C1764A" w:rsidRPr="009358EE">
        <w:rPr>
          <w:rFonts w:ascii="Times New Roman" w:hAnsi="Times New Roman" w:cs="Times New Roman"/>
        </w:rPr>
        <w:t>.</w:t>
      </w:r>
      <w:r w:rsidR="008206F1" w:rsidRPr="009358EE">
        <w:rPr>
          <w:rFonts w:ascii="Times New Roman" w:hAnsi="Times New Roman" w:cs="Times New Roman"/>
        </w:rPr>
        <w:t xml:space="preserve"> </w:t>
      </w:r>
    </w:p>
    <w:p w14:paraId="16B8B402" w14:textId="77777777" w:rsidR="005D6AAC" w:rsidRPr="009358EE" w:rsidRDefault="005D6AAC" w:rsidP="009358EE">
      <w:pPr>
        <w:spacing w:line="480" w:lineRule="auto"/>
        <w:contextualSpacing/>
        <w:rPr>
          <w:rFonts w:ascii="Times New Roman" w:hAnsi="Times New Roman" w:cs="Times New Roman"/>
          <w:b/>
        </w:rPr>
      </w:pPr>
    </w:p>
    <w:p w14:paraId="46DE6EC4" w14:textId="77777777" w:rsidR="005D6AAC" w:rsidRPr="009358EE" w:rsidRDefault="005D6AAC" w:rsidP="009358EE">
      <w:pPr>
        <w:spacing w:line="480" w:lineRule="auto"/>
        <w:contextualSpacing/>
        <w:rPr>
          <w:rFonts w:ascii="Times New Roman" w:hAnsi="Times New Roman" w:cs="Times New Roman"/>
          <w:b/>
        </w:rPr>
      </w:pPr>
    </w:p>
    <w:p w14:paraId="5E4C3E53" w14:textId="77777777" w:rsidR="005D6AAC" w:rsidRPr="009358EE" w:rsidRDefault="005D6AAC" w:rsidP="009358EE">
      <w:pPr>
        <w:spacing w:line="480" w:lineRule="auto"/>
        <w:contextualSpacing/>
        <w:rPr>
          <w:rFonts w:ascii="Times New Roman" w:hAnsi="Times New Roman" w:cs="Times New Roman"/>
          <w:b/>
        </w:rPr>
      </w:pPr>
    </w:p>
    <w:p w14:paraId="1CE71103" w14:textId="77777777" w:rsidR="00955565" w:rsidRPr="009358EE" w:rsidRDefault="00955565" w:rsidP="009358EE">
      <w:pPr>
        <w:spacing w:line="480" w:lineRule="auto"/>
        <w:contextualSpacing/>
        <w:rPr>
          <w:rFonts w:ascii="Times New Roman" w:hAnsi="Times New Roman" w:cs="Times New Roman"/>
          <w:b/>
        </w:rPr>
      </w:pPr>
    </w:p>
    <w:p w14:paraId="437675AC" w14:textId="77777777"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lastRenderedPageBreak/>
        <w:t>Project Questions</w:t>
      </w:r>
    </w:p>
    <w:p w14:paraId="74D73A46" w14:textId="423434E6" w:rsidR="004F4751" w:rsidRPr="009358EE" w:rsidRDefault="002F4C17" w:rsidP="009358EE">
      <w:pPr>
        <w:spacing w:line="480" w:lineRule="auto"/>
        <w:ind w:firstLine="720"/>
        <w:contextualSpacing/>
        <w:rPr>
          <w:rFonts w:ascii="Times New Roman" w:hAnsi="Times New Roman" w:cs="Times New Roman"/>
        </w:rPr>
      </w:pPr>
      <w:bookmarkStart w:id="2" w:name="OLE_LINK3"/>
      <w:bookmarkStart w:id="3" w:name="OLE_LINK4"/>
      <w:r w:rsidRPr="009358EE">
        <w:rPr>
          <w:rFonts w:ascii="Times New Roman" w:hAnsi="Times New Roman" w:cs="Times New Roman"/>
        </w:rPr>
        <w:t xml:space="preserve">The clinical questions for </w:t>
      </w:r>
      <w:r w:rsidR="00E163D8" w:rsidRPr="009358EE">
        <w:rPr>
          <w:rFonts w:ascii="Times New Roman" w:hAnsi="Times New Roman" w:cs="Times New Roman"/>
        </w:rPr>
        <w:t>the</w:t>
      </w:r>
      <w:r w:rsidRPr="009358EE">
        <w:rPr>
          <w:rFonts w:ascii="Times New Roman" w:hAnsi="Times New Roman" w:cs="Times New Roman"/>
        </w:rPr>
        <w:t xml:space="preserve"> DNP project are: Does </w:t>
      </w:r>
      <w:r w:rsidR="004F4751" w:rsidRPr="009358EE">
        <w:rPr>
          <w:rFonts w:ascii="Times New Roman" w:hAnsi="Times New Roman" w:cs="Times New Roman"/>
        </w:rPr>
        <w:t>BP</w:t>
      </w:r>
      <w:r w:rsidR="003C10F3" w:rsidRPr="009358EE">
        <w:rPr>
          <w:rFonts w:ascii="Times New Roman" w:hAnsi="Times New Roman" w:cs="Times New Roman"/>
        </w:rPr>
        <w:t xml:space="preserve"> and heart rate education for physical t</w:t>
      </w:r>
      <w:r w:rsidRPr="009358EE">
        <w:rPr>
          <w:rFonts w:ascii="Times New Roman" w:hAnsi="Times New Roman" w:cs="Times New Roman"/>
        </w:rPr>
        <w:t xml:space="preserve">herapists in an outpatient setting increase frequency of </w:t>
      </w:r>
      <w:r w:rsidR="00FF7029" w:rsidRPr="009358EE">
        <w:rPr>
          <w:rFonts w:ascii="Times New Roman" w:hAnsi="Times New Roman" w:cs="Times New Roman"/>
        </w:rPr>
        <w:t>BP and hear</w:t>
      </w:r>
      <w:r w:rsidR="00EF21BF" w:rsidRPr="009358EE">
        <w:rPr>
          <w:rFonts w:ascii="Times New Roman" w:hAnsi="Times New Roman" w:cs="Times New Roman"/>
        </w:rPr>
        <w:t>t</w:t>
      </w:r>
      <w:r w:rsidR="00FF7029" w:rsidRPr="009358EE">
        <w:rPr>
          <w:rFonts w:ascii="Times New Roman" w:hAnsi="Times New Roman" w:cs="Times New Roman"/>
        </w:rPr>
        <w:t xml:space="preserve"> rate </w:t>
      </w:r>
      <w:r w:rsidR="004F4751" w:rsidRPr="009358EE">
        <w:rPr>
          <w:rFonts w:ascii="Times New Roman" w:hAnsi="Times New Roman" w:cs="Times New Roman"/>
        </w:rPr>
        <w:t xml:space="preserve">screenings </w:t>
      </w:r>
      <w:r w:rsidR="00225823" w:rsidRPr="009358EE">
        <w:rPr>
          <w:rFonts w:ascii="Times New Roman" w:hAnsi="Times New Roman" w:cs="Times New Roman"/>
        </w:rPr>
        <w:t xml:space="preserve">among </w:t>
      </w:r>
      <w:r w:rsidR="00E163D8" w:rsidRPr="009358EE">
        <w:rPr>
          <w:rFonts w:ascii="Times New Roman" w:hAnsi="Times New Roman" w:cs="Times New Roman"/>
        </w:rPr>
        <w:t>patients? Do</w:t>
      </w:r>
      <w:r w:rsidR="00162B0C" w:rsidRPr="009358EE">
        <w:rPr>
          <w:rFonts w:ascii="Times New Roman" w:hAnsi="Times New Roman" w:cs="Times New Roman"/>
        </w:rPr>
        <w:t xml:space="preserve">es </w:t>
      </w:r>
      <w:r w:rsidR="00B4255F" w:rsidRPr="009358EE">
        <w:rPr>
          <w:rFonts w:ascii="Times New Roman" w:hAnsi="Times New Roman" w:cs="Times New Roman"/>
        </w:rPr>
        <w:t xml:space="preserve">a </w:t>
      </w:r>
      <w:r w:rsidR="004F4751" w:rsidRPr="009358EE">
        <w:rPr>
          <w:rFonts w:ascii="Times New Roman" w:hAnsi="Times New Roman" w:cs="Times New Roman"/>
        </w:rPr>
        <w:t>BP</w:t>
      </w:r>
      <w:r w:rsidR="00113F1D" w:rsidRPr="009358EE">
        <w:rPr>
          <w:rFonts w:ascii="Times New Roman" w:hAnsi="Times New Roman" w:cs="Times New Roman"/>
        </w:rPr>
        <w:t xml:space="preserve"> and heart rate policy and procedure </w:t>
      </w:r>
      <w:r w:rsidR="003C10F3" w:rsidRPr="009358EE">
        <w:rPr>
          <w:rFonts w:ascii="Times New Roman" w:hAnsi="Times New Roman" w:cs="Times New Roman"/>
        </w:rPr>
        <w:t>facilitate</w:t>
      </w:r>
      <w:r w:rsidRPr="009358EE">
        <w:rPr>
          <w:rFonts w:ascii="Times New Roman" w:hAnsi="Times New Roman" w:cs="Times New Roman"/>
        </w:rPr>
        <w:t xml:space="preserve"> </w:t>
      </w:r>
      <w:r w:rsidR="00113F1D" w:rsidRPr="009358EE">
        <w:rPr>
          <w:rFonts w:ascii="Times New Roman" w:hAnsi="Times New Roman" w:cs="Times New Roman"/>
        </w:rPr>
        <w:t>communication</w:t>
      </w:r>
      <w:r w:rsidR="00F434F2" w:rsidRPr="009358EE">
        <w:rPr>
          <w:rFonts w:ascii="Times New Roman" w:hAnsi="Times New Roman" w:cs="Times New Roman"/>
        </w:rPr>
        <w:t xml:space="preserve"> to healthcare primary care providers</w:t>
      </w:r>
      <w:r w:rsidRPr="009358EE">
        <w:rPr>
          <w:rFonts w:ascii="Times New Roman" w:hAnsi="Times New Roman" w:cs="Times New Roman"/>
        </w:rPr>
        <w:t xml:space="preserve">? </w:t>
      </w:r>
      <w:r w:rsidR="00113F1D" w:rsidRPr="009358EE">
        <w:rPr>
          <w:rFonts w:ascii="Times New Roman" w:hAnsi="Times New Roman" w:cs="Times New Roman"/>
        </w:rPr>
        <w:t xml:space="preserve">Does the </w:t>
      </w:r>
      <w:r w:rsidR="004F4751" w:rsidRPr="009358EE">
        <w:rPr>
          <w:rFonts w:ascii="Times New Roman" w:hAnsi="Times New Roman" w:cs="Times New Roman"/>
        </w:rPr>
        <w:t xml:space="preserve">new </w:t>
      </w:r>
      <w:r w:rsidR="00225823" w:rsidRPr="009358EE">
        <w:rPr>
          <w:rFonts w:ascii="Times New Roman" w:hAnsi="Times New Roman" w:cs="Times New Roman"/>
        </w:rPr>
        <w:t xml:space="preserve">(1) </w:t>
      </w:r>
      <w:r w:rsidR="00316A42" w:rsidRPr="009358EE">
        <w:rPr>
          <w:rFonts w:ascii="Times New Roman" w:hAnsi="Times New Roman" w:cs="Times New Roman"/>
        </w:rPr>
        <w:t xml:space="preserve">BP and HR </w:t>
      </w:r>
      <w:r w:rsidR="004F4751" w:rsidRPr="009358EE">
        <w:rPr>
          <w:rFonts w:ascii="Times New Roman" w:hAnsi="Times New Roman" w:cs="Times New Roman"/>
        </w:rPr>
        <w:t>procedure</w:t>
      </w:r>
      <w:r w:rsidR="00316A42" w:rsidRPr="009358EE">
        <w:rPr>
          <w:rFonts w:ascii="Times New Roman" w:hAnsi="Times New Roman" w:cs="Times New Roman"/>
        </w:rPr>
        <w:t xml:space="preserve"> pathway</w:t>
      </w:r>
      <w:r w:rsidR="004F4751" w:rsidRPr="009358EE">
        <w:rPr>
          <w:rFonts w:ascii="Times New Roman" w:hAnsi="Times New Roman" w:cs="Times New Roman"/>
        </w:rPr>
        <w:t xml:space="preserve"> and </w:t>
      </w:r>
      <w:r w:rsidR="00225823" w:rsidRPr="009358EE">
        <w:rPr>
          <w:rFonts w:ascii="Times New Roman" w:hAnsi="Times New Roman" w:cs="Times New Roman"/>
        </w:rPr>
        <w:t>(2)</w:t>
      </w:r>
      <w:r w:rsidR="004E421D" w:rsidRPr="009358EE">
        <w:rPr>
          <w:rFonts w:ascii="Times New Roman" w:hAnsi="Times New Roman" w:cs="Times New Roman"/>
        </w:rPr>
        <w:t xml:space="preserve"> </w:t>
      </w:r>
      <w:r w:rsidR="004E421D" w:rsidRPr="009358EE">
        <w:rPr>
          <w:rFonts w:ascii="Times New Roman" w:eastAsia="Times New Roman" w:hAnsi="Times New Roman" w:cs="Times New Roman"/>
          <w:color w:val="000000"/>
        </w:rPr>
        <w:t xml:space="preserve">BP and heart rate screenings on adult </w:t>
      </w:r>
      <w:r w:rsidR="002D18FA" w:rsidRPr="009358EE">
        <w:rPr>
          <w:rFonts w:ascii="Times New Roman" w:eastAsia="Times New Roman" w:hAnsi="Times New Roman" w:cs="Times New Roman"/>
          <w:color w:val="000000"/>
        </w:rPr>
        <w:t>patients’</w:t>
      </w:r>
      <w:r w:rsidR="00316A42" w:rsidRPr="009358EE">
        <w:rPr>
          <w:rFonts w:ascii="Times New Roman" w:hAnsi="Times New Roman" w:cs="Times New Roman"/>
        </w:rPr>
        <w:t xml:space="preserve"> </w:t>
      </w:r>
      <w:r w:rsidR="004F4751" w:rsidRPr="009358EE">
        <w:rPr>
          <w:rFonts w:ascii="Times New Roman" w:hAnsi="Times New Roman" w:cs="Times New Roman"/>
        </w:rPr>
        <w:t xml:space="preserve">policy process </w:t>
      </w:r>
      <w:r w:rsidR="008B7965" w:rsidRPr="009358EE">
        <w:rPr>
          <w:rFonts w:ascii="Times New Roman" w:hAnsi="Times New Roman" w:cs="Times New Roman"/>
        </w:rPr>
        <w:t>help</w:t>
      </w:r>
      <w:r w:rsidR="00113F1D" w:rsidRPr="009358EE">
        <w:rPr>
          <w:rFonts w:ascii="Times New Roman" w:hAnsi="Times New Roman" w:cs="Times New Roman"/>
        </w:rPr>
        <w:t xml:space="preserve"> the practice? If </w:t>
      </w:r>
      <w:r w:rsidR="004F4751" w:rsidRPr="009358EE">
        <w:rPr>
          <w:rFonts w:ascii="Times New Roman" w:hAnsi="Times New Roman" w:cs="Times New Roman"/>
        </w:rPr>
        <w:t>BP</w:t>
      </w:r>
      <w:r w:rsidR="00113F1D" w:rsidRPr="009358EE">
        <w:rPr>
          <w:rFonts w:ascii="Times New Roman" w:hAnsi="Times New Roman" w:cs="Times New Roman"/>
        </w:rPr>
        <w:t xml:space="preserve"> and/or heart rate are elevated, do </w:t>
      </w:r>
      <w:r w:rsidR="00834F18" w:rsidRPr="009358EE">
        <w:rPr>
          <w:rFonts w:ascii="Times New Roman" w:hAnsi="Times New Roman" w:cs="Times New Roman"/>
        </w:rPr>
        <w:t xml:space="preserve">the physical therapists </w:t>
      </w:r>
      <w:r w:rsidR="00113F1D" w:rsidRPr="009358EE">
        <w:rPr>
          <w:rFonts w:ascii="Times New Roman" w:hAnsi="Times New Roman" w:cs="Times New Roman"/>
        </w:rPr>
        <w:t>follow the policy for</w:t>
      </w:r>
      <w:r w:rsidR="003C10F3" w:rsidRPr="009358EE">
        <w:rPr>
          <w:rFonts w:ascii="Times New Roman" w:hAnsi="Times New Roman" w:cs="Times New Roman"/>
        </w:rPr>
        <w:t xml:space="preserve"> provider</w:t>
      </w:r>
      <w:r w:rsidR="00113F1D" w:rsidRPr="009358EE">
        <w:rPr>
          <w:rFonts w:ascii="Times New Roman" w:hAnsi="Times New Roman" w:cs="Times New Roman"/>
        </w:rPr>
        <w:t xml:space="preserve"> referral</w:t>
      </w:r>
      <w:r w:rsidR="003C10F3" w:rsidRPr="009358EE">
        <w:rPr>
          <w:rFonts w:ascii="Times New Roman" w:hAnsi="Times New Roman" w:cs="Times New Roman"/>
        </w:rPr>
        <w:t xml:space="preserve"> and communication</w:t>
      </w:r>
      <w:r w:rsidR="00113F1D" w:rsidRPr="009358EE">
        <w:rPr>
          <w:rFonts w:ascii="Times New Roman" w:hAnsi="Times New Roman" w:cs="Times New Roman"/>
        </w:rPr>
        <w:t xml:space="preserve">? Do </w:t>
      </w:r>
      <w:r w:rsidR="008B7965" w:rsidRPr="009358EE">
        <w:rPr>
          <w:rFonts w:ascii="Times New Roman" w:hAnsi="Times New Roman" w:cs="Times New Roman"/>
        </w:rPr>
        <w:t>the physical therapists</w:t>
      </w:r>
      <w:r w:rsidR="00113F1D" w:rsidRPr="009358EE">
        <w:rPr>
          <w:rFonts w:ascii="Times New Roman" w:hAnsi="Times New Roman" w:cs="Times New Roman"/>
        </w:rPr>
        <w:t xml:space="preserve"> continue with the session if the </w:t>
      </w:r>
      <w:r w:rsidR="004F4751" w:rsidRPr="009358EE">
        <w:rPr>
          <w:rFonts w:ascii="Times New Roman" w:hAnsi="Times New Roman" w:cs="Times New Roman"/>
        </w:rPr>
        <w:t>BP</w:t>
      </w:r>
      <w:r w:rsidR="00113F1D" w:rsidRPr="009358EE">
        <w:rPr>
          <w:rFonts w:ascii="Times New Roman" w:hAnsi="Times New Roman" w:cs="Times New Roman"/>
        </w:rPr>
        <w:t xml:space="preserve"> and heart rate are too high or too low? Do </w:t>
      </w:r>
      <w:r w:rsidR="008B7965" w:rsidRPr="009358EE">
        <w:rPr>
          <w:rFonts w:ascii="Times New Roman" w:hAnsi="Times New Roman" w:cs="Times New Roman"/>
        </w:rPr>
        <w:t>the physical therapists</w:t>
      </w:r>
      <w:r w:rsidR="00113F1D" w:rsidRPr="009358EE">
        <w:rPr>
          <w:rFonts w:ascii="Times New Roman" w:hAnsi="Times New Roman" w:cs="Times New Roman"/>
        </w:rPr>
        <w:t xml:space="preserve"> call the provider </w:t>
      </w:r>
      <w:r w:rsidR="004F4751" w:rsidRPr="009358EE">
        <w:rPr>
          <w:rFonts w:ascii="Times New Roman" w:hAnsi="Times New Roman" w:cs="Times New Roman"/>
        </w:rPr>
        <w:t>immediately</w:t>
      </w:r>
      <w:r w:rsidR="00113F1D" w:rsidRPr="009358EE">
        <w:rPr>
          <w:rFonts w:ascii="Times New Roman" w:hAnsi="Times New Roman" w:cs="Times New Roman"/>
        </w:rPr>
        <w:t xml:space="preserve">? </w:t>
      </w:r>
      <w:r w:rsidR="004F4751" w:rsidRPr="009358EE">
        <w:rPr>
          <w:rFonts w:ascii="Times New Roman" w:hAnsi="Times New Roman" w:cs="Times New Roman"/>
        </w:rPr>
        <w:t xml:space="preserve">Do </w:t>
      </w:r>
      <w:r w:rsidR="008B7965" w:rsidRPr="009358EE">
        <w:rPr>
          <w:rFonts w:ascii="Times New Roman" w:hAnsi="Times New Roman" w:cs="Times New Roman"/>
        </w:rPr>
        <w:t>the physical therapists</w:t>
      </w:r>
      <w:r w:rsidR="004F4751" w:rsidRPr="009358EE">
        <w:rPr>
          <w:rFonts w:ascii="Times New Roman" w:hAnsi="Times New Roman" w:cs="Times New Roman"/>
        </w:rPr>
        <w:t xml:space="preserve"> call the provider at all if the BP and heart rate are abnormal? Do </w:t>
      </w:r>
      <w:r w:rsidR="008B7965" w:rsidRPr="009358EE">
        <w:rPr>
          <w:rFonts w:ascii="Times New Roman" w:hAnsi="Times New Roman" w:cs="Times New Roman"/>
        </w:rPr>
        <w:t>the physical therapists</w:t>
      </w:r>
      <w:r w:rsidR="004F4751" w:rsidRPr="009358EE">
        <w:rPr>
          <w:rFonts w:ascii="Times New Roman" w:hAnsi="Times New Roman" w:cs="Times New Roman"/>
        </w:rPr>
        <w:t xml:space="preserve"> activate the emergency action plan if BP and heart rate are abnormal and patient complains of cardiovascular symptoms?</w:t>
      </w:r>
    </w:p>
    <w:bookmarkEnd w:id="2"/>
    <w:bookmarkEnd w:id="3"/>
    <w:p w14:paraId="6B2A5FFC" w14:textId="2D841522"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t>Justification of Project</w:t>
      </w:r>
    </w:p>
    <w:p w14:paraId="07BE1D91" w14:textId="356CE4C9" w:rsidR="0062052C" w:rsidRPr="009358EE" w:rsidRDefault="00371DBC" w:rsidP="009358EE">
      <w:pPr>
        <w:spacing w:line="480" w:lineRule="auto"/>
        <w:ind w:firstLine="720"/>
        <w:contextualSpacing/>
        <w:rPr>
          <w:rFonts w:ascii="Times New Roman" w:hAnsi="Times New Roman" w:cs="Times New Roman"/>
        </w:rPr>
      </w:pPr>
      <w:bookmarkStart w:id="4" w:name="OLE_LINK5"/>
      <w:bookmarkStart w:id="5" w:name="OLE_LINK6"/>
      <w:r w:rsidRPr="009358EE">
        <w:rPr>
          <w:rFonts w:ascii="Times New Roman" w:hAnsi="Times New Roman" w:cs="Times New Roman"/>
        </w:rPr>
        <w:t>An extensive l</w:t>
      </w:r>
      <w:r w:rsidR="003C6FEC" w:rsidRPr="009358EE">
        <w:rPr>
          <w:rFonts w:ascii="Times New Roman" w:hAnsi="Times New Roman" w:cs="Times New Roman"/>
        </w:rPr>
        <w:t>iterature review concluded</w:t>
      </w:r>
      <w:r w:rsidR="00570E1A" w:rsidRPr="009358EE">
        <w:rPr>
          <w:rFonts w:ascii="Times New Roman" w:hAnsi="Times New Roman" w:cs="Times New Roman"/>
        </w:rPr>
        <w:t xml:space="preserve"> that physical therapy interventions impact the cardiovascular system to some extent.</w:t>
      </w:r>
      <w:r w:rsidR="004A4C54" w:rsidRPr="009358EE">
        <w:rPr>
          <w:rFonts w:ascii="Times New Roman" w:hAnsi="Times New Roman" w:cs="Times New Roman"/>
        </w:rPr>
        <w:t xml:space="preserve"> </w:t>
      </w:r>
      <w:r w:rsidR="001676D5" w:rsidRPr="009358EE">
        <w:rPr>
          <w:rFonts w:ascii="Times New Roman" w:hAnsi="Times New Roman" w:cs="Times New Roman"/>
        </w:rPr>
        <w:t>Physical</w:t>
      </w:r>
      <w:r w:rsidR="004A4C54" w:rsidRPr="009358EE">
        <w:rPr>
          <w:rFonts w:ascii="Times New Roman" w:hAnsi="Times New Roman" w:cs="Times New Roman"/>
        </w:rPr>
        <w:t xml:space="preserve"> therapists are not performing </w:t>
      </w:r>
      <w:r w:rsidR="003C10F3" w:rsidRPr="009358EE">
        <w:rPr>
          <w:rFonts w:ascii="Times New Roman" w:hAnsi="Times New Roman" w:cs="Times New Roman"/>
        </w:rPr>
        <w:t>vital sign</w:t>
      </w:r>
      <w:r w:rsidR="00966C17" w:rsidRPr="009358EE">
        <w:rPr>
          <w:rFonts w:ascii="Times New Roman" w:hAnsi="Times New Roman" w:cs="Times New Roman"/>
        </w:rPr>
        <w:t xml:space="preserve"> screenings on patients (Thistle et al., 2016).</w:t>
      </w:r>
      <w:r w:rsidR="002C468B" w:rsidRPr="009358EE">
        <w:rPr>
          <w:rFonts w:ascii="Times New Roman" w:hAnsi="Times New Roman" w:cs="Times New Roman"/>
        </w:rPr>
        <w:t xml:space="preserve"> </w:t>
      </w:r>
      <w:r w:rsidR="004E421D" w:rsidRPr="009358EE">
        <w:rPr>
          <w:rFonts w:ascii="Times New Roman" w:hAnsi="Times New Roman" w:cs="Times New Roman"/>
        </w:rPr>
        <w:t>Physical therapists, at this author’s site, did not perform BP and heart rate screenings</w:t>
      </w:r>
      <w:r w:rsidR="008B7965" w:rsidRPr="009358EE">
        <w:rPr>
          <w:rFonts w:ascii="Times New Roman" w:hAnsi="Times New Roman" w:cs="Times New Roman"/>
        </w:rPr>
        <w:t xml:space="preserve"> prior to project implementation</w:t>
      </w:r>
      <w:r w:rsidR="004E421D" w:rsidRPr="009358EE">
        <w:rPr>
          <w:rFonts w:ascii="Times New Roman" w:hAnsi="Times New Roman" w:cs="Times New Roman"/>
        </w:rPr>
        <w:t>. The</w:t>
      </w:r>
      <w:r w:rsidR="004A4C54" w:rsidRPr="009358EE">
        <w:rPr>
          <w:rFonts w:ascii="Times New Roman" w:hAnsi="Times New Roman" w:cs="Times New Roman"/>
        </w:rPr>
        <w:t xml:space="preserve"> clinic </w:t>
      </w:r>
      <w:r w:rsidR="00CB0C77" w:rsidRPr="009358EE">
        <w:rPr>
          <w:rFonts w:ascii="Times New Roman" w:hAnsi="Times New Roman" w:cs="Times New Roman"/>
        </w:rPr>
        <w:t>site champion</w:t>
      </w:r>
      <w:r w:rsidR="004A4C54" w:rsidRPr="009358EE">
        <w:rPr>
          <w:rFonts w:ascii="Times New Roman" w:hAnsi="Times New Roman" w:cs="Times New Roman"/>
        </w:rPr>
        <w:t xml:space="preserve"> stated, “</w:t>
      </w:r>
      <w:r w:rsidR="0062052C" w:rsidRPr="009358EE">
        <w:rPr>
          <w:rFonts w:ascii="Times New Roman" w:hAnsi="Times New Roman" w:cs="Times New Roman"/>
        </w:rPr>
        <w:t>p</w:t>
      </w:r>
      <w:r w:rsidR="00171ACB" w:rsidRPr="009358EE">
        <w:rPr>
          <w:rFonts w:ascii="Times New Roman" w:hAnsi="Times New Roman" w:cs="Times New Roman"/>
        </w:rPr>
        <w:t>hysical therapists use clinical judgment for vital sign screening</w:t>
      </w:r>
      <w:r w:rsidR="004A4C54" w:rsidRPr="009358EE">
        <w:rPr>
          <w:rFonts w:ascii="Times New Roman" w:hAnsi="Times New Roman" w:cs="Times New Roman"/>
        </w:rPr>
        <w:t>s”</w:t>
      </w:r>
      <w:r w:rsidR="00625FF7" w:rsidRPr="009358EE">
        <w:rPr>
          <w:rFonts w:ascii="Times New Roman" w:hAnsi="Times New Roman" w:cs="Times New Roman"/>
        </w:rPr>
        <w:t xml:space="preserve"> </w:t>
      </w:r>
      <w:r w:rsidR="004A4C54" w:rsidRPr="009358EE">
        <w:rPr>
          <w:rFonts w:ascii="Times New Roman" w:hAnsi="Times New Roman" w:cs="Times New Roman"/>
        </w:rPr>
        <w:t xml:space="preserve">(personal communication, </w:t>
      </w:r>
      <w:r w:rsidR="00171ACB" w:rsidRPr="009358EE">
        <w:rPr>
          <w:rFonts w:ascii="Times New Roman" w:hAnsi="Times New Roman" w:cs="Times New Roman"/>
        </w:rPr>
        <w:t>January 19, 2018</w:t>
      </w:r>
      <w:r w:rsidR="00E13BA5" w:rsidRPr="009358EE">
        <w:rPr>
          <w:rFonts w:ascii="Times New Roman" w:hAnsi="Times New Roman" w:cs="Times New Roman"/>
        </w:rPr>
        <w:t xml:space="preserve">). </w:t>
      </w:r>
      <w:r w:rsidR="00D72927" w:rsidRPr="009358EE">
        <w:rPr>
          <w:rFonts w:ascii="Times New Roman" w:hAnsi="Times New Roman" w:cs="Times New Roman"/>
        </w:rPr>
        <w:t>Based on this communication, a retrospective patient chart analysis was performed for January 2018 by the site champion. Patients’ ages ranged from 18-83 years of age and had varying orthopedic and neuromuscular complaints</w:t>
      </w:r>
      <w:r w:rsidR="00C8098B" w:rsidRPr="009358EE">
        <w:rPr>
          <w:rFonts w:ascii="Times New Roman" w:hAnsi="Times New Roman" w:cs="Times New Roman"/>
        </w:rPr>
        <w:t xml:space="preserve">. </w:t>
      </w:r>
      <w:r w:rsidR="00D72927" w:rsidRPr="009358EE">
        <w:rPr>
          <w:rFonts w:ascii="Times New Roman" w:hAnsi="Times New Roman" w:cs="Times New Roman"/>
        </w:rPr>
        <w:t xml:space="preserve">The </w:t>
      </w:r>
      <w:r w:rsidR="00834F18" w:rsidRPr="009358EE">
        <w:rPr>
          <w:rFonts w:ascii="Times New Roman" w:hAnsi="Times New Roman" w:cs="Times New Roman"/>
        </w:rPr>
        <w:t xml:space="preserve">chart </w:t>
      </w:r>
      <w:r w:rsidR="00D72927" w:rsidRPr="009358EE">
        <w:rPr>
          <w:rFonts w:ascii="Times New Roman" w:hAnsi="Times New Roman" w:cs="Times New Roman"/>
        </w:rPr>
        <w:t xml:space="preserve">review showed that physical therapists </w:t>
      </w:r>
      <w:r w:rsidR="00834F18" w:rsidRPr="009358EE">
        <w:rPr>
          <w:rFonts w:ascii="Times New Roman" w:hAnsi="Times New Roman" w:cs="Times New Roman"/>
        </w:rPr>
        <w:t>did not routinely screen</w:t>
      </w:r>
      <w:r w:rsidR="00D72927" w:rsidRPr="009358EE">
        <w:rPr>
          <w:rFonts w:ascii="Times New Roman" w:hAnsi="Times New Roman" w:cs="Times New Roman"/>
        </w:rPr>
        <w:t xml:space="preserve"> BP and heart rates on patients. The </w:t>
      </w:r>
      <w:r w:rsidR="00D72927" w:rsidRPr="009358EE">
        <w:rPr>
          <w:rFonts w:ascii="Times New Roman" w:hAnsi="Times New Roman" w:cs="Times New Roman"/>
        </w:rPr>
        <w:lastRenderedPageBreak/>
        <w:t xml:space="preserve">review indicated a need for the project. This data </w:t>
      </w:r>
      <w:r w:rsidR="00834F18" w:rsidRPr="009358EE">
        <w:rPr>
          <w:rFonts w:ascii="Times New Roman" w:hAnsi="Times New Roman" w:cs="Times New Roman"/>
        </w:rPr>
        <w:t>reviewed</w:t>
      </w:r>
      <w:r w:rsidR="00D72927" w:rsidRPr="009358EE">
        <w:rPr>
          <w:rFonts w:ascii="Times New Roman" w:hAnsi="Times New Roman" w:cs="Times New Roman"/>
        </w:rPr>
        <w:t xml:space="preserve"> by the site champion was only used to justify the need for the project</w:t>
      </w:r>
      <w:r w:rsidR="004A4C54" w:rsidRPr="009358EE">
        <w:rPr>
          <w:rFonts w:ascii="Times New Roman" w:hAnsi="Times New Roman" w:cs="Times New Roman"/>
        </w:rPr>
        <w:t xml:space="preserve">. </w:t>
      </w:r>
    </w:p>
    <w:bookmarkEnd w:id="4"/>
    <w:bookmarkEnd w:id="5"/>
    <w:p w14:paraId="53B14506" w14:textId="5B5B1ADB"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t>Theoretical</w:t>
      </w:r>
      <w:r w:rsidR="002348E1" w:rsidRPr="009358EE">
        <w:rPr>
          <w:rFonts w:ascii="Times New Roman" w:hAnsi="Times New Roman" w:cs="Times New Roman"/>
          <w:b/>
        </w:rPr>
        <w:t xml:space="preserve"> and Conceptual</w:t>
      </w:r>
      <w:r w:rsidRPr="009358EE">
        <w:rPr>
          <w:rFonts w:ascii="Times New Roman" w:hAnsi="Times New Roman" w:cs="Times New Roman"/>
          <w:b/>
        </w:rPr>
        <w:t xml:space="preserve"> Framework</w:t>
      </w:r>
    </w:p>
    <w:p w14:paraId="52B1E865" w14:textId="66733CF5" w:rsidR="002F4C17" w:rsidRPr="009358EE" w:rsidRDefault="002F4C17"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The theoretical framework for this pro</w:t>
      </w:r>
      <w:r w:rsidR="003C6FEC" w:rsidRPr="009358EE">
        <w:rPr>
          <w:rFonts w:ascii="Times New Roman" w:hAnsi="Times New Roman" w:cs="Times New Roman"/>
        </w:rPr>
        <w:t xml:space="preserve">ject was </w:t>
      </w:r>
      <w:r w:rsidRPr="009358EE">
        <w:rPr>
          <w:rFonts w:ascii="Times New Roman" w:hAnsi="Times New Roman" w:cs="Times New Roman"/>
        </w:rPr>
        <w:t xml:space="preserve">based </w:t>
      </w:r>
      <w:r w:rsidR="00316A42" w:rsidRPr="009358EE">
        <w:rPr>
          <w:rFonts w:ascii="Times New Roman" w:hAnsi="Times New Roman" w:cs="Times New Roman"/>
        </w:rPr>
        <w:t>Kurt Lewin’s Planned C</w:t>
      </w:r>
      <w:r w:rsidR="00397364" w:rsidRPr="009358EE">
        <w:rPr>
          <w:rFonts w:ascii="Times New Roman" w:hAnsi="Times New Roman" w:cs="Times New Roman"/>
        </w:rPr>
        <w:t>hange Theory. The theory</w:t>
      </w:r>
      <w:r w:rsidR="005B0A40" w:rsidRPr="009358EE">
        <w:rPr>
          <w:rFonts w:ascii="Times New Roman" w:hAnsi="Times New Roman" w:cs="Times New Roman"/>
        </w:rPr>
        <w:t xml:space="preserve"> </w:t>
      </w:r>
      <w:r w:rsidR="00397364" w:rsidRPr="009358EE">
        <w:rPr>
          <w:rFonts w:ascii="Times New Roman" w:hAnsi="Times New Roman" w:cs="Times New Roman"/>
        </w:rPr>
        <w:t>provided</w:t>
      </w:r>
      <w:r w:rsidR="00865D93" w:rsidRPr="009358EE">
        <w:rPr>
          <w:rFonts w:ascii="Times New Roman" w:hAnsi="Times New Roman" w:cs="Times New Roman"/>
        </w:rPr>
        <w:t xml:space="preserve"> a basis for planned change. Planned change occurs by design, rather than spontaneous change. Effective c</w:t>
      </w:r>
      <w:r w:rsidR="00A50562" w:rsidRPr="009358EE">
        <w:rPr>
          <w:rFonts w:ascii="Times New Roman" w:hAnsi="Times New Roman" w:cs="Times New Roman"/>
        </w:rPr>
        <w:t>hange is possible when Lewin’s t</w:t>
      </w:r>
      <w:r w:rsidR="00865D93" w:rsidRPr="009358EE">
        <w:rPr>
          <w:rFonts w:ascii="Times New Roman" w:hAnsi="Times New Roman" w:cs="Times New Roman"/>
        </w:rPr>
        <w:t xml:space="preserve">heory is implemented correctly </w:t>
      </w:r>
      <w:r w:rsidRPr="009358EE">
        <w:rPr>
          <w:rFonts w:ascii="Times New Roman" w:hAnsi="Times New Roman" w:cs="Times New Roman"/>
        </w:rPr>
        <w:t>(McEwen &amp; Wills</w:t>
      </w:r>
      <w:r w:rsidR="003C6FEC" w:rsidRPr="009358EE">
        <w:rPr>
          <w:rFonts w:ascii="Times New Roman" w:hAnsi="Times New Roman" w:cs="Times New Roman"/>
        </w:rPr>
        <w:t>, 2011). The conceptual model was</w:t>
      </w:r>
      <w:r w:rsidRPr="009358EE">
        <w:rPr>
          <w:rFonts w:ascii="Times New Roman" w:hAnsi="Times New Roman" w:cs="Times New Roman"/>
        </w:rPr>
        <w:t xml:space="preserve"> based on Donabedian’s Quality of Care Framework. Donabedian’s model s</w:t>
      </w:r>
      <w:r w:rsidR="00834F18" w:rsidRPr="009358EE">
        <w:rPr>
          <w:rFonts w:ascii="Times New Roman" w:hAnsi="Times New Roman" w:cs="Times New Roman"/>
        </w:rPr>
        <w:t>tated</w:t>
      </w:r>
      <w:r w:rsidRPr="009358EE">
        <w:rPr>
          <w:rFonts w:ascii="Times New Roman" w:hAnsi="Times New Roman" w:cs="Times New Roman"/>
        </w:rPr>
        <w:t xml:space="preserve"> that the role of a quality manager is to find the most efficient process to arrive at greatest benefit at the least </w:t>
      </w:r>
      <w:r w:rsidR="00731E24" w:rsidRPr="009358EE">
        <w:rPr>
          <w:rFonts w:ascii="Times New Roman" w:hAnsi="Times New Roman" w:cs="Times New Roman"/>
        </w:rPr>
        <w:t xml:space="preserve">patient </w:t>
      </w:r>
      <w:r w:rsidRPr="009358EE">
        <w:rPr>
          <w:rFonts w:ascii="Times New Roman" w:hAnsi="Times New Roman" w:cs="Times New Roman"/>
        </w:rPr>
        <w:t xml:space="preserve">cost (Butts &amp; Rich, 2015). </w:t>
      </w:r>
      <w:r w:rsidR="0097284C" w:rsidRPr="009358EE">
        <w:rPr>
          <w:rFonts w:ascii="Times New Roman" w:hAnsi="Times New Roman" w:cs="Times New Roman"/>
        </w:rPr>
        <w:t>Donabedian thought that quality health care is defined by structure, process, and outcomes</w:t>
      </w:r>
      <w:r w:rsidR="009064EF" w:rsidRPr="009358EE">
        <w:rPr>
          <w:rFonts w:ascii="Times New Roman" w:hAnsi="Times New Roman" w:cs="Times New Roman"/>
        </w:rPr>
        <w:t>.</w:t>
      </w:r>
      <w:r w:rsidR="00834F18" w:rsidRPr="009358EE">
        <w:rPr>
          <w:rFonts w:ascii="Times New Roman" w:hAnsi="Times New Roman" w:cs="Times New Roman"/>
        </w:rPr>
        <w:t xml:space="preserve"> Donabedian’s model </w:t>
      </w:r>
      <w:r w:rsidR="003F196B" w:rsidRPr="009358EE">
        <w:rPr>
          <w:rFonts w:ascii="Times New Roman" w:hAnsi="Times New Roman" w:cs="Times New Roman"/>
        </w:rPr>
        <w:t>considered</w:t>
      </w:r>
      <w:r w:rsidR="009064EF" w:rsidRPr="009358EE">
        <w:rPr>
          <w:rFonts w:ascii="Times New Roman" w:hAnsi="Times New Roman" w:cs="Times New Roman"/>
        </w:rPr>
        <w:t xml:space="preserve"> the difficulty of standardizing care-caused variances among healthcare providers. Donabedian believed that different clinical practices could achieve the same outcomes using this model (Butts &amp; Rich, 2015). </w:t>
      </w:r>
    </w:p>
    <w:p w14:paraId="0E2D5624" w14:textId="77777777"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t>Assumptions</w:t>
      </w:r>
    </w:p>
    <w:p w14:paraId="481AE5EF" w14:textId="5ABFAAB0" w:rsidR="005E455A" w:rsidRPr="009358EE" w:rsidRDefault="005E455A" w:rsidP="009358EE">
      <w:pPr>
        <w:spacing w:line="480" w:lineRule="auto"/>
        <w:contextualSpacing/>
        <w:rPr>
          <w:rFonts w:ascii="Times New Roman" w:hAnsi="Times New Roman" w:cs="Times New Roman"/>
        </w:rPr>
      </w:pPr>
      <w:r w:rsidRPr="009358EE">
        <w:rPr>
          <w:rFonts w:ascii="Times New Roman" w:hAnsi="Times New Roman" w:cs="Times New Roman"/>
        </w:rPr>
        <w:tab/>
        <w:t xml:space="preserve">Assumptions of this project </w:t>
      </w:r>
      <w:r w:rsidR="00834F18" w:rsidRPr="009358EE">
        <w:rPr>
          <w:rFonts w:ascii="Times New Roman" w:hAnsi="Times New Roman" w:cs="Times New Roman"/>
        </w:rPr>
        <w:t>were</w:t>
      </w:r>
      <w:r w:rsidRPr="009358EE">
        <w:rPr>
          <w:rFonts w:ascii="Times New Roman" w:hAnsi="Times New Roman" w:cs="Times New Roman"/>
        </w:rPr>
        <w:t xml:space="preserve"> </w:t>
      </w:r>
      <w:r w:rsidR="009C117F" w:rsidRPr="009358EE">
        <w:rPr>
          <w:rFonts w:ascii="Times New Roman" w:hAnsi="Times New Roman" w:cs="Times New Roman"/>
        </w:rPr>
        <w:t>th</w:t>
      </w:r>
      <w:r w:rsidR="00731E24" w:rsidRPr="009358EE">
        <w:rPr>
          <w:rFonts w:ascii="Times New Roman" w:hAnsi="Times New Roman" w:cs="Times New Roman"/>
        </w:rPr>
        <w:t xml:space="preserve">at </w:t>
      </w:r>
      <w:r w:rsidR="00875651" w:rsidRPr="009358EE">
        <w:rPr>
          <w:rFonts w:ascii="Times New Roman" w:hAnsi="Times New Roman" w:cs="Times New Roman"/>
        </w:rPr>
        <w:t xml:space="preserve">physical therapists </w:t>
      </w:r>
      <w:r w:rsidR="00834F18" w:rsidRPr="009358EE">
        <w:rPr>
          <w:rFonts w:ascii="Times New Roman" w:hAnsi="Times New Roman" w:cs="Times New Roman"/>
        </w:rPr>
        <w:t>would</w:t>
      </w:r>
      <w:r w:rsidR="00875651" w:rsidRPr="009358EE">
        <w:rPr>
          <w:rFonts w:ascii="Times New Roman" w:hAnsi="Times New Roman" w:cs="Times New Roman"/>
        </w:rPr>
        <w:t xml:space="preserve"> </w:t>
      </w:r>
      <w:r w:rsidR="00731E24" w:rsidRPr="009358EE">
        <w:rPr>
          <w:rFonts w:ascii="Times New Roman" w:hAnsi="Times New Roman" w:cs="Times New Roman"/>
        </w:rPr>
        <w:t xml:space="preserve">correctly </w:t>
      </w:r>
      <w:r w:rsidR="00875651" w:rsidRPr="009358EE">
        <w:rPr>
          <w:rFonts w:ascii="Times New Roman" w:hAnsi="Times New Roman" w:cs="Times New Roman"/>
        </w:rPr>
        <w:t xml:space="preserve">take </w:t>
      </w:r>
      <w:r w:rsidR="004F4751" w:rsidRPr="009358EE">
        <w:rPr>
          <w:rFonts w:ascii="Times New Roman" w:hAnsi="Times New Roman" w:cs="Times New Roman"/>
        </w:rPr>
        <w:t>BP</w:t>
      </w:r>
      <w:r w:rsidR="003C065D" w:rsidRPr="009358EE">
        <w:rPr>
          <w:rFonts w:ascii="Times New Roman" w:hAnsi="Times New Roman" w:cs="Times New Roman"/>
        </w:rPr>
        <w:t xml:space="preserve"> and heart rate screenings</w:t>
      </w:r>
      <w:r w:rsidR="00302FE2" w:rsidRPr="009358EE">
        <w:rPr>
          <w:rFonts w:ascii="Times New Roman" w:hAnsi="Times New Roman" w:cs="Times New Roman"/>
        </w:rPr>
        <w:t xml:space="preserve"> </w:t>
      </w:r>
      <w:r w:rsidR="00875651" w:rsidRPr="009358EE">
        <w:rPr>
          <w:rFonts w:ascii="Times New Roman" w:hAnsi="Times New Roman" w:cs="Times New Roman"/>
        </w:rPr>
        <w:t xml:space="preserve">for each patient session. The physical therapists </w:t>
      </w:r>
      <w:r w:rsidR="00834F18" w:rsidRPr="009358EE">
        <w:rPr>
          <w:rFonts w:ascii="Times New Roman" w:hAnsi="Times New Roman" w:cs="Times New Roman"/>
        </w:rPr>
        <w:t>would</w:t>
      </w:r>
      <w:r w:rsidR="00875651" w:rsidRPr="009358EE">
        <w:rPr>
          <w:rFonts w:ascii="Times New Roman" w:hAnsi="Times New Roman" w:cs="Times New Roman"/>
        </w:rPr>
        <w:t xml:space="preserve"> make referrals</w:t>
      </w:r>
      <w:r w:rsidR="003C10F3" w:rsidRPr="009358EE">
        <w:rPr>
          <w:rFonts w:ascii="Times New Roman" w:hAnsi="Times New Roman" w:cs="Times New Roman"/>
        </w:rPr>
        <w:t xml:space="preserve"> and communicate with the </w:t>
      </w:r>
      <w:r w:rsidR="00875651" w:rsidRPr="009358EE">
        <w:rPr>
          <w:rFonts w:ascii="Times New Roman" w:hAnsi="Times New Roman" w:cs="Times New Roman"/>
        </w:rPr>
        <w:t xml:space="preserve">primary care physicians when </w:t>
      </w:r>
      <w:r w:rsidR="004F4751" w:rsidRPr="009358EE">
        <w:rPr>
          <w:rFonts w:ascii="Times New Roman" w:hAnsi="Times New Roman" w:cs="Times New Roman"/>
        </w:rPr>
        <w:t>BP</w:t>
      </w:r>
      <w:r w:rsidR="003C065D" w:rsidRPr="009358EE">
        <w:rPr>
          <w:rFonts w:ascii="Times New Roman" w:hAnsi="Times New Roman" w:cs="Times New Roman"/>
        </w:rPr>
        <w:t xml:space="preserve"> and heart rate screenings</w:t>
      </w:r>
      <w:r w:rsidR="00875651" w:rsidRPr="009358EE">
        <w:rPr>
          <w:rFonts w:ascii="Times New Roman" w:hAnsi="Times New Roman" w:cs="Times New Roman"/>
        </w:rPr>
        <w:t xml:space="preserve"> </w:t>
      </w:r>
      <w:r w:rsidR="00834F18" w:rsidRPr="009358EE">
        <w:rPr>
          <w:rFonts w:ascii="Times New Roman" w:hAnsi="Times New Roman" w:cs="Times New Roman"/>
        </w:rPr>
        <w:t>were</w:t>
      </w:r>
      <w:r w:rsidR="00875651" w:rsidRPr="009358EE">
        <w:rPr>
          <w:rFonts w:ascii="Times New Roman" w:hAnsi="Times New Roman" w:cs="Times New Roman"/>
        </w:rPr>
        <w:t xml:space="preserve"> abnormal based on </w:t>
      </w:r>
      <w:r w:rsidR="000655C9" w:rsidRPr="009358EE">
        <w:rPr>
          <w:rFonts w:ascii="Times New Roman" w:hAnsi="Times New Roman" w:cs="Times New Roman"/>
        </w:rPr>
        <w:t xml:space="preserve">the </w:t>
      </w:r>
      <w:r w:rsidR="003C10F3" w:rsidRPr="009358EE">
        <w:rPr>
          <w:rFonts w:ascii="Times New Roman" w:hAnsi="Times New Roman" w:cs="Times New Roman"/>
        </w:rPr>
        <w:t>policy and procedure</w:t>
      </w:r>
      <w:r w:rsidR="00875651" w:rsidRPr="009358EE">
        <w:rPr>
          <w:rFonts w:ascii="Times New Roman" w:hAnsi="Times New Roman" w:cs="Times New Roman"/>
        </w:rPr>
        <w:t xml:space="preserve">. </w:t>
      </w:r>
      <w:r w:rsidR="00DF146E" w:rsidRPr="009358EE">
        <w:rPr>
          <w:rFonts w:ascii="Times New Roman" w:hAnsi="Times New Roman" w:cs="Times New Roman"/>
        </w:rPr>
        <w:t xml:space="preserve">Physical therapists </w:t>
      </w:r>
      <w:r w:rsidR="00834F18" w:rsidRPr="009358EE">
        <w:rPr>
          <w:rFonts w:ascii="Times New Roman" w:hAnsi="Times New Roman" w:cs="Times New Roman"/>
        </w:rPr>
        <w:t>would</w:t>
      </w:r>
      <w:r w:rsidR="00DF146E" w:rsidRPr="009358EE">
        <w:rPr>
          <w:rFonts w:ascii="Times New Roman" w:hAnsi="Times New Roman" w:cs="Times New Roman"/>
        </w:rPr>
        <w:t xml:space="preserve"> activate the emergency action plan with </w:t>
      </w:r>
      <w:r w:rsidR="000655C9" w:rsidRPr="009358EE">
        <w:rPr>
          <w:rFonts w:ascii="Times New Roman" w:hAnsi="Times New Roman" w:cs="Times New Roman"/>
        </w:rPr>
        <w:t xml:space="preserve">abnormal </w:t>
      </w:r>
      <w:r w:rsidR="00DF146E" w:rsidRPr="009358EE">
        <w:rPr>
          <w:rFonts w:ascii="Times New Roman" w:hAnsi="Times New Roman" w:cs="Times New Roman"/>
        </w:rPr>
        <w:t>BP and heart rate screenings</w:t>
      </w:r>
      <w:r w:rsidR="00302FE2" w:rsidRPr="009358EE">
        <w:rPr>
          <w:rFonts w:ascii="Times New Roman" w:hAnsi="Times New Roman" w:cs="Times New Roman"/>
        </w:rPr>
        <w:t xml:space="preserve"> </w:t>
      </w:r>
      <w:r w:rsidR="00834F18" w:rsidRPr="009358EE">
        <w:rPr>
          <w:rFonts w:ascii="Times New Roman" w:hAnsi="Times New Roman" w:cs="Times New Roman"/>
        </w:rPr>
        <w:t>or if a</w:t>
      </w:r>
      <w:r w:rsidR="00731E24" w:rsidRPr="009358EE">
        <w:rPr>
          <w:rFonts w:ascii="Times New Roman" w:hAnsi="Times New Roman" w:cs="Times New Roman"/>
        </w:rPr>
        <w:t xml:space="preserve"> </w:t>
      </w:r>
      <w:r w:rsidR="00DF146E" w:rsidRPr="009358EE">
        <w:rPr>
          <w:rFonts w:ascii="Times New Roman" w:hAnsi="Times New Roman" w:cs="Times New Roman"/>
        </w:rPr>
        <w:t>patient</w:t>
      </w:r>
      <w:r w:rsidR="00834F18" w:rsidRPr="009358EE">
        <w:rPr>
          <w:rFonts w:ascii="Times New Roman" w:hAnsi="Times New Roman" w:cs="Times New Roman"/>
        </w:rPr>
        <w:t xml:space="preserve"> complained</w:t>
      </w:r>
      <w:r w:rsidR="00DF146E" w:rsidRPr="009358EE">
        <w:rPr>
          <w:rFonts w:ascii="Times New Roman" w:hAnsi="Times New Roman" w:cs="Times New Roman"/>
        </w:rPr>
        <w:t xml:space="preserve"> of cardiovascular symptoms. </w:t>
      </w:r>
      <w:r w:rsidR="008B7965" w:rsidRPr="009358EE">
        <w:rPr>
          <w:rFonts w:ascii="Times New Roman" w:hAnsi="Times New Roman" w:cs="Times New Roman"/>
        </w:rPr>
        <w:t>BP and heart rate would be obtained with each patient encounter.</w:t>
      </w:r>
    </w:p>
    <w:p w14:paraId="2DFFF049" w14:textId="77777777" w:rsidR="005D6AAC" w:rsidRPr="009358EE" w:rsidRDefault="005D6AAC" w:rsidP="009358EE">
      <w:pPr>
        <w:spacing w:line="480" w:lineRule="auto"/>
        <w:contextualSpacing/>
        <w:rPr>
          <w:rFonts w:ascii="Times New Roman" w:hAnsi="Times New Roman" w:cs="Times New Roman"/>
          <w:b/>
        </w:rPr>
      </w:pPr>
    </w:p>
    <w:p w14:paraId="4EB1FD35" w14:textId="77777777" w:rsidR="005D6AAC" w:rsidRPr="009358EE" w:rsidRDefault="005D6AAC" w:rsidP="009358EE">
      <w:pPr>
        <w:spacing w:line="480" w:lineRule="auto"/>
        <w:contextualSpacing/>
        <w:rPr>
          <w:rFonts w:ascii="Times New Roman" w:hAnsi="Times New Roman" w:cs="Times New Roman"/>
          <w:b/>
        </w:rPr>
      </w:pPr>
    </w:p>
    <w:p w14:paraId="678465B2" w14:textId="77777777" w:rsidR="00955565" w:rsidRPr="009358EE" w:rsidRDefault="00955565" w:rsidP="009358EE">
      <w:pPr>
        <w:spacing w:line="480" w:lineRule="auto"/>
        <w:contextualSpacing/>
        <w:rPr>
          <w:rFonts w:ascii="Times New Roman" w:hAnsi="Times New Roman" w:cs="Times New Roman"/>
          <w:b/>
        </w:rPr>
      </w:pPr>
    </w:p>
    <w:p w14:paraId="7C4E68AF" w14:textId="77777777"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lastRenderedPageBreak/>
        <w:t>Definition of Terms</w:t>
      </w:r>
    </w:p>
    <w:p w14:paraId="109DA914" w14:textId="06F79533" w:rsidR="00F45BB5" w:rsidRPr="009358EE" w:rsidRDefault="00900787" w:rsidP="009358EE">
      <w:pPr>
        <w:spacing w:line="480" w:lineRule="auto"/>
        <w:ind w:left="720"/>
        <w:contextualSpacing/>
        <w:rPr>
          <w:rFonts w:ascii="Times New Roman" w:hAnsi="Times New Roman" w:cs="Times New Roman"/>
          <w:color w:val="151515"/>
        </w:rPr>
      </w:pPr>
      <w:r w:rsidRPr="009358EE">
        <w:rPr>
          <w:rFonts w:ascii="Times New Roman" w:hAnsi="Times New Roman" w:cs="Times New Roman"/>
          <w:b/>
        </w:rPr>
        <w:t>Physical Therapy</w:t>
      </w:r>
      <w:r w:rsidR="00875651" w:rsidRPr="009358EE">
        <w:rPr>
          <w:rFonts w:ascii="Times New Roman" w:hAnsi="Times New Roman" w:cs="Times New Roman"/>
          <w:b/>
        </w:rPr>
        <w:t>:</w:t>
      </w:r>
      <w:r w:rsidR="00875651" w:rsidRPr="009358EE">
        <w:rPr>
          <w:rFonts w:ascii="Times New Roman" w:hAnsi="Times New Roman" w:cs="Times New Roman"/>
        </w:rPr>
        <w:t xml:space="preserve"> </w:t>
      </w:r>
      <w:r w:rsidRPr="009358EE">
        <w:rPr>
          <w:rFonts w:ascii="Times New Roman" w:hAnsi="Times New Roman" w:cs="Times New Roman"/>
          <w:color w:val="151515"/>
        </w:rPr>
        <w:t>services provided by a physical therapist to develop, maintain</w:t>
      </w:r>
      <w:r w:rsidR="00F45BB5" w:rsidRPr="009358EE">
        <w:rPr>
          <w:rFonts w:ascii="Times New Roman" w:hAnsi="Times New Roman" w:cs="Times New Roman"/>
          <w:color w:val="151515"/>
        </w:rPr>
        <w:t>,</w:t>
      </w:r>
      <w:r w:rsidRPr="009358EE">
        <w:rPr>
          <w:rFonts w:ascii="Times New Roman" w:hAnsi="Times New Roman" w:cs="Times New Roman"/>
          <w:color w:val="151515"/>
        </w:rPr>
        <w:t xml:space="preserve"> and restore</w:t>
      </w:r>
      <w:r w:rsidR="00F45BB5" w:rsidRPr="009358EE">
        <w:rPr>
          <w:rFonts w:ascii="Times New Roman" w:hAnsi="Times New Roman" w:cs="Times New Roman"/>
          <w:color w:val="151515"/>
        </w:rPr>
        <w:t xml:space="preserve"> maximum movement and function (</w:t>
      </w:r>
      <w:r w:rsidR="00E74E1F" w:rsidRPr="009358EE">
        <w:rPr>
          <w:rFonts w:ascii="Times New Roman" w:hAnsi="Times New Roman" w:cs="Times New Roman"/>
          <w:color w:val="151515"/>
        </w:rPr>
        <w:t>APTA</w:t>
      </w:r>
      <w:r w:rsidR="00F45BB5" w:rsidRPr="009358EE">
        <w:rPr>
          <w:rFonts w:ascii="Times New Roman" w:hAnsi="Times New Roman" w:cs="Times New Roman"/>
          <w:color w:val="151515"/>
        </w:rPr>
        <w:t>, 2016).</w:t>
      </w:r>
    </w:p>
    <w:p w14:paraId="255D6FB5" w14:textId="32AAE31B" w:rsidR="008206F1" w:rsidRPr="009358EE" w:rsidRDefault="00900787" w:rsidP="009358EE">
      <w:pPr>
        <w:spacing w:line="480" w:lineRule="auto"/>
        <w:ind w:left="720"/>
        <w:contextualSpacing/>
        <w:rPr>
          <w:rFonts w:ascii="Times New Roman" w:hAnsi="Times New Roman" w:cs="Times New Roman"/>
        </w:rPr>
      </w:pPr>
      <w:r w:rsidRPr="009358EE">
        <w:rPr>
          <w:rFonts w:ascii="Times New Roman" w:hAnsi="Times New Roman" w:cs="Times New Roman"/>
          <w:b/>
        </w:rPr>
        <w:t>Vital Signs</w:t>
      </w:r>
      <w:r w:rsidR="00875651" w:rsidRPr="009358EE">
        <w:rPr>
          <w:rFonts w:ascii="Times New Roman" w:hAnsi="Times New Roman" w:cs="Times New Roman"/>
          <w:b/>
        </w:rPr>
        <w:t>:</w:t>
      </w:r>
      <w:r w:rsidR="00875651" w:rsidRPr="009358EE">
        <w:rPr>
          <w:rFonts w:ascii="Times New Roman" w:hAnsi="Times New Roman" w:cs="Times New Roman"/>
        </w:rPr>
        <w:t xml:space="preserve"> </w:t>
      </w:r>
      <w:r w:rsidR="00F94854" w:rsidRPr="009358EE">
        <w:rPr>
          <w:rFonts w:ascii="Times New Roman" w:hAnsi="Times New Roman" w:cs="Times New Roman"/>
        </w:rPr>
        <w:t>measurement</w:t>
      </w:r>
      <w:r w:rsidR="00F45BB5" w:rsidRPr="009358EE">
        <w:rPr>
          <w:rFonts w:ascii="Times New Roman" w:hAnsi="Times New Roman" w:cs="Times New Roman"/>
        </w:rPr>
        <w:t xml:space="preserve"> of the body’s temperature, pulse, respirations, and </w:t>
      </w:r>
      <w:r w:rsidR="004F4751" w:rsidRPr="009358EE">
        <w:rPr>
          <w:rFonts w:ascii="Times New Roman" w:hAnsi="Times New Roman" w:cs="Times New Roman"/>
        </w:rPr>
        <w:t>BP</w:t>
      </w:r>
      <w:r w:rsidR="000D5EEB" w:rsidRPr="009358EE">
        <w:rPr>
          <w:rFonts w:ascii="Times New Roman" w:hAnsi="Times New Roman" w:cs="Times New Roman"/>
        </w:rPr>
        <w:t xml:space="preserve"> (John Hopkins, 2017)</w:t>
      </w:r>
      <w:r w:rsidR="00310271" w:rsidRPr="009358EE">
        <w:rPr>
          <w:rFonts w:ascii="Times New Roman" w:hAnsi="Times New Roman" w:cs="Times New Roman"/>
        </w:rPr>
        <w:t>. “P</w:t>
      </w:r>
      <w:r w:rsidR="00310271" w:rsidRPr="009358EE">
        <w:rPr>
          <w:rFonts w:ascii="Times New Roman" w:hAnsi="Times New Roman" w:cs="Times New Roman"/>
          <w:color w:val="343434"/>
        </w:rPr>
        <w:t>hysical signs concerning functions essential to life: pulse, rate of respiration, blood pressure, and tem</w:t>
      </w:r>
      <w:r w:rsidR="00564CCA" w:rsidRPr="009358EE">
        <w:rPr>
          <w:rFonts w:ascii="Times New Roman" w:hAnsi="Times New Roman" w:cs="Times New Roman"/>
          <w:color w:val="343434"/>
        </w:rPr>
        <w:t>perature.” (Venes &amp; Taber, 2009, p.</w:t>
      </w:r>
      <w:r w:rsidR="00310271" w:rsidRPr="009358EE">
        <w:rPr>
          <w:rFonts w:ascii="Times New Roman" w:hAnsi="Times New Roman" w:cs="Times New Roman"/>
          <w:color w:val="343434"/>
        </w:rPr>
        <w:t xml:space="preserve"> 2127).</w:t>
      </w:r>
    </w:p>
    <w:p w14:paraId="3485E38D" w14:textId="615F85B1" w:rsidR="008C07D3" w:rsidRPr="009358EE" w:rsidRDefault="00875651" w:rsidP="009358EE">
      <w:pPr>
        <w:spacing w:line="480" w:lineRule="auto"/>
        <w:ind w:left="720"/>
        <w:contextualSpacing/>
        <w:rPr>
          <w:rFonts w:ascii="Times New Roman" w:hAnsi="Times New Roman" w:cs="Times New Roman"/>
        </w:rPr>
      </w:pPr>
      <w:r w:rsidRPr="009358EE">
        <w:rPr>
          <w:rFonts w:ascii="Times New Roman" w:hAnsi="Times New Roman" w:cs="Times New Roman"/>
          <w:b/>
        </w:rPr>
        <w:t>Blood pressure</w:t>
      </w:r>
      <w:r w:rsidR="00625FF7" w:rsidRPr="009358EE">
        <w:rPr>
          <w:rFonts w:ascii="Times New Roman" w:hAnsi="Times New Roman" w:cs="Times New Roman"/>
          <w:b/>
        </w:rPr>
        <w:t xml:space="preserve"> (BP)</w:t>
      </w:r>
      <w:r w:rsidRPr="009358EE">
        <w:rPr>
          <w:rFonts w:ascii="Times New Roman" w:hAnsi="Times New Roman" w:cs="Times New Roman"/>
          <w:b/>
        </w:rPr>
        <w:t>:</w:t>
      </w:r>
      <w:r w:rsidRPr="009358EE">
        <w:rPr>
          <w:rFonts w:ascii="Times New Roman" w:hAnsi="Times New Roman" w:cs="Times New Roman"/>
        </w:rPr>
        <w:t xml:space="preserve"> </w:t>
      </w:r>
      <w:r w:rsidR="008C07D3" w:rsidRPr="009358EE">
        <w:rPr>
          <w:rFonts w:ascii="Times New Roman" w:hAnsi="Times New Roman" w:cs="Times New Roman"/>
        </w:rPr>
        <w:t>measure of pressure of blood against ar</w:t>
      </w:r>
      <w:r w:rsidR="002B0839" w:rsidRPr="009358EE">
        <w:rPr>
          <w:rFonts w:ascii="Times New Roman" w:hAnsi="Times New Roman" w:cs="Times New Roman"/>
        </w:rPr>
        <w:t>teries (Cleveland Clinic, 2017)</w:t>
      </w:r>
      <w:r w:rsidR="00255768" w:rsidRPr="009358EE">
        <w:rPr>
          <w:rFonts w:ascii="Times New Roman" w:hAnsi="Times New Roman" w:cs="Times New Roman"/>
        </w:rPr>
        <w:t xml:space="preserve">. </w:t>
      </w:r>
      <w:r w:rsidR="00837A28" w:rsidRPr="009358EE">
        <w:rPr>
          <w:rFonts w:ascii="Times New Roman" w:hAnsi="Times New Roman" w:cs="Times New Roman"/>
        </w:rPr>
        <w:t>“</w:t>
      </w:r>
      <w:r w:rsidR="00255768" w:rsidRPr="009358EE">
        <w:rPr>
          <w:rFonts w:ascii="Times New Roman" w:hAnsi="Times New Roman" w:cs="Times New Roman"/>
        </w:rPr>
        <w:t>The tension exerted on the walls of arteries by the strength of the contraction of the heart</w:t>
      </w:r>
      <w:r w:rsidR="00837A28" w:rsidRPr="009358EE">
        <w:rPr>
          <w:rFonts w:ascii="Times New Roman" w:hAnsi="Times New Roman" w:cs="Times New Roman"/>
        </w:rPr>
        <w:t>.”</w:t>
      </w:r>
      <w:r w:rsidR="008F291D" w:rsidRPr="009358EE">
        <w:rPr>
          <w:rFonts w:ascii="Times New Roman" w:hAnsi="Times New Roman" w:cs="Times New Roman"/>
        </w:rPr>
        <w:t xml:space="preserve"> (</w:t>
      </w:r>
      <w:r w:rsidR="006831B1" w:rsidRPr="009358EE">
        <w:rPr>
          <w:rFonts w:ascii="Times New Roman" w:hAnsi="Times New Roman" w:cs="Times New Roman"/>
        </w:rPr>
        <w:t xml:space="preserve">Venes &amp; </w:t>
      </w:r>
      <w:r w:rsidR="008F291D" w:rsidRPr="009358EE">
        <w:rPr>
          <w:rFonts w:ascii="Times New Roman" w:hAnsi="Times New Roman" w:cs="Times New Roman"/>
        </w:rPr>
        <w:t>Taber, 2009, p. 288).</w:t>
      </w:r>
    </w:p>
    <w:p w14:paraId="0F7779EF" w14:textId="2B0BD726" w:rsidR="008C07D3" w:rsidRPr="009358EE" w:rsidRDefault="00875651" w:rsidP="009358EE">
      <w:pPr>
        <w:spacing w:line="480" w:lineRule="auto"/>
        <w:ind w:left="720"/>
        <w:contextualSpacing/>
        <w:rPr>
          <w:rFonts w:ascii="Times New Roman" w:hAnsi="Times New Roman" w:cs="Times New Roman"/>
        </w:rPr>
      </w:pPr>
      <w:r w:rsidRPr="009358EE">
        <w:rPr>
          <w:rFonts w:ascii="Times New Roman" w:hAnsi="Times New Roman" w:cs="Times New Roman"/>
          <w:b/>
        </w:rPr>
        <w:t>Heart Rate</w:t>
      </w:r>
      <w:r w:rsidR="00837A28" w:rsidRPr="009358EE">
        <w:rPr>
          <w:rFonts w:ascii="Times New Roman" w:hAnsi="Times New Roman" w:cs="Times New Roman"/>
          <w:b/>
        </w:rPr>
        <w:t xml:space="preserve"> (Pulse)</w:t>
      </w:r>
      <w:r w:rsidRPr="009358EE">
        <w:rPr>
          <w:rFonts w:ascii="Times New Roman" w:hAnsi="Times New Roman" w:cs="Times New Roman"/>
          <w:b/>
        </w:rPr>
        <w:t>:</w:t>
      </w:r>
      <w:r w:rsidR="008C07D3" w:rsidRPr="009358EE">
        <w:rPr>
          <w:rFonts w:ascii="Times New Roman" w:hAnsi="Times New Roman" w:cs="Times New Roman"/>
        </w:rPr>
        <w:t xml:space="preserve"> number of </w:t>
      </w:r>
      <w:r w:rsidR="00F71CBF" w:rsidRPr="009358EE">
        <w:rPr>
          <w:rFonts w:ascii="Times New Roman" w:hAnsi="Times New Roman" w:cs="Times New Roman"/>
        </w:rPr>
        <w:t>times heart</w:t>
      </w:r>
      <w:r w:rsidR="008C07D3" w:rsidRPr="009358EE">
        <w:rPr>
          <w:rFonts w:ascii="Times New Roman" w:hAnsi="Times New Roman" w:cs="Times New Roman"/>
        </w:rPr>
        <w:t xml:space="preserve"> beats per minute (Cleveland Clinic, 2017)</w:t>
      </w:r>
      <w:r w:rsidR="00837A28" w:rsidRPr="009358EE">
        <w:rPr>
          <w:rFonts w:ascii="Times New Roman" w:hAnsi="Times New Roman" w:cs="Times New Roman"/>
        </w:rPr>
        <w:t>. “Rate, rhythm, condition of arterial walls, compressibility and tension, and size and shape of fluid wave of blood traveling through the arteries as a result of each heartbeat.”</w:t>
      </w:r>
      <w:r w:rsidR="008F291D" w:rsidRPr="009358EE">
        <w:rPr>
          <w:rFonts w:ascii="Times New Roman" w:hAnsi="Times New Roman" w:cs="Times New Roman"/>
        </w:rPr>
        <w:t xml:space="preserve"> (</w:t>
      </w:r>
      <w:r w:rsidR="006831B1" w:rsidRPr="009358EE">
        <w:rPr>
          <w:rFonts w:ascii="Times New Roman" w:hAnsi="Times New Roman" w:cs="Times New Roman"/>
        </w:rPr>
        <w:t xml:space="preserve">Venes &amp; </w:t>
      </w:r>
      <w:r w:rsidR="008F291D" w:rsidRPr="009358EE">
        <w:rPr>
          <w:rFonts w:ascii="Times New Roman" w:hAnsi="Times New Roman" w:cs="Times New Roman"/>
        </w:rPr>
        <w:t xml:space="preserve">Taber, 2009, p. 1938-1937). </w:t>
      </w:r>
    </w:p>
    <w:p w14:paraId="25ECC1A3" w14:textId="3308492D" w:rsidR="00FF7029" w:rsidRPr="009358EE" w:rsidRDefault="00FF7029" w:rsidP="009358EE">
      <w:pPr>
        <w:spacing w:line="480" w:lineRule="auto"/>
        <w:ind w:left="720"/>
        <w:contextualSpacing/>
        <w:rPr>
          <w:rFonts w:ascii="Times New Roman" w:hAnsi="Times New Roman" w:cs="Times New Roman"/>
        </w:rPr>
      </w:pPr>
      <w:r w:rsidRPr="009358EE">
        <w:rPr>
          <w:rFonts w:ascii="Times New Roman" w:hAnsi="Times New Roman" w:cs="Times New Roman"/>
          <w:b/>
        </w:rPr>
        <w:t>Target Heart Rate:</w:t>
      </w:r>
      <w:r w:rsidR="00837A28" w:rsidRPr="009358EE">
        <w:rPr>
          <w:rFonts w:ascii="Times New Roman" w:hAnsi="Times New Roman" w:cs="Times New Roman"/>
        </w:rPr>
        <w:t xml:space="preserve"> </w:t>
      </w:r>
      <w:r w:rsidR="000655C9" w:rsidRPr="009358EE">
        <w:rPr>
          <w:rFonts w:ascii="Times New Roman" w:hAnsi="Times New Roman" w:cs="Times New Roman"/>
        </w:rPr>
        <w:t xml:space="preserve">measured </w:t>
      </w:r>
      <w:r w:rsidR="00837A28" w:rsidRPr="009358EE">
        <w:rPr>
          <w:rFonts w:ascii="Times New Roman" w:hAnsi="Times New Roman" w:cs="Times New Roman"/>
        </w:rPr>
        <w:t>during physical activity. Heart rate should be 50-70% of maximum heart rate for moderate activity and 70-85% for vigorous activity</w:t>
      </w:r>
      <w:r w:rsidR="00136373" w:rsidRPr="009358EE">
        <w:rPr>
          <w:rFonts w:ascii="Times New Roman" w:hAnsi="Times New Roman" w:cs="Times New Roman"/>
        </w:rPr>
        <w:t xml:space="preserve"> based on age</w:t>
      </w:r>
      <w:r w:rsidR="00837A28" w:rsidRPr="009358EE">
        <w:rPr>
          <w:rFonts w:ascii="Times New Roman" w:hAnsi="Times New Roman" w:cs="Times New Roman"/>
        </w:rPr>
        <w:t>.</w:t>
      </w:r>
      <w:r w:rsidR="000655C9" w:rsidRPr="009358EE">
        <w:rPr>
          <w:rFonts w:ascii="Times New Roman" w:hAnsi="Times New Roman" w:cs="Times New Roman"/>
        </w:rPr>
        <w:t xml:space="preserve"> Age</w:t>
      </w:r>
      <w:r w:rsidR="00837A28" w:rsidRPr="009358EE">
        <w:rPr>
          <w:rFonts w:ascii="Times New Roman" w:hAnsi="Times New Roman" w:cs="Times New Roman"/>
        </w:rPr>
        <w:t xml:space="preserve"> – 220 = Maximum Heart Rate (Centers for Disease Control and Prevention, 2015). </w:t>
      </w:r>
    </w:p>
    <w:p w14:paraId="049E9211" w14:textId="00F0C16C" w:rsidR="008206F1" w:rsidRPr="009358EE" w:rsidRDefault="00875651" w:rsidP="009358EE">
      <w:pPr>
        <w:spacing w:line="480" w:lineRule="auto"/>
        <w:ind w:left="720"/>
        <w:contextualSpacing/>
        <w:rPr>
          <w:rFonts w:ascii="Times New Roman" w:hAnsi="Times New Roman" w:cs="Times New Roman"/>
        </w:rPr>
      </w:pPr>
      <w:r w:rsidRPr="009358EE">
        <w:rPr>
          <w:rFonts w:ascii="Times New Roman" w:hAnsi="Times New Roman" w:cs="Times New Roman"/>
          <w:b/>
        </w:rPr>
        <w:t>Direct Access:</w:t>
      </w:r>
      <w:r w:rsidRPr="009358EE">
        <w:rPr>
          <w:rFonts w:ascii="Times New Roman" w:hAnsi="Times New Roman" w:cs="Times New Roman"/>
        </w:rPr>
        <w:t xml:space="preserve"> </w:t>
      </w:r>
      <w:r w:rsidR="006F4BC8" w:rsidRPr="009358EE">
        <w:rPr>
          <w:rFonts w:ascii="Times New Roman" w:hAnsi="Times New Roman" w:cs="Times New Roman"/>
        </w:rPr>
        <w:t>removal of the physician referral to access physical therapist’s services for evaluation and treatment (</w:t>
      </w:r>
      <w:r w:rsidR="00E74E1F" w:rsidRPr="009358EE">
        <w:rPr>
          <w:rFonts w:ascii="Times New Roman" w:hAnsi="Times New Roman" w:cs="Times New Roman"/>
        </w:rPr>
        <w:t>APTA,</w:t>
      </w:r>
      <w:r w:rsidR="006F4BC8" w:rsidRPr="009358EE">
        <w:rPr>
          <w:rFonts w:ascii="Times New Roman" w:hAnsi="Times New Roman" w:cs="Times New Roman"/>
        </w:rPr>
        <w:t xml:space="preserve"> 2016)</w:t>
      </w:r>
      <w:r w:rsidR="000655C9" w:rsidRPr="009358EE">
        <w:rPr>
          <w:rFonts w:ascii="Times New Roman" w:hAnsi="Times New Roman" w:cs="Times New Roman"/>
        </w:rPr>
        <w:t>.</w:t>
      </w:r>
    </w:p>
    <w:p w14:paraId="658F088A" w14:textId="77777777" w:rsidR="00136373" w:rsidRPr="009358EE" w:rsidRDefault="00136373" w:rsidP="009358EE">
      <w:pPr>
        <w:spacing w:line="480" w:lineRule="auto"/>
        <w:contextualSpacing/>
        <w:rPr>
          <w:rFonts w:ascii="Times New Roman" w:hAnsi="Times New Roman" w:cs="Times New Roman"/>
          <w:b/>
        </w:rPr>
      </w:pPr>
      <w:r w:rsidRPr="009358EE">
        <w:rPr>
          <w:rFonts w:ascii="Times New Roman" w:hAnsi="Times New Roman" w:cs="Times New Roman"/>
          <w:b/>
        </w:rPr>
        <w:br w:type="page"/>
      </w:r>
    </w:p>
    <w:p w14:paraId="1481AD72" w14:textId="25C3DA00" w:rsidR="002F4C17" w:rsidRPr="009358EE" w:rsidRDefault="002257CD" w:rsidP="009358EE">
      <w:pPr>
        <w:spacing w:line="480" w:lineRule="auto"/>
        <w:contextualSpacing/>
        <w:jc w:val="center"/>
        <w:rPr>
          <w:rFonts w:ascii="Times New Roman" w:hAnsi="Times New Roman" w:cs="Times New Roman"/>
        </w:rPr>
      </w:pPr>
      <w:r w:rsidRPr="009358EE">
        <w:rPr>
          <w:rFonts w:ascii="Times New Roman" w:hAnsi="Times New Roman" w:cs="Times New Roman"/>
          <w:b/>
        </w:rPr>
        <w:lastRenderedPageBreak/>
        <w:t xml:space="preserve">Chapter II: </w:t>
      </w:r>
      <w:r w:rsidR="002F4C17" w:rsidRPr="009358EE">
        <w:rPr>
          <w:rFonts w:ascii="Times New Roman" w:hAnsi="Times New Roman" w:cs="Times New Roman"/>
          <w:b/>
        </w:rPr>
        <w:t>Review of Literature</w:t>
      </w:r>
      <w:r w:rsidR="00147BB3" w:rsidRPr="009358EE">
        <w:rPr>
          <w:rFonts w:ascii="Times New Roman" w:hAnsi="Times New Roman" w:cs="Times New Roman"/>
          <w:b/>
        </w:rPr>
        <w:t xml:space="preserve"> </w:t>
      </w:r>
    </w:p>
    <w:p w14:paraId="0FC5AAB1" w14:textId="2D31EF7D" w:rsidR="00F64FB8" w:rsidRPr="009358EE" w:rsidRDefault="00F64FB8" w:rsidP="009358EE">
      <w:pPr>
        <w:pStyle w:val="CommentText"/>
        <w:spacing w:line="480" w:lineRule="auto"/>
        <w:contextualSpacing/>
        <w:rPr>
          <w:rFonts w:ascii="Times New Roman" w:hAnsi="Times New Roman" w:cs="Times New Roman"/>
          <w:b/>
          <w:sz w:val="24"/>
          <w:szCs w:val="24"/>
        </w:rPr>
      </w:pPr>
      <w:r w:rsidRPr="009358EE">
        <w:rPr>
          <w:rFonts w:ascii="Times New Roman" w:hAnsi="Times New Roman" w:cs="Times New Roman"/>
          <w:b/>
          <w:sz w:val="24"/>
          <w:szCs w:val="24"/>
        </w:rPr>
        <w:t>Review of Literature</w:t>
      </w:r>
    </w:p>
    <w:p w14:paraId="4C1F78BB" w14:textId="4C17DBE9" w:rsidR="00DF146E" w:rsidRPr="009358EE" w:rsidRDefault="00E13BA5" w:rsidP="009358EE">
      <w:pPr>
        <w:pStyle w:val="CommentText"/>
        <w:spacing w:line="480" w:lineRule="auto"/>
        <w:ind w:firstLine="720"/>
        <w:contextualSpacing/>
        <w:rPr>
          <w:rFonts w:ascii="Times New Roman" w:eastAsia="Times New Roman" w:hAnsi="Times New Roman" w:cs="Times New Roman"/>
          <w:sz w:val="24"/>
          <w:szCs w:val="24"/>
        </w:rPr>
      </w:pPr>
      <w:r w:rsidRPr="009358EE">
        <w:rPr>
          <w:rFonts w:ascii="Times New Roman" w:hAnsi="Times New Roman" w:cs="Times New Roman"/>
          <w:sz w:val="24"/>
          <w:szCs w:val="24"/>
        </w:rPr>
        <w:t>A</w:t>
      </w:r>
      <w:r w:rsidR="00F64FB8" w:rsidRPr="009358EE">
        <w:rPr>
          <w:rFonts w:ascii="Times New Roman" w:hAnsi="Times New Roman" w:cs="Times New Roman"/>
          <w:sz w:val="24"/>
          <w:szCs w:val="24"/>
        </w:rPr>
        <w:t xml:space="preserve"> paucity of literature </w:t>
      </w:r>
      <w:r w:rsidR="00550AFD" w:rsidRPr="009358EE">
        <w:rPr>
          <w:rFonts w:ascii="Times New Roman" w:hAnsi="Times New Roman" w:cs="Times New Roman"/>
          <w:sz w:val="24"/>
          <w:szCs w:val="24"/>
        </w:rPr>
        <w:t>relating to physical</w:t>
      </w:r>
      <w:r w:rsidR="00F64FB8" w:rsidRPr="009358EE">
        <w:rPr>
          <w:rFonts w:ascii="Times New Roman" w:hAnsi="Times New Roman" w:cs="Times New Roman"/>
          <w:sz w:val="24"/>
          <w:szCs w:val="24"/>
        </w:rPr>
        <w:t xml:space="preserve"> therapy and physical therapists’ referrals</w:t>
      </w:r>
      <w:r w:rsidRPr="009358EE">
        <w:rPr>
          <w:rFonts w:ascii="Times New Roman" w:hAnsi="Times New Roman" w:cs="Times New Roman"/>
          <w:sz w:val="24"/>
          <w:szCs w:val="24"/>
        </w:rPr>
        <w:t xml:space="preserve"> </w:t>
      </w:r>
      <w:r w:rsidR="00DF146E" w:rsidRPr="009358EE">
        <w:rPr>
          <w:rFonts w:ascii="Times New Roman" w:hAnsi="Times New Roman" w:cs="Times New Roman"/>
          <w:sz w:val="24"/>
          <w:szCs w:val="24"/>
        </w:rPr>
        <w:t xml:space="preserve">of </w:t>
      </w:r>
      <w:r w:rsidR="00550AFD" w:rsidRPr="009358EE">
        <w:rPr>
          <w:rFonts w:ascii="Times New Roman" w:hAnsi="Times New Roman" w:cs="Times New Roman"/>
          <w:sz w:val="24"/>
          <w:szCs w:val="24"/>
        </w:rPr>
        <w:t xml:space="preserve">abnormal </w:t>
      </w:r>
      <w:r w:rsidR="004F4751" w:rsidRPr="009358EE">
        <w:rPr>
          <w:rFonts w:ascii="Times New Roman" w:hAnsi="Times New Roman" w:cs="Times New Roman"/>
          <w:sz w:val="24"/>
          <w:szCs w:val="24"/>
        </w:rPr>
        <w:t>BP</w:t>
      </w:r>
      <w:r w:rsidR="00CB487D" w:rsidRPr="009358EE">
        <w:rPr>
          <w:rFonts w:ascii="Times New Roman" w:hAnsi="Times New Roman" w:cs="Times New Roman"/>
          <w:sz w:val="24"/>
          <w:szCs w:val="24"/>
        </w:rPr>
        <w:t xml:space="preserve"> and heart rate </w:t>
      </w:r>
      <w:r w:rsidRPr="009358EE">
        <w:rPr>
          <w:rFonts w:ascii="Times New Roman" w:hAnsi="Times New Roman" w:cs="Times New Roman"/>
          <w:sz w:val="24"/>
          <w:szCs w:val="24"/>
        </w:rPr>
        <w:t>screening exists</w:t>
      </w:r>
      <w:r w:rsidR="00F64FB8" w:rsidRPr="009358EE">
        <w:rPr>
          <w:rFonts w:ascii="Times New Roman" w:hAnsi="Times New Roman" w:cs="Times New Roman"/>
          <w:sz w:val="24"/>
          <w:szCs w:val="24"/>
        </w:rPr>
        <w:t xml:space="preserve">. </w:t>
      </w:r>
      <w:r w:rsidR="005E3F09" w:rsidRPr="009358EE">
        <w:rPr>
          <w:rFonts w:ascii="Times New Roman" w:eastAsia="Times New Roman" w:hAnsi="Times New Roman" w:cs="Times New Roman"/>
          <w:color w:val="000000"/>
          <w:sz w:val="24"/>
          <w:szCs w:val="24"/>
        </w:rPr>
        <w:t xml:space="preserve">The search strategy was created using the following keywords: physical therapy, vital signs, blood pressure, heart rate, and referral. </w:t>
      </w:r>
      <w:r w:rsidR="005E3F09" w:rsidRPr="009358EE">
        <w:rPr>
          <w:rFonts w:ascii="Times New Roman" w:eastAsia="Times New Roman" w:hAnsi="Times New Roman" w:cs="Times New Roman"/>
          <w:sz w:val="24"/>
          <w:szCs w:val="24"/>
        </w:rPr>
        <w:t xml:space="preserve">The review was limited to 15 years 2002-2017 and to English language research. The search strategies were replicated in PubMed, </w:t>
      </w:r>
      <w:r w:rsidR="00F42A25" w:rsidRPr="009358EE">
        <w:rPr>
          <w:rFonts w:ascii="Times New Roman" w:hAnsi="Times New Roman" w:cs="Times New Roman"/>
          <w:sz w:val="24"/>
          <w:szCs w:val="24"/>
          <w:shd w:val="clear" w:color="auto" w:fill="FFFFFF"/>
        </w:rPr>
        <w:t xml:space="preserve">The Cumulative Index to Nursing and Allied Health Literature </w:t>
      </w:r>
      <w:r w:rsidR="00F42A25" w:rsidRPr="009358EE">
        <w:rPr>
          <w:rFonts w:ascii="Times New Roman" w:hAnsi="Times New Roman" w:cs="Times New Roman"/>
          <w:color w:val="454545"/>
          <w:sz w:val="24"/>
          <w:szCs w:val="24"/>
          <w:shd w:val="clear" w:color="auto" w:fill="FFFFFF"/>
        </w:rPr>
        <w:t>(</w:t>
      </w:r>
      <w:r w:rsidR="005E3F09" w:rsidRPr="009358EE">
        <w:rPr>
          <w:rFonts w:ascii="Times New Roman" w:eastAsia="Times New Roman" w:hAnsi="Times New Roman" w:cs="Times New Roman"/>
          <w:color w:val="000000"/>
          <w:sz w:val="24"/>
          <w:szCs w:val="24"/>
        </w:rPr>
        <w:t>CINAHL</w:t>
      </w:r>
      <w:r w:rsidR="00F42A25" w:rsidRPr="009358EE">
        <w:rPr>
          <w:rFonts w:ascii="Times New Roman" w:eastAsia="Times New Roman" w:hAnsi="Times New Roman" w:cs="Times New Roman"/>
          <w:color w:val="000000"/>
          <w:sz w:val="24"/>
          <w:szCs w:val="24"/>
        </w:rPr>
        <w:t>)</w:t>
      </w:r>
      <w:r w:rsidR="005E3F09" w:rsidRPr="009358EE">
        <w:rPr>
          <w:rFonts w:ascii="Times New Roman" w:eastAsia="Times New Roman" w:hAnsi="Times New Roman" w:cs="Times New Roman"/>
          <w:color w:val="000000"/>
          <w:sz w:val="24"/>
          <w:szCs w:val="24"/>
        </w:rPr>
        <w:t>, and Google Scholar as equivale</w:t>
      </w:r>
      <w:r w:rsidR="00E451B8" w:rsidRPr="009358EE">
        <w:rPr>
          <w:rFonts w:ascii="Times New Roman" w:eastAsia="Times New Roman" w:hAnsi="Times New Roman" w:cs="Times New Roman"/>
          <w:color w:val="000000"/>
          <w:sz w:val="24"/>
          <w:szCs w:val="24"/>
        </w:rPr>
        <w:t>ntly as possible (See Appendix B</w:t>
      </w:r>
      <w:r w:rsidR="005E3F09" w:rsidRPr="009358EE">
        <w:rPr>
          <w:rFonts w:ascii="Times New Roman" w:eastAsia="Times New Roman" w:hAnsi="Times New Roman" w:cs="Times New Roman"/>
          <w:color w:val="000000"/>
          <w:sz w:val="24"/>
          <w:szCs w:val="24"/>
        </w:rPr>
        <w:t>). The initial exclusions included studies not pertaining to subject matter. Secondary exclusion included terminology not in title or abstract, textbooks, commentary, pilot study, unclear titles, and letters to the editor. Eligible articles for project review included all systematic reviews, meta-analysis, surveys, original research, and non-randomized and randomized research</w:t>
      </w:r>
      <w:r w:rsidR="004D3B17" w:rsidRPr="009358EE">
        <w:rPr>
          <w:rFonts w:ascii="Times New Roman" w:eastAsia="Times New Roman" w:hAnsi="Times New Roman" w:cs="Times New Roman"/>
          <w:color w:val="000000"/>
          <w:sz w:val="24"/>
          <w:szCs w:val="24"/>
        </w:rPr>
        <w:t xml:space="preserve"> </w:t>
      </w:r>
      <w:r w:rsidR="00E451B8" w:rsidRPr="009358EE">
        <w:rPr>
          <w:rFonts w:ascii="Times New Roman" w:eastAsia="Times New Roman" w:hAnsi="Times New Roman" w:cs="Times New Roman"/>
          <w:color w:val="000000"/>
          <w:sz w:val="24"/>
          <w:szCs w:val="24"/>
        </w:rPr>
        <w:t>(See Appendix C</w:t>
      </w:r>
      <w:r w:rsidR="00947B0F" w:rsidRPr="009358EE">
        <w:rPr>
          <w:rFonts w:ascii="Times New Roman" w:eastAsia="Times New Roman" w:hAnsi="Times New Roman" w:cs="Times New Roman"/>
          <w:color w:val="000000"/>
          <w:sz w:val="24"/>
          <w:szCs w:val="24"/>
        </w:rPr>
        <w:t>)</w:t>
      </w:r>
      <w:r w:rsidR="005E3F09" w:rsidRPr="009358EE">
        <w:rPr>
          <w:rFonts w:ascii="Times New Roman" w:eastAsia="Times New Roman" w:hAnsi="Times New Roman" w:cs="Times New Roman"/>
          <w:color w:val="000000"/>
          <w:sz w:val="24"/>
          <w:szCs w:val="24"/>
        </w:rPr>
        <w:t xml:space="preserve">. Literature was graded based on Melnyk and </w:t>
      </w:r>
      <w:r w:rsidR="005E3F09" w:rsidRPr="009358EE">
        <w:rPr>
          <w:rFonts w:ascii="Times New Roman" w:eastAsia="Times New Roman" w:hAnsi="Times New Roman" w:cs="Times New Roman"/>
          <w:sz w:val="24"/>
          <w:szCs w:val="24"/>
        </w:rPr>
        <w:t>Fineout-Overholt (2011) rating system for the hiera</w:t>
      </w:r>
      <w:r w:rsidR="00E451B8" w:rsidRPr="009358EE">
        <w:rPr>
          <w:rFonts w:ascii="Times New Roman" w:eastAsia="Times New Roman" w:hAnsi="Times New Roman" w:cs="Times New Roman"/>
          <w:sz w:val="24"/>
          <w:szCs w:val="24"/>
        </w:rPr>
        <w:t>rchy of evidence (See Appendix D</w:t>
      </w:r>
      <w:r w:rsidR="00171ACB" w:rsidRPr="009358EE">
        <w:rPr>
          <w:rFonts w:ascii="Times New Roman" w:eastAsia="Times New Roman" w:hAnsi="Times New Roman" w:cs="Times New Roman"/>
          <w:sz w:val="24"/>
          <w:szCs w:val="24"/>
        </w:rPr>
        <w:t>)</w:t>
      </w:r>
    </w:p>
    <w:p w14:paraId="6FBD682C" w14:textId="308A19ED" w:rsidR="00F64FB8" w:rsidRPr="009358EE" w:rsidRDefault="00F64FB8" w:rsidP="009358EE">
      <w:pPr>
        <w:spacing w:line="480" w:lineRule="auto"/>
        <w:contextualSpacing/>
        <w:rPr>
          <w:rFonts w:ascii="Times New Roman" w:hAnsi="Times New Roman" w:cs="Times New Roman"/>
          <w:b/>
        </w:rPr>
      </w:pPr>
      <w:r w:rsidRPr="009358EE">
        <w:rPr>
          <w:rFonts w:ascii="Times New Roman" w:hAnsi="Times New Roman" w:cs="Times New Roman"/>
          <w:b/>
        </w:rPr>
        <w:t>Current Physical Therapy Practice Literature Summaries</w:t>
      </w:r>
    </w:p>
    <w:p w14:paraId="226AF68F" w14:textId="52123C9B" w:rsidR="006058C7" w:rsidRPr="009358EE" w:rsidRDefault="006058C7" w:rsidP="009358EE">
      <w:pPr>
        <w:spacing w:line="480" w:lineRule="auto"/>
        <w:ind w:firstLine="720"/>
        <w:contextualSpacing/>
        <w:rPr>
          <w:rFonts w:ascii="Times New Roman" w:hAnsi="Times New Roman" w:cs="Times New Roman"/>
        </w:rPr>
      </w:pPr>
      <w:bookmarkStart w:id="6" w:name="OLE_LINK7"/>
      <w:bookmarkStart w:id="7" w:name="OLE_LINK8"/>
      <w:r w:rsidRPr="009358EE">
        <w:rPr>
          <w:rFonts w:ascii="Times New Roman" w:hAnsi="Times New Roman" w:cs="Times New Roman"/>
        </w:rPr>
        <w:t xml:space="preserve">The </w:t>
      </w:r>
      <w:r w:rsidRPr="009358EE">
        <w:rPr>
          <w:rFonts w:ascii="Times New Roman" w:hAnsi="Times New Roman" w:cs="Times New Roman"/>
          <w:i/>
        </w:rPr>
        <w:t>Guide to Physical Therapist Practice</w:t>
      </w:r>
      <w:r w:rsidRPr="009358EE">
        <w:rPr>
          <w:rFonts w:ascii="Times New Roman" w:hAnsi="Times New Roman" w:cs="Times New Roman"/>
        </w:rPr>
        <w:t xml:space="preserve"> recommends that every patient seen for physical therapy should have </w:t>
      </w:r>
      <w:r w:rsidR="002D18FA" w:rsidRPr="009358EE">
        <w:rPr>
          <w:rFonts w:ascii="Times New Roman" w:hAnsi="Times New Roman" w:cs="Times New Roman"/>
        </w:rPr>
        <w:t>a cardiopulmonary system</w:t>
      </w:r>
      <w:r w:rsidR="00F94854" w:rsidRPr="009358EE">
        <w:rPr>
          <w:rFonts w:ascii="Times New Roman" w:hAnsi="Times New Roman" w:cs="Times New Roman"/>
        </w:rPr>
        <w:t xml:space="preserve"> review</w:t>
      </w:r>
      <w:r w:rsidRPr="009358EE">
        <w:rPr>
          <w:rFonts w:ascii="Times New Roman" w:hAnsi="Times New Roman" w:cs="Times New Roman"/>
        </w:rPr>
        <w:t xml:space="preserve">. The </w:t>
      </w:r>
      <w:r w:rsidR="00550AFD" w:rsidRPr="009358EE">
        <w:rPr>
          <w:rFonts w:ascii="Times New Roman" w:hAnsi="Times New Roman" w:cs="Times New Roman"/>
        </w:rPr>
        <w:t xml:space="preserve">systems </w:t>
      </w:r>
      <w:r w:rsidR="00F94854" w:rsidRPr="009358EE">
        <w:rPr>
          <w:rFonts w:ascii="Times New Roman" w:hAnsi="Times New Roman" w:cs="Times New Roman"/>
        </w:rPr>
        <w:t>review</w:t>
      </w:r>
      <w:r w:rsidRPr="009358EE">
        <w:rPr>
          <w:rFonts w:ascii="Times New Roman" w:hAnsi="Times New Roman" w:cs="Times New Roman"/>
        </w:rPr>
        <w:t xml:space="preserve"> includes </w:t>
      </w:r>
      <w:r w:rsidR="00DF146E" w:rsidRPr="009358EE">
        <w:rPr>
          <w:rFonts w:ascii="Times New Roman" w:hAnsi="Times New Roman" w:cs="Times New Roman"/>
        </w:rPr>
        <w:t>BP</w:t>
      </w:r>
      <w:r w:rsidRPr="009358EE">
        <w:rPr>
          <w:rFonts w:ascii="Times New Roman" w:hAnsi="Times New Roman" w:cs="Times New Roman"/>
        </w:rPr>
        <w:t xml:space="preserve">, heart rate, and respiratory rate </w:t>
      </w:r>
      <w:r w:rsidR="008206F1" w:rsidRPr="009358EE">
        <w:rPr>
          <w:rFonts w:ascii="Times New Roman" w:hAnsi="Times New Roman" w:cs="Times New Roman"/>
        </w:rPr>
        <w:t>screening</w:t>
      </w:r>
      <w:r w:rsidRPr="009358EE">
        <w:rPr>
          <w:rFonts w:ascii="Times New Roman" w:hAnsi="Times New Roman" w:cs="Times New Roman"/>
        </w:rPr>
        <w:t xml:space="preserve"> (</w:t>
      </w:r>
      <w:r w:rsidR="00E74E1F" w:rsidRPr="009358EE">
        <w:rPr>
          <w:rFonts w:ascii="Times New Roman" w:hAnsi="Times New Roman" w:cs="Times New Roman"/>
        </w:rPr>
        <w:t>APTA</w:t>
      </w:r>
      <w:r w:rsidRPr="009358EE">
        <w:rPr>
          <w:rFonts w:ascii="Times New Roman" w:hAnsi="Times New Roman" w:cs="Times New Roman"/>
        </w:rPr>
        <w:t xml:space="preserve">, 2014). </w:t>
      </w:r>
      <w:r w:rsidR="00DF146E" w:rsidRPr="009358EE">
        <w:rPr>
          <w:rFonts w:ascii="Times New Roman" w:hAnsi="Times New Roman" w:cs="Times New Roman"/>
        </w:rPr>
        <w:t>However, the research reviewed focuses on BP and heart rate screenings.</w:t>
      </w:r>
    </w:p>
    <w:p w14:paraId="27D4E07A" w14:textId="668EC8FA" w:rsidR="008E201B" w:rsidRPr="009358EE" w:rsidRDefault="008E201B"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color w:val="000000"/>
        </w:rPr>
        <w:t xml:space="preserve">Frese, Richter, and Burlis (2002) conducted a survey of </w:t>
      </w:r>
      <w:r w:rsidR="00500D70" w:rsidRPr="009358EE">
        <w:rPr>
          <w:rFonts w:ascii="Times New Roman" w:eastAsia="Times New Roman" w:hAnsi="Times New Roman" w:cs="Times New Roman"/>
          <w:color w:val="000000"/>
        </w:rPr>
        <w:t>387</w:t>
      </w:r>
      <w:r w:rsidRPr="009358EE">
        <w:rPr>
          <w:rFonts w:ascii="Times New Roman" w:eastAsia="Times New Roman" w:hAnsi="Times New Roman" w:cs="Times New Roman"/>
          <w:color w:val="000000"/>
        </w:rPr>
        <w:t xml:space="preserve"> physical therapist clinical instructors on </w:t>
      </w:r>
      <w:r w:rsidR="00C65F34" w:rsidRPr="009358EE">
        <w:rPr>
          <w:rFonts w:ascii="Times New Roman" w:eastAsia="Times New Roman" w:hAnsi="Times New Roman" w:cs="Times New Roman"/>
          <w:color w:val="000000"/>
        </w:rPr>
        <w:t>heart rate</w:t>
      </w:r>
      <w:r w:rsidR="00141222" w:rsidRPr="009358EE">
        <w:rPr>
          <w:rFonts w:ascii="Times New Roman" w:eastAsia="Times New Roman" w:hAnsi="Times New Roman" w:cs="Times New Roman"/>
          <w:color w:val="000000"/>
        </w:rPr>
        <w:t xml:space="preserve"> and BP</w:t>
      </w:r>
      <w:r w:rsidRPr="009358EE">
        <w:rPr>
          <w:rFonts w:ascii="Times New Roman" w:eastAsia="Times New Roman" w:hAnsi="Times New Roman" w:cs="Times New Roman"/>
          <w:color w:val="000000"/>
        </w:rPr>
        <w:t xml:space="preserve"> measurements in their clinical practice. Of the respondents</w:t>
      </w:r>
      <w:r w:rsidR="00654900" w:rsidRPr="009358EE">
        <w:rPr>
          <w:rFonts w:ascii="Times New Roman" w:eastAsia="Times New Roman" w:hAnsi="Times New Roman" w:cs="Times New Roman"/>
          <w:color w:val="000000"/>
        </w:rPr>
        <w:t>,</w:t>
      </w:r>
      <w:r w:rsidRPr="009358EE">
        <w:rPr>
          <w:rFonts w:ascii="Times New Roman" w:eastAsia="Times New Roman" w:hAnsi="Times New Roman" w:cs="Times New Roman"/>
          <w:color w:val="000000"/>
        </w:rPr>
        <w:t xml:space="preserve"> 59.5% reported that measuring vital signs should be included in physical therapy screening. However, 38% of respondents admitted to not taking </w:t>
      </w:r>
      <w:r w:rsidR="00FF7029" w:rsidRPr="009358EE">
        <w:rPr>
          <w:rFonts w:ascii="Times New Roman" w:eastAsia="Times New Roman" w:hAnsi="Times New Roman" w:cs="Times New Roman"/>
          <w:color w:val="000000"/>
        </w:rPr>
        <w:t>hea</w:t>
      </w:r>
      <w:r w:rsidR="00616CC4" w:rsidRPr="009358EE">
        <w:rPr>
          <w:rFonts w:ascii="Times New Roman" w:eastAsia="Times New Roman" w:hAnsi="Times New Roman" w:cs="Times New Roman"/>
          <w:color w:val="000000"/>
        </w:rPr>
        <w:t>r</w:t>
      </w:r>
      <w:r w:rsidR="00FF7029" w:rsidRPr="009358EE">
        <w:rPr>
          <w:rFonts w:ascii="Times New Roman" w:eastAsia="Times New Roman" w:hAnsi="Times New Roman" w:cs="Times New Roman"/>
          <w:color w:val="000000"/>
        </w:rPr>
        <w:t xml:space="preserve">t rate </w:t>
      </w:r>
      <w:r w:rsidRPr="009358EE">
        <w:rPr>
          <w:rFonts w:ascii="Times New Roman" w:eastAsia="Times New Roman" w:hAnsi="Times New Roman" w:cs="Times New Roman"/>
          <w:color w:val="000000"/>
        </w:rPr>
        <w:t xml:space="preserve">measurements, and 43% said they </w:t>
      </w:r>
      <w:r w:rsidRPr="009358EE">
        <w:rPr>
          <w:rFonts w:ascii="Times New Roman" w:eastAsia="Times New Roman" w:hAnsi="Times New Roman" w:cs="Times New Roman"/>
          <w:color w:val="000000"/>
        </w:rPr>
        <w:lastRenderedPageBreak/>
        <w:t xml:space="preserve">never take </w:t>
      </w:r>
      <w:r w:rsidR="00141222" w:rsidRPr="009358EE">
        <w:rPr>
          <w:rFonts w:ascii="Times New Roman" w:eastAsia="Times New Roman" w:hAnsi="Times New Roman" w:cs="Times New Roman"/>
          <w:color w:val="000000"/>
        </w:rPr>
        <w:t>BP</w:t>
      </w:r>
      <w:r w:rsidRPr="009358EE">
        <w:rPr>
          <w:rFonts w:ascii="Times New Roman" w:eastAsia="Times New Roman" w:hAnsi="Times New Roman" w:cs="Times New Roman"/>
          <w:color w:val="000000"/>
        </w:rPr>
        <w:t xml:space="preserve"> measurements on new patients. Only 6% of respondents said they always </w:t>
      </w:r>
      <w:r w:rsidR="008B7965" w:rsidRPr="009358EE">
        <w:rPr>
          <w:rFonts w:ascii="Times New Roman" w:eastAsia="Times New Roman" w:hAnsi="Times New Roman" w:cs="Times New Roman"/>
          <w:color w:val="000000"/>
        </w:rPr>
        <w:t xml:space="preserve">perform </w:t>
      </w:r>
      <w:r w:rsidR="00FF7029" w:rsidRPr="009358EE">
        <w:rPr>
          <w:rFonts w:ascii="Times New Roman" w:eastAsia="Times New Roman" w:hAnsi="Times New Roman" w:cs="Times New Roman"/>
          <w:color w:val="000000"/>
        </w:rPr>
        <w:t>heart rate</w:t>
      </w:r>
      <w:r w:rsidR="00141222" w:rsidRPr="009358EE">
        <w:rPr>
          <w:rFonts w:ascii="Times New Roman" w:eastAsia="Times New Roman" w:hAnsi="Times New Roman" w:cs="Times New Roman"/>
          <w:color w:val="000000"/>
        </w:rPr>
        <w:t xml:space="preserve"> and BP</w:t>
      </w:r>
      <w:r w:rsidRPr="009358EE">
        <w:rPr>
          <w:rFonts w:ascii="Times New Roman" w:eastAsia="Times New Roman" w:hAnsi="Times New Roman" w:cs="Times New Roman"/>
          <w:color w:val="000000"/>
        </w:rPr>
        <w:t xml:space="preserve"> measurements on new patients. Additionally, only 2.3% of respondents always use</w:t>
      </w:r>
      <w:r w:rsidR="00834F18" w:rsidRPr="009358EE">
        <w:rPr>
          <w:rFonts w:ascii="Times New Roman" w:eastAsia="Times New Roman" w:hAnsi="Times New Roman" w:cs="Times New Roman"/>
          <w:color w:val="000000"/>
        </w:rPr>
        <w:t>d</w:t>
      </w:r>
      <w:r w:rsidRPr="009358EE">
        <w:rPr>
          <w:rFonts w:ascii="Times New Roman" w:eastAsia="Times New Roman" w:hAnsi="Times New Roman" w:cs="Times New Roman"/>
          <w:color w:val="000000"/>
        </w:rPr>
        <w:t xml:space="preserve"> vital sign measurements for progression of interventions. When asked why respondents did not routinely assess vital signs, 52.3% of the physical therapists </w:t>
      </w:r>
      <w:r w:rsidR="00B93E8D" w:rsidRPr="009358EE">
        <w:rPr>
          <w:rFonts w:ascii="Times New Roman" w:eastAsia="Times New Roman" w:hAnsi="Times New Roman" w:cs="Times New Roman"/>
          <w:color w:val="000000"/>
        </w:rPr>
        <w:t>chose the option “</w:t>
      </w:r>
      <w:r w:rsidRPr="009358EE">
        <w:rPr>
          <w:rFonts w:ascii="Times New Roman" w:eastAsia="Times New Roman" w:hAnsi="Times New Roman" w:cs="Times New Roman"/>
          <w:color w:val="000000"/>
        </w:rPr>
        <w:t xml:space="preserve">not important </w:t>
      </w:r>
      <w:r w:rsidR="00B93E8D" w:rsidRPr="009358EE">
        <w:rPr>
          <w:rFonts w:ascii="Times New Roman" w:eastAsia="Times New Roman" w:hAnsi="Times New Roman" w:cs="Times New Roman"/>
          <w:color w:val="000000"/>
        </w:rPr>
        <w:t>for my patient population”</w:t>
      </w:r>
      <w:r w:rsidRPr="009358EE">
        <w:rPr>
          <w:rFonts w:ascii="Times New Roman" w:eastAsia="Times New Roman" w:hAnsi="Times New Roman" w:cs="Times New Roman"/>
          <w:color w:val="000000"/>
        </w:rPr>
        <w:t xml:space="preserve"> (Frese, Richter, &amp; Burlis, 2002).</w:t>
      </w:r>
    </w:p>
    <w:p w14:paraId="07037167" w14:textId="0478048C" w:rsidR="008E201B" w:rsidRPr="009358EE" w:rsidRDefault="008E201B"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color w:val="000000"/>
        </w:rPr>
        <w:t>Peters</w:t>
      </w:r>
      <w:r w:rsidR="00397034" w:rsidRPr="009358EE">
        <w:rPr>
          <w:rFonts w:ascii="Times New Roman" w:eastAsia="Times New Roman" w:hAnsi="Times New Roman" w:cs="Times New Roman"/>
          <w:color w:val="000000"/>
        </w:rPr>
        <w:t>’</w:t>
      </w:r>
      <w:r w:rsidRPr="009358EE">
        <w:rPr>
          <w:rFonts w:ascii="Times New Roman" w:eastAsia="Times New Roman" w:hAnsi="Times New Roman" w:cs="Times New Roman"/>
          <w:color w:val="000000"/>
        </w:rPr>
        <w:t xml:space="preserve"> (201</w:t>
      </w:r>
      <w:r w:rsidR="00397034" w:rsidRPr="009358EE">
        <w:rPr>
          <w:rFonts w:ascii="Times New Roman" w:eastAsia="Times New Roman" w:hAnsi="Times New Roman" w:cs="Times New Roman"/>
          <w:color w:val="000000"/>
        </w:rPr>
        <w:t xml:space="preserve">4) survey determined </w:t>
      </w:r>
      <w:r w:rsidRPr="009358EE">
        <w:rPr>
          <w:rFonts w:ascii="Times New Roman" w:eastAsia="Times New Roman" w:hAnsi="Times New Roman" w:cs="Times New Roman"/>
          <w:color w:val="000000"/>
        </w:rPr>
        <w:t>if physical therapists routinely assess vital signs on patients. Out of the 45 respondents</w:t>
      </w:r>
      <w:r w:rsidR="00E22DCA" w:rsidRPr="009358EE">
        <w:rPr>
          <w:rFonts w:ascii="Times New Roman" w:eastAsia="Times New Roman" w:hAnsi="Times New Roman" w:cs="Times New Roman"/>
          <w:color w:val="000000"/>
        </w:rPr>
        <w:t>,</w:t>
      </w:r>
      <w:r w:rsidRPr="009358EE">
        <w:rPr>
          <w:rFonts w:ascii="Times New Roman" w:eastAsia="Times New Roman" w:hAnsi="Times New Roman" w:cs="Times New Roman"/>
          <w:color w:val="000000"/>
        </w:rPr>
        <w:t xml:space="preserve"> the majority of the respondents determined it was extremely important for </w:t>
      </w:r>
      <w:r w:rsidR="00141222" w:rsidRPr="009358EE">
        <w:rPr>
          <w:rFonts w:ascii="Times New Roman" w:eastAsia="Times New Roman" w:hAnsi="Times New Roman" w:cs="Times New Roman"/>
          <w:color w:val="000000"/>
        </w:rPr>
        <w:t>BP</w:t>
      </w:r>
      <w:r w:rsidRPr="009358EE">
        <w:rPr>
          <w:rFonts w:ascii="Times New Roman" w:eastAsia="Times New Roman" w:hAnsi="Times New Roman" w:cs="Times New Roman"/>
          <w:color w:val="000000"/>
        </w:rPr>
        <w:t xml:space="preserve"> (44.4%) and </w:t>
      </w:r>
      <w:r w:rsidR="00FF7029" w:rsidRPr="009358EE">
        <w:rPr>
          <w:rFonts w:ascii="Times New Roman" w:eastAsia="Times New Roman" w:hAnsi="Times New Roman" w:cs="Times New Roman"/>
          <w:color w:val="000000"/>
        </w:rPr>
        <w:t>heart rate</w:t>
      </w:r>
      <w:r w:rsidRPr="009358EE">
        <w:rPr>
          <w:rFonts w:ascii="Times New Roman" w:eastAsia="Times New Roman" w:hAnsi="Times New Roman" w:cs="Times New Roman"/>
          <w:color w:val="000000"/>
        </w:rPr>
        <w:t xml:space="preserve"> measurements (46.6%) with </w:t>
      </w:r>
      <w:r w:rsidR="00044860" w:rsidRPr="009358EE">
        <w:rPr>
          <w:rFonts w:ascii="Times New Roman" w:eastAsia="Times New Roman" w:hAnsi="Times New Roman" w:cs="Times New Roman"/>
          <w:color w:val="000000"/>
        </w:rPr>
        <w:t>cardiovascular</w:t>
      </w:r>
      <w:r w:rsidRPr="009358EE">
        <w:rPr>
          <w:rFonts w:ascii="Times New Roman" w:eastAsia="Times New Roman" w:hAnsi="Times New Roman" w:cs="Times New Roman"/>
          <w:color w:val="000000"/>
        </w:rPr>
        <w:t xml:space="preserve"> disease for each visit. However, 0.8% of the respondents thought it was necessary to perform </w:t>
      </w:r>
      <w:r w:rsidR="00FF7029" w:rsidRPr="009358EE">
        <w:rPr>
          <w:rFonts w:ascii="Times New Roman" w:eastAsia="Times New Roman" w:hAnsi="Times New Roman" w:cs="Times New Roman"/>
          <w:color w:val="000000"/>
        </w:rPr>
        <w:t xml:space="preserve">BP and heart rate </w:t>
      </w:r>
      <w:r w:rsidRPr="009358EE">
        <w:rPr>
          <w:rFonts w:ascii="Times New Roman" w:eastAsia="Times New Roman" w:hAnsi="Times New Roman" w:cs="Times New Roman"/>
          <w:color w:val="000000"/>
        </w:rPr>
        <w:t>measurements for each patient at every visit.  In addition, 40% of respondents said they did not perform vital sign measurements because it was not important to their patient population. The most common reason respondents did not screen vital signs was because “not important for my patient population” and “</w:t>
      </w:r>
      <w:r w:rsidR="00E13BA5" w:rsidRPr="009358EE">
        <w:rPr>
          <w:rFonts w:ascii="Times New Roman" w:eastAsia="Times New Roman" w:hAnsi="Times New Roman" w:cs="Times New Roman"/>
          <w:color w:val="000000"/>
        </w:rPr>
        <w:t xml:space="preserve">lack of time.” </w:t>
      </w:r>
      <w:r w:rsidR="00550AFD" w:rsidRPr="009358EE">
        <w:rPr>
          <w:rFonts w:ascii="Times New Roman" w:eastAsia="Times New Roman" w:hAnsi="Times New Roman" w:cs="Times New Roman"/>
          <w:color w:val="000000"/>
        </w:rPr>
        <w:t>Furthermore</w:t>
      </w:r>
      <w:r w:rsidR="00E13BA5" w:rsidRPr="009358EE">
        <w:rPr>
          <w:rFonts w:ascii="Times New Roman" w:eastAsia="Times New Roman" w:hAnsi="Times New Roman" w:cs="Times New Roman"/>
          <w:color w:val="000000"/>
        </w:rPr>
        <w:t xml:space="preserve">, none </w:t>
      </w:r>
      <w:r w:rsidRPr="009358EE">
        <w:rPr>
          <w:rFonts w:ascii="Times New Roman" w:eastAsia="Times New Roman" w:hAnsi="Times New Roman" w:cs="Times New Roman"/>
          <w:color w:val="000000"/>
        </w:rPr>
        <w:t>of the respondents chose “lack of skill in taking these measurement</w:t>
      </w:r>
      <w:r w:rsidR="00550AFD" w:rsidRPr="009358EE">
        <w:rPr>
          <w:rFonts w:ascii="Times New Roman" w:eastAsia="Times New Roman" w:hAnsi="Times New Roman" w:cs="Times New Roman"/>
          <w:color w:val="000000"/>
        </w:rPr>
        <w:t xml:space="preserve">s.” Only </w:t>
      </w:r>
      <w:r w:rsidRPr="009358EE">
        <w:rPr>
          <w:rFonts w:ascii="Times New Roman" w:eastAsia="Times New Roman" w:hAnsi="Times New Roman" w:cs="Times New Roman"/>
          <w:color w:val="000000"/>
        </w:rPr>
        <w:t xml:space="preserve">28.9% of respondents </w:t>
      </w:r>
      <w:r w:rsidR="00550AFD" w:rsidRPr="009358EE">
        <w:rPr>
          <w:rFonts w:ascii="Times New Roman" w:eastAsia="Times New Roman" w:hAnsi="Times New Roman" w:cs="Times New Roman"/>
          <w:color w:val="000000"/>
        </w:rPr>
        <w:t xml:space="preserve">stated their work place had </w:t>
      </w:r>
      <w:r w:rsidRPr="009358EE">
        <w:rPr>
          <w:rFonts w:ascii="Times New Roman" w:eastAsia="Times New Roman" w:hAnsi="Times New Roman" w:cs="Times New Roman"/>
          <w:color w:val="000000"/>
        </w:rPr>
        <w:t>a policy regarding vital sign screenings</w:t>
      </w:r>
      <w:r w:rsidR="00C24247" w:rsidRPr="009358EE">
        <w:rPr>
          <w:rFonts w:ascii="Times New Roman" w:eastAsia="Times New Roman" w:hAnsi="Times New Roman" w:cs="Times New Roman"/>
          <w:color w:val="000000"/>
        </w:rPr>
        <w:t>.</w:t>
      </w:r>
    </w:p>
    <w:p w14:paraId="34EA300E" w14:textId="09737CFE" w:rsidR="008E201B" w:rsidRPr="009358EE" w:rsidRDefault="00E13BA5"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Millar et al. (2016) conducted a</w:t>
      </w:r>
      <w:r w:rsidR="008E201B" w:rsidRPr="009358EE">
        <w:rPr>
          <w:rFonts w:ascii="Times New Roman" w:eastAsia="Times New Roman" w:hAnsi="Times New Roman" w:cs="Times New Roman"/>
          <w:color w:val="000000"/>
        </w:rPr>
        <w:t xml:space="preserve">n observational study </w:t>
      </w:r>
      <w:r w:rsidRPr="009358EE">
        <w:rPr>
          <w:rFonts w:ascii="Times New Roman" w:eastAsia="Times New Roman" w:hAnsi="Times New Roman" w:cs="Times New Roman"/>
          <w:color w:val="000000"/>
        </w:rPr>
        <w:t xml:space="preserve">to </w:t>
      </w:r>
      <w:r w:rsidR="008E201B" w:rsidRPr="009358EE">
        <w:rPr>
          <w:rFonts w:ascii="Times New Roman" w:eastAsia="Times New Roman" w:hAnsi="Times New Roman" w:cs="Times New Roman"/>
          <w:color w:val="000000"/>
        </w:rPr>
        <w:t xml:space="preserve">determine if physical therapists were measuring </w:t>
      </w:r>
      <w:r w:rsidR="00C65F34" w:rsidRPr="009358EE">
        <w:rPr>
          <w:rFonts w:ascii="Times New Roman" w:eastAsia="Times New Roman" w:hAnsi="Times New Roman" w:cs="Times New Roman"/>
          <w:color w:val="000000"/>
        </w:rPr>
        <w:t>heart rate</w:t>
      </w:r>
      <w:r w:rsidR="00141222" w:rsidRPr="009358EE">
        <w:rPr>
          <w:rFonts w:ascii="Times New Roman" w:eastAsia="Times New Roman" w:hAnsi="Times New Roman" w:cs="Times New Roman"/>
          <w:color w:val="000000"/>
        </w:rPr>
        <w:t xml:space="preserve"> and BP</w:t>
      </w:r>
      <w:r w:rsidR="008E201B" w:rsidRPr="009358EE">
        <w:rPr>
          <w:rFonts w:ascii="Times New Roman" w:eastAsia="Times New Roman" w:hAnsi="Times New Roman" w:cs="Times New Roman"/>
          <w:color w:val="000000"/>
        </w:rPr>
        <w:t xml:space="preserve"> on patients. The study concluded that out of 74 patient sessions, pre-act</w:t>
      </w:r>
      <w:r w:rsidRPr="009358EE">
        <w:rPr>
          <w:rFonts w:ascii="Times New Roman" w:eastAsia="Times New Roman" w:hAnsi="Times New Roman" w:cs="Times New Roman"/>
          <w:color w:val="000000"/>
        </w:rPr>
        <w:t xml:space="preserve">ivity vitals were recorded on two </w:t>
      </w:r>
      <w:r w:rsidR="008E201B" w:rsidRPr="009358EE">
        <w:rPr>
          <w:rFonts w:ascii="Times New Roman" w:eastAsia="Times New Roman" w:hAnsi="Times New Roman" w:cs="Times New Roman"/>
          <w:color w:val="000000"/>
        </w:rPr>
        <w:t xml:space="preserve">patients and post-activity vitals were </w:t>
      </w:r>
      <w:r w:rsidRPr="009358EE">
        <w:rPr>
          <w:rFonts w:ascii="Times New Roman" w:eastAsia="Times New Roman" w:hAnsi="Times New Roman" w:cs="Times New Roman"/>
          <w:color w:val="000000"/>
        </w:rPr>
        <w:t>recorded on one</w:t>
      </w:r>
      <w:r w:rsidR="008E201B" w:rsidRPr="009358EE">
        <w:rPr>
          <w:rFonts w:ascii="Times New Roman" w:eastAsia="Times New Roman" w:hAnsi="Times New Roman" w:cs="Times New Roman"/>
          <w:color w:val="000000"/>
        </w:rPr>
        <w:t xml:space="preserve"> patient. Even though the physical therapists were aware they were being monitored, vital sign measurement </w:t>
      </w:r>
      <w:r w:rsidR="00903A5C" w:rsidRPr="009358EE">
        <w:rPr>
          <w:rFonts w:ascii="Times New Roman" w:eastAsia="Times New Roman" w:hAnsi="Times New Roman" w:cs="Times New Roman"/>
          <w:color w:val="000000"/>
        </w:rPr>
        <w:t xml:space="preserve">were </w:t>
      </w:r>
      <w:r w:rsidR="008E201B" w:rsidRPr="009358EE">
        <w:rPr>
          <w:rFonts w:ascii="Times New Roman" w:eastAsia="Times New Roman" w:hAnsi="Times New Roman" w:cs="Times New Roman"/>
          <w:color w:val="000000"/>
        </w:rPr>
        <w:t>not performed</w:t>
      </w:r>
      <w:r w:rsidR="00EA6FD8" w:rsidRPr="009358EE">
        <w:rPr>
          <w:rFonts w:ascii="Times New Roman" w:eastAsia="Times New Roman" w:hAnsi="Times New Roman" w:cs="Times New Roman"/>
          <w:color w:val="000000"/>
        </w:rPr>
        <w:t>. The study showed that physical therapists, in this sample, were not taking regular BP and heart rate measurements during initial, follow-up, or discharge visits</w:t>
      </w:r>
      <w:r w:rsidR="008E201B" w:rsidRPr="009358EE">
        <w:rPr>
          <w:rFonts w:ascii="Times New Roman" w:eastAsia="Times New Roman" w:hAnsi="Times New Roman" w:cs="Times New Roman"/>
          <w:color w:val="000000"/>
        </w:rPr>
        <w:t xml:space="preserve"> (Millar et al, 2016). </w:t>
      </w:r>
    </w:p>
    <w:p w14:paraId="52E66A56" w14:textId="36637614" w:rsidR="001C3FD2" w:rsidRPr="009358EE" w:rsidRDefault="00E13BA5"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color w:val="000000"/>
        </w:rPr>
        <w:lastRenderedPageBreak/>
        <w:t>In another study, Scherer et al. (2011</w:t>
      </w:r>
      <w:r w:rsidR="006612D9" w:rsidRPr="009358EE">
        <w:rPr>
          <w:rFonts w:ascii="Times New Roman" w:eastAsia="Times New Roman" w:hAnsi="Times New Roman" w:cs="Times New Roman"/>
          <w:color w:val="000000"/>
        </w:rPr>
        <w:t>)</w:t>
      </w:r>
      <w:r w:rsidRPr="009358EE">
        <w:rPr>
          <w:rFonts w:ascii="Times New Roman" w:eastAsia="Times New Roman" w:hAnsi="Times New Roman" w:cs="Times New Roman"/>
          <w:color w:val="000000"/>
        </w:rPr>
        <w:t xml:space="preserve"> conducted a</w:t>
      </w:r>
      <w:r w:rsidR="001C3FD2" w:rsidRPr="009358EE">
        <w:rPr>
          <w:rFonts w:ascii="Times New Roman" w:eastAsia="Times New Roman" w:hAnsi="Times New Roman" w:cs="Times New Roman"/>
          <w:color w:val="000000"/>
        </w:rPr>
        <w:t xml:space="preserve">n analysis of physical therapist's practices regarding the frequency of vital sign screenings and how the vital sign response altered the therapist’s interventions. </w:t>
      </w:r>
      <w:r w:rsidR="000E3BB7" w:rsidRPr="009358EE">
        <w:rPr>
          <w:rFonts w:ascii="Times New Roman" w:eastAsia="Times New Roman" w:hAnsi="Times New Roman" w:cs="Times New Roman"/>
          <w:color w:val="000000"/>
        </w:rPr>
        <w:t xml:space="preserve"> A total of </w:t>
      </w:r>
      <w:r w:rsidR="001C3FD2" w:rsidRPr="009358EE">
        <w:rPr>
          <w:rFonts w:ascii="Times New Roman" w:eastAsia="Times New Roman" w:hAnsi="Times New Roman" w:cs="Times New Roman"/>
          <w:color w:val="000000"/>
        </w:rPr>
        <w:t>56</w:t>
      </w:r>
      <w:r w:rsidR="00EA6FD8" w:rsidRPr="009358EE">
        <w:rPr>
          <w:rFonts w:ascii="Times New Roman" w:eastAsia="Times New Roman" w:hAnsi="Times New Roman" w:cs="Times New Roman"/>
          <w:color w:val="000000"/>
        </w:rPr>
        <w:t>.</w:t>
      </w:r>
      <w:r w:rsidR="001708F5" w:rsidRPr="009358EE">
        <w:rPr>
          <w:rFonts w:ascii="Times New Roman" w:eastAsia="Times New Roman" w:hAnsi="Times New Roman" w:cs="Times New Roman"/>
          <w:color w:val="000000"/>
        </w:rPr>
        <w:t>3%</w:t>
      </w:r>
      <w:r w:rsidR="00EA6FD8" w:rsidRPr="009358EE">
        <w:rPr>
          <w:rFonts w:ascii="Times New Roman" w:eastAsia="Times New Roman" w:hAnsi="Times New Roman" w:cs="Times New Roman"/>
          <w:color w:val="000000"/>
        </w:rPr>
        <w:t xml:space="preserve"> </w:t>
      </w:r>
      <w:r w:rsidR="001C3FD2" w:rsidRPr="009358EE">
        <w:rPr>
          <w:rFonts w:ascii="Times New Roman" w:eastAsia="Times New Roman" w:hAnsi="Times New Roman" w:cs="Times New Roman"/>
          <w:color w:val="000000"/>
        </w:rPr>
        <w:t>of patients had their vital signs recorded. Of the vital signs recorded,</w:t>
      </w:r>
      <w:r w:rsidR="00A856D4" w:rsidRPr="009358EE">
        <w:rPr>
          <w:rFonts w:ascii="Times New Roman" w:eastAsia="Times New Roman" w:hAnsi="Times New Roman" w:cs="Times New Roman"/>
          <w:color w:val="000000"/>
        </w:rPr>
        <w:t xml:space="preserve"> </w:t>
      </w:r>
      <w:r w:rsidR="001C3FD2" w:rsidRPr="009358EE">
        <w:rPr>
          <w:rFonts w:ascii="Times New Roman" w:eastAsia="Times New Roman" w:hAnsi="Times New Roman" w:cs="Times New Roman"/>
          <w:color w:val="000000"/>
        </w:rPr>
        <w:t xml:space="preserve">24.9% had an abnormal vital sign screening on day 1, while 29% had an abnormal vital sign screening on </w:t>
      </w:r>
      <w:r w:rsidR="00EA6FD8" w:rsidRPr="009358EE">
        <w:rPr>
          <w:rFonts w:ascii="Times New Roman" w:eastAsia="Times New Roman" w:hAnsi="Times New Roman" w:cs="Times New Roman"/>
          <w:color w:val="000000"/>
        </w:rPr>
        <w:t>the fourth day of the session. There was a statistically significant difference between vital sign response on day one and day four.</w:t>
      </w:r>
      <w:r w:rsidR="001C3FD2" w:rsidRPr="009358EE">
        <w:rPr>
          <w:rFonts w:ascii="Times New Roman" w:eastAsia="Times New Roman" w:hAnsi="Times New Roman" w:cs="Times New Roman"/>
          <w:color w:val="000000"/>
        </w:rPr>
        <w:t xml:space="preserve"> The study showed a significant correlation between normal vital sign screenings, patient education, and gait training</w:t>
      </w:r>
      <w:r w:rsidR="00AD3BD4" w:rsidRPr="009358EE">
        <w:rPr>
          <w:rFonts w:ascii="Times New Roman" w:eastAsia="Times New Roman" w:hAnsi="Times New Roman" w:cs="Times New Roman"/>
          <w:color w:val="000000"/>
        </w:rPr>
        <w:t xml:space="preserve">. </w:t>
      </w:r>
      <w:r w:rsidR="00302FE2" w:rsidRPr="009358EE">
        <w:rPr>
          <w:rFonts w:ascii="Times New Roman" w:eastAsia="Times New Roman" w:hAnsi="Times New Roman" w:cs="Times New Roman"/>
          <w:color w:val="000000"/>
        </w:rPr>
        <w:t xml:space="preserve">Additionally, a majority of patients were receiving gait training without </w:t>
      </w:r>
      <w:r w:rsidR="00DA34CB" w:rsidRPr="009358EE">
        <w:rPr>
          <w:rFonts w:ascii="Times New Roman" w:eastAsia="Times New Roman" w:hAnsi="Times New Roman" w:cs="Times New Roman"/>
          <w:color w:val="000000"/>
        </w:rPr>
        <w:t>pre- treatment</w:t>
      </w:r>
      <w:r w:rsidR="00302FE2" w:rsidRPr="009358EE">
        <w:rPr>
          <w:rFonts w:ascii="Times New Roman" w:eastAsia="Times New Roman" w:hAnsi="Times New Roman" w:cs="Times New Roman"/>
          <w:color w:val="000000"/>
        </w:rPr>
        <w:t xml:space="preserve"> vital sign screenings. </w:t>
      </w:r>
      <w:r w:rsidR="001C3FD2" w:rsidRPr="009358EE">
        <w:rPr>
          <w:rFonts w:ascii="Times New Roman" w:eastAsia="Times New Roman" w:hAnsi="Times New Roman" w:cs="Times New Roman"/>
          <w:color w:val="000000"/>
        </w:rPr>
        <w:t>65.8%</w:t>
      </w:r>
      <w:r w:rsidR="00EA6FD8" w:rsidRPr="009358EE">
        <w:rPr>
          <w:rFonts w:ascii="Times New Roman" w:eastAsia="Times New Roman" w:hAnsi="Times New Roman" w:cs="Times New Roman"/>
          <w:color w:val="000000"/>
        </w:rPr>
        <w:t xml:space="preserve"> of patients,</w:t>
      </w:r>
      <w:r w:rsidR="001C3FD2" w:rsidRPr="009358EE">
        <w:rPr>
          <w:rFonts w:ascii="Times New Roman" w:eastAsia="Times New Roman" w:hAnsi="Times New Roman" w:cs="Times New Roman"/>
          <w:color w:val="000000"/>
        </w:rPr>
        <w:t xml:space="preserve"> </w:t>
      </w:r>
      <w:r w:rsidR="00EA6FD8" w:rsidRPr="009358EE">
        <w:rPr>
          <w:rFonts w:ascii="Times New Roman" w:eastAsia="Times New Roman" w:hAnsi="Times New Roman" w:cs="Times New Roman"/>
          <w:color w:val="000000"/>
        </w:rPr>
        <w:t xml:space="preserve">over the course of four days, </w:t>
      </w:r>
      <w:r w:rsidR="001C3FD2" w:rsidRPr="009358EE">
        <w:rPr>
          <w:rFonts w:ascii="Times New Roman" w:eastAsia="Times New Roman" w:hAnsi="Times New Roman" w:cs="Times New Roman"/>
          <w:color w:val="000000"/>
        </w:rPr>
        <w:t xml:space="preserve">were receiving gait training without </w:t>
      </w:r>
      <w:r w:rsidR="00DA34CB" w:rsidRPr="009358EE">
        <w:rPr>
          <w:rFonts w:ascii="Times New Roman" w:eastAsia="Times New Roman" w:hAnsi="Times New Roman" w:cs="Times New Roman"/>
          <w:color w:val="000000"/>
        </w:rPr>
        <w:t>pre- treatment</w:t>
      </w:r>
      <w:r w:rsidR="00302FE2" w:rsidRPr="009358EE">
        <w:rPr>
          <w:rFonts w:ascii="Times New Roman" w:eastAsia="Times New Roman" w:hAnsi="Times New Roman" w:cs="Times New Roman"/>
          <w:color w:val="000000"/>
        </w:rPr>
        <w:t xml:space="preserve"> vital sign screenings </w:t>
      </w:r>
      <w:r w:rsidR="001C3FD2" w:rsidRPr="009358EE">
        <w:rPr>
          <w:rFonts w:ascii="Times New Roman" w:eastAsia="Times New Roman" w:hAnsi="Times New Roman" w:cs="Times New Roman"/>
          <w:color w:val="000000"/>
        </w:rPr>
        <w:t>(</w:t>
      </w:r>
      <w:r w:rsidR="001C3FD2" w:rsidRPr="009358EE">
        <w:rPr>
          <w:rFonts w:ascii="Times New Roman" w:eastAsia="Times New Roman" w:hAnsi="Times New Roman" w:cs="Times New Roman"/>
          <w:color w:val="000000"/>
          <w:shd w:val="clear" w:color="auto" w:fill="FFFFFF"/>
        </w:rPr>
        <w:t>Scherer</w:t>
      </w:r>
      <w:r w:rsidR="00E423A4" w:rsidRPr="009358EE">
        <w:rPr>
          <w:rFonts w:ascii="Times New Roman" w:eastAsia="Times New Roman" w:hAnsi="Times New Roman" w:cs="Times New Roman"/>
          <w:color w:val="000000"/>
          <w:shd w:val="clear" w:color="auto" w:fill="FFFFFF"/>
        </w:rPr>
        <w:t xml:space="preserve"> et al.</w:t>
      </w:r>
      <w:r w:rsidR="001C3FD2" w:rsidRPr="009358EE">
        <w:rPr>
          <w:rFonts w:ascii="Times New Roman" w:eastAsia="Times New Roman" w:hAnsi="Times New Roman" w:cs="Times New Roman"/>
          <w:color w:val="000000"/>
          <w:shd w:val="clear" w:color="auto" w:fill="FFFFFF"/>
        </w:rPr>
        <w:t>, 2011).</w:t>
      </w:r>
      <w:r w:rsidR="00AD3BD4" w:rsidRPr="009358EE">
        <w:rPr>
          <w:rFonts w:ascii="Times New Roman" w:eastAsia="Times New Roman" w:hAnsi="Times New Roman" w:cs="Times New Roman"/>
          <w:color w:val="000000"/>
          <w:shd w:val="clear" w:color="auto" w:fill="FFFFFF"/>
        </w:rPr>
        <w:t xml:space="preserve"> These findings are significant because a patient is at increased risk of falls </w:t>
      </w:r>
      <w:r w:rsidR="00D12F47" w:rsidRPr="009358EE">
        <w:rPr>
          <w:rFonts w:ascii="Times New Roman" w:eastAsia="Times New Roman" w:hAnsi="Times New Roman" w:cs="Times New Roman"/>
          <w:color w:val="000000"/>
          <w:shd w:val="clear" w:color="auto" w:fill="FFFFFF"/>
        </w:rPr>
        <w:t xml:space="preserve">when the patient </w:t>
      </w:r>
      <w:r w:rsidR="00D12F47" w:rsidRPr="009358EE">
        <w:rPr>
          <w:rFonts w:ascii="Times New Roman" w:eastAsia="Times New Roman" w:hAnsi="Times New Roman" w:cs="Times New Roman"/>
          <w:color w:val="000000"/>
        </w:rPr>
        <w:t>has an abnormal heart rate and rhythm, abnormal blood pressure, or abnormal blood pressure and heart rate responses to postural changes (APTA, 2007).</w:t>
      </w:r>
    </w:p>
    <w:p w14:paraId="0BB7B19C" w14:textId="77777777" w:rsidR="006C3B70" w:rsidRPr="009358EE" w:rsidRDefault="001C3FD2"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Allen and Mulderink (2014)</w:t>
      </w:r>
      <w:r w:rsidR="00E13BA5" w:rsidRPr="009358EE">
        <w:rPr>
          <w:rFonts w:ascii="Times New Roman" w:eastAsia="Times New Roman" w:hAnsi="Times New Roman" w:cs="Times New Roman"/>
          <w:color w:val="000000"/>
        </w:rPr>
        <w:t xml:space="preserve"> conducted a su</w:t>
      </w:r>
      <w:r w:rsidR="00650FC3" w:rsidRPr="009358EE">
        <w:rPr>
          <w:rFonts w:ascii="Times New Roman" w:eastAsia="Times New Roman" w:hAnsi="Times New Roman" w:cs="Times New Roman"/>
          <w:color w:val="000000"/>
        </w:rPr>
        <w:t>r</w:t>
      </w:r>
      <w:r w:rsidR="00E13BA5" w:rsidRPr="009358EE">
        <w:rPr>
          <w:rFonts w:ascii="Times New Roman" w:eastAsia="Times New Roman" w:hAnsi="Times New Roman" w:cs="Times New Roman"/>
          <w:color w:val="000000"/>
        </w:rPr>
        <w:t>vey</w:t>
      </w:r>
      <w:r w:rsidR="006C3B70" w:rsidRPr="009358EE">
        <w:rPr>
          <w:rFonts w:ascii="Times New Roman" w:eastAsia="Times New Roman" w:hAnsi="Times New Roman" w:cs="Times New Roman"/>
          <w:color w:val="000000"/>
        </w:rPr>
        <w:t xml:space="preserve"> to determine </w:t>
      </w:r>
      <w:r w:rsidRPr="009358EE">
        <w:rPr>
          <w:rFonts w:ascii="Times New Roman" w:eastAsia="Times New Roman" w:hAnsi="Times New Roman" w:cs="Times New Roman"/>
          <w:color w:val="000000"/>
        </w:rPr>
        <w:t>61 physical therapists</w:t>
      </w:r>
      <w:r w:rsidR="000F688E" w:rsidRPr="009358EE">
        <w:rPr>
          <w:rFonts w:ascii="Times New Roman" w:eastAsia="Times New Roman" w:hAnsi="Times New Roman" w:cs="Times New Roman"/>
          <w:color w:val="000000"/>
        </w:rPr>
        <w:t>’ views</w:t>
      </w:r>
      <w:r w:rsidRPr="009358EE">
        <w:rPr>
          <w:rFonts w:ascii="Times New Roman" w:eastAsia="Times New Roman" w:hAnsi="Times New Roman" w:cs="Times New Roman"/>
          <w:color w:val="000000"/>
        </w:rPr>
        <w:t xml:space="preserve"> </w:t>
      </w:r>
      <w:r w:rsidR="000F688E" w:rsidRPr="009358EE">
        <w:rPr>
          <w:rFonts w:ascii="Times New Roman" w:eastAsia="Times New Roman" w:hAnsi="Times New Roman" w:cs="Times New Roman"/>
          <w:color w:val="000000"/>
        </w:rPr>
        <w:t>on 27 items</w:t>
      </w:r>
      <w:r w:rsidRPr="009358EE">
        <w:rPr>
          <w:rFonts w:ascii="Times New Roman" w:eastAsia="Times New Roman" w:hAnsi="Times New Roman" w:cs="Times New Roman"/>
          <w:color w:val="000000"/>
        </w:rPr>
        <w:t xml:space="preserve"> regarding height, weight, vital signs, demographics, and factors that may influence vital sign assessment. </w:t>
      </w:r>
      <w:r w:rsidR="006C3B70" w:rsidRPr="009358EE">
        <w:rPr>
          <w:rFonts w:ascii="Times New Roman" w:eastAsia="Times New Roman" w:hAnsi="Times New Roman" w:cs="Times New Roman"/>
          <w:color w:val="000000"/>
        </w:rPr>
        <w:t xml:space="preserve">Responses revealed </w:t>
      </w:r>
      <w:r w:rsidRPr="009358EE">
        <w:rPr>
          <w:rFonts w:ascii="Times New Roman" w:eastAsia="Times New Roman" w:hAnsi="Times New Roman" w:cs="Times New Roman"/>
          <w:color w:val="000000"/>
        </w:rPr>
        <w:t>41%</w:t>
      </w:r>
      <w:r w:rsidR="004B099B" w:rsidRPr="009358EE">
        <w:rPr>
          <w:rFonts w:ascii="Times New Roman" w:eastAsia="Times New Roman" w:hAnsi="Times New Roman" w:cs="Times New Roman"/>
          <w:color w:val="000000"/>
        </w:rPr>
        <w:t xml:space="preserve"> of physical therapists</w:t>
      </w:r>
      <w:r w:rsidRPr="009358EE">
        <w:rPr>
          <w:rFonts w:ascii="Times New Roman" w:eastAsia="Times New Roman" w:hAnsi="Times New Roman" w:cs="Times New Roman"/>
          <w:color w:val="000000"/>
        </w:rPr>
        <w:t xml:space="preserve"> rarely assessed </w:t>
      </w:r>
      <w:r w:rsidR="00C65F34" w:rsidRPr="009358EE">
        <w:rPr>
          <w:rFonts w:ascii="Times New Roman" w:eastAsia="Times New Roman" w:hAnsi="Times New Roman" w:cs="Times New Roman"/>
          <w:color w:val="000000"/>
        </w:rPr>
        <w:t>heart rate</w:t>
      </w:r>
      <w:r w:rsidRPr="009358EE">
        <w:rPr>
          <w:rFonts w:ascii="Times New Roman" w:eastAsia="Times New Roman" w:hAnsi="Times New Roman" w:cs="Times New Roman"/>
          <w:color w:val="000000"/>
        </w:rPr>
        <w:t xml:space="preserve"> and 36% rarely assessed </w:t>
      </w:r>
      <w:r w:rsidR="00141222" w:rsidRPr="009358EE">
        <w:rPr>
          <w:rFonts w:ascii="Times New Roman" w:eastAsia="Times New Roman" w:hAnsi="Times New Roman" w:cs="Times New Roman"/>
          <w:color w:val="000000"/>
        </w:rPr>
        <w:t>BP</w:t>
      </w:r>
      <w:r w:rsidRPr="009358EE">
        <w:rPr>
          <w:rFonts w:ascii="Times New Roman" w:eastAsia="Times New Roman" w:hAnsi="Times New Roman" w:cs="Times New Roman"/>
          <w:color w:val="000000"/>
        </w:rPr>
        <w:t xml:space="preserve">. </w:t>
      </w:r>
      <w:r w:rsidR="006C3B70" w:rsidRPr="009358EE">
        <w:rPr>
          <w:rFonts w:ascii="Times New Roman" w:eastAsia="Times New Roman" w:hAnsi="Times New Roman" w:cs="Times New Roman"/>
          <w:color w:val="000000"/>
        </w:rPr>
        <w:t xml:space="preserve">Results exposed </w:t>
      </w:r>
      <w:r w:rsidRPr="009358EE">
        <w:rPr>
          <w:rFonts w:ascii="Times New Roman" w:eastAsia="Times New Roman" w:hAnsi="Times New Roman" w:cs="Times New Roman"/>
          <w:color w:val="000000"/>
        </w:rPr>
        <w:t xml:space="preserve">69% </w:t>
      </w:r>
      <w:r w:rsidR="006C3B70" w:rsidRPr="009358EE">
        <w:rPr>
          <w:rFonts w:ascii="Times New Roman" w:eastAsia="Times New Roman" w:hAnsi="Times New Roman" w:cs="Times New Roman"/>
          <w:color w:val="000000"/>
        </w:rPr>
        <w:t xml:space="preserve">of physical therapists surveyed </w:t>
      </w:r>
      <w:r w:rsidRPr="009358EE">
        <w:rPr>
          <w:rFonts w:ascii="Times New Roman" w:eastAsia="Times New Roman" w:hAnsi="Times New Roman" w:cs="Times New Roman"/>
          <w:color w:val="000000"/>
        </w:rPr>
        <w:t xml:space="preserve">did not assess these measures because </w:t>
      </w:r>
      <w:r w:rsidR="006C3B70" w:rsidRPr="009358EE">
        <w:rPr>
          <w:rFonts w:ascii="Times New Roman" w:eastAsia="Times New Roman" w:hAnsi="Times New Roman" w:cs="Times New Roman"/>
          <w:color w:val="000000"/>
        </w:rPr>
        <w:t xml:space="preserve">a </w:t>
      </w:r>
      <w:r w:rsidRPr="009358EE">
        <w:rPr>
          <w:rFonts w:ascii="Times New Roman" w:eastAsia="Times New Roman" w:hAnsi="Times New Roman" w:cs="Times New Roman"/>
          <w:color w:val="000000"/>
        </w:rPr>
        <w:t xml:space="preserve">“patient did not have a current cardiorespiratory pathology.” Lack of equipment was not a barrier to obtaining these measures. </w:t>
      </w:r>
    </w:p>
    <w:p w14:paraId="2E8EC0D7" w14:textId="3CA2A373" w:rsidR="004F1CB9" w:rsidRPr="009358EE" w:rsidRDefault="00B9431D"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Arena</w:t>
      </w:r>
      <w:r w:rsidR="0083713B" w:rsidRPr="009358EE">
        <w:rPr>
          <w:rFonts w:ascii="Times New Roman" w:eastAsia="Times New Roman" w:hAnsi="Times New Roman" w:cs="Times New Roman"/>
          <w:color w:val="000000"/>
        </w:rPr>
        <w:t xml:space="preserve">, Reyes, Rolf, Schlagel, &amp; Peterson </w:t>
      </w:r>
      <w:r w:rsidR="004F1CB9" w:rsidRPr="009358EE">
        <w:rPr>
          <w:rFonts w:ascii="Times New Roman" w:eastAsia="Times New Roman" w:hAnsi="Times New Roman" w:cs="Times New Roman"/>
          <w:color w:val="000000"/>
        </w:rPr>
        <w:t>(2018) conducted a survey to determine 313 physical therapists</w:t>
      </w:r>
      <w:r w:rsidR="00651D05" w:rsidRPr="009358EE">
        <w:rPr>
          <w:rFonts w:ascii="Times New Roman" w:eastAsia="Times New Roman" w:hAnsi="Times New Roman" w:cs="Times New Roman"/>
          <w:color w:val="000000"/>
        </w:rPr>
        <w:t>’</w:t>
      </w:r>
      <w:r w:rsidR="004F1CB9" w:rsidRPr="009358EE">
        <w:rPr>
          <w:rFonts w:ascii="Times New Roman" w:eastAsia="Times New Roman" w:hAnsi="Times New Roman" w:cs="Times New Roman"/>
          <w:color w:val="000000"/>
        </w:rPr>
        <w:t xml:space="preserve"> views on 28 items regarding BP attitudes, practice behaviors, and knowledge that may influence obtaining BP measurements. Responses revealed that </w:t>
      </w:r>
      <w:r w:rsidR="00D15F34" w:rsidRPr="009358EE">
        <w:rPr>
          <w:rFonts w:ascii="Times New Roman" w:eastAsia="Times New Roman" w:hAnsi="Times New Roman" w:cs="Times New Roman"/>
          <w:color w:val="000000"/>
        </w:rPr>
        <w:t xml:space="preserve">51.8% of respondents did not feel measuring BPs during evaluation were important. Furthermore, 85% of respondents </w:t>
      </w:r>
      <w:r w:rsidR="00D15F34" w:rsidRPr="009358EE">
        <w:rPr>
          <w:rFonts w:ascii="Times New Roman" w:eastAsia="Times New Roman" w:hAnsi="Times New Roman" w:cs="Times New Roman"/>
          <w:color w:val="000000"/>
        </w:rPr>
        <w:lastRenderedPageBreak/>
        <w:t>did not routinely measure BP during their evaluations. In addition, respondents performed a BP measurement less than half t</w:t>
      </w:r>
      <w:r w:rsidR="00F25F7A" w:rsidRPr="009358EE">
        <w:rPr>
          <w:rFonts w:ascii="Times New Roman" w:eastAsia="Times New Roman" w:hAnsi="Times New Roman" w:cs="Times New Roman"/>
          <w:color w:val="000000"/>
        </w:rPr>
        <w:t xml:space="preserve">he time before physical therapy. Therapists did not measure a BP </w:t>
      </w:r>
      <w:r w:rsidR="00D15F34" w:rsidRPr="009358EE">
        <w:rPr>
          <w:rFonts w:ascii="Times New Roman" w:eastAsia="Times New Roman" w:hAnsi="Times New Roman" w:cs="Times New Roman"/>
          <w:color w:val="000000"/>
        </w:rPr>
        <w:t>96.1% of the time</w:t>
      </w:r>
      <w:r w:rsidR="00F25F7A" w:rsidRPr="009358EE">
        <w:rPr>
          <w:rFonts w:ascii="Times New Roman" w:eastAsia="Times New Roman" w:hAnsi="Times New Roman" w:cs="Times New Roman"/>
          <w:color w:val="000000"/>
        </w:rPr>
        <w:t xml:space="preserve"> before therapy</w:t>
      </w:r>
      <w:r w:rsidR="00D15F34" w:rsidRPr="009358EE">
        <w:rPr>
          <w:rFonts w:ascii="Times New Roman" w:eastAsia="Times New Roman" w:hAnsi="Times New Roman" w:cs="Times New Roman"/>
          <w:color w:val="000000"/>
        </w:rPr>
        <w:t xml:space="preserve"> and </w:t>
      </w:r>
      <w:r w:rsidR="00F25F7A" w:rsidRPr="009358EE">
        <w:rPr>
          <w:rFonts w:ascii="Times New Roman" w:eastAsia="Times New Roman" w:hAnsi="Times New Roman" w:cs="Times New Roman"/>
          <w:color w:val="000000"/>
        </w:rPr>
        <w:t>did not measured BP 97.8% after therapy</w:t>
      </w:r>
      <w:r w:rsidR="00D15F34" w:rsidRPr="009358EE">
        <w:rPr>
          <w:rFonts w:ascii="Times New Roman" w:eastAsia="Times New Roman" w:hAnsi="Times New Roman" w:cs="Times New Roman"/>
          <w:color w:val="000000"/>
        </w:rPr>
        <w:t>. Twenty-three percent of respondents correctly identified a hypertensive SBP reading, while 25.5% of respondents correctly identified a hypertensive DBP reading. A total of 70.5% of respondents reported no barriers to measuring a BP.</w:t>
      </w:r>
      <w:r w:rsidR="00C85DBB" w:rsidRPr="009358EE">
        <w:rPr>
          <w:rFonts w:ascii="Times New Roman" w:eastAsia="Times New Roman" w:hAnsi="Times New Roman" w:cs="Times New Roman"/>
          <w:color w:val="000000"/>
        </w:rPr>
        <w:t xml:space="preserve"> The respondents that reported barriers included time (20.1%) and inadequate equipment (10.2%) as barriers to obtaining a BP.</w:t>
      </w:r>
    </w:p>
    <w:bookmarkEnd w:id="6"/>
    <w:bookmarkEnd w:id="7"/>
    <w:p w14:paraId="51EBD1C7" w14:textId="212577A1" w:rsidR="005E3F09" w:rsidRPr="009358EE" w:rsidRDefault="002F379C" w:rsidP="009358EE">
      <w:pPr>
        <w:spacing w:line="480" w:lineRule="auto"/>
        <w:contextualSpacing/>
        <w:rPr>
          <w:rFonts w:ascii="Times New Roman" w:eastAsia="Times New Roman" w:hAnsi="Times New Roman" w:cs="Times New Roman"/>
          <w:color w:val="000000"/>
        </w:rPr>
      </w:pPr>
      <w:r w:rsidRPr="009358EE">
        <w:rPr>
          <w:rFonts w:ascii="Times New Roman" w:hAnsi="Times New Roman" w:cs="Times New Roman"/>
          <w:b/>
        </w:rPr>
        <w:t>Physical Therapist</w:t>
      </w:r>
      <w:r w:rsidR="00F57DDD" w:rsidRPr="009358EE">
        <w:rPr>
          <w:rFonts w:ascii="Times New Roman" w:hAnsi="Times New Roman" w:cs="Times New Roman"/>
          <w:b/>
        </w:rPr>
        <w:t>s</w:t>
      </w:r>
      <w:r w:rsidR="004E5326" w:rsidRPr="009358EE">
        <w:rPr>
          <w:rFonts w:ascii="Times New Roman" w:hAnsi="Times New Roman" w:cs="Times New Roman"/>
          <w:b/>
        </w:rPr>
        <w:t>’</w:t>
      </w:r>
      <w:r w:rsidR="0079354D" w:rsidRPr="009358EE">
        <w:rPr>
          <w:rFonts w:ascii="Times New Roman" w:hAnsi="Times New Roman" w:cs="Times New Roman"/>
          <w:b/>
        </w:rPr>
        <w:t xml:space="preserve"> Referral</w:t>
      </w:r>
      <w:r w:rsidR="004E5326" w:rsidRPr="009358EE">
        <w:rPr>
          <w:rFonts w:ascii="Times New Roman" w:hAnsi="Times New Roman" w:cs="Times New Roman"/>
          <w:b/>
        </w:rPr>
        <w:t xml:space="preserve"> </w:t>
      </w:r>
      <w:r w:rsidR="0079354D" w:rsidRPr="009358EE">
        <w:rPr>
          <w:rFonts w:ascii="Times New Roman" w:hAnsi="Times New Roman" w:cs="Times New Roman"/>
          <w:b/>
        </w:rPr>
        <w:t>to Medical Providers</w:t>
      </w:r>
      <w:r w:rsidR="00F64FB8" w:rsidRPr="009358EE">
        <w:rPr>
          <w:rFonts w:ascii="Times New Roman" w:hAnsi="Times New Roman" w:cs="Times New Roman"/>
          <w:b/>
        </w:rPr>
        <w:t xml:space="preserve"> Literature Summaries</w:t>
      </w:r>
    </w:p>
    <w:p w14:paraId="4810A741" w14:textId="77777777" w:rsidR="00635405" w:rsidRPr="009358EE" w:rsidRDefault="006A79F6" w:rsidP="009358EE">
      <w:pPr>
        <w:spacing w:line="480" w:lineRule="auto"/>
        <w:ind w:firstLine="720"/>
        <w:contextualSpacing/>
        <w:rPr>
          <w:rFonts w:ascii="Times New Roman" w:hAnsi="Times New Roman" w:cs="Times New Roman"/>
        </w:rPr>
      </w:pPr>
      <w:bookmarkStart w:id="8" w:name="OLE_LINK9"/>
      <w:bookmarkStart w:id="9" w:name="OLE_LINK10"/>
      <w:r w:rsidRPr="009358EE">
        <w:rPr>
          <w:rFonts w:ascii="Times New Roman" w:hAnsi="Times New Roman" w:cs="Times New Roman"/>
        </w:rPr>
        <w:t xml:space="preserve">Patients can be evaluated by physical therapists without a referral for physical therapy from their primary care provider. </w:t>
      </w:r>
      <w:r w:rsidR="00F5691D" w:rsidRPr="009358EE">
        <w:rPr>
          <w:rFonts w:ascii="Times New Roman" w:hAnsi="Times New Roman" w:cs="Times New Roman"/>
        </w:rPr>
        <w:t xml:space="preserve">Advocates for </w:t>
      </w:r>
      <w:r w:rsidR="00F6396E" w:rsidRPr="009358EE">
        <w:rPr>
          <w:rFonts w:ascii="Times New Roman" w:hAnsi="Times New Roman" w:cs="Times New Roman"/>
        </w:rPr>
        <w:t>direct access</w:t>
      </w:r>
      <w:r w:rsidR="00F5691D" w:rsidRPr="009358EE">
        <w:rPr>
          <w:rFonts w:ascii="Times New Roman" w:hAnsi="Times New Roman" w:cs="Times New Roman"/>
        </w:rPr>
        <w:t xml:space="preserve"> to physical therapists state</w:t>
      </w:r>
      <w:r w:rsidR="004F4751" w:rsidRPr="009358EE">
        <w:rPr>
          <w:rFonts w:ascii="Times New Roman" w:hAnsi="Times New Roman" w:cs="Times New Roman"/>
        </w:rPr>
        <w:t xml:space="preserve">d this direct accessibility </w:t>
      </w:r>
      <w:r w:rsidR="00F6396E" w:rsidRPr="009358EE">
        <w:rPr>
          <w:rFonts w:ascii="Times New Roman" w:hAnsi="Times New Roman" w:cs="Times New Roman"/>
        </w:rPr>
        <w:t>increase</w:t>
      </w:r>
      <w:r w:rsidR="004F4751" w:rsidRPr="009358EE">
        <w:rPr>
          <w:rFonts w:ascii="Times New Roman" w:hAnsi="Times New Roman" w:cs="Times New Roman"/>
        </w:rPr>
        <w:t>d</w:t>
      </w:r>
      <w:r w:rsidR="00F6396E" w:rsidRPr="009358EE">
        <w:rPr>
          <w:rFonts w:ascii="Times New Roman" w:hAnsi="Times New Roman" w:cs="Times New Roman"/>
        </w:rPr>
        <w:t xml:space="preserve"> patien</w:t>
      </w:r>
      <w:r w:rsidR="004F4751" w:rsidRPr="009358EE">
        <w:rPr>
          <w:rFonts w:ascii="Times New Roman" w:hAnsi="Times New Roman" w:cs="Times New Roman"/>
        </w:rPr>
        <w:t xml:space="preserve">ts’ </w:t>
      </w:r>
      <w:r w:rsidR="00F6396E" w:rsidRPr="009358EE">
        <w:rPr>
          <w:rFonts w:ascii="Times New Roman" w:hAnsi="Times New Roman" w:cs="Times New Roman"/>
        </w:rPr>
        <w:t>choice of health care providers, improve</w:t>
      </w:r>
      <w:r w:rsidR="004F4751" w:rsidRPr="009358EE">
        <w:rPr>
          <w:rFonts w:ascii="Times New Roman" w:hAnsi="Times New Roman" w:cs="Times New Roman"/>
        </w:rPr>
        <w:t>d</w:t>
      </w:r>
      <w:r w:rsidR="00F6396E" w:rsidRPr="009358EE">
        <w:rPr>
          <w:rFonts w:ascii="Times New Roman" w:hAnsi="Times New Roman" w:cs="Times New Roman"/>
        </w:rPr>
        <w:t xml:space="preserve"> </w:t>
      </w:r>
      <w:r w:rsidR="004F4751" w:rsidRPr="009358EE">
        <w:rPr>
          <w:rFonts w:ascii="Times New Roman" w:hAnsi="Times New Roman" w:cs="Times New Roman"/>
        </w:rPr>
        <w:t xml:space="preserve">patients’ </w:t>
      </w:r>
      <w:r w:rsidR="00F6396E" w:rsidRPr="009358EE">
        <w:rPr>
          <w:rFonts w:ascii="Times New Roman" w:hAnsi="Times New Roman" w:cs="Times New Roman"/>
        </w:rPr>
        <w:t>services, and reduce</w:t>
      </w:r>
      <w:r w:rsidR="004F4751" w:rsidRPr="009358EE">
        <w:rPr>
          <w:rFonts w:ascii="Times New Roman" w:hAnsi="Times New Roman" w:cs="Times New Roman"/>
        </w:rPr>
        <w:t>d</w:t>
      </w:r>
      <w:r w:rsidR="00F6396E" w:rsidRPr="009358EE">
        <w:rPr>
          <w:rFonts w:ascii="Times New Roman" w:hAnsi="Times New Roman" w:cs="Times New Roman"/>
        </w:rPr>
        <w:t xml:space="preserve"> delay</w:t>
      </w:r>
      <w:r w:rsidR="007C457B" w:rsidRPr="009358EE">
        <w:rPr>
          <w:rFonts w:ascii="Times New Roman" w:hAnsi="Times New Roman" w:cs="Times New Roman"/>
        </w:rPr>
        <w:t>s in receiving physical therapy (</w:t>
      </w:r>
      <w:r w:rsidR="00E74E1F" w:rsidRPr="009358EE">
        <w:rPr>
          <w:rFonts w:ascii="Times New Roman" w:hAnsi="Times New Roman" w:cs="Times New Roman"/>
        </w:rPr>
        <w:t>APTA, 2016</w:t>
      </w:r>
      <w:r w:rsidR="007C457B" w:rsidRPr="009358EE">
        <w:rPr>
          <w:rFonts w:ascii="Times New Roman" w:hAnsi="Times New Roman" w:cs="Times New Roman"/>
        </w:rPr>
        <w:t xml:space="preserve">).  </w:t>
      </w:r>
      <w:r w:rsidR="00F6396E" w:rsidRPr="009358EE">
        <w:rPr>
          <w:rFonts w:ascii="Times New Roman" w:hAnsi="Times New Roman" w:cs="Times New Roman"/>
        </w:rPr>
        <w:t xml:space="preserve">However, opponents of direct access </w:t>
      </w:r>
      <w:r w:rsidR="004F4751" w:rsidRPr="009358EE">
        <w:rPr>
          <w:rFonts w:ascii="Times New Roman" w:hAnsi="Times New Roman" w:cs="Times New Roman"/>
        </w:rPr>
        <w:t>expressed</w:t>
      </w:r>
      <w:r w:rsidR="00F6396E" w:rsidRPr="009358EE">
        <w:rPr>
          <w:rFonts w:ascii="Times New Roman" w:hAnsi="Times New Roman" w:cs="Times New Roman"/>
        </w:rPr>
        <w:t xml:space="preserve"> physical therapists may overlook serious medical conditions because they are not trained to medically diagnose </w:t>
      </w:r>
      <w:r w:rsidR="007C457B" w:rsidRPr="009358EE">
        <w:rPr>
          <w:rFonts w:ascii="Times New Roman" w:hAnsi="Times New Roman" w:cs="Times New Roman"/>
        </w:rPr>
        <w:t>(</w:t>
      </w:r>
      <w:r w:rsidR="00E74E1F" w:rsidRPr="009358EE">
        <w:rPr>
          <w:rFonts w:ascii="Times New Roman" w:hAnsi="Times New Roman" w:cs="Times New Roman"/>
        </w:rPr>
        <w:t>APTA,</w:t>
      </w:r>
      <w:r w:rsidR="007C457B" w:rsidRPr="009358EE">
        <w:rPr>
          <w:rFonts w:ascii="Times New Roman" w:hAnsi="Times New Roman" w:cs="Times New Roman"/>
        </w:rPr>
        <w:t xml:space="preserve"> 2013).</w:t>
      </w:r>
      <w:r w:rsidR="00F6396E" w:rsidRPr="009358EE">
        <w:rPr>
          <w:rFonts w:ascii="Times New Roman" w:hAnsi="Times New Roman" w:cs="Times New Roman"/>
        </w:rPr>
        <w:t xml:space="preserve"> </w:t>
      </w:r>
      <w:r w:rsidR="00325B5A" w:rsidRPr="009358EE">
        <w:rPr>
          <w:rFonts w:ascii="Times New Roman" w:hAnsi="Times New Roman" w:cs="Times New Roman"/>
        </w:rPr>
        <w:t>Th</w:t>
      </w:r>
      <w:r w:rsidR="004F4751" w:rsidRPr="009358EE">
        <w:rPr>
          <w:rFonts w:ascii="Times New Roman" w:hAnsi="Times New Roman" w:cs="Times New Roman"/>
        </w:rPr>
        <w:t xml:space="preserve">e </w:t>
      </w:r>
      <w:r w:rsidR="00325B5A" w:rsidRPr="009358EE">
        <w:rPr>
          <w:rFonts w:ascii="Times New Roman" w:hAnsi="Times New Roman" w:cs="Times New Roman"/>
        </w:rPr>
        <w:t xml:space="preserve">autonomy </w:t>
      </w:r>
      <w:r w:rsidR="004F4751" w:rsidRPr="009358EE">
        <w:rPr>
          <w:rFonts w:ascii="Times New Roman" w:hAnsi="Times New Roman" w:cs="Times New Roman"/>
        </w:rPr>
        <w:t xml:space="preserve">of direct access </w:t>
      </w:r>
      <w:r w:rsidR="00325B5A" w:rsidRPr="009358EE">
        <w:rPr>
          <w:rFonts w:ascii="Times New Roman" w:hAnsi="Times New Roman" w:cs="Times New Roman"/>
        </w:rPr>
        <w:t>necessitates further evidence to guide physical therapists’ clinical decision making</w:t>
      </w:r>
      <w:r w:rsidR="004F4751" w:rsidRPr="009358EE">
        <w:rPr>
          <w:rFonts w:ascii="Times New Roman" w:hAnsi="Times New Roman" w:cs="Times New Roman"/>
        </w:rPr>
        <w:t xml:space="preserve"> regarding BP</w:t>
      </w:r>
      <w:r w:rsidR="00325B5A" w:rsidRPr="009358EE">
        <w:rPr>
          <w:rFonts w:ascii="Times New Roman" w:hAnsi="Times New Roman" w:cs="Times New Roman"/>
        </w:rPr>
        <w:t xml:space="preserve"> and heart rate screenings (Thistle et al., 2016). </w:t>
      </w:r>
    </w:p>
    <w:p w14:paraId="3C545FAD" w14:textId="1E60CF59" w:rsidR="00635405" w:rsidRPr="009358EE" w:rsidRDefault="008E201B" w:rsidP="009358EE">
      <w:pPr>
        <w:spacing w:line="480" w:lineRule="auto"/>
        <w:ind w:firstLine="720"/>
        <w:contextualSpacing/>
        <w:rPr>
          <w:rFonts w:ascii="Times New Roman" w:hAnsi="Times New Roman" w:cs="Times New Roman"/>
          <w:b/>
        </w:rPr>
      </w:pPr>
      <w:r w:rsidRPr="009358EE">
        <w:rPr>
          <w:rFonts w:ascii="Times New Roman" w:eastAsia="Times New Roman" w:hAnsi="Times New Roman" w:cs="Times New Roman"/>
          <w:color w:val="000000"/>
        </w:rPr>
        <w:t>Jette, Ardleigh, Chandler, and McShea (2006)</w:t>
      </w:r>
      <w:r w:rsidR="00E13BA5" w:rsidRPr="009358EE">
        <w:rPr>
          <w:rFonts w:ascii="Times New Roman" w:eastAsia="Times New Roman" w:hAnsi="Times New Roman" w:cs="Times New Roman"/>
          <w:color w:val="000000"/>
        </w:rPr>
        <w:t xml:space="preserve"> conducted a survey</w:t>
      </w:r>
      <w:r w:rsidRPr="009358EE">
        <w:rPr>
          <w:rFonts w:ascii="Times New Roman" w:eastAsia="Times New Roman" w:hAnsi="Times New Roman" w:cs="Times New Roman"/>
          <w:color w:val="000000"/>
        </w:rPr>
        <w:t xml:space="preserve"> to </w:t>
      </w:r>
      <w:r w:rsidR="00550AFD" w:rsidRPr="009358EE">
        <w:rPr>
          <w:rFonts w:ascii="Times New Roman" w:eastAsia="Times New Roman" w:hAnsi="Times New Roman" w:cs="Times New Roman"/>
          <w:color w:val="000000"/>
        </w:rPr>
        <w:t xml:space="preserve">discern </w:t>
      </w:r>
      <w:r w:rsidRPr="009358EE">
        <w:rPr>
          <w:rFonts w:ascii="Times New Roman" w:eastAsia="Times New Roman" w:hAnsi="Times New Roman" w:cs="Times New Roman"/>
          <w:color w:val="000000"/>
        </w:rPr>
        <w:t>if physical therapists ha</w:t>
      </w:r>
      <w:r w:rsidR="00550AFD" w:rsidRPr="009358EE">
        <w:rPr>
          <w:rFonts w:ascii="Times New Roman" w:eastAsia="Times New Roman" w:hAnsi="Times New Roman" w:cs="Times New Roman"/>
          <w:color w:val="000000"/>
        </w:rPr>
        <w:t>d</w:t>
      </w:r>
      <w:r w:rsidRPr="009358EE">
        <w:rPr>
          <w:rFonts w:ascii="Times New Roman" w:eastAsia="Times New Roman" w:hAnsi="Times New Roman" w:cs="Times New Roman"/>
          <w:color w:val="000000"/>
        </w:rPr>
        <w:t xml:space="preserve"> the ability to make decisions for physical therapy intervention or provider referral in patients seeking direct access physical therapy services. The researchers </w:t>
      </w:r>
      <w:r w:rsidR="004F4751" w:rsidRPr="009358EE">
        <w:rPr>
          <w:rFonts w:ascii="Times New Roman" w:eastAsia="Times New Roman" w:hAnsi="Times New Roman" w:cs="Times New Roman"/>
          <w:color w:val="000000"/>
        </w:rPr>
        <w:t xml:space="preserve">distributed </w:t>
      </w:r>
      <w:r w:rsidRPr="009358EE">
        <w:rPr>
          <w:rFonts w:ascii="Times New Roman" w:eastAsia="Times New Roman" w:hAnsi="Times New Roman" w:cs="Times New Roman"/>
          <w:color w:val="000000"/>
        </w:rPr>
        <w:t>399 surveys with 12 case scenarios</w:t>
      </w:r>
      <w:r w:rsidR="004F4751" w:rsidRPr="009358EE">
        <w:rPr>
          <w:rFonts w:ascii="Times New Roman" w:eastAsia="Times New Roman" w:hAnsi="Times New Roman" w:cs="Times New Roman"/>
          <w:color w:val="000000"/>
        </w:rPr>
        <w:t xml:space="preserve"> and</w:t>
      </w:r>
      <w:r w:rsidRPr="009358EE">
        <w:rPr>
          <w:rFonts w:ascii="Times New Roman" w:eastAsia="Times New Roman" w:hAnsi="Times New Roman" w:cs="Times New Roman"/>
          <w:color w:val="000000"/>
        </w:rPr>
        <w:t xml:space="preserve"> received 394 c</w:t>
      </w:r>
      <w:r w:rsidR="00E13BA5" w:rsidRPr="009358EE">
        <w:rPr>
          <w:rFonts w:ascii="Times New Roman" w:eastAsia="Times New Roman" w:hAnsi="Times New Roman" w:cs="Times New Roman"/>
          <w:color w:val="000000"/>
        </w:rPr>
        <w:t>ompleted survey</w:t>
      </w:r>
      <w:r w:rsidR="004F4751" w:rsidRPr="009358EE">
        <w:rPr>
          <w:rFonts w:ascii="Times New Roman" w:eastAsia="Times New Roman" w:hAnsi="Times New Roman" w:cs="Times New Roman"/>
          <w:color w:val="000000"/>
        </w:rPr>
        <w:t>s.</w:t>
      </w:r>
      <w:r w:rsidR="00635405" w:rsidRPr="009358EE">
        <w:rPr>
          <w:rFonts w:ascii="Times New Roman" w:eastAsia="Times New Roman" w:hAnsi="Times New Roman" w:cs="Times New Roman"/>
          <w:color w:val="000000"/>
        </w:rPr>
        <w:t xml:space="preserve"> The </w:t>
      </w:r>
      <w:r w:rsidR="00D2632F" w:rsidRPr="009358EE">
        <w:rPr>
          <w:rFonts w:ascii="Times New Roman" w:eastAsia="Times New Roman" w:hAnsi="Times New Roman" w:cs="Times New Roman"/>
          <w:color w:val="000000"/>
        </w:rPr>
        <w:t>scenarios</w:t>
      </w:r>
      <w:r w:rsidR="00635405" w:rsidRPr="009358EE">
        <w:rPr>
          <w:rFonts w:ascii="Times New Roman" w:eastAsia="Times New Roman" w:hAnsi="Times New Roman" w:cs="Times New Roman"/>
          <w:color w:val="000000"/>
        </w:rPr>
        <w:t xml:space="preserve"> had three management choices to choose from:</w:t>
      </w:r>
      <w:r w:rsidR="00635405" w:rsidRPr="009358EE">
        <w:rPr>
          <w:rFonts w:ascii="Times New Roman" w:hAnsi="Times New Roman" w:cs="Times New Roman"/>
        </w:rPr>
        <w:t xml:space="preserve"> providing physical therapy intervention to the patient without medical referral, providing intervention and then referring the patient to a medical </w:t>
      </w:r>
      <w:r w:rsidR="00635405" w:rsidRPr="009358EE">
        <w:rPr>
          <w:rFonts w:ascii="Times New Roman" w:hAnsi="Times New Roman" w:cs="Times New Roman"/>
        </w:rPr>
        <w:lastRenderedPageBreak/>
        <w:t xml:space="preserve">professional, or referring the patient to a medical professional before any physical therapy intervention </w:t>
      </w:r>
    </w:p>
    <w:p w14:paraId="72DF14F2" w14:textId="77AA62D1" w:rsidR="008E201B" w:rsidRPr="009358EE" w:rsidRDefault="008E201B"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color w:val="000000"/>
        </w:rPr>
        <w:t xml:space="preserve"> The study showed 98% of respondents collected a routine medical history on all patients, 94% collected medication information for more than 75% of their patients, and 7% measured vital signs on more than 75% of their patients. The study concluded that physical therapists made correct medical decisions in 87% of musculoskeletal conditions, 88% for noncritical medical decisions, and 79% for critical medica</w:t>
      </w:r>
      <w:r w:rsidR="003324B1" w:rsidRPr="009358EE">
        <w:rPr>
          <w:rFonts w:ascii="Times New Roman" w:eastAsia="Times New Roman" w:hAnsi="Times New Roman" w:cs="Times New Roman"/>
          <w:color w:val="000000"/>
        </w:rPr>
        <w:t>l decisions</w:t>
      </w:r>
      <w:r w:rsidR="00022142" w:rsidRPr="009358EE">
        <w:rPr>
          <w:rFonts w:ascii="Times New Roman" w:eastAsia="Times New Roman" w:hAnsi="Times New Roman" w:cs="Times New Roman"/>
          <w:color w:val="000000"/>
        </w:rPr>
        <w:t xml:space="preserve">. </w:t>
      </w:r>
      <w:r w:rsidR="00022142" w:rsidRPr="009358EE">
        <w:rPr>
          <w:rFonts w:ascii="Times New Roman" w:eastAsia="Times New Roman" w:hAnsi="Times New Roman" w:cs="Times New Roman"/>
        </w:rPr>
        <w:t xml:space="preserve">For the critical scenario, less than 80% of physical therapists acknowledged the need for immediate referral. This data suggests that physical therapists may require more education related to screening for medical conditions and red flag symptoms </w:t>
      </w:r>
      <w:r w:rsidR="003324B1" w:rsidRPr="009358EE">
        <w:rPr>
          <w:rFonts w:ascii="Times New Roman" w:eastAsia="Times New Roman" w:hAnsi="Times New Roman" w:cs="Times New Roman"/>
          <w:color w:val="000000"/>
        </w:rPr>
        <w:t>(Jette, Ardleigh, Chandler, &amp; McShea, 2006).</w:t>
      </w:r>
    </w:p>
    <w:p w14:paraId="10AE80C9" w14:textId="436143A1" w:rsidR="00A64991" w:rsidRPr="009358EE" w:rsidRDefault="00A64991" w:rsidP="009358EE">
      <w:pPr>
        <w:spacing w:line="480" w:lineRule="auto"/>
        <w:contextualSpacing/>
        <w:rPr>
          <w:rFonts w:ascii="Times New Roman" w:eastAsia="Times New Roman" w:hAnsi="Times New Roman" w:cs="Times New Roman"/>
          <w:color w:val="000000"/>
        </w:rPr>
      </w:pPr>
      <w:r w:rsidRPr="009358EE">
        <w:rPr>
          <w:rFonts w:ascii="Times New Roman" w:hAnsi="Times New Roman" w:cs="Times New Roman"/>
        </w:rPr>
        <w:tab/>
      </w:r>
      <w:r w:rsidR="008E201B" w:rsidRPr="009358EE">
        <w:rPr>
          <w:rFonts w:ascii="Times New Roman" w:eastAsia="Times New Roman" w:hAnsi="Times New Roman" w:cs="Times New Roman"/>
          <w:color w:val="000000"/>
        </w:rPr>
        <w:t xml:space="preserve">Screening for medical referral is an essential component in a physical therapist's assessment. However, there are very few studies that examine medical screening across physical therapy practice. </w:t>
      </w:r>
      <w:r w:rsidR="00CB487D" w:rsidRPr="009358EE">
        <w:rPr>
          <w:rFonts w:ascii="Times New Roman" w:eastAsia="Times New Roman" w:hAnsi="Times New Roman" w:cs="Times New Roman"/>
          <w:color w:val="000000"/>
        </w:rPr>
        <w:t xml:space="preserve">Mount, Graham, Clark, Morris, and Foley (2016) </w:t>
      </w:r>
      <w:r w:rsidR="008E201B" w:rsidRPr="009358EE">
        <w:rPr>
          <w:rFonts w:ascii="Times New Roman" w:eastAsia="Times New Roman" w:hAnsi="Times New Roman" w:cs="Times New Roman"/>
          <w:color w:val="000000"/>
        </w:rPr>
        <w:t>examined if physical therapists in different practice settings would screen for a medica</w:t>
      </w:r>
      <w:r w:rsidR="003324B1" w:rsidRPr="009358EE">
        <w:rPr>
          <w:rFonts w:ascii="Times New Roman" w:eastAsia="Times New Roman" w:hAnsi="Times New Roman" w:cs="Times New Roman"/>
          <w:color w:val="000000"/>
        </w:rPr>
        <w:t xml:space="preserve">l referral. The study created eight </w:t>
      </w:r>
      <w:r w:rsidR="008E201B" w:rsidRPr="009358EE">
        <w:rPr>
          <w:rFonts w:ascii="Times New Roman" w:eastAsia="Times New Roman" w:hAnsi="Times New Roman" w:cs="Times New Roman"/>
          <w:color w:val="000000"/>
        </w:rPr>
        <w:t xml:space="preserve">vignettes that were distributed to 214 physical therapists. </w:t>
      </w:r>
      <w:r w:rsidR="00B852E8" w:rsidRPr="009358EE">
        <w:rPr>
          <w:rFonts w:ascii="Times New Roman" w:eastAsia="Times New Roman" w:hAnsi="Times New Roman" w:cs="Times New Roman"/>
          <w:color w:val="000000"/>
        </w:rPr>
        <w:t xml:space="preserve"> The vignettes consisted of critical medical outpatient settings, noncritical medical settings, and traditional outpatient settings. </w:t>
      </w:r>
      <w:r w:rsidR="008E201B" w:rsidRPr="009358EE">
        <w:rPr>
          <w:rFonts w:ascii="Times New Roman" w:eastAsia="Times New Roman" w:hAnsi="Times New Roman" w:cs="Times New Roman"/>
          <w:color w:val="000000"/>
        </w:rPr>
        <w:t xml:space="preserve">According to the vignettes, the mean correct management decision was </w:t>
      </w:r>
      <w:r w:rsidR="004F4751" w:rsidRPr="009358EE">
        <w:rPr>
          <w:rFonts w:ascii="Times New Roman" w:eastAsia="Times New Roman" w:hAnsi="Times New Roman" w:cs="Times New Roman"/>
          <w:color w:val="000000"/>
        </w:rPr>
        <w:t xml:space="preserve">selected for </w:t>
      </w:r>
      <w:r w:rsidR="008E201B" w:rsidRPr="009358EE">
        <w:rPr>
          <w:rFonts w:ascii="Times New Roman" w:eastAsia="Times New Roman" w:hAnsi="Times New Roman" w:cs="Times New Roman"/>
          <w:color w:val="000000"/>
        </w:rPr>
        <w:t xml:space="preserve">90.5% of cases. The mean correct </w:t>
      </w:r>
      <w:r w:rsidR="005C5581" w:rsidRPr="009358EE">
        <w:rPr>
          <w:rFonts w:ascii="Times New Roman" w:eastAsia="Times New Roman" w:hAnsi="Times New Roman" w:cs="Times New Roman"/>
          <w:color w:val="000000"/>
        </w:rPr>
        <w:t>answer for traditional vignettes was</w:t>
      </w:r>
      <w:r w:rsidR="004F4751" w:rsidRPr="009358EE">
        <w:rPr>
          <w:rFonts w:ascii="Times New Roman" w:eastAsia="Times New Roman" w:hAnsi="Times New Roman" w:cs="Times New Roman"/>
          <w:color w:val="000000"/>
        </w:rPr>
        <w:t xml:space="preserve"> </w:t>
      </w:r>
      <w:r w:rsidR="008E201B" w:rsidRPr="009358EE">
        <w:rPr>
          <w:rFonts w:ascii="Times New Roman" w:eastAsia="Times New Roman" w:hAnsi="Times New Roman" w:cs="Times New Roman"/>
          <w:color w:val="000000"/>
        </w:rPr>
        <w:t xml:space="preserve">89.5%, noncritical vignettes </w:t>
      </w:r>
      <w:r w:rsidR="004F4751" w:rsidRPr="009358EE">
        <w:rPr>
          <w:rFonts w:ascii="Times New Roman" w:eastAsia="Times New Roman" w:hAnsi="Times New Roman" w:cs="Times New Roman"/>
          <w:color w:val="000000"/>
        </w:rPr>
        <w:t xml:space="preserve">were </w:t>
      </w:r>
      <w:r w:rsidR="008E201B" w:rsidRPr="009358EE">
        <w:rPr>
          <w:rFonts w:ascii="Times New Roman" w:eastAsia="Times New Roman" w:hAnsi="Times New Roman" w:cs="Times New Roman"/>
          <w:color w:val="000000"/>
        </w:rPr>
        <w:t xml:space="preserve">90.25%, and </w:t>
      </w:r>
      <w:r w:rsidR="005C5581" w:rsidRPr="009358EE">
        <w:rPr>
          <w:rFonts w:ascii="Times New Roman" w:eastAsia="Times New Roman" w:hAnsi="Times New Roman" w:cs="Times New Roman"/>
          <w:color w:val="000000"/>
        </w:rPr>
        <w:t>a critical vignette was</w:t>
      </w:r>
      <w:r w:rsidR="00022142" w:rsidRPr="009358EE">
        <w:rPr>
          <w:rFonts w:ascii="Times New Roman" w:eastAsia="Times New Roman" w:hAnsi="Times New Roman" w:cs="Times New Roman"/>
          <w:color w:val="000000"/>
        </w:rPr>
        <w:t xml:space="preserve"> </w:t>
      </w:r>
      <w:r w:rsidR="008E201B" w:rsidRPr="009358EE">
        <w:rPr>
          <w:rFonts w:ascii="Times New Roman" w:eastAsia="Times New Roman" w:hAnsi="Times New Roman" w:cs="Times New Roman"/>
          <w:color w:val="000000"/>
        </w:rPr>
        <w:t>92%. The total mean for respondents that made correct decisions for 100% of the vignettes was 47.1%. The percent of respondents that made correct decisions for 100% of the vignettes was 79.6% for traditional, 69.9% for non-critical, and 86% for critical</w:t>
      </w:r>
      <w:r w:rsidR="003324B1" w:rsidRPr="009358EE">
        <w:rPr>
          <w:rFonts w:ascii="Times New Roman" w:eastAsia="Times New Roman" w:hAnsi="Times New Roman" w:cs="Times New Roman"/>
          <w:color w:val="000000"/>
        </w:rPr>
        <w:t xml:space="preserve"> vignettes</w:t>
      </w:r>
      <w:r w:rsidR="008E201B" w:rsidRPr="009358EE">
        <w:rPr>
          <w:rFonts w:ascii="Times New Roman" w:eastAsia="Times New Roman" w:hAnsi="Times New Roman" w:cs="Times New Roman"/>
          <w:color w:val="000000"/>
        </w:rPr>
        <w:t>.</w:t>
      </w:r>
      <w:r w:rsidR="004F4751" w:rsidRPr="009358EE">
        <w:rPr>
          <w:rFonts w:ascii="Times New Roman" w:eastAsia="Times New Roman" w:hAnsi="Times New Roman" w:cs="Times New Roman"/>
          <w:color w:val="000000"/>
        </w:rPr>
        <w:t xml:space="preserve"> Physical therapists with more practice years of experience performed better on the vignettes than recent graduates with formal medical referral curriculum. </w:t>
      </w:r>
      <w:r w:rsidR="008E201B" w:rsidRPr="009358EE">
        <w:rPr>
          <w:rFonts w:ascii="Times New Roman" w:eastAsia="Times New Roman" w:hAnsi="Times New Roman" w:cs="Times New Roman"/>
          <w:color w:val="000000"/>
        </w:rPr>
        <w:lastRenderedPageBreak/>
        <w:t>Almost all the respondents in the study reported making a health care provider refer</w:t>
      </w:r>
      <w:r w:rsidR="00CB487D" w:rsidRPr="009358EE">
        <w:rPr>
          <w:rFonts w:ascii="Times New Roman" w:eastAsia="Times New Roman" w:hAnsi="Times New Roman" w:cs="Times New Roman"/>
          <w:color w:val="000000"/>
        </w:rPr>
        <w:t xml:space="preserve">ral in the last 60 days (Mount et al., </w:t>
      </w:r>
      <w:r w:rsidR="008E201B" w:rsidRPr="009358EE">
        <w:rPr>
          <w:rFonts w:ascii="Times New Roman" w:eastAsia="Times New Roman" w:hAnsi="Times New Roman" w:cs="Times New Roman"/>
          <w:color w:val="000000"/>
        </w:rPr>
        <w:t>2016)</w:t>
      </w:r>
      <w:r w:rsidR="008E201B" w:rsidRPr="009358EE">
        <w:rPr>
          <w:rFonts w:ascii="Times New Roman" w:eastAsia="Times New Roman" w:hAnsi="Times New Roman" w:cs="Times New Roman"/>
        </w:rPr>
        <w:t>.</w:t>
      </w:r>
    </w:p>
    <w:p w14:paraId="133BEE64" w14:textId="3CA9106A" w:rsidR="001C3FD2" w:rsidRPr="009358EE" w:rsidRDefault="00DC78EB" w:rsidP="009358EE">
      <w:pPr>
        <w:spacing w:line="480" w:lineRule="auto"/>
        <w:ind w:firstLine="720"/>
        <w:contextualSpacing/>
        <w:rPr>
          <w:rFonts w:ascii="Times New Roman" w:hAnsi="Times New Roman" w:cs="Times New Roman"/>
          <w:color w:val="000000"/>
        </w:rPr>
      </w:pPr>
      <w:r w:rsidRPr="009358EE">
        <w:rPr>
          <w:rFonts w:ascii="Times New Roman" w:hAnsi="Times New Roman" w:cs="Times New Roman"/>
          <w:color w:val="000000"/>
        </w:rPr>
        <w:t xml:space="preserve">Thistle et al. </w:t>
      </w:r>
      <w:r w:rsidR="001C3FD2" w:rsidRPr="009358EE">
        <w:rPr>
          <w:rFonts w:ascii="Times New Roman" w:hAnsi="Times New Roman" w:cs="Times New Roman"/>
          <w:color w:val="000000"/>
        </w:rPr>
        <w:t xml:space="preserve">(2016) conducted a survey </w:t>
      </w:r>
      <w:r w:rsidR="004F4751" w:rsidRPr="009358EE">
        <w:rPr>
          <w:rFonts w:ascii="Times New Roman" w:hAnsi="Times New Roman" w:cs="Times New Roman"/>
          <w:color w:val="000000"/>
        </w:rPr>
        <w:t xml:space="preserve">with 17 physical therapists </w:t>
      </w:r>
      <w:r w:rsidR="001C3FD2" w:rsidRPr="009358EE">
        <w:rPr>
          <w:rFonts w:ascii="Times New Roman" w:hAnsi="Times New Roman" w:cs="Times New Roman"/>
          <w:color w:val="000000"/>
        </w:rPr>
        <w:t>to determine the</w:t>
      </w:r>
      <w:r w:rsidR="004F4751" w:rsidRPr="009358EE">
        <w:rPr>
          <w:rFonts w:ascii="Times New Roman" w:hAnsi="Times New Roman" w:cs="Times New Roman"/>
          <w:color w:val="000000"/>
        </w:rPr>
        <w:t>ir</w:t>
      </w:r>
      <w:r w:rsidR="001C3FD2" w:rsidRPr="009358EE">
        <w:rPr>
          <w:rFonts w:ascii="Times New Roman" w:hAnsi="Times New Roman" w:cs="Times New Roman"/>
          <w:color w:val="000000"/>
        </w:rPr>
        <w:t xml:space="preserve"> clinical </w:t>
      </w:r>
      <w:r w:rsidR="00564CCA" w:rsidRPr="009358EE">
        <w:rPr>
          <w:rFonts w:ascii="Times New Roman" w:hAnsi="Times New Roman" w:cs="Times New Roman"/>
          <w:color w:val="000000"/>
        </w:rPr>
        <w:t>decision-making</w:t>
      </w:r>
      <w:r w:rsidR="001C3FD2" w:rsidRPr="009358EE">
        <w:rPr>
          <w:rFonts w:ascii="Times New Roman" w:hAnsi="Times New Roman" w:cs="Times New Roman"/>
          <w:color w:val="000000"/>
        </w:rPr>
        <w:t xml:space="preserve"> in response to </w:t>
      </w:r>
      <w:r w:rsidR="004F4751" w:rsidRPr="009358EE">
        <w:rPr>
          <w:rFonts w:ascii="Times New Roman" w:hAnsi="Times New Roman" w:cs="Times New Roman"/>
          <w:color w:val="000000"/>
        </w:rPr>
        <w:t xml:space="preserve">patients’ </w:t>
      </w:r>
      <w:r w:rsidR="001C3FD2" w:rsidRPr="009358EE">
        <w:rPr>
          <w:rFonts w:ascii="Times New Roman" w:hAnsi="Times New Roman" w:cs="Times New Roman"/>
          <w:color w:val="000000"/>
        </w:rPr>
        <w:t>vital signs.</w:t>
      </w:r>
      <w:r w:rsidR="004F4751" w:rsidRPr="009358EE">
        <w:rPr>
          <w:rFonts w:ascii="Times New Roman" w:hAnsi="Times New Roman" w:cs="Times New Roman"/>
          <w:color w:val="000000"/>
        </w:rPr>
        <w:t xml:space="preserve"> </w:t>
      </w:r>
      <w:r w:rsidR="001C3FD2" w:rsidRPr="009358EE">
        <w:rPr>
          <w:rFonts w:ascii="Times New Roman" w:hAnsi="Times New Roman" w:cs="Times New Roman"/>
          <w:color w:val="000000"/>
        </w:rPr>
        <w:t xml:space="preserve">Respondents stated sources of reference for cardiovascular risk included clinical experience (29.4%), education (17.6%), and patient presentation (70.6%). Respondents stated factors that influenced decision to treat or refer patient included </w:t>
      </w:r>
      <w:r w:rsidR="009D23F1" w:rsidRPr="009358EE">
        <w:rPr>
          <w:rFonts w:ascii="Times New Roman" w:hAnsi="Times New Roman" w:cs="Times New Roman"/>
          <w:color w:val="000000"/>
        </w:rPr>
        <w:t>patient</w:t>
      </w:r>
      <w:r w:rsidR="001C3FD2" w:rsidRPr="009358EE">
        <w:rPr>
          <w:rFonts w:ascii="Times New Roman" w:hAnsi="Times New Roman" w:cs="Times New Roman"/>
          <w:color w:val="000000"/>
        </w:rPr>
        <w:t xml:space="preserve"> </w:t>
      </w:r>
      <w:r w:rsidR="009D23F1" w:rsidRPr="009358EE">
        <w:rPr>
          <w:rFonts w:ascii="Times New Roman" w:hAnsi="Times New Roman" w:cs="Times New Roman"/>
          <w:color w:val="000000"/>
        </w:rPr>
        <w:t>history</w:t>
      </w:r>
      <w:r w:rsidR="00B852E8" w:rsidRPr="009358EE">
        <w:rPr>
          <w:rFonts w:ascii="Times New Roman" w:hAnsi="Times New Roman" w:cs="Times New Roman"/>
          <w:color w:val="000000"/>
        </w:rPr>
        <w:t xml:space="preserve"> (35.3%) and </w:t>
      </w:r>
      <w:r w:rsidR="001C3FD2" w:rsidRPr="009358EE">
        <w:rPr>
          <w:rFonts w:ascii="Times New Roman" w:hAnsi="Times New Roman" w:cs="Times New Roman"/>
          <w:color w:val="000000"/>
        </w:rPr>
        <w:t>clinical experience (47.1%)</w:t>
      </w:r>
      <w:r w:rsidR="00B852E8" w:rsidRPr="009358EE">
        <w:rPr>
          <w:rFonts w:ascii="Times New Roman" w:hAnsi="Times New Roman" w:cs="Times New Roman"/>
          <w:color w:val="000000"/>
        </w:rPr>
        <w:t>.</w:t>
      </w:r>
      <w:r w:rsidR="001C3FD2" w:rsidRPr="009358EE">
        <w:rPr>
          <w:rFonts w:ascii="Times New Roman" w:hAnsi="Times New Roman" w:cs="Times New Roman"/>
          <w:color w:val="000000"/>
        </w:rPr>
        <w:t xml:space="preserve"> </w:t>
      </w:r>
    </w:p>
    <w:p w14:paraId="03069426" w14:textId="7456C7F9" w:rsidR="00136373" w:rsidRPr="009358EE" w:rsidRDefault="00991C74" w:rsidP="009358EE">
      <w:pPr>
        <w:spacing w:line="480" w:lineRule="auto"/>
        <w:ind w:firstLine="720"/>
        <w:contextualSpacing/>
        <w:rPr>
          <w:rFonts w:ascii="Times New Roman" w:hAnsi="Times New Roman" w:cs="Times New Roman"/>
          <w:color w:val="000000"/>
        </w:rPr>
      </w:pPr>
      <w:r w:rsidRPr="009358EE">
        <w:rPr>
          <w:rFonts w:ascii="Times New Roman" w:hAnsi="Times New Roman" w:cs="Times New Roman"/>
          <w:color w:val="000000"/>
        </w:rPr>
        <w:t>The</w:t>
      </w:r>
      <w:r w:rsidR="00E31C10" w:rsidRPr="009358EE">
        <w:rPr>
          <w:rFonts w:ascii="Times New Roman" w:hAnsi="Times New Roman" w:cs="Times New Roman"/>
          <w:color w:val="000000"/>
        </w:rPr>
        <w:t xml:space="preserve"> studies reviewed</w:t>
      </w:r>
      <w:r w:rsidRPr="009358EE">
        <w:rPr>
          <w:rFonts w:ascii="Times New Roman" w:hAnsi="Times New Roman" w:cs="Times New Roman"/>
          <w:color w:val="000000"/>
        </w:rPr>
        <w:t xml:space="preserve"> </w:t>
      </w:r>
      <w:r w:rsidR="00A169F6" w:rsidRPr="009358EE">
        <w:rPr>
          <w:rFonts w:ascii="Times New Roman" w:hAnsi="Times New Roman" w:cs="Times New Roman"/>
          <w:color w:val="000000"/>
        </w:rPr>
        <w:t xml:space="preserve">that </w:t>
      </w:r>
      <w:r w:rsidR="004F4751" w:rsidRPr="009358EE">
        <w:rPr>
          <w:rFonts w:ascii="Times New Roman" w:hAnsi="Times New Roman" w:cs="Times New Roman"/>
          <w:color w:val="000000"/>
        </w:rPr>
        <w:t xml:space="preserve">related to medical referral </w:t>
      </w:r>
      <w:r w:rsidRPr="009358EE">
        <w:rPr>
          <w:rFonts w:ascii="Times New Roman" w:hAnsi="Times New Roman" w:cs="Times New Roman"/>
          <w:color w:val="000000"/>
        </w:rPr>
        <w:t>found</w:t>
      </w:r>
      <w:r w:rsidR="00E31C10" w:rsidRPr="009358EE">
        <w:rPr>
          <w:rFonts w:ascii="Times New Roman" w:hAnsi="Times New Roman" w:cs="Times New Roman"/>
          <w:color w:val="000000"/>
        </w:rPr>
        <w:t xml:space="preserve"> physical therapists are not</w:t>
      </w:r>
      <w:r w:rsidRPr="009358EE">
        <w:rPr>
          <w:rFonts w:ascii="Times New Roman" w:hAnsi="Times New Roman" w:cs="Times New Roman"/>
          <w:color w:val="000000"/>
        </w:rPr>
        <w:t xml:space="preserve"> screening their patients, including</w:t>
      </w:r>
      <w:r w:rsidR="00E31C10" w:rsidRPr="009358EE">
        <w:rPr>
          <w:rFonts w:ascii="Times New Roman" w:hAnsi="Times New Roman" w:cs="Times New Roman"/>
          <w:color w:val="000000"/>
        </w:rPr>
        <w:t xml:space="preserve"> performing </w:t>
      </w:r>
      <w:r w:rsidR="004F4751" w:rsidRPr="009358EE">
        <w:rPr>
          <w:rFonts w:ascii="Times New Roman" w:hAnsi="Times New Roman" w:cs="Times New Roman"/>
          <w:color w:val="000000"/>
        </w:rPr>
        <w:t>BP</w:t>
      </w:r>
      <w:r w:rsidR="00E31C10" w:rsidRPr="009358EE">
        <w:rPr>
          <w:rFonts w:ascii="Times New Roman" w:hAnsi="Times New Roman" w:cs="Times New Roman"/>
          <w:color w:val="000000"/>
        </w:rPr>
        <w:t xml:space="preserve"> and heart rate screenings</w:t>
      </w:r>
      <w:r w:rsidRPr="009358EE">
        <w:rPr>
          <w:rFonts w:ascii="Times New Roman" w:hAnsi="Times New Roman" w:cs="Times New Roman"/>
          <w:color w:val="000000"/>
        </w:rPr>
        <w:t xml:space="preserve"> on all patient visits. </w:t>
      </w:r>
      <w:r w:rsidR="00E31C10" w:rsidRPr="009358EE">
        <w:rPr>
          <w:rFonts w:ascii="Times New Roman" w:hAnsi="Times New Roman" w:cs="Times New Roman"/>
          <w:color w:val="000000"/>
        </w:rPr>
        <w:t>Additionally, the studies</w:t>
      </w:r>
      <w:r w:rsidRPr="009358EE">
        <w:rPr>
          <w:rFonts w:ascii="Times New Roman" w:hAnsi="Times New Roman" w:cs="Times New Roman"/>
          <w:color w:val="000000"/>
        </w:rPr>
        <w:t xml:space="preserve"> supported evidence that </w:t>
      </w:r>
      <w:r w:rsidR="00E31C10" w:rsidRPr="009358EE">
        <w:rPr>
          <w:rFonts w:ascii="Times New Roman" w:hAnsi="Times New Roman" w:cs="Times New Roman"/>
          <w:color w:val="000000"/>
        </w:rPr>
        <w:t xml:space="preserve">physical therapists use </w:t>
      </w:r>
      <w:r w:rsidR="00107516" w:rsidRPr="009358EE">
        <w:rPr>
          <w:rFonts w:ascii="Times New Roman" w:hAnsi="Times New Roman" w:cs="Times New Roman"/>
          <w:color w:val="000000"/>
        </w:rPr>
        <w:t>many aspects</w:t>
      </w:r>
      <w:r w:rsidR="00E31C10" w:rsidRPr="009358EE">
        <w:rPr>
          <w:rFonts w:ascii="Times New Roman" w:hAnsi="Times New Roman" w:cs="Times New Roman"/>
          <w:color w:val="000000"/>
        </w:rPr>
        <w:t xml:space="preserve"> to make informed medical decisions regarding when to treat or </w:t>
      </w:r>
      <w:r w:rsidRPr="009358EE">
        <w:rPr>
          <w:rFonts w:ascii="Times New Roman" w:hAnsi="Times New Roman" w:cs="Times New Roman"/>
          <w:color w:val="000000"/>
        </w:rPr>
        <w:t xml:space="preserve">refer a patient when </w:t>
      </w:r>
      <w:r w:rsidR="004F4751" w:rsidRPr="009358EE">
        <w:rPr>
          <w:rFonts w:ascii="Times New Roman" w:hAnsi="Times New Roman" w:cs="Times New Roman"/>
          <w:color w:val="000000"/>
        </w:rPr>
        <w:t>BP</w:t>
      </w:r>
      <w:r w:rsidRPr="009358EE">
        <w:rPr>
          <w:rFonts w:ascii="Times New Roman" w:hAnsi="Times New Roman" w:cs="Times New Roman"/>
          <w:color w:val="000000"/>
        </w:rPr>
        <w:t xml:space="preserve"> and heart rate are taken. </w:t>
      </w:r>
      <w:r w:rsidRPr="009358EE">
        <w:rPr>
          <w:rFonts w:ascii="Times New Roman" w:hAnsi="Times New Roman" w:cs="Times New Roman"/>
        </w:rPr>
        <w:t>Since physical therapists can have direct access to patients without going through their primary care physicians</w:t>
      </w:r>
      <w:r w:rsidR="00A169F6" w:rsidRPr="009358EE">
        <w:rPr>
          <w:rFonts w:ascii="Times New Roman" w:hAnsi="Times New Roman" w:cs="Times New Roman"/>
        </w:rPr>
        <w:t>/providers</w:t>
      </w:r>
      <w:r w:rsidR="004F4751" w:rsidRPr="009358EE">
        <w:rPr>
          <w:rFonts w:ascii="Times New Roman" w:hAnsi="Times New Roman" w:cs="Times New Roman"/>
        </w:rPr>
        <w:t>,</w:t>
      </w:r>
      <w:r w:rsidRPr="009358EE">
        <w:rPr>
          <w:rFonts w:ascii="Times New Roman" w:hAnsi="Times New Roman" w:cs="Times New Roman"/>
        </w:rPr>
        <w:t xml:space="preserve"> and </w:t>
      </w:r>
      <w:r w:rsidR="004F4751" w:rsidRPr="009358EE">
        <w:rPr>
          <w:rFonts w:ascii="Times New Roman" w:hAnsi="Times New Roman" w:cs="Times New Roman"/>
        </w:rPr>
        <w:t xml:space="preserve">most of </w:t>
      </w:r>
      <w:r w:rsidRPr="009358EE">
        <w:rPr>
          <w:rFonts w:ascii="Times New Roman" w:hAnsi="Times New Roman" w:cs="Times New Roman"/>
        </w:rPr>
        <w:t>physical therapy sessions involve</w:t>
      </w:r>
      <w:r w:rsidR="004F4751" w:rsidRPr="009358EE">
        <w:rPr>
          <w:rFonts w:ascii="Times New Roman" w:hAnsi="Times New Roman" w:cs="Times New Roman"/>
        </w:rPr>
        <w:t>d</w:t>
      </w:r>
      <w:r w:rsidRPr="009358EE">
        <w:rPr>
          <w:rFonts w:ascii="Times New Roman" w:hAnsi="Times New Roman" w:cs="Times New Roman"/>
        </w:rPr>
        <w:t xml:space="preserve"> exercising</w:t>
      </w:r>
      <w:r w:rsidR="004F4751" w:rsidRPr="009358EE">
        <w:rPr>
          <w:rFonts w:ascii="Times New Roman" w:hAnsi="Times New Roman" w:cs="Times New Roman"/>
        </w:rPr>
        <w:t xml:space="preserve">, </w:t>
      </w:r>
      <w:r w:rsidRPr="009358EE">
        <w:rPr>
          <w:rFonts w:ascii="Times New Roman" w:hAnsi="Times New Roman" w:cs="Times New Roman"/>
        </w:rPr>
        <w:t xml:space="preserve">which could have a strain on </w:t>
      </w:r>
      <w:r w:rsidR="00A169F6" w:rsidRPr="009358EE">
        <w:rPr>
          <w:rFonts w:ascii="Times New Roman" w:hAnsi="Times New Roman" w:cs="Times New Roman"/>
        </w:rPr>
        <w:t xml:space="preserve">the </w:t>
      </w:r>
      <w:r w:rsidRPr="009358EE">
        <w:rPr>
          <w:rFonts w:ascii="Times New Roman" w:hAnsi="Times New Roman" w:cs="Times New Roman"/>
        </w:rPr>
        <w:t>body</w:t>
      </w:r>
      <w:r w:rsidR="00A169F6" w:rsidRPr="009358EE">
        <w:rPr>
          <w:rFonts w:ascii="Times New Roman" w:hAnsi="Times New Roman" w:cs="Times New Roman"/>
        </w:rPr>
        <w:t>:</w:t>
      </w:r>
      <w:r w:rsidRPr="009358EE">
        <w:rPr>
          <w:rFonts w:ascii="Times New Roman" w:hAnsi="Times New Roman" w:cs="Times New Roman"/>
        </w:rPr>
        <w:t xml:space="preserve"> the measurement of BP and heart </w:t>
      </w:r>
      <w:r w:rsidR="004F4751" w:rsidRPr="009358EE">
        <w:rPr>
          <w:rFonts w:ascii="Times New Roman" w:hAnsi="Times New Roman" w:cs="Times New Roman"/>
        </w:rPr>
        <w:t>rate becomes even more important in clinical settings</w:t>
      </w:r>
      <w:r w:rsidRPr="009358EE">
        <w:rPr>
          <w:rFonts w:ascii="Times New Roman" w:hAnsi="Times New Roman" w:cs="Times New Roman"/>
        </w:rPr>
        <w:t>. These studies confirm</w:t>
      </w:r>
      <w:r w:rsidR="004F4751" w:rsidRPr="009358EE">
        <w:rPr>
          <w:rFonts w:ascii="Times New Roman" w:hAnsi="Times New Roman" w:cs="Times New Roman"/>
        </w:rPr>
        <w:t>ed</w:t>
      </w:r>
      <w:r w:rsidRPr="009358EE">
        <w:rPr>
          <w:rFonts w:ascii="Times New Roman" w:hAnsi="Times New Roman" w:cs="Times New Roman"/>
        </w:rPr>
        <w:t xml:space="preserve"> physical therapists have the knowledge to discern how to respond if a patient presents with abnormal BP and heart rate,</w:t>
      </w:r>
      <w:r w:rsidR="00A856D4" w:rsidRPr="009358EE">
        <w:rPr>
          <w:rFonts w:ascii="Times New Roman" w:hAnsi="Times New Roman" w:cs="Times New Roman"/>
        </w:rPr>
        <w:t xml:space="preserve"> </w:t>
      </w:r>
      <w:r w:rsidR="00A169F6" w:rsidRPr="009358EE">
        <w:rPr>
          <w:rFonts w:ascii="Times New Roman" w:hAnsi="Times New Roman" w:cs="Times New Roman"/>
        </w:rPr>
        <w:t>however</w:t>
      </w:r>
      <w:r w:rsidR="00A856D4" w:rsidRPr="009358EE">
        <w:rPr>
          <w:rFonts w:ascii="Times New Roman" w:hAnsi="Times New Roman" w:cs="Times New Roman"/>
        </w:rPr>
        <w:t xml:space="preserve"> </w:t>
      </w:r>
      <w:r w:rsidRPr="009358EE">
        <w:rPr>
          <w:rFonts w:ascii="Times New Roman" w:hAnsi="Times New Roman" w:cs="Times New Roman"/>
        </w:rPr>
        <w:t xml:space="preserve">only a limited number of physical therapists assess a patient’s BP and heart rate prior to treatment. This can cause adverse </w:t>
      </w:r>
      <w:r w:rsidR="00A169F6" w:rsidRPr="009358EE">
        <w:rPr>
          <w:rFonts w:ascii="Times New Roman" w:hAnsi="Times New Roman" w:cs="Times New Roman"/>
        </w:rPr>
        <w:t xml:space="preserve">CV </w:t>
      </w:r>
      <w:r w:rsidRPr="009358EE">
        <w:rPr>
          <w:rFonts w:ascii="Times New Roman" w:hAnsi="Times New Roman" w:cs="Times New Roman"/>
        </w:rPr>
        <w:t>events</w:t>
      </w:r>
      <w:r w:rsidR="00A169F6" w:rsidRPr="009358EE">
        <w:rPr>
          <w:rFonts w:ascii="Times New Roman" w:hAnsi="Times New Roman" w:cs="Times New Roman"/>
        </w:rPr>
        <w:t xml:space="preserve">. </w:t>
      </w:r>
      <w:bookmarkEnd w:id="8"/>
      <w:bookmarkEnd w:id="9"/>
    </w:p>
    <w:p w14:paraId="5FC040D9" w14:textId="77777777" w:rsidR="009271E4" w:rsidRDefault="009271E4" w:rsidP="009358EE">
      <w:pPr>
        <w:spacing w:line="480" w:lineRule="auto"/>
        <w:contextualSpacing/>
        <w:rPr>
          <w:rFonts w:ascii="Times New Roman" w:eastAsia="Times New Roman" w:hAnsi="Times New Roman" w:cs="Times New Roman"/>
          <w:b/>
        </w:rPr>
      </w:pPr>
    </w:p>
    <w:p w14:paraId="6D849F31" w14:textId="77777777" w:rsidR="009271E4" w:rsidRDefault="009271E4" w:rsidP="009358EE">
      <w:pPr>
        <w:spacing w:line="480" w:lineRule="auto"/>
        <w:contextualSpacing/>
        <w:rPr>
          <w:rFonts w:ascii="Times New Roman" w:eastAsia="Times New Roman" w:hAnsi="Times New Roman" w:cs="Times New Roman"/>
          <w:b/>
        </w:rPr>
      </w:pPr>
    </w:p>
    <w:p w14:paraId="13DC1D41" w14:textId="77777777" w:rsidR="009271E4" w:rsidRDefault="009271E4" w:rsidP="009358EE">
      <w:pPr>
        <w:spacing w:line="480" w:lineRule="auto"/>
        <w:contextualSpacing/>
        <w:rPr>
          <w:rFonts w:ascii="Times New Roman" w:eastAsia="Times New Roman" w:hAnsi="Times New Roman" w:cs="Times New Roman"/>
          <w:b/>
        </w:rPr>
      </w:pPr>
    </w:p>
    <w:p w14:paraId="7E5B033A" w14:textId="77777777" w:rsidR="009271E4" w:rsidRDefault="009271E4" w:rsidP="009358EE">
      <w:pPr>
        <w:spacing w:line="480" w:lineRule="auto"/>
        <w:contextualSpacing/>
        <w:rPr>
          <w:rFonts w:ascii="Times New Roman" w:eastAsia="Times New Roman" w:hAnsi="Times New Roman" w:cs="Times New Roman"/>
          <w:b/>
        </w:rPr>
      </w:pPr>
    </w:p>
    <w:p w14:paraId="0497C641" w14:textId="77777777" w:rsidR="009271E4" w:rsidRDefault="009271E4" w:rsidP="009358EE">
      <w:pPr>
        <w:spacing w:line="480" w:lineRule="auto"/>
        <w:contextualSpacing/>
        <w:rPr>
          <w:rFonts w:ascii="Times New Roman" w:eastAsia="Times New Roman" w:hAnsi="Times New Roman" w:cs="Times New Roman"/>
          <w:b/>
        </w:rPr>
      </w:pPr>
    </w:p>
    <w:p w14:paraId="56A0C756" w14:textId="77777777" w:rsidR="003107AC" w:rsidRPr="009358EE" w:rsidRDefault="003107AC" w:rsidP="009358EE">
      <w:pPr>
        <w:spacing w:line="480" w:lineRule="auto"/>
        <w:contextualSpacing/>
        <w:rPr>
          <w:rFonts w:ascii="Times New Roman" w:eastAsia="Times New Roman" w:hAnsi="Times New Roman" w:cs="Times New Roman"/>
          <w:b/>
        </w:rPr>
      </w:pPr>
      <w:r w:rsidRPr="009358EE">
        <w:rPr>
          <w:rFonts w:ascii="Times New Roman" w:eastAsia="Times New Roman" w:hAnsi="Times New Roman" w:cs="Times New Roman"/>
          <w:b/>
        </w:rPr>
        <w:lastRenderedPageBreak/>
        <w:t>Synthesis of Literature</w:t>
      </w:r>
    </w:p>
    <w:p w14:paraId="710C0767" w14:textId="77777777" w:rsidR="003107AC" w:rsidRPr="009358EE" w:rsidRDefault="003107AC" w:rsidP="009358EE">
      <w:pPr>
        <w:spacing w:line="480" w:lineRule="auto"/>
        <w:contextualSpacing/>
        <w:rPr>
          <w:rFonts w:ascii="Times New Roman" w:eastAsia="Times New Roman" w:hAnsi="Times New Roman" w:cs="Times New Roman"/>
          <w:b/>
        </w:rPr>
      </w:pPr>
      <w:r w:rsidRPr="009358EE">
        <w:rPr>
          <w:rFonts w:ascii="Times New Roman" w:eastAsia="Times New Roman" w:hAnsi="Times New Roman" w:cs="Times New Roman"/>
          <w:b/>
        </w:rPr>
        <w:t xml:space="preserve"> </w:t>
      </w:r>
      <w:r w:rsidRPr="009358EE">
        <w:rPr>
          <w:rFonts w:ascii="Times New Roman" w:eastAsia="Times New Roman" w:hAnsi="Times New Roman" w:cs="Times New Roman"/>
          <w:b/>
        </w:rPr>
        <w:tab/>
        <w:t>Physical Therapy and Vital Sign Screening Surveys</w:t>
      </w:r>
    </w:p>
    <w:p w14:paraId="75850076" w14:textId="06A25022" w:rsidR="003107AC" w:rsidRPr="009358EE" w:rsidRDefault="003107AC"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rPr>
        <w:t>Three surveys were reviewed on physical therapist’s practice of vital sign screenings</w:t>
      </w:r>
      <w:r w:rsidRPr="009358EE">
        <w:rPr>
          <w:rFonts w:ascii="Times New Roman" w:eastAsia="Times New Roman" w:hAnsi="Times New Roman" w:cs="Times New Roman"/>
          <w:color w:val="000000"/>
        </w:rPr>
        <w:t xml:space="preserve"> (Frese, Richter, and Burlis (2002), Peters (2014), &amp; Allen &amp; Mulderink (2014)). Frese, Richter, and Burlis (2002) selected 2,663 clinical instructors at education sites of the Department of Physical Therapy, Saint Louis University and the Program of Physical Therapy, Washington University. Both programs are located in Saint Louis, MO. A total of 387 surveys were completed. Not all questions were completed in the survey, so a subset of sample sizes based on responses ranged from 350-387. To reduce bias</w:t>
      </w:r>
      <w:r w:rsidR="00797FD3" w:rsidRPr="009358EE">
        <w:rPr>
          <w:rFonts w:ascii="Times New Roman" w:eastAsia="Times New Roman" w:hAnsi="Times New Roman" w:cs="Times New Roman"/>
          <w:color w:val="000000"/>
        </w:rPr>
        <w:t>,</w:t>
      </w:r>
      <w:r w:rsidRPr="009358EE">
        <w:rPr>
          <w:rFonts w:ascii="Times New Roman" w:eastAsia="Times New Roman" w:hAnsi="Times New Roman" w:cs="Times New Roman"/>
          <w:color w:val="000000"/>
        </w:rPr>
        <w:t xml:space="preserve"> the investigator</w:t>
      </w:r>
      <w:r w:rsidR="008B7965" w:rsidRPr="009358EE">
        <w:rPr>
          <w:rFonts w:ascii="Times New Roman" w:eastAsia="Times New Roman" w:hAnsi="Times New Roman" w:cs="Times New Roman"/>
          <w:color w:val="000000"/>
        </w:rPr>
        <w:t xml:space="preserve">, </w:t>
      </w:r>
      <w:r w:rsidRPr="009358EE">
        <w:rPr>
          <w:rFonts w:ascii="Times New Roman" w:eastAsia="Times New Roman" w:hAnsi="Times New Roman" w:cs="Times New Roman"/>
          <w:color w:val="000000"/>
        </w:rPr>
        <w:t>who selected instructors</w:t>
      </w:r>
      <w:r w:rsidR="008B7965" w:rsidRPr="009358EE">
        <w:rPr>
          <w:rFonts w:ascii="Times New Roman" w:eastAsia="Times New Roman" w:hAnsi="Times New Roman" w:cs="Times New Roman"/>
          <w:color w:val="000000"/>
        </w:rPr>
        <w:t>,</w:t>
      </w:r>
      <w:r w:rsidRPr="009358EE">
        <w:rPr>
          <w:rFonts w:ascii="Times New Roman" w:eastAsia="Times New Roman" w:hAnsi="Times New Roman" w:cs="Times New Roman"/>
          <w:color w:val="000000"/>
        </w:rPr>
        <w:t xml:space="preserve"> was not a </w:t>
      </w:r>
      <w:r w:rsidR="008B7965" w:rsidRPr="009358EE">
        <w:rPr>
          <w:rFonts w:ascii="Times New Roman" w:eastAsia="Times New Roman" w:hAnsi="Times New Roman" w:cs="Times New Roman"/>
          <w:color w:val="000000"/>
        </w:rPr>
        <w:t>clinical educator</w:t>
      </w:r>
      <w:r w:rsidRPr="009358EE">
        <w:rPr>
          <w:rFonts w:ascii="Times New Roman" w:eastAsia="Times New Roman" w:hAnsi="Times New Roman" w:cs="Times New Roman"/>
          <w:color w:val="000000"/>
        </w:rPr>
        <w:t xml:space="preserve">. The survey contained questions about heart rate measurements, BP measurements, and demographics. A Likert-like scale was used to assess frequency.  Based on the respondents, most physical therapists believed heart rate and BP should be assessed on all patients, but very few assessed these screenings. Limitations to this survey included systematic bias of respondents </w:t>
      </w:r>
      <w:r w:rsidR="00797FD3" w:rsidRPr="009358EE">
        <w:rPr>
          <w:rFonts w:ascii="Times New Roman" w:eastAsia="Times New Roman" w:hAnsi="Times New Roman" w:cs="Times New Roman"/>
          <w:color w:val="000000"/>
        </w:rPr>
        <w:t xml:space="preserve">since </w:t>
      </w:r>
      <w:r w:rsidRPr="009358EE">
        <w:rPr>
          <w:rFonts w:ascii="Times New Roman" w:eastAsia="Times New Roman" w:hAnsi="Times New Roman" w:cs="Times New Roman"/>
          <w:color w:val="000000"/>
        </w:rPr>
        <w:t xml:space="preserve">only clinical instructors were surveyed. Additional limitations of this study included a non-random sample selection. Further research was needed to assess education programs on clinical </w:t>
      </w:r>
      <w:r w:rsidR="00D944E0" w:rsidRPr="009358EE">
        <w:rPr>
          <w:rFonts w:ascii="Times New Roman" w:eastAsia="Times New Roman" w:hAnsi="Times New Roman" w:cs="Times New Roman"/>
        </w:rPr>
        <w:t>decision-making and</w:t>
      </w:r>
      <w:r w:rsidRPr="009358EE">
        <w:rPr>
          <w:rFonts w:ascii="Times New Roman" w:eastAsia="Times New Roman" w:hAnsi="Times New Roman" w:cs="Times New Roman"/>
          <w:color w:val="000000"/>
        </w:rPr>
        <w:t xml:space="preserve"> determine if and how heart rate and BP measurements are used in clinical decision-making interventions. In future studies, Frese, Richter, and Burlis (2002) suggested using random samples of physical therapists working in a variety of settings to generalize findings. </w:t>
      </w:r>
    </w:p>
    <w:p w14:paraId="0A6FAD6D" w14:textId="24377D5E" w:rsidR="003107AC" w:rsidRPr="009358EE" w:rsidRDefault="003107AC"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 xml:space="preserve">Peters’ (2014) research was a non-experimental quantitative survey study using a convenience sample of 45 Florida Physical Therapy Association members. The participants had at least six months of practice in adult outpatient settings. A response rate was not calculated for the study. Twenty-eight percent of respondents worked in a setting that had a policy regarding </w:t>
      </w:r>
      <w:r w:rsidRPr="009358EE">
        <w:rPr>
          <w:rFonts w:ascii="Times New Roman" w:eastAsia="Times New Roman" w:hAnsi="Times New Roman" w:cs="Times New Roman"/>
          <w:color w:val="000000"/>
        </w:rPr>
        <w:lastRenderedPageBreak/>
        <w:t>vital sign measurements. No respondent stated a lack of skill because they did not perform vital sign screenings.  Peters (2014) found that the majority of physical therapy practices do not have a vital sign scree</w:t>
      </w:r>
      <w:r w:rsidR="00456F6F" w:rsidRPr="009358EE">
        <w:rPr>
          <w:rFonts w:ascii="Times New Roman" w:eastAsia="Times New Roman" w:hAnsi="Times New Roman" w:cs="Times New Roman"/>
          <w:color w:val="000000"/>
        </w:rPr>
        <w:t xml:space="preserve">ning policy in place (28.9%). </w:t>
      </w:r>
      <w:r w:rsidRPr="009358EE">
        <w:rPr>
          <w:rFonts w:ascii="Times New Roman" w:eastAsia="Times New Roman" w:hAnsi="Times New Roman" w:cs="Times New Roman"/>
          <w:color w:val="000000"/>
        </w:rPr>
        <w:t xml:space="preserve">The limitations of this study included the small, non-randomized sample of participants from the same region. Further future research was needed to examine physical therapy’s use of vital sign screenings in outpatient clinics. </w:t>
      </w:r>
    </w:p>
    <w:p w14:paraId="795CDA21" w14:textId="6293ABCE" w:rsidR="003107AC" w:rsidRPr="009358EE" w:rsidRDefault="003107AC"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Allen and Mulderink (2014) distributed a survey on vital sign screenings to 268 Illinois outpatient physical therapists through APTA member’s list. Only 61 (23%) physical therapists completed the survey. Results showed 36% (22) of respondents measured BP, while 41%</w:t>
      </w:r>
      <w:r w:rsidR="009D50E2" w:rsidRPr="009358EE">
        <w:rPr>
          <w:rFonts w:ascii="Times New Roman" w:eastAsia="Times New Roman" w:hAnsi="Times New Roman" w:cs="Times New Roman"/>
          <w:color w:val="000000"/>
        </w:rPr>
        <w:t xml:space="preserve"> </w:t>
      </w:r>
      <w:r w:rsidRPr="009358EE">
        <w:rPr>
          <w:rFonts w:ascii="Times New Roman" w:eastAsia="Times New Roman" w:hAnsi="Times New Roman" w:cs="Times New Roman"/>
          <w:color w:val="000000"/>
        </w:rPr>
        <w:t xml:space="preserve">(25) measured heart rate. Additionally, 69% (42) believed their patients did not have a cardiorespiratory disease; therefore, they did not evaluate heart rate and BP.  </w:t>
      </w:r>
      <w:r w:rsidRPr="009358EE">
        <w:rPr>
          <w:rFonts w:ascii="Times New Roman" w:hAnsi="Times New Roman" w:cs="Times New Roman"/>
          <w:color w:val="000000"/>
        </w:rPr>
        <w:t xml:space="preserve">Findings from Allen and Mulderink (2014) indicated that education and equipment were not barriers to obtaining blood pressure and heart rate screenings. </w:t>
      </w:r>
      <w:r w:rsidRPr="009358EE">
        <w:rPr>
          <w:rFonts w:ascii="Times New Roman" w:eastAsia="Times New Roman" w:hAnsi="Times New Roman" w:cs="Times New Roman"/>
          <w:color w:val="000000"/>
        </w:rPr>
        <w:t xml:space="preserve">Limitations to this study included a small, non-randomized sample from the same region. Allen and Mulderink (2014) found further research was needed to examine the use of vital sign screenings in outpatient physical therapy clinics. Additional studies were necessary to obtain random samples of physical therapists working in a variety of regional settings to generalize findings. </w:t>
      </w:r>
    </w:p>
    <w:p w14:paraId="7519FE1F" w14:textId="2AACB9E2" w:rsidR="00B66872" w:rsidRPr="009358EE" w:rsidRDefault="00B9431D"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Arena</w:t>
      </w:r>
      <w:r w:rsidR="00B66872" w:rsidRPr="009358EE">
        <w:rPr>
          <w:rFonts w:ascii="Times New Roman" w:eastAsia="Times New Roman" w:hAnsi="Times New Roman" w:cs="Times New Roman"/>
          <w:color w:val="000000"/>
        </w:rPr>
        <w:t xml:space="preserve"> et al. (2018) distributed a survey on vital sign screenings, </w:t>
      </w:r>
      <w:r w:rsidR="00D944E0" w:rsidRPr="009358EE">
        <w:rPr>
          <w:rFonts w:ascii="Times New Roman" w:eastAsia="Times New Roman" w:hAnsi="Times New Roman" w:cs="Times New Roman"/>
          <w:color w:val="000000"/>
        </w:rPr>
        <w:t>self-reported</w:t>
      </w:r>
      <w:r w:rsidR="00B66872" w:rsidRPr="009358EE">
        <w:rPr>
          <w:rFonts w:ascii="Times New Roman" w:eastAsia="Times New Roman" w:hAnsi="Times New Roman" w:cs="Times New Roman"/>
          <w:color w:val="000000"/>
        </w:rPr>
        <w:t xml:space="preserve"> attitude</w:t>
      </w:r>
      <w:r w:rsidR="003D24FE" w:rsidRPr="009358EE">
        <w:rPr>
          <w:rFonts w:ascii="Times New Roman" w:eastAsia="Times New Roman" w:hAnsi="Times New Roman" w:cs="Times New Roman"/>
          <w:color w:val="000000"/>
        </w:rPr>
        <w:t>s</w:t>
      </w:r>
      <w:r w:rsidR="00B66872" w:rsidRPr="009358EE">
        <w:rPr>
          <w:rFonts w:ascii="Times New Roman" w:eastAsia="Times New Roman" w:hAnsi="Times New Roman" w:cs="Times New Roman"/>
          <w:color w:val="000000"/>
        </w:rPr>
        <w:t xml:space="preserve">, practice behaviors, and knowledge to 1440 </w:t>
      </w:r>
      <w:r w:rsidR="00D94DFA" w:rsidRPr="009358EE">
        <w:rPr>
          <w:rFonts w:ascii="Times New Roman" w:eastAsia="Times New Roman" w:hAnsi="Times New Roman" w:cs="Times New Roman"/>
          <w:color w:val="000000"/>
        </w:rPr>
        <w:t>Midwestern</w:t>
      </w:r>
      <w:r w:rsidR="003D24FE" w:rsidRPr="009358EE">
        <w:rPr>
          <w:rFonts w:ascii="Times New Roman" w:eastAsia="Times New Roman" w:hAnsi="Times New Roman" w:cs="Times New Roman"/>
          <w:color w:val="000000"/>
        </w:rPr>
        <w:t xml:space="preserve"> </w:t>
      </w:r>
      <w:r w:rsidR="00B66872" w:rsidRPr="009358EE">
        <w:rPr>
          <w:rFonts w:ascii="Times New Roman" w:eastAsia="Times New Roman" w:hAnsi="Times New Roman" w:cs="Times New Roman"/>
          <w:color w:val="000000"/>
        </w:rPr>
        <w:t>outpatient physical therapists through APTA</w:t>
      </w:r>
      <w:r w:rsidR="003D24FE" w:rsidRPr="009358EE">
        <w:rPr>
          <w:rFonts w:ascii="Times New Roman" w:eastAsia="Times New Roman" w:hAnsi="Times New Roman" w:cs="Times New Roman"/>
          <w:color w:val="000000"/>
        </w:rPr>
        <w:t xml:space="preserve"> member’s list. A total of 313 (21.9%) physical therapists completed the survey. Results showed that 51.8% of respondents did not feel measuring BPs during evaluation </w:t>
      </w:r>
      <w:r w:rsidR="00095481" w:rsidRPr="009358EE">
        <w:rPr>
          <w:rFonts w:ascii="Times New Roman" w:eastAsia="Times New Roman" w:hAnsi="Times New Roman" w:cs="Times New Roman"/>
          <w:color w:val="000000"/>
        </w:rPr>
        <w:t>were</w:t>
      </w:r>
      <w:r w:rsidR="003D24FE" w:rsidRPr="009358EE">
        <w:rPr>
          <w:rFonts w:ascii="Times New Roman" w:eastAsia="Times New Roman" w:hAnsi="Times New Roman" w:cs="Times New Roman"/>
          <w:color w:val="000000"/>
        </w:rPr>
        <w:t xml:space="preserve"> important. </w:t>
      </w:r>
      <w:r w:rsidR="00095481" w:rsidRPr="009358EE">
        <w:rPr>
          <w:rFonts w:ascii="Times New Roman" w:eastAsia="Times New Roman" w:hAnsi="Times New Roman" w:cs="Times New Roman"/>
          <w:color w:val="000000"/>
        </w:rPr>
        <w:t>Furthermore</w:t>
      </w:r>
      <w:r w:rsidR="003D24FE" w:rsidRPr="009358EE">
        <w:rPr>
          <w:rFonts w:ascii="Times New Roman" w:eastAsia="Times New Roman" w:hAnsi="Times New Roman" w:cs="Times New Roman"/>
          <w:color w:val="000000"/>
        </w:rPr>
        <w:t>, 85% of respondents did not routinely measure BP during their evaluations</w:t>
      </w:r>
      <w:r w:rsidR="002227BE" w:rsidRPr="009358EE">
        <w:rPr>
          <w:rFonts w:ascii="Times New Roman" w:eastAsia="Times New Roman" w:hAnsi="Times New Roman" w:cs="Times New Roman"/>
          <w:color w:val="000000"/>
        </w:rPr>
        <w:t xml:space="preserve">. In addition, respondents performed a BP measurement less than half the time before physical therapy. Therapists did not measure a BP 96.1% of the time before therapy and did not measured </w:t>
      </w:r>
      <w:r w:rsidR="002227BE" w:rsidRPr="009358EE">
        <w:rPr>
          <w:rFonts w:ascii="Times New Roman" w:eastAsia="Times New Roman" w:hAnsi="Times New Roman" w:cs="Times New Roman"/>
          <w:color w:val="000000"/>
        </w:rPr>
        <w:lastRenderedPageBreak/>
        <w:t xml:space="preserve">BP 97.8% after therapy. </w:t>
      </w:r>
      <w:r w:rsidR="003D24FE" w:rsidRPr="009358EE">
        <w:rPr>
          <w:rFonts w:ascii="Times New Roman" w:eastAsia="Times New Roman" w:hAnsi="Times New Roman" w:cs="Times New Roman"/>
          <w:color w:val="000000"/>
        </w:rPr>
        <w:t xml:space="preserve"> </w:t>
      </w:r>
      <w:r w:rsidR="00095481" w:rsidRPr="009358EE">
        <w:rPr>
          <w:rFonts w:ascii="Times New Roman" w:eastAsia="Times New Roman" w:hAnsi="Times New Roman" w:cs="Times New Roman"/>
          <w:color w:val="000000"/>
        </w:rPr>
        <w:t>Twenty-three percent of r</w:t>
      </w:r>
      <w:r w:rsidR="003D24FE" w:rsidRPr="009358EE">
        <w:rPr>
          <w:rFonts w:ascii="Times New Roman" w:eastAsia="Times New Roman" w:hAnsi="Times New Roman" w:cs="Times New Roman"/>
          <w:color w:val="000000"/>
        </w:rPr>
        <w:t>espondents correctly identified a h</w:t>
      </w:r>
      <w:r w:rsidR="00095481" w:rsidRPr="009358EE">
        <w:rPr>
          <w:rFonts w:ascii="Times New Roman" w:eastAsia="Times New Roman" w:hAnsi="Times New Roman" w:cs="Times New Roman"/>
          <w:color w:val="000000"/>
        </w:rPr>
        <w:t>ypertensive SBP reading</w:t>
      </w:r>
      <w:r w:rsidR="003D24FE" w:rsidRPr="009358EE">
        <w:rPr>
          <w:rFonts w:ascii="Times New Roman" w:eastAsia="Times New Roman" w:hAnsi="Times New Roman" w:cs="Times New Roman"/>
          <w:color w:val="000000"/>
        </w:rPr>
        <w:t>, while 25.5% of respondents correctly identified a hypertensive DBP reading. A total of 70.5% of respondents reported no barriers to measuring a BP.</w:t>
      </w:r>
      <w:r w:rsidR="00095481" w:rsidRPr="009358EE">
        <w:rPr>
          <w:rFonts w:ascii="Times New Roman" w:eastAsia="Times New Roman" w:hAnsi="Times New Roman" w:cs="Times New Roman"/>
          <w:color w:val="000000"/>
        </w:rPr>
        <w:t xml:space="preserve"> </w:t>
      </w:r>
      <w:r w:rsidR="00563EDC" w:rsidRPr="009358EE">
        <w:rPr>
          <w:rFonts w:ascii="Times New Roman" w:eastAsia="Times New Roman" w:hAnsi="Times New Roman" w:cs="Times New Roman"/>
          <w:color w:val="000000"/>
        </w:rPr>
        <w:t>Arena</w:t>
      </w:r>
      <w:r w:rsidR="00095481" w:rsidRPr="009358EE">
        <w:rPr>
          <w:rFonts w:ascii="Times New Roman" w:eastAsia="Times New Roman" w:hAnsi="Times New Roman" w:cs="Times New Roman"/>
          <w:color w:val="000000"/>
        </w:rPr>
        <w:t xml:space="preserve"> et al. (2018) indicated that education is a barrier for physical therapists obtaining BP readings in outpatient settings. Limitations </w:t>
      </w:r>
      <w:r w:rsidR="00843597" w:rsidRPr="009358EE">
        <w:rPr>
          <w:rFonts w:ascii="Times New Roman" w:eastAsia="Times New Roman" w:hAnsi="Times New Roman" w:cs="Times New Roman"/>
          <w:color w:val="000000"/>
        </w:rPr>
        <w:t>t</w:t>
      </w:r>
      <w:r w:rsidR="00095481" w:rsidRPr="009358EE">
        <w:rPr>
          <w:rFonts w:ascii="Times New Roman" w:eastAsia="Times New Roman" w:hAnsi="Times New Roman" w:cs="Times New Roman"/>
          <w:color w:val="000000"/>
        </w:rPr>
        <w:t xml:space="preserve">o this study included a small non-randomized sample from the same region. </w:t>
      </w:r>
      <w:r w:rsidR="00563EDC" w:rsidRPr="009358EE">
        <w:rPr>
          <w:rFonts w:ascii="Times New Roman" w:eastAsia="Times New Roman" w:hAnsi="Times New Roman" w:cs="Times New Roman"/>
          <w:color w:val="000000"/>
        </w:rPr>
        <w:t>Arena</w:t>
      </w:r>
      <w:r w:rsidR="00095481" w:rsidRPr="009358EE">
        <w:rPr>
          <w:rFonts w:ascii="Times New Roman" w:eastAsia="Times New Roman" w:hAnsi="Times New Roman" w:cs="Times New Roman"/>
          <w:color w:val="000000"/>
        </w:rPr>
        <w:t xml:space="preserve"> et al. (2018) found further research was needed to assess regression techniques to predict why a therapist performs a BP measurement. Additional studies are necessary to obtain random samples of physical therapists working in different regions to generalize findings. </w:t>
      </w:r>
    </w:p>
    <w:p w14:paraId="7A291248" w14:textId="77777777" w:rsidR="003107AC" w:rsidRPr="009358EE" w:rsidRDefault="003107AC" w:rsidP="009358EE">
      <w:pPr>
        <w:spacing w:line="480" w:lineRule="auto"/>
        <w:ind w:firstLine="720"/>
        <w:contextualSpacing/>
        <w:rPr>
          <w:rFonts w:ascii="Times New Roman" w:eastAsia="Times New Roman" w:hAnsi="Times New Roman" w:cs="Times New Roman"/>
          <w:b/>
        </w:rPr>
      </w:pPr>
      <w:r w:rsidRPr="009358EE">
        <w:rPr>
          <w:rFonts w:ascii="Times New Roman" w:eastAsia="Times New Roman" w:hAnsi="Times New Roman" w:cs="Times New Roman"/>
          <w:b/>
        </w:rPr>
        <w:t>Physical Therapy and Vital Sign Screening Observational Studies</w:t>
      </w:r>
    </w:p>
    <w:p w14:paraId="14AF3C62" w14:textId="77777777" w:rsidR="003107AC" w:rsidRPr="009358EE" w:rsidRDefault="003107AC" w:rsidP="009358EE">
      <w:pPr>
        <w:spacing w:line="480" w:lineRule="auto"/>
        <w:ind w:firstLine="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One observational study reviewed physical therapists’ practices for heart rate and BP screenings (Millar et al., 2016). Physical therapists from six area clinics in the southwest region of Michigan were observed in this study by their supervisors. All six of the clinics were outpatient orthopedic physical therapy settings. A total of 15 licensed physical therapists that performed 74 patient sessions were observed.  Frequency of physical therapists’ measuring heart rate and BP during initial assessment and follow-up sessions was recorded. The observational study determined that out of 74 patients seen for physical therapy, only two patients had pre-session visit vital sign screenings.  Limitat</w:t>
      </w:r>
      <w:r w:rsidRPr="009358EE">
        <w:rPr>
          <w:rFonts w:ascii="Times New Roman" w:eastAsia="Times New Roman" w:hAnsi="Times New Roman" w:cs="Times New Roman"/>
        </w:rPr>
        <w:t>ions included one-region sample, one outpatient orthopedic clinic, and one practice area.</w:t>
      </w:r>
      <w:r w:rsidRPr="009358EE">
        <w:rPr>
          <w:rFonts w:ascii="Times New Roman" w:eastAsia="Times New Roman" w:hAnsi="Times New Roman" w:cs="Times New Roman"/>
          <w:color w:val="000000"/>
        </w:rPr>
        <w:t xml:space="preserve"> The supervisors who observed the therapists could have influenced study conduct by the Hawthorne effect. </w:t>
      </w:r>
    </w:p>
    <w:p w14:paraId="4D9D5A98" w14:textId="77777777" w:rsidR="009271E4" w:rsidRDefault="009271E4" w:rsidP="009358EE">
      <w:pPr>
        <w:spacing w:line="480" w:lineRule="auto"/>
        <w:ind w:firstLine="720"/>
        <w:contextualSpacing/>
        <w:rPr>
          <w:rFonts w:ascii="Times New Roman" w:eastAsia="Times New Roman" w:hAnsi="Times New Roman" w:cs="Times New Roman"/>
          <w:b/>
          <w:color w:val="000000"/>
        </w:rPr>
      </w:pPr>
    </w:p>
    <w:p w14:paraId="28A94ECA" w14:textId="77777777" w:rsidR="009271E4" w:rsidRDefault="009271E4" w:rsidP="009358EE">
      <w:pPr>
        <w:spacing w:line="480" w:lineRule="auto"/>
        <w:ind w:firstLine="720"/>
        <w:contextualSpacing/>
        <w:rPr>
          <w:rFonts w:ascii="Times New Roman" w:eastAsia="Times New Roman" w:hAnsi="Times New Roman" w:cs="Times New Roman"/>
          <w:b/>
          <w:color w:val="000000"/>
        </w:rPr>
      </w:pPr>
    </w:p>
    <w:p w14:paraId="02405F7F" w14:textId="77777777" w:rsidR="009271E4" w:rsidRDefault="009271E4" w:rsidP="009358EE">
      <w:pPr>
        <w:spacing w:line="480" w:lineRule="auto"/>
        <w:ind w:firstLine="720"/>
        <w:contextualSpacing/>
        <w:rPr>
          <w:rFonts w:ascii="Times New Roman" w:eastAsia="Times New Roman" w:hAnsi="Times New Roman" w:cs="Times New Roman"/>
          <w:b/>
          <w:color w:val="000000"/>
        </w:rPr>
      </w:pPr>
    </w:p>
    <w:p w14:paraId="7A9C42E1" w14:textId="77777777" w:rsidR="009271E4" w:rsidRDefault="009271E4" w:rsidP="009358EE">
      <w:pPr>
        <w:spacing w:line="480" w:lineRule="auto"/>
        <w:ind w:firstLine="720"/>
        <w:contextualSpacing/>
        <w:rPr>
          <w:rFonts w:ascii="Times New Roman" w:eastAsia="Times New Roman" w:hAnsi="Times New Roman" w:cs="Times New Roman"/>
          <w:b/>
          <w:color w:val="000000"/>
        </w:rPr>
      </w:pPr>
    </w:p>
    <w:p w14:paraId="21AC488E" w14:textId="77777777" w:rsidR="003107AC" w:rsidRPr="009358EE" w:rsidRDefault="003107AC" w:rsidP="009358EE">
      <w:pPr>
        <w:spacing w:line="480" w:lineRule="auto"/>
        <w:ind w:firstLine="720"/>
        <w:contextualSpacing/>
        <w:rPr>
          <w:rFonts w:ascii="Times New Roman" w:eastAsia="Times New Roman" w:hAnsi="Times New Roman" w:cs="Times New Roman"/>
          <w:b/>
          <w:color w:val="000000"/>
        </w:rPr>
      </w:pPr>
      <w:r w:rsidRPr="009358EE">
        <w:rPr>
          <w:rFonts w:ascii="Times New Roman" w:eastAsia="Times New Roman" w:hAnsi="Times New Roman" w:cs="Times New Roman"/>
          <w:b/>
          <w:color w:val="000000"/>
        </w:rPr>
        <w:lastRenderedPageBreak/>
        <w:t>Physical Therapy and Vital Sign Screening Analysis</w:t>
      </w:r>
    </w:p>
    <w:p w14:paraId="2D91CE82" w14:textId="1266E71B" w:rsidR="00C8098B" w:rsidRPr="009358EE" w:rsidRDefault="003107AC" w:rsidP="009358EE">
      <w:pPr>
        <w:spacing w:line="480" w:lineRule="auto"/>
        <w:contextualSpacing/>
        <w:rPr>
          <w:rFonts w:ascii="Times New Roman" w:eastAsia="Times New Roman" w:hAnsi="Times New Roman" w:cs="Times New Roman"/>
          <w:strike/>
          <w:color w:val="000000"/>
          <w:shd w:val="clear" w:color="auto" w:fill="FFFFFF"/>
        </w:rPr>
      </w:pPr>
      <w:r w:rsidRPr="009358EE">
        <w:rPr>
          <w:rFonts w:ascii="Times New Roman" w:eastAsia="Times New Roman" w:hAnsi="Times New Roman" w:cs="Times New Roman"/>
          <w:color w:val="000000"/>
        </w:rPr>
        <w:tab/>
        <w:t xml:space="preserve">One analysis </w:t>
      </w:r>
      <w:r w:rsidR="00B66872" w:rsidRPr="009358EE">
        <w:rPr>
          <w:rFonts w:ascii="Times New Roman" w:eastAsia="Times New Roman" w:hAnsi="Times New Roman" w:cs="Times New Roman"/>
          <w:color w:val="000000"/>
        </w:rPr>
        <w:t xml:space="preserve">of </w:t>
      </w:r>
      <w:r w:rsidRPr="009358EE">
        <w:rPr>
          <w:rFonts w:ascii="Times New Roman" w:eastAsia="Times New Roman" w:hAnsi="Times New Roman" w:cs="Times New Roman"/>
          <w:color w:val="000000"/>
        </w:rPr>
        <w:t>using an outcome tracker of physical therapists’ practices in vital sign screening was reviewed (</w:t>
      </w:r>
      <w:r w:rsidRPr="009358EE">
        <w:rPr>
          <w:rFonts w:ascii="Times New Roman" w:eastAsia="Times New Roman" w:hAnsi="Times New Roman" w:cs="Times New Roman"/>
          <w:color w:val="000000"/>
          <w:shd w:val="clear" w:color="auto" w:fill="FFFFFF"/>
        </w:rPr>
        <w:t xml:space="preserve">Scherer et al., 2011). Regis University Doctor of Physical Therapy students analyzed 323 patients in an acute care setting during their acute care clinicals. An acute care outcome tracker was developed for data collection in this study. Therapy students collected data during acute care clinicals. </w:t>
      </w:r>
      <w:r w:rsidRPr="009358EE">
        <w:rPr>
          <w:rFonts w:ascii="Times New Roman" w:eastAsia="Times New Roman" w:hAnsi="Times New Roman" w:cs="Times New Roman"/>
          <w:color w:val="000000"/>
        </w:rPr>
        <w:t xml:space="preserve">Results indicated that 65.8% of patients who were not screened for HR and BP still received gait training. The analysis showed the physical therapists are not routinely monitoring vital signs in acute care settings. </w:t>
      </w:r>
      <w:r w:rsidRPr="009358EE">
        <w:rPr>
          <w:rFonts w:ascii="Times New Roman" w:eastAsia="Times New Roman" w:hAnsi="Times New Roman" w:cs="Times New Roman"/>
          <w:color w:val="000000"/>
          <w:shd w:val="clear" w:color="auto" w:fill="FFFFFF"/>
        </w:rPr>
        <w:t>Limitations included researcher bias and small sample sizes Students collected the data during their clinicals perhaps undue influence, with possible violation of their autonomy. Researchers found that bias-free research was needed to assess vital sign screenings and physical therapists’ interventions</w:t>
      </w:r>
      <w:r w:rsidRPr="009358EE">
        <w:rPr>
          <w:rFonts w:ascii="Times New Roman" w:eastAsia="Times New Roman" w:hAnsi="Times New Roman" w:cs="Times New Roman"/>
          <w:strike/>
          <w:color w:val="000000"/>
          <w:shd w:val="clear" w:color="auto" w:fill="FFFFFF"/>
        </w:rPr>
        <w:t>.</w:t>
      </w:r>
    </w:p>
    <w:p w14:paraId="5E37EA67" w14:textId="4DAC22BF" w:rsidR="003107AC" w:rsidRPr="009358EE" w:rsidRDefault="003107AC" w:rsidP="009358EE">
      <w:pPr>
        <w:spacing w:line="480" w:lineRule="auto"/>
        <w:contextualSpacing/>
        <w:rPr>
          <w:rFonts w:ascii="Times New Roman" w:eastAsia="Times New Roman" w:hAnsi="Times New Roman" w:cs="Times New Roman"/>
          <w:b/>
        </w:rPr>
      </w:pPr>
      <w:r w:rsidRPr="009358EE">
        <w:rPr>
          <w:rFonts w:ascii="Times New Roman" w:eastAsia="Times New Roman" w:hAnsi="Times New Roman" w:cs="Times New Roman"/>
          <w:b/>
        </w:rPr>
        <w:t>Literature Support for Component One of the DNP Project</w:t>
      </w:r>
    </w:p>
    <w:p w14:paraId="22284BEF" w14:textId="7EB609D1" w:rsidR="003107AC" w:rsidRPr="009358EE" w:rsidRDefault="00B66872" w:rsidP="009358EE">
      <w:pPr>
        <w:spacing w:line="480" w:lineRule="auto"/>
        <w:ind w:firstLine="720"/>
        <w:contextualSpacing/>
        <w:rPr>
          <w:rFonts w:ascii="Times New Roman" w:hAnsi="Times New Roman" w:cs="Times New Roman"/>
          <w:color w:val="000000"/>
        </w:rPr>
      </w:pPr>
      <w:r w:rsidRPr="009358EE">
        <w:rPr>
          <w:rFonts w:ascii="Times New Roman" w:hAnsi="Times New Roman" w:cs="Times New Roman"/>
          <w:color w:val="000000"/>
        </w:rPr>
        <w:t>Four</w:t>
      </w:r>
      <w:r w:rsidR="003107AC" w:rsidRPr="009358EE">
        <w:rPr>
          <w:rFonts w:ascii="Times New Roman" w:hAnsi="Times New Roman" w:cs="Times New Roman"/>
          <w:color w:val="000000"/>
        </w:rPr>
        <w:t xml:space="preserve"> studies found that physical therapists rarely assess their patients’ BP and h</w:t>
      </w:r>
      <w:r w:rsidRPr="009358EE">
        <w:rPr>
          <w:rFonts w:ascii="Times New Roman" w:hAnsi="Times New Roman" w:cs="Times New Roman"/>
          <w:color w:val="000000"/>
        </w:rPr>
        <w:t xml:space="preserve">eart rate (Peters (2014); Frese, </w:t>
      </w:r>
      <w:r w:rsidR="003107AC" w:rsidRPr="009358EE">
        <w:rPr>
          <w:rFonts w:ascii="Times New Roman" w:hAnsi="Times New Roman" w:cs="Times New Roman"/>
          <w:color w:val="000000"/>
        </w:rPr>
        <w:t>Richter, &amp; Burlis (2002); Allen &amp; Mulderink (2014)</w:t>
      </w:r>
      <w:r w:rsidR="00B9431D" w:rsidRPr="009358EE">
        <w:rPr>
          <w:rFonts w:ascii="Times New Roman" w:hAnsi="Times New Roman" w:cs="Times New Roman"/>
          <w:color w:val="000000"/>
        </w:rPr>
        <w:t>; and Arena et al. (2018)</w:t>
      </w:r>
      <w:r w:rsidR="003107AC" w:rsidRPr="009358EE">
        <w:rPr>
          <w:rFonts w:ascii="Times New Roman" w:hAnsi="Times New Roman" w:cs="Times New Roman"/>
          <w:color w:val="000000"/>
        </w:rPr>
        <w:t xml:space="preserve">. Their surveys indicated that the majority of physical therapists did not perform patient BP and heart rate screenings because it was not important to their patient population. </w:t>
      </w:r>
      <w:r w:rsidR="003107AC" w:rsidRPr="009358EE">
        <w:rPr>
          <w:rFonts w:ascii="Times New Roman" w:eastAsia="Times New Roman" w:hAnsi="Times New Roman" w:cs="Times New Roman"/>
          <w:color w:val="000000"/>
        </w:rPr>
        <w:t xml:space="preserve">Two other studies observed that </w:t>
      </w:r>
      <w:r w:rsidR="003107AC" w:rsidRPr="009358EE">
        <w:rPr>
          <w:rFonts w:ascii="Times New Roman" w:eastAsia="Times New Roman" w:hAnsi="Times New Roman" w:cs="Times New Roman"/>
          <w:color w:val="000000"/>
          <w:shd w:val="clear" w:color="auto" w:fill="FFFFFF"/>
        </w:rPr>
        <w:t>physical therapists did not perform BP and heart rate screenings on patients (</w:t>
      </w:r>
      <w:r w:rsidR="003107AC" w:rsidRPr="009358EE">
        <w:rPr>
          <w:rFonts w:ascii="Times New Roman" w:eastAsia="Times New Roman" w:hAnsi="Times New Roman" w:cs="Times New Roman"/>
          <w:color w:val="000000"/>
        </w:rPr>
        <w:t xml:space="preserve">Millar et al. (2016) and </w:t>
      </w:r>
      <w:r w:rsidR="003107AC" w:rsidRPr="009358EE">
        <w:rPr>
          <w:rFonts w:ascii="Times New Roman" w:eastAsia="Times New Roman" w:hAnsi="Times New Roman" w:cs="Times New Roman"/>
          <w:color w:val="000000"/>
          <w:shd w:val="clear" w:color="auto" w:fill="FFFFFF"/>
        </w:rPr>
        <w:t>Scherer et al. (2011).</w:t>
      </w:r>
    </w:p>
    <w:p w14:paraId="7EF5D37B" w14:textId="12F25EA4" w:rsidR="003107AC" w:rsidRPr="009358EE" w:rsidRDefault="003107AC" w:rsidP="009358EE">
      <w:pPr>
        <w:spacing w:line="480" w:lineRule="auto"/>
        <w:ind w:firstLine="720"/>
        <w:contextualSpacing/>
        <w:rPr>
          <w:rFonts w:ascii="Times New Roman" w:eastAsia="Times New Roman" w:hAnsi="Times New Roman" w:cs="Times New Roman"/>
          <w:color w:val="000000"/>
          <w:shd w:val="clear" w:color="auto" w:fill="FFFFFF"/>
        </w:rPr>
      </w:pPr>
      <w:r w:rsidRPr="009358EE">
        <w:rPr>
          <w:rFonts w:ascii="Times New Roman" w:eastAsia="Times New Roman" w:hAnsi="Times New Roman" w:cs="Times New Roman"/>
          <w:color w:val="000000"/>
          <w:shd w:val="clear" w:color="auto" w:fill="FFFFFF"/>
        </w:rPr>
        <w:t xml:space="preserve"> All </w:t>
      </w:r>
      <w:r w:rsidR="00B66872" w:rsidRPr="009358EE">
        <w:rPr>
          <w:rFonts w:ascii="Times New Roman" w:eastAsia="Times New Roman" w:hAnsi="Times New Roman" w:cs="Times New Roman"/>
          <w:color w:val="000000"/>
          <w:shd w:val="clear" w:color="auto" w:fill="FFFFFF"/>
        </w:rPr>
        <w:t>six</w:t>
      </w:r>
      <w:r w:rsidRPr="009358EE">
        <w:rPr>
          <w:rFonts w:ascii="Times New Roman" w:eastAsia="Times New Roman" w:hAnsi="Times New Roman" w:cs="Times New Roman"/>
          <w:color w:val="000000"/>
          <w:shd w:val="clear" w:color="auto" w:fill="FFFFFF"/>
        </w:rPr>
        <w:t xml:space="preserve"> studies found that physical therapists performed patient therapy sessions without BP or heart rate assessment. These studies support the need for 1) the need for BP and heart rate screenings, 2) BP and heart rate education, and 3) BP and heart rate policy and pathway development</w:t>
      </w:r>
      <w:r w:rsidRPr="009358EE">
        <w:rPr>
          <w:rFonts w:ascii="Times New Roman" w:eastAsia="Times New Roman" w:hAnsi="Times New Roman" w:cs="Times New Roman"/>
          <w:color w:val="000000"/>
        </w:rPr>
        <w:t xml:space="preserve"> as a component of the DNP project design. </w:t>
      </w:r>
    </w:p>
    <w:p w14:paraId="57BEB756" w14:textId="77777777" w:rsidR="009271E4" w:rsidRDefault="009271E4" w:rsidP="009358EE">
      <w:pPr>
        <w:spacing w:line="480" w:lineRule="auto"/>
        <w:ind w:firstLine="720"/>
        <w:contextualSpacing/>
        <w:rPr>
          <w:rFonts w:ascii="Times New Roman" w:eastAsia="Times New Roman" w:hAnsi="Times New Roman" w:cs="Times New Roman"/>
          <w:b/>
          <w:color w:val="000000"/>
        </w:rPr>
      </w:pPr>
    </w:p>
    <w:p w14:paraId="37BF16B6" w14:textId="77777777" w:rsidR="003107AC" w:rsidRPr="009358EE" w:rsidRDefault="003107AC" w:rsidP="009358EE">
      <w:pPr>
        <w:spacing w:line="480" w:lineRule="auto"/>
        <w:ind w:firstLine="720"/>
        <w:contextualSpacing/>
        <w:rPr>
          <w:rFonts w:ascii="Times New Roman" w:eastAsia="Times New Roman" w:hAnsi="Times New Roman" w:cs="Times New Roman"/>
          <w:b/>
          <w:color w:val="000000"/>
        </w:rPr>
      </w:pPr>
      <w:r w:rsidRPr="009358EE">
        <w:rPr>
          <w:rFonts w:ascii="Times New Roman" w:eastAsia="Times New Roman" w:hAnsi="Times New Roman" w:cs="Times New Roman"/>
          <w:b/>
          <w:color w:val="000000"/>
        </w:rPr>
        <w:lastRenderedPageBreak/>
        <w:t>Physical Therapy Medical Referral Case Descriptions</w:t>
      </w:r>
    </w:p>
    <w:p w14:paraId="5D3E540D" w14:textId="4A8C49EA" w:rsidR="00955565" w:rsidRPr="009271E4" w:rsidRDefault="003107AC" w:rsidP="009271E4">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color w:val="000000"/>
        </w:rPr>
        <w:t>Mount et al., (2016) reviewed</w:t>
      </w:r>
      <w:r w:rsidRPr="009358EE">
        <w:rPr>
          <w:rFonts w:ascii="Times New Roman" w:eastAsia="Times New Roman" w:hAnsi="Times New Roman" w:cs="Times New Roman"/>
        </w:rPr>
        <w:t xml:space="preserve"> </w:t>
      </w:r>
      <w:r w:rsidRPr="009358EE">
        <w:rPr>
          <w:rFonts w:ascii="Times New Roman" w:eastAsia="Times New Roman" w:hAnsi="Times New Roman" w:cs="Times New Roman"/>
          <w:color w:val="000000"/>
          <w:shd w:val="clear" w:color="auto" w:fill="FFFFFF"/>
        </w:rPr>
        <w:t xml:space="preserve">clinical case descriptions of physical therapists’ screening for medical referrals. </w:t>
      </w:r>
      <w:r w:rsidRPr="009358EE">
        <w:rPr>
          <w:rFonts w:ascii="Times New Roman" w:eastAsia="Times New Roman" w:hAnsi="Times New Roman" w:cs="Times New Roman"/>
        </w:rPr>
        <w:t xml:space="preserve">Random samples of 1,100 APTA members were contacted to complete the survey. Of that sample, 214 (19.4%) members completed the survey. </w:t>
      </w:r>
      <w:r w:rsidRPr="009358EE">
        <w:rPr>
          <w:rFonts w:ascii="Times New Roman" w:eastAsia="Times New Roman" w:hAnsi="Times New Roman" w:cs="Times New Roman"/>
          <w:color w:val="000000"/>
        </w:rPr>
        <w:t xml:space="preserve">The total mean for one hundred (47.1%) respondents made correct decisions for 100% of the vignettes. </w:t>
      </w:r>
      <w:r w:rsidRPr="009358EE">
        <w:rPr>
          <w:rFonts w:ascii="Times New Roman" w:eastAsia="Times New Roman" w:hAnsi="Times New Roman" w:cs="Times New Roman"/>
        </w:rPr>
        <w:t>There were several limitations to this survey. The sample size for the survey was small. Clinical vignettes do not “capture” actual provider history and examination behaviors. The vignettes used were brief. Additional research is needed to assess (1) accuracy of screening for medical referral and (2) factors that affect clinical decisions.</w:t>
      </w:r>
    </w:p>
    <w:p w14:paraId="2E6E9FA5" w14:textId="77777777" w:rsidR="003107AC" w:rsidRPr="009358EE" w:rsidRDefault="003107AC" w:rsidP="009358EE">
      <w:pPr>
        <w:spacing w:line="480" w:lineRule="auto"/>
        <w:ind w:firstLine="720"/>
        <w:contextualSpacing/>
        <w:rPr>
          <w:rFonts w:ascii="Times New Roman" w:eastAsia="Times New Roman" w:hAnsi="Times New Roman" w:cs="Times New Roman"/>
          <w:b/>
          <w:color w:val="000000"/>
        </w:rPr>
      </w:pPr>
      <w:r w:rsidRPr="009358EE">
        <w:rPr>
          <w:rFonts w:ascii="Times New Roman" w:eastAsia="Times New Roman" w:hAnsi="Times New Roman" w:cs="Times New Roman"/>
          <w:b/>
          <w:color w:val="000000"/>
        </w:rPr>
        <w:t>Physical Therapists’ Decision Making for Provider Referral Surveys</w:t>
      </w:r>
    </w:p>
    <w:p w14:paraId="64EF470B" w14:textId="0B79F149" w:rsidR="003107AC" w:rsidRPr="009358EE" w:rsidRDefault="003107AC" w:rsidP="009358EE">
      <w:pPr>
        <w:spacing w:line="480" w:lineRule="auto"/>
        <w:contextualSpacing/>
        <w:rPr>
          <w:rFonts w:ascii="Times New Roman" w:eastAsia="Times New Roman" w:hAnsi="Times New Roman" w:cs="Times New Roman"/>
          <w:color w:val="000000"/>
        </w:rPr>
      </w:pPr>
      <w:r w:rsidRPr="009358EE">
        <w:rPr>
          <w:rFonts w:ascii="Times New Roman" w:eastAsia="Times New Roman" w:hAnsi="Times New Roman" w:cs="Times New Roman"/>
        </w:rPr>
        <w:tab/>
        <w:t xml:space="preserve">Two surveys on physical therapists’ decision making for provider referral were reviewed (Jette et al., 2006 &amp; Thistle et al., 2016). Jette et al. (2006) collected a random sample of 1,000 members of the Private Practice Section through APTA. The sample only included physical therapists that were members of both the Private Practice Sector and the APTA. The random sample received a survey by mail to complete as a paper or an online survey. Three hundred and ninety-four surveys were completed. </w:t>
      </w:r>
      <w:r w:rsidR="00022142" w:rsidRPr="009358EE">
        <w:rPr>
          <w:rFonts w:ascii="Times New Roman" w:eastAsia="Times New Roman" w:hAnsi="Times New Roman" w:cs="Times New Roman"/>
          <w:color w:val="000000"/>
        </w:rPr>
        <w:t>The study concluded that physical therapists made correct medical decisions in 87% of musculoskeletal conditions, 88% for noncritical medical decisions, and 79% for critical medical decision</w:t>
      </w:r>
      <w:r w:rsidR="00AE067E" w:rsidRPr="009358EE">
        <w:rPr>
          <w:rFonts w:ascii="Times New Roman" w:eastAsia="Times New Roman" w:hAnsi="Times New Roman" w:cs="Times New Roman"/>
          <w:color w:val="000000"/>
        </w:rPr>
        <w:t>.</w:t>
      </w:r>
      <w:r w:rsidR="00022142" w:rsidRPr="009358EE">
        <w:rPr>
          <w:rFonts w:ascii="Times New Roman" w:eastAsia="Times New Roman" w:hAnsi="Times New Roman" w:cs="Times New Roman"/>
          <w:color w:val="000000"/>
        </w:rPr>
        <w:t xml:space="preserve"> </w:t>
      </w:r>
      <w:r w:rsidRPr="009358EE">
        <w:rPr>
          <w:rFonts w:ascii="Times New Roman" w:eastAsia="Times New Roman" w:hAnsi="Times New Roman" w:cs="Times New Roman"/>
        </w:rPr>
        <w:t>Of the completed surveys</w:t>
      </w:r>
      <w:r w:rsidR="00AE067E" w:rsidRPr="009358EE">
        <w:rPr>
          <w:rFonts w:ascii="Times New Roman" w:eastAsia="Times New Roman" w:hAnsi="Times New Roman" w:cs="Times New Roman"/>
        </w:rPr>
        <w:t>,</w:t>
      </w:r>
      <w:r w:rsidRPr="009358EE">
        <w:rPr>
          <w:rFonts w:ascii="Times New Roman" w:eastAsia="Times New Roman" w:hAnsi="Times New Roman" w:cs="Times New Roman"/>
        </w:rPr>
        <w:t xml:space="preserve"> 40% chose </w:t>
      </w:r>
      <w:r w:rsidR="00F71CBF" w:rsidRPr="009358EE">
        <w:rPr>
          <w:rFonts w:ascii="Times New Roman" w:eastAsia="Times New Roman" w:hAnsi="Times New Roman" w:cs="Times New Roman"/>
        </w:rPr>
        <w:t xml:space="preserve">to refer to provider </w:t>
      </w:r>
      <w:r w:rsidRPr="009358EE">
        <w:rPr>
          <w:rFonts w:ascii="Times New Roman" w:eastAsia="Times New Roman" w:hAnsi="Times New Roman" w:cs="Times New Roman"/>
        </w:rPr>
        <w:t xml:space="preserve">before physical therapy intervention when presenting with musculoskeletal conditions and having chest pain symptoms. For the critical scenario, less than 80% of physical therapists acknowledged </w:t>
      </w:r>
      <w:r w:rsidR="00022142" w:rsidRPr="009358EE">
        <w:rPr>
          <w:rFonts w:ascii="Times New Roman" w:eastAsia="Times New Roman" w:hAnsi="Times New Roman" w:cs="Times New Roman"/>
        </w:rPr>
        <w:t>the need for immediate referral</w:t>
      </w:r>
      <w:r w:rsidRPr="009358EE">
        <w:rPr>
          <w:rFonts w:ascii="Times New Roman" w:eastAsia="Times New Roman" w:hAnsi="Times New Roman" w:cs="Times New Roman"/>
        </w:rPr>
        <w:t xml:space="preserve">. Case scenarios had limited information. Short scenarios could have prevented the respondents from performing additional patient history and examination. Thus, short scenarios could have skewed results on correct management decision. </w:t>
      </w:r>
      <w:r w:rsidRPr="009358EE">
        <w:rPr>
          <w:rFonts w:ascii="Times New Roman" w:eastAsia="Times New Roman" w:hAnsi="Times New Roman" w:cs="Times New Roman"/>
        </w:rPr>
        <w:lastRenderedPageBreak/>
        <w:t xml:space="preserve">The small response rate may reflect a volunteer bias for persons to decide to take part in the survey and then a response bias for persons seeking to please response reviewers. Respondents who found the scenarios difficult might not have participated fully, compared to those respondents with more knowledgeable of the scenarios. The bias was indicated based on respondents’ years of experience and board certification status. Further research is needed to assess accuracy of physical therapists’ assessment and clinical decision-making interventions. </w:t>
      </w:r>
    </w:p>
    <w:p w14:paraId="4A85637C" w14:textId="06B06789" w:rsidR="003107AC" w:rsidRPr="009358EE" w:rsidRDefault="003107AC"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rPr>
        <w:t xml:space="preserve">Thistle et al. (2016) distributed a survey to 17 physical therapists through snowball sampling. The survey was created by the researchers and peer reviewed by two faculty members of the College of Health Professions and Social Work at Florida Gulf Coast University.  The survey included demographic questions, questionnaire related to clinical decision-making, and two clinical scenarios. Participants were licensed physical therapists who had practiced for the last six months. </w:t>
      </w:r>
      <w:r w:rsidRPr="009358EE">
        <w:rPr>
          <w:rFonts w:ascii="Times New Roman" w:eastAsia="Times New Roman" w:hAnsi="Times New Roman" w:cs="Times New Roman"/>
          <w:color w:val="000000"/>
        </w:rPr>
        <w:t>Respondents stated factors that influenced decisions to treat or refer patients included patient history and presentation (35.3%), clinical experience (47.1%), and various other parameters (</w:t>
      </w:r>
      <w:r w:rsidR="00AE067E" w:rsidRPr="009358EE">
        <w:rPr>
          <w:rFonts w:ascii="Times New Roman" w:eastAsia="Times New Roman" w:hAnsi="Times New Roman" w:cs="Times New Roman"/>
          <w:color w:val="000000"/>
        </w:rPr>
        <w:t>29.4</w:t>
      </w:r>
      <w:r w:rsidR="00DA34CB" w:rsidRPr="009358EE">
        <w:rPr>
          <w:rFonts w:ascii="Times New Roman" w:eastAsia="Times New Roman" w:hAnsi="Times New Roman" w:cs="Times New Roman"/>
          <w:color w:val="000000"/>
        </w:rPr>
        <w:t>%)</w:t>
      </w:r>
      <w:r w:rsidRPr="009358EE">
        <w:rPr>
          <w:rFonts w:ascii="Times New Roman" w:eastAsia="Times New Roman" w:hAnsi="Times New Roman" w:cs="Times New Roman"/>
        </w:rPr>
        <w:t xml:space="preserve">.  This study </w:t>
      </w:r>
      <w:r w:rsidRPr="009358EE">
        <w:rPr>
          <w:rFonts w:ascii="Times New Roman" w:hAnsi="Times New Roman" w:cs="Times New Roman"/>
          <w:color w:val="000000"/>
        </w:rPr>
        <w:t xml:space="preserve">found that cardiovascular education needed to be added to methods. It confirmed communication with referring physician was needed to determine if the patient could continue treatment. </w:t>
      </w:r>
      <w:r w:rsidRPr="009358EE">
        <w:rPr>
          <w:rFonts w:ascii="Times New Roman" w:eastAsia="Times New Roman" w:hAnsi="Times New Roman" w:cs="Times New Roman"/>
        </w:rPr>
        <w:t xml:space="preserve"> Limitations to this study were the small sample size and from one region. Further research was needed to examine physical therapists’ clinical decision-making interventions in a larger sample size.  </w:t>
      </w:r>
    </w:p>
    <w:p w14:paraId="7A467ADD" w14:textId="77777777" w:rsidR="003107AC" w:rsidRPr="009358EE" w:rsidRDefault="003107AC"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b/>
        </w:rPr>
        <w:t>Literature Support for Component Two of the DNP project</w:t>
      </w:r>
    </w:p>
    <w:p w14:paraId="7CE462EC" w14:textId="00A01AE8" w:rsidR="003107AC" w:rsidRPr="009358EE" w:rsidRDefault="003107AC"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color w:val="000000"/>
          <w:shd w:val="clear" w:color="auto" w:fill="FFFFFF"/>
        </w:rPr>
        <w:t xml:space="preserve">Three studies </w:t>
      </w:r>
      <w:r w:rsidRPr="009358EE">
        <w:rPr>
          <w:rFonts w:ascii="Times New Roman" w:eastAsia="Times New Roman" w:hAnsi="Times New Roman" w:cs="Times New Roman"/>
        </w:rPr>
        <w:t xml:space="preserve">found physical therapists made correct medical screening decisions for the majority of patient seen in their sessions (Mount et al. (2016); Jette et al. (2006); and Thistle et al. (2016). All three studies concluded that medical screenings should be performed on all patients. Decisions that affect medical screenings include patient history, clinical presentation, </w:t>
      </w:r>
      <w:r w:rsidRPr="009358EE">
        <w:rPr>
          <w:rFonts w:ascii="Times New Roman" w:eastAsia="Times New Roman" w:hAnsi="Times New Roman" w:cs="Times New Roman"/>
        </w:rPr>
        <w:lastRenderedPageBreak/>
        <w:t xml:space="preserve">practice history, education, and abnormal vital signs. These studies support the need for (1) medical screening education for physical therapists, </w:t>
      </w:r>
      <w:r w:rsidR="00DA34CB" w:rsidRPr="009358EE">
        <w:rPr>
          <w:rFonts w:ascii="Times New Roman" w:eastAsia="Times New Roman" w:hAnsi="Times New Roman" w:cs="Times New Roman"/>
        </w:rPr>
        <w:t>and (</w:t>
      </w:r>
      <w:r w:rsidRPr="009358EE">
        <w:rPr>
          <w:rFonts w:ascii="Times New Roman" w:eastAsia="Times New Roman" w:hAnsi="Times New Roman" w:cs="Times New Roman"/>
        </w:rPr>
        <w:t>2) physical therapists’ decision</w:t>
      </w:r>
      <w:r w:rsidR="00AE067E" w:rsidRPr="009358EE">
        <w:rPr>
          <w:rFonts w:ascii="Times New Roman" w:eastAsia="Times New Roman" w:hAnsi="Times New Roman" w:cs="Times New Roman"/>
        </w:rPr>
        <w:t>-</w:t>
      </w:r>
      <w:r w:rsidRPr="009358EE">
        <w:rPr>
          <w:rFonts w:ascii="Times New Roman" w:eastAsia="Times New Roman" w:hAnsi="Times New Roman" w:cs="Times New Roman"/>
        </w:rPr>
        <w:t xml:space="preserve">making to continue with therapy or to refer a patient to a primary care </w:t>
      </w:r>
      <w:r w:rsidR="00AE067E" w:rsidRPr="009358EE">
        <w:rPr>
          <w:rFonts w:ascii="Times New Roman" w:eastAsia="Times New Roman" w:hAnsi="Times New Roman" w:cs="Times New Roman"/>
        </w:rPr>
        <w:t>provider</w:t>
      </w:r>
      <w:r w:rsidRPr="009358EE">
        <w:rPr>
          <w:rFonts w:ascii="Times New Roman" w:eastAsia="Times New Roman" w:hAnsi="Times New Roman" w:cs="Times New Roman"/>
        </w:rPr>
        <w:t xml:space="preserve"> as a component of the DNP project design. </w:t>
      </w:r>
    </w:p>
    <w:p w14:paraId="60B3F4A3" w14:textId="77777777" w:rsidR="003107AC" w:rsidRPr="009358EE" w:rsidRDefault="003107AC" w:rsidP="009358EE">
      <w:pPr>
        <w:spacing w:line="480" w:lineRule="auto"/>
        <w:ind w:firstLine="720"/>
        <w:contextualSpacing/>
        <w:rPr>
          <w:rFonts w:ascii="Times New Roman" w:eastAsia="Times New Roman" w:hAnsi="Times New Roman" w:cs="Times New Roman"/>
          <w:b/>
        </w:rPr>
      </w:pPr>
      <w:r w:rsidRPr="009358EE">
        <w:rPr>
          <w:rFonts w:ascii="Times New Roman" w:eastAsia="Times New Roman" w:hAnsi="Times New Roman" w:cs="Times New Roman"/>
          <w:b/>
        </w:rPr>
        <w:t>Literature Synthesis Conclusion</w:t>
      </w:r>
    </w:p>
    <w:p w14:paraId="72BD099F" w14:textId="447FD9B2" w:rsidR="003107AC" w:rsidRPr="009358EE" w:rsidRDefault="003107AC"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rPr>
        <w:t>Most of this literature review supports the need for (1) blood pressure and heart rate education, (2) policy and pathway development, and (3) provider communication and referral to increase vital sign screenings (</w:t>
      </w:r>
      <w:r w:rsidRPr="009358EE">
        <w:rPr>
          <w:rFonts w:ascii="Times New Roman" w:eastAsia="Times New Roman" w:hAnsi="Times New Roman" w:cs="Times New Roman"/>
          <w:color w:val="000000"/>
        </w:rPr>
        <w:t xml:space="preserve">Peters, 2014; Frese, Richter, and Burlis, 2002; Allen &amp; Mulderink, 2014; Millar et al., 2016; and </w:t>
      </w:r>
      <w:r w:rsidRPr="009358EE">
        <w:rPr>
          <w:rFonts w:ascii="Times New Roman" w:eastAsia="Times New Roman" w:hAnsi="Times New Roman" w:cs="Times New Roman"/>
          <w:color w:val="000000"/>
          <w:shd w:val="clear" w:color="auto" w:fill="FFFFFF"/>
        </w:rPr>
        <w:t xml:space="preserve">Scherer et al., 2011). These </w:t>
      </w:r>
      <w:r w:rsidRPr="009358EE">
        <w:rPr>
          <w:rFonts w:ascii="Times New Roman" w:eastAsia="Times New Roman" w:hAnsi="Times New Roman" w:cs="Times New Roman"/>
          <w:color w:val="000000"/>
        </w:rPr>
        <w:t xml:space="preserve">studies supported blood pressure and heart rate screening education as an important component </w:t>
      </w:r>
      <w:r w:rsidRPr="009358EE">
        <w:rPr>
          <w:rFonts w:ascii="Times New Roman" w:eastAsia="Times New Roman" w:hAnsi="Times New Roman" w:cs="Times New Roman"/>
        </w:rPr>
        <w:t>of this DNP project (</w:t>
      </w:r>
      <w:r w:rsidRPr="009358EE">
        <w:rPr>
          <w:rFonts w:ascii="Times New Roman" w:eastAsia="Times New Roman" w:hAnsi="Times New Roman" w:cs="Times New Roman"/>
          <w:color w:val="000000"/>
        </w:rPr>
        <w:t xml:space="preserve">Peters, 2014; Frese, Richter, &amp; Burlis, 2002; Allen &amp; Mulderink, 2014; Millar et al., 2016; and </w:t>
      </w:r>
      <w:r w:rsidRPr="009358EE">
        <w:rPr>
          <w:rFonts w:ascii="Times New Roman" w:eastAsia="Times New Roman" w:hAnsi="Times New Roman" w:cs="Times New Roman"/>
          <w:color w:val="000000"/>
          <w:shd w:val="clear" w:color="auto" w:fill="FFFFFF"/>
        </w:rPr>
        <w:t xml:space="preserve">Scherer et al., 2011). </w:t>
      </w:r>
      <w:r w:rsidRPr="009358EE">
        <w:rPr>
          <w:rFonts w:ascii="Times New Roman" w:eastAsia="Times New Roman" w:hAnsi="Times New Roman" w:cs="Times New Roman"/>
          <w:color w:val="000000"/>
        </w:rPr>
        <w:t>Peters’ (2014) stated that development of a BP and heart rate policy should be added to physical therapy practice methods.</w:t>
      </w:r>
      <w:r w:rsidRPr="009358EE">
        <w:rPr>
          <w:rFonts w:ascii="Times New Roman" w:hAnsi="Times New Roman" w:cs="Times New Roman"/>
          <w:color w:val="000000"/>
        </w:rPr>
        <w:t xml:space="preserve"> Thistle’s et al. (2016), wrote that communication with referring physician is needed to determine if patients can continue physical therapy treatment or require a health care provider referral. </w:t>
      </w:r>
      <w:r w:rsidRPr="009358EE">
        <w:rPr>
          <w:rFonts w:ascii="Times New Roman" w:eastAsia="Times New Roman" w:hAnsi="Times New Roman" w:cs="Times New Roman"/>
        </w:rPr>
        <w:t xml:space="preserve"> Furthermore, findings from the Mount et al. (2016); Jette et al. (2006); and Thistle et al. (2016), studies indicated that medical screening education and physical therapist’s decision making to continue with therapy session or refer a patient needed to be in the project design. </w:t>
      </w:r>
    </w:p>
    <w:p w14:paraId="3B3B1B69" w14:textId="4F83D2EC" w:rsidR="00C8098B" w:rsidRPr="009358EE" w:rsidRDefault="003107AC" w:rsidP="009358EE">
      <w:pPr>
        <w:spacing w:line="480" w:lineRule="auto"/>
        <w:ind w:firstLine="720"/>
        <w:contextualSpacing/>
        <w:rPr>
          <w:rFonts w:ascii="Times New Roman" w:eastAsia="Times New Roman" w:hAnsi="Times New Roman" w:cs="Times New Roman"/>
        </w:rPr>
      </w:pPr>
      <w:r w:rsidRPr="009358EE">
        <w:rPr>
          <w:rFonts w:ascii="Times New Roman" w:eastAsia="Times New Roman" w:hAnsi="Times New Roman" w:cs="Times New Roman"/>
        </w:rPr>
        <w:t>The literature review found that physical therapists do not perform BP and heart rate screenings</w:t>
      </w:r>
      <w:r w:rsidR="00F42A25" w:rsidRPr="009358EE">
        <w:rPr>
          <w:rFonts w:ascii="Times New Roman" w:eastAsia="Times New Roman" w:hAnsi="Times New Roman" w:cs="Times New Roman"/>
        </w:rPr>
        <w:t xml:space="preserve"> consistently</w:t>
      </w:r>
      <w:r w:rsidRPr="009358EE">
        <w:rPr>
          <w:rFonts w:ascii="Times New Roman" w:eastAsia="Times New Roman" w:hAnsi="Times New Roman" w:cs="Times New Roman"/>
        </w:rPr>
        <w:t xml:space="preserve">. There is limited research in physical therapy practice on blood pressure and heart rate education, policy development, and provider communication and referral for abnormal patient vital sign screenings. There is a gap in the literature on the effect of combining these factors to determine if BP and heart rate screening would increase in physical therapy </w:t>
      </w:r>
      <w:r w:rsidRPr="009358EE">
        <w:rPr>
          <w:rFonts w:ascii="Times New Roman" w:eastAsia="Times New Roman" w:hAnsi="Times New Roman" w:cs="Times New Roman"/>
        </w:rPr>
        <w:lastRenderedPageBreak/>
        <w:t>sessions. This interprofessional</w:t>
      </w:r>
      <w:r w:rsidR="00D72BCE" w:rsidRPr="009358EE">
        <w:rPr>
          <w:rFonts w:ascii="Times New Roman" w:eastAsia="Times New Roman" w:hAnsi="Times New Roman" w:cs="Times New Roman"/>
        </w:rPr>
        <w:t xml:space="preserve"> QI</w:t>
      </w:r>
      <w:r w:rsidRPr="009358EE">
        <w:rPr>
          <w:rFonts w:ascii="Times New Roman" w:eastAsia="Times New Roman" w:hAnsi="Times New Roman" w:cs="Times New Roman"/>
        </w:rPr>
        <w:t xml:space="preserve"> project provided information to the physical therapy community on combining these components. The impact of assessing BP and heart rate on patients in one physical therapy clinic resulted in higher quality of patient care. </w:t>
      </w:r>
    </w:p>
    <w:p w14:paraId="0B8EEDDC" w14:textId="2DFE4673" w:rsidR="009E2109" w:rsidRPr="009358EE" w:rsidRDefault="009E2109" w:rsidP="009358EE">
      <w:pPr>
        <w:spacing w:line="480" w:lineRule="auto"/>
        <w:contextualSpacing/>
        <w:rPr>
          <w:rFonts w:ascii="Times New Roman" w:hAnsi="Times New Roman" w:cs="Times New Roman"/>
          <w:b/>
        </w:rPr>
      </w:pPr>
      <w:r w:rsidRPr="009358EE">
        <w:rPr>
          <w:rFonts w:ascii="Times New Roman" w:hAnsi="Times New Roman" w:cs="Times New Roman"/>
          <w:b/>
        </w:rPr>
        <w:t>Theoretical and Conceptual Frameworks</w:t>
      </w:r>
    </w:p>
    <w:p w14:paraId="5F0EF802" w14:textId="7A04807F" w:rsidR="00434957" w:rsidRPr="009358EE" w:rsidRDefault="005B0A40" w:rsidP="009358EE">
      <w:pPr>
        <w:spacing w:line="480" w:lineRule="auto"/>
        <w:ind w:firstLine="720"/>
        <w:contextualSpacing/>
        <w:rPr>
          <w:rFonts w:ascii="Times New Roman" w:hAnsi="Times New Roman" w:cs="Times New Roman"/>
        </w:rPr>
      </w:pPr>
      <w:r w:rsidRPr="009358EE">
        <w:rPr>
          <w:rFonts w:ascii="Times New Roman" w:hAnsi="Times New Roman" w:cs="Times New Roman"/>
          <w:color w:val="000000"/>
        </w:rPr>
        <w:t xml:space="preserve">Lewin’s </w:t>
      </w:r>
      <w:r w:rsidR="00434957" w:rsidRPr="009358EE">
        <w:rPr>
          <w:rFonts w:ascii="Times New Roman" w:hAnsi="Times New Roman" w:cs="Times New Roman"/>
          <w:color w:val="000000"/>
        </w:rPr>
        <w:t>Planned Change</w:t>
      </w:r>
      <w:r w:rsidRPr="009358EE">
        <w:rPr>
          <w:rFonts w:ascii="Times New Roman" w:hAnsi="Times New Roman" w:cs="Times New Roman"/>
          <w:color w:val="000000"/>
        </w:rPr>
        <w:t xml:space="preserve"> Theory</w:t>
      </w:r>
      <w:r w:rsidR="00434957" w:rsidRPr="009358EE">
        <w:rPr>
          <w:rFonts w:ascii="Times New Roman" w:hAnsi="Times New Roman" w:cs="Times New Roman"/>
          <w:color w:val="000000"/>
        </w:rPr>
        <w:t xml:space="preserve"> is based on the process of moving the human capitalist to change. The framework of the theory is on Lewin’s development of the force field analysis (FFA). The FFA identifies and evaluates the factors or forces that influence a situation. Factors are defined as either driving or hindering the situation (Shirey, 2013).</w:t>
      </w:r>
      <w:r w:rsidRPr="009358EE">
        <w:rPr>
          <w:rFonts w:ascii="Times New Roman" w:hAnsi="Times New Roman" w:cs="Times New Roman"/>
          <w:color w:val="000000"/>
        </w:rPr>
        <w:t xml:space="preserve"> Factors in the P</w:t>
      </w:r>
      <w:r w:rsidR="00434957" w:rsidRPr="009358EE">
        <w:rPr>
          <w:rFonts w:ascii="Times New Roman" w:hAnsi="Times New Roman" w:cs="Times New Roman"/>
          <w:color w:val="000000"/>
        </w:rPr>
        <w:t>lanned Change</w:t>
      </w:r>
      <w:r w:rsidRPr="009358EE">
        <w:rPr>
          <w:rFonts w:ascii="Times New Roman" w:hAnsi="Times New Roman" w:cs="Times New Roman"/>
          <w:color w:val="000000"/>
        </w:rPr>
        <w:t xml:space="preserve"> Theory </w:t>
      </w:r>
      <w:r w:rsidR="00434957" w:rsidRPr="009358EE">
        <w:rPr>
          <w:rFonts w:ascii="Times New Roman" w:hAnsi="Times New Roman" w:cs="Times New Roman"/>
          <w:color w:val="000000"/>
        </w:rPr>
        <w:t>are unfreezing, moving, or refreezing. Unfreezing is the first stage of the theory, which entails a person realizing the need for change and moving others to see the need for change.  Which leads into the second stage of the theory. The moving stage looks at change as a process rather than an event. This stage involves creating a plan of action and engaging people to try out the proposed changed. This stage is the most difficult because people are fearful of change and will meet it with resistance (Shirey, 2013). Coaching and clear communication can help people overcome their fears. Refreezing, the third stage, insists stabilizing the change so that it becomes ingrained in the culture, practice, and policies. When refreezing the change, this produces an equilibrium, which is now recognized as the higher level of performance (Shirey, 2013).  Th</w:t>
      </w:r>
      <w:r w:rsidR="00C8098B" w:rsidRPr="009358EE">
        <w:rPr>
          <w:rFonts w:ascii="Times New Roman" w:hAnsi="Times New Roman" w:cs="Times New Roman"/>
          <w:color w:val="000000"/>
        </w:rPr>
        <w:t xml:space="preserve">e strengths of this theory are </w:t>
      </w:r>
      <w:r w:rsidR="00434957" w:rsidRPr="009358EE">
        <w:rPr>
          <w:rFonts w:ascii="Times New Roman" w:hAnsi="Times New Roman" w:cs="Times New Roman"/>
          <w:color w:val="000000"/>
        </w:rPr>
        <w:t>versatil</w:t>
      </w:r>
      <w:r w:rsidR="00D72BCE" w:rsidRPr="009358EE">
        <w:rPr>
          <w:rFonts w:ascii="Times New Roman" w:hAnsi="Times New Roman" w:cs="Times New Roman"/>
          <w:color w:val="000000"/>
        </w:rPr>
        <w:t>ity</w:t>
      </w:r>
      <w:r w:rsidR="00434957" w:rsidRPr="009358EE">
        <w:rPr>
          <w:rFonts w:ascii="Times New Roman" w:hAnsi="Times New Roman" w:cs="Times New Roman"/>
          <w:color w:val="000000"/>
        </w:rPr>
        <w:t>, practical</w:t>
      </w:r>
      <w:r w:rsidR="00D72BCE" w:rsidRPr="009358EE">
        <w:rPr>
          <w:rFonts w:ascii="Times New Roman" w:hAnsi="Times New Roman" w:cs="Times New Roman"/>
          <w:color w:val="000000"/>
        </w:rPr>
        <w:t>ity</w:t>
      </w:r>
      <w:r w:rsidR="00434957" w:rsidRPr="009358EE">
        <w:rPr>
          <w:rFonts w:ascii="Times New Roman" w:hAnsi="Times New Roman" w:cs="Times New Roman"/>
          <w:color w:val="000000"/>
        </w:rPr>
        <w:t>, and eas</w:t>
      </w:r>
      <w:r w:rsidR="00D72BCE" w:rsidRPr="009358EE">
        <w:rPr>
          <w:rFonts w:ascii="Times New Roman" w:hAnsi="Times New Roman" w:cs="Times New Roman"/>
          <w:color w:val="000000"/>
        </w:rPr>
        <w:t>e of</w:t>
      </w:r>
      <w:r w:rsidR="00434957" w:rsidRPr="009358EE">
        <w:rPr>
          <w:rFonts w:ascii="Times New Roman" w:hAnsi="Times New Roman" w:cs="Times New Roman"/>
          <w:color w:val="000000"/>
        </w:rPr>
        <w:t xml:space="preserve"> use. The theory is considered to be most effective with the change coming from senior management. Limitations of the theory are it being too simple, static, and linear. </w:t>
      </w:r>
      <w:r w:rsidR="00D72BCE" w:rsidRPr="009358EE">
        <w:rPr>
          <w:rFonts w:ascii="Times New Roman" w:hAnsi="Times New Roman" w:cs="Times New Roman"/>
          <w:color w:val="000000"/>
        </w:rPr>
        <w:t>Since</w:t>
      </w:r>
      <w:r w:rsidR="00D72BCE" w:rsidRPr="009358EE" w:rsidDel="00D72BCE">
        <w:rPr>
          <w:rFonts w:ascii="Times New Roman" w:hAnsi="Times New Roman" w:cs="Times New Roman"/>
          <w:color w:val="000000"/>
        </w:rPr>
        <w:t xml:space="preserve"> </w:t>
      </w:r>
      <w:r w:rsidR="00434957" w:rsidRPr="009358EE">
        <w:rPr>
          <w:rFonts w:ascii="Times New Roman" w:hAnsi="Times New Roman" w:cs="Times New Roman"/>
          <w:color w:val="000000"/>
        </w:rPr>
        <w:t xml:space="preserve">change is often complex, it </w:t>
      </w:r>
      <w:r w:rsidRPr="009358EE">
        <w:rPr>
          <w:rFonts w:ascii="Times New Roman" w:hAnsi="Times New Roman" w:cs="Times New Roman"/>
          <w:color w:val="000000"/>
        </w:rPr>
        <w:t>cannot</w:t>
      </w:r>
      <w:r w:rsidR="00434957" w:rsidRPr="009358EE">
        <w:rPr>
          <w:rFonts w:ascii="Times New Roman" w:hAnsi="Times New Roman" w:cs="Times New Roman"/>
          <w:color w:val="000000"/>
        </w:rPr>
        <w:t xml:space="preserve"> always be fixed into unfreezing, moving, and refreezing (Shirey, 2013). </w:t>
      </w:r>
      <w:r w:rsidR="0064103B" w:rsidRPr="009358EE">
        <w:rPr>
          <w:rFonts w:ascii="Times New Roman" w:hAnsi="Times New Roman" w:cs="Times New Roman"/>
          <w:color w:val="000000"/>
        </w:rPr>
        <w:t xml:space="preserve"> A diagram was </w:t>
      </w:r>
      <w:r w:rsidR="00DA34CB" w:rsidRPr="009358EE">
        <w:rPr>
          <w:rFonts w:ascii="Times New Roman" w:hAnsi="Times New Roman" w:cs="Times New Roman"/>
          <w:color w:val="000000"/>
        </w:rPr>
        <w:t>created</w:t>
      </w:r>
      <w:r w:rsidR="0064103B" w:rsidRPr="009358EE">
        <w:rPr>
          <w:rFonts w:ascii="Times New Roman" w:hAnsi="Times New Roman" w:cs="Times New Roman"/>
          <w:color w:val="000000"/>
        </w:rPr>
        <w:t xml:space="preserve"> to show Lewin’s theory use in this project (</w:t>
      </w:r>
      <w:r w:rsidRPr="009358EE">
        <w:rPr>
          <w:rFonts w:ascii="Times New Roman" w:hAnsi="Times New Roman" w:cs="Times New Roman"/>
          <w:color w:val="000000"/>
        </w:rPr>
        <w:t>A</w:t>
      </w:r>
      <w:r w:rsidR="001E2E91" w:rsidRPr="009358EE">
        <w:rPr>
          <w:rFonts w:ascii="Times New Roman" w:hAnsi="Times New Roman" w:cs="Times New Roman"/>
          <w:color w:val="000000"/>
        </w:rPr>
        <w:t>ppendix E</w:t>
      </w:r>
      <w:r w:rsidR="0064103B" w:rsidRPr="009358EE">
        <w:rPr>
          <w:rFonts w:ascii="Times New Roman" w:hAnsi="Times New Roman" w:cs="Times New Roman"/>
          <w:color w:val="000000"/>
        </w:rPr>
        <w:t xml:space="preserve">). </w:t>
      </w:r>
    </w:p>
    <w:p w14:paraId="6F7F2E1D" w14:textId="33561B16" w:rsidR="00136373" w:rsidRPr="009358EE" w:rsidRDefault="00B04F0B" w:rsidP="009358EE">
      <w:pPr>
        <w:spacing w:line="480" w:lineRule="auto"/>
        <w:ind w:firstLine="720"/>
        <w:contextualSpacing/>
        <w:rPr>
          <w:rFonts w:ascii="Times New Roman" w:hAnsi="Times New Roman" w:cs="Times New Roman"/>
        </w:rPr>
      </w:pPr>
      <w:r w:rsidRPr="009358EE">
        <w:rPr>
          <w:rFonts w:ascii="Times New Roman" w:hAnsi="Times New Roman" w:cs="Times New Roman"/>
        </w:rPr>
        <w:lastRenderedPageBreak/>
        <w:t xml:space="preserve">Donabedian’s </w:t>
      </w:r>
      <w:r w:rsidR="009E2109" w:rsidRPr="009358EE">
        <w:rPr>
          <w:rFonts w:ascii="Times New Roman" w:hAnsi="Times New Roman" w:cs="Times New Roman"/>
        </w:rPr>
        <w:t xml:space="preserve">conceptual model describes the triad of structure, process, and outcome to evaluate the quality of health care. </w:t>
      </w:r>
      <w:r w:rsidR="00E50753" w:rsidRPr="009358EE">
        <w:rPr>
          <w:rFonts w:ascii="Times New Roman" w:hAnsi="Times New Roman" w:cs="Times New Roman"/>
        </w:rPr>
        <w:t>Donabedian defines structure as the settings, qualifications of the providers, and administrative systems where care takes place. Process is defined as the components of care delivered, while outcome is defined as the recovery, restoration of function, and survival. These components serve as the foundation of the model (</w:t>
      </w:r>
      <w:r w:rsidR="00E50753" w:rsidRPr="009358EE">
        <w:rPr>
          <w:rFonts w:ascii="Times New Roman" w:hAnsi="Times New Roman" w:cs="Times New Roman"/>
          <w:color w:val="434343"/>
        </w:rPr>
        <w:t xml:space="preserve">Ayanian &amp; Markel, 2016). </w:t>
      </w:r>
      <w:r w:rsidR="0070538E" w:rsidRPr="009358EE">
        <w:rPr>
          <w:rFonts w:ascii="Times New Roman" w:hAnsi="Times New Roman" w:cs="Times New Roman"/>
          <w:color w:val="434343"/>
        </w:rPr>
        <w:t>Settings where care is delivered are the structures</w:t>
      </w:r>
      <w:r w:rsidRPr="009358EE">
        <w:rPr>
          <w:rFonts w:ascii="Times New Roman" w:hAnsi="Times New Roman" w:cs="Times New Roman"/>
        </w:rPr>
        <w:t xml:space="preserve">. </w:t>
      </w:r>
      <w:r w:rsidR="0070538E" w:rsidRPr="009358EE">
        <w:rPr>
          <w:rFonts w:ascii="Times New Roman" w:hAnsi="Times New Roman" w:cs="Times New Roman"/>
        </w:rPr>
        <w:t xml:space="preserve">Processes are whether </w:t>
      </w:r>
      <w:r w:rsidRPr="009358EE">
        <w:rPr>
          <w:rFonts w:ascii="Times New Roman" w:hAnsi="Times New Roman" w:cs="Times New Roman"/>
        </w:rPr>
        <w:t>good practices are followed.</w:t>
      </w:r>
      <w:r w:rsidR="008C795A" w:rsidRPr="009358EE">
        <w:rPr>
          <w:rFonts w:ascii="Times New Roman" w:hAnsi="Times New Roman" w:cs="Times New Roman"/>
        </w:rPr>
        <w:t xml:space="preserve"> O</w:t>
      </w:r>
      <w:r w:rsidRPr="009358EE">
        <w:rPr>
          <w:rFonts w:ascii="Times New Roman" w:hAnsi="Times New Roman" w:cs="Times New Roman"/>
        </w:rPr>
        <w:t xml:space="preserve">utcomes are the impact of care on health status. The model proposes that the structure in which </w:t>
      </w:r>
      <w:r w:rsidR="00B36510" w:rsidRPr="009358EE">
        <w:rPr>
          <w:rFonts w:ascii="Times New Roman" w:hAnsi="Times New Roman" w:cs="Times New Roman"/>
        </w:rPr>
        <w:t xml:space="preserve">care is delivered </w:t>
      </w:r>
      <w:r w:rsidRPr="009358EE">
        <w:rPr>
          <w:rFonts w:ascii="Times New Roman" w:hAnsi="Times New Roman" w:cs="Times New Roman"/>
        </w:rPr>
        <w:t xml:space="preserve">affects the processes and outcomes. </w:t>
      </w:r>
      <w:r w:rsidR="008C795A" w:rsidRPr="009358EE">
        <w:rPr>
          <w:rFonts w:ascii="Times New Roman" w:hAnsi="Times New Roman" w:cs="Times New Roman"/>
        </w:rPr>
        <w:t>While, o</w:t>
      </w:r>
      <w:r w:rsidRPr="009358EE">
        <w:rPr>
          <w:rFonts w:ascii="Times New Roman" w:hAnsi="Times New Roman" w:cs="Times New Roman"/>
        </w:rPr>
        <w:t>utcomes indicate the effects of structure and process</w:t>
      </w:r>
      <w:r w:rsidR="0070538E" w:rsidRPr="009358EE">
        <w:rPr>
          <w:rFonts w:ascii="Times New Roman" w:hAnsi="Times New Roman" w:cs="Times New Roman"/>
        </w:rPr>
        <w:t xml:space="preserve">es, a </w:t>
      </w:r>
      <w:r w:rsidRPr="009358EE">
        <w:rPr>
          <w:rFonts w:ascii="Times New Roman" w:hAnsi="Times New Roman" w:cs="Times New Roman"/>
        </w:rPr>
        <w:t xml:space="preserve">particular outcome is chosen to measure a particular process. System redesigns will correct deficiencies, thus improving quality of care.  Additionally, </w:t>
      </w:r>
      <w:r w:rsidR="00E50753" w:rsidRPr="009358EE">
        <w:rPr>
          <w:rFonts w:ascii="Times New Roman" w:hAnsi="Times New Roman" w:cs="Times New Roman"/>
        </w:rPr>
        <w:t xml:space="preserve">continued </w:t>
      </w:r>
      <w:r w:rsidR="004B099B" w:rsidRPr="009358EE">
        <w:rPr>
          <w:rFonts w:ascii="Times New Roman" w:hAnsi="Times New Roman" w:cs="Times New Roman"/>
        </w:rPr>
        <w:t>performance-monitoring</w:t>
      </w:r>
      <w:r w:rsidR="00E50753" w:rsidRPr="009358EE">
        <w:rPr>
          <w:rFonts w:ascii="Times New Roman" w:hAnsi="Times New Roman" w:cs="Times New Roman"/>
        </w:rPr>
        <w:t xml:space="preserve"> keeps a high quality of care (McQuestion, 2006). </w:t>
      </w:r>
      <w:r w:rsidR="0064103B" w:rsidRPr="009358EE">
        <w:rPr>
          <w:rFonts w:ascii="Times New Roman" w:hAnsi="Times New Roman" w:cs="Times New Roman"/>
        </w:rPr>
        <w:t>A diagram was created to show this Donabedian’s conceptual model’s use in this project (</w:t>
      </w:r>
      <w:r w:rsidR="001E2E91" w:rsidRPr="009358EE">
        <w:rPr>
          <w:rFonts w:ascii="Times New Roman" w:hAnsi="Times New Roman" w:cs="Times New Roman"/>
        </w:rPr>
        <w:t>Appendix F</w:t>
      </w:r>
      <w:r w:rsidR="0064103B" w:rsidRPr="009358EE">
        <w:rPr>
          <w:rFonts w:ascii="Times New Roman" w:hAnsi="Times New Roman" w:cs="Times New Roman"/>
        </w:rPr>
        <w:t>).</w:t>
      </w:r>
      <w:r w:rsidR="00136373" w:rsidRPr="009358EE">
        <w:rPr>
          <w:rFonts w:ascii="Times New Roman" w:hAnsi="Times New Roman" w:cs="Times New Roman"/>
          <w:b/>
        </w:rPr>
        <w:br w:type="page"/>
      </w:r>
    </w:p>
    <w:p w14:paraId="4CA19DD3" w14:textId="59676AF5" w:rsidR="002F4C17" w:rsidRPr="009358EE" w:rsidRDefault="009F52E4" w:rsidP="009358EE">
      <w:pPr>
        <w:spacing w:line="480" w:lineRule="auto"/>
        <w:contextualSpacing/>
        <w:jc w:val="center"/>
        <w:rPr>
          <w:rFonts w:ascii="Times New Roman" w:hAnsi="Times New Roman" w:cs="Times New Roman"/>
          <w:b/>
        </w:rPr>
      </w:pPr>
      <w:r w:rsidRPr="009358EE">
        <w:rPr>
          <w:rFonts w:ascii="Times New Roman" w:hAnsi="Times New Roman" w:cs="Times New Roman"/>
          <w:b/>
        </w:rPr>
        <w:lastRenderedPageBreak/>
        <w:t xml:space="preserve">Chapter III: </w:t>
      </w:r>
      <w:r w:rsidR="002F4C17" w:rsidRPr="009358EE">
        <w:rPr>
          <w:rFonts w:ascii="Times New Roman" w:hAnsi="Times New Roman" w:cs="Times New Roman"/>
          <w:b/>
        </w:rPr>
        <w:t>Methodology</w:t>
      </w:r>
      <w:r w:rsidR="00C81ACB" w:rsidRPr="009358EE">
        <w:rPr>
          <w:rFonts w:ascii="Times New Roman" w:hAnsi="Times New Roman" w:cs="Times New Roman"/>
          <w:b/>
        </w:rPr>
        <w:t xml:space="preserve"> </w:t>
      </w:r>
    </w:p>
    <w:p w14:paraId="6F30817D" w14:textId="77777777"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t>Design</w:t>
      </w:r>
    </w:p>
    <w:p w14:paraId="72314749" w14:textId="180AB91E" w:rsidR="002E68E2" w:rsidRPr="009358EE" w:rsidRDefault="00662E0C" w:rsidP="009358EE">
      <w:pPr>
        <w:spacing w:line="480" w:lineRule="auto"/>
        <w:ind w:firstLine="720"/>
        <w:contextualSpacing/>
        <w:rPr>
          <w:rFonts w:ascii="Times New Roman" w:hAnsi="Times New Roman" w:cs="Times New Roman"/>
        </w:rPr>
      </w:pPr>
      <w:r w:rsidRPr="009358EE">
        <w:rPr>
          <w:rFonts w:ascii="Times New Roman" w:hAnsi="Times New Roman" w:cs="Times New Roman"/>
          <w:color w:val="000000"/>
        </w:rPr>
        <w:t xml:space="preserve">This project was a quality improvement project using the </w:t>
      </w:r>
      <w:r w:rsidR="00871BD5" w:rsidRPr="009358EE">
        <w:rPr>
          <w:rFonts w:ascii="Times New Roman" w:hAnsi="Times New Roman" w:cs="Times New Roman"/>
          <w:color w:val="000000"/>
        </w:rPr>
        <w:t>Plan-Do-Study-Act (</w:t>
      </w:r>
      <w:r w:rsidRPr="009358EE">
        <w:rPr>
          <w:rFonts w:ascii="Times New Roman" w:hAnsi="Times New Roman" w:cs="Times New Roman"/>
          <w:color w:val="000000"/>
        </w:rPr>
        <w:t>PDSA</w:t>
      </w:r>
      <w:r w:rsidR="00871BD5" w:rsidRPr="009358EE">
        <w:rPr>
          <w:rFonts w:ascii="Times New Roman" w:hAnsi="Times New Roman" w:cs="Times New Roman"/>
          <w:color w:val="000000"/>
        </w:rPr>
        <w:t>)</w:t>
      </w:r>
      <w:r w:rsidRPr="009358EE">
        <w:rPr>
          <w:rFonts w:ascii="Times New Roman" w:hAnsi="Times New Roman" w:cs="Times New Roman"/>
          <w:color w:val="000000"/>
        </w:rPr>
        <w:t xml:space="preserve"> rapid cycle of improvement for policy and procedure </w:t>
      </w:r>
      <w:r w:rsidR="00871BD5" w:rsidRPr="009358EE">
        <w:rPr>
          <w:rFonts w:ascii="Times New Roman" w:hAnsi="Times New Roman" w:cs="Times New Roman"/>
          <w:color w:val="000000"/>
        </w:rPr>
        <w:t>development</w:t>
      </w:r>
      <w:r w:rsidR="00C96872" w:rsidRPr="009358EE">
        <w:rPr>
          <w:rFonts w:ascii="Times New Roman" w:hAnsi="Times New Roman" w:cs="Times New Roman"/>
          <w:color w:val="000000"/>
        </w:rPr>
        <w:t>,</w:t>
      </w:r>
      <w:r w:rsidR="00871BD5" w:rsidRPr="009358EE">
        <w:rPr>
          <w:rFonts w:ascii="Times New Roman" w:hAnsi="Times New Roman" w:cs="Times New Roman"/>
          <w:color w:val="000000"/>
        </w:rPr>
        <w:t xml:space="preserve"> and evaluation of practice implementation. It was a </w:t>
      </w:r>
      <w:r w:rsidR="00570E1A" w:rsidRPr="009358EE">
        <w:rPr>
          <w:rFonts w:ascii="Times New Roman" w:hAnsi="Times New Roman" w:cs="Times New Roman"/>
        </w:rPr>
        <w:t xml:space="preserve">performance improvement project based on </w:t>
      </w:r>
      <w:r w:rsidR="00C96872" w:rsidRPr="009358EE">
        <w:rPr>
          <w:rFonts w:ascii="Times New Roman" w:hAnsi="Times New Roman" w:cs="Times New Roman"/>
        </w:rPr>
        <w:t xml:space="preserve">a </w:t>
      </w:r>
      <w:r w:rsidR="00570E1A" w:rsidRPr="009358EE">
        <w:rPr>
          <w:rFonts w:ascii="Times New Roman" w:hAnsi="Times New Roman" w:cs="Times New Roman"/>
        </w:rPr>
        <w:t>need</w:t>
      </w:r>
      <w:r w:rsidR="00C96872" w:rsidRPr="009358EE">
        <w:rPr>
          <w:rFonts w:ascii="Times New Roman" w:hAnsi="Times New Roman" w:cs="Times New Roman"/>
        </w:rPr>
        <w:t xml:space="preserve"> in one physical therapy clinic.</w:t>
      </w:r>
      <w:r w:rsidR="00570E1A" w:rsidRPr="009358EE">
        <w:rPr>
          <w:rFonts w:ascii="Times New Roman" w:hAnsi="Times New Roman" w:cs="Times New Roman"/>
        </w:rPr>
        <w:t xml:space="preserve"> </w:t>
      </w:r>
      <w:r w:rsidR="002E68E2" w:rsidRPr="009358EE">
        <w:rPr>
          <w:rFonts w:ascii="Times New Roman" w:hAnsi="Times New Roman" w:cs="Times New Roman"/>
        </w:rPr>
        <w:t>The project received a site letter of support from the clinic prior to commenci</w:t>
      </w:r>
      <w:r w:rsidR="001E2E91" w:rsidRPr="009358EE">
        <w:rPr>
          <w:rFonts w:ascii="Times New Roman" w:hAnsi="Times New Roman" w:cs="Times New Roman"/>
        </w:rPr>
        <w:t>ng the interventions (Appendix G</w:t>
      </w:r>
      <w:r w:rsidR="002E68E2" w:rsidRPr="009358EE">
        <w:rPr>
          <w:rFonts w:ascii="Times New Roman" w:hAnsi="Times New Roman" w:cs="Times New Roman"/>
        </w:rPr>
        <w:t>). The implemen</w:t>
      </w:r>
      <w:r w:rsidR="007B0061" w:rsidRPr="009358EE">
        <w:rPr>
          <w:rFonts w:ascii="Times New Roman" w:hAnsi="Times New Roman" w:cs="Times New Roman"/>
        </w:rPr>
        <w:t xml:space="preserve">tation date </w:t>
      </w:r>
      <w:r w:rsidR="00292417" w:rsidRPr="009358EE">
        <w:rPr>
          <w:rFonts w:ascii="Times New Roman" w:hAnsi="Times New Roman" w:cs="Times New Roman"/>
        </w:rPr>
        <w:t>started</w:t>
      </w:r>
      <w:r w:rsidR="007B0061" w:rsidRPr="009358EE">
        <w:rPr>
          <w:rFonts w:ascii="Times New Roman" w:hAnsi="Times New Roman" w:cs="Times New Roman"/>
        </w:rPr>
        <w:t xml:space="preserve"> </w:t>
      </w:r>
      <w:r w:rsidR="00292417" w:rsidRPr="009358EE">
        <w:rPr>
          <w:rFonts w:ascii="Times New Roman" w:hAnsi="Times New Roman" w:cs="Times New Roman"/>
        </w:rPr>
        <w:t>April 30,</w:t>
      </w:r>
      <w:r w:rsidR="002E68E2" w:rsidRPr="009358EE">
        <w:rPr>
          <w:rFonts w:ascii="Times New Roman" w:hAnsi="Times New Roman" w:cs="Times New Roman"/>
        </w:rPr>
        <w:t xml:space="preserve"> 2018 and ended </w:t>
      </w:r>
      <w:r w:rsidR="00292417" w:rsidRPr="009358EE">
        <w:rPr>
          <w:rFonts w:ascii="Times New Roman" w:hAnsi="Times New Roman" w:cs="Times New Roman"/>
        </w:rPr>
        <w:t xml:space="preserve">June </w:t>
      </w:r>
      <w:r w:rsidR="00CC1B21" w:rsidRPr="009358EE">
        <w:rPr>
          <w:rFonts w:ascii="Times New Roman" w:hAnsi="Times New Roman" w:cs="Times New Roman"/>
        </w:rPr>
        <w:t>22,</w:t>
      </w:r>
      <w:r w:rsidR="00FF160A" w:rsidRPr="009358EE">
        <w:rPr>
          <w:rFonts w:ascii="Times New Roman" w:hAnsi="Times New Roman" w:cs="Times New Roman"/>
        </w:rPr>
        <w:t xml:space="preserve"> 2018 (Appendix H).</w:t>
      </w:r>
      <w:r w:rsidR="002E68E2" w:rsidRPr="009358EE">
        <w:rPr>
          <w:rFonts w:ascii="Times New Roman" w:hAnsi="Times New Roman" w:cs="Times New Roman"/>
        </w:rPr>
        <w:t xml:space="preserve"> PDSA workflow steps were amended ove</w:t>
      </w:r>
      <w:r w:rsidR="00FF160A" w:rsidRPr="009358EE">
        <w:rPr>
          <w:rFonts w:ascii="Times New Roman" w:hAnsi="Times New Roman" w:cs="Times New Roman"/>
        </w:rPr>
        <w:t>r the eight-week implementation (Appendix I).</w:t>
      </w:r>
      <w:r w:rsidR="002E68E2" w:rsidRPr="009358EE">
        <w:rPr>
          <w:rFonts w:ascii="Times New Roman" w:hAnsi="Times New Roman" w:cs="Times New Roman"/>
        </w:rPr>
        <w:t xml:space="preserve"> The anticipated ideas for implementation based on the synthesis of evidence and team consensus included the following: (1) </w:t>
      </w:r>
      <w:r w:rsidR="006C3B70" w:rsidRPr="009358EE">
        <w:rPr>
          <w:rFonts w:ascii="Times New Roman" w:hAnsi="Times New Roman" w:cs="Times New Roman"/>
        </w:rPr>
        <w:t>BP</w:t>
      </w:r>
      <w:r w:rsidR="002E68E2" w:rsidRPr="009358EE">
        <w:rPr>
          <w:rFonts w:ascii="Times New Roman" w:hAnsi="Times New Roman" w:cs="Times New Roman"/>
        </w:rPr>
        <w:t xml:space="preserve"> and heart rate </w:t>
      </w:r>
      <w:r w:rsidR="002D4382" w:rsidRPr="009358EE">
        <w:rPr>
          <w:rFonts w:ascii="Times New Roman" w:hAnsi="Times New Roman" w:cs="Times New Roman"/>
        </w:rPr>
        <w:t>screening</w:t>
      </w:r>
      <w:r w:rsidR="002E68E2" w:rsidRPr="009358EE">
        <w:rPr>
          <w:rFonts w:ascii="Times New Roman" w:hAnsi="Times New Roman" w:cs="Times New Roman"/>
        </w:rPr>
        <w:t xml:space="preserve"> and </w:t>
      </w:r>
      <w:r w:rsidR="00C96872" w:rsidRPr="009358EE">
        <w:rPr>
          <w:rFonts w:ascii="Times New Roman" w:hAnsi="Times New Roman" w:cs="Times New Roman"/>
        </w:rPr>
        <w:t xml:space="preserve">related </w:t>
      </w:r>
      <w:r w:rsidR="002E68E2" w:rsidRPr="009358EE">
        <w:rPr>
          <w:rFonts w:ascii="Times New Roman" w:hAnsi="Times New Roman" w:cs="Times New Roman"/>
        </w:rPr>
        <w:t>analysis education</w:t>
      </w:r>
      <w:r w:rsidR="00B9290C" w:rsidRPr="009358EE">
        <w:rPr>
          <w:rFonts w:ascii="Times New Roman" w:hAnsi="Times New Roman" w:cs="Times New Roman"/>
        </w:rPr>
        <w:t xml:space="preserve"> for providers</w:t>
      </w:r>
      <w:r w:rsidR="002E68E2" w:rsidRPr="009358EE">
        <w:rPr>
          <w:rFonts w:ascii="Times New Roman" w:hAnsi="Times New Roman" w:cs="Times New Roman"/>
        </w:rPr>
        <w:t xml:space="preserve">, (2) </w:t>
      </w:r>
      <w:r w:rsidR="00C96872" w:rsidRPr="009358EE">
        <w:rPr>
          <w:rFonts w:ascii="Times New Roman" w:hAnsi="Times New Roman" w:cs="Times New Roman"/>
        </w:rPr>
        <w:t>P</w:t>
      </w:r>
      <w:r w:rsidR="002E68E2" w:rsidRPr="009358EE">
        <w:rPr>
          <w:rFonts w:ascii="Times New Roman" w:hAnsi="Times New Roman" w:cs="Times New Roman"/>
        </w:rPr>
        <w:t xml:space="preserve">olicy and procedure </w:t>
      </w:r>
      <w:r w:rsidR="00C96872" w:rsidRPr="009358EE">
        <w:rPr>
          <w:rFonts w:ascii="Times New Roman" w:hAnsi="Times New Roman" w:cs="Times New Roman"/>
        </w:rPr>
        <w:t xml:space="preserve">development </w:t>
      </w:r>
      <w:r w:rsidR="002E68E2" w:rsidRPr="009358EE">
        <w:rPr>
          <w:rFonts w:ascii="Times New Roman" w:hAnsi="Times New Roman" w:cs="Times New Roman"/>
        </w:rPr>
        <w:t xml:space="preserve">for the clinic, (3) Policy and procedure education, (4) Healthcare provider referrals and interprofessional communication education, </w:t>
      </w:r>
      <w:r w:rsidR="00947A34" w:rsidRPr="009358EE">
        <w:rPr>
          <w:rFonts w:ascii="Times New Roman" w:hAnsi="Times New Roman" w:cs="Times New Roman"/>
        </w:rPr>
        <w:t>(5</w:t>
      </w:r>
      <w:r w:rsidR="00E671AD" w:rsidRPr="009358EE">
        <w:rPr>
          <w:rFonts w:ascii="Times New Roman" w:hAnsi="Times New Roman" w:cs="Times New Roman"/>
        </w:rPr>
        <w:t xml:space="preserve">) </w:t>
      </w:r>
      <w:r w:rsidR="00CB636B" w:rsidRPr="009358EE">
        <w:rPr>
          <w:rFonts w:ascii="Times New Roman" w:hAnsi="Times New Roman" w:cs="Times New Roman"/>
        </w:rPr>
        <w:t xml:space="preserve">Development of a </w:t>
      </w:r>
      <w:r w:rsidR="006C3B70" w:rsidRPr="009358EE">
        <w:rPr>
          <w:rFonts w:ascii="Times New Roman" w:hAnsi="Times New Roman" w:cs="Times New Roman"/>
        </w:rPr>
        <w:t>BP</w:t>
      </w:r>
      <w:r w:rsidR="00E671AD" w:rsidRPr="009358EE">
        <w:rPr>
          <w:rFonts w:ascii="Times New Roman" w:hAnsi="Times New Roman" w:cs="Times New Roman"/>
        </w:rPr>
        <w:t xml:space="preserve"> and heart rate audit tool</w:t>
      </w:r>
      <w:r w:rsidR="00893207" w:rsidRPr="009358EE">
        <w:rPr>
          <w:rFonts w:ascii="Times New Roman" w:hAnsi="Times New Roman" w:cs="Times New Roman"/>
        </w:rPr>
        <w:t xml:space="preserve"> for providers</w:t>
      </w:r>
      <w:r w:rsidR="00E671AD" w:rsidRPr="009358EE">
        <w:rPr>
          <w:rFonts w:ascii="Times New Roman" w:hAnsi="Times New Roman" w:cs="Times New Roman"/>
        </w:rPr>
        <w:t>,</w:t>
      </w:r>
      <w:r w:rsidR="00C96872" w:rsidRPr="009358EE">
        <w:rPr>
          <w:rFonts w:ascii="Times New Roman" w:hAnsi="Times New Roman" w:cs="Times New Roman"/>
        </w:rPr>
        <w:t xml:space="preserve"> and</w:t>
      </w:r>
      <w:r w:rsidR="00947A34" w:rsidRPr="009358EE">
        <w:rPr>
          <w:rFonts w:ascii="Times New Roman" w:hAnsi="Times New Roman" w:cs="Times New Roman"/>
        </w:rPr>
        <w:t xml:space="preserve"> (6</w:t>
      </w:r>
      <w:r w:rsidR="00893207" w:rsidRPr="009358EE">
        <w:rPr>
          <w:rFonts w:ascii="Times New Roman" w:hAnsi="Times New Roman" w:cs="Times New Roman"/>
        </w:rPr>
        <w:t>) Weekly tool auditing</w:t>
      </w:r>
      <w:r w:rsidR="001C23DB" w:rsidRPr="009358EE">
        <w:rPr>
          <w:rFonts w:ascii="Times New Roman" w:hAnsi="Times New Roman" w:cs="Times New Roman"/>
        </w:rPr>
        <w:t xml:space="preserve">. </w:t>
      </w:r>
      <w:r w:rsidR="002E68E2" w:rsidRPr="009358EE">
        <w:rPr>
          <w:rFonts w:ascii="Times New Roman" w:hAnsi="Times New Roman" w:cs="Times New Roman"/>
        </w:rPr>
        <w:t xml:space="preserve">Team feedback and PDSA results were shared weekly during the eight-week implementation. PDSA workflow was modified during routine communication over the eight-week </w:t>
      </w:r>
      <w:r w:rsidR="002D18FA" w:rsidRPr="009358EE">
        <w:rPr>
          <w:rFonts w:ascii="Times New Roman" w:hAnsi="Times New Roman" w:cs="Times New Roman"/>
        </w:rPr>
        <w:t>implementation if</w:t>
      </w:r>
      <w:r w:rsidR="002E68E2" w:rsidRPr="009358EE">
        <w:rPr>
          <w:rFonts w:ascii="Times New Roman" w:hAnsi="Times New Roman" w:cs="Times New Roman"/>
        </w:rPr>
        <w:t xml:space="preserve"> chang</w:t>
      </w:r>
      <w:r w:rsidR="001C23DB" w:rsidRPr="009358EE">
        <w:rPr>
          <w:rFonts w:ascii="Times New Roman" w:hAnsi="Times New Roman" w:cs="Times New Roman"/>
        </w:rPr>
        <w:t>es were needed for improvement.</w:t>
      </w:r>
    </w:p>
    <w:p w14:paraId="32E49072" w14:textId="72448F23"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t>Setting</w:t>
      </w:r>
      <w:r w:rsidR="009F52E4" w:rsidRPr="009358EE">
        <w:rPr>
          <w:rFonts w:ascii="Times New Roman" w:hAnsi="Times New Roman" w:cs="Times New Roman"/>
          <w:b/>
        </w:rPr>
        <w:t xml:space="preserve"> and Sample</w:t>
      </w:r>
    </w:p>
    <w:p w14:paraId="5C33AD95" w14:textId="175BF446" w:rsidR="006F0E83" w:rsidRPr="009358EE" w:rsidRDefault="006F0E83" w:rsidP="009358EE">
      <w:pPr>
        <w:spacing w:line="480" w:lineRule="auto"/>
        <w:contextualSpacing/>
        <w:rPr>
          <w:rFonts w:ascii="Times New Roman" w:eastAsia="Times New Roman" w:hAnsi="Times New Roman" w:cs="Times New Roman"/>
        </w:rPr>
      </w:pPr>
      <w:r w:rsidRPr="009358EE">
        <w:rPr>
          <w:rFonts w:ascii="Times New Roman" w:hAnsi="Times New Roman" w:cs="Times New Roman"/>
        </w:rPr>
        <w:tab/>
        <w:t xml:space="preserve">The setting took place in an </w:t>
      </w:r>
      <w:r w:rsidR="008E201B" w:rsidRPr="009358EE">
        <w:rPr>
          <w:rFonts w:ascii="Times New Roman" w:eastAsia="Times New Roman" w:hAnsi="Times New Roman" w:cs="Times New Roman"/>
          <w:color w:val="000000"/>
        </w:rPr>
        <w:t xml:space="preserve">Outpatient Orthopedic Physical Therapy Clinic in </w:t>
      </w:r>
      <w:r w:rsidR="00871BD5" w:rsidRPr="009358EE">
        <w:rPr>
          <w:rFonts w:ascii="Times New Roman" w:eastAsia="Times New Roman" w:hAnsi="Times New Roman" w:cs="Times New Roman"/>
          <w:color w:val="000000"/>
        </w:rPr>
        <w:t xml:space="preserve">the </w:t>
      </w:r>
      <w:r w:rsidR="000A6A0D" w:rsidRPr="009358EE">
        <w:rPr>
          <w:rFonts w:ascii="Times New Roman" w:eastAsia="Times New Roman" w:hAnsi="Times New Roman" w:cs="Times New Roman"/>
          <w:color w:val="000000"/>
        </w:rPr>
        <w:t>central region of North Carolina</w:t>
      </w:r>
      <w:r w:rsidR="00871BD5" w:rsidRPr="009358EE">
        <w:rPr>
          <w:rFonts w:ascii="Times New Roman" w:eastAsia="Times New Roman" w:hAnsi="Times New Roman" w:cs="Times New Roman"/>
          <w:color w:val="000000"/>
        </w:rPr>
        <w:t>. There</w:t>
      </w:r>
      <w:r w:rsidR="006C3B70" w:rsidRPr="009358EE">
        <w:rPr>
          <w:rFonts w:ascii="Times New Roman" w:eastAsia="Times New Roman" w:hAnsi="Times New Roman" w:cs="Times New Roman"/>
          <w:color w:val="000000"/>
        </w:rPr>
        <w:t xml:space="preserve"> were</w:t>
      </w:r>
      <w:r w:rsidR="00871BD5" w:rsidRPr="009358EE">
        <w:rPr>
          <w:rFonts w:ascii="Times New Roman" w:eastAsia="Times New Roman" w:hAnsi="Times New Roman" w:cs="Times New Roman"/>
          <w:color w:val="000000"/>
        </w:rPr>
        <w:t xml:space="preserve"> three</w:t>
      </w:r>
      <w:r w:rsidR="008E201B" w:rsidRPr="009358EE">
        <w:rPr>
          <w:rFonts w:ascii="Times New Roman" w:eastAsia="Times New Roman" w:hAnsi="Times New Roman" w:cs="Times New Roman"/>
          <w:color w:val="000000"/>
        </w:rPr>
        <w:t xml:space="preserve"> </w:t>
      </w:r>
      <w:r w:rsidR="000A6A0D" w:rsidRPr="009358EE">
        <w:rPr>
          <w:rFonts w:ascii="Times New Roman" w:eastAsia="Times New Roman" w:hAnsi="Times New Roman" w:cs="Times New Roman"/>
          <w:color w:val="000000"/>
        </w:rPr>
        <w:t>full time physical therapists</w:t>
      </w:r>
      <w:r w:rsidR="00871BD5" w:rsidRPr="009358EE">
        <w:rPr>
          <w:rFonts w:ascii="Times New Roman" w:eastAsia="Times New Roman" w:hAnsi="Times New Roman" w:cs="Times New Roman"/>
          <w:color w:val="000000"/>
        </w:rPr>
        <w:t xml:space="preserve"> </w:t>
      </w:r>
      <w:r w:rsidR="0014323D" w:rsidRPr="009358EE">
        <w:rPr>
          <w:rFonts w:ascii="Times New Roman" w:eastAsia="Times New Roman" w:hAnsi="Times New Roman" w:cs="Times New Roman"/>
          <w:color w:val="000000"/>
        </w:rPr>
        <w:t xml:space="preserve">and two physical therapy assistants </w:t>
      </w:r>
      <w:r w:rsidR="00871BD5" w:rsidRPr="009358EE">
        <w:rPr>
          <w:rFonts w:ascii="Times New Roman" w:eastAsia="Times New Roman" w:hAnsi="Times New Roman" w:cs="Times New Roman"/>
          <w:color w:val="000000"/>
        </w:rPr>
        <w:t xml:space="preserve">in the clinic. They </w:t>
      </w:r>
      <w:r w:rsidR="006C3B70" w:rsidRPr="009358EE">
        <w:rPr>
          <w:rFonts w:ascii="Times New Roman" w:eastAsia="Times New Roman" w:hAnsi="Times New Roman" w:cs="Times New Roman"/>
          <w:color w:val="000000"/>
        </w:rPr>
        <w:t xml:space="preserve">saw an </w:t>
      </w:r>
      <w:r w:rsidR="000A6A0D" w:rsidRPr="009358EE">
        <w:rPr>
          <w:rFonts w:ascii="Times New Roman" w:eastAsia="Times New Roman" w:hAnsi="Times New Roman" w:cs="Times New Roman"/>
          <w:color w:val="000000"/>
        </w:rPr>
        <w:t>average of 45</w:t>
      </w:r>
      <w:r w:rsidR="00871BD5" w:rsidRPr="009358EE">
        <w:rPr>
          <w:rFonts w:ascii="Times New Roman" w:eastAsia="Times New Roman" w:hAnsi="Times New Roman" w:cs="Times New Roman"/>
          <w:color w:val="000000"/>
        </w:rPr>
        <w:t xml:space="preserve"> patients</w:t>
      </w:r>
      <w:r w:rsidR="008E201B" w:rsidRPr="009358EE">
        <w:rPr>
          <w:rFonts w:ascii="Times New Roman" w:eastAsia="Times New Roman" w:hAnsi="Times New Roman" w:cs="Times New Roman"/>
          <w:color w:val="000000"/>
        </w:rPr>
        <w:t xml:space="preserve"> a day, averag</w:t>
      </w:r>
      <w:r w:rsidR="00505893" w:rsidRPr="009358EE">
        <w:rPr>
          <w:rFonts w:ascii="Times New Roman" w:eastAsia="Times New Roman" w:hAnsi="Times New Roman" w:cs="Times New Roman"/>
          <w:color w:val="000000"/>
        </w:rPr>
        <w:t>ing</w:t>
      </w:r>
      <w:r w:rsidR="000A6A0D" w:rsidRPr="009358EE">
        <w:rPr>
          <w:rFonts w:ascii="Times New Roman" w:eastAsia="Times New Roman" w:hAnsi="Times New Roman" w:cs="Times New Roman"/>
          <w:color w:val="000000"/>
        </w:rPr>
        <w:t xml:space="preserve"> 225</w:t>
      </w:r>
      <w:r w:rsidR="008E201B" w:rsidRPr="009358EE">
        <w:rPr>
          <w:rFonts w:ascii="Times New Roman" w:eastAsia="Times New Roman" w:hAnsi="Times New Roman" w:cs="Times New Roman"/>
          <w:color w:val="000000"/>
        </w:rPr>
        <w:t xml:space="preserve"> pat</w:t>
      </w:r>
      <w:r w:rsidR="00871BD5" w:rsidRPr="009358EE">
        <w:rPr>
          <w:rFonts w:ascii="Times New Roman" w:eastAsia="Times New Roman" w:hAnsi="Times New Roman" w:cs="Times New Roman"/>
          <w:color w:val="000000"/>
        </w:rPr>
        <w:t xml:space="preserve">ients per week, and </w:t>
      </w:r>
      <w:r w:rsidR="000A6A0D" w:rsidRPr="009358EE">
        <w:rPr>
          <w:rFonts w:ascii="Times New Roman" w:eastAsia="Times New Roman" w:hAnsi="Times New Roman" w:cs="Times New Roman"/>
          <w:color w:val="000000"/>
        </w:rPr>
        <w:t>900</w:t>
      </w:r>
      <w:r w:rsidR="00871BD5" w:rsidRPr="009358EE">
        <w:rPr>
          <w:rFonts w:ascii="Times New Roman" w:eastAsia="Times New Roman" w:hAnsi="Times New Roman" w:cs="Times New Roman"/>
          <w:color w:val="000000"/>
        </w:rPr>
        <w:t xml:space="preserve"> patients per month. </w:t>
      </w:r>
      <w:r w:rsidR="008E201B" w:rsidRPr="009358EE">
        <w:rPr>
          <w:rFonts w:ascii="Times New Roman" w:eastAsia="Times New Roman" w:hAnsi="Times New Roman" w:cs="Times New Roman"/>
          <w:color w:val="000000"/>
        </w:rPr>
        <w:t xml:space="preserve">Patient </w:t>
      </w:r>
      <w:r w:rsidR="00871BD5" w:rsidRPr="009358EE">
        <w:rPr>
          <w:rFonts w:ascii="Times New Roman" w:eastAsia="Times New Roman" w:hAnsi="Times New Roman" w:cs="Times New Roman"/>
          <w:color w:val="000000"/>
        </w:rPr>
        <w:t>conditions</w:t>
      </w:r>
      <w:r w:rsidR="008E201B" w:rsidRPr="009358EE">
        <w:rPr>
          <w:rFonts w:ascii="Times New Roman" w:eastAsia="Times New Roman" w:hAnsi="Times New Roman" w:cs="Times New Roman"/>
          <w:color w:val="000000"/>
        </w:rPr>
        <w:t xml:space="preserve"> range</w:t>
      </w:r>
      <w:r w:rsidR="00505893" w:rsidRPr="009358EE">
        <w:rPr>
          <w:rFonts w:ascii="Times New Roman" w:eastAsia="Times New Roman" w:hAnsi="Times New Roman" w:cs="Times New Roman"/>
          <w:color w:val="000000"/>
        </w:rPr>
        <w:t>d</w:t>
      </w:r>
      <w:r w:rsidR="008E201B" w:rsidRPr="009358EE">
        <w:rPr>
          <w:rFonts w:ascii="Times New Roman" w:eastAsia="Times New Roman" w:hAnsi="Times New Roman" w:cs="Times New Roman"/>
          <w:color w:val="000000"/>
        </w:rPr>
        <w:t xml:space="preserve"> from orthopedic, sport, wellness, and neurologic disorders. </w:t>
      </w:r>
    </w:p>
    <w:p w14:paraId="3B2B5043" w14:textId="77777777" w:rsidR="00955565" w:rsidRPr="009358EE" w:rsidRDefault="00955565" w:rsidP="009358EE">
      <w:pPr>
        <w:spacing w:line="480" w:lineRule="auto"/>
        <w:contextualSpacing/>
        <w:rPr>
          <w:rFonts w:ascii="Times New Roman" w:hAnsi="Times New Roman" w:cs="Times New Roman"/>
          <w:b/>
        </w:rPr>
      </w:pPr>
    </w:p>
    <w:p w14:paraId="0A29F2CE" w14:textId="77777777"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lastRenderedPageBreak/>
        <w:t>Methods</w:t>
      </w:r>
    </w:p>
    <w:p w14:paraId="4A2F1FB3" w14:textId="7BB343CD" w:rsidR="00882071" w:rsidRPr="009358EE" w:rsidRDefault="00875B6A" w:rsidP="009358EE">
      <w:pPr>
        <w:spacing w:line="480" w:lineRule="auto"/>
        <w:ind w:firstLine="720"/>
        <w:contextualSpacing/>
        <w:rPr>
          <w:rFonts w:ascii="Times New Roman" w:hAnsi="Times New Roman" w:cs="Times New Roman"/>
          <w:color w:val="000000"/>
        </w:rPr>
      </w:pPr>
      <w:r w:rsidRPr="009358EE">
        <w:rPr>
          <w:rFonts w:ascii="Times New Roman" w:hAnsi="Times New Roman" w:cs="Times New Roman"/>
          <w:color w:val="000000"/>
        </w:rPr>
        <w:t xml:space="preserve">The methods of this project were based on the </w:t>
      </w:r>
      <w:r w:rsidR="00871BD5" w:rsidRPr="009358EE">
        <w:rPr>
          <w:rFonts w:ascii="Times New Roman" w:hAnsi="Times New Roman" w:cs="Times New Roman"/>
          <w:color w:val="000000"/>
        </w:rPr>
        <w:t>PDSA</w:t>
      </w:r>
      <w:r w:rsidRPr="009358EE">
        <w:rPr>
          <w:rFonts w:ascii="Times New Roman" w:hAnsi="Times New Roman" w:cs="Times New Roman"/>
          <w:color w:val="000000"/>
        </w:rPr>
        <w:t xml:space="preserve"> process. The PDSA is a process used to accele</w:t>
      </w:r>
      <w:r w:rsidR="009A19BD" w:rsidRPr="009358EE">
        <w:rPr>
          <w:rFonts w:ascii="Times New Roman" w:hAnsi="Times New Roman" w:cs="Times New Roman"/>
          <w:color w:val="000000"/>
        </w:rPr>
        <w:t>rate movement</w:t>
      </w:r>
      <w:r w:rsidR="00FF160A" w:rsidRPr="009358EE">
        <w:rPr>
          <w:rFonts w:ascii="Times New Roman" w:hAnsi="Times New Roman" w:cs="Times New Roman"/>
          <w:color w:val="000000"/>
        </w:rPr>
        <w:t xml:space="preserve"> (Appendix </w:t>
      </w:r>
      <w:r w:rsidR="00F253F2" w:rsidRPr="009358EE">
        <w:rPr>
          <w:rFonts w:ascii="Times New Roman" w:hAnsi="Times New Roman" w:cs="Times New Roman"/>
          <w:color w:val="000000"/>
        </w:rPr>
        <w:t xml:space="preserve">I &amp; Appendix </w:t>
      </w:r>
      <w:r w:rsidR="00FF160A" w:rsidRPr="009358EE">
        <w:rPr>
          <w:rFonts w:ascii="Times New Roman" w:hAnsi="Times New Roman" w:cs="Times New Roman"/>
          <w:color w:val="000000"/>
        </w:rPr>
        <w:t>J</w:t>
      </w:r>
      <w:r w:rsidR="005875C7" w:rsidRPr="009358EE">
        <w:rPr>
          <w:rFonts w:ascii="Times New Roman" w:hAnsi="Times New Roman" w:cs="Times New Roman"/>
          <w:color w:val="000000"/>
        </w:rPr>
        <w:t>)</w:t>
      </w:r>
      <w:r w:rsidR="009A19BD" w:rsidRPr="009358EE">
        <w:rPr>
          <w:rFonts w:ascii="Times New Roman" w:hAnsi="Times New Roman" w:cs="Times New Roman"/>
          <w:color w:val="000000"/>
        </w:rPr>
        <w:t>. The process consist</w:t>
      </w:r>
      <w:r w:rsidR="00505893" w:rsidRPr="009358EE">
        <w:rPr>
          <w:rFonts w:ascii="Times New Roman" w:hAnsi="Times New Roman" w:cs="Times New Roman"/>
          <w:color w:val="000000"/>
        </w:rPr>
        <w:t>ed</w:t>
      </w:r>
      <w:r w:rsidR="009A19BD" w:rsidRPr="009358EE">
        <w:rPr>
          <w:rFonts w:ascii="Times New Roman" w:hAnsi="Times New Roman" w:cs="Times New Roman"/>
          <w:color w:val="000000"/>
        </w:rPr>
        <w:t xml:space="preserve"> of</w:t>
      </w:r>
      <w:r w:rsidRPr="009358EE">
        <w:rPr>
          <w:rFonts w:ascii="Times New Roman" w:hAnsi="Times New Roman" w:cs="Times New Roman"/>
          <w:color w:val="000000"/>
        </w:rPr>
        <w:t xml:space="preserve"> planning interventions, testing interventions, studying results, and acting on what was learned (IHI, 2017). </w:t>
      </w:r>
      <w:r w:rsidR="006A5715" w:rsidRPr="009358EE">
        <w:rPr>
          <w:rFonts w:ascii="Times New Roman" w:hAnsi="Times New Roman" w:cs="Times New Roman"/>
          <w:color w:val="000000"/>
        </w:rPr>
        <w:t xml:space="preserve">Education materials </w:t>
      </w:r>
      <w:r w:rsidR="00C96872" w:rsidRPr="009358EE">
        <w:rPr>
          <w:rFonts w:ascii="Times New Roman" w:hAnsi="Times New Roman" w:cs="Times New Roman"/>
          <w:color w:val="000000"/>
        </w:rPr>
        <w:t xml:space="preserve">outlining </w:t>
      </w:r>
      <w:r w:rsidR="006A5715" w:rsidRPr="009358EE">
        <w:rPr>
          <w:rFonts w:ascii="Times New Roman" w:hAnsi="Times New Roman" w:cs="Times New Roman"/>
          <w:color w:val="000000"/>
        </w:rPr>
        <w:t xml:space="preserve">steps to correctly </w:t>
      </w:r>
      <w:r w:rsidR="008206F1" w:rsidRPr="009358EE">
        <w:rPr>
          <w:rFonts w:ascii="Times New Roman" w:hAnsi="Times New Roman" w:cs="Times New Roman"/>
          <w:color w:val="000000"/>
        </w:rPr>
        <w:t>screen</w:t>
      </w:r>
      <w:r w:rsidR="006A5715" w:rsidRPr="009358EE">
        <w:rPr>
          <w:rFonts w:ascii="Times New Roman" w:hAnsi="Times New Roman" w:cs="Times New Roman"/>
          <w:color w:val="000000"/>
        </w:rPr>
        <w:t xml:space="preserve"> </w:t>
      </w:r>
      <w:r w:rsidR="002D4382" w:rsidRPr="009358EE">
        <w:rPr>
          <w:rFonts w:ascii="Times New Roman" w:hAnsi="Times New Roman" w:cs="Times New Roman"/>
          <w:color w:val="000000"/>
        </w:rPr>
        <w:t>BP and heart rate</w:t>
      </w:r>
      <w:r w:rsidR="006A5715" w:rsidRPr="009358EE">
        <w:rPr>
          <w:rFonts w:ascii="Times New Roman" w:hAnsi="Times New Roman" w:cs="Times New Roman"/>
          <w:color w:val="000000"/>
        </w:rPr>
        <w:t xml:space="preserve"> </w:t>
      </w:r>
      <w:r w:rsidR="0035529D" w:rsidRPr="009358EE">
        <w:rPr>
          <w:rFonts w:ascii="Times New Roman" w:hAnsi="Times New Roman" w:cs="Times New Roman"/>
          <w:color w:val="000000"/>
        </w:rPr>
        <w:t>were</w:t>
      </w:r>
      <w:r w:rsidR="006A5715" w:rsidRPr="009358EE">
        <w:rPr>
          <w:rFonts w:ascii="Times New Roman" w:hAnsi="Times New Roman" w:cs="Times New Roman"/>
          <w:color w:val="000000"/>
        </w:rPr>
        <w:t xml:space="preserve"> distributed to the physical therapists </w:t>
      </w:r>
      <w:r w:rsidR="00F434F2" w:rsidRPr="009358EE">
        <w:rPr>
          <w:rFonts w:ascii="Times New Roman" w:hAnsi="Times New Roman" w:cs="Times New Roman"/>
          <w:color w:val="000000"/>
        </w:rPr>
        <w:t>at</w:t>
      </w:r>
      <w:r w:rsidR="00C94196" w:rsidRPr="009358EE">
        <w:rPr>
          <w:rFonts w:ascii="Times New Roman" w:hAnsi="Times New Roman" w:cs="Times New Roman"/>
          <w:color w:val="000000"/>
        </w:rPr>
        <w:t xml:space="preserve"> the clinic. A </w:t>
      </w:r>
      <w:r w:rsidR="00DD5AEE" w:rsidRPr="009358EE">
        <w:rPr>
          <w:rFonts w:ascii="Times New Roman" w:hAnsi="Times New Roman" w:cs="Times New Roman"/>
          <w:color w:val="000000"/>
        </w:rPr>
        <w:t>policy and procedure</w:t>
      </w:r>
      <w:r w:rsidR="00947B0F" w:rsidRPr="009358EE">
        <w:rPr>
          <w:rFonts w:ascii="Times New Roman" w:hAnsi="Times New Roman" w:cs="Times New Roman"/>
          <w:color w:val="000000"/>
        </w:rPr>
        <w:t xml:space="preserve"> </w:t>
      </w:r>
      <w:r w:rsidR="00871BD5" w:rsidRPr="009358EE">
        <w:rPr>
          <w:rFonts w:ascii="Times New Roman" w:hAnsi="Times New Roman" w:cs="Times New Roman"/>
          <w:color w:val="000000"/>
        </w:rPr>
        <w:t xml:space="preserve">for BP and </w:t>
      </w:r>
      <w:r w:rsidR="00C65F34" w:rsidRPr="009358EE">
        <w:rPr>
          <w:rFonts w:ascii="Times New Roman" w:hAnsi="Times New Roman" w:cs="Times New Roman"/>
          <w:color w:val="000000"/>
        </w:rPr>
        <w:t>heart rate</w:t>
      </w:r>
      <w:r w:rsidR="00DD5AEE" w:rsidRPr="009358EE">
        <w:rPr>
          <w:rFonts w:ascii="Times New Roman" w:hAnsi="Times New Roman" w:cs="Times New Roman"/>
          <w:color w:val="000000"/>
        </w:rPr>
        <w:t xml:space="preserve"> screenings</w:t>
      </w:r>
      <w:r w:rsidR="00871BD5" w:rsidRPr="009358EE">
        <w:rPr>
          <w:rFonts w:ascii="Times New Roman" w:hAnsi="Times New Roman" w:cs="Times New Roman"/>
          <w:color w:val="000000"/>
        </w:rPr>
        <w:t xml:space="preserve"> </w:t>
      </w:r>
      <w:r w:rsidR="006F0F60" w:rsidRPr="009358EE">
        <w:rPr>
          <w:rFonts w:ascii="Times New Roman" w:hAnsi="Times New Roman" w:cs="Times New Roman"/>
          <w:color w:val="000000"/>
        </w:rPr>
        <w:t xml:space="preserve">was </w:t>
      </w:r>
      <w:r w:rsidR="006A5715" w:rsidRPr="009358EE">
        <w:rPr>
          <w:rFonts w:ascii="Times New Roman" w:hAnsi="Times New Roman" w:cs="Times New Roman"/>
          <w:color w:val="000000"/>
        </w:rPr>
        <w:t>created using evidence</w:t>
      </w:r>
      <w:r w:rsidR="00C96872" w:rsidRPr="009358EE">
        <w:rPr>
          <w:rFonts w:ascii="Times New Roman" w:hAnsi="Times New Roman" w:cs="Times New Roman"/>
          <w:color w:val="000000"/>
        </w:rPr>
        <w:t>-</w:t>
      </w:r>
      <w:r w:rsidR="006A5715" w:rsidRPr="009358EE">
        <w:rPr>
          <w:rFonts w:ascii="Times New Roman" w:hAnsi="Times New Roman" w:cs="Times New Roman"/>
          <w:color w:val="000000"/>
        </w:rPr>
        <w:t>based practice guidelines in conj</w:t>
      </w:r>
      <w:r w:rsidR="00604DFA" w:rsidRPr="009358EE">
        <w:rPr>
          <w:rFonts w:ascii="Times New Roman" w:hAnsi="Times New Roman" w:cs="Times New Roman"/>
          <w:color w:val="000000"/>
        </w:rPr>
        <w:t xml:space="preserve">unction with the site champion </w:t>
      </w:r>
      <w:r w:rsidR="00FF160A" w:rsidRPr="009358EE">
        <w:rPr>
          <w:rFonts w:ascii="Times New Roman" w:hAnsi="Times New Roman" w:cs="Times New Roman"/>
          <w:color w:val="000000"/>
        </w:rPr>
        <w:t xml:space="preserve">(See Appendix K </w:t>
      </w:r>
      <w:r w:rsidR="00C6326B" w:rsidRPr="009358EE">
        <w:rPr>
          <w:rFonts w:ascii="Times New Roman" w:hAnsi="Times New Roman" w:cs="Times New Roman"/>
          <w:color w:val="000000"/>
        </w:rPr>
        <w:t xml:space="preserve">and </w:t>
      </w:r>
      <w:r w:rsidR="00261E8C" w:rsidRPr="009358EE">
        <w:rPr>
          <w:rFonts w:ascii="Times New Roman" w:hAnsi="Times New Roman" w:cs="Times New Roman"/>
          <w:color w:val="000000"/>
        </w:rPr>
        <w:t xml:space="preserve">Appendix </w:t>
      </w:r>
      <w:r w:rsidR="00FF160A" w:rsidRPr="009358EE">
        <w:rPr>
          <w:rFonts w:ascii="Times New Roman" w:hAnsi="Times New Roman" w:cs="Times New Roman"/>
          <w:color w:val="000000"/>
        </w:rPr>
        <w:t>L</w:t>
      </w:r>
      <w:r w:rsidR="001E2E91" w:rsidRPr="009358EE">
        <w:rPr>
          <w:rFonts w:ascii="Times New Roman" w:hAnsi="Times New Roman" w:cs="Times New Roman"/>
          <w:color w:val="000000"/>
        </w:rPr>
        <w:t>)</w:t>
      </w:r>
      <w:r w:rsidR="00E8408C" w:rsidRPr="009358EE">
        <w:rPr>
          <w:rFonts w:ascii="Times New Roman" w:hAnsi="Times New Roman" w:cs="Times New Roman"/>
          <w:color w:val="000000"/>
        </w:rPr>
        <w:t xml:space="preserve">. </w:t>
      </w:r>
      <w:r w:rsidR="00F26C9E" w:rsidRPr="009358EE">
        <w:rPr>
          <w:rFonts w:ascii="Times New Roman" w:hAnsi="Times New Roman" w:cs="Times New Roman"/>
          <w:color w:val="000000"/>
        </w:rPr>
        <w:t xml:space="preserve">Communication with the site champion included emails, </w:t>
      </w:r>
      <w:r w:rsidR="00871BD5" w:rsidRPr="009358EE">
        <w:rPr>
          <w:rFonts w:ascii="Times New Roman" w:hAnsi="Times New Roman" w:cs="Times New Roman"/>
          <w:color w:val="000000"/>
        </w:rPr>
        <w:t>tele</w:t>
      </w:r>
      <w:r w:rsidR="00F26C9E" w:rsidRPr="009358EE">
        <w:rPr>
          <w:rFonts w:ascii="Times New Roman" w:hAnsi="Times New Roman" w:cs="Times New Roman"/>
          <w:color w:val="000000"/>
        </w:rPr>
        <w:t xml:space="preserve">phone calls, and face-to-face meetings. </w:t>
      </w:r>
      <w:r w:rsidR="006A5715" w:rsidRPr="009358EE">
        <w:rPr>
          <w:rFonts w:ascii="Times New Roman" w:hAnsi="Times New Roman" w:cs="Times New Roman"/>
          <w:color w:val="000000"/>
        </w:rPr>
        <w:t xml:space="preserve">A </w:t>
      </w:r>
      <w:r w:rsidR="00871BD5" w:rsidRPr="009358EE">
        <w:rPr>
          <w:rFonts w:ascii="Times New Roman" w:hAnsi="Times New Roman" w:cs="Times New Roman"/>
          <w:color w:val="000000"/>
        </w:rPr>
        <w:t>PowerP</w:t>
      </w:r>
      <w:r w:rsidR="006A5715" w:rsidRPr="009358EE">
        <w:rPr>
          <w:rFonts w:ascii="Times New Roman" w:hAnsi="Times New Roman" w:cs="Times New Roman"/>
          <w:color w:val="000000"/>
        </w:rPr>
        <w:t>oint</w:t>
      </w:r>
      <w:r w:rsidR="006F0F60" w:rsidRPr="009358EE">
        <w:rPr>
          <w:rFonts w:ascii="Times New Roman" w:hAnsi="Times New Roman" w:cs="Times New Roman"/>
          <w:color w:val="000000"/>
        </w:rPr>
        <w:t xml:space="preserve"> presentation </w:t>
      </w:r>
      <w:r w:rsidR="00C96872" w:rsidRPr="009358EE">
        <w:rPr>
          <w:rFonts w:ascii="Times New Roman" w:hAnsi="Times New Roman" w:cs="Times New Roman"/>
          <w:color w:val="000000"/>
        </w:rPr>
        <w:t xml:space="preserve">on BP and heart rate screening </w:t>
      </w:r>
      <w:r w:rsidR="00505893" w:rsidRPr="009358EE">
        <w:rPr>
          <w:rFonts w:ascii="Times New Roman" w:hAnsi="Times New Roman" w:cs="Times New Roman"/>
          <w:color w:val="000000"/>
        </w:rPr>
        <w:t xml:space="preserve">was </w:t>
      </w:r>
      <w:r w:rsidR="00C96872" w:rsidRPr="009358EE">
        <w:rPr>
          <w:rFonts w:ascii="Times New Roman" w:hAnsi="Times New Roman" w:cs="Times New Roman"/>
          <w:color w:val="000000"/>
        </w:rPr>
        <w:t xml:space="preserve">developed and presented to staff </w:t>
      </w:r>
      <w:r w:rsidR="00505893" w:rsidRPr="009358EE">
        <w:rPr>
          <w:rFonts w:ascii="Times New Roman" w:hAnsi="Times New Roman" w:cs="Times New Roman"/>
          <w:color w:val="000000"/>
        </w:rPr>
        <w:t xml:space="preserve">so their knowledge of normal and abnormal BP, </w:t>
      </w:r>
      <w:r w:rsidR="00C96872" w:rsidRPr="009358EE">
        <w:rPr>
          <w:rFonts w:ascii="Times New Roman" w:hAnsi="Times New Roman" w:cs="Times New Roman"/>
          <w:color w:val="000000"/>
        </w:rPr>
        <w:t>and heart rate values and correct BP and heart rate skill measurements</w:t>
      </w:r>
      <w:r w:rsidR="00505893" w:rsidRPr="009358EE">
        <w:rPr>
          <w:rFonts w:ascii="Times New Roman" w:hAnsi="Times New Roman" w:cs="Times New Roman"/>
          <w:color w:val="000000"/>
        </w:rPr>
        <w:t xml:space="preserve"> would increase. </w:t>
      </w:r>
      <w:r w:rsidR="006A5715" w:rsidRPr="009358EE">
        <w:rPr>
          <w:rFonts w:ascii="Times New Roman" w:hAnsi="Times New Roman" w:cs="Times New Roman"/>
          <w:color w:val="000000"/>
        </w:rPr>
        <w:t xml:space="preserve">The </w:t>
      </w:r>
      <w:r w:rsidR="00871BD5" w:rsidRPr="009358EE">
        <w:rPr>
          <w:rFonts w:ascii="Times New Roman" w:hAnsi="Times New Roman" w:cs="Times New Roman"/>
          <w:color w:val="000000"/>
        </w:rPr>
        <w:t>PowerP</w:t>
      </w:r>
      <w:r w:rsidR="006A5715" w:rsidRPr="009358EE">
        <w:rPr>
          <w:rFonts w:ascii="Times New Roman" w:hAnsi="Times New Roman" w:cs="Times New Roman"/>
          <w:color w:val="000000"/>
        </w:rPr>
        <w:t xml:space="preserve">oint </w:t>
      </w:r>
      <w:r w:rsidR="00C96872" w:rsidRPr="009358EE">
        <w:rPr>
          <w:rFonts w:ascii="Times New Roman" w:hAnsi="Times New Roman" w:cs="Times New Roman"/>
          <w:color w:val="000000"/>
        </w:rPr>
        <w:t>included</w:t>
      </w:r>
      <w:r w:rsidR="006A5715" w:rsidRPr="009358EE">
        <w:rPr>
          <w:rFonts w:ascii="Times New Roman" w:hAnsi="Times New Roman" w:cs="Times New Roman"/>
          <w:color w:val="000000"/>
        </w:rPr>
        <w:t xml:space="preserve"> significance</w:t>
      </w:r>
      <w:r w:rsidR="00871BD5" w:rsidRPr="009358EE">
        <w:rPr>
          <w:rFonts w:ascii="Times New Roman" w:hAnsi="Times New Roman" w:cs="Times New Roman"/>
          <w:color w:val="000000"/>
        </w:rPr>
        <w:t xml:space="preserve"> of</w:t>
      </w:r>
      <w:r w:rsidR="006A5715" w:rsidRPr="009358EE">
        <w:rPr>
          <w:rFonts w:ascii="Times New Roman" w:hAnsi="Times New Roman" w:cs="Times New Roman"/>
          <w:color w:val="000000"/>
        </w:rPr>
        <w:t xml:space="preserve"> </w:t>
      </w:r>
      <w:r w:rsidR="00746BE9" w:rsidRPr="009358EE">
        <w:rPr>
          <w:rFonts w:ascii="Times New Roman" w:hAnsi="Times New Roman" w:cs="Times New Roman"/>
          <w:color w:val="000000"/>
        </w:rPr>
        <w:t>BP and heart rate</w:t>
      </w:r>
      <w:r w:rsidR="00F434F2" w:rsidRPr="009358EE">
        <w:rPr>
          <w:rFonts w:ascii="Times New Roman" w:hAnsi="Times New Roman" w:cs="Times New Roman"/>
          <w:color w:val="000000"/>
        </w:rPr>
        <w:t xml:space="preserve"> screenings</w:t>
      </w:r>
      <w:r w:rsidR="006A5715" w:rsidRPr="009358EE">
        <w:rPr>
          <w:rFonts w:ascii="Times New Roman" w:hAnsi="Times New Roman" w:cs="Times New Roman"/>
          <w:color w:val="000000"/>
        </w:rPr>
        <w:t xml:space="preserve"> on patients</w:t>
      </w:r>
      <w:r w:rsidR="00C96872" w:rsidRPr="009358EE">
        <w:rPr>
          <w:rFonts w:ascii="Times New Roman" w:hAnsi="Times New Roman" w:cs="Times New Roman"/>
          <w:color w:val="000000"/>
        </w:rPr>
        <w:t>,</w:t>
      </w:r>
      <w:r w:rsidR="00DD5AEE" w:rsidRPr="009358EE">
        <w:rPr>
          <w:rFonts w:ascii="Times New Roman" w:hAnsi="Times New Roman" w:cs="Times New Roman"/>
          <w:color w:val="000000"/>
        </w:rPr>
        <w:t xml:space="preserve"> health care provider referrals</w:t>
      </w:r>
      <w:r w:rsidR="00C96872" w:rsidRPr="009358EE">
        <w:rPr>
          <w:rFonts w:ascii="Times New Roman" w:hAnsi="Times New Roman" w:cs="Times New Roman"/>
          <w:color w:val="000000"/>
        </w:rPr>
        <w:t>,</w:t>
      </w:r>
      <w:r w:rsidR="00DD5AEE" w:rsidRPr="009358EE">
        <w:rPr>
          <w:rFonts w:ascii="Times New Roman" w:hAnsi="Times New Roman" w:cs="Times New Roman"/>
          <w:color w:val="000000"/>
        </w:rPr>
        <w:t xml:space="preserve"> and</w:t>
      </w:r>
      <w:r w:rsidR="00C96872" w:rsidRPr="009358EE">
        <w:rPr>
          <w:rFonts w:ascii="Times New Roman" w:hAnsi="Times New Roman" w:cs="Times New Roman"/>
          <w:color w:val="000000"/>
        </w:rPr>
        <w:t xml:space="preserve"> health care provider</w:t>
      </w:r>
      <w:r w:rsidR="00DD5AEE" w:rsidRPr="009358EE">
        <w:rPr>
          <w:rFonts w:ascii="Times New Roman" w:hAnsi="Times New Roman" w:cs="Times New Roman"/>
          <w:color w:val="000000"/>
        </w:rPr>
        <w:t xml:space="preserve"> </w:t>
      </w:r>
      <w:r w:rsidR="00746BE9" w:rsidRPr="009358EE">
        <w:rPr>
          <w:rFonts w:ascii="Times New Roman" w:hAnsi="Times New Roman" w:cs="Times New Roman"/>
          <w:color w:val="000000"/>
        </w:rPr>
        <w:t>communication</w:t>
      </w:r>
      <w:r w:rsidR="002D4382" w:rsidRPr="009358EE">
        <w:rPr>
          <w:rFonts w:ascii="Times New Roman" w:hAnsi="Times New Roman" w:cs="Times New Roman"/>
          <w:color w:val="000000"/>
        </w:rPr>
        <w:t>. It also discussed an emergency action plan</w:t>
      </w:r>
      <w:r w:rsidR="00C96872" w:rsidRPr="009358EE">
        <w:rPr>
          <w:rFonts w:ascii="Times New Roman" w:hAnsi="Times New Roman" w:cs="Times New Roman"/>
          <w:color w:val="000000"/>
        </w:rPr>
        <w:t xml:space="preserve">, </w:t>
      </w:r>
      <w:r w:rsidR="002D4382" w:rsidRPr="009358EE">
        <w:rPr>
          <w:rFonts w:ascii="Times New Roman" w:hAnsi="Times New Roman" w:cs="Times New Roman"/>
          <w:color w:val="000000"/>
        </w:rPr>
        <w:t xml:space="preserve">and </w:t>
      </w:r>
      <w:r w:rsidR="00C96872" w:rsidRPr="009358EE">
        <w:rPr>
          <w:rFonts w:ascii="Times New Roman" w:hAnsi="Times New Roman" w:cs="Times New Roman"/>
          <w:color w:val="000000"/>
        </w:rPr>
        <w:t xml:space="preserve">how to discern when to </w:t>
      </w:r>
      <w:r w:rsidR="00573894" w:rsidRPr="009358EE">
        <w:rPr>
          <w:rFonts w:ascii="Times New Roman" w:hAnsi="Times New Roman" w:cs="Times New Roman"/>
          <w:color w:val="000000"/>
        </w:rPr>
        <w:t>continue with therapy</w:t>
      </w:r>
      <w:r w:rsidR="00C96872" w:rsidRPr="009358EE">
        <w:rPr>
          <w:rFonts w:ascii="Times New Roman" w:hAnsi="Times New Roman" w:cs="Times New Roman"/>
          <w:color w:val="000000"/>
        </w:rPr>
        <w:t xml:space="preserve"> or refer a patient </w:t>
      </w:r>
      <w:r w:rsidR="00FF160A" w:rsidRPr="009358EE">
        <w:rPr>
          <w:rFonts w:ascii="Times New Roman" w:hAnsi="Times New Roman" w:cs="Times New Roman"/>
          <w:color w:val="000000"/>
        </w:rPr>
        <w:t>(See Appendix M</w:t>
      </w:r>
      <w:r w:rsidR="006A5715" w:rsidRPr="009358EE">
        <w:rPr>
          <w:rFonts w:ascii="Times New Roman" w:hAnsi="Times New Roman" w:cs="Times New Roman"/>
          <w:color w:val="000000"/>
        </w:rPr>
        <w:t xml:space="preserve">). </w:t>
      </w:r>
      <w:r w:rsidR="003B73DB" w:rsidRPr="009358EE">
        <w:rPr>
          <w:rFonts w:ascii="Times New Roman" w:hAnsi="Times New Roman" w:cs="Times New Roman"/>
          <w:color w:val="000000"/>
        </w:rPr>
        <w:t xml:space="preserve">A </w:t>
      </w:r>
      <w:r w:rsidR="006612D9" w:rsidRPr="009358EE">
        <w:rPr>
          <w:rFonts w:ascii="Times New Roman" w:hAnsi="Times New Roman" w:cs="Times New Roman"/>
          <w:color w:val="000000"/>
        </w:rPr>
        <w:t xml:space="preserve">BP and </w:t>
      </w:r>
      <w:r w:rsidR="00C65F34" w:rsidRPr="009358EE">
        <w:rPr>
          <w:rFonts w:ascii="Times New Roman" w:hAnsi="Times New Roman" w:cs="Times New Roman"/>
          <w:color w:val="000000"/>
        </w:rPr>
        <w:t>heart rate</w:t>
      </w:r>
      <w:r w:rsidR="006612D9" w:rsidRPr="009358EE">
        <w:rPr>
          <w:rFonts w:ascii="Times New Roman" w:hAnsi="Times New Roman" w:cs="Times New Roman"/>
          <w:color w:val="000000"/>
        </w:rPr>
        <w:t xml:space="preserve"> screening</w:t>
      </w:r>
      <w:r w:rsidR="00DD5AEE" w:rsidRPr="009358EE">
        <w:rPr>
          <w:rFonts w:ascii="Times New Roman" w:hAnsi="Times New Roman" w:cs="Times New Roman"/>
          <w:color w:val="000000"/>
        </w:rPr>
        <w:t xml:space="preserve"> audit</w:t>
      </w:r>
      <w:r w:rsidR="003B73DB" w:rsidRPr="009358EE">
        <w:rPr>
          <w:rFonts w:ascii="Times New Roman" w:hAnsi="Times New Roman" w:cs="Times New Roman"/>
          <w:color w:val="000000"/>
        </w:rPr>
        <w:t xml:space="preserve"> tool </w:t>
      </w:r>
      <w:r w:rsidR="00477B35" w:rsidRPr="009358EE">
        <w:rPr>
          <w:rFonts w:ascii="Times New Roman" w:hAnsi="Times New Roman" w:cs="Times New Roman"/>
          <w:color w:val="000000"/>
        </w:rPr>
        <w:t>were</w:t>
      </w:r>
      <w:r w:rsidR="003B73DB" w:rsidRPr="009358EE">
        <w:rPr>
          <w:rFonts w:ascii="Times New Roman" w:hAnsi="Times New Roman" w:cs="Times New Roman"/>
          <w:color w:val="000000"/>
        </w:rPr>
        <w:t xml:space="preserve"> created for </w:t>
      </w:r>
      <w:r w:rsidR="00505893" w:rsidRPr="009358EE">
        <w:rPr>
          <w:rFonts w:ascii="Times New Roman" w:hAnsi="Times New Roman" w:cs="Times New Roman"/>
          <w:color w:val="000000"/>
        </w:rPr>
        <w:t>the p</w:t>
      </w:r>
      <w:r w:rsidR="003B73DB" w:rsidRPr="009358EE">
        <w:rPr>
          <w:rFonts w:ascii="Times New Roman" w:hAnsi="Times New Roman" w:cs="Times New Roman"/>
          <w:color w:val="000000"/>
        </w:rPr>
        <w:t xml:space="preserve">hysical therapists to document </w:t>
      </w:r>
      <w:r w:rsidR="006612D9" w:rsidRPr="009358EE">
        <w:rPr>
          <w:rFonts w:ascii="Times New Roman" w:hAnsi="Times New Roman" w:cs="Times New Roman"/>
          <w:color w:val="000000"/>
        </w:rPr>
        <w:t>measurements</w:t>
      </w:r>
      <w:r w:rsidR="00B36510" w:rsidRPr="009358EE">
        <w:rPr>
          <w:rFonts w:ascii="Times New Roman" w:hAnsi="Times New Roman" w:cs="Times New Roman"/>
          <w:color w:val="000000"/>
        </w:rPr>
        <w:t xml:space="preserve"> and</w:t>
      </w:r>
      <w:r w:rsidR="00C96872" w:rsidRPr="009358EE">
        <w:rPr>
          <w:rFonts w:ascii="Times New Roman" w:hAnsi="Times New Roman" w:cs="Times New Roman"/>
          <w:color w:val="000000"/>
        </w:rPr>
        <w:t xml:space="preserve"> </w:t>
      </w:r>
      <w:r w:rsidR="00B36510" w:rsidRPr="009358EE">
        <w:rPr>
          <w:rFonts w:ascii="Times New Roman" w:hAnsi="Times New Roman" w:cs="Times New Roman"/>
          <w:color w:val="000000"/>
        </w:rPr>
        <w:t>intervention</w:t>
      </w:r>
      <w:r w:rsidR="00C96872" w:rsidRPr="009358EE">
        <w:rPr>
          <w:rFonts w:ascii="Times New Roman" w:hAnsi="Times New Roman" w:cs="Times New Roman"/>
          <w:color w:val="000000"/>
        </w:rPr>
        <w:t xml:space="preserve">s </w:t>
      </w:r>
      <w:r w:rsidR="00B36510" w:rsidRPr="009358EE">
        <w:rPr>
          <w:rFonts w:ascii="Times New Roman" w:hAnsi="Times New Roman" w:cs="Times New Roman"/>
          <w:color w:val="000000"/>
        </w:rPr>
        <w:t xml:space="preserve">taken (See Appendix </w:t>
      </w:r>
      <w:r w:rsidR="00FF160A" w:rsidRPr="009358EE">
        <w:rPr>
          <w:rFonts w:ascii="Times New Roman" w:hAnsi="Times New Roman" w:cs="Times New Roman"/>
          <w:color w:val="000000"/>
        </w:rPr>
        <w:t>N</w:t>
      </w:r>
      <w:r w:rsidR="00E8408C" w:rsidRPr="009358EE">
        <w:rPr>
          <w:rFonts w:ascii="Times New Roman" w:hAnsi="Times New Roman" w:cs="Times New Roman"/>
          <w:color w:val="000000"/>
        </w:rPr>
        <w:t>).</w:t>
      </w:r>
      <w:r w:rsidR="004255A7" w:rsidRPr="009358EE">
        <w:rPr>
          <w:rFonts w:ascii="Times New Roman" w:hAnsi="Times New Roman" w:cs="Times New Roman"/>
          <w:color w:val="000000"/>
        </w:rPr>
        <w:t xml:space="preserve"> A tally tool was created for the physical therapists to document the number of BP and heart rate screenings and patie</w:t>
      </w:r>
      <w:r w:rsidR="00FF160A" w:rsidRPr="009358EE">
        <w:rPr>
          <w:rFonts w:ascii="Times New Roman" w:hAnsi="Times New Roman" w:cs="Times New Roman"/>
          <w:color w:val="000000"/>
        </w:rPr>
        <w:t>nts seen per day (See Appendix O</w:t>
      </w:r>
      <w:r w:rsidR="004255A7" w:rsidRPr="009358EE">
        <w:rPr>
          <w:rFonts w:ascii="Times New Roman" w:hAnsi="Times New Roman" w:cs="Times New Roman"/>
          <w:color w:val="000000"/>
        </w:rPr>
        <w:t>).</w:t>
      </w:r>
    </w:p>
    <w:p w14:paraId="06548C5A" w14:textId="75CBC7FB" w:rsidR="002F4C17" w:rsidRPr="009358EE" w:rsidRDefault="002F4C17" w:rsidP="009358EE">
      <w:pPr>
        <w:spacing w:line="480" w:lineRule="auto"/>
        <w:contextualSpacing/>
        <w:rPr>
          <w:rFonts w:ascii="Times New Roman" w:hAnsi="Times New Roman" w:cs="Times New Roman"/>
          <w:color w:val="000000"/>
        </w:rPr>
      </w:pPr>
      <w:r w:rsidRPr="009358EE">
        <w:rPr>
          <w:rFonts w:ascii="Times New Roman" w:hAnsi="Times New Roman" w:cs="Times New Roman"/>
          <w:b/>
        </w:rPr>
        <w:t>Protection of Humans</w:t>
      </w:r>
    </w:p>
    <w:p w14:paraId="77A7765F" w14:textId="77777777" w:rsidR="00955565" w:rsidRPr="009358EE" w:rsidRDefault="00FE228A" w:rsidP="009358EE">
      <w:pPr>
        <w:spacing w:line="480" w:lineRule="auto"/>
        <w:contextualSpacing/>
        <w:rPr>
          <w:rFonts w:ascii="Times New Roman" w:hAnsi="Times New Roman" w:cs="Times New Roman"/>
        </w:rPr>
      </w:pPr>
      <w:r w:rsidRPr="009358EE">
        <w:rPr>
          <w:rFonts w:ascii="Times New Roman" w:hAnsi="Times New Roman" w:cs="Times New Roman"/>
        </w:rPr>
        <w:tab/>
      </w:r>
      <w:r w:rsidR="00834F18" w:rsidRPr="009358EE">
        <w:rPr>
          <w:rFonts w:ascii="Times New Roman" w:hAnsi="Times New Roman" w:cs="Times New Roman"/>
        </w:rPr>
        <w:t xml:space="preserve">Organizational approval and waiver from an Institutional </w:t>
      </w:r>
      <w:r w:rsidR="00CB4106" w:rsidRPr="009358EE">
        <w:rPr>
          <w:rFonts w:ascii="Times New Roman" w:hAnsi="Times New Roman" w:cs="Times New Roman"/>
        </w:rPr>
        <w:t>Review Board (IRB) was obtained (Appendix</w:t>
      </w:r>
      <w:r w:rsidR="00FF160A" w:rsidRPr="009358EE">
        <w:rPr>
          <w:rFonts w:ascii="Times New Roman" w:hAnsi="Times New Roman" w:cs="Times New Roman"/>
        </w:rPr>
        <w:t xml:space="preserve"> P and Q</w:t>
      </w:r>
      <w:r w:rsidR="001E2E91" w:rsidRPr="009358EE">
        <w:rPr>
          <w:rFonts w:ascii="Times New Roman" w:hAnsi="Times New Roman" w:cs="Times New Roman"/>
        </w:rPr>
        <w:t xml:space="preserve">). </w:t>
      </w:r>
      <w:r w:rsidR="00834F18" w:rsidRPr="009358EE">
        <w:rPr>
          <w:rFonts w:ascii="Times New Roman" w:hAnsi="Times New Roman" w:cs="Times New Roman"/>
        </w:rPr>
        <w:t xml:space="preserve">An email exchange and Epirate documentation </w:t>
      </w:r>
      <w:r w:rsidR="00D944E0" w:rsidRPr="009358EE">
        <w:rPr>
          <w:rFonts w:ascii="Times New Roman" w:hAnsi="Times New Roman" w:cs="Times New Roman"/>
        </w:rPr>
        <w:t xml:space="preserve">indicated </w:t>
      </w:r>
      <w:r w:rsidR="00834F18" w:rsidRPr="009358EE">
        <w:rPr>
          <w:rFonts w:ascii="Times New Roman" w:hAnsi="Times New Roman" w:cs="Times New Roman"/>
        </w:rPr>
        <w:t xml:space="preserve">that the project met IRB exemption for the university. An email exchange with the site champion and the site’s IRB representative confirmed there was no need for IRB approval. </w:t>
      </w:r>
    </w:p>
    <w:p w14:paraId="7498FF0E" w14:textId="6E750D99" w:rsidR="002F4C17" w:rsidRPr="009358EE" w:rsidRDefault="002F4C17" w:rsidP="009358EE">
      <w:pPr>
        <w:spacing w:line="480" w:lineRule="auto"/>
        <w:contextualSpacing/>
        <w:rPr>
          <w:rFonts w:ascii="Times New Roman" w:hAnsi="Times New Roman" w:cs="Times New Roman"/>
        </w:rPr>
      </w:pPr>
      <w:r w:rsidRPr="009358EE">
        <w:rPr>
          <w:rFonts w:ascii="Times New Roman" w:hAnsi="Times New Roman" w:cs="Times New Roman"/>
          <w:b/>
        </w:rPr>
        <w:lastRenderedPageBreak/>
        <w:t>Instruments</w:t>
      </w:r>
    </w:p>
    <w:p w14:paraId="2DC5CCD8" w14:textId="63C0EEC5" w:rsidR="00090092" w:rsidRPr="009358EE" w:rsidRDefault="00090092" w:rsidP="009358EE">
      <w:pPr>
        <w:pStyle w:val="NormalWeb"/>
        <w:spacing w:before="0" w:beforeAutospacing="0" w:after="0" w:afterAutospacing="0" w:line="480" w:lineRule="auto"/>
        <w:contextualSpacing/>
        <w:rPr>
          <w:rFonts w:ascii="Times New Roman" w:hAnsi="Times New Roman"/>
          <w:sz w:val="24"/>
          <w:szCs w:val="24"/>
        </w:rPr>
      </w:pPr>
      <w:r w:rsidRPr="009358EE">
        <w:rPr>
          <w:rFonts w:ascii="Times New Roman" w:hAnsi="Times New Roman"/>
          <w:sz w:val="24"/>
          <w:szCs w:val="24"/>
        </w:rPr>
        <w:tab/>
        <w:t xml:space="preserve">The clinic uses manual </w:t>
      </w:r>
      <w:r w:rsidRPr="009358EE">
        <w:rPr>
          <w:rFonts w:ascii="Times New Roman" w:hAnsi="Times New Roman"/>
          <w:color w:val="000000"/>
          <w:sz w:val="24"/>
          <w:szCs w:val="24"/>
        </w:rPr>
        <w:t>sphygmomanometers (</w:t>
      </w:r>
      <w:r w:rsidRPr="009358EE">
        <w:rPr>
          <w:rFonts w:ascii="Times New Roman" w:hAnsi="Times New Roman"/>
          <w:sz w:val="24"/>
          <w:szCs w:val="24"/>
        </w:rPr>
        <w:t xml:space="preserve">blood pressure cuffs). </w:t>
      </w:r>
      <w:r w:rsidRPr="009358EE">
        <w:rPr>
          <w:rFonts w:ascii="Times New Roman" w:hAnsi="Times New Roman"/>
          <w:color w:val="000000"/>
          <w:sz w:val="24"/>
          <w:szCs w:val="24"/>
        </w:rPr>
        <w:t>Welch Allyn</w:t>
      </w:r>
      <w:r w:rsidR="00D944E0" w:rsidRPr="009358EE">
        <w:rPr>
          <w:rFonts w:ascii="Times New Roman" w:hAnsi="Times New Roman"/>
          <w:color w:val="000000"/>
          <w:sz w:val="24"/>
          <w:szCs w:val="24"/>
        </w:rPr>
        <w:t xml:space="preserve"> (2014)</w:t>
      </w:r>
      <w:r w:rsidRPr="009358EE">
        <w:rPr>
          <w:rFonts w:ascii="Times New Roman" w:hAnsi="Times New Roman"/>
          <w:color w:val="000000"/>
          <w:sz w:val="24"/>
          <w:szCs w:val="24"/>
        </w:rPr>
        <w:t xml:space="preserve"> non-automated sphygmomanometers are noninvasive blood pressure measurement devices used in conjunction with a stethoscope and an inflatable cuff for pediatric and adult patients. Welch Allyn sphygmomanometers have a +/- 3 mmHg measurement accuracy</w:t>
      </w:r>
      <w:r w:rsidR="00D944E0" w:rsidRPr="009358EE">
        <w:rPr>
          <w:rFonts w:ascii="Times New Roman" w:hAnsi="Times New Roman"/>
          <w:color w:val="000000"/>
          <w:sz w:val="24"/>
          <w:szCs w:val="24"/>
        </w:rPr>
        <w:t xml:space="preserve"> (Welch Allyn, 2014)</w:t>
      </w:r>
      <w:r w:rsidRPr="009358EE">
        <w:rPr>
          <w:rFonts w:ascii="Times New Roman" w:hAnsi="Times New Roman"/>
          <w:color w:val="000000"/>
          <w:sz w:val="24"/>
          <w:szCs w:val="24"/>
        </w:rPr>
        <w:t xml:space="preserve">. Welch Allyn recommends a calibration check every two years (2014). The clinic uses manual radial pulse check or a pulse oximetry to measure heart rate. </w:t>
      </w:r>
    </w:p>
    <w:p w14:paraId="2C7DBC4A" w14:textId="099462F0" w:rsidR="002F4C17" w:rsidRPr="009358EE" w:rsidRDefault="002F4C17" w:rsidP="009358EE">
      <w:pPr>
        <w:spacing w:line="480" w:lineRule="auto"/>
        <w:contextualSpacing/>
        <w:rPr>
          <w:rFonts w:ascii="Times New Roman" w:hAnsi="Times New Roman" w:cs="Times New Roman"/>
          <w:b/>
        </w:rPr>
      </w:pPr>
      <w:r w:rsidRPr="009358EE">
        <w:rPr>
          <w:rFonts w:ascii="Times New Roman" w:hAnsi="Times New Roman" w:cs="Times New Roman"/>
          <w:b/>
        </w:rPr>
        <w:t>Data Collection</w:t>
      </w:r>
      <w:r w:rsidR="006A5715" w:rsidRPr="009358EE">
        <w:rPr>
          <w:rFonts w:ascii="Times New Roman" w:hAnsi="Times New Roman" w:cs="Times New Roman"/>
          <w:b/>
        </w:rPr>
        <w:t xml:space="preserve"> and Analysis</w:t>
      </w:r>
    </w:p>
    <w:p w14:paraId="50623D10" w14:textId="2DE5F81A" w:rsidR="001B2D25" w:rsidRPr="009358EE" w:rsidRDefault="00891BE2" w:rsidP="009358EE">
      <w:pPr>
        <w:spacing w:line="480" w:lineRule="auto"/>
        <w:ind w:firstLine="720"/>
        <w:contextualSpacing/>
        <w:rPr>
          <w:rFonts w:ascii="Times New Roman" w:hAnsi="Times New Roman" w:cs="Times New Roman"/>
          <w:color w:val="000000"/>
        </w:rPr>
      </w:pPr>
      <w:r w:rsidRPr="009358EE">
        <w:rPr>
          <w:rFonts w:ascii="Times New Roman" w:hAnsi="Times New Roman" w:cs="Times New Roman"/>
          <w:color w:val="000000"/>
        </w:rPr>
        <w:t>T</w:t>
      </w:r>
      <w:r w:rsidR="006F0F60" w:rsidRPr="009358EE">
        <w:rPr>
          <w:rFonts w:ascii="Times New Roman" w:hAnsi="Times New Roman" w:cs="Times New Roman"/>
          <w:color w:val="000000"/>
        </w:rPr>
        <w:t xml:space="preserve">he </w:t>
      </w:r>
      <w:r w:rsidR="0070538E" w:rsidRPr="009358EE">
        <w:rPr>
          <w:rFonts w:ascii="Times New Roman" w:hAnsi="Times New Roman" w:cs="Times New Roman"/>
          <w:color w:val="000000"/>
        </w:rPr>
        <w:t xml:space="preserve">project was implemented over </w:t>
      </w:r>
      <w:r w:rsidR="007549D6" w:rsidRPr="009358EE">
        <w:rPr>
          <w:rFonts w:ascii="Times New Roman" w:hAnsi="Times New Roman" w:cs="Times New Roman"/>
          <w:color w:val="000000"/>
        </w:rPr>
        <w:t>eight</w:t>
      </w:r>
      <w:r w:rsidR="006F0F60" w:rsidRPr="009358EE">
        <w:rPr>
          <w:rFonts w:ascii="Times New Roman" w:hAnsi="Times New Roman" w:cs="Times New Roman"/>
          <w:color w:val="000000"/>
        </w:rPr>
        <w:t xml:space="preserve"> weeks. </w:t>
      </w:r>
      <w:r w:rsidR="006A5715" w:rsidRPr="009358EE">
        <w:rPr>
          <w:rFonts w:ascii="Times New Roman" w:hAnsi="Times New Roman" w:cs="Times New Roman"/>
          <w:color w:val="000000"/>
        </w:rPr>
        <w:t xml:space="preserve">The frequency </w:t>
      </w:r>
      <w:r w:rsidR="006612D9" w:rsidRPr="009358EE">
        <w:rPr>
          <w:rFonts w:ascii="Times New Roman" w:hAnsi="Times New Roman" w:cs="Times New Roman"/>
          <w:color w:val="000000"/>
        </w:rPr>
        <w:t xml:space="preserve">of BP and </w:t>
      </w:r>
      <w:r w:rsidR="00C65F34" w:rsidRPr="009358EE">
        <w:rPr>
          <w:rFonts w:ascii="Times New Roman" w:hAnsi="Times New Roman" w:cs="Times New Roman"/>
          <w:color w:val="000000"/>
        </w:rPr>
        <w:t>heart rate</w:t>
      </w:r>
      <w:r w:rsidR="006612D9" w:rsidRPr="009358EE">
        <w:rPr>
          <w:rFonts w:ascii="Times New Roman" w:hAnsi="Times New Roman" w:cs="Times New Roman"/>
          <w:color w:val="000000"/>
        </w:rPr>
        <w:t xml:space="preserve"> screenings</w:t>
      </w:r>
      <w:r w:rsidR="006A5715" w:rsidRPr="009358EE">
        <w:rPr>
          <w:rFonts w:ascii="Times New Roman" w:hAnsi="Times New Roman" w:cs="Times New Roman"/>
          <w:color w:val="000000"/>
        </w:rPr>
        <w:t xml:space="preserve"> </w:t>
      </w:r>
      <w:r w:rsidR="006F0F60" w:rsidRPr="009358EE">
        <w:rPr>
          <w:rFonts w:ascii="Times New Roman" w:hAnsi="Times New Roman" w:cs="Times New Roman"/>
          <w:color w:val="000000"/>
        </w:rPr>
        <w:t>was</w:t>
      </w:r>
      <w:r w:rsidR="006A5715" w:rsidRPr="009358EE">
        <w:rPr>
          <w:rFonts w:ascii="Times New Roman" w:hAnsi="Times New Roman" w:cs="Times New Roman"/>
          <w:color w:val="000000"/>
        </w:rPr>
        <w:t xml:space="preserve"> evalu</w:t>
      </w:r>
      <w:r w:rsidR="002E76FF" w:rsidRPr="009358EE">
        <w:rPr>
          <w:rFonts w:ascii="Times New Roman" w:hAnsi="Times New Roman" w:cs="Times New Roman"/>
          <w:color w:val="000000"/>
        </w:rPr>
        <w:t>ated before and after education</w:t>
      </w:r>
      <w:r w:rsidR="00B40E63" w:rsidRPr="009358EE">
        <w:rPr>
          <w:rFonts w:ascii="Times New Roman" w:hAnsi="Times New Roman" w:cs="Times New Roman"/>
          <w:color w:val="000000"/>
        </w:rPr>
        <w:t>.</w:t>
      </w:r>
      <w:r w:rsidR="00550B0B" w:rsidRPr="009358EE">
        <w:rPr>
          <w:rFonts w:ascii="Times New Roman" w:hAnsi="Times New Roman" w:cs="Times New Roman"/>
          <w:color w:val="000000"/>
        </w:rPr>
        <w:t xml:space="preserve"> The frequency of abnormal BP and heart rate readings was</w:t>
      </w:r>
      <w:r w:rsidR="006C3B70" w:rsidRPr="009358EE">
        <w:rPr>
          <w:rFonts w:ascii="Times New Roman" w:hAnsi="Times New Roman" w:cs="Times New Roman"/>
          <w:color w:val="000000"/>
        </w:rPr>
        <w:t xml:space="preserve"> also </w:t>
      </w:r>
      <w:r w:rsidR="00550B0B" w:rsidRPr="009358EE">
        <w:rPr>
          <w:rFonts w:ascii="Times New Roman" w:hAnsi="Times New Roman" w:cs="Times New Roman"/>
          <w:color w:val="000000"/>
        </w:rPr>
        <w:t xml:space="preserve">analyzed. The range used for </w:t>
      </w:r>
      <w:r w:rsidR="00D944E0" w:rsidRPr="009358EE">
        <w:rPr>
          <w:rFonts w:ascii="Times New Roman" w:hAnsi="Times New Roman" w:cs="Times New Roman"/>
          <w:color w:val="000000"/>
        </w:rPr>
        <w:t>safe exercise therapy</w:t>
      </w:r>
      <w:r w:rsidR="00550B0B" w:rsidRPr="009358EE">
        <w:rPr>
          <w:rFonts w:ascii="Times New Roman" w:hAnsi="Times New Roman" w:cs="Times New Roman"/>
          <w:color w:val="000000"/>
        </w:rPr>
        <w:t xml:space="preserve"> at rest </w:t>
      </w:r>
      <w:r w:rsidR="00353149" w:rsidRPr="009358EE">
        <w:rPr>
          <w:rFonts w:ascii="Times New Roman" w:hAnsi="Times New Roman" w:cs="Times New Roman"/>
          <w:color w:val="000000"/>
        </w:rPr>
        <w:t xml:space="preserve">was </w:t>
      </w:r>
      <w:r w:rsidR="00550B0B" w:rsidRPr="009358EE">
        <w:rPr>
          <w:rFonts w:ascii="Times New Roman" w:hAnsi="Times New Roman" w:cs="Times New Roman"/>
          <w:color w:val="000000"/>
        </w:rPr>
        <w:t>BP</w:t>
      </w:r>
      <w:r w:rsidR="00EA7D6A" w:rsidRPr="009358EE">
        <w:rPr>
          <w:rFonts w:ascii="Times New Roman" w:hAnsi="Times New Roman" w:cs="Times New Roman"/>
          <w:color w:val="000000"/>
        </w:rPr>
        <w:t xml:space="preserve"> </w:t>
      </w:r>
      <w:r w:rsidR="00550B0B" w:rsidRPr="009358EE">
        <w:rPr>
          <w:rFonts w:ascii="Times New Roman" w:hAnsi="Times New Roman" w:cs="Times New Roman"/>
        </w:rPr>
        <w:t xml:space="preserve">systolic BP 90-180 mmHg, diastolic &lt;110 mmHg, and heart rate 60-100 bpm. </w:t>
      </w:r>
      <w:r w:rsidRPr="009358EE">
        <w:rPr>
          <w:rFonts w:ascii="Times New Roman" w:hAnsi="Times New Roman" w:cs="Times New Roman"/>
        </w:rPr>
        <w:t>The patient also had to have no cardiovascular complaints to co</w:t>
      </w:r>
      <w:r w:rsidR="00650FC3" w:rsidRPr="009358EE">
        <w:rPr>
          <w:rFonts w:ascii="Times New Roman" w:hAnsi="Times New Roman" w:cs="Times New Roman"/>
        </w:rPr>
        <w:t xml:space="preserve">ntinue with therapy session. </w:t>
      </w:r>
      <w:r w:rsidR="002D4382" w:rsidRPr="009358EE">
        <w:rPr>
          <w:rFonts w:ascii="Times New Roman" w:hAnsi="Times New Roman" w:cs="Times New Roman"/>
          <w:color w:val="000000"/>
        </w:rPr>
        <w:t xml:space="preserve">The interventions taken after BP and heart rate screenings was counted and analyzed. </w:t>
      </w:r>
      <w:r w:rsidR="006A5715" w:rsidRPr="009358EE">
        <w:rPr>
          <w:rFonts w:ascii="Times New Roman" w:hAnsi="Times New Roman" w:cs="Times New Roman"/>
          <w:color w:val="000000"/>
        </w:rPr>
        <w:t xml:space="preserve">The frequency </w:t>
      </w:r>
      <w:r w:rsidR="00826271" w:rsidRPr="009358EE">
        <w:rPr>
          <w:rFonts w:ascii="Times New Roman" w:hAnsi="Times New Roman" w:cs="Times New Roman"/>
          <w:color w:val="000000"/>
        </w:rPr>
        <w:t>of healthcare provider referrals,</w:t>
      </w:r>
      <w:r w:rsidR="002D4382" w:rsidRPr="009358EE">
        <w:rPr>
          <w:rFonts w:ascii="Times New Roman" w:hAnsi="Times New Roman" w:cs="Times New Roman"/>
          <w:color w:val="000000"/>
        </w:rPr>
        <w:t xml:space="preserve"> </w:t>
      </w:r>
      <w:r w:rsidRPr="009358EE">
        <w:rPr>
          <w:rFonts w:ascii="Times New Roman" w:hAnsi="Times New Roman" w:cs="Times New Roman"/>
          <w:color w:val="000000"/>
        </w:rPr>
        <w:t>continuation</w:t>
      </w:r>
      <w:r w:rsidR="00826271" w:rsidRPr="009358EE">
        <w:rPr>
          <w:rFonts w:ascii="Times New Roman" w:hAnsi="Times New Roman" w:cs="Times New Roman"/>
          <w:color w:val="000000"/>
        </w:rPr>
        <w:t xml:space="preserve"> with therapy session</w:t>
      </w:r>
      <w:r w:rsidR="002D4382" w:rsidRPr="009358EE">
        <w:rPr>
          <w:rFonts w:ascii="Times New Roman" w:hAnsi="Times New Roman" w:cs="Times New Roman"/>
          <w:color w:val="000000"/>
        </w:rPr>
        <w:t xml:space="preserve"> </w:t>
      </w:r>
      <w:r w:rsidR="00826271" w:rsidRPr="009358EE">
        <w:rPr>
          <w:rFonts w:ascii="Times New Roman" w:hAnsi="Times New Roman" w:cs="Times New Roman"/>
          <w:color w:val="000000"/>
        </w:rPr>
        <w:t>without communication with primary care provider, communication with primary care provider</w:t>
      </w:r>
      <w:r w:rsidR="002D4382" w:rsidRPr="009358EE">
        <w:rPr>
          <w:rFonts w:ascii="Times New Roman" w:hAnsi="Times New Roman" w:cs="Times New Roman"/>
          <w:color w:val="000000"/>
        </w:rPr>
        <w:t xml:space="preserve">, and </w:t>
      </w:r>
      <w:r w:rsidR="00826271" w:rsidRPr="009358EE">
        <w:rPr>
          <w:rFonts w:ascii="Times New Roman" w:hAnsi="Times New Roman" w:cs="Times New Roman"/>
          <w:color w:val="000000"/>
        </w:rPr>
        <w:t xml:space="preserve">participation in </w:t>
      </w:r>
      <w:r w:rsidR="002D4382" w:rsidRPr="009358EE">
        <w:rPr>
          <w:rFonts w:ascii="Times New Roman" w:hAnsi="Times New Roman" w:cs="Times New Roman"/>
          <w:color w:val="000000"/>
        </w:rPr>
        <w:t>emergency action plan</w:t>
      </w:r>
      <w:r w:rsidR="00826271" w:rsidRPr="009358EE">
        <w:rPr>
          <w:rFonts w:ascii="Times New Roman" w:hAnsi="Times New Roman" w:cs="Times New Roman"/>
          <w:color w:val="000000"/>
        </w:rPr>
        <w:t>s</w:t>
      </w:r>
      <w:r w:rsidR="006A5715" w:rsidRPr="009358EE">
        <w:rPr>
          <w:rFonts w:ascii="Times New Roman" w:hAnsi="Times New Roman" w:cs="Times New Roman"/>
          <w:color w:val="000000"/>
        </w:rPr>
        <w:t xml:space="preserve"> for </w:t>
      </w:r>
      <w:r w:rsidR="006612D9" w:rsidRPr="009358EE">
        <w:rPr>
          <w:rFonts w:ascii="Times New Roman" w:hAnsi="Times New Roman" w:cs="Times New Roman"/>
          <w:color w:val="000000"/>
        </w:rPr>
        <w:t xml:space="preserve">BP and </w:t>
      </w:r>
      <w:r w:rsidR="00C65F34" w:rsidRPr="009358EE">
        <w:rPr>
          <w:rFonts w:ascii="Times New Roman" w:hAnsi="Times New Roman" w:cs="Times New Roman"/>
          <w:color w:val="000000"/>
        </w:rPr>
        <w:t>heart rate</w:t>
      </w:r>
      <w:r w:rsidR="006612D9" w:rsidRPr="009358EE">
        <w:rPr>
          <w:rFonts w:ascii="Times New Roman" w:hAnsi="Times New Roman" w:cs="Times New Roman"/>
          <w:color w:val="000000"/>
        </w:rPr>
        <w:t xml:space="preserve"> screenings </w:t>
      </w:r>
      <w:r w:rsidR="006F0F60" w:rsidRPr="009358EE">
        <w:rPr>
          <w:rFonts w:ascii="Times New Roman" w:hAnsi="Times New Roman" w:cs="Times New Roman"/>
          <w:color w:val="000000"/>
        </w:rPr>
        <w:t>was</w:t>
      </w:r>
      <w:r w:rsidR="00746BE9" w:rsidRPr="009358EE">
        <w:rPr>
          <w:rFonts w:ascii="Times New Roman" w:hAnsi="Times New Roman" w:cs="Times New Roman"/>
          <w:color w:val="000000"/>
        </w:rPr>
        <w:t xml:space="preserve"> evaluated before and after</w:t>
      </w:r>
      <w:r w:rsidR="006A5715" w:rsidRPr="009358EE">
        <w:rPr>
          <w:rFonts w:ascii="Times New Roman" w:hAnsi="Times New Roman" w:cs="Times New Roman"/>
          <w:color w:val="000000"/>
        </w:rPr>
        <w:t xml:space="preserve"> </w:t>
      </w:r>
      <w:r w:rsidR="00746BE9" w:rsidRPr="009358EE">
        <w:rPr>
          <w:rFonts w:ascii="Times New Roman" w:hAnsi="Times New Roman" w:cs="Times New Roman"/>
          <w:color w:val="000000"/>
        </w:rPr>
        <w:t xml:space="preserve">policy and </w:t>
      </w:r>
      <w:r w:rsidR="00B77C3F" w:rsidRPr="009358EE">
        <w:rPr>
          <w:rFonts w:ascii="Times New Roman" w:hAnsi="Times New Roman" w:cs="Times New Roman"/>
          <w:color w:val="000000"/>
        </w:rPr>
        <w:t>procedure</w:t>
      </w:r>
      <w:r w:rsidR="006A5715" w:rsidRPr="009358EE">
        <w:rPr>
          <w:rFonts w:ascii="Times New Roman" w:hAnsi="Times New Roman" w:cs="Times New Roman"/>
          <w:color w:val="000000"/>
        </w:rPr>
        <w:t xml:space="preserve"> development</w:t>
      </w:r>
      <w:r w:rsidR="00746BE9" w:rsidRPr="009358EE">
        <w:rPr>
          <w:rFonts w:ascii="Times New Roman" w:hAnsi="Times New Roman" w:cs="Times New Roman"/>
          <w:color w:val="000000"/>
        </w:rPr>
        <w:t xml:space="preserve"> and education</w:t>
      </w:r>
      <w:r w:rsidR="00875B6A" w:rsidRPr="009358EE">
        <w:rPr>
          <w:rFonts w:ascii="Times New Roman" w:hAnsi="Times New Roman" w:cs="Times New Roman"/>
          <w:color w:val="000000"/>
        </w:rPr>
        <w:t>. These interventions were based on the PDSA process (IHI, 2017)</w:t>
      </w:r>
      <w:r w:rsidR="002E76FF" w:rsidRPr="009358EE">
        <w:rPr>
          <w:rFonts w:ascii="Times New Roman" w:hAnsi="Times New Roman" w:cs="Times New Roman"/>
          <w:color w:val="000000"/>
        </w:rPr>
        <w:t>.</w:t>
      </w:r>
      <w:r w:rsidR="004E7D6F" w:rsidRPr="009358EE">
        <w:rPr>
          <w:rFonts w:ascii="Times New Roman" w:hAnsi="Times New Roman" w:cs="Times New Roman"/>
          <w:color w:val="000000"/>
        </w:rPr>
        <w:t xml:space="preserve"> Using the PDSA, only one change was made t</w:t>
      </w:r>
      <w:r w:rsidR="00C90423" w:rsidRPr="009358EE">
        <w:rPr>
          <w:rFonts w:ascii="Times New Roman" w:hAnsi="Times New Roman" w:cs="Times New Roman"/>
          <w:color w:val="000000"/>
        </w:rPr>
        <w:t xml:space="preserve">o the project upon evaluation. The </w:t>
      </w:r>
      <w:r w:rsidR="00AB6AA6" w:rsidRPr="009358EE">
        <w:rPr>
          <w:rFonts w:ascii="Times New Roman" w:hAnsi="Times New Roman" w:cs="Times New Roman"/>
          <w:color w:val="000000"/>
        </w:rPr>
        <w:t>author</w:t>
      </w:r>
      <w:r w:rsidR="00C90423" w:rsidRPr="009358EE">
        <w:rPr>
          <w:rFonts w:ascii="Times New Roman" w:hAnsi="Times New Roman" w:cs="Times New Roman"/>
          <w:color w:val="000000"/>
        </w:rPr>
        <w:t xml:space="preserve"> went</w:t>
      </w:r>
      <w:r w:rsidR="004E7D6F" w:rsidRPr="009358EE">
        <w:rPr>
          <w:rFonts w:ascii="Times New Roman" w:hAnsi="Times New Roman" w:cs="Times New Roman"/>
          <w:color w:val="000000"/>
        </w:rPr>
        <w:t xml:space="preserve"> back and provided one-on-one education to e</w:t>
      </w:r>
      <w:r w:rsidR="00C90423" w:rsidRPr="009358EE">
        <w:rPr>
          <w:rFonts w:ascii="Times New Roman" w:hAnsi="Times New Roman" w:cs="Times New Roman"/>
          <w:color w:val="000000"/>
        </w:rPr>
        <w:t xml:space="preserve">ach physical therapist </w:t>
      </w:r>
      <w:r w:rsidR="00AB6AA6" w:rsidRPr="009358EE">
        <w:rPr>
          <w:rFonts w:ascii="Times New Roman" w:hAnsi="Times New Roman" w:cs="Times New Roman"/>
          <w:color w:val="000000"/>
        </w:rPr>
        <w:t>since</w:t>
      </w:r>
      <w:r w:rsidR="00C90423" w:rsidRPr="009358EE">
        <w:rPr>
          <w:rFonts w:ascii="Times New Roman" w:hAnsi="Times New Roman" w:cs="Times New Roman"/>
          <w:color w:val="000000"/>
        </w:rPr>
        <w:t xml:space="preserve"> there w</w:t>
      </w:r>
      <w:r w:rsidR="00AB6AA6" w:rsidRPr="009358EE">
        <w:rPr>
          <w:rFonts w:ascii="Times New Roman" w:hAnsi="Times New Roman" w:cs="Times New Roman"/>
          <w:color w:val="000000"/>
        </w:rPr>
        <w:t>ere</w:t>
      </w:r>
      <w:r w:rsidR="004E7D6F" w:rsidRPr="009358EE">
        <w:rPr>
          <w:rFonts w:ascii="Times New Roman" w:hAnsi="Times New Roman" w:cs="Times New Roman"/>
          <w:color w:val="000000"/>
        </w:rPr>
        <w:t xml:space="preserve"> some tally sheets</w:t>
      </w:r>
      <w:r w:rsidR="00C90423" w:rsidRPr="009358EE">
        <w:rPr>
          <w:rFonts w:ascii="Times New Roman" w:hAnsi="Times New Roman" w:cs="Times New Roman"/>
          <w:color w:val="000000"/>
        </w:rPr>
        <w:t xml:space="preserve"> received</w:t>
      </w:r>
      <w:r w:rsidR="004E7D6F" w:rsidRPr="009358EE">
        <w:rPr>
          <w:rFonts w:ascii="Times New Roman" w:hAnsi="Times New Roman" w:cs="Times New Roman"/>
          <w:color w:val="000000"/>
        </w:rPr>
        <w:t xml:space="preserve"> back that had no BP or </w:t>
      </w:r>
      <w:r w:rsidR="005C5514" w:rsidRPr="009358EE">
        <w:rPr>
          <w:rFonts w:ascii="Times New Roman" w:hAnsi="Times New Roman" w:cs="Times New Roman"/>
          <w:color w:val="000000"/>
        </w:rPr>
        <w:t>heart rate</w:t>
      </w:r>
      <w:r w:rsidR="004E7D6F" w:rsidRPr="009358EE">
        <w:rPr>
          <w:rFonts w:ascii="Times New Roman" w:hAnsi="Times New Roman" w:cs="Times New Roman"/>
          <w:color w:val="000000"/>
        </w:rPr>
        <w:t xml:space="preserve"> </w:t>
      </w:r>
      <w:r w:rsidR="005C5514" w:rsidRPr="009358EE">
        <w:rPr>
          <w:rFonts w:ascii="Times New Roman" w:hAnsi="Times New Roman" w:cs="Times New Roman"/>
          <w:color w:val="000000"/>
        </w:rPr>
        <w:t>screenings</w:t>
      </w:r>
      <w:r w:rsidR="00AB6AA6" w:rsidRPr="009358EE">
        <w:rPr>
          <w:rFonts w:ascii="Times New Roman" w:hAnsi="Times New Roman" w:cs="Times New Roman"/>
          <w:color w:val="000000"/>
        </w:rPr>
        <w:t xml:space="preserve"> recorded</w:t>
      </w:r>
      <w:r w:rsidR="00C90423" w:rsidRPr="009358EE">
        <w:rPr>
          <w:rFonts w:ascii="Times New Roman" w:hAnsi="Times New Roman" w:cs="Times New Roman"/>
          <w:color w:val="000000"/>
        </w:rPr>
        <w:t>. B</w:t>
      </w:r>
      <w:r w:rsidR="004E7D6F" w:rsidRPr="009358EE">
        <w:rPr>
          <w:rFonts w:ascii="Times New Roman" w:hAnsi="Times New Roman" w:cs="Times New Roman"/>
          <w:color w:val="000000"/>
        </w:rPr>
        <w:t xml:space="preserve">ased on </w:t>
      </w:r>
      <w:r w:rsidR="00C90423" w:rsidRPr="009358EE">
        <w:rPr>
          <w:rFonts w:ascii="Times New Roman" w:hAnsi="Times New Roman" w:cs="Times New Roman"/>
          <w:color w:val="000000"/>
        </w:rPr>
        <w:t xml:space="preserve">the </w:t>
      </w:r>
      <w:r w:rsidR="004E7D6F" w:rsidRPr="009358EE">
        <w:rPr>
          <w:rFonts w:ascii="Times New Roman" w:hAnsi="Times New Roman" w:cs="Times New Roman"/>
          <w:color w:val="000000"/>
        </w:rPr>
        <w:t>PDSA</w:t>
      </w:r>
      <w:r w:rsidR="00C90423" w:rsidRPr="009358EE">
        <w:rPr>
          <w:rFonts w:ascii="Times New Roman" w:hAnsi="Times New Roman" w:cs="Times New Roman"/>
          <w:color w:val="000000"/>
        </w:rPr>
        <w:t>, the decision was made</w:t>
      </w:r>
      <w:r w:rsidR="004E7D6F" w:rsidRPr="009358EE">
        <w:rPr>
          <w:rFonts w:ascii="Times New Roman" w:hAnsi="Times New Roman" w:cs="Times New Roman"/>
          <w:color w:val="000000"/>
        </w:rPr>
        <w:t xml:space="preserve"> that the therapists needed additional education to discuss the i</w:t>
      </w:r>
      <w:r w:rsidR="007D14FB" w:rsidRPr="009358EE">
        <w:rPr>
          <w:rFonts w:ascii="Times New Roman" w:hAnsi="Times New Roman" w:cs="Times New Roman"/>
          <w:color w:val="000000"/>
        </w:rPr>
        <w:t>mportance of BP and heart rate screenings</w:t>
      </w:r>
      <w:r w:rsidR="004E7D6F" w:rsidRPr="009358EE">
        <w:rPr>
          <w:rFonts w:ascii="Times New Roman" w:hAnsi="Times New Roman" w:cs="Times New Roman"/>
          <w:color w:val="000000"/>
        </w:rPr>
        <w:t>, policy, and action plan.</w:t>
      </w:r>
      <w:r w:rsidR="002E76FF" w:rsidRPr="009358EE">
        <w:rPr>
          <w:rFonts w:ascii="Times New Roman" w:hAnsi="Times New Roman" w:cs="Times New Roman"/>
          <w:color w:val="000000"/>
        </w:rPr>
        <w:t xml:space="preserve"> </w:t>
      </w:r>
      <w:r w:rsidR="00C524FF" w:rsidRPr="009358EE">
        <w:rPr>
          <w:rFonts w:ascii="Times New Roman" w:hAnsi="Times New Roman" w:cs="Times New Roman"/>
          <w:color w:val="000000"/>
        </w:rPr>
        <w:t xml:space="preserve">Microsoft Excel was used to document and </w:t>
      </w:r>
      <w:r w:rsidR="00C524FF" w:rsidRPr="009358EE">
        <w:rPr>
          <w:rFonts w:ascii="Times New Roman" w:hAnsi="Times New Roman" w:cs="Times New Roman"/>
          <w:color w:val="000000"/>
        </w:rPr>
        <w:lastRenderedPageBreak/>
        <w:t xml:space="preserve">graph frequencies. </w:t>
      </w:r>
      <w:r w:rsidR="0045045C" w:rsidRPr="009358EE">
        <w:rPr>
          <w:rFonts w:ascii="Times New Roman" w:hAnsi="Times New Roman" w:cs="Times New Roman"/>
          <w:color w:val="000000"/>
        </w:rPr>
        <w:t xml:space="preserve">Descriptive statistics were used to determine frequencies of </w:t>
      </w:r>
      <w:r w:rsidR="00826271" w:rsidRPr="009358EE">
        <w:rPr>
          <w:rFonts w:ascii="Times New Roman" w:hAnsi="Times New Roman" w:cs="Times New Roman"/>
          <w:color w:val="000000"/>
        </w:rPr>
        <w:t xml:space="preserve">BP </w:t>
      </w:r>
      <w:r w:rsidR="006612D9" w:rsidRPr="009358EE">
        <w:rPr>
          <w:rFonts w:ascii="Times New Roman" w:hAnsi="Times New Roman" w:cs="Times New Roman"/>
          <w:color w:val="000000"/>
        </w:rPr>
        <w:t xml:space="preserve">and </w:t>
      </w:r>
      <w:r w:rsidR="00C65F34" w:rsidRPr="009358EE">
        <w:rPr>
          <w:rFonts w:ascii="Times New Roman" w:hAnsi="Times New Roman" w:cs="Times New Roman"/>
          <w:color w:val="000000"/>
        </w:rPr>
        <w:t>heart rate</w:t>
      </w:r>
      <w:r w:rsidR="006612D9" w:rsidRPr="009358EE">
        <w:rPr>
          <w:rFonts w:ascii="Times New Roman" w:hAnsi="Times New Roman" w:cs="Times New Roman"/>
          <w:color w:val="000000"/>
        </w:rPr>
        <w:t xml:space="preserve"> screenings</w:t>
      </w:r>
      <w:r w:rsidR="004D3C75" w:rsidRPr="009358EE">
        <w:rPr>
          <w:rFonts w:ascii="Times New Roman" w:hAnsi="Times New Roman" w:cs="Times New Roman"/>
          <w:color w:val="000000"/>
        </w:rPr>
        <w:t>, treatment, p</w:t>
      </w:r>
      <w:r w:rsidR="00181241" w:rsidRPr="009358EE">
        <w:rPr>
          <w:rFonts w:ascii="Times New Roman" w:hAnsi="Times New Roman" w:cs="Times New Roman"/>
          <w:color w:val="000000"/>
        </w:rPr>
        <w:t>rovider referrals, provider communication</w:t>
      </w:r>
      <w:r w:rsidR="004D3C75" w:rsidRPr="009358EE">
        <w:rPr>
          <w:rFonts w:ascii="Times New Roman" w:hAnsi="Times New Roman" w:cs="Times New Roman"/>
          <w:color w:val="000000"/>
        </w:rPr>
        <w:t>, and emergency action plan participation</w:t>
      </w:r>
      <w:r w:rsidR="0045045C" w:rsidRPr="009358EE">
        <w:rPr>
          <w:rFonts w:ascii="Times New Roman" w:hAnsi="Times New Roman" w:cs="Times New Roman"/>
          <w:color w:val="000000"/>
        </w:rPr>
        <w:t xml:space="preserve">. </w:t>
      </w:r>
    </w:p>
    <w:p w14:paraId="2C56A5BE" w14:textId="63CD5DDC" w:rsidR="005120BD" w:rsidRPr="009358EE" w:rsidRDefault="005120BD" w:rsidP="009358EE">
      <w:pPr>
        <w:spacing w:line="480" w:lineRule="auto"/>
        <w:contextualSpacing/>
        <w:rPr>
          <w:rFonts w:ascii="Times New Roman" w:hAnsi="Times New Roman" w:cs="Times New Roman"/>
          <w:color w:val="000000"/>
        </w:rPr>
      </w:pPr>
      <w:r w:rsidRPr="009358EE">
        <w:rPr>
          <w:rFonts w:ascii="Times New Roman" w:hAnsi="Times New Roman" w:cs="Times New Roman"/>
          <w:b/>
          <w:color w:val="000000"/>
        </w:rPr>
        <w:t>Resources Used</w:t>
      </w:r>
    </w:p>
    <w:p w14:paraId="7C9D1951" w14:textId="686E702C" w:rsidR="005120BD" w:rsidRPr="009358EE" w:rsidRDefault="005120BD" w:rsidP="009358EE">
      <w:pPr>
        <w:spacing w:line="480" w:lineRule="auto"/>
        <w:contextualSpacing/>
        <w:rPr>
          <w:rFonts w:ascii="Times New Roman" w:hAnsi="Times New Roman" w:cs="Times New Roman"/>
          <w:color w:val="000000"/>
        </w:rPr>
      </w:pPr>
      <w:r w:rsidRPr="009358EE">
        <w:rPr>
          <w:rFonts w:ascii="Times New Roman" w:hAnsi="Times New Roman" w:cs="Times New Roman"/>
          <w:color w:val="000000"/>
        </w:rPr>
        <w:tab/>
        <w:t>Resources used in this project were minimal. Clipboard</w:t>
      </w:r>
      <w:r w:rsidR="00AA15B5" w:rsidRPr="009358EE">
        <w:rPr>
          <w:rFonts w:ascii="Times New Roman" w:hAnsi="Times New Roman" w:cs="Times New Roman"/>
          <w:color w:val="000000"/>
        </w:rPr>
        <w:t>s, copies of education materials, and copies of tally sheets were purchased.</w:t>
      </w:r>
      <w:r w:rsidRPr="009358EE">
        <w:rPr>
          <w:rFonts w:ascii="Times New Roman" w:hAnsi="Times New Roman" w:cs="Times New Roman"/>
          <w:color w:val="000000"/>
        </w:rPr>
        <w:t xml:space="preserve"> </w:t>
      </w:r>
      <w:r w:rsidR="00AA15B5" w:rsidRPr="009358EE">
        <w:rPr>
          <w:rFonts w:ascii="Times New Roman" w:hAnsi="Times New Roman" w:cs="Times New Roman"/>
          <w:color w:val="000000"/>
        </w:rPr>
        <w:t xml:space="preserve">The site had a manual BP cuff and pulse oximetry at the clinic. </w:t>
      </w:r>
      <w:r w:rsidR="00C90423" w:rsidRPr="009358EE">
        <w:rPr>
          <w:rFonts w:ascii="Times New Roman" w:hAnsi="Times New Roman" w:cs="Times New Roman"/>
          <w:color w:val="000000"/>
        </w:rPr>
        <w:t>Total spent on the project was $208. Expenses included $180 on gas, $20 on copies of education materials and tally sheets, and $8 on clipboards.</w:t>
      </w:r>
    </w:p>
    <w:p w14:paraId="7D7A18A8" w14:textId="77777777" w:rsidR="00D944E0" w:rsidRPr="009358EE" w:rsidRDefault="00D944E0" w:rsidP="009358EE">
      <w:pPr>
        <w:spacing w:line="480" w:lineRule="auto"/>
        <w:contextualSpacing/>
        <w:rPr>
          <w:rFonts w:ascii="Times New Roman" w:hAnsi="Times New Roman" w:cs="Times New Roman"/>
          <w:b/>
        </w:rPr>
      </w:pPr>
      <w:r w:rsidRPr="009358EE">
        <w:rPr>
          <w:rFonts w:ascii="Times New Roman" w:hAnsi="Times New Roman" w:cs="Times New Roman"/>
          <w:b/>
        </w:rPr>
        <w:br w:type="page"/>
      </w:r>
    </w:p>
    <w:p w14:paraId="3F29EB23" w14:textId="540C7890" w:rsidR="007E52B5" w:rsidRPr="009358EE" w:rsidRDefault="007E52B5" w:rsidP="009358EE">
      <w:pPr>
        <w:spacing w:line="480" w:lineRule="auto"/>
        <w:contextualSpacing/>
        <w:jc w:val="center"/>
        <w:rPr>
          <w:rFonts w:ascii="Times New Roman" w:hAnsi="Times New Roman" w:cs="Times New Roman"/>
          <w:b/>
        </w:rPr>
      </w:pPr>
      <w:r w:rsidRPr="009358EE">
        <w:rPr>
          <w:rFonts w:ascii="Times New Roman" w:hAnsi="Times New Roman" w:cs="Times New Roman"/>
          <w:b/>
        </w:rPr>
        <w:lastRenderedPageBreak/>
        <w:t>Chapter IV: Results</w:t>
      </w:r>
    </w:p>
    <w:p w14:paraId="297B9DD9" w14:textId="43A05577" w:rsidR="00316300" w:rsidRPr="009358EE" w:rsidRDefault="00316300" w:rsidP="009358EE">
      <w:pPr>
        <w:spacing w:line="480" w:lineRule="auto"/>
        <w:contextualSpacing/>
        <w:rPr>
          <w:rFonts w:ascii="Times New Roman" w:hAnsi="Times New Roman" w:cs="Times New Roman"/>
          <w:b/>
        </w:rPr>
      </w:pPr>
      <w:r w:rsidRPr="009358EE">
        <w:rPr>
          <w:rFonts w:ascii="Times New Roman" w:hAnsi="Times New Roman" w:cs="Times New Roman"/>
          <w:b/>
        </w:rPr>
        <w:t xml:space="preserve">Sample </w:t>
      </w:r>
      <w:r w:rsidR="004A7E7D" w:rsidRPr="009358EE">
        <w:rPr>
          <w:rFonts w:ascii="Times New Roman" w:hAnsi="Times New Roman" w:cs="Times New Roman"/>
          <w:b/>
        </w:rPr>
        <w:t xml:space="preserve">and Setting </w:t>
      </w:r>
      <w:r w:rsidRPr="009358EE">
        <w:rPr>
          <w:rFonts w:ascii="Times New Roman" w:hAnsi="Times New Roman" w:cs="Times New Roman"/>
          <w:b/>
        </w:rPr>
        <w:t>Characteristics</w:t>
      </w:r>
    </w:p>
    <w:p w14:paraId="34BF988F" w14:textId="1387757D" w:rsidR="00316300" w:rsidRPr="009358EE" w:rsidRDefault="00316300" w:rsidP="009358EE">
      <w:pPr>
        <w:spacing w:line="480" w:lineRule="auto"/>
        <w:ind w:firstLine="720"/>
        <w:contextualSpacing/>
        <w:rPr>
          <w:rFonts w:ascii="Times New Roman" w:hAnsi="Times New Roman" w:cs="Times New Roman"/>
          <w:b/>
        </w:rPr>
      </w:pPr>
      <w:r w:rsidRPr="009358EE">
        <w:rPr>
          <w:rFonts w:ascii="Times New Roman" w:hAnsi="Times New Roman" w:cs="Times New Roman"/>
        </w:rPr>
        <w:t xml:space="preserve">The project started with two physical </w:t>
      </w:r>
      <w:r w:rsidR="002D18FA" w:rsidRPr="009358EE">
        <w:rPr>
          <w:rFonts w:ascii="Times New Roman" w:hAnsi="Times New Roman" w:cs="Times New Roman"/>
        </w:rPr>
        <w:t>therapists</w:t>
      </w:r>
      <w:r w:rsidRPr="009358EE">
        <w:rPr>
          <w:rFonts w:ascii="Times New Roman" w:hAnsi="Times New Roman" w:cs="Times New Roman"/>
        </w:rPr>
        <w:t xml:space="preserve"> and two physical therapy assistants. The final size of the project was two physical therapists and one physical therapy assistant</w:t>
      </w:r>
      <w:r w:rsidR="00FF160A" w:rsidRPr="009358EE">
        <w:rPr>
          <w:rFonts w:ascii="Times New Roman" w:hAnsi="Times New Roman" w:cs="Times New Roman"/>
        </w:rPr>
        <w:t xml:space="preserve"> (Appendix R</w:t>
      </w:r>
      <w:r w:rsidR="00997374" w:rsidRPr="009358EE">
        <w:rPr>
          <w:rFonts w:ascii="Times New Roman" w:hAnsi="Times New Roman" w:cs="Times New Roman"/>
        </w:rPr>
        <w:t>).</w:t>
      </w:r>
      <w:r w:rsidR="004A7E7D" w:rsidRPr="009358EE">
        <w:rPr>
          <w:rFonts w:ascii="Times New Roman" w:hAnsi="Times New Roman" w:cs="Times New Roman"/>
        </w:rPr>
        <w:t xml:space="preserve"> The setting was in an outpatient physical therapy clinic in central North Carolina. </w:t>
      </w:r>
      <w:r w:rsidR="00997374" w:rsidRPr="009358EE">
        <w:rPr>
          <w:rFonts w:ascii="Times New Roman" w:hAnsi="Times New Roman" w:cs="Times New Roman"/>
        </w:rPr>
        <w:t xml:space="preserve"> </w:t>
      </w:r>
      <w:r w:rsidRPr="009358EE">
        <w:rPr>
          <w:rFonts w:ascii="Times New Roman" w:hAnsi="Times New Roman" w:cs="Times New Roman"/>
          <w:b/>
        </w:rPr>
        <w:tab/>
      </w:r>
    </w:p>
    <w:p w14:paraId="71B32AC8" w14:textId="416A6BFB" w:rsidR="0091719D" w:rsidRPr="009358EE" w:rsidRDefault="0091719D" w:rsidP="009358EE">
      <w:pPr>
        <w:spacing w:line="480" w:lineRule="auto"/>
        <w:contextualSpacing/>
        <w:rPr>
          <w:rFonts w:ascii="Times New Roman" w:hAnsi="Times New Roman" w:cs="Times New Roman"/>
          <w:b/>
        </w:rPr>
      </w:pPr>
      <w:r w:rsidRPr="009358EE">
        <w:rPr>
          <w:rFonts w:ascii="Times New Roman" w:hAnsi="Times New Roman" w:cs="Times New Roman"/>
          <w:b/>
        </w:rPr>
        <w:t>Results</w:t>
      </w:r>
    </w:p>
    <w:p w14:paraId="2FF4992E" w14:textId="79A46C79" w:rsidR="00316300" w:rsidRPr="009358EE" w:rsidRDefault="00316300"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 xml:space="preserve">The results were entered and analyzed into excel worksheets. The worksheets were organized by pre-education and </w:t>
      </w:r>
      <w:r w:rsidR="00164D28" w:rsidRPr="009358EE">
        <w:rPr>
          <w:rFonts w:ascii="Times New Roman" w:hAnsi="Times New Roman" w:cs="Times New Roman"/>
        </w:rPr>
        <w:t>post-</w:t>
      </w:r>
      <w:r w:rsidRPr="009358EE">
        <w:rPr>
          <w:rFonts w:ascii="Times New Roman" w:hAnsi="Times New Roman" w:cs="Times New Roman"/>
        </w:rPr>
        <w:t>education. The worksheets were</w:t>
      </w:r>
      <w:r w:rsidR="005434B0" w:rsidRPr="009358EE">
        <w:rPr>
          <w:rFonts w:ascii="Times New Roman" w:hAnsi="Times New Roman" w:cs="Times New Roman"/>
        </w:rPr>
        <w:t xml:space="preserve"> then further organized weekly. </w:t>
      </w:r>
      <w:r w:rsidR="00D944E0" w:rsidRPr="009358EE">
        <w:rPr>
          <w:rFonts w:ascii="Times New Roman" w:hAnsi="Times New Roman" w:cs="Times New Roman"/>
        </w:rPr>
        <w:t>The n</w:t>
      </w:r>
      <w:r w:rsidR="005434B0" w:rsidRPr="009358EE">
        <w:rPr>
          <w:rFonts w:ascii="Times New Roman" w:hAnsi="Times New Roman" w:cs="Times New Roman"/>
        </w:rPr>
        <w:t xml:space="preserve">umber one was entered for when a participant performed an item on the tally sheet. </w:t>
      </w:r>
      <w:r w:rsidR="00D944E0" w:rsidRPr="009358EE">
        <w:rPr>
          <w:rFonts w:ascii="Times New Roman" w:hAnsi="Times New Roman" w:cs="Times New Roman"/>
        </w:rPr>
        <w:t>The n</w:t>
      </w:r>
      <w:r w:rsidR="005434B0" w:rsidRPr="009358EE">
        <w:rPr>
          <w:rFonts w:ascii="Times New Roman" w:hAnsi="Times New Roman" w:cs="Times New Roman"/>
        </w:rPr>
        <w:t xml:space="preserve">umber zero was entered for when a participant did not perform an item on the tally sheet. </w:t>
      </w:r>
      <w:r w:rsidR="00907C07" w:rsidRPr="009358EE">
        <w:rPr>
          <w:rFonts w:ascii="Times New Roman" w:hAnsi="Times New Roman" w:cs="Times New Roman"/>
        </w:rPr>
        <w:t xml:space="preserve">The participants </w:t>
      </w:r>
      <w:r w:rsidR="00710C68" w:rsidRPr="009358EE">
        <w:rPr>
          <w:rFonts w:ascii="Times New Roman" w:hAnsi="Times New Roman" w:cs="Times New Roman"/>
        </w:rPr>
        <w:t xml:space="preserve">each </w:t>
      </w:r>
      <w:r w:rsidR="00907C07" w:rsidRPr="009358EE">
        <w:rPr>
          <w:rFonts w:ascii="Times New Roman" w:hAnsi="Times New Roman" w:cs="Times New Roman"/>
        </w:rPr>
        <w:t xml:space="preserve">saw an average of ten </w:t>
      </w:r>
      <w:r w:rsidR="00710C68" w:rsidRPr="009358EE">
        <w:rPr>
          <w:rFonts w:ascii="Times New Roman" w:hAnsi="Times New Roman" w:cs="Times New Roman"/>
        </w:rPr>
        <w:t>patients daily</w:t>
      </w:r>
      <w:r w:rsidR="00907C07" w:rsidRPr="009358EE">
        <w:rPr>
          <w:rFonts w:ascii="Times New Roman" w:hAnsi="Times New Roman" w:cs="Times New Roman"/>
        </w:rPr>
        <w:t xml:space="preserve">. </w:t>
      </w:r>
    </w:p>
    <w:p w14:paraId="559091DA" w14:textId="5F4A4ADD" w:rsidR="00677A1B" w:rsidRPr="009358EE" w:rsidRDefault="00164D28"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The pre-education data showed that t</w:t>
      </w:r>
      <w:r w:rsidR="006862E7" w:rsidRPr="009358EE">
        <w:rPr>
          <w:rFonts w:ascii="Times New Roman" w:hAnsi="Times New Roman" w:cs="Times New Roman"/>
        </w:rPr>
        <w:t xml:space="preserve">he </w:t>
      </w:r>
      <w:r w:rsidR="00D639AD" w:rsidRPr="009358EE">
        <w:rPr>
          <w:rFonts w:ascii="Times New Roman" w:hAnsi="Times New Roman" w:cs="Times New Roman"/>
        </w:rPr>
        <w:t xml:space="preserve">participants performed seven BPs </w:t>
      </w:r>
      <w:r w:rsidR="006862E7" w:rsidRPr="009358EE">
        <w:rPr>
          <w:rFonts w:ascii="Times New Roman" w:hAnsi="Times New Roman" w:cs="Times New Roman"/>
        </w:rPr>
        <w:t xml:space="preserve">and eleven heart rates </w:t>
      </w:r>
      <w:r w:rsidR="00D639AD" w:rsidRPr="009358EE">
        <w:rPr>
          <w:rFonts w:ascii="Times New Roman" w:hAnsi="Times New Roman" w:cs="Times New Roman"/>
        </w:rPr>
        <w:t>on patients over two weeks</w:t>
      </w:r>
      <w:r w:rsidR="00FF160A" w:rsidRPr="009358EE">
        <w:rPr>
          <w:rFonts w:ascii="Times New Roman" w:hAnsi="Times New Roman" w:cs="Times New Roman"/>
        </w:rPr>
        <w:t xml:space="preserve"> (Appendix S</w:t>
      </w:r>
      <w:r w:rsidR="00243FA9" w:rsidRPr="009358EE">
        <w:rPr>
          <w:rFonts w:ascii="Times New Roman" w:hAnsi="Times New Roman" w:cs="Times New Roman"/>
        </w:rPr>
        <w:t>)</w:t>
      </w:r>
      <w:r w:rsidR="00D639AD" w:rsidRPr="009358EE">
        <w:rPr>
          <w:rFonts w:ascii="Times New Roman" w:hAnsi="Times New Roman" w:cs="Times New Roman"/>
        </w:rPr>
        <w:t xml:space="preserve">. A total of sixteen BPs were performed during the eight weeks. A total of 21 heart rates were performed during the eight </w:t>
      </w:r>
      <w:r w:rsidR="00BC1D0E" w:rsidRPr="009358EE">
        <w:rPr>
          <w:rFonts w:ascii="Times New Roman" w:hAnsi="Times New Roman" w:cs="Times New Roman"/>
        </w:rPr>
        <w:t>weeks (Appendix T).</w:t>
      </w:r>
    </w:p>
    <w:p w14:paraId="1D5B220B" w14:textId="7D83188C" w:rsidR="001B1C3A" w:rsidRPr="009358EE" w:rsidRDefault="00D639AD"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 xml:space="preserve">The emergency action plan was never activated during the eight weeks of the project. Two sessions were </w:t>
      </w:r>
      <w:r w:rsidR="00477B35" w:rsidRPr="009358EE">
        <w:rPr>
          <w:rFonts w:ascii="Times New Roman" w:hAnsi="Times New Roman" w:cs="Times New Roman"/>
        </w:rPr>
        <w:t>stopped,</w:t>
      </w:r>
      <w:r w:rsidRPr="009358EE">
        <w:rPr>
          <w:rFonts w:ascii="Times New Roman" w:hAnsi="Times New Roman" w:cs="Times New Roman"/>
        </w:rPr>
        <w:t xml:space="preserve"> and </w:t>
      </w:r>
      <w:r w:rsidR="00C80DEC" w:rsidRPr="009358EE">
        <w:rPr>
          <w:rFonts w:ascii="Times New Roman" w:hAnsi="Times New Roman" w:cs="Times New Roman"/>
        </w:rPr>
        <w:t>three</w:t>
      </w:r>
      <w:r w:rsidRPr="009358EE">
        <w:rPr>
          <w:rFonts w:ascii="Times New Roman" w:hAnsi="Times New Roman" w:cs="Times New Roman"/>
        </w:rPr>
        <w:t xml:space="preserve"> provider referra</w:t>
      </w:r>
      <w:r w:rsidR="00C80DEC" w:rsidRPr="009358EE">
        <w:rPr>
          <w:rFonts w:ascii="Times New Roman" w:hAnsi="Times New Roman" w:cs="Times New Roman"/>
        </w:rPr>
        <w:t>ls</w:t>
      </w:r>
      <w:r w:rsidRPr="009358EE">
        <w:rPr>
          <w:rFonts w:ascii="Times New Roman" w:hAnsi="Times New Roman" w:cs="Times New Roman"/>
        </w:rPr>
        <w:t xml:space="preserve"> </w:t>
      </w:r>
      <w:r w:rsidR="00C80DEC" w:rsidRPr="009358EE">
        <w:rPr>
          <w:rFonts w:ascii="Times New Roman" w:hAnsi="Times New Roman" w:cs="Times New Roman"/>
        </w:rPr>
        <w:t>were</w:t>
      </w:r>
      <w:r w:rsidRPr="009358EE">
        <w:rPr>
          <w:rFonts w:ascii="Times New Roman" w:hAnsi="Times New Roman" w:cs="Times New Roman"/>
        </w:rPr>
        <w:t xml:space="preserve"> co</w:t>
      </w:r>
      <w:r w:rsidR="00243FA9" w:rsidRPr="009358EE">
        <w:rPr>
          <w:rFonts w:ascii="Times New Roman" w:hAnsi="Times New Roman" w:cs="Times New Roman"/>
        </w:rPr>
        <w:t>mpleted du</w:t>
      </w:r>
      <w:r w:rsidR="004004BB" w:rsidRPr="009358EE">
        <w:rPr>
          <w:rFonts w:ascii="Times New Roman" w:hAnsi="Times New Roman" w:cs="Times New Roman"/>
        </w:rPr>
        <w:t>ring the eight weeks</w:t>
      </w:r>
      <w:r w:rsidR="00932D73" w:rsidRPr="009358EE">
        <w:rPr>
          <w:rFonts w:ascii="Times New Roman" w:hAnsi="Times New Roman" w:cs="Times New Roman"/>
        </w:rPr>
        <w:t xml:space="preserve">. The two sessions were stopped based on the </w:t>
      </w:r>
      <w:r w:rsidR="005D221F" w:rsidRPr="009358EE">
        <w:rPr>
          <w:rFonts w:ascii="Times New Roman" w:hAnsi="Times New Roman" w:cs="Times New Roman"/>
        </w:rPr>
        <w:t>BP and Heart Ra</w:t>
      </w:r>
      <w:r w:rsidR="00F253F2" w:rsidRPr="009358EE">
        <w:rPr>
          <w:rFonts w:ascii="Times New Roman" w:hAnsi="Times New Roman" w:cs="Times New Roman"/>
        </w:rPr>
        <w:t>te Procedure Pathway (Appendix K</w:t>
      </w:r>
      <w:r w:rsidR="005D221F" w:rsidRPr="009358EE">
        <w:rPr>
          <w:rFonts w:ascii="Times New Roman" w:hAnsi="Times New Roman" w:cs="Times New Roman"/>
        </w:rPr>
        <w:t>)</w:t>
      </w:r>
      <w:r w:rsidR="00932D73" w:rsidRPr="009358EE">
        <w:rPr>
          <w:rFonts w:ascii="Times New Roman" w:hAnsi="Times New Roman" w:cs="Times New Roman"/>
        </w:rPr>
        <w:t xml:space="preserve">. The physical therapists said the blood pressures for each of these patients was above the recommended resting reading. </w:t>
      </w:r>
      <w:r w:rsidR="000C2CF8" w:rsidRPr="009358EE">
        <w:rPr>
          <w:rFonts w:ascii="Times New Roman" w:hAnsi="Times New Roman" w:cs="Times New Roman"/>
        </w:rPr>
        <w:t>Two</w:t>
      </w:r>
      <w:r w:rsidR="00932D73" w:rsidRPr="009358EE">
        <w:rPr>
          <w:rFonts w:ascii="Times New Roman" w:hAnsi="Times New Roman" w:cs="Times New Roman"/>
        </w:rPr>
        <w:t xml:space="preserve"> provider referrals were completed because of the blood pressure readings were above the recommended based on the </w:t>
      </w:r>
      <w:r w:rsidR="000C2CF8" w:rsidRPr="009358EE">
        <w:rPr>
          <w:rFonts w:ascii="Times New Roman" w:hAnsi="Times New Roman" w:cs="Times New Roman"/>
        </w:rPr>
        <w:t>BP and Heart Ra</w:t>
      </w:r>
      <w:r w:rsidR="00F253F2" w:rsidRPr="009358EE">
        <w:rPr>
          <w:rFonts w:ascii="Times New Roman" w:hAnsi="Times New Roman" w:cs="Times New Roman"/>
        </w:rPr>
        <w:t>te Procedure Pathway (Appendix K</w:t>
      </w:r>
      <w:r w:rsidR="000C2CF8" w:rsidRPr="009358EE">
        <w:rPr>
          <w:rFonts w:ascii="Times New Roman" w:hAnsi="Times New Roman" w:cs="Times New Roman"/>
        </w:rPr>
        <w:t>)</w:t>
      </w:r>
      <w:r w:rsidR="00932D73" w:rsidRPr="009358EE">
        <w:rPr>
          <w:rFonts w:ascii="Times New Roman" w:hAnsi="Times New Roman" w:cs="Times New Roman"/>
        </w:rPr>
        <w:t xml:space="preserve">. </w:t>
      </w:r>
      <w:r w:rsidR="005D221F" w:rsidRPr="009358EE">
        <w:rPr>
          <w:rFonts w:ascii="Times New Roman" w:hAnsi="Times New Roman" w:cs="Times New Roman"/>
        </w:rPr>
        <w:t>One provider referral was completed because the patient’s BP wa</w:t>
      </w:r>
      <w:r w:rsidR="007777F6" w:rsidRPr="009358EE">
        <w:rPr>
          <w:rFonts w:ascii="Times New Roman" w:hAnsi="Times New Roman" w:cs="Times New Roman"/>
        </w:rPr>
        <w:t>s elevated, but the session was</w:t>
      </w:r>
      <w:r w:rsidR="005D221F" w:rsidRPr="009358EE">
        <w:rPr>
          <w:rFonts w:ascii="Times New Roman" w:hAnsi="Times New Roman" w:cs="Times New Roman"/>
        </w:rPr>
        <w:t xml:space="preserve"> continued. The blood pressure and heart rate readings were not </w:t>
      </w:r>
      <w:r w:rsidR="005D221F" w:rsidRPr="009358EE">
        <w:rPr>
          <w:rFonts w:ascii="Times New Roman" w:hAnsi="Times New Roman" w:cs="Times New Roman"/>
        </w:rPr>
        <w:lastRenderedPageBreak/>
        <w:t>recorded by the physical therapists</w:t>
      </w:r>
      <w:r w:rsidR="00C668B8" w:rsidRPr="009358EE">
        <w:rPr>
          <w:rFonts w:ascii="Times New Roman" w:hAnsi="Times New Roman" w:cs="Times New Roman"/>
        </w:rPr>
        <w:t xml:space="preserve"> on the tally sheets</w:t>
      </w:r>
      <w:r w:rsidR="005D221F" w:rsidRPr="009358EE">
        <w:rPr>
          <w:rFonts w:ascii="Times New Roman" w:hAnsi="Times New Roman" w:cs="Times New Roman"/>
        </w:rPr>
        <w:t xml:space="preserve">. </w:t>
      </w:r>
      <w:r w:rsidR="00932D73" w:rsidRPr="009358EE">
        <w:rPr>
          <w:rFonts w:ascii="Times New Roman" w:hAnsi="Times New Roman" w:cs="Times New Roman"/>
        </w:rPr>
        <w:t>The providers did no</w:t>
      </w:r>
      <w:r w:rsidR="00C668B8" w:rsidRPr="009358EE">
        <w:rPr>
          <w:rFonts w:ascii="Times New Roman" w:hAnsi="Times New Roman" w:cs="Times New Roman"/>
        </w:rPr>
        <w:t xml:space="preserve">t set up the provider referral, however </w:t>
      </w:r>
      <w:r w:rsidR="00932D73" w:rsidRPr="009358EE">
        <w:rPr>
          <w:rFonts w:ascii="Times New Roman" w:hAnsi="Times New Roman" w:cs="Times New Roman"/>
        </w:rPr>
        <w:t xml:space="preserve">told each patient to follow up with their primary care provider. </w:t>
      </w:r>
    </w:p>
    <w:p w14:paraId="390482F8" w14:textId="2DCFCC32" w:rsidR="00802D52" w:rsidRPr="009358EE" w:rsidRDefault="004004BB" w:rsidP="009358EE">
      <w:pPr>
        <w:spacing w:line="480" w:lineRule="auto"/>
        <w:ind w:firstLine="720"/>
        <w:contextualSpacing/>
        <w:rPr>
          <w:rFonts w:ascii="Times New Roman" w:hAnsi="Times New Roman" w:cs="Times New Roman"/>
        </w:rPr>
      </w:pPr>
      <w:r w:rsidRPr="009358EE">
        <w:rPr>
          <w:rFonts w:ascii="Times New Roman" w:hAnsi="Times New Roman" w:cs="Times New Roman"/>
        </w:rPr>
        <w:t xml:space="preserve">Each week is displayed in a </w:t>
      </w:r>
      <w:r w:rsidR="00DC3B9D" w:rsidRPr="009358EE">
        <w:rPr>
          <w:rFonts w:ascii="Times New Roman" w:hAnsi="Times New Roman" w:cs="Times New Roman"/>
        </w:rPr>
        <w:t>bar chart</w:t>
      </w:r>
      <w:r w:rsidR="00BC1D0E" w:rsidRPr="009358EE">
        <w:rPr>
          <w:rFonts w:ascii="Times New Roman" w:hAnsi="Times New Roman" w:cs="Times New Roman"/>
        </w:rPr>
        <w:t xml:space="preserve"> (Appendix U</w:t>
      </w:r>
      <w:r w:rsidRPr="009358EE">
        <w:rPr>
          <w:rFonts w:ascii="Times New Roman" w:hAnsi="Times New Roman" w:cs="Times New Roman"/>
        </w:rPr>
        <w:t>).</w:t>
      </w:r>
      <w:r w:rsidR="00387266" w:rsidRPr="009358EE">
        <w:rPr>
          <w:rFonts w:ascii="Times New Roman" w:hAnsi="Times New Roman" w:cs="Times New Roman"/>
        </w:rPr>
        <w:t xml:space="preserve"> During week seven none of the physical therapists performed BP or heart rates on the patients. </w:t>
      </w:r>
      <w:r w:rsidR="002D18FA" w:rsidRPr="009358EE">
        <w:rPr>
          <w:rFonts w:ascii="Times New Roman" w:hAnsi="Times New Roman" w:cs="Times New Roman"/>
        </w:rPr>
        <w:t>Thus,</w:t>
      </w:r>
      <w:r w:rsidR="00387266" w:rsidRPr="009358EE">
        <w:rPr>
          <w:rFonts w:ascii="Times New Roman" w:hAnsi="Times New Roman" w:cs="Times New Roman"/>
        </w:rPr>
        <w:t xml:space="preserve"> the physical therapists did not complete the tally sheets.</w:t>
      </w:r>
    </w:p>
    <w:p w14:paraId="32BBA8F5" w14:textId="77777777" w:rsidR="0098550D" w:rsidRPr="009358EE" w:rsidRDefault="00541DE6" w:rsidP="009358EE">
      <w:pPr>
        <w:spacing w:line="480" w:lineRule="auto"/>
        <w:contextualSpacing/>
        <w:jc w:val="center"/>
        <w:rPr>
          <w:rFonts w:ascii="Times New Roman" w:hAnsi="Times New Roman" w:cs="Times New Roman"/>
        </w:rPr>
      </w:pPr>
      <w:r w:rsidRPr="009358EE">
        <w:rPr>
          <w:rFonts w:ascii="Times New Roman" w:hAnsi="Times New Roman" w:cs="Times New Roman"/>
          <w:b/>
        </w:rPr>
        <w:br w:type="page"/>
      </w:r>
      <w:r w:rsidR="0098550D" w:rsidRPr="009358EE">
        <w:rPr>
          <w:rFonts w:ascii="Times New Roman" w:hAnsi="Times New Roman" w:cs="Times New Roman"/>
          <w:b/>
        </w:rPr>
        <w:lastRenderedPageBreak/>
        <w:t>Chapter V: Implications for Healthcare</w:t>
      </w:r>
    </w:p>
    <w:p w14:paraId="644D8F2D" w14:textId="77777777" w:rsidR="0098550D" w:rsidRPr="009358EE" w:rsidRDefault="0098550D" w:rsidP="009358EE">
      <w:pPr>
        <w:spacing w:line="480" w:lineRule="auto"/>
        <w:contextualSpacing/>
        <w:rPr>
          <w:rFonts w:ascii="Times New Roman" w:hAnsi="Times New Roman" w:cs="Times New Roman"/>
          <w:b/>
        </w:rPr>
      </w:pPr>
      <w:r w:rsidRPr="009358EE">
        <w:rPr>
          <w:rFonts w:ascii="Times New Roman" w:hAnsi="Times New Roman" w:cs="Times New Roman"/>
          <w:b/>
        </w:rPr>
        <w:t>Practice Implications</w:t>
      </w:r>
    </w:p>
    <w:p w14:paraId="0E7A98D4" w14:textId="77777777" w:rsidR="0098550D" w:rsidRPr="009358EE" w:rsidRDefault="0098550D" w:rsidP="009358EE">
      <w:pPr>
        <w:spacing w:line="480" w:lineRule="auto"/>
        <w:contextualSpacing/>
        <w:rPr>
          <w:rFonts w:ascii="Times New Roman" w:hAnsi="Times New Roman" w:cs="Times New Roman"/>
        </w:rPr>
      </w:pPr>
      <w:r w:rsidRPr="009358EE">
        <w:rPr>
          <w:rFonts w:ascii="Times New Roman" w:hAnsi="Times New Roman" w:cs="Times New Roman"/>
          <w:b/>
        </w:rPr>
        <w:tab/>
      </w:r>
      <w:r w:rsidRPr="009358EE">
        <w:rPr>
          <w:rFonts w:ascii="Times New Roman" w:hAnsi="Times New Roman" w:cs="Times New Roman"/>
        </w:rPr>
        <w:t>DNP essentials are eight foundational competencies that are essential for graduates of a DNP program. DNP essentials outline elements and competencies that must be present in DNP programs. These essentials are the foundation for competencies for all advanced practice roles regardless of specialty (American Association of Colleges of Nursing [AACN], 2006). Below are the identified DNP essentials that relate to this project and how each can be used in future practice.</w:t>
      </w:r>
    </w:p>
    <w:p w14:paraId="1045AA93" w14:textId="77777777" w:rsidR="0098550D" w:rsidRPr="009358EE" w:rsidRDefault="0098550D" w:rsidP="009358EE">
      <w:pPr>
        <w:spacing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t>Essential I: Scientific Underpinnings of Practice</w:t>
      </w:r>
    </w:p>
    <w:p w14:paraId="5BAD8DA9" w14:textId="741F89F2" w:rsidR="0098550D" w:rsidRPr="009358EE" w:rsidRDefault="0098550D" w:rsidP="009358EE">
      <w:pPr>
        <w:spacing w:line="480" w:lineRule="auto"/>
        <w:ind w:firstLine="720"/>
        <w:contextualSpacing/>
        <w:rPr>
          <w:rFonts w:ascii="Times New Roman" w:eastAsia="Calibri" w:hAnsi="Times New Roman" w:cs="Times New Roman"/>
        </w:rPr>
      </w:pPr>
      <w:r w:rsidRPr="009358EE">
        <w:rPr>
          <w:rFonts w:ascii="Times New Roman" w:eastAsia="Calibri" w:hAnsi="Times New Roman" w:cs="Times New Roman"/>
        </w:rPr>
        <w:t xml:space="preserve">Scientific underpinnings of DNP education reflect the complexity of practice and the foundation of nursing. DNP graduates have the ability to quickly and effectively translate research into practice. The DNP program prepares nurses to integrate nursing science, use science-based theories and concepts, and develop and evaluate new practice approaches based on theories (AACN, 2006). Scientific underpinnings of practice were completed through extensive literature research regarding BP and heart rate screenings in physical therapy practice. In addition, extensive literature research was done on physical therapists’ decision making for provider referral. The literature results </w:t>
      </w:r>
      <w:r w:rsidR="00A50784" w:rsidRPr="009358EE">
        <w:rPr>
          <w:rFonts w:ascii="Times New Roman" w:eastAsia="Calibri" w:hAnsi="Times New Roman" w:cs="Times New Roman"/>
        </w:rPr>
        <w:t>assisted</w:t>
      </w:r>
      <w:r w:rsidRPr="009358EE">
        <w:rPr>
          <w:rFonts w:ascii="Times New Roman" w:eastAsia="Calibri" w:hAnsi="Times New Roman" w:cs="Times New Roman"/>
        </w:rPr>
        <w:t xml:space="preserve"> in the development of an evidence-based quality improvement project in an outpatient physical therapy clinic. Theory was researched and applied to the quality improvement project. This essential translated into Advance Practice Nurses</w:t>
      </w:r>
      <w:r w:rsidR="00B32B07" w:rsidRPr="009358EE">
        <w:rPr>
          <w:rFonts w:ascii="Times New Roman" w:eastAsia="Calibri" w:hAnsi="Times New Roman" w:cs="Times New Roman"/>
        </w:rPr>
        <w:t>’</w:t>
      </w:r>
      <w:r w:rsidRPr="009358EE">
        <w:rPr>
          <w:rFonts w:ascii="Times New Roman" w:eastAsia="Calibri" w:hAnsi="Times New Roman" w:cs="Times New Roman"/>
        </w:rPr>
        <w:t xml:space="preserve"> (</w:t>
      </w:r>
      <w:r w:rsidR="00B32B07" w:rsidRPr="009358EE">
        <w:rPr>
          <w:rFonts w:ascii="Times New Roman" w:eastAsia="Calibri" w:hAnsi="Times New Roman" w:cs="Times New Roman"/>
        </w:rPr>
        <w:t>APN) practice by using evidence-based practice</w:t>
      </w:r>
      <w:r w:rsidRPr="009358EE">
        <w:rPr>
          <w:rFonts w:ascii="Times New Roman" w:eastAsia="Calibri" w:hAnsi="Times New Roman" w:cs="Times New Roman"/>
        </w:rPr>
        <w:t xml:space="preserve"> research and guidelines to improve physical therapy practice and improve patient care. APNs can work with physical therapists to create quality improvement projects based on </w:t>
      </w:r>
      <w:r w:rsidR="00A50784" w:rsidRPr="009358EE">
        <w:rPr>
          <w:rFonts w:ascii="Times New Roman" w:eastAsia="Calibri" w:hAnsi="Times New Roman" w:cs="Times New Roman"/>
        </w:rPr>
        <w:t>evidence-based</w:t>
      </w:r>
      <w:r w:rsidRPr="009358EE">
        <w:rPr>
          <w:rFonts w:ascii="Times New Roman" w:eastAsia="Calibri" w:hAnsi="Times New Roman" w:cs="Times New Roman"/>
        </w:rPr>
        <w:t xml:space="preserve"> research. </w:t>
      </w:r>
    </w:p>
    <w:p w14:paraId="1379770C" w14:textId="77777777" w:rsidR="00A50784" w:rsidRPr="009358EE" w:rsidRDefault="00A50784" w:rsidP="009358EE">
      <w:pPr>
        <w:spacing w:line="480" w:lineRule="auto"/>
        <w:ind w:firstLine="720"/>
        <w:contextualSpacing/>
        <w:rPr>
          <w:rFonts w:ascii="Times New Roman" w:eastAsia="Calibri" w:hAnsi="Times New Roman" w:cs="Times New Roman"/>
        </w:rPr>
      </w:pPr>
    </w:p>
    <w:p w14:paraId="2C207871" w14:textId="77777777" w:rsidR="0098550D" w:rsidRPr="009358EE" w:rsidRDefault="0098550D" w:rsidP="009358EE">
      <w:pPr>
        <w:spacing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lastRenderedPageBreak/>
        <w:t>Essential II:  Organization and systems leadership for quality improvement and systems thinking</w:t>
      </w:r>
    </w:p>
    <w:p w14:paraId="74B95E0A" w14:textId="77777777" w:rsidR="0098550D" w:rsidRPr="009358EE" w:rsidRDefault="0098550D" w:rsidP="009358EE">
      <w:pPr>
        <w:spacing w:line="480" w:lineRule="auto"/>
        <w:ind w:firstLine="720"/>
        <w:contextualSpacing/>
        <w:rPr>
          <w:rFonts w:ascii="Times New Roman" w:eastAsia="Calibri" w:hAnsi="Times New Roman" w:cs="Times New Roman"/>
        </w:rPr>
      </w:pPr>
      <w:r w:rsidRPr="009358EE">
        <w:rPr>
          <w:rFonts w:ascii="Times New Roman" w:eastAsia="Calibri" w:hAnsi="Times New Roman" w:cs="Times New Roman"/>
        </w:rPr>
        <w:t xml:space="preserve">This essential is critical for DNP graduates to improve patient and healthcare outcomes. DNP graduates promote patient safety, promote excellence in practice, and eliminate health disparities using this essential in practice (AACN, 2006). This essential was used throughout the project to promote patient safety and improve the physical therapists’ practice. The author implemented the APTA’s blood pressure and heart rate guidelines in the physical therapy clinic to promote excellence in practice. This project incorporated Essential II by assessing the risks and needs of the outpatient physical therapy clinic. This project showed that organizational and systems leadership can either aid or hinder practice change. APNs work with directors, managers, and supervisors, colleagues to aid in quality improvement throughout healthcare. </w:t>
      </w:r>
    </w:p>
    <w:p w14:paraId="0659A16B" w14:textId="77777777" w:rsidR="0098550D" w:rsidRPr="009358EE" w:rsidRDefault="0098550D" w:rsidP="009358EE">
      <w:pPr>
        <w:spacing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t>Essential III: Clinical Scholarship and Analytic Methods for Evidence-Based Practice</w:t>
      </w:r>
    </w:p>
    <w:p w14:paraId="37923C0C" w14:textId="1607DA40" w:rsidR="0098550D" w:rsidRPr="009358EE" w:rsidRDefault="0098550D" w:rsidP="009358EE">
      <w:pPr>
        <w:spacing w:before="100" w:beforeAutospacing="1" w:after="100" w:afterAutospacing="1" w:line="480" w:lineRule="auto"/>
        <w:ind w:firstLine="720"/>
        <w:contextualSpacing/>
        <w:rPr>
          <w:rFonts w:ascii="Times New Roman" w:hAnsi="Times New Roman" w:cs="Times New Roman"/>
          <w:bCs/>
          <w:iCs/>
        </w:rPr>
      </w:pPr>
      <w:r w:rsidRPr="009358EE">
        <w:rPr>
          <w:rFonts w:ascii="Times New Roman" w:hAnsi="Times New Roman" w:cs="Times New Roman"/>
          <w:bCs/>
          <w:iCs/>
        </w:rPr>
        <w:t>DNP graduates use scholarship and analytical methods to translate research into practice, evaluation of practice, improvement in practice, and participation in collaborative research (AACN, 2006). This project focused on implementing the evidence-based research and the APTA guidelines into practice. An important implication for APN</w:t>
      </w:r>
      <w:r w:rsidR="00942E40" w:rsidRPr="009358EE">
        <w:rPr>
          <w:rFonts w:ascii="Times New Roman" w:hAnsi="Times New Roman" w:cs="Times New Roman"/>
          <w:bCs/>
          <w:iCs/>
        </w:rPr>
        <w:t>s</w:t>
      </w:r>
      <w:r w:rsidRPr="009358EE">
        <w:rPr>
          <w:rFonts w:ascii="Times New Roman" w:hAnsi="Times New Roman" w:cs="Times New Roman"/>
          <w:bCs/>
          <w:iCs/>
        </w:rPr>
        <w:t xml:space="preserve"> is to evaluate other techniques to determine why physical therapists are not performing BP and heart rate screenings. Process and culture change can</w:t>
      </w:r>
      <w:r w:rsidR="00B32B07" w:rsidRPr="009358EE">
        <w:rPr>
          <w:rFonts w:ascii="Times New Roman" w:hAnsi="Times New Roman" w:cs="Times New Roman"/>
          <w:bCs/>
          <w:iCs/>
        </w:rPr>
        <w:t xml:space="preserve"> be hard to evoke, and evidence-</w:t>
      </w:r>
      <w:r w:rsidRPr="009358EE">
        <w:rPr>
          <w:rFonts w:ascii="Times New Roman" w:hAnsi="Times New Roman" w:cs="Times New Roman"/>
          <w:bCs/>
          <w:iCs/>
        </w:rPr>
        <w:t xml:space="preserve">based practice methods </w:t>
      </w:r>
      <w:r w:rsidR="00B32B07" w:rsidRPr="009358EE">
        <w:rPr>
          <w:rFonts w:ascii="Times New Roman" w:hAnsi="Times New Roman" w:cs="Times New Roman"/>
          <w:bCs/>
          <w:iCs/>
        </w:rPr>
        <w:t xml:space="preserve">can </w:t>
      </w:r>
      <w:r w:rsidRPr="009358EE">
        <w:rPr>
          <w:rFonts w:ascii="Times New Roman" w:hAnsi="Times New Roman" w:cs="Times New Roman"/>
          <w:bCs/>
          <w:iCs/>
        </w:rPr>
        <w:t>be examined and implemented into practice with the help of APNs.</w:t>
      </w:r>
    </w:p>
    <w:p w14:paraId="6E30E91E" w14:textId="77777777" w:rsidR="00A50784" w:rsidRPr="009358EE" w:rsidRDefault="00A50784" w:rsidP="009358EE">
      <w:pPr>
        <w:spacing w:before="100" w:beforeAutospacing="1" w:after="100" w:afterAutospacing="1" w:line="480" w:lineRule="auto"/>
        <w:ind w:firstLine="720"/>
        <w:contextualSpacing/>
        <w:rPr>
          <w:rFonts w:ascii="Times New Roman" w:eastAsia="Calibri" w:hAnsi="Times New Roman" w:cs="Times New Roman"/>
          <w:b/>
        </w:rPr>
      </w:pPr>
    </w:p>
    <w:p w14:paraId="656C13FD" w14:textId="77777777" w:rsidR="00A50784" w:rsidRPr="009358EE" w:rsidRDefault="00A50784" w:rsidP="009358EE">
      <w:pPr>
        <w:spacing w:before="100" w:beforeAutospacing="1" w:after="100" w:afterAutospacing="1" w:line="480" w:lineRule="auto"/>
        <w:ind w:firstLine="720"/>
        <w:contextualSpacing/>
        <w:rPr>
          <w:rFonts w:ascii="Times New Roman" w:eastAsia="Calibri" w:hAnsi="Times New Roman" w:cs="Times New Roman"/>
          <w:b/>
        </w:rPr>
      </w:pPr>
    </w:p>
    <w:p w14:paraId="7E47C6EB" w14:textId="77777777" w:rsidR="00A50784" w:rsidRPr="009358EE" w:rsidRDefault="00A50784" w:rsidP="009358EE">
      <w:pPr>
        <w:spacing w:before="100" w:beforeAutospacing="1" w:after="100" w:afterAutospacing="1" w:line="480" w:lineRule="auto"/>
        <w:ind w:firstLine="720"/>
        <w:contextualSpacing/>
        <w:rPr>
          <w:rFonts w:ascii="Times New Roman" w:eastAsia="Calibri" w:hAnsi="Times New Roman" w:cs="Times New Roman"/>
          <w:b/>
        </w:rPr>
      </w:pPr>
    </w:p>
    <w:p w14:paraId="0016585A" w14:textId="77777777"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lastRenderedPageBreak/>
        <w:t>Essential IV: Information Systems/Technology and Patient Care Technology for Improvement and Transformation of Health Care</w:t>
      </w:r>
    </w:p>
    <w:p w14:paraId="74482CD0" w14:textId="2951B7A2"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rPr>
      </w:pPr>
      <w:r w:rsidRPr="009358EE">
        <w:rPr>
          <w:rFonts w:ascii="Times New Roman" w:eastAsia="Calibri" w:hAnsi="Times New Roman" w:cs="Times New Roman"/>
        </w:rPr>
        <w:t xml:space="preserve">DNP graduates use information systems and technology to support and improve patient care and health systems. Information systems and technology provide leadership within health care and academic settings (AACN, 2006). Communication with the site champion, professors, and site manager was done through email and telephone calls. Data was entered and analyzed through a protected excel spreadsheet. </w:t>
      </w:r>
      <w:r w:rsidR="000E5491" w:rsidRPr="009358EE">
        <w:rPr>
          <w:rFonts w:ascii="Times New Roman" w:eastAsia="Calibri" w:hAnsi="Times New Roman" w:cs="Times New Roman"/>
        </w:rPr>
        <w:t>Literature review</w:t>
      </w:r>
      <w:r w:rsidRPr="009358EE">
        <w:rPr>
          <w:rFonts w:ascii="Times New Roman" w:eastAsia="Calibri" w:hAnsi="Times New Roman" w:cs="Times New Roman"/>
        </w:rPr>
        <w:t xml:space="preserve"> was completed through online search databases. Review of</w:t>
      </w:r>
      <w:r w:rsidR="00B32B07" w:rsidRPr="009358EE">
        <w:rPr>
          <w:rFonts w:ascii="Times New Roman" w:eastAsia="Calibri" w:hAnsi="Times New Roman" w:cs="Times New Roman"/>
        </w:rPr>
        <w:t xml:space="preserve"> this essential determined </w:t>
      </w:r>
      <w:r w:rsidRPr="009358EE">
        <w:rPr>
          <w:rFonts w:ascii="Times New Roman" w:eastAsia="Calibri" w:hAnsi="Times New Roman" w:cs="Times New Roman"/>
        </w:rPr>
        <w:t xml:space="preserve">APNs should have access to patients’ electronic health records (EHR) to help monitor patients’ blood pressure, heart rate, therapy sessions, provider referrals, and outcomes. This access would help transform </w:t>
      </w:r>
      <w:r w:rsidR="00B32B07" w:rsidRPr="009358EE">
        <w:rPr>
          <w:rFonts w:ascii="Times New Roman" w:eastAsia="Calibri" w:hAnsi="Times New Roman" w:cs="Times New Roman"/>
        </w:rPr>
        <w:t xml:space="preserve">physical therapy </w:t>
      </w:r>
      <w:r w:rsidRPr="009358EE">
        <w:rPr>
          <w:rFonts w:ascii="Times New Roman" w:eastAsia="Calibri" w:hAnsi="Times New Roman" w:cs="Times New Roman"/>
        </w:rPr>
        <w:t xml:space="preserve">practice, which is a key component of this essential. </w:t>
      </w:r>
    </w:p>
    <w:p w14:paraId="0FEC29A5" w14:textId="77777777"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t>Essential V: Health Care Policy for Advocacy in Health Care</w:t>
      </w:r>
    </w:p>
    <w:p w14:paraId="7206466D" w14:textId="31E3DFF4"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rPr>
      </w:pPr>
      <w:r w:rsidRPr="009358EE">
        <w:rPr>
          <w:rFonts w:ascii="Times New Roman" w:eastAsia="Calibri" w:hAnsi="Times New Roman" w:cs="Times New Roman"/>
        </w:rPr>
        <w:t xml:space="preserve">This essential is important for DNP graduates since health care policies are crucial in creating a health care system that meets the needs of all people. DNP graduates are prepared to design, influence, and implement health care policies. DNP graduates are prepared to advocate and analyze health care policies (AACN, 2006). This project investigated and created a vital sign screening policy that was implemented in the clinic. Education of staff on the implemented policy, guidelines, and pathway was an important part of this essential. APNs are leaders in policy change throughout healthcare. Review of this essential showed that APNs should assist other healthcare providers </w:t>
      </w:r>
      <w:r w:rsidR="00B32B07" w:rsidRPr="009358EE">
        <w:rPr>
          <w:rFonts w:ascii="Times New Roman" w:eastAsia="Calibri" w:hAnsi="Times New Roman" w:cs="Times New Roman"/>
        </w:rPr>
        <w:t xml:space="preserve">and colleagues </w:t>
      </w:r>
      <w:r w:rsidRPr="009358EE">
        <w:rPr>
          <w:rFonts w:ascii="Times New Roman" w:eastAsia="Calibri" w:hAnsi="Times New Roman" w:cs="Times New Roman"/>
        </w:rPr>
        <w:t xml:space="preserve">to transition policy into practice. </w:t>
      </w:r>
    </w:p>
    <w:p w14:paraId="5F551D54" w14:textId="77777777" w:rsidR="00A50784" w:rsidRPr="009358EE" w:rsidRDefault="00A50784" w:rsidP="009358EE">
      <w:pPr>
        <w:spacing w:before="100" w:beforeAutospacing="1" w:after="100" w:afterAutospacing="1" w:line="480" w:lineRule="auto"/>
        <w:contextualSpacing/>
        <w:rPr>
          <w:rFonts w:ascii="Times New Roman" w:eastAsia="Calibri" w:hAnsi="Times New Roman" w:cs="Times New Roman"/>
        </w:rPr>
      </w:pPr>
    </w:p>
    <w:p w14:paraId="5F531BF9" w14:textId="77777777" w:rsidR="00A50784" w:rsidRPr="009358EE" w:rsidRDefault="00A50784" w:rsidP="009358EE">
      <w:pPr>
        <w:spacing w:before="100" w:beforeAutospacing="1" w:after="100" w:afterAutospacing="1" w:line="480" w:lineRule="auto"/>
        <w:ind w:firstLine="720"/>
        <w:contextualSpacing/>
        <w:rPr>
          <w:rFonts w:ascii="Times New Roman" w:eastAsia="Calibri" w:hAnsi="Times New Roman" w:cs="Times New Roman"/>
        </w:rPr>
      </w:pPr>
    </w:p>
    <w:p w14:paraId="126504FD" w14:textId="77777777" w:rsidR="00A50784" w:rsidRPr="009358EE" w:rsidRDefault="00A50784" w:rsidP="009358EE">
      <w:pPr>
        <w:spacing w:before="100" w:beforeAutospacing="1" w:after="100" w:afterAutospacing="1" w:line="480" w:lineRule="auto"/>
        <w:ind w:firstLine="720"/>
        <w:contextualSpacing/>
        <w:rPr>
          <w:rFonts w:ascii="Times New Roman" w:eastAsia="Calibri" w:hAnsi="Times New Roman" w:cs="Times New Roman"/>
        </w:rPr>
      </w:pPr>
    </w:p>
    <w:p w14:paraId="75C8B93B" w14:textId="77777777"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lastRenderedPageBreak/>
        <w:t>Essential VI: Interprofessional collaboration for improving patient and population health outcomes</w:t>
      </w:r>
    </w:p>
    <w:p w14:paraId="30771388" w14:textId="1966C107"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rPr>
      </w:pPr>
      <w:r w:rsidRPr="009358EE">
        <w:rPr>
          <w:rFonts w:ascii="Times New Roman" w:eastAsia="Calibri" w:hAnsi="Times New Roman" w:cs="Times New Roman"/>
        </w:rPr>
        <w:t>This essential is important for DNP graduates because of the multi-tiered healthcare system. DNP graduates are prepared in established an interprofessional team, participating in the work of the team, and assuming leadership of the team when appropriate (AACN, 2006). Components of this essential are (1) effective communication and collaboration, (2) leadership of an interprofessional team, and (3) consultation with interprofessionals to create change in healthcare (AACN, 2006). This essential was used throughout the project from project conceptualization, planning, implementation, and dissemination. This project was a true interprofessional collaboration because of the different disciplines working to improve physical therapists</w:t>
      </w:r>
      <w:r w:rsidR="00B32B07" w:rsidRPr="009358EE">
        <w:rPr>
          <w:rFonts w:ascii="Times New Roman" w:eastAsia="Calibri" w:hAnsi="Times New Roman" w:cs="Times New Roman"/>
        </w:rPr>
        <w:t>’</w:t>
      </w:r>
      <w:r w:rsidRPr="009358EE">
        <w:rPr>
          <w:rFonts w:ascii="Times New Roman" w:eastAsia="Calibri" w:hAnsi="Times New Roman" w:cs="Times New Roman"/>
        </w:rPr>
        <w:t xml:space="preserve"> practice. Interprofessional collaboration has shown to provide better outcomes for patients and providers</w:t>
      </w:r>
      <w:r w:rsidR="00942E40" w:rsidRPr="009358EE">
        <w:rPr>
          <w:rFonts w:ascii="Times New Roman" w:eastAsia="Calibri" w:hAnsi="Times New Roman" w:cs="Times New Roman"/>
        </w:rPr>
        <w:t xml:space="preserve"> </w:t>
      </w:r>
      <w:r w:rsidR="00942E40" w:rsidRPr="009358EE">
        <w:rPr>
          <w:rFonts w:ascii="Times New Roman" w:hAnsi="Times New Roman" w:cs="Times New Roman"/>
        </w:rPr>
        <w:t>(Green &amp; Johnson, 2015)</w:t>
      </w:r>
      <w:r w:rsidRPr="009358EE">
        <w:rPr>
          <w:rFonts w:ascii="Times New Roman" w:eastAsia="Calibri" w:hAnsi="Times New Roman" w:cs="Times New Roman"/>
        </w:rPr>
        <w:t>. As APNs it is imperative to work closely with other professions to provide excellent care for patients.</w:t>
      </w:r>
    </w:p>
    <w:p w14:paraId="63350F10" w14:textId="77777777"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t>Essential VII: Clinical Prevention and Population Health for Improving Nation’s Health</w:t>
      </w:r>
    </w:p>
    <w:p w14:paraId="058FBDAB" w14:textId="77777777"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rPr>
      </w:pPr>
      <w:r w:rsidRPr="009358EE">
        <w:rPr>
          <w:rFonts w:ascii="Times New Roman" w:eastAsia="Calibri" w:hAnsi="Times New Roman" w:cs="Times New Roman"/>
        </w:rPr>
        <w:t xml:space="preserve">The DNP graduate has a foundation in clinical prevention and population health. This foundation enables DNP nurses to analyze data in the development, implementation, and evaluation of clinical prevention and population health (AACN, 2006).  This essential was used throughout the project from the idea development, design, and implementation of the project. The goal of this project was to improve physical therapy practice, which would improve this patient population’s health. </w:t>
      </w:r>
    </w:p>
    <w:p w14:paraId="766C0F53" w14:textId="3EFE9699"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rPr>
        <w:t xml:space="preserve">Practice implications of this project should focus on screening all </w:t>
      </w:r>
      <w:r w:rsidR="00477B35" w:rsidRPr="009358EE">
        <w:rPr>
          <w:rFonts w:ascii="Times New Roman" w:eastAsia="Calibri" w:hAnsi="Times New Roman" w:cs="Times New Roman"/>
        </w:rPr>
        <w:t>patients</w:t>
      </w:r>
      <w:r w:rsidRPr="009358EE">
        <w:rPr>
          <w:rFonts w:ascii="Times New Roman" w:eastAsia="Calibri" w:hAnsi="Times New Roman" w:cs="Times New Roman"/>
        </w:rPr>
        <w:t xml:space="preserve"> for BP and heart rate. </w:t>
      </w:r>
      <w:r w:rsidRPr="009358EE">
        <w:rPr>
          <w:rFonts w:ascii="Times New Roman" w:hAnsi="Times New Roman" w:cs="Times New Roman"/>
        </w:rPr>
        <w:t xml:space="preserve">One of the goals of Healthy People 2020 (2017) is to improve cardiovascular health </w:t>
      </w:r>
      <w:r w:rsidRPr="009358EE">
        <w:rPr>
          <w:rFonts w:ascii="Times New Roman" w:hAnsi="Times New Roman" w:cs="Times New Roman"/>
        </w:rPr>
        <w:lastRenderedPageBreak/>
        <w:t xml:space="preserve">and quality of life through prevention, detection, and treatment for heart attacks and strokes. </w:t>
      </w:r>
      <w:r w:rsidR="00B32B07" w:rsidRPr="009358EE">
        <w:rPr>
          <w:rFonts w:ascii="Times New Roman" w:hAnsi="Times New Roman" w:cs="Times New Roman"/>
        </w:rPr>
        <w:t>BP</w:t>
      </w:r>
      <w:r w:rsidRPr="009358EE">
        <w:rPr>
          <w:rFonts w:ascii="Times New Roman" w:hAnsi="Times New Roman" w:cs="Times New Roman"/>
        </w:rPr>
        <w:t xml:space="preserve"> and heart rate screenings are important components of an APN’s assessment. APNs can use their knowledge and skill to educate other healthcare providers to improve patients’ care.</w:t>
      </w:r>
    </w:p>
    <w:p w14:paraId="2A94EAED" w14:textId="77777777" w:rsidR="0098550D"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b/>
        </w:rPr>
        <w:t>Essential VIII: Advanced Nursing Practice</w:t>
      </w:r>
    </w:p>
    <w:p w14:paraId="58F318F1" w14:textId="77777777" w:rsidR="00B32B07"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rPr>
      </w:pPr>
      <w:r w:rsidRPr="009358EE">
        <w:rPr>
          <w:rFonts w:ascii="Times New Roman" w:eastAsia="Calibri" w:hAnsi="Times New Roman" w:cs="Times New Roman"/>
        </w:rPr>
        <w:t xml:space="preserve">Increased knowledge and complexity of the health care system has resulted in specialization in nursing to accommodate the complexity of practice. This essential specifies the foundational practice competencies. DNP graduates are able to (1) perform comprehensive assessment in complex situation, (2) design, implement, and evaluate therapeutic interventions, (3) develop and sustain therapeutic relationships, (4) demonstrate advanced levels of clinical judgment, (5) guide, support, and mentor other nurses, (6) educate and guide others in complex transitions, and (7) use conceptual and analytical proficiencies to evaluate practice, organizational, population, fiscal, and policy issues (AACN, 2006). This project completed an inclusive and systematic review of blood pressure and heart rate screenings by physical therapists. The systematic review included provider referral and decision making by physical therapists. A quality improvement project was designed and implemented based on evidence-based practice research. The results were analyzed using PDSA model during and after implementation. At the end of the project, all results were analyzed and interpreted with the intention of improving physical therapy practice. </w:t>
      </w:r>
    </w:p>
    <w:p w14:paraId="1F71A10F" w14:textId="18095749" w:rsidR="00387266" w:rsidRPr="009358EE" w:rsidRDefault="0098550D" w:rsidP="009358EE">
      <w:pPr>
        <w:spacing w:before="100" w:beforeAutospacing="1" w:after="100" w:afterAutospacing="1" w:line="480" w:lineRule="auto"/>
        <w:ind w:firstLine="720"/>
        <w:contextualSpacing/>
        <w:rPr>
          <w:rFonts w:ascii="Times New Roman" w:eastAsia="Calibri" w:hAnsi="Times New Roman" w:cs="Times New Roman"/>
          <w:b/>
        </w:rPr>
      </w:pPr>
      <w:r w:rsidRPr="009358EE">
        <w:rPr>
          <w:rFonts w:ascii="Times New Roman" w:eastAsia="Calibri" w:hAnsi="Times New Roman" w:cs="Times New Roman"/>
        </w:rPr>
        <w:t>Providing resources and being able to recreate this projec</w:t>
      </w:r>
      <w:r w:rsidR="00293B23" w:rsidRPr="009358EE">
        <w:rPr>
          <w:rFonts w:ascii="Times New Roman" w:eastAsia="Calibri" w:hAnsi="Times New Roman" w:cs="Times New Roman"/>
        </w:rPr>
        <w:t>t helped fulfill Essential VIII</w:t>
      </w:r>
      <w:r w:rsidRPr="009358EE">
        <w:rPr>
          <w:rFonts w:ascii="Times New Roman" w:eastAsia="Calibri" w:hAnsi="Times New Roman" w:cs="Times New Roman"/>
        </w:rPr>
        <w:t xml:space="preserve">. The DNP student performed a needs assessment on the physical therapy clinic. Then, designed, implemented, and evaluated a quality improvement project based on </w:t>
      </w:r>
      <w:r w:rsidR="00477B35" w:rsidRPr="009358EE">
        <w:rPr>
          <w:rFonts w:ascii="Times New Roman" w:eastAsia="Calibri" w:hAnsi="Times New Roman" w:cs="Times New Roman"/>
        </w:rPr>
        <w:t>evidence-based</w:t>
      </w:r>
      <w:r w:rsidRPr="009358EE">
        <w:rPr>
          <w:rFonts w:ascii="Times New Roman" w:eastAsia="Calibri" w:hAnsi="Times New Roman" w:cs="Times New Roman"/>
        </w:rPr>
        <w:t xml:space="preserve"> research. Additionally, </w:t>
      </w:r>
      <w:r w:rsidR="00B32B07" w:rsidRPr="009358EE">
        <w:rPr>
          <w:rFonts w:ascii="Times New Roman" w:eastAsia="Calibri" w:hAnsi="Times New Roman" w:cs="Times New Roman"/>
        </w:rPr>
        <w:t xml:space="preserve">the </w:t>
      </w:r>
      <w:r w:rsidR="00C70134" w:rsidRPr="009358EE">
        <w:rPr>
          <w:rFonts w:ascii="Times New Roman" w:eastAsia="Calibri" w:hAnsi="Times New Roman" w:cs="Times New Roman"/>
        </w:rPr>
        <w:t>author</w:t>
      </w:r>
      <w:r w:rsidRPr="009358EE">
        <w:rPr>
          <w:rFonts w:ascii="Times New Roman" w:eastAsia="Calibri" w:hAnsi="Times New Roman" w:cs="Times New Roman"/>
        </w:rPr>
        <w:t xml:space="preserve"> educated and guided interprofessional colleagues throughout the quality improvement project. One of the main aspects of this project was interprofessional collaboration </w:t>
      </w:r>
      <w:r w:rsidRPr="009358EE">
        <w:rPr>
          <w:rFonts w:ascii="Times New Roman" w:eastAsia="Calibri" w:hAnsi="Times New Roman" w:cs="Times New Roman"/>
        </w:rPr>
        <w:lastRenderedPageBreak/>
        <w:t>and education. APNs can use this project to assist in</w:t>
      </w:r>
      <w:r w:rsidR="00B32B07" w:rsidRPr="009358EE">
        <w:rPr>
          <w:rFonts w:ascii="Times New Roman" w:eastAsia="Calibri" w:hAnsi="Times New Roman" w:cs="Times New Roman"/>
        </w:rPr>
        <w:t xml:space="preserve"> creating</w:t>
      </w:r>
      <w:r w:rsidRPr="009358EE">
        <w:rPr>
          <w:rFonts w:ascii="Times New Roman" w:eastAsia="Calibri" w:hAnsi="Times New Roman" w:cs="Times New Roman"/>
        </w:rPr>
        <w:t xml:space="preserve"> interprofessional education, relationships</w:t>
      </w:r>
      <w:r w:rsidR="00942E40" w:rsidRPr="009358EE">
        <w:rPr>
          <w:rFonts w:ascii="Times New Roman" w:eastAsia="Calibri" w:hAnsi="Times New Roman" w:cs="Times New Roman"/>
        </w:rPr>
        <w:t>, and mentorships.</w:t>
      </w:r>
    </w:p>
    <w:p w14:paraId="18032DD3" w14:textId="77777777" w:rsidR="00FC2975" w:rsidRDefault="00FC2975">
      <w:pPr>
        <w:rPr>
          <w:rFonts w:ascii="Times New Roman" w:hAnsi="Times New Roman" w:cs="Times New Roman"/>
          <w:b/>
        </w:rPr>
      </w:pPr>
      <w:r>
        <w:rPr>
          <w:rFonts w:ascii="Times New Roman" w:hAnsi="Times New Roman" w:cs="Times New Roman"/>
          <w:b/>
        </w:rPr>
        <w:br w:type="page"/>
      </w:r>
    </w:p>
    <w:p w14:paraId="08913797" w14:textId="6BDCFDD8" w:rsidR="007E52B5" w:rsidRPr="009358EE" w:rsidRDefault="007E52B5" w:rsidP="009358EE">
      <w:pPr>
        <w:spacing w:line="480" w:lineRule="auto"/>
        <w:contextualSpacing/>
        <w:jc w:val="center"/>
        <w:rPr>
          <w:rFonts w:ascii="Times New Roman" w:hAnsi="Times New Roman" w:cs="Times New Roman"/>
          <w:b/>
        </w:rPr>
      </w:pPr>
      <w:r w:rsidRPr="009358EE">
        <w:rPr>
          <w:rFonts w:ascii="Times New Roman" w:hAnsi="Times New Roman" w:cs="Times New Roman"/>
          <w:b/>
        </w:rPr>
        <w:lastRenderedPageBreak/>
        <w:t>Chapter V</w:t>
      </w:r>
      <w:r w:rsidR="00541DE6" w:rsidRPr="009358EE">
        <w:rPr>
          <w:rFonts w:ascii="Times New Roman" w:hAnsi="Times New Roman" w:cs="Times New Roman"/>
          <w:b/>
        </w:rPr>
        <w:t>I</w:t>
      </w:r>
      <w:r w:rsidRPr="009358EE">
        <w:rPr>
          <w:rFonts w:ascii="Times New Roman" w:hAnsi="Times New Roman" w:cs="Times New Roman"/>
          <w:b/>
        </w:rPr>
        <w:t xml:space="preserve">: </w:t>
      </w:r>
      <w:r w:rsidR="00541DE6" w:rsidRPr="009358EE">
        <w:rPr>
          <w:rFonts w:ascii="Times New Roman" w:hAnsi="Times New Roman" w:cs="Times New Roman"/>
          <w:b/>
        </w:rPr>
        <w:t>Final Conclusions</w:t>
      </w:r>
    </w:p>
    <w:p w14:paraId="62233D5E" w14:textId="7362CC1A" w:rsidR="004E7D6F" w:rsidRPr="009358EE" w:rsidRDefault="00541DE6" w:rsidP="009358EE">
      <w:pPr>
        <w:spacing w:line="480" w:lineRule="auto"/>
        <w:contextualSpacing/>
        <w:rPr>
          <w:rFonts w:ascii="Times New Roman" w:hAnsi="Times New Roman" w:cs="Times New Roman"/>
          <w:b/>
        </w:rPr>
      </w:pPr>
      <w:r w:rsidRPr="009358EE">
        <w:rPr>
          <w:rFonts w:ascii="Times New Roman" w:hAnsi="Times New Roman" w:cs="Times New Roman"/>
          <w:b/>
        </w:rPr>
        <w:t>Significance of Findings</w:t>
      </w:r>
    </w:p>
    <w:p w14:paraId="0559CE71" w14:textId="5834A327" w:rsidR="00F04898" w:rsidRPr="009358EE" w:rsidRDefault="00F04898" w:rsidP="009358EE">
      <w:pPr>
        <w:spacing w:line="480" w:lineRule="auto"/>
        <w:contextualSpacing/>
        <w:rPr>
          <w:rFonts w:ascii="Times New Roman" w:hAnsi="Times New Roman" w:cs="Times New Roman"/>
        </w:rPr>
      </w:pPr>
      <w:r w:rsidRPr="009358EE">
        <w:rPr>
          <w:rFonts w:ascii="Times New Roman" w:hAnsi="Times New Roman" w:cs="Times New Roman"/>
        </w:rPr>
        <w:tab/>
        <w:t xml:space="preserve">The results showed that at the beginning of the implementation period physical therapists measured more blood pressure and heart rates than compared to the end of the implementation period. </w:t>
      </w:r>
      <w:r w:rsidR="00EA281D" w:rsidRPr="009358EE">
        <w:rPr>
          <w:rFonts w:ascii="Times New Roman" w:hAnsi="Times New Roman" w:cs="Times New Roman"/>
        </w:rPr>
        <w:t>Based on pre-implementation data collected</w:t>
      </w:r>
      <w:r w:rsidR="007D7637" w:rsidRPr="009358EE">
        <w:rPr>
          <w:rFonts w:ascii="Times New Roman" w:hAnsi="Times New Roman" w:cs="Times New Roman"/>
        </w:rPr>
        <w:t>,</w:t>
      </w:r>
      <w:r w:rsidR="00EA281D" w:rsidRPr="009358EE">
        <w:rPr>
          <w:rFonts w:ascii="Times New Roman" w:hAnsi="Times New Roman" w:cs="Times New Roman"/>
        </w:rPr>
        <w:t xml:space="preserve"> physical therapists did not improve the frequencies of blood pressure and heart rate screenings after education</w:t>
      </w:r>
      <w:r w:rsidR="007D7637" w:rsidRPr="009358EE">
        <w:rPr>
          <w:rFonts w:ascii="Times New Roman" w:hAnsi="Times New Roman" w:cs="Times New Roman"/>
        </w:rPr>
        <w:t xml:space="preserve"> session</w:t>
      </w:r>
      <w:r w:rsidR="006427EF" w:rsidRPr="009358EE">
        <w:rPr>
          <w:rFonts w:ascii="Times New Roman" w:hAnsi="Times New Roman" w:cs="Times New Roman"/>
        </w:rPr>
        <w:t>.</w:t>
      </w:r>
      <w:r w:rsidR="00803938" w:rsidRPr="009358EE">
        <w:rPr>
          <w:rFonts w:ascii="Times New Roman" w:hAnsi="Times New Roman" w:cs="Times New Roman"/>
        </w:rPr>
        <w:t xml:space="preserve"> </w:t>
      </w:r>
      <w:r w:rsidR="007777F6" w:rsidRPr="009358EE">
        <w:rPr>
          <w:rFonts w:ascii="Times New Roman" w:hAnsi="Times New Roman" w:cs="Times New Roman"/>
        </w:rPr>
        <w:t>Data showed t</w:t>
      </w:r>
      <w:r w:rsidR="00C668B8" w:rsidRPr="009358EE">
        <w:rPr>
          <w:rFonts w:ascii="Times New Roman" w:hAnsi="Times New Roman" w:cs="Times New Roman"/>
        </w:rPr>
        <w:t>here was a downtrend in the number of vital signs being done as the weeks progressed. Comparing the pre-education data to the final eight-week data, physical therapists did not improve the frequencies of blood pressure and heart rate screenings after education session</w:t>
      </w:r>
      <w:r w:rsidR="00DF3570" w:rsidRPr="009358EE">
        <w:rPr>
          <w:rFonts w:ascii="Times New Roman" w:hAnsi="Times New Roman" w:cs="Times New Roman"/>
        </w:rPr>
        <w:t xml:space="preserve">. </w:t>
      </w:r>
      <w:r w:rsidR="00C668B8" w:rsidRPr="009358EE">
        <w:rPr>
          <w:rFonts w:ascii="Times New Roman" w:hAnsi="Times New Roman" w:cs="Times New Roman"/>
        </w:rPr>
        <w:t>Using the PDSA only one change was made to the project upon evaluation</w:t>
      </w:r>
      <w:r w:rsidR="00DF3570" w:rsidRPr="009358EE">
        <w:rPr>
          <w:rFonts w:ascii="Times New Roman" w:hAnsi="Times New Roman" w:cs="Times New Roman"/>
        </w:rPr>
        <w:t>. After the</w:t>
      </w:r>
      <w:r w:rsidR="00C668B8" w:rsidRPr="009358EE">
        <w:rPr>
          <w:rFonts w:ascii="Times New Roman" w:hAnsi="Times New Roman" w:cs="Times New Roman"/>
        </w:rPr>
        <w:t xml:space="preserve"> staff meeting</w:t>
      </w:r>
      <w:r w:rsidR="00DF3570" w:rsidRPr="009358EE">
        <w:rPr>
          <w:rFonts w:ascii="Times New Roman" w:hAnsi="Times New Roman" w:cs="Times New Roman"/>
        </w:rPr>
        <w:t xml:space="preserve">, there was additional education provided individually to each therapist </w:t>
      </w:r>
      <w:r w:rsidR="00C668B8" w:rsidRPr="009358EE">
        <w:rPr>
          <w:rFonts w:ascii="Times New Roman" w:hAnsi="Times New Roman" w:cs="Times New Roman"/>
        </w:rPr>
        <w:t xml:space="preserve">participating in the project </w:t>
      </w:r>
      <w:r w:rsidR="00DF3570" w:rsidRPr="009358EE">
        <w:rPr>
          <w:rFonts w:ascii="Times New Roman" w:hAnsi="Times New Roman" w:cs="Times New Roman"/>
        </w:rPr>
        <w:t>because there were</w:t>
      </w:r>
      <w:r w:rsidR="00C668B8" w:rsidRPr="009358EE">
        <w:rPr>
          <w:rFonts w:ascii="Times New Roman" w:hAnsi="Times New Roman" w:cs="Times New Roman"/>
        </w:rPr>
        <w:t xml:space="preserve"> tally tools </w:t>
      </w:r>
      <w:r w:rsidR="00DF3570" w:rsidRPr="009358EE">
        <w:rPr>
          <w:rFonts w:ascii="Times New Roman" w:hAnsi="Times New Roman" w:cs="Times New Roman"/>
        </w:rPr>
        <w:t>received without any BP or heart rate</w:t>
      </w:r>
      <w:r w:rsidR="00C668B8" w:rsidRPr="009358EE">
        <w:rPr>
          <w:rFonts w:ascii="Times New Roman" w:hAnsi="Times New Roman" w:cs="Times New Roman"/>
        </w:rPr>
        <w:t xml:space="preserve"> screeni</w:t>
      </w:r>
      <w:r w:rsidR="00DF3570" w:rsidRPr="009358EE">
        <w:rPr>
          <w:rFonts w:ascii="Times New Roman" w:hAnsi="Times New Roman" w:cs="Times New Roman"/>
        </w:rPr>
        <w:t>ngs completed during the first two</w:t>
      </w:r>
      <w:r w:rsidR="00C668B8" w:rsidRPr="009358EE">
        <w:rPr>
          <w:rFonts w:ascii="Times New Roman" w:hAnsi="Times New Roman" w:cs="Times New Roman"/>
        </w:rPr>
        <w:t xml:space="preserve"> weeks of the project.</w:t>
      </w:r>
    </w:p>
    <w:p w14:paraId="27E928D8" w14:textId="0032369A" w:rsidR="00541DE6" w:rsidRPr="009358EE" w:rsidRDefault="00541DE6" w:rsidP="009358EE">
      <w:pPr>
        <w:spacing w:line="480" w:lineRule="auto"/>
        <w:contextualSpacing/>
        <w:rPr>
          <w:rFonts w:ascii="Times New Roman" w:hAnsi="Times New Roman" w:cs="Times New Roman"/>
          <w:b/>
        </w:rPr>
      </w:pPr>
      <w:r w:rsidRPr="009358EE">
        <w:rPr>
          <w:rFonts w:ascii="Times New Roman" w:hAnsi="Times New Roman" w:cs="Times New Roman"/>
          <w:b/>
        </w:rPr>
        <w:t>Project Strengths</w:t>
      </w:r>
    </w:p>
    <w:p w14:paraId="22FAFC63" w14:textId="1B97A6C9" w:rsidR="007777F6" w:rsidRPr="009358EE" w:rsidRDefault="00DF3570" w:rsidP="009358EE">
      <w:pPr>
        <w:tabs>
          <w:tab w:val="left" w:pos="810"/>
        </w:tabs>
        <w:spacing w:line="480" w:lineRule="auto"/>
        <w:contextualSpacing/>
        <w:rPr>
          <w:rFonts w:ascii="Times New Roman" w:hAnsi="Times New Roman" w:cs="Times New Roman"/>
        </w:rPr>
      </w:pPr>
      <w:r w:rsidRPr="009358EE">
        <w:rPr>
          <w:rFonts w:ascii="Times New Roman" w:hAnsi="Times New Roman" w:cs="Times New Roman"/>
        </w:rPr>
        <w:tab/>
      </w:r>
      <w:r w:rsidR="00741CC8" w:rsidRPr="009358EE">
        <w:rPr>
          <w:rFonts w:ascii="Times New Roman" w:hAnsi="Times New Roman" w:cs="Times New Roman"/>
        </w:rPr>
        <w:t xml:space="preserve">Strengths of this project were active </w:t>
      </w:r>
      <w:r w:rsidR="00296955" w:rsidRPr="009358EE">
        <w:rPr>
          <w:rFonts w:ascii="Times New Roman" w:hAnsi="Times New Roman" w:cs="Times New Roman"/>
        </w:rPr>
        <w:t>involvement</w:t>
      </w:r>
      <w:r w:rsidR="00741CC8" w:rsidRPr="009358EE">
        <w:rPr>
          <w:rFonts w:ascii="Times New Roman" w:hAnsi="Times New Roman" w:cs="Times New Roman"/>
        </w:rPr>
        <w:t xml:space="preserve"> of site cham</w:t>
      </w:r>
      <w:r w:rsidR="00296955" w:rsidRPr="009358EE">
        <w:rPr>
          <w:rFonts w:ascii="Times New Roman" w:hAnsi="Times New Roman" w:cs="Times New Roman"/>
        </w:rPr>
        <w:t xml:space="preserve">pion and project participants. Strengths also included using the BP and Heart Rate Pathway to determine if </w:t>
      </w:r>
      <w:r w:rsidR="006652AD" w:rsidRPr="009358EE">
        <w:rPr>
          <w:rFonts w:ascii="Times New Roman" w:hAnsi="Times New Roman" w:cs="Times New Roman"/>
        </w:rPr>
        <w:t>the</w:t>
      </w:r>
      <w:r w:rsidR="00296955" w:rsidRPr="009358EE">
        <w:rPr>
          <w:rFonts w:ascii="Times New Roman" w:hAnsi="Times New Roman" w:cs="Times New Roman"/>
        </w:rPr>
        <w:t xml:space="preserve"> patients</w:t>
      </w:r>
      <w:r w:rsidR="006652AD" w:rsidRPr="009358EE">
        <w:rPr>
          <w:rFonts w:ascii="Times New Roman" w:hAnsi="Times New Roman" w:cs="Times New Roman"/>
        </w:rPr>
        <w:t>’</w:t>
      </w:r>
      <w:r w:rsidR="00296955" w:rsidRPr="009358EE">
        <w:rPr>
          <w:rFonts w:ascii="Times New Roman" w:hAnsi="Times New Roman" w:cs="Times New Roman"/>
        </w:rPr>
        <w:t xml:space="preserve"> BP and/or heart rate</w:t>
      </w:r>
      <w:r w:rsidR="006652AD" w:rsidRPr="009358EE">
        <w:rPr>
          <w:rFonts w:ascii="Times New Roman" w:hAnsi="Times New Roman" w:cs="Times New Roman"/>
        </w:rPr>
        <w:t>s</w:t>
      </w:r>
      <w:r w:rsidR="00296955" w:rsidRPr="009358EE">
        <w:rPr>
          <w:rFonts w:ascii="Times New Roman" w:hAnsi="Times New Roman" w:cs="Times New Roman"/>
        </w:rPr>
        <w:t xml:space="preserve"> </w:t>
      </w:r>
      <w:r w:rsidR="006652AD" w:rsidRPr="009358EE">
        <w:rPr>
          <w:rFonts w:ascii="Times New Roman" w:hAnsi="Times New Roman" w:cs="Times New Roman"/>
        </w:rPr>
        <w:t>were</w:t>
      </w:r>
      <w:r w:rsidR="00296955" w:rsidRPr="009358EE">
        <w:rPr>
          <w:rFonts w:ascii="Times New Roman" w:hAnsi="Times New Roman" w:cs="Times New Roman"/>
        </w:rPr>
        <w:t xml:space="preserve"> in the acceptable range to continue a therapy session. The physical therapists used this pathway to stop two sessions when p</w:t>
      </w:r>
      <w:r w:rsidR="00C668B8" w:rsidRPr="009358EE">
        <w:rPr>
          <w:rFonts w:ascii="Times New Roman" w:hAnsi="Times New Roman" w:cs="Times New Roman"/>
        </w:rPr>
        <w:t>er</w:t>
      </w:r>
      <w:r w:rsidR="00296955" w:rsidRPr="009358EE">
        <w:rPr>
          <w:rFonts w:ascii="Times New Roman" w:hAnsi="Times New Roman" w:cs="Times New Roman"/>
        </w:rPr>
        <w:t xml:space="preserve">forming BP and heart rate before a physical therapy session. </w:t>
      </w:r>
      <w:r w:rsidRPr="009358EE">
        <w:rPr>
          <w:rFonts w:ascii="Times New Roman" w:hAnsi="Times New Roman" w:cs="Times New Roman"/>
        </w:rPr>
        <w:t>Additionally, one of the project’s main strengths was interprofessional collaboration. Incorporating interprofessional learning and care provides positive outcomes for patients and providers</w:t>
      </w:r>
      <w:r w:rsidR="00650876" w:rsidRPr="009358EE">
        <w:rPr>
          <w:rFonts w:ascii="Times New Roman" w:hAnsi="Times New Roman" w:cs="Times New Roman"/>
        </w:rPr>
        <w:t xml:space="preserve"> (Green &amp; Johnson, 2015)</w:t>
      </w:r>
      <w:r w:rsidRPr="009358EE">
        <w:rPr>
          <w:rFonts w:ascii="Times New Roman" w:hAnsi="Times New Roman" w:cs="Times New Roman"/>
        </w:rPr>
        <w:t>. This leads back to the Triple Aim of improving patients’ health, improving patients’ care experience, and lowering costs</w:t>
      </w:r>
      <w:r w:rsidR="00E814EC" w:rsidRPr="009358EE">
        <w:rPr>
          <w:rFonts w:ascii="Times New Roman" w:hAnsi="Times New Roman" w:cs="Times New Roman"/>
        </w:rPr>
        <w:t xml:space="preserve"> (IHI, 2018).</w:t>
      </w:r>
    </w:p>
    <w:p w14:paraId="499D7343" w14:textId="77777777" w:rsidR="002D2DD5" w:rsidRPr="009358EE" w:rsidRDefault="00541DE6" w:rsidP="009358EE">
      <w:pPr>
        <w:spacing w:line="480" w:lineRule="auto"/>
        <w:contextualSpacing/>
        <w:rPr>
          <w:rFonts w:ascii="Times New Roman" w:hAnsi="Times New Roman" w:cs="Times New Roman"/>
          <w:b/>
        </w:rPr>
      </w:pPr>
      <w:r w:rsidRPr="009358EE">
        <w:rPr>
          <w:rFonts w:ascii="Times New Roman" w:hAnsi="Times New Roman" w:cs="Times New Roman"/>
          <w:b/>
        </w:rPr>
        <w:lastRenderedPageBreak/>
        <w:t>Project Limitations</w:t>
      </w:r>
    </w:p>
    <w:p w14:paraId="66218C39" w14:textId="3B6F344E" w:rsidR="00E00026" w:rsidRPr="009358EE" w:rsidRDefault="00124A9E" w:rsidP="009358EE">
      <w:pPr>
        <w:spacing w:line="480" w:lineRule="auto"/>
        <w:ind w:firstLine="720"/>
        <w:contextualSpacing/>
        <w:rPr>
          <w:rFonts w:ascii="Times New Roman" w:hAnsi="Times New Roman" w:cs="Times New Roman"/>
          <w:color w:val="000000"/>
        </w:rPr>
      </w:pPr>
      <w:r w:rsidRPr="009358EE">
        <w:rPr>
          <w:rFonts w:ascii="Times New Roman" w:hAnsi="Times New Roman" w:cs="Times New Roman"/>
          <w:color w:val="000000"/>
        </w:rPr>
        <w:t xml:space="preserve">There </w:t>
      </w:r>
      <w:r w:rsidR="002D2DD5" w:rsidRPr="009358EE">
        <w:rPr>
          <w:rFonts w:ascii="Times New Roman" w:hAnsi="Times New Roman" w:cs="Times New Roman"/>
          <w:color w:val="000000"/>
        </w:rPr>
        <w:t xml:space="preserve">were many limitations in this project. Limitations included a participant quitting the project, time, distance traveling to the clinic, small sample size, and never obtaining an automatic blood pressure cuff. The total sample size was three participants, which was small. </w:t>
      </w:r>
      <w:r w:rsidR="00F04898" w:rsidRPr="009358EE">
        <w:rPr>
          <w:rFonts w:ascii="Times New Roman" w:hAnsi="Times New Roman" w:cs="Times New Roman"/>
          <w:color w:val="000000"/>
        </w:rPr>
        <w:t xml:space="preserve">Pre-education data could be biased and skewed because the manager was educating staff on importance of blood pressure and heart rates before the student presented education materials to participants. </w:t>
      </w:r>
      <w:r w:rsidR="00B063DD" w:rsidRPr="009358EE">
        <w:rPr>
          <w:rFonts w:ascii="Times New Roman" w:hAnsi="Times New Roman" w:cs="Times New Roman"/>
          <w:color w:val="000000"/>
        </w:rPr>
        <w:t>There was no access to patient charts to analyze blood pressure and heart rate screenings from charts</w:t>
      </w:r>
      <w:r w:rsidR="0035405C" w:rsidRPr="009358EE">
        <w:rPr>
          <w:rFonts w:ascii="Times New Roman" w:hAnsi="Times New Roman" w:cs="Times New Roman"/>
          <w:color w:val="000000"/>
        </w:rPr>
        <w:t xml:space="preserve"> by the author</w:t>
      </w:r>
      <w:r w:rsidR="00B063DD" w:rsidRPr="009358EE">
        <w:rPr>
          <w:rFonts w:ascii="Times New Roman" w:hAnsi="Times New Roman" w:cs="Times New Roman"/>
          <w:color w:val="000000"/>
        </w:rPr>
        <w:t xml:space="preserve">. </w:t>
      </w:r>
      <w:r w:rsidR="00E344D3" w:rsidRPr="009358EE">
        <w:rPr>
          <w:rFonts w:ascii="Times New Roman" w:hAnsi="Times New Roman" w:cs="Times New Roman"/>
          <w:color w:val="000000"/>
        </w:rPr>
        <w:t>Therefore,</w:t>
      </w:r>
      <w:r w:rsidR="0035405C" w:rsidRPr="009358EE">
        <w:rPr>
          <w:rFonts w:ascii="Times New Roman" w:hAnsi="Times New Roman" w:cs="Times New Roman"/>
          <w:color w:val="000000"/>
        </w:rPr>
        <w:t xml:space="preserve"> it was contingent </w:t>
      </w:r>
      <w:r w:rsidR="00B063DD" w:rsidRPr="009358EE">
        <w:rPr>
          <w:rFonts w:ascii="Times New Roman" w:hAnsi="Times New Roman" w:cs="Times New Roman"/>
          <w:color w:val="000000"/>
        </w:rPr>
        <w:t xml:space="preserve">on physical therapists to accurately and efficiently complete tally sheets. This hindered having actual blood pressure and heart rate readings to determine if the physical therapists were using the </w:t>
      </w:r>
      <w:r w:rsidR="00B063DD" w:rsidRPr="009358EE">
        <w:rPr>
          <w:rFonts w:ascii="Times New Roman" w:hAnsi="Times New Roman" w:cs="Times New Roman"/>
        </w:rPr>
        <w:t>BP and Heart Rate Procedure Pathway (App</w:t>
      </w:r>
      <w:r w:rsidR="00F253F2" w:rsidRPr="009358EE">
        <w:rPr>
          <w:rFonts w:ascii="Times New Roman" w:hAnsi="Times New Roman" w:cs="Times New Roman"/>
        </w:rPr>
        <w:t>endix K</w:t>
      </w:r>
      <w:r w:rsidR="00B063DD" w:rsidRPr="009358EE">
        <w:rPr>
          <w:rFonts w:ascii="Times New Roman" w:hAnsi="Times New Roman" w:cs="Times New Roman"/>
        </w:rPr>
        <w:t xml:space="preserve">). It prevented the </w:t>
      </w:r>
      <w:r w:rsidR="0035405C" w:rsidRPr="009358EE">
        <w:rPr>
          <w:rFonts w:ascii="Times New Roman" w:hAnsi="Times New Roman" w:cs="Times New Roman"/>
        </w:rPr>
        <w:t>author</w:t>
      </w:r>
      <w:r w:rsidR="00B063DD" w:rsidRPr="009358EE">
        <w:rPr>
          <w:rFonts w:ascii="Times New Roman" w:hAnsi="Times New Roman" w:cs="Times New Roman"/>
        </w:rPr>
        <w:t xml:space="preserve"> from assessing notes to see if and how the physical therapists were performing provider referrals. </w:t>
      </w:r>
      <w:r w:rsidR="002D2DD5" w:rsidRPr="009358EE">
        <w:rPr>
          <w:rFonts w:ascii="Times New Roman" w:hAnsi="Times New Roman" w:cs="Times New Roman"/>
          <w:color w:val="000000"/>
        </w:rPr>
        <w:t>One participant quit the project during the pre-education implementation.</w:t>
      </w:r>
      <w:r w:rsidR="00C50557" w:rsidRPr="009358EE">
        <w:rPr>
          <w:rFonts w:ascii="Times New Roman" w:hAnsi="Times New Roman" w:cs="Times New Roman"/>
          <w:color w:val="000000"/>
        </w:rPr>
        <w:t xml:space="preserve"> </w:t>
      </w:r>
      <w:r w:rsidR="00C50557" w:rsidRPr="009358EE">
        <w:rPr>
          <w:rFonts w:ascii="Times New Roman" w:hAnsi="Times New Roman" w:cs="Times New Roman"/>
        </w:rPr>
        <w:t xml:space="preserve">The physical therapy assistant did not participate in the study because they did not want to change their practice. </w:t>
      </w:r>
      <w:r w:rsidR="002D2DD5" w:rsidRPr="009358EE">
        <w:rPr>
          <w:rFonts w:ascii="Times New Roman" w:hAnsi="Times New Roman" w:cs="Times New Roman"/>
          <w:color w:val="000000"/>
        </w:rPr>
        <w:t xml:space="preserve"> This decreased the sample size from four to three. The clinic was two hours away and it was difficult to visit the clinic each week. The clinic was visited every other week due to these limitations. </w:t>
      </w:r>
    </w:p>
    <w:p w14:paraId="2A6EFD6B" w14:textId="23E63EC5" w:rsidR="007777F6" w:rsidRPr="009358EE" w:rsidRDefault="002D2DD5" w:rsidP="009358EE">
      <w:pPr>
        <w:spacing w:line="480" w:lineRule="auto"/>
        <w:ind w:firstLine="720"/>
        <w:contextualSpacing/>
        <w:rPr>
          <w:rFonts w:ascii="Times New Roman" w:hAnsi="Times New Roman" w:cs="Times New Roman"/>
          <w:color w:val="000000"/>
        </w:rPr>
      </w:pPr>
      <w:r w:rsidRPr="009358EE">
        <w:rPr>
          <w:rFonts w:ascii="Times New Roman" w:hAnsi="Times New Roman" w:cs="Times New Roman"/>
          <w:color w:val="000000"/>
        </w:rPr>
        <w:t>The clinic never obtained an</w:t>
      </w:r>
      <w:r w:rsidR="00E00026" w:rsidRPr="009358EE">
        <w:rPr>
          <w:rFonts w:ascii="Times New Roman" w:hAnsi="Times New Roman" w:cs="Times New Roman"/>
          <w:color w:val="000000"/>
        </w:rPr>
        <w:t xml:space="preserve"> automatic blood pressure cuff. </w:t>
      </w:r>
      <w:r w:rsidRPr="009358EE">
        <w:rPr>
          <w:rFonts w:ascii="Times New Roman" w:hAnsi="Times New Roman" w:cs="Times New Roman"/>
          <w:color w:val="000000"/>
        </w:rPr>
        <w:t xml:space="preserve">During the pre-education implementation the manager of the clinic stated an automatic blood pressure cuff would be obtained based on the physical therapists’ feedback that this would make obtaining </w:t>
      </w:r>
      <w:r w:rsidR="00477B35" w:rsidRPr="009358EE">
        <w:rPr>
          <w:rFonts w:ascii="Times New Roman" w:hAnsi="Times New Roman" w:cs="Times New Roman"/>
          <w:color w:val="000000"/>
        </w:rPr>
        <w:t>BP screenings</w:t>
      </w:r>
      <w:r w:rsidR="007D14FB" w:rsidRPr="009358EE">
        <w:rPr>
          <w:rFonts w:ascii="Times New Roman" w:hAnsi="Times New Roman" w:cs="Times New Roman"/>
          <w:color w:val="000000"/>
        </w:rPr>
        <w:t xml:space="preserve"> </w:t>
      </w:r>
      <w:r w:rsidRPr="009358EE">
        <w:rPr>
          <w:rFonts w:ascii="Times New Roman" w:hAnsi="Times New Roman" w:cs="Times New Roman"/>
          <w:color w:val="000000"/>
        </w:rPr>
        <w:t xml:space="preserve">easier. </w:t>
      </w:r>
      <w:r w:rsidR="00C50557" w:rsidRPr="009358EE">
        <w:rPr>
          <w:rFonts w:ascii="Times New Roman" w:hAnsi="Times New Roman" w:cs="Times New Roman"/>
          <w:color w:val="000000"/>
        </w:rPr>
        <w:t>Thus, res</w:t>
      </w:r>
      <w:r w:rsidR="007D14FB" w:rsidRPr="009358EE">
        <w:rPr>
          <w:rFonts w:ascii="Times New Roman" w:hAnsi="Times New Roman" w:cs="Times New Roman"/>
          <w:color w:val="000000"/>
        </w:rPr>
        <w:t xml:space="preserve">ults showed that BP screenings </w:t>
      </w:r>
      <w:r w:rsidR="00C50557" w:rsidRPr="009358EE">
        <w:rPr>
          <w:rFonts w:ascii="Times New Roman" w:hAnsi="Times New Roman" w:cs="Times New Roman"/>
          <w:color w:val="000000"/>
        </w:rPr>
        <w:t>did not increase from pre-implementation data obtained.</w:t>
      </w:r>
      <w:r w:rsidR="00F04898" w:rsidRPr="009358EE">
        <w:rPr>
          <w:rFonts w:ascii="Times New Roman" w:hAnsi="Times New Roman" w:cs="Times New Roman"/>
        </w:rPr>
        <w:tab/>
      </w:r>
    </w:p>
    <w:p w14:paraId="592DAF3D" w14:textId="77777777" w:rsidR="00FC2975" w:rsidRDefault="00FC2975" w:rsidP="009358EE">
      <w:pPr>
        <w:spacing w:line="480" w:lineRule="auto"/>
        <w:contextualSpacing/>
        <w:rPr>
          <w:rFonts w:ascii="Times New Roman" w:hAnsi="Times New Roman" w:cs="Times New Roman"/>
          <w:b/>
        </w:rPr>
      </w:pPr>
    </w:p>
    <w:p w14:paraId="48A89A37" w14:textId="77777777" w:rsidR="00FC2975" w:rsidRDefault="00FC2975" w:rsidP="009358EE">
      <w:pPr>
        <w:spacing w:line="480" w:lineRule="auto"/>
        <w:contextualSpacing/>
        <w:rPr>
          <w:rFonts w:ascii="Times New Roman" w:hAnsi="Times New Roman" w:cs="Times New Roman"/>
          <w:b/>
        </w:rPr>
      </w:pPr>
    </w:p>
    <w:p w14:paraId="22C3AD81" w14:textId="0DCCA6D2" w:rsidR="004E7D6F" w:rsidRPr="009358EE" w:rsidRDefault="004E7D6F" w:rsidP="009358EE">
      <w:pPr>
        <w:spacing w:line="480" w:lineRule="auto"/>
        <w:contextualSpacing/>
        <w:rPr>
          <w:rFonts w:ascii="Times New Roman" w:hAnsi="Times New Roman" w:cs="Times New Roman"/>
          <w:b/>
        </w:rPr>
      </w:pPr>
      <w:r w:rsidRPr="009358EE">
        <w:rPr>
          <w:rFonts w:ascii="Times New Roman" w:hAnsi="Times New Roman" w:cs="Times New Roman"/>
          <w:b/>
        </w:rPr>
        <w:lastRenderedPageBreak/>
        <w:t>Recommendations</w:t>
      </w:r>
    </w:p>
    <w:p w14:paraId="27AEB479" w14:textId="6A539153" w:rsidR="00741CC8" w:rsidRPr="009358EE" w:rsidRDefault="00741CC8" w:rsidP="009358EE">
      <w:pPr>
        <w:spacing w:line="480" w:lineRule="auto"/>
        <w:contextualSpacing/>
        <w:rPr>
          <w:rFonts w:ascii="Times New Roman" w:hAnsi="Times New Roman" w:cs="Times New Roman"/>
        </w:rPr>
      </w:pPr>
      <w:r w:rsidRPr="009358EE">
        <w:rPr>
          <w:rFonts w:ascii="Times New Roman" w:hAnsi="Times New Roman" w:cs="Times New Roman"/>
        </w:rPr>
        <w:tab/>
        <w:t xml:space="preserve">Recommendations for future projects </w:t>
      </w:r>
      <w:r w:rsidR="006A1D5E" w:rsidRPr="009358EE">
        <w:rPr>
          <w:rFonts w:ascii="Times New Roman" w:hAnsi="Times New Roman" w:cs="Times New Roman"/>
        </w:rPr>
        <w:t>include</w:t>
      </w:r>
      <w:r w:rsidRPr="009358EE">
        <w:rPr>
          <w:rFonts w:ascii="Times New Roman" w:hAnsi="Times New Roman" w:cs="Times New Roman"/>
        </w:rPr>
        <w:t xml:space="preserve"> being able to access patient charts to obtain blood pressure and heart rate readings. </w:t>
      </w:r>
      <w:r w:rsidR="00315A3C" w:rsidRPr="009358EE">
        <w:rPr>
          <w:rFonts w:ascii="Times New Roman" w:eastAsia="Calibri" w:hAnsi="Times New Roman" w:cs="Times New Roman"/>
        </w:rPr>
        <w:t xml:space="preserve">Accessing charts would provide real time data on blood pressures, heart rates, session notes, and provider referrals. These components would be essential in future projects to help determine if physical therapists are following the project guidelines. Additionally, a BP and heart rate reminder box or required documentation stop could be placed on patients’ charts. </w:t>
      </w:r>
      <w:r w:rsidR="00C668B8" w:rsidRPr="009358EE">
        <w:rPr>
          <w:rFonts w:ascii="Times New Roman" w:hAnsi="Times New Roman" w:cs="Times New Roman"/>
        </w:rPr>
        <w:t>R</w:t>
      </w:r>
      <w:r w:rsidR="002E0B59" w:rsidRPr="009358EE">
        <w:rPr>
          <w:rFonts w:ascii="Times New Roman" w:hAnsi="Times New Roman" w:cs="Times New Roman"/>
        </w:rPr>
        <w:t>ecommend</w:t>
      </w:r>
      <w:r w:rsidRPr="009358EE">
        <w:rPr>
          <w:rFonts w:ascii="Times New Roman" w:hAnsi="Times New Roman" w:cs="Times New Roman"/>
        </w:rPr>
        <w:t xml:space="preserve"> visiting the site weekly to gather tally sheets and talk to participants. This would have helped to change project based on PDSA earlier in the process. </w:t>
      </w:r>
      <w:r w:rsidR="001538A4" w:rsidRPr="009358EE">
        <w:rPr>
          <w:rFonts w:ascii="Times New Roman" w:hAnsi="Times New Roman" w:cs="Times New Roman"/>
        </w:rPr>
        <w:t>Furthermore</w:t>
      </w:r>
      <w:r w:rsidR="00C262F3" w:rsidRPr="009358EE">
        <w:rPr>
          <w:rFonts w:ascii="Times New Roman" w:hAnsi="Times New Roman" w:cs="Times New Roman"/>
        </w:rPr>
        <w:t xml:space="preserve">, </w:t>
      </w:r>
      <w:r w:rsidR="000A5ECA" w:rsidRPr="009358EE">
        <w:rPr>
          <w:rFonts w:ascii="Times New Roman" w:hAnsi="Times New Roman" w:cs="Times New Roman"/>
        </w:rPr>
        <w:t>recommend</w:t>
      </w:r>
      <w:r w:rsidR="00E82B09" w:rsidRPr="009358EE">
        <w:rPr>
          <w:rFonts w:ascii="Times New Roman" w:hAnsi="Times New Roman" w:cs="Times New Roman"/>
        </w:rPr>
        <w:t xml:space="preserve"> </w:t>
      </w:r>
      <w:r w:rsidR="00C262F3" w:rsidRPr="009358EE">
        <w:rPr>
          <w:rFonts w:ascii="Times New Roman" w:hAnsi="Times New Roman" w:cs="Times New Roman"/>
        </w:rPr>
        <w:t>obtaining an automated blood pressure cuff per participants’ request.</w:t>
      </w:r>
      <w:r w:rsidR="00232FA5" w:rsidRPr="009358EE">
        <w:rPr>
          <w:rFonts w:ascii="Times New Roman" w:hAnsi="Times New Roman" w:cs="Times New Roman"/>
        </w:rPr>
        <w:t xml:space="preserve"> Another recommendation would be to create a</w:t>
      </w:r>
      <w:r w:rsidR="007777F6" w:rsidRPr="009358EE">
        <w:rPr>
          <w:rFonts w:ascii="Times New Roman" w:hAnsi="Times New Roman" w:cs="Times New Roman"/>
        </w:rPr>
        <w:t>n</w:t>
      </w:r>
      <w:r w:rsidR="00232FA5" w:rsidRPr="009358EE">
        <w:rPr>
          <w:rFonts w:ascii="Times New Roman" w:hAnsi="Times New Roman" w:cs="Times New Roman"/>
        </w:rPr>
        <w:t xml:space="preserve"> </w:t>
      </w:r>
      <w:r w:rsidR="007777F6" w:rsidRPr="009358EE">
        <w:rPr>
          <w:rFonts w:ascii="Times New Roman" w:hAnsi="Times New Roman" w:cs="Times New Roman"/>
        </w:rPr>
        <w:t>education</w:t>
      </w:r>
      <w:r w:rsidR="00232FA5" w:rsidRPr="009358EE">
        <w:rPr>
          <w:rFonts w:ascii="Times New Roman" w:hAnsi="Times New Roman" w:cs="Times New Roman"/>
        </w:rPr>
        <w:t xml:space="preserve"> </w:t>
      </w:r>
      <w:r w:rsidR="00477B35" w:rsidRPr="009358EE">
        <w:rPr>
          <w:rFonts w:ascii="Times New Roman" w:hAnsi="Times New Roman" w:cs="Times New Roman"/>
        </w:rPr>
        <w:t>module,</w:t>
      </w:r>
      <w:r w:rsidR="00232FA5" w:rsidRPr="009358EE">
        <w:rPr>
          <w:rFonts w:ascii="Times New Roman" w:hAnsi="Times New Roman" w:cs="Times New Roman"/>
        </w:rPr>
        <w:t xml:space="preserve"> so the therapists would be more involved in their own education. This would allow therapists to gain knowledge and continuing education hours. </w:t>
      </w:r>
    </w:p>
    <w:p w14:paraId="14C1299B" w14:textId="5165D9FA" w:rsidR="00541DE6" w:rsidRPr="009358EE" w:rsidRDefault="00541DE6" w:rsidP="009358EE">
      <w:pPr>
        <w:spacing w:line="480" w:lineRule="auto"/>
        <w:contextualSpacing/>
        <w:rPr>
          <w:rFonts w:ascii="Times New Roman" w:hAnsi="Times New Roman" w:cs="Times New Roman"/>
          <w:b/>
        </w:rPr>
      </w:pPr>
      <w:r w:rsidRPr="009358EE">
        <w:rPr>
          <w:rFonts w:ascii="Times New Roman" w:hAnsi="Times New Roman" w:cs="Times New Roman"/>
          <w:b/>
        </w:rPr>
        <w:t>Final Summary</w:t>
      </w:r>
    </w:p>
    <w:p w14:paraId="29EEEBB2" w14:textId="4E028B09" w:rsidR="005B0A40" w:rsidRPr="009358EE" w:rsidRDefault="002F6FCA" w:rsidP="009358EE">
      <w:pPr>
        <w:spacing w:line="480" w:lineRule="auto"/>
        <w:contextualSpacing/>
        <w:rPr>
          <w:rFonts w:ascii="Times New Roman" w:hAnsi="Times New Roman" w:cs="Times New Roman"/>
        </w:rPr>
      </w:pPr>
      <w:r w:rsidRPr="009358EE">
        <w:rPr>
          <w:rFonts w:ascii="Times New Roman" w:hAnsi="Times New Roman" w:cs="Times New Roman"/>
          <w:b/>
        </w:rPr>
        <w:tab/>
      </w:r>
      <w:r w:rsidRPr="009358EE">
        <w:rPr>
          <w:rFonts w:ascii="Times New Roman" w:hAnsi="Times New Roman" w:cs="Times New Roman"/>
        </w:rPr>
        <w:t xml:space="preserve">Physical therapy guidelines and research </w:t>
      </w:r>
      <w:r w:rsidR="00F87A73" w:rsidRPr="009358EE">
        <w:rPr>
          <w:rFonts w:ascii="Times New Roman" w:hAnsi="Times New Roman" w:cs="Times New Roman"/>
        </w:rPr>
        <w:t xml:space="preserve">recommends that every patient being seen for physical therapy have a cardiopulmonary system review. Review of literature shows that physical therapists are not routinely performing BP and heart rate screenings on their patients. The purpose of this quality improvement project was to improve physical therapists’ practice. Results showed that the methods implemented did not change frequency of BP and heart rate screenings. Results did show physical therapists </w:t>
      </w:r>
      <w:r w:rsidR="00FF6344" w:rsidRPr="009358EE">
        <w:rPr>
          <w:rFonts w:ascii="Times New Roman" w:hAnsi="Times New Roman" w:cs="Times New Roman"/>
        </w:rPr>
        <w:t>stopped</w:t>
      </w:r>
      <w:r w:rsidR="00F87A73" w:rsidRPr="009358EE">
        <w:rPr>
          <w:rFonts w:ascii="Times New Roman" w:hAnsi="Times New Roman" w:cs="Times New Roman"/>
        </w:rPr>
        <w:t xml:space="preserve"> sessions and </w:t>
      </w:r>
      <w:r w:rsidR="00FF6344" w:rsidRPr="009358EE">
        <w:rPr>
          <w:rFonts w:ascii="Times New Roman" w:hAnsi="Times New Roman" w:cs="Times New Roman"/>
        </w:rPr>
        <w:t>performed</w:t>
      </w:r>
      <w:r w:rsidR="00F87A73" w:rsidRPr="009358EE">
        <w:rPr>
          <w:rFonts w:ascii="Times New Roman" w:hAnsi="Times New Roman" w:cs="Times New Roman"/>
        </w:rPr>
        <w:t xml:space="preserve"> provider referrals based on BP and heart rate values.</w:t>
      </w:r>
      <w:r w:rsidR="00B8785B" w:rsidRPr="009358EE">
        <w:rPr>
          <w:rFonts w:ascii="Times New Roman" w:hAnsi="Times New Roman" w:cs="Times New Roman"/>
        </w:rPr>
        <w:t xml:space="preserve"> Future projects and research are recommended to improve BP and heart rate screenings in physical therapy clinics.</w:t>
      </w:r>
      <w:r w:rsidR="005B0A40" w:rsidRPr="009358EE">
        <w:rPr>
          <w:rFonts w:ascii="Times New Roman" w:hAnsi="Times New Roman" w:cs="Times New Roman"/>
          <w:b/>
        </w:rPr>
        <w:br w:type="page"/>
      </w:r>
    </w:p>
    <w:p w14:paraId="48B9FA5C" w14:textId="642812C2" w:rsidR="00570E1A" w:rsidRPr="009358EE" w:rsidRDefault="00570E1A" w:rsidP="009358EE">
      <w:pPr>
        <w:spacing w:line="480" w:lineRule="auto"/>
        <w:contextualSpacing/>
        <w:jc w:val="center"/>
        <w:rPr>
          <w:rFonts w:ascii="Times New Roman" w:hAnsi="Times New Roman" w:cs="Times New Roman"/>
        </w:rPr>
      </w:pPr>
      <w:r w:rsidRPr="009358EE">
        <w:rPr>
          <w:rFonts w:ascii="Times New Roman" w:hAnsi="Times New Roman" w:cs="Times New Roman"/>
        </w:rPr>
        <w:lastRenderedPageBreak/>
        <w:t>References</w:t>
      </w:r>
    </w:p>
    <w:p w14:paraId="21C681ED" w14:textId="2C138D2A" w:rsidR="00570E1A" w:rsidRPr="009358EE" w:rsidRDefault="00570E1A" w:rsidP="009358EE">
      <w:pPr>
        <w:spacing w:line="480" w:lineRule="auto"/>
        <w:ind w:left="720" w:hanging="720"/>
        <w:contextualSpacing/>
        <w:rPr>
          <w:rStyle w:val="Hyperlink"/>
          <w:rFonts w:ascii="Times New Roman" w:hAnsi="Times New Roman" w:cs="Times New Roman"/>
          <w:color w:val="auto"/>
          <w:u w:val="none"/>
        </w:rPr>
      </w:pPr>
      <w:r w:rsidRPr="009358EE">
        <w:rPr>
          <w:rStyle w:val="Hyperlink"/>
          <w:rFonts w:ascii="Times New Roman" w:hAnsi="Times New Roman" w:cs="Times New Roman"/>
          <w:color w:val="auto"/>
          <w:u w:val="none"/>
        </w:rPr>
        <w:t xml:space="preserve">Agency for Healthcare Research and Quality. (2015). Make referrals easy: Toolkit #21. Retrieved from </w:t>
      </w:r>
      <w:r w:rsidR="000602C4" w:rsidRPr="009358EE">
        <w:rPr>
          <w:rStyle w:val="Hyperlink"/>
          <w:rFonts w:ascii="Times New Roman" w:hAnsi="Times New Roman" w:cs="Times New Roman"/>
          <w:color w:val="auto"/>
          <w:u w:val="none"/>
        </w:rPr>
        <w:t>https://www.ahrq.gov/professionals/quality-patient-safety/quality-resources/tools/literacy-toolkit/healthlittoolkit2-tool21.html</w:t>
      </w:r>
    </w:p>
    <w:p w14:paraId="466AA5B9" w14:textId="6A8D6C6C" w:rsidR="000602C4" w:rsidRPr="009358EE" w:rsidRDefault="000602C4" w:rsidP="009358EE">
      <w:pPr>
        <w:spacing w:line="480" w:lineRule="auto"/>
        <w:ind w:left="720" w:hanging="720"/>
        <w:contextualSpacing/>
        <w:rPr>
          <w:rFonts w:ascii="Times New Roman" w:eastAsia="Times New Roman" w:hAnsi="Times New Roman" w:cs="Times New Roman"/>
          <w:color w:val="000000"/>
        </w:rPr>
      </w:pPr>
      <w:bookmarkStart w:id="10" w:name="OLE_LINK11"/>
      <w:bookmarkStart w:id="11" w:name="OLE_LINK12"/>
      <w:r w:rsidRPr="009358EE">
        <w:rPr>
          <w:rFonts w:ascii="Times New Roman" w:eastAsia="Times New Roman" w:hAnsi="Times New Roman" w:cs="Times New Roman"/>
          <w:color w:val="000000"/>
        </w:rPr>
        <w:t xml:space="preserve">Allen, A. &amp; Mulderink, B. (2014). Vital signs monitoring in outpatient physical therapy practice. </w:t>
      </w:r>
      <w:r w:rsidRPr="009358EE">
        <w:rPr>
          <w:rFonts w:ascii="Times New Roman" w:eastAsia="Times New Roman" w:hAnsi="Times New Roman" w:cs="Times New Roman"/>
          <w:i/>
          <w:iCs/>
          <w:color w:val="000000"/>
        </w:rPr>
        <w:t>Cardiopulmonary Physical Therapy Journal, 25</w:t>
      </w:r>
      <w:r w:rsidRPr="009358EE">
        <w:rPr>
          <w:rFonts w:ascii="Times New Roman" w:eastAsia="Times New Roman" w:hAnsi="Times New Roman" w:cs="Times New Roman"/>
          <w:color w:val="000000"/>
        </w:rPr>
        <w:t xml:space="preserve">(4), 136-137. Retrieved from </w:t>
      </w:r>
      <w:r w:rsidR="00324379" w:rsidRPr="009358EE">
        <w:rPr>
          <w:rFonts w:ascii="Times New Roman" w:eastAsia="Times New Roman" w:hAnsi="Times New Roman" w:cs="Times New Roman"/>
        </w:rPr>
        <w:t>http://journals.lww.com/cptj/Citation/2014/12000/VITAL_SIGNS_MONITORING_IN_OUTPATIENT_PHYSICAL.58.aspx</w:t>
      </w:r>
      <w:r w:rsidRPr="009358EE">
        <w:rPr>
          <w:rFonts w:ascii="Times New Roman" w:eastAsia="Times New Roman" w:hAnsi="Times New Roman" w:cs="Times New Roman"/>
          <w:color w:val="000000"/>
        </w:rPr>
        <w:t>.</w:t>
      </w:r>
    </w:p>
    <w:p w14:paraId="39AC0CC0" w14:textId="383BEAFA" w:rsidR="00324379" w:rsidRPr="009358EE" w:rsidRDefault="00324379" w:rsidP="009358EE">
      <w:pPr>
        <w:spacing w:line="480" w:lineRule="auto"/>
        <w:ind w:left="720" w:hanging="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American Association of Colleges of Nursing. (2006). The essentials of doctoral education for advanced nursing practice. Retrieved from http://www.aacnnursing.org/Portals/42/Publications/DNPEssentials.pdf</w:t>
      </w:r>
    </w:p>
    <w:bookmarkEnd w:id="10"/>
    <w:bookmarkEnd w:id="11"/>
    <w:p w14:paraId="7928E63D" w14:textId="2F5CF466" w:rsidR="005D7249" w:rsidRPr="009358EE" w:rsidRDefault="005D7249" w:rsidP="009358EE">
      <w:pPr>
        <w:spacing w:line="480" w:lineRule="auto"/>
        <w:ind w:left="720" w:hanging="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American Heart Association. (2017). Hypertension. Retrieved from http://hyper.ahajournals.org/content/early/2017/11/10/HYP.0000000000000065</w:t>
      </w:r>
    </w:p>
    <w:p w14:paraId="226C02D3" w14:textId="7FA14131" w:rsidR="00430CAC" w:rsidRPr="009358EE" w:rsidRDefault="00430CAC" w:rsidP="009358EE">
      <w:pPr>
        <w:spacing w:line="480" w:lineRule="auto"/>
        <w:ind w:left="720" w:hanging="720"/>
        <w:contextualSpacing/>
        <w:rPr>
          <w:rFonts w:ascii="Times New Roman" w:eastAsia="Times New Roman" w:hAnsi="Times New Roman" w:cs="Times New Roman"/>
          <w:color w:val="000000"/>
        </w:rPr>
      </w:pPr>
      <w:r w:rsidRPr="009358EE">
        <w:rPr>
          <w:rFonts w:ascii="Times New Roman" w:eastAsia="Times New Roman" w:hAnsi="Times New Roman" w:cs="Times New Roman"/>
          <w:color w:val="000000"/>
        </w:rPr>
        <w:t>American Heart Association. (2017). Hypertensive crisis: When you should call 9-1-1 for high blood pressure. Retrieved from http://www.heart.org/HEARTORG/Conditions/HighBloodPressure/GettheFactsAboutHighBloodPressure/Hypertensive-Crisis-When-You-Should-Call-9-1-1-for-High-Blood-Pressure_UCM_301782_Article.jsp</w:t>
      </w:r>
    </w:p>
    <w:p w14:paraId="4B02CFCA" w14:textId="77777777" w:rsidR="00FA39E9" w:rsidRPr="009358EE" w:rsidRDefault="00FA39E9" w:rsidP="009358EE">
      <w:pPr>
        <w:spacing w:line="480" w:lineRule="auto"/>
        <w:ind w:left="720" w:hanging="720"/>
        <w:contextualSpacing/>
        <w:rPr>
          <w:rStyle w:val="Hyperlink"/>
          <w:rFonts w:ascii="Times New Roman" w:hAnsi="Times New Roman" w:cs="Times New Roman"/>
          <w:color w:val="auto"/>
          <w:u w:val="none"/>
        </w:rPr>
      </w:pPr>
      <w:r w:rsidRPr="009358EE">
        <w:rPr>
          <w:rStyle w:val="Hyperlink"/>
          <w:rFonts w:ascii="Times New Roman" w:hAnsi="Times New Roman" w:cs="Times New Roman"/>
          <w:color w:val="auto"/>
          <w:u w:val="none"/>
        </w:rPr>
        <w:t>American Heart Association. (2017). What is cardiovascular disease. Retrieved from http://www.heart.org/HEARTORG/Support/What-is-Cardiovascular-Disease_UCM_301852_Article.jsp#.Wd_jlRSWH0k</w:t>
      </w:r>
    </w:p>
    <w:p w14:paraId="45EA6434" w14:textId="77777777" w:rsidR="00FA39E9" w:rsidRPr="009358EE" w:rsidRDefault="00FA39E9" w:rsidP="009358EE">
      <w:pPr>
        <w:spacing w:line="480" w:lineRule="auto"/>
        <w:ind w:left="720" w:hanging="720"/>
        <w:contextualSpacing/>
        <w:rPr>
          <w:rStyle w:val="Hyperlink"/>
          <w:rFonts w:ascii="Times New Roman" w:hAnsi="Times New Roman" w:cs="Times New Roman"/>
          <w:color w:val="auto"/>
          <w:u w:val="none"/>
        </w:rPr>
      </w:pPr>
      <w:r w:rsidRPr="009358EE">
        <w:rPr>
          <w:rStyle w:val="Hyperlink"/>
          <w:rFonts w:ascii="Times New Roman" w:hAnsi="Times New Roman" w:cs="Times New Roman"/>
          <w:color w:val="auto"/>
          <w:u w:val="none"/>
        </w:rPr>
        <w:lastRenderedPageBreak/>
        <w:t>American Heart Association. (2016). About arrhythmias. Retrieved from http://www.heart.org/HEARTORG/Conditions/Arrhythmia/AboutArrhythmia/About-Arrhythmia_UCM_002010_Article.jsp#.Wd_iTBSWH0k</w:t>
      </w:r>
    </w:p>
    <w:p w14:paraId="4C130757" w14:textId="77777777" w:rsidR="00FA39E9" w:rsidRPr="009358EE" w:rsidRDefault="00FA39E9" w:rsidP="009358EE">
      <w:pPr>
        <w:spacing w:line="480" w:lineRule="auto"/>
        <w:ind w:left="720" w:hanging="720"/>
        <w:contextualSpacing/>
        <w:rPr>
          <w:rStyle w:val="Hyperlink"/>
          <w:rFonts w:ascii="Times New Roman" w:hAnsi="Times New Roman" w:cs="Times New Roman"/>
          <w:color w:val="auto"/>
          <w:u w:val="none"/>
        </w:rPr>
      </w:pPr>
      <w:r w:rsidRPr="009358EE">
        <w:rPr>
          <w:rStyle w:val="Hyperlink"/>
          <w:rFonts w:ascii="Times New Roman" w:hAnsi="Times New Roman" w:cs="Times New Roman"/>
          <w:color w:val="auto"/>
          <w:u w:val="none"/>
        </w:rPr>
        <w:t>American Heart Association. (2016). All about heart rates. Retrieved from http://www.heart.org/HEARTORG/Conditions/HighBloodPressure/GettheFactsAboutHighBloodPressure/All-About-Heart-Rate-Pulse_UCM_438850_Article.jsp#.Wd_eihSWH0k</w:t>
      </w:r>
    </w:p>
    <w:p w14:paraId="36B2FB20" w14:textId="4B97CCBF" w:rsidR="00FA39E9" w:rsidRPr="009358EE" w:rsidRDefault="00FA39E9" w:rsidP="009358EE">
      <w:pPr>
        <w:spacing w:line="480" w:lineRule="auto"/>
        <w:ind w:left="720" w:hanging="720"/>
        <w:contextualSpacing/>
        <w:rPr>
          <w:rStyle w:val="Hyperlink"/>
          <w:rFonts w:ascii="Times New Roman" w:hAnsi="Times New Roman" w:cs="Times New Roman"/>
          <w:color w:val="auto"/>
          <w:u w:val="none"/>
        </w:rPr>
      </w:pPr>
      <w:r w:rsidRPr="009358EE">
        <w:rPr>
          <w:rStyle w:val="Hyperlink"/>
          <w:rFonts w:ascii="Times New Roman" w:hAnsi="Times New Roman" w:cs="Times New Roman"/>
          <w:color w:val="auto"/>
          <w:u w:val="none"/>
        </w:rPr>
        <w:t>American Heart Association. (2016). Why arrhythmias matter. Retrieved from http://www.heart.org/HEARTORG/Conditions/Arrhythmia/WhyArrhythmiaMatters/Why-Arrhythmia-Matters_UCM_002023_Article.jsp#.Wd_h9xSWH0l</w:t>
      </w:r>
    </w:p>
    <w:p w14:paraId="69948508" w14:textId="5541C141" w:rsidR="00FA39E9" w:rsidRPr="009358EE" w:rsidRDefault="00FA39E9" w:rsidP="009358EE">
      <w:pPr>
        <w:spacing w:line="480" w:lineRule="auto"/>
        <w:ind w:left="720" w:hanging="720"/>
        <w:contextualSpacing/>
        <w:rPr>
          <w:rFonts w:ascii="Times New Roman" w:hAnsi="Times New Roman" w:cs="Times New Roman"/>
        </w:rPr>
      </w:pPr>
      <w:r w:rsidRPr="009358EE">
        <w:rPr>
          <w:rStyle w:val="Hyperlink"/>
          <w:rFonts w:ascii="Times New Roman" w:hAnsi="Times New Roman" w:cs="Times New Roman"/>
          <w:color w:val="auto"/>
          <w:u w:val="none"/>
        </w:rPr>
        <w:t>American Heart Association. (2016). Understanding blood pressure readings. Retrieved from http://www.heart.org/HEARTORG/Conditions/HighBloodPressure/KnowYourNumbers/Understanding-Blood-Pressure-Readings_UCM_301764_Article.jsp#.Wgj7oxSWH0k</w:t>
      </w:r>
    </w:p>
    <w:p w14:paraId="57732728" w14:textId="2877A7CB" w:rsidR="00570E1A" w:rsidRPr="009358EE" w:rsidRDefault="00570E1A" w:rsidP="009358EE">
      <w:pPr>
        <w:spacing w:line="480" w:lineRule="auto"/>
        <w:ind w:left="720" w:hanging="720"/>
        <w:contextualSpacing/>
        <w:rPr>
          <w:rStyle w:val="Hyperlink"/>
          <w:rFonts w:ascii="Times New Roman" w:hAnsi="Times New Roman" w:cs="Times New Roman"/>
          <w:color w:val="auto"/>
          <w:u w:val="none"/>
        </w:rPr>
      </w:pPr>
      <w:bookmarkStart w:id="12" w:name="OLE_LINK25"/>
      <w:bookmarkStart w:id="13" w:name="OLE_LINK26"/>
      <w:r w:rsidRPr="009358EE">
        <w:rPr>
          <w:rStyle w:val="Hyperlink"/>
          <w:rFonts w:ascii="Times New Roman" w:hAnsi="Times New Roman" w:cs="Times New Roman"/>
          <w:color w:val="auto"/>
          <w:u w:val="none"/>
        </w:rPr>
        <w:t xml:space="preserve">American </w:t>
      </w:r>
      <w:r w:rsidR="00DF4183" w:rsidRPr="009358EE">
        <w:rPr>
          <w:rStyle w:val="Hyperlink"/>
          <w:rFonts w:ascii="Times New Roman" w:hAnsi="Times New Roman" w:cs="Times New Roman"/>
          <w:color w:val="auto"/>
          <w:u w:val="none"/>
        </w:rPr>
        <w:t>Physical Therapy Association</w:t>
      </w:r>
      <w:r w:rsidRPr="009358EE">
        <w:rPr>
          <w:rStyle w:val="Hyperlink"/>
          <w:rFonts w:ascii="Times New Roman" w:hAnsi="Times New Roman" w:cs="Times New Roman"/>
          <w:color w:val="auto"/>
          <w:u w:val="none"/>
        </w:rPr>
        <w:t>. (2016). FAQ: Direct access at the state level. Retrieved from http://www.apta.org/StateIssues/DirectAccess/FAQs/</w:t>
      </w:r>
    </w:p>
    <w:bookmarkEnd w:id="12"/>
    <w:bookmarkEnd w:id="13"/>
    <w:p w14:paraId="77B1FD00" w14:textId="084F42BE" w:rsidR="00570E1A" w:rsidRPr="009358EE" w:rsidRDefault="00570E1A" w:rsidP="009358EE">
      <w:pPr>
        <w:spacing w:line="480" w:lineRule="auto"/>
        <w:ind w:left="720" w:hanging="720"/>
        <w:contextualSpacing/>
        <w:rPr>
          <w:rStyle w:val="Hyperlink"/>
          <w:rFonts w:ascii="Times New Roman" w:hAnsi="Times New Roman" w:cs="Times New Roman"/>
          <w:color w:val="auto"/>
          <w:u w:val="none"/>
        </w:rPr>
      </w:pPr>
      <w:r w:rsidRPr="009358EE">
        <w:rPr>
          <w:rFonts w:ascii="Times New Roman" w:hAnsi="Times New Roman" w:cs="Times New Roman"/>
        </w:rPr>
        <w:t xml:space="preserve">American </w:t>
      </w:r>
      <w:r w:rsidR="00DF4183" w:rsidRPr="009358EE">
        <w:rPr>
          <w:rFonts w:ascii="Times New Roman" w:hAnsi="Times New Roman" w:cs="Times New Roman"/>
        </w:rPr>
        <w:t>Physical Therapy Association</w:t>
      </w:r>
      <w:r w:rsidRPr="009358EE">
        <w:rPr>
          <w:rFonts w:ascii="Times New Roman" w:hAnsi="Times New Roman" w:cs="Times New Roman"/>
        </w:rPr>
        <w:t>. (2015). Who are physical therapists? Retrieved from http://www.apta.org/AboutPTs/</w:t>
      </w:r>
    </w:p>
    <w:p w14:paraId="0243D02E" w14:textId="7EB74E6B" w:rsidR="00570E1A" w:rsidRPr="009358EE" w:rsidRDefault="00570E1A" w:rsidP="009358EE">
      <w:pPr>
        <w:spacing w:line="480" w:lineRule="auto"/>
        <w:ind w:left="720" w:hanging="720"/>
        <w:contextualSpacing/>
        <w:rPr>
          <w:rFonts w:ascii="Times New Roman" w:hAnsi="Times New Roman" w:cs="Times New Roman"/>
        </w:rPr>
      </w:pPr>
      <w:bookmarkStart w:id="14" w:name="OLE_LINK13"/>
      <w:bookmarkStart w:id="15" w:name="OLE_LINK14"/>
      <w:r w:rsidRPr="009358EE">
        <w:rPr>
          <w:rFonts w:ascii="Times New Roman" w:hAnsi="Times New Roman" w:cs="Times New Roman"/>
        </w:rPr>
        <w:t xml:space="preserve">American </w:t>
      </w:r>
      <w:r w:rsidR="00DF4183" w:rsidRPr="009358EE">
        <w:rPr>
          <w:rFonts w:ascii="Times New Roman" w:hAnsi="Times New Roman" w:cs="Times New Roman"/>
        </w:rPr>
        <w:t>Physical Therapy Association</w:t>
      </w:r>
      <w:r w:rsidRPr="009358EE">
        <w:rPr>
          <w:rFonts w:ascii="Times New Roman" w:hAnsi="Times New Roman" w:cs="Times New Roman"/>
        </w:rPr>
        <w:t xml:space="preserve">. (2014). Guide to Physical Therapy Practice. Retrieved from </w:t>
      </w:r>
      <w:r w:rsidR="007C457B" w:rsidRPr="009358EE">
        <w:rPr>
          <w:rFonts w:ascii="Times New Roman" w:hAnsi="Times New Roman" w:cs="Times New Roman"/>
        </w:rPr>
        <w:t>http://guidetoptpractice.apta.org</w:t>
      </w:r>
    </w:p>
    <w:p w14:paraId="17062E83" w14:textId="799C6637" w:rsidR="007C457B" w:rsidRPr="009358EE" w:rsidRDefault="007C457B" w:rsidP="009358EE">
      <w:pPr>
        <w:spacing w:line="480" w:lineRule="auto"/>
        <w:ind w:left="720" w:hanging="720"/>
        <w:contextualSpacing/>
        <w:rPr>
          <w:rFonts w:ascii="Times New Roman" w:hAnsi="Times New Roman" w:cs="Times New Roman"/>
        </w:rPr>
      </w:pPr>
      <w:bookmarkStart w:id="16" w:name="OLE_LINK27"/>
      <w:bookmarkStart w:id="17" w:name="OLE_LINK28"/>
      <w:bookmarkEnd w:id="14"/>
      <w:bookmarkEnd w:id="15"/>
      <w:r w:rsidRPr="009358EE">
        <w:rPr>
          <w:rFonts w:ascii="Times New Roman" w:hAnsi="Times New Roman" w:cs="Times New Roman"/>
        </w:rPr>
        <w:t xml:space="preserve">American </w:t>
      </w:r>
      <w:r w:rsidR="00DF4183" w:rsidRPr="009358EE">
        <w:rPr>
          <w:rFonts w:ascii="Times New Roman" w:hAnsi="Times New Roman" w:cs="Times New Roman"/>
        </w:rPr>
        <w:t>Physical Therapy Association</w:t>
      </w:r>
      <w:r w:rsidRPr="009358EE">
        <w:rPr>
          <w:rFonts w:ascii="Times New Roman" w:hAnsi="Times New Roman" w:cs="Times New Roman"/>
        </w:rPr>
        <w:t xml:space="preserve">. (2013). Direct access: Where’s the beef? The challenge from chiropractors. Retrieved from </w:t>
      </w:r>
      <w:r w:rsidR="00A00209" w:rsidRPr="009358EE">
        <w:rPr>
          <w:rFonts w:ascii="Times New Roman" w:hAnsi="Times New Roman" w:cs="Times New Roman"/>
        </w:rPr>
        <w:t>http://www.apta.org/StateIssues/DirectAccess/ChallengeFromChiropractors/</w:t>
      </w:r>
    </w:p>
    <w:p w14:paraId="52B0F34D" w14:textId="268993DB" w:rsidR="00A00209" w:rsidRPr="009358EE" w:rsidRDefault="00A00209"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lastRenderedPageBreak/>
        <w:t>American Physical Therapy Association. (2013). Minimum required skills of physical ther</w:t>
      </w:r>
      <w:r w:rsidR="004E558F" w:rsidRPr="009358EE">
        <w:rPr>
          <w:rFonts w:ascii="Times New Roman" w:hAnsi="Times New Roman" w:cs="Times New Roman"/>
        </w:rPr>
        <w:t>apists graduates at entry-level guidelines. Retrieved from http://www.apta.org/uploadedFiles/APTAorg/About_Us/Policies/Education/MinimumRequiredSkillsPTGrads.pdf</w:t>
      </w:r>
    </w:p>
    <w:p w14:paraId="3B16250E" w14:textId="7143D985" w:rsidR="00A03B2F" w:rsidRPr="009358EE" w:rsidRDefault="00A03B2F" w:rsidP="009358EE">
      <w:pPr>
        <w:spacing w:line="480" w:lineRule="auto"/>
        <w:ind w:left="720" w:hanging="720"/>
        <w:contextualSpacing/>
        <w:rPr>
          <w:rStyle w:val="Hyperlink"/>
          <w:rFonts w:ascii="Times New Roman" w:hAnsi="Times New Roman" w:cs="Times New Roman"/>
        </w:rPr>
      </w:pPr>
      <w:r w:rsidRPr="009358EE">
        <w:rPr>
          <w:rFonts w:ascii="Times New Roman" w:hAnsi="Times New Roman" w:cs="Times New Roman"/>
        </w:rPr>
        <w:t xml:space="preserve">American Physical Therapy </w:t>
      </w:r>
      <w:r w:rsidR="00883C66" w:rsidRPr="009358EE">
        <w:rPr>
          <w:rFonts w:ascii="Times New Roman" w:hAnsi="Times New Roman" w:cs="Times New Roman"/>
        </w:rPr>
        <w:t>Association</w:t>
      </w:r>
      <w:r w:rsidRPr="009358EE">
        <w:rPr>
          <w:rFonts w:ascii="Times New Roman" w:hAnsi="Times New Roman" w:cs="Times New Roman"/>
        </w:rPr>
        <w:t>. (2007). Fall risk reduction in older adults. Retrieved from http://www.apta.org/PFSP/PocketGuide/Falls/</w:t>
      </w:r>
    </w:p>
    <w:bookmarkEnd w:id="16"/>
    <w:bookmarkEnd w:id="17"/>
    <w:p w14:paraId="7E962CD4" w14:textId="2CAD6159" w:rsidR="00570E1A" w:rsidRPr="009358EE" w:rsidRDefault="00570E1A" w:rsidP="009358EE">
      <w:pPr>
        <w:spacing w:line="480" w:lineRule="auto"/>
        <w:ind w:left="720" w:hanging="720"/>
        <w:contextualSpacing/>
        <w:rPr>
          <w:rFonts w:ascii="Times New Roman" w:hAnsi="Times New Roman" w:cs="Times New Roman"/>
        </w:rPr>
      </w:pPr>
      <w:r w:rsidRPr="009358EE">
        <w:rPr>
          <w:rStyle w:val="Hyperlink"/>
          <w:rFonts w:ascii="Times New Roman" w:hAnsi="Times New Roman" w:cs="Times New Roman"/>
          <w:color w:val="auto"/>
          <w:u w:val="none"/>
        </w:rPr>
        <w:t xml:space="preserve">American </w:t>
      </w:r>
      <w:r w:rsidR="00DF4183" w:rsidRPr="009358EE">
        <w:rPr>
          <w:rStyle w:val="Hyperlink"/>
          <w:rFonts w:ascii="Times New Roman" w:hAnsi="Times New Roman" w:cs="Times New Roman"/>
          <w:color w:val="auto"/>
          <w:u w:val="none"/>
        </w:rPr>
        <w:t>Physical Therapy Association</w:t>
      </w:r>
      <w:r w:rsidRPr="009358EE">
        <w:rPr>
          <w:rStyle w:val="Hyperlink"/>
          <w:rFonts w:ascii="Times New Roman" w:hAnsi="Times New Roman" w:cs="Times New Roman"/>
          <w:color w:val="auto"/>
          <w:u w:val="none"/>
        </w:rPr>
        <w:t xml:space="preserve">. (2006). Physical fitness for survivors of stroke based on best available evidence. Retrieved from </w:t>
      </w:r>
      <w:r w:rsidR="00F25F7A" w:rsidRPr="009358EE">
        <w:rPr>
          <w:rFonts w:ascii="Times New Roman" w:hAnsi="Times New Roman" w:cs="Times New Roman"/>
        </w:rPr>
        <w:t>http://www.apta.org/uploadedFiles/APTAorg/Practice_and_Patient_Care/Patient_Care/Physical_Fitness/Members_Only/PocketGuide_PostStroke.pdf</w:t>
      </w:r>
    </w:p>
    <w:p w14:paraId="1FBD4563" w14:textId="07B41A83" w:rsidR="00F25F7A" w:rsidRPr="009358EE" w:rsidRDefault="00F25F7A" w:rsidP="009358EE">
      <w:pPr>
        <w:spacing w:line="480" w:lineRule="auto"/>
        <w:ind w:left="720" w:hanging="720"/>
        <w:contextualSpacing/>
        <w:rPr>
          <w:rStyle w:val="Hyperlink"/>
          <w:rFonts w:ascii="Times New Roman" w:hAnsi="Times New Roman" w:cs="Times New Roman"/>
          <w:color w:val="222222"/>
          <w:u w:val="none"/>
        </w:rPr>
      </w:pPr>
      <w:r w:rsidRPr="009358EE">
        <w:rPr>
          <w:rFonts w:ascii="Times New Roman" w:hAnsi="Times New Roman" w:cs="Times New Roman"/>
          <w:color w:val="222222"/>
        </w:rPr>
        <w:t xml:space="preserve">Arena, S., Reyes, A. Rolf, M., Schlagel, N., &amp; Peterson, E. (2018). Blood pressure attitudes, practice behaviors, and knowledge of outpatient physical therapists. </w:t>
      </w:r>
      <w:r w:rsidRPr="009358EE">
        <w:rPr>
          <w:rFonts w:ascii="Times New Roman" w:hAnsi="Times New Roman" w:cs="Times New Roman"/>
          <w:i/>
          <w:color w:val="222222"/>
        </w:rPr>
        <w:t>Cardiopulmonary Physical Therapy Journal 29</w:t>
      </w:r>
      <w:r w:rsidRPr="009358EE">
        <w:rPr>
          <w:rFonts w:ascii="Times New Roman" w:hAnsi="Times New Roman" w:cs="Times New Roman"/>
          <w:color w:val="222222"/>
        </w:rPr>
        <w:t>(1), 3-12 doi: 10.1097/CPT.0000000000000068</w:t>
      </w:r>
    </w:p>
    <w:p w14:paraId="47B6725E" w14:textId="288805F0" w:rsidR="00B04F0B" w:rsidRPr="009358EE" w:rsidRDefault="00B04F0B" w:rsidP="009358EE">
      <w:pPr>
        <w:spacing w:line="480" w:lineRule="auto"/>
        <w:ind w:left="720" w:hanging="720"/>
        <w:contextualSpacing/>
        <w:rPr>
          <w:rStyle w:val="Hyperlink"/>
          <w:rFonts w:ascii="Times New Roman" w:hAnsi="Times New Roman" w:cs="Times New Roman"/>
          <w:color w:val="auto"/>
          <w:u w:val="none"/>
        </w:rPr>
      </w:pPr>
      <w:r w:rsidRPr="009358EE">
        <w:rPr>
          <w:rFonts w:ascii="Times New Roman" w:hAnsi="Times New Roman" w:cs="Times New Roman"/>
        </w:rPr>
        <w:t>Ayanian, J. Z., &amp; Markel, H. (2016). Donabedian's lasting framework for health care quality.</w:t>
      </w:r>
      <w:r w:rsidRPr="009358EE">
        <w:rPr>
          <w:rFonts w:ascii="Times New Roman" w:hAnsi="Times New Roman" w:cs="Times New Roman"/>
          <w:i/>
          <w:iCs/>
        </w:rPr>
        <w:t xml:space="preserve"> The New England Journal of Medicine, 375</w:t>
      </w:r>
      <w:r w:rsidRPr="009358EE">
        <w:rPr>
          <w:rFonts w:ascii="Times New Roman" w:hAnsi="Times New Roman" w:cs="Times New Roman"/>
        </w:rPr>
        <w:t>(3), 205-207. Retrieved from http://search.proquest.com.jproxy.lib.ecu.edu/docview/1806105238?accountid=10639</w:t>
      </w:r>
    </w:p>
    <w:p w14:paraId="6242C317" w14:textId="77777777" w:rsidR="00570E1A" w:rsidRPr="009358EE" w:rsidRDefault="00570E1A" w:rsidP="009358EE">
      <w:pPr>
        <w:spacing w:line="480" w:lineRule="auto"/>
        <w:ind w:left="720" w:hanging="720"/>
        <w:contextualSpacing/>
        <w:rPr>
          <w:rFonts w:ascii="Times New Roman" w:hAnsi="Times New Roman" w:cs="Times New Roman"/>
        </w:rPr>
      </w:pPr>
      <w:r w:rsidRPr="009358EE">
        <w:rPr>
          <w:rStyle w:val="Hyperlink"/>
          <w:rFonts w:ascii="Times New Roman" w:hAnsi="Times New Roman" w:cs="Times New Roman"/>
          <w:color w:val="auto"/>
          <w:u w:val="none"/>
        </w:rPr>
        <w:t xml:space="preserve">Bohm, M., Reil, J.C., Deedwania, P., Kim, J.B., Borer, J.S. (2015). Resting heart rate: Risk indicator and emerging risk factor in cardiovascular disease. </w:t>
      </w:r>
      <w:r w:rsidRPr="009358EE">
        <w:rPr>
          <w:rStyle w:val="Hyperlink"/>
          <w:rFonts w:ascii="Times New Roman" w:hAnsi="Times New Roman" w:cs="Times New Roman"/>
          <w:i/>
          <w:color w:val="auto"/>
          <w:u w:val="none"/>
        </w:rPr>
        <w:t>The American Journal of Medicine, 128</w:t>
      </w:r>
      <w:r w:rsidRPr="009358EE">
        <w:rPr>
          <w:rStyle w:val="Hyperlink"/>
          <w:rFonts w:ascii="Times New Roman" w:hAnsi="Times New Roman" w:cs="Times New Roman"/>
          <w:color w:val="auto"/>
          <w:u w:val="none"/>
        </w:rPr>
        <w:t>(3)</w:t>
      </w:r>
      <w:r w:rsidRPr="009358EE">
        <w:rPr>
          <w:rStyle w:val="Hyperlink"/>
          <w:rFonts w:ascii="Times New Roman" w:hAnsi="Times New Roman" w:cs="Times New Roman"/>
          <w:i/>
          <w:color w:val="auto"/>
          <w:u w:val="none"/>
        </w:rPr>
        <w:t xml:space="preserve">, </w:t>
      </w:r>
      <w:r w:rsidRPr="009358EE">
        <w:rPr>
          <w:rStyle w:val="Hyperlink"/>
          <w:rFonts w:ascii="Times New Roman" w:hAnsi="Times New Roman" w:cs="Times New Roman"/>
          <w:color w:val="auto"/>
          <w:u w:val="none"/>
        </w:rPr>
        <w:t>219-228. Retrieved from https://ac.els-cdn.com/S0002934314008894/1-s2.0-S0002934314008894-main.pdf?_tid=189c3ee4-aacb-11e7-a921-00000aab0f02&amp;acdnat=1507317672_152827756681e383c86f00e46d70fd33</w:t>
      </w:r>
    </w:p>
    <w:p w14:paraId="364346DC" w14:textId="0920A9A4"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lastRenderedPageBreak/>
        <w:t xml:space="preserve">Butts, J.B. &amp; Rich, K.L. </w:t>
      </w:r>
      <w:r w:rsidR="008A6FEC" w:rsidRPr="009358EE">
        <w:rPr>
          <w:rFonts w:ascii="Times New Roman" w:hAnsi="Times New Roman" w:cs="Times New Roman"/>
        </w:rPr>
        <w:t xml:space="preserve">(2015). </w:t>
      </w:r>
      <w:r w:rsidRPr="009358EE">
        <w:rPr>
          <w:rFonts w:ascii="Times New Roman" w:hAnsi="Times New Roman" w:cs="Times New Roman"/>
          <w:i/>
        </w:rPr>
        <w:t xml:space="preserve">Philosophies and theories for advanced nursing practice. </w:t>
      </w:r>
      <w:r w:rsidRPr="009358EE">
        <w:rPr>
          <w:rFonts w:ascii="Times New Roman" w:hAnsi="Times New Roman" w:cs="Times New Roman"/>
        </w:rPr>
        <w:t>Burlington, MA: Jones &amp; Bartlett Learning</w:t>
      </w:r>
    </w:p>
    <w:p w14:paraId="4E024947" w14:textId="77777777"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Centers for Disease Control and Prevention. (2017). Chronic disease overview. Retrieved from https://www.cdc.gov/chronicdisease/overview/index.htm</w:t>
      </w:r>
    </w:p>
    <w:p w14:paraId="48C1FD16" w14:textId="77777777"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Centers for Disease Control and Prevention. (2017). Heart disease fact sheet. Retrieved from https://www.cdc.gov/dhdsp/data_statistics/fact_sheets/fs_heart_disease.htm</w:t>
      </w:r>
    </w:p>
    <w:p w14:paraId="55171C18" w14:textId="71DC1CEA"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 xml:space="preserve">Centers for Disease Control and Prevention. (2016). High blood pressure fact sheet. Retrieved from </w:t>
      </w:r>
      <w:r w:rsidR="00022F28" w:rsidRPr="009358EE">
        <w:rPr>
          <w:rFonts w:ascii="Times New Roman" w:hAnsi="Times New Roman" w:cs="Times New Roman"/>
        </w:rPr>
        <w:t>https://www.cdc.gov/dhdsp/data_statistics/fact_sheets/fs_bloodpressure.htm</w:t>
      </w:r>
    </w:p>
    <w:p w14:paraId="3CFEF355" w14:textId="74AF8DBA" w:rsidR="00022F28" w:rsidRPr="009358EE" w:rsidRDefault="00022F28"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Centers for Disease Control and Prevention. (2015). Target heart rate and estimated maximum heart rate. Retrieved from https://www.cdc.gov/physicalactivity/basics/measuring/heartrate.htm</w:t>
      </w:r>
    </w:p>
    <w:p w14:paraId="6FF57795" w14:textId="68F1FBDA" w:rsidR="008C07D3" w:rsidRPr="009358EE" w:rsidRDefault="008C07D3"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Cleveland Clinic. (2017). Vital signs. Retrieved from https://my.clevelandclinic.org/health/articles/vital-signs</w:t>
      </w:r>
    </w:p>
    <w:p w14:paraId="44E01693" w14:textId="4E3C57C3" w:rsidR="00CE1A04" w:rsidRPr="009358EE" w:rsidRDefault="00CE1A04"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 xml:space="preserve">Diaz, A., Bourassa, M.G., Guertin, M.C., &amp; Tardif, J.C. (2005). Long-term prognostic value of resting heart rate in patients with suspected or proven coronary artery disease. </w:t>
      </w:r>
      <w:r w:rsidRPr="009358EE">
        <w:rPr>
          <w:rFonts w:ascii="Times New Roman" w:hAnsi="Times New Roman" w:cs="Times New Roman"/>
          <w:i/>
        </w:rPr>
        <w:t>European Heart Journal, 26</w:t>
      </w:r>
      <w:r w:rsidRPr="009358EE">
        <w:rPr>
          <w:rFonts w:ascii="Times New Roman" w:hAnsi="Times New Roman" w:cs="Times New Roman"/>
        </w:rPr>
        <w:t>(10), 967-974. Retrieved from https://academic.oup.com/eurheartj/article/26/10/967/515017/Longterm-prognostic-value-of-resting-heart-rate-in</w:t>
      </w:r>
    </w:p>
    <w:p w14:paraId="729D9C28" w14:textId="77777777" w:rsidR="00570E1A" w:rsidRPr="009358EE" w:rsidRDefault="00570E1A" w:rsidP="009358EE">
      <w:pPr>
        <w:spacing w:line="480" w:lineRule="auto"/>
        <w:ind w:left="720" w:hanging="720"/>
        <w:contextualSpacing/>
        <w:rPr>
          <w:rFonts w:ascii="Times New Roman" w:hAnsi="Times New Roman" w:cs="Times New Roman"/>
        </w:rPr>
      </w:pPr>
      <w:bookmarkStart w:id="18" w:name="OLE_LINK15"/>
      <w:bookmarkStart w:id="19" w:name="OLE_LINK16"/>
      <w:r w:rsidRPr="009358EE">
        <w:rPr>
          <w:rFonts w:ascii="Times New Roman" w:hAnsi="Times New Roman" w:cs="Times New Roman"/>
        </w:rPr>
        <w:t xml:space="preserve">Frese, E.M, Richter, R.R., &amp; Burlis, T.V. (2002). Self-reported measurement of heart rate and blood pressure in patients by physical therapy clinical instructors. </w:t>
      </w:r>
      <w:r w:rsidRPr="009358EE">
        <w:rPr>
          <w:rFonts w:ascii="Times New Roman" w:hAnsi="Times New Roman" w:cs="Times New Roman"/>
          <w:i/>
        </w:rPr>
        <w:t>Physical Therapy, 82</w:t>
      </w:r>
      <w:r w:rsidRPr="009358EE">
        <w:rPr>
          <w:rFonts w:ascii="Times New Roman" w:hAnsi="Times New Roman" w:cs="Times New Roman"/>
        </w:rPr>
        <w:t>(12), 1192-1200.  Retrieved from https://doi.org/10.1093/ptj/82.12.1192</w:t>
      </w:r>
    </w:p>
    <w:bookmarkEnd w:id="18"/>
    <w:bookmarkEnd w:id="19"/>
    <w:p w14:paraId="237CA9C3" w14:textId="35555804"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lastRenderedPageBreak/>
        <w:t xml:space="preserve">Frese, E.M., Fick, A., &amp; Sadowsky, H.S. (2011). Blood pressure measurement guidelines for physical therapists. </w:t>
      </w:r>
      <w:r w:rsidRPr="009358EE">
        <w:rPr>
          <w:rFonts w:ascii="Times New Roman" w:hAnsi="Times New Roman" w:cs="Times New Roman"/>
          <w:i/>
        </w:rPr>
        <w:t>Cardiopulmonary Physical Therapy Journal, 22</w:t>
      </w:r>
      <w:r w:rsidRPr="009358EE">
        <w:rPr>
          <w:rFonts w:ascii="Times New Roman" w:hAnsi="Times New Roman" w:cs="Times New Roman"/>
        </w:rPr>
        <w:t xml:space="preserve">(2), 5-12. Retrieved from </w:t>
      </w:r>
      <w:r w:rsidR="00650876" w:rsidRPr="009358EE">
        <w:rPr>
          <w:rFonts w:ascii="Times New Roman" w:hAnsi="Times New Roman" w:cs="Times New Roman"/>
        </w:rPr>
        <w:t>https://www.ncbi.nlm.nih.gov/pmc/articles/PMC3104931/</w:t>
      </w:r>
    </w:p>
    <w:p w14:paraId="1CE83221" w14:textId="23F3410A" w:rsidR="00650876" w:rsidRPr="009358EE" w:rsidRDefault="00650876" w:rsidP="009358EE">
      <w:pPr>
        <w:tabs>
          <w:tab w:val="left" w:pos="90"/>
        </w:tabs>
        <w:spacing w:line="480" w:lineRule="auto"/>
        <w:ind w:left="720" w:hanging="720"/>
        <w:contextualSpacing/>
        <w:rPr>
          <w:rFonts w:ascii="Times New Roman" w:eastAsia="Times New Roman" w:hAnsi="Times New Roman" w:cs="Times New Roman"/>
        </w:rPr>
      </w:pPr>
      <w:r w:rsidRPr="009358EE">
        <w:rPr>
          <w:rFonts w:ascii="Times New Roman" w:hAnsi="Times New Roman" w:cs="Times New Roman"/>
        </w:rPr>
        <w:t xml:space="preserve">Green, B. N. &amp; Johnson, C. D. (2015). Interprofessional collaboration in research, education, and clinical practice: Working together for a better future. </w:t>
      </w:r>
      <w:r w:rsidRPr="009358EE">
        <w:rPr>
          <w:rFonts w:ascii="Times New Roman" w:hAnsi="Times New Roman" w:cs="Times New Roman"/>
          <w:i/>
        </w:rPr>
        <w:t>The Journal of Chiropractic Education 29</w:t>
      </w:r>
      <w:r w:rsidRPr="009358EE">
        <w:rPr>
          <w:rFonts w:ascii="Times New Roman" w:hAnsi="Times New Roman" w:cs="Times New Roman"/>
        </w:rPr>
        <w:t xml:space="preserve">(1), 1-10. DOI: </w:t>
      </w:r>
      <w:r w:rsidRPr="009358EE">
        <w:rPr>
          <w:rFonts w:ascii="Times New Roman" w:eastAsia="Times New Roman" w:hAnsi="Times New Roman" w:cs="Times New Roman"/>
          <w:color w:val="000000"/>
          <w:shd w:val="clear" w:color="auto" w:fill="FFFFFF"/>
        </w:rPr>
        <w:t>10.7899/JCE-14-36</w:t>
      </w:r>
    </w:p>
    <w:p w14:paraId="008961CE" w14:textId="0BF73A67"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 xml:space="preserve">Healthy People 2020. (2017). Heart disease and stroke. Retrieved from </w:t>
      </w:r>
      <w:r w:rsidR="00B85F56" w:rsidRPr="009358EE">
        <w:rPr>
          <w:rFonts w:ascii="Times New Roman" w:hAnsi="Times New Roman" w:cs="Times New Roman"/>
        </w:rPr>
        <w:t>https://www.healthypeople.gov/2020/topics-objectives/topic/heart-disease-and-stroke</w:t>
      </w:r>
    </w:p>
    <w:p w14:paraId="2FD62F7E" w14:textId="192BF4EC" w:rsidR="00B85F56" w:rsidRPr="009358EE" w:rsidRDefault="00B85F56"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Health</w:t>
      </w:r>
      <w:r w:rsidR="00A948ED" w:rsidRPr="009358EE">
        <w:rPr>
          <w:rFonts w:ascii="Times New Roman" w:hAnsi="Times New Roman" w:cs="Times New Roman"/>
        </w:rPr>
        <w:t>y</w:t>
      </w:r>
      <w:r w:rsidRPr="009358EE">
        <w:rPr>
          <w:rFonts w:ascii="Times New Roman" w:hAnsi="Times New Roman" w:cs="Times New Roman"/>
        </w:rPr>
        <w:t xml:space="preserve"> People 2020. (2017). About healthy people 2020. Retrieved from </w:t>
      </w:r>
      <w:r w:rsidR="000D2F5E" w:rsidRPr="009358EE">
        <w:rPr>
          <w:rFonts w:ascii="Times New Roman" w:hAnsi="Times New Roman" w:cs="Times New Roman"/>
        </w:rPr>
        <w:t>https://www.healthypeople.gov/2020/About-Healthy-People</w:t>
      </w:r>
    </w:p>
    <w:p w14:paraId="0C07B88D" w14:textId="6FF4B041" w:rsidR="000D2F5E" w:rsidRPr="009358EE" w:rsidRDefault="000D2F5E"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Institute for Healthcare Improvement.</w:t>
      </w:r>
      <w:r w:rsidR="003571D1" w:rsidRPr="009358EE">
        <w:rPr>
          <w:rFonts w:ascii="Times New Roman" w:hAnsi="Times New Roman" w:cs="Times New Roman"/>
        </w:rPr>
        <w:t xml:space="preserve"> (2018). Plan-do-study-act (pdsa</w:t>
      </w:r>
      <w:r w:rsidRPr="009358EE">
        <w:rPr>
          <w:rFonts w:ascii="Times New Roman" w:hAnsi="Times New Roman" w:cs="Times New Roman"/>
        </w:rPr>
        <w:t xml:space="preserve">) worksheet. Retrieved from </w:t>
      </w:r>
      <w:r w:rsidR="00E814EC" w:rsidRPr="009358EE">
        <w:rPr>
          <w:rFonts w:ascii="Times New Roman" w:hAnsi="Times New Roman" w:cs="Times New Roman"/>
        </w:rPr>
        <w:t>http://www.ihi.org/resources/Pages/Tools/PlanDoStudyActWorksheet.aspx</w:t>
      </w:r>
    </w:p>
    <w:p w14:paraId="28F9624C" w14:textId="1B983FE0" w:rsidR="00E814EC" w:rsidRPr="009358EE" w:rsidRDefault="00E814EC"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 xml:space="preserve">Institute for Healthcare Improvement. (2018). </w:t>
      </w:r>
      <w:r w:rsidR="003571D1" w:rsidRPr="009358EE">
        <w:rPr>
          <w:rFonts w:ascii="Times New Roman" w:hAnsi="Times New Roman" w:cs="Times New Roman"/>
        </w:rPr>
        <w:t>The ihi t</w:t>
      </w:r>
      <w:r w:rsidRPr="009358EE">
        <w:rPr>
          <w:rFonts w:ascii="Times New Roman" w:hAnsi="Times New Roman" w:cs="Times New Roman"/>
        </w:rPr>
        <w:t>riple aim. Retrieved from http://www.ihi.org/Engage/Initiatives/TripleAim/Pages/default.aspx</w:t>
      </w:r>
    </w:p>
    <w:p w14:paraId="3179C5A6" w14:textId="0D5D31D8"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 xml:space="preserve">Institute for Healthcare Improvement. (2017). Science of improvement: Testing changes. Retrieved from </w:t>
      </w:r>
      <w:r w:rsidR="00810D48" w:rsidRPr="009358EE">
        <w:rPr>
          <w:rFonts w:ascii="Times New Roman" w:hAnsi="Times New Roman" w:cs="Times New Roman"/>
        </w:rPr>
        <w:t>http://www.ihi.org/resources/Pages/HowtoImprove/ScienceofImprovementTestingChanges.aspx</w:t>
      </w:r>
    </w:p>
    <w:p w14:paraId="227968C3" w14:textId="4613D06A" w:rsidR="00810D48" w:rsidRPr="009358EE" w:rsidRDefault="00810D48" w:rsidP="009358EE">
      <w:pPr>
        <w:spacing w:line="480" w:lineRule="auto"/>
        <w:ind w:left="720" w:hanging="720"/>
        <w:contextualSpacing/>
        <w:rPr>
          <w:rFonts w:ascii="Times New Roman" w:hAnsi="Times New Roman" w:cs="Times New Roman"/>
        </w:rPr>
      </w:pPr>
      <w:bookmarkStart w:id="20" w:name="OLE_LINK17"/>
      <w:bookmarkStart w:id="21" w:name="OLE_LINK18"/>
      <w:r w:rsidRPr="009358EE">
        <w:rPr>
          <w:rFonts w:ascii="Times New Roman" w:hAnsi="Times New Roman" w:cs="Times New Roman"/>
        </w:rPr>
        <w:t xml:space="preserve">Jette, D.U., Ardleigh, K., Chandler, K., &amp; McShea, L. (2006). Decision-making ability of physical therapists: Physical therapy intervention or referral. </w:t>
      </w:r>
      <w:r w:rsidRPr="009358EE">
        <w:rPr>
          <w:rFonts w:ascii="Times New Roman" w:hAnsi="Times New Roman" w:cs="Times New Roman"/>
          <w:i/>
        </w:rPr>
        <w:t>Physical Therapy, 86</w:t>
      </w:r>
      <w:r w:rsidRPr="009358EE">
        <w:rPr>
          <w:rFonts w:ascii="Times New Roman" w:hAnsi="Times New Roman" w:cs="Times New Roman"/>
        </w:rPr>
        <w:t>(12), 1619-1629. Retrieved from https://academic.oup.com/ptj/article/86/12/1619/2805064/Decision-Making-Ability-of-Physical-Therapists</w:t>
      </w:r>
    </w:p>
    <w:bookmarkEnd w:id="20"/>
    <w:bookmarkEnd w:id="21"/>
    <w:p w14:paraId="6B038272" w14:textId="6631A75F" w:rsidR="00F45BB5" w:rsidRPr="009358EE" w:rsidRDefault="00397FB3"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lastRenderedPageBreak/>
        <w:t>John Hopkins. (2017</w:t>
      </w:r>
      <w:r w:rsidR="00A006E6" w:rsidRPr="009358EE">
        <w:rPr>
          <w:rFonts w:ascii="Times New Roman" w:hAnsi="Times New Roman" w:cs="Times New Roman"/>
        </w:rPr>
        <w:t>). V</w:t>
      </w:r>
      <w:r w:rsidR="005748F5" w:rsidRPr="009358EE">
        <w:rPr>
          <w:rFonts w:ascii="Times New Roman" w:hAnsi="Times New Roman" w:cs="Times New Roman"/>
        </w:rPr>
        <w:t>ital</w:t>
      </w:r>
      <w:r w:rsidR="00F45BB5" w:rsidRPr="009358EE">
        <w:rPr>
          <w:rFonts w:ascii="Times New Roman" w:hAnsi="Times New Roman" w:cs="Times New Roman"/>
        </w:rPr>
        <w:t xml:space="preserve"> signs. Retrieved from http://www.hopkinsmedicine.org/healthlibrary/conditions/cardiovascular_diseases/vital_signs_body_temperature_pulse_rate_respiration_rate_blood_pressure_85,P00866</w:t>
      </w:r>
    </w:p>
    <w:p w14:paraId="27A0326C" w14:textId="7CF50DD3"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 xml:space="preserve">Kasinskas, C., Wood, R., &amp; Koch, M. (2011). Blood pressure monitoring in outpatient physical therapy clinics: Should it be performed routinely? </w:t>
      </w:r>
      <w:r w:rsidRPr="009358EE">
        <w:rPr>
          <w:rFonts w:ascii="Times New Roman" w:hAnsi="Times New Roman" w:cs="Times New Roman"/>
          <w:i/>
        </w:rPr>
        <w:t>Cardiopulmonary Physical Therapy Journal, 22</w:t>
      </w:r>
      <w:r w:rsidRPr="009358EE">
        <w:rPr>
          <w:rFonts w:ascii="Times New Roman" w:hAnsi="Times New Roman" w:cs="Times New Roman"/>
        </w:rPr>
        <w:t xml:space="preserve">(4), 31-32.  Retrieved from </w:t>
      </w:r>
      <w:r w:rsidR="00793FCB" w:rsidRPr="009358EE">
        <w:rPr>
          <w:rFonts w:ascii="Times New Roman" w:hAnsi="Times New Roman" w:cs="Times New Roman"/>
        </w:rPr>
        <w:t>http://journals.lww.com/cptj/Citation/2011/22040/BLOOD_PRESSURE_MONITORING_IN_OUTPATIENT_PHYSICAL.24.aspx</w:t>
      </w:r>
    </w:p>
    <w:p w14:paraId="47BB124B" w14:textId="77777777" w:rsidR="00570E1A" w:rsidRPr="009358EE" w:rsidRDefault="00570E1A"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 xml:space="preserve">McEwen, M. &amp; Wills, E.M. (2011). </w:t>
      </w:r>
      <w:r w:rsidRPr="009358EE">
        <w:rPr>
          <w:rFonts w:ascii="Times New Roman" w:hAnsi="Times New Roman" w:cs="Times New Roman"/>
          <w:i/>
        </w:rPr>
        <w:t>Theoretical basis for nursing.</w:t>
      </w:r>
      <w:r w:rsidRPr="009358EE">
        <w:rPr>
          <w:rFonts w:ascii="Times New Roman" w:hAnsi="Times New Roman" w:cs="Times New Roman"/>
        </w:rPr>
        <w:t xml:space="preserve"> Philadelphia, PA: Lippincott Williams &amp; Wilkins.</w:t>
      </w:r>
    </w:p>
    <w:p w14:paraId="39263BC4" w14:textId="1A88AEB7" w:rsidR="00E50753" w:rsidRPr="009358EE" w:rsidRDefault="00E50753" w:rsidP="009358EE">
      <w:pPr>
        <w:spacing w:line="480" w:lineRule="auto"/>
        <w:ind w:left="720" w:hanging="720"/>
        <w:contextualSpacing/>
        <w:rPr>
          <w:rFonts w:ascii="Times New Roman" w:hAnsi="Times New Roman" w:cs="Times New Roman"/>
        </w:rPr>
      </w:pPr>
      <w:r w:rsidRPr="009358EE">
        <w:rPr>
          <w:rFonts w:ascii="Times New Roman" w:hAnsi="Times New Roman" w:cs="Times New Roman"/>
        </w:rPr>
        <w:t>McQuestion</w:t>
      </w:r>
      <w:r w:rsidR="00DC784D" w:rsidRPr="009358EE">
        <w:rPr>
          <w:rFonts w:ascii="Times New Roman" w:hAnsi="Times New Roman" w:cs="Times New Roman"/>
        </w:rPr>
        <w:t xml:space="preserve">, M.J. (2006). Quality of care. Retrieved from </w:t>
      </w:r>
      <w:r w:rsidR="005F1B56" w:rsidRPr="009358EE">
        <w:rPr>
          <w:rFonts w:ascii="Times New Roman" w:hAnsi="Times New Roman" w:cs="Times New Roman"/>
        </w:rPr>
        <w:t>http://ocw.jhsph.edu/courses/immunizationPrograms/PDFs/Lecture7.pdf</w:t>
      </w:r>
    </w:p>
    <w:p w14:paraId="1B5A826E" w14:textId="658EA143" w:rsidR="005F1B56" w:rsidRPr="009358EE" w:rsidRDefault="005F1B56" w:rsidP="009358EE">
      <w:pPr>
        <w:spacing w:line="480" w:lineRule="auto"/>
        <w:ind w:left="720" w:hanging="720"/>
        <w:contextualSpacing/>
        <w:rPr>
          <w:rFonts w:ascii="Times New Roman" w:hAnsi="Times New Roman" w:cs="Times New Roman"/>
        </w:rPr>
      </w:pPr>
      <w:r w:rsidRPr="009358EE">
        <w:rPr>
          <w:rFonts w:ascii="Times New Roman" w:eastAsia="Times New Roman" w:hAnsi="Times New Roman" w:cs="Times New Roman"/>
        </w:rPr>
        <w:t xml:space="preserve">Melnyk, B.M. &amp; Fineout-Overholt, E. (2011). </w:t>
      </w:r>
      <w:r w:rsidRPr="009358EE">
        <w:rPr>
          <w:rFonts w:ascii="Times New Roman" w:eastAsia="Times New Roman" w:hAnsi="Times New Roman" w:cs="Times New Roman"/>
          <w:i/>
          <w:iCs/>
        </w:rPr>
        <w:t xml:space="preserve">Evidence-based practice in nursing and healthcare: A guide to best practice. </w:t>
      </w:r>
      <w:r w:rsidRPr="009358EE">
        <w:rPr>
          <w:rFonts w:ascii="Times New Roman" w:eastAsia="Times New Roman" w:hAnsi="Times New Roman" w:cs="Times New Roman"/>
        </w:rPr>
        <w:t>Philadelphia: Lippincott, Williams &amp; Wilkins. Retrieved from http://guides.lib.umich.edu/c.php?g=282802&amp;p=1888246</w:t>
      </w:r>
    </w:p>
    <w:p w14:paraId="6EB99A27" w14:textId="77777777" w:rsidR="00570E1A" w:rsidRPr="009358EE" w:rsidRDefault="00570E1A" w:rsidP="009358EE">
      <w:pPr>
        <w:spacing w:line="480" w:lineRule="auto"/>
        <w:ind w:left="720" w:hanging="720"/>
        <w:contextualSpacing/>
        <w:rPr>
          <w:rFonts w:ascii="Times New Roman" w:hAnsi="Times New Roman" w:cs="Times New Roman"/>
          <w:color w:val="222222"/>
        </w:rPr>
      </w:pPr>
      <w:bookmarkStart w:id="22" w:name="OLE_LINK19"/>
      <w:bookmarkStart w:id="23" w:name="OLE_LINK20"/>
      <w:r w:rsidRPr="009358EE">
        <w:rPr>
          <w:rFonts w:ascii="Times New Roman" w:hAnsi="Times New Roman" w:cs="Times New Roman"/>
        </w:rPr>
        <w:t xml:space="preserve">Millar, A.L, Village, D., King, T., McKenzie, G., Lee, J., &amp; Lopez, C. (2016). Heart rate and blood pressure assessment by physical therapists in the outpatient setting: An observational study. </w:t>
      </w:r>
      <w:r w:rsidRPr="009358EE">
        <w:rPr>
          <w:rFonts w:ascii="Times New Roman" w:hAnsi="Times New Roman" w:cs="Times New Roman"/>
          <w:i/>
        </w:rPr>
        <w:t>Cardiopulmonary Physical Therapy Journal, 27</w:t>
      </w:r>
      <w:r w:rsidRPr="009358EE">
        <w:rPr>
          <w:rFonts w:ascii="Times New Roman" w:hAnsi="Times New Roman" w:cs="Times New Roman"/>
        </w:rPr>
        <w:t xml:space="preserve">(3), 90-95. doi: </w:t>
      </w:r>
      <w:r w:rsidRPr="009358EE">
        <w:rPr>
          <w:rFonts w:ascii="Times New Roman" w:hAnsi="Times New Roman" w:cs="Times New Roman"/>
          <w:color w:val="222222"/>
        </w:rPr>
        <w:t>10.1097/CPT.0000000000000033</w:t>
      </w:r>
    </w:p>
    <w:bookmarkEnd w:id="22"/>
    <w:bookmarkEnd w:id="23"/>
    <w:p w14:paraId="3C959A13" w14:textId="270800E8" w:rsidR="00DE076B" w:rsidRPr="009358EE" w:rsidRDefault="00DE076B" w:rsidP="009358EE">
      <w:pPr>
        <w:widowControl w:val="0"/>
        <w:spacing w:line="480" w:lineRule="auto"/>
        <w:ind w:left="720" w:right="-720" w:hanging="720"/>
        <w:contextualSpacing/>
        <w:rPr>
          <w:rFonts w:ascii="Times New Roman" w:hAnsi="Times New Roman" w:cs="Times New Roman"/>
          <w:lang w:val="en-GB"/>
        </w:rPr>
      </w:pPr>
      <w:r w:rsidRPr="009358EE">
        <w:rPr>
          <w:rFonts w:ascii="Times New Roman" w:hAnsi="Times New Roman" w:cs="Times New Roman"/>
          <w:lang w:val="de-DE"/>
        </w:rPr>
        <w:t>Moher D, Liberati A, Tetzlaff J, Altman DG, The PRISMA Group (2009)</w:t>
      </w:r>
      <w:r w:rsidRPr="009358EE">
        <w:rPr>
          <w:rFonts w:ascii="Times New Roman" w:hAnsi="Times New Roman" w:cs="Times New Roman"/>
          <w:lang w:val="en-GB"/>
        </w:rPr>
        <w:t xml:space="preserve">. </w:t>
      </w:r>
      <w:r w:rsidRPr="009358EE">
        <w:rPr>
          <w:rFonts w:ascii="Times New Roman" w:hAnsi="Times New Roman" w:cs="Times New Roman"/>
          <w:iCs/>
          <w:lang w:val="en-GB"/>
        </w:rPr>
        <w:t>P</w:t>
      </w:r>
      <w:r w:rsidRPr="009358EE">
        <w:rPr>
          <w:rFonts w:ascii="Times New Roman" w:hAnsi="Times New Roman" w:cs="Times New Roman"/>
          <w:lang w:val="en-GB"/>
        </w:rPr>
        <w:t xml:space="preserve">referred </w:t>
      </w:r>
      <w:r w:rsidRPr="009358EE">
        <w:rPr>
          <w:rFonts w:ascii="Times New Roman" w:hAnsi="Times New Roman" w:cs="Times New Roman"/>
          <w:iCs/>
          <w:lang w:val="en-GB"/>
        </w:rPr>
        <w:t>R</w:t>
      </w:r>
      <w:r w:rsidRPr="009358EE">
        <w:rPr>
          <w:rFonts w:ascii="Times New Roman" w:hAnsi="Times New Roman" w:cs="Times New Roman"/>
          <w:lang w:val="en-GB"/>
        </w:rPr>
        <w:t xml:space="preserve">eporting </w:t>
      </w:r>
      <w:r w:rsidRPr="009358EE">
        <w:rPr>
          <w:rFonts w:ascii="Times New Roman" w:hAnsi="Times New Roman" w:cs="Times New Roman"/>
          <w:iCs/>
          <w:lang w:val="en-GB"/>
        </w:rPr>
        <w:t>I</w:t>
      </w:r>
      <w:r w:rsidRPr="009358EE">
        <w:rPr>
          <w:rFonts w:ascii="Times New Roman" w:hAnsi="Times New Roman" w:cs="Times New Roman"/>
          <w:lang w:val="en-GB"/>
        </w:rPr>
        <w:t xml:space="preserve">tems for </w:t>
      </w:r>
      <w:r w:rsidRPr="009358EE">
        <w:rPr>
          <w:rFonts w:ascii="Times New Roman" w:hAnsi="Times New Roman" w:cs="Times New Roman"/>
          <w:iCs/>
          <w:lang w:val="en-GB"/>
        </w:rPr>
        <w:t>S</w:t>
      </w:r>
      <w:r w:rsidRPr="009358EE">
        <w:rPr>
          <w:rFonts w:ascii="Times New Roman" w:hAnsi="Times New Roman" w:cs="Times New Roman"/>
          <w:lang w:val="en-GB"/>
        </w:rPr>
        <w:t xml:space="preserve">ystematic Reviews and </w:t>
      </w:r>
      <w:r w:rsidRPr="009358EE">
        <w:rPr>
          <w:rFonts w:ascii="Times New Roman" w:hAnsi="Times New Roman" w:cs="Times New Roman"/>
          <w:iCs/>
          <w:lang w:val="en-GB"/>
        </w:rPr>
        <w:t>M</w:t>
      </w:r>
      <w:r w:rsidRPr="009358EE">
        <w:rPr>
          <w:rFonts w:ascii="Times New Roman" w:hAnsi="Times New Roman" w:cs="Times New Roman"/>
          <w:lang w:val="en-GB"/>
        </w:rPr>
        <w:t>eta-</w:t>
      </w:r>
      <w:r w:rsidRPr="009358EE">
        <w:rPr>
          <w:rFonts w:ascii="Times New Roman" w:hAnsi="Times New Roman" w:cs="Times New Roman"/>
          <w:iCs/>
          <w:lang w:val="en-GB"/>
        </w:rPr>
        <w:t>A</w:t>
      </w:r>
      <w:r w:rsidRPr="009358EE">
        <w:rPr>
          <w:rFonts w:ascii="Times New Roman" w:hAnsi="Times New Roman" w:cs="Times New Roman"/>
          <w:lang w:val="en-GB"/>
        </w:rPr>
        <w:t>nalyses: The PRISMA Statement. PLoS Med 6(7): e1000097. doi:10.1371/journal.pmed1000097</w:t>
      </w:r>
    </w:p>
    <w:p w14:paraId="265B374D" w14:textId="5AAAF3ED" w:rsidR="00D122C8" w:rsidRPr="009358EE" w:rsidRDefault="00D122C8" w:rsidP="009358EE">
      <w:pPr>
        <w:spacing w:line="480" w:lineRule="auto"/>
        <w:ind w:left="720" w:hanging="720"/>
        <w:contextualSpacing/>
        <w:rPr>
          <w:rFonts w:ascii="Times New Roman" w:hAnsi="Times New Roman" w:cs="Times New Roman"/>
          <w:color w:val="222222"/>
        </w:rPr>
      </w:pPr>
      <w:bookmarkStart w:id="24" w:name="OLE_LINK21"/>
      <w:bookmarkStart w:id="25" w:name="OLE_LINK22"/>
      <w:r w:rsidRPr="009358EE">
        <w:rPr>
          <w:rFonts w:ascii="Times New Roman" w:hAnsi="Times New Roman" w:cs="Times New Roman"/>
          <w:color w:val="222222"/>
        </w:rPr>
        <w:lastRenderedPageBreak/>
        <w:t xml:space="preserve">Mount, H.E., Graham, C., Clark, D., Morris, D., &amp; Foley, K. (2016). An investigation of screening for medical referral by physical therapists. </w:t>
      </w:r>
      <w:r w:rsidRPr="009358EE">
        <w:rPr>
          <w:rFonts w:ascii="Times New Roman" w:hAnsi="Times New Roman" w:cs="Times New Roman"/>
          <w:i/>
          <w:color w:val="222222"/>
        </w:rPr>
        <w:t>Internet Journal of Allied Health Sciences and Practices, 14</w:t>
      </w:r>
      <w:r w:rsidRPr="009358EE">
        <w:rPr>
          <w:rFonts w:ascii="Times New Roman" w:hAnsi="Times New Roman" w:cs="Times New Roman"/>
          <w:color w:val="222222"/>
        </w:rPr>
        <w:t xml:space="preserve">(2). Retrieved from </w:t>
      </w:r>
      <w:r w:rsidR="00192A6A" w:rsidRPr="009358EE">
        <w:rPr>
          <w:rFonts w:ascii="Times New Roman" w:hAnsi="Times New Roman" w:cs="Times New Roman"/>
          <w:color w:val="222222"/>
        </w:rPr>
        <w:t>http://nsuworks.nova.edu/cgi/viewcontent.cgi?article=1582&amp;context=ijahsp</w:t>
      </w:r>
    </w:p>
    <w:p w14:paraId="5C808760" w14:textId="3510CE93" w:rsidR="00192A6A" w:rsidRPr="009358EE" w:rsidRDefault="00192A6A" w:rsidP="009358EE">
      <w:pPr>
        <w:spacing w:line="480" w:lineRule="auto"/>
        <w:ind w:left="720" w:hanging="720"/>
        <w:contextualSpacing/>
        <w:rPr>
          <w:rFonts w:ascii="Times New Roman" w:hAnsi="Times New Roman" w:cs="Times New Roman"/>
          <w:color w:val="222222"/>
        </w:rPr>
      </w:pPr>
      <w:r w:rsidRPr="009358EE">
        <w:rPr>
          <w:rFonts w:ascii="Times New Roman" w:hAnsi="Times New Roman" w:cs="Times New Roman"/>
          <w:color w:val="222222"/>
        </w:rPr>
        <w:t xml:space="preserve">National Heart, Lung, and Blood Institute. (2017). What are the risk factors for heart </w:t>
      </w:r>
      <w:r w:rsidR="00452B6D" w:rsidRPr="009358EE">
        <w:rPr>
          <w:rFonts w:ascii="Times New Roman" w:hAnsi="Times New Roman" w:cs="Times New Roman"/>
          <w:color w:val="222222"/>
        </w:rPr>
        <w:t>disease?</w:t>
      </w:r>
      <w:r w:rsidRPr="009358EE">
        <w:rPr>
          <w:rFonts w:ascii="Times New Roman" w:hAnsi="Times New Roman" w:cs="Times New Roman"/>
          <w:color w:val="222222"/>
        </w:rPr>
        <w:t xml:space="preserve"> Retrieved from https://www.nhlbi.nih.gov/health/educational/hearttruth/lower-risk/risk-factors.htm</w:t>
      </w:r>
    </w:p>
    <w:p w14:paraId="615BB6AA" w14:textId="2B75CCA4" w:rsidR="00570E1A" w:rsidRPr="009358EE" w:rsidRDefault="00570E1A" w:rsidP="009358EE">
      <w:pPr>
        <w:spacing w:line="480" w:lineRule="auto"/>
        <w:ind w:left="720" w:hanging="720"/>
        <w:contextualSpacing/>
        <w:rPr>
          <w:rFonts w:ascii="Times New Roman" w:hAnsi="Times New Roman" w:cs="Times New Roman"/>
          <w:color w:val="222222"/>
        </w:rPr>
      </w:pPr>
      <w:bookmarkStart w:id="26" w:name="OLE_LINK23"/>
      <w:bookmarkStart w:id="27" w:name="OLE_LINK24"/>
      <w:bookmarkEnd w:id="24"/>
      <w:bookmarkEnd w:id="25"/>
      <w:r w:rsidRPr="009358EE">
        <w:rPr>
          <w:rFonts w:ascii="Times New Roman" w:hAnsi="Times New Roman" w:cs="Times New Roman"/>
          <w:color w:val="222222"/>
        </w:rPr>
        <w:t xml:space="preserve">Peters, J.J. (2014). Self-reported use of vital signs in the adult outpatient physical therapy setting. Retrieved from </w:t>
      </w:r>
      <w:r w:rsidR="00E36733" w:rsidRPr="009358EE">
        <w:rPr>
          <w:rFonts w:ascii="Times New Roman" w:hAnsi="Times New Roman" w:cs="Times New Roman"/>
          <w:color w:val="222222"/>
        </w:rPr>
        <w:t>https://fgcu.digital.flvc.org/islandora/object/fgcu%3A27274/datastream/OBJ/view/Self-Reported_Use_of_Vital_Signs_in_the_Adult_Outpatient_Physical_Therapy_Setting_.pdf</w:t>
      </w:r>
    </w:p>
    <w:p w14:paraId="02A2CD2F" w14:textId="6F244DF6" w:rsidR="004B2E04" w:rsidRPr="009358EE" w:rsidRDefault="004B2E04" w:rsidP="009358EE">
      <w:pPr>
        <w:spacing w:line="480" w:lineRule="auto"/>
        <w:ind w:left="720" w:hanging="720"/>
        <w:contextualSpacing/>
        <w:rPr>
          <w:rFonts w:ascii="Times New Roman" w:eastAsia="Times New Roman" w:hAnsi="Times New Roman" w:cs="Times New Roman"/>
        </w:rPr>
      </w:pPr>
      <w:r w:rsidRPr="009358EE">
        <w:rPr>
          <w:rFonts w:ascii="Times New Roman" w:eastAsia="Times New Roman" w:hAnsi="Times New Roman" w:cs="Times New Roman"/>
          <w:color w:val="000000"/>
          <w:shd w:val="clear" w:color="auto" w:fill="FFFFFF"/>
        </w:rPr>
        <w:t>Scherer,</w:t>
      </w:r>
      <w:r w:rsidR="004B099B" w:rsidRPr="009358EE">
        <w:rPr>
          <w:rFonts w:ascii="Times New Roman" w:eastAsia="Times New Roman" w:hAnsi="Times New Roman" w:cs="Times New Roman"/>
          <w:color w:val="000000"/>
          <w:shd w:val="clear" w:color="auto" w:fill="FFFFFF"/>
        </w:rPr>
        <w:t xml:space="preserve"> </w:t>
      </w:r>
      <w:r w:rsidRPr="009358EE">
        <w:rPr>
          <w:rFonts w:ascii="Times New Roman" w:eastAsia="Times New Roman" w:hAnsi="Times New Roman" w:cs="Times New Roman"/>
          <w:color w:val="000000"/>
          <w:shd w:val="clear" w:color="auto" w:fill="FFFFFF"/>
        </w:rPr>
        <w:t>S.</w:t>
      </w:r>
      <w:r w:rsidR="00452B6D" w:rsidRPr="009358EE">
        <w:rPr>
          <w:rFonts w:ascii="Times New Roman" w:eastAsia="Times New Roman" w:hAnsi="Times New Roman" w:cs="Times New Roman"/>
          <w:color w:val="000000"/>
          <w:shd w:val="clear" w:color="auto" w:fill="FFFFFF"/>
        </w:rPr>
        <w:t>, Anemaet</w:t>
      </w:r>
      <w:r w:rsidRPr="009358EE">
        <w:rPr>
          <w:rFonts w:ascii="Times New Roman" w:eastAsia="Times New Roman" w:hAnsi="Times New Roman" w:cs="Times New Roman"/>
          <w:color w:val="000000"/>
          <w:shd w:val="clear" w:color="auto" w:fill="FFFFFF"/>
        </w:rPr>
        <w:t>, W.K</w:t>
      </w:r>
      <w:r w:rsidR="00452B6D" w:rsidRPr="009358EE">
        <w:rPr>
          <w:rFonts w:ascii="Times New Roman" w:eastAsia="Times New Roman" w:hAnsi="Times New Roman" w:cs="Times New Roman"/>
          <w:color w:val="000000"/>
          <w:shd w:val="clear" w:color="auto" w:fill="FFFFFF"/>
        </w:rPr>
        <w:t>, Briggs</w:t>
      </w:r>
      <w:r w:rsidRPr="009358EE">
        <w:rPr>
          <w:rFonts w:ascii="Times New Roman" w:eastAsia="Times New Roman" w:hAnsi="Times New Roman" w:cs="Times New Roman"/>
          <w:color w:val="000000"/>
          <w:shd w:val="clear" w:color="auto" w:fill="FFFFFF"/>
        </w:rPr>
        <w:t>, B., Bulter, C., Foucrier, J., Haia, C.</w:t>
      </w:r>
      <w:r w:rsidR="00452B6D" w:rsidRPr="009358EE">
        <w:rPr>
          <w:rFonts w:ascii="Times New Roman" w:eastAsia="Times New Roman" w:hAnsi="Times New Roman" w:cs="Times New Roman"/>
          <w:color w:val="000000"/>
          <w:shd w:val="clear" w:color="auto" w:fill="FFFFFF"/>
        </w:rPr>
        <w:t>, Stockham, K.</w:t>
      </w:r>
      <w:r w:rsidRPr="009358EE">
        <w:rPr>
          <w:rFonts w:ascii="Times New Roman" w:eastAsia="Times New Roman" w:hAnsi="Times New Roman" w:cs="Times New Roman"/>
          <w:color w:val="000000"/>
          <w:shd w:val="clear" w:color="auto" w:fill="FFFFFF"/>
        </w:rPr>
        <w:t xml:space="preserve">, &amp; Weiss, E. (2011). Analysis of practice in acute care physical therapy: Vital signs monitoring. </w:t>
      </w:r>
      <w:r w:rsidRPr="009358EE">
        <w:rPr>
          <w:rFonts w:ascii="Times New Roman" w:eastAsia="Times New Roman" w:hAnsi="Times New Roman" w:cs="Times New Roman"/>
          <w:i/>
          <w:iCs/>
          <w:color w:val="000000"/>
          <w:shd w:val="clear" w:color="auto" w:fill="FFFFFF"/>
        </w:rPr>
        <w:t>Cardiopulmonary Physical Therapy Journal, 22</w:t>
      </w:r>
      <w:r w:rsidRPr="009358EE">
        <w:rPr>
          <w:rFonts w:ascii="Times New Roman" w:eastAsia="Times New Roman" w:hAnsi="Times New Roman" w:cs="Times New Roman"/>
          <w:color w:val="000000"/>
          <w:shd w:val="clear" w:color="auto" w:fill="FFFFFF"/>
        </w:rPr>
        <w:t xml:space="preserve">(4), 26-27. Retrieved from </w:t>
      </w:r>
      <w:r w:rsidR="00090092" w:rsidRPr="009358EE">
        <w:rPr>
          <w:rFonts w:ascii="Times New Roman" w:eastAsia="Times New Roman" w:hAnsi="Times New Roman" w:cs="Times New Roman"/>
        </w:rPr>
        <w:t>http://journals.lww.com/cptj/Citation/2011/22040/ANALYSIS_OF_PRACTICE_IN_ACUTE_CARE_PHYSICAL.15.aspx</w:t>
      </w:r>
    </w:p>
    <w:p w14:paraId="09C1FB17" w14:textId="4917C23F" w:rsidR="00090092" w:rsidRPr="009358EE" w:rsidRDefault="00090092" w:rsidP="009358EE">
      <w:pPr>
        <w:spacing w:line="480" w:lineRule="auto"/>
        <w:ind w:left="720" w:hanging="720"/>
        <w:contextualSpacing/>
        <w:rPr>
          <w:rFonts w:ascii="Times New Roman" w:eastAsia="Times New Roman" w:hAnsi="Times New Roman" w:cs="Times New Roman"/>
        </w:rPr>
      </w:pPr>
      <w:r w:rsidRPr="009358EE">
        <w:rPr>
          <w:rFonts w:ascii="Times New Roman" w:eastAsia="Times New Roman" w:hAnsi="Times New Roman" w:cs="Times New Roman"/>
          <w:color w:val="000000"/>
        </w:rPr>
        <w:t>Shirey, M.R. (2013). Lewin’s theory of planned changed as a strategic resource</w:t>
      </w:r>
      <w:r w:rsidRPr="009358EE">
        <w:rPr>
          <w:rFonts w:ascii="Times New Roman" w:eastAsia="Times New Roman" w:hAnsi="Times New Roman" w:cs="Times New Roman"/>
          <w:i/>
          <w:color w:val="000000"/>
        </w:rPr>
        <w:t>. Journal of Nursing Administration, 43</w:t>
      </w:r>
      <w:r w:rsidRPr="009358EE">
        <w:rPr>
          <w:rFonts w:ascii="Times New Roman" w:eastAsia="Times New Roman" w:hAnsi="Times New Roman" w:cs="Times New Roman"/>
          <w:color w:val="000000"/>
        </w:rPr>
        <w:t>(2), 69-72. Retrieved from http://ovidsp.tx.ovid.com.jproxy.lib.ecu.edu/sp-3.28.0a/ovidweb.cgi?WebLinkFrameset=1&amp;S=IPOIFPLGKBDDMDKMNCFKKGIBHHKAAA00&amp;returnUrl=ovidweb.cgi%3f%26Full%2bText%3dL%257cS.sh.22.23%257c0%257c00005110-201302000-00005%26S%3dIPOIFPLGKBDDMDKMNCFKKGIBHHKAAA00&amp;directlink=http%3</w:t>
      </w:r>
      <w:r w:rsidRPr="009358EE">
        <w:rPr>
          <w:rFonts w:ascii="Times New Roman" w:eastAsia="Times New Roman" w:hAnsi="Times New Roman" w:cs="Times New Roman"/>
          <w:color w:val="000000"/>
        </w:rPr>
        <w:lastRenderedPageBreak/>
        <w:t xml:space="preserve">a%2f%2fovidsp.tx.ovid.com%2fovftpdfs%2fFPDDNCIBKGKMKB00%2ffs047%2fovft%2flive%2fgv024%2f00005110%2f00005110-201302000-00005.pdf&amp;filename=Lewin%27s+Theory+of+Planned+Change+as+a+Strategic+Resource.&amp;pdf_key=FPDDNCIBKGKMKB00&amp;pdf_index=/fs047/ovft/live/gv024/00005110/00005110-201302000-00005 </w:t>
      </w:r>
    </w:p>
    <w:p w14:paraId="167B7233" w14:textId="22686476" w:rsidR="00570E1A" w:rsidRPr="009358EE" w:rsidRDefault="00226C87" w:rsidP="009358EE">
      <w:pPr>
        <w:pStyle w:val="NormalWeb"/>
        <w:tabs>
          <w:tab w:val="left" w:pos="180"/>
        </w:tabs>
        <w:spacing w:line="480" w:lineRule="auto"/>
        <w:ind w:left="810" w:hanging="810"/>
        <w:contextualSpacing/>
        <w:rPr>
          <w:rFonts w:ascii="Times New Roman" w:hAnsi="Times New Roman"/>
          <w:sz w:val="24"/>
          <w:szCs w:val="24"/>
        </w:rPr>
      </w:pPr>
      <w:r w:rsidRPr="009358EE">
        <w:rPr>
          <w:rFonts w:ascii="Times New Roman" w:hAnsi="Times New Roman"/>
          <w:sz w:val="24"/>
          <w:szCs w:val="24"/>
        </w:rPr>
        <w:t>Thistle, V.G.,</w:t>
      </w:r>
      <w:r w:rsidR="00570E1A" w:rsidRPr="009358EE">
        <w:rPr>
          <w:rFonts w:ascii="Times New Roman" w:hAnsi="Times New Roman"/>
          <w:sz w:val="24"/>
          <w:szCs w:val="24"/>
        </w:rPr>
        <w:t xml:space="preserve"> Basskin, A.L., Shamus, E., &amp; Jeffreys-Heil, R. (2016). </w:t>
      </w:r>
      <w:r w:rsidR="00570E1A" w:rsidRPr="009358EE">
        <w:rPr>
          <w:rFonts w:ascii="Times New Roman" w:hAnsi="Times New Roman"/>
          <w:bCs/>
          <w:sz w:val="24"/>
          <w:szCs w:val="24"/>
        </w:rPr>
        <w:t>Clinical decision making regarding the use of vital signs in physical therapy</w:t>
      </w:r>
      <w:r w:rsidR="00570E1A" w:rsidRPr="009358EE">
        <w:rPr>
          <w:rFonts w:ascii="Times New Roman" w:hAnsi="Times New Roman"/>
          <w:sz w:val="24"/>
          <w:szCs w:val="24"/>
        </w:rPr>
        <w:t xml:space="preserve">. </w:t>
      </w:r>
      <w:r w:rsidR="00570E1A" w:rsidRPr="009358EE">
        <w:rPr>
          <w:rFonts w:ascii="Times New Roman" w:hAnsi="Times New Roman"/>
          <w:i/>
          <w:iCs/>
          <w:sz w:val="24"/>
          <w:szCs w:val="24"/>
        </w:rPr>
        <w:t>Physical Therapy Rehabilitation,</w:t>
      </w:r>
      <w:r w:rsidR="00570E1A" w:rsidRPr="009358EE">
        <w:rPr>
          <w:rFonts w:ascii="Times New Roman" w:hAnsi="Times New Roman"/>
          <w:sz w:val="24"/>
          <w:szCs w:val="24"/>
        </w:rPr>
        <w:t xml:space="preserve"> </w:t>
      </w:r>
      <w:r w:rsidR="00570E1A" w:rsidRPr="009358EE">
        <w:rPr>
          <w:rFonts w:ascii="Times New Roman" w:hAnsi="Times New Roman"/>
          <w:i/>
          <w:sz w:val="24"/>
          <w:szCs w:val="24"/>
        </w:rPr>
        <w:t>3</w:t>
      </w:r>
      <w:r w:rsidR="00570E1A" w:rsidRPr="009358EE">
        <w:rPr>
          <w:rFonts w:ascii="Times New Roman" w:hAnsi="Times New Roman"/>
          <w:sz w:val="24"/>
          <w:szCs w:val="24"/>
        </w:rPr>
        <w:t xml:space="preserve">(7). doi: 10.7243/2055-2386-3-7 </w:t>
      </w:r>
    </w:p>
    <w:bookmarkEnd w:id="26"/>
    <w:bookmarkEnd w:id="27"/>
    <w:p w14:paraId="18D8CB39" w14:textId="4E0C3A26" w:rsidR="00804CEC" w:rsidRPr="009358EE" w:rsidRDefault="00E529C6" w:rsidP="009358EE">
      <w:pPr>
        <w:pStyle w:val="NormalWeb"/>
        <w:tabs>
          <w:tab w:val="left" w:pos="270"/>
        </w:tabs>
        <w:spacing w:line="480" w:lineRule="auto"/>
        <w:ind w:left="720" w:hanging="720"/>
        <w:contextualSpacing/>
        <w:rPr>
          <w:rFonts w:ascii="Times New Roman" w:hAnsi="Times New Roman"/>
          <w:sz w:val="24"/>
          <w:szCs w:val="24"/>
        </w:rPr>
      </w:pPr>
      <w:r w:rsidRPr="009358EE">
        <w:rPr>
          <w:rFonts w:ascii="Times New Roman" w:hAnsi="Times New Roman"/>
          <w:sz w:val="24"/>
          <w:szCs w:val="24"/>
        </w:rPr>
        <w:t>van Teeffele</w:t>
      </w:r>
      <w:r w:rsidR="00570E1A" w:rsidRPr="009358EE">
        <w:rPr>
          <w:rFonts w:ascii="Times New Roman" w:hAnsi="Times New Roman"/>
          <w:sz w:val="24"/>
          <w:szCs w:val="24"/>
        </w:rPr>
        <w:t xml:space="preserve">n, W.M., Beus, M.F., Mosterd, A., Bots, M.L., &amp; Mosterd, W.L. (2009). Risk factors for exercise-related acute cardiac events: A case-control study. </w:t>
      </w:r>
      <w:r w:rsidR="00570E1A" w:rsidRPr="009358EE">
        <w:rPr>
          <w:rFonts w:ascii="Times New Roman" w:hAnsi="Times New Roman"/>
          <w:i/>
          <w:sz w:val="24"/>
          <w:szCs w:val="24"/>
        </w:rPr>
        <w:t>British Journal of Sports Medicine, 43</w:t>
      </w:r>
      <w:r w:rsidR="00570E1A" w:rsidRPr="009358EE">
        <w:rPr>
          <w:rFonts w:ascii="Times New Roman" w:hAnsi="Times New Roman"/>
          <w:sz w:val="24"/>
          <w:szCs w:val="24"/>
        </w:rPr>
        <w:t xml:space="preserve">, 722-725. doi:10.1136/bjsm.2009.057307 </w:t>
      </w:r>
    </w:p>
    <w:p w14:paraId="2898AED2" w14:textId="0C74FFD0" w:rsidR="006831B1" w:rsidRPr="009358EE" w:rsidRDefault="006831B1" w:rsidP="009358EE">
      <w:pPr>
        <w:pStyle w:val="NormalWeb"/>
        <w:tabs>
          <w:tab w:val="left" w:pos="270"/>
        </w:tabs>
        <w:spacing w:line="480" w:lineRule="auto"/>
        <w:ind w:left="720" w:hanging="720"/>
        <w:contextualSpacing/>
        <w:rPr>
          <w:rFonts w:ascii="Times New Roman" w:hAnsi="Times New Roman"/>
          <w:color w:val="262626"/>
          <w:sz w:val="24"/>
          <w:szCs w:val="24"/>
        </w:rPr>
      </w:pPr>
      <w:r w:rsidRPr="009358EE">
        <w:rPr>
          <w:rFonts w:ascii="Times New Roman" w:hAnsi="Times New Roman"/>
          <w:color w:val="262626"/>
          <w:sz w:val="24"/>
          <w:szCs w:val="24"/>
        </w:rPr>
        <w:t xml:space="preserve">Venes, D., &amp; Taber, C. W. (2009). </w:t>
      </w:r>
      <w:r w:rsidRPr="009358EE">
        <w:rPr>
          <w:rFonts w:ascii="Times New Roman" w:hAnsi="Times New Roman"/>
          <w:i/>
          <w:iCs/>
          <w:color w:val="262626"/>
          <w:sz w:val="24"/>
          <w:szCs w:val="24"/>
        </w:rPr>
        <w:t>Taber's cyclopedic medical dictionary</w:t>
      </w:r>
      <w:r w:rsidR="005157C0" w:rsidRPr="009358EE">
        <w:rPr>
          <w:rFonts w:ascii="Times New Roman" w:hAnsi="Times New Roman"/>
          <w:i/>
          <w:iCs/>
          <w:color w:val="262626"/>
          <w:sz w:val="24"/>
          <w:szCs w:val="24"/>
        </w:rPr>
        <w:t xml:space="preserve"> </w:t>
      </w:r>
      <w:r w:rsidR="005157C0" w:rsidRPr="009358EE">
        <w:rPr>
          <w:rFonts w:ascii="Times New Roman" w:hAnsi="Times New Roman"/>
          <w:iCs/>
          <w:color w:val="262626"/>
          <w:sz w:val="24"/>
          <w:szCs w:val="24"/>
        </w:rPr>
        <w:t>(</w:t>
      </w:r>
      <w:r w:rsidR="005157C0" w:rsidRPr="009358EE">
        <w:rPr>
          <w:rFonts w:ascii="Times New Roman" w:hAnsi="Times New Roman"/>
          <w:color w:val="262626"/>
          <w:sz w:val="24"/>
          <w:szCs w:val="24"/>
        </w:rPr>
        <w:t>21</w:t>
      </w:r>
      <w:r w:rsidR="005157C0" w:rsidRPr="009358EE">
        <w:rPr>
          <w:rFonts w:ascii="Times New Roman" w:hAnsi="Times New Roman"/>
          <w:color w:val="262626"/>
          <w:sz w:val="24"/>
          <w:szCs w:val="24"/>
          <w:vertAlign w:val="superscript"/>
        </w:rPr>
        <w:t>st</w:t>
      </w:r>
      <w:r w:rsidR="005157C0" w:rsidRPr="009358EE">
        <w:rPr>
          <w:rFonts w:ascii="Times New Roman" w:hAnsi="Times New Roman"/>
          <w:color w:val="262626"/>
          <w:sz w:val="24"/>
          <w:szCs w:val="24"/>
        </w:rPr>
        <w:t xml:space="preserve"> ed.)</w:t>
      </w:r>
      <w:r w:rsidRPr="009358EE">
        <w:rPr>
          <w:rFonts w:ascii="Times New Roman" w:hAnsi="Times New Roman"/>
          <w:color w:val="262626"/>
          <w:sz w:val="24"/>
          <w:szCs w:val="24"/>
        </w:rPr>
        <w:t>. Philadelphia: F.A. Davis.</w:t>
      </w:r>
    </w:p>
    <w:p w14:paraId="5111D8CD" w14:textId="7AAAE938" w:rsidR="00090092" w:rsidRPr="009358EE" w:rsidRDefault="00090092" w:rsidP="009358EE">
      <w:pPr>
        <w:pStyle w:val="NormalWeb"/>
        <w:spacing w:before="0" w:beforeAutospacing="0" w:after="0" w:afterAutospacing="0" w:line="480" w:lineRule="auto"/>
        <w:ind w:left="720" w:hanging="720"/>
        <w:contextualSpacing/>
        <w:rPr>
          <w:rFonts w:ascii="Times New Roman" w:hAnsi="Times New Roman"/>
          <w:sz w:val="24"/>
          <w:szCs w:val="24"/>
        </w:rPr>
      </w:pPr>
      <w:r w:rsidRPr="009358EE">
        <w:rPr>
          <w:rFonts w:ascii="Times New Roman" w:hAnsi="Times New Roman"/>
          <w:color w:val="000000"/>
          <w:sz w:val="24"/>
          <w:szCs w:val="24"/>
        </w:rPr>
        <w:t xml:space="preserve">Welch Allyn. (2014). User manual. Retrieved from </w:t>
      </w:r>
      <w:r w:rsidRPr="009358EE">
        <w:rPr>
          <w:rFonts w:ascii="Times New Roman" w:hAnsi="Times New Roman"/>
          <w:sz w:val="24"/>
          <w:szCs w:val="24"/>
        </w:rPr>
        <w:t>https://www.welchallyn.com/content/dam/welchallyn/documents/sap-documents/LIT/80020/80020076LITPDF.pdf</w:t>
      </w:r>
    </w:p>
    <w:p w14:paraId="34B71C4C" w14:textId="77777777" w:rsidR="00090092" w:rsidRPr="00026DD3" w:rsidRDefault="00090092" w:rsidP="00090092">
      <w:pPr>
        <w:rPr>
          <w:rFonts w:ascii="Times New Roman" w:eastAsia="Times New Roman" w:hAnsi="Times New Roman" w:cs="Times New Roman"/>
        </w:rPr>
      </w:pPr>
    </w:p>
    <w:p w14:paraId="513A816C" w14:textId="77F3D9C8" w:rsidR="00804CEC" w:rsidRDefault="00804CEC">
      <w:pPr>
        <w:rPr>
          <w:rFonts w:ascii="Times New Roman" w:hAnsi="Times New Roman"/>
        </w:rPr>
      </w:pPr>
    </w:p>
    <w:p w14:paraId="724F24E0" w14:textId="77777777" w:rsidR="00CB4106" w:rsidRDefault="00CB4106" w:rsidP="001676D5">
      <w:pPr>
        <w:spacing w:line="480" w:lineRule="auto"/>
        <w:jc w:val="center"/>
        <w:rPr>
          <w:rFonts w:ascii="Times New Roman" w:hAnsi="Times New Roman"/>
        </w:rPr>
      </w:pPr>
    </w:p>
    <w:p w14:paraId="614689ED" w14:textId="77777777" w:rsidR="00CB4106" w:rsidRDefault="00CB4106" w:rsidP="001676D5">
      <w:pPr>
        <w:spacing w:line="480" w:lineRule="auto"/>
        <w:jc w:val="center"/>
        <w:rPr>
          <w:rFonts w:ascii="Times New Roman" w:hAnsi="Times New Roman"/>
        </w:rPr>
      </w:pPr>
    </w:p>
    <w:p w14:paraId="6A26404E" w14:textId="77777777" w:rsidR="00CB4106" w:rsidRDefault="00CB4106" w:rsidP="001676D5">
      <w:pPr>
        <w:spacing w:line="480" w:lineRule="auto"/>
        <w:jc w:val="center"/>
        <w:rPr>
          <w:rFonts w:ascii="Times New Roman" w:hAnsi="Times New Roman"/>
        </w:rPr>
      </w:pPr>
    </w:p>
    <w:p w14:paraId="37E61F17" w14:textId="77777777" w:rsidR="00CB4106" w:rsidRPr="00026DD3" w:rsidRDefault="00CB4106" w:rsidP="00CB4106">
      <w:pPr>
        <w:spacing w:line="480" w:lineRule="auto"/>
        <w:jc w:val="center"/>
        <w:rPr>
          <w:rFonts w:ascii="Times New Roman" w:hAnsi="Times New Roman" w:cs="Times New Roman"/>
        </w:rPr>
      </w:pPr>
      <w:r>
        <w:rPr>
          <w:rFonts w:ascii="Times New Roman" w:hAnsi="Times New Roman"/>
        </w:rPr>
        <w:br w:type="page"/>
      </w:r>
      <w:r w:rsidRPr="00026DD3">
        <w:rPr>
          <w:rFonts w:ascii="Times New Roman" w:hAnsi="Times New Roman" w:cs="Times New Roman"/>
        </w:rPr>
        <w:lastRenderedPageBreak/>
        <w:t>Appendix A</w:t>
      </w:r>
    </w:p>
    <w:p w14:paraId="12438CF3" w14:textId="77777777" w:rsidR="00CB4106" w:rsidRPr="00026DD3" w:rsidRDefault="00CB4106" w:rsidP="00CB4106">
      <w:pPr>
        <w:spacing w:line="480" w:lineRule="auto"/>
        <w:jc w:val="center"/>
        <w:rPr>
          <w:rFonts w:ascii="Times New Roman" w:hAnsi="Times New Roman" w:cs="Times New Roman"/>
        </w:rPr>
      </w:pPr>
      <w:r w:rsidRPr="00026DD3">
        <w:rPr>
          <w:rFonts w:ascii="Times New Roman" w:hAnsi="Times New Roman" w:cs="Times New Roman"/>
        </w:rPr>
        <w:t>Contraindications and Reasons to Terminate Physical Therapy Session</w:t>
      </w:r>
    </w:p>
    <w:p w14:paraId="448306B7" w14:textId="77777777" w:rsidR="00CB4106" w:rsidRPr="00026DD3" w:rsidRDefault="00CB4106" w:rsidP="00CB4106">
      <w:pPr>
        <w:jc w:val="center"/>
        <w:rPr>
          <w:rFonts w:ascii="Times New Roman" w:hAnsi="Times New Roman" w:cs="Times New Roman"/>
        </w:rPr>
      </w:pPr>
    </w:p>
    <w:tbl>
      <w:tblPr>
        <w:tblStyle w:val="TableGrid"/>
        <w:tblW w:w="0" w:type="auto"/>
        <w:tblInd w:w="360" w:type="dxa"/>
        <w:tblLook w:val="04A0" w:firstRow="1" w:lastRow="0" w:firstColumn="1" w:lastColumn="0" w:noHBand="0" w:noVBand="1"/>
      </w:tblPr>
      <w:tblGrid>
        <w:gridCol w:w="3879"/>
        <w:gridCol w:w="3804"/>
      </w:tblGrid>
      <w:tr w:rsidR="00CB4106" w:rsidRPr="00026DD3" w14:paraId="74A2B17E" w14:textId="77777777" w:rsidTr="00E451B8">
        <w:trPr>
          <w:trHeight w:val="314"/>
        </w:trPr>
        <w:tc>
          <w:tcPr>
            <w:tcW w:w="7683" w:type="dxa"/>
            <w:gridSpan w:val="2"/>
          </w:tcPr>
          <w:p w14:paraId="71A57C69"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Contraindications for Treatment</w:t>
            </w:r>
          </w:p>
        </w:tc>
      </w:tr>
      <w:tr w:rsidR="00CB4106" w:rsidRPr="00026DD3" w14:paraId="05DFD327" w14:textId="77777777" w:rsidTr="00E451B8">
        <w:trPr>
          <w:trHeight w:val="314"/>
        </w:trPr>
        <w:tc>
          <w:tcPr>
            <w:tcW w:w="3879" w:type="dxa"/>
          </w:tcPr>
          <w:p w14:paraId="2080179A"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Heart Rate</w:t>
            </w:r>
          </w:p>
        </w:tc>
        <w:tc>
          <w:tcPr>
            <w:tcW w:w="3804" w:type="dxa"/>
          </w:tcPr>
          <w:p w14:paraId="6D1626EA"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Blood Pressure</w:t>
            </w:r>
          </w:p>
        </w:tc>
      </w:tr>
      <w:tr w:rsidR="00CB4106" w:rsidRPr="00026DD3" w14:paraId="24FF2AF1" w14:textId="77777777" w:rsidTr="00E451B8">
        <w:trPr>
          <w:trHeight w:val="1609"/>
        </w:trPr>
        <w:tc>
          <w:tcPr>
            <w:tcW w:w="3879" w:type="dxa"/>
          </w:tcPr>
          <w:p w14:paraId="76B42142"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Resting heart rate greater than 100 bpm or less than 50 bpm</w:t>
            </w:r>
          </w:p>
        </w:tc>
        <w:tc>
          <w:tcPr>
            <w:tcW w:w="3804" w:type="dxa"/>
          </w:tcPr>
          <w:p w14:paraId="776CD39D"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Resting systolic pressure greater than 180 mmHg or less than 90 mmHg, and resting diastolic pressure greater than 110 mmHg</w:t>
            </w:r>
          </w:p>
        </w:tc>
      </w:tr>
      <w:tr w:rsidR="00CB4106" w:rsidRPr="00026DD3" w14:paraId="7E10A534" w14:textId="77777777" w:rsidTr="00E451B8">
        <w:trPr>
          <w:trHeight w:val="1939"/>
        </w:trPr>
        <w:tc>
          <w:tcPr>
            <w:tcW w:w="3879" w:type="dxa"/>
          </w:tcPr>
          <w:p w14:paraId="6C1F3198"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Sudden heart rate drop of greater than 15 bpm</w:t>
            </w:r>
          </w:p>
          <w:p w14:paraId="03BE9074" w14:textId="77777777" w:rsidR="00CB4106" w:rsidRPr="00026DD3" w:rsidRDefault="00CB4106" w:rsidP="00E451B8">
            <w:pPr>
              <w:spacing w:line="480" w:lineRule="auto"/>
              <w:rPr>
                <w:rFonts w:ascii="Times New Roman" w:hAnsi="Times New Roman" w:cs="Times New Roman"/>
                <w:sz w:val="24"/>
                <w:szCs w:val="24"/>
              </w:rPr>
            </w:pPr>
          </w:p>
        </w:tc>
        <w:tc>
          <w:tcPr>
            <w:tcW w:w="3804" w:type="dxa"/>
          </w:tcPr>
          <w:p w14:paraId="40B86BE9"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Systolic pressure exceeds 180 mmHg or drops to less than 90 mmHg, systolic pressure drops greater than 10 mmHg from resting or increasing exercise,</w:t>
            </w:r>
          </w:p>
        </w:tc>
      </w:tr>
      <w:tr w:rsidR="00CB4106" w:rsidRPr="00026DD3" w14:paraId="274B618F" w14:textId="77777777" w:rsidTr="00E451B8">
        <w:trPr>
          <w:trHeight w:val="90"/>
        </w:trPr>
        <w:tc>
          <w:tcPr>
            <w:tcW w:w="3879" w:type="dxa"/>
          </w:tcPr>
          <w:p w14:paraId="5F9EBABE"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Patient exceeds target heart rate</w:t>
            </w:r>
          </w:p>
        </w:tc>
        <w:tc>
          <w:tcPr>
            <w:tcW w:w="3804" w:type="dxa"/>
          </w:tcPr>
          <w:p w14:paraId="676EF8CB"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Diastolic pressure is greater than 110 mmHg</w:t>
            </w:r>
          </w:p>
        </w:tc>
      </w:tr>
      <w:tr w:rsidR="00CB4106" w:rsidRPr="00026DD3" w14:paraId="6996B1DA" w14:textId="77777777" w:rsidTr="00E451B8">
        <w:trPr>
          <w:trHeight w:val="90"/>
        </w:trPr>
        <w:tc>
          <w:tcPr>
            <w:tcW w:w="7683" w:type="dxa"/>
            <w:gridSpan w:val="2"/>
          </w:tcPr>
          <w:p w14:paraId="11EA6E50" w14:textId="3167FBE4"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Indications to Terminate Physical Therapy</w:t>
            </w:r>
          </w:p>
        </w:tc>
      </w:tr>
      <w:tr w:rsidR="00CB4106" w:rsidRPr="00026DD3" w14:paraId="45FB9AEA" w14:textId="77777777" w:rsidTr="00E451B8">
        <w:trPr>
          <w:trHeight w:val="90"/>
        </w:trPr>
        <w:tc>
          <w:tcPr>
            <w:tcW w:w="3879" w:type="dxa"/>
          </w:tcPr>
          <w:p w14:paraId="5531DA47"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Heart Rate</w:t>
            </w:r>
          </w:p>
        </w:tc>
        <w:tc>
          <w:tcPr>
            <w:tcW w:w="3804" w:type="dxa"/>
          </w:tcPr>
          <w:p w14:paraId="748FA6B6"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Blood Pressure</w:t>
            </w:r>
          </w:p>
        </w:tc>
      </w:tr>
      <w:tr w:rsidR="00CB4106" w:rsidRPr="00026DD3" w14:paraId="73B4540D" w14:textId="77777777" w:rsidTr="00E451B8">
        <w:trPr>
          <w:trHeight w:val="503"/>
        </w:trPr>
        <w:tc>
          <w:tcPr>
            <w:tcW w:w="3879" w:type="dxa"/>
          </w:tcPr>
          <w:p w14:paraId="6072D427"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Heart rate &gt;100 bpm</w:t>
            </w:r>
          </w:p>
        </w:tc>
        <w:tc>
          <w:tcPr>
            <w:tcW w:w="3804" w:type="dxa"/>
          </w:tcPr>
          <w:p w14:paraId="3041D182"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Systolic BP &gt;180 mmHg or &lt; 90 mmHg</w:t>
            </w:r>
          </w:p>
          <w:p w14:paraId="680F2CEF" w14:textId="77777777" w:rsidR="00CB4106" w:rsidRPr="00026DD3" w:rsidRDefault="00CB4106" w:rsidP="00E451B8">
            <w:pPr>
              <w:spacing w:line="480" w:lineRule="auto"/>
              <w:rPr>
                <w:rFonts w:ascii="Times New Roman" w:hAnsi="Times New Roman" w:cs="Times New Roman"/>
                <w:sz w:val="24"/>
                <w:szCs w:val="24"/>
              </w:rPr>
            </w:pPr>
            <w:r w:rsidRPr="00026DD3">
              <w:rPr>
                <w:rFonts w:ascii="Times New Roman" w:hAnsi="Times New Roman" w:cs="Times New Roman"/>
                <w:sz w:val="24"/>
                <w:szCs w:val="24"/>
              </w:rPr>
              <w:t>And/or Diastolic BP &gt;110 mmHg</w:t>
            </w:r>
          </w:p>
          <w:p w14:paraId="293BBC52" w14:textId="77777777" w:rsidR="00CB4106" w:rsidRPr="00026DD3" w:rsidRDefault="00CB4106" w:rsidP="00E451B8">
            <w:pPr>
              <w:spacing w:line="480" w:lineRule="auto"/>
              <w:rPr>
                <w:rFonts w:ascii="Times New Roman" w:hAnsi="Times New Roman" w:cs="Times New Roman"/>
                <w:sz w:val="24"/>
                <w:szCs w:val="24"/>
              </w:rPr>
            </w:pPr>
          </w:p>
        </w:tc>
      </w:tr>
    </w:tbl>
    <w:p w14:paraId="23E8E000" w14:textId="77777777" w:rsidR="00CB4106" w:rsidRPr="00026DD3" w:rsidRDefault="00CB4106">
      <w:pPr>
        <w:rPr>
          <w:rFonts w:ascii="Times New Roman" w:hAnsi="Times New Roman" w:cs="Times New Roman"/>
        </w:rPr>
      </w:pPr>
    </w:p>
    <w:p w14:paraId="4E5E75A3" w14:textId="77777777" w:rsidR="004A1500" w:rsidRPr="00026DD3" w:rsidRDefault="004A1500" w:rsidP="002D1CC3">
      <w:pPr>
        <w:spacing w:line="480" w:lineRule="auto"/>
        <w:rPr>
          <w:rFonts w:ascii="Times New Roman" w:hAnsi="Times New Roman" w:cs="Times New Roman"/>
        </w:rPr>
      </w:pPr>
    </w:p>
    <w:p w14:paraId="0EDBF1B1" w14:textId="14E93ADD" w:rsidR="006E49E7" w:rsidRPr="00026DD3" w:rsidRDefault="001E2E91" w:rsidP="001E2E91">
      <w:pPr>
        <w:spacing w:line="480" w:lineRule="auto"/>
        <w:jc w:val="center"/>
        <w:rPr>
          <w:rFonts w:ascii="Times New Roman" w:hAnsi="Times New Roman" w:cs="Times New Roman"/>
        </w:rPr>
      </w:pPr>
      <w:r w:rsidRPr="00026DD3">
        <w:rPr>
          <w:rFonts w:ascii="Times New Roman" w:hAnsi="Times New Roman" w:cs="Times New Roman"/>
        </w:rPr>
        <w:lastRenderedPageBreak/>
        <w:t>Appendix B</w:t>
      </w:r>
    </w:p>
    <w:p w14:paraId="144A1368" w14:textId="024461DD" w:rsidR="006E49E7" w:rsidRPr="00026DD3" w:rsidRDefault="006E49E7" w:rsidP="00055A37">
      <w:pPr>
        <w:spacing w:line="480" w:lineRule="auto"/>
        <w:jc w:val="center"/>
        <w:rPr>
          <w:rFonts w:ascii="Times New Roman" w:hAnsi="Times New Roman" w:cs="Times New Roman"/>
        </w:rPr>
      </w:pPr>
      <w:r w:rsidRPr="00026DD3">
        <w:rPr>
          <w:rFonts w:ascii="Times New Roman" w:hAnsi="Times New Roman" w:cs="Times New Roman"/>
        </w:rPr>
        <w:t>Literature Search</w:t>
      </w:r>
    </w:p>
    <w:tbl>
      <w:tblPr>
        <w:tblpPr w:leftFromText="180" w:rightFromText="180" w:vertAnchor="page" w:horzAnchor="page" w:tblpX="2089" w:tblpY="3421"/>
        <w:tblW w:w="44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1950"/>
        <w:gridCol w:w="883"/>
        <w:gridCol w:w="1337"/>
        <w:gridCol w:w="2286"/>
      </w:tblGrid>
      <w:tr w:rsidR="006E49E7" w:rsidRPr="00026DD3" w14:paraId="2DBC8AD5" w14:textId="77777777" w:rsidTr="00564CCA">
        <w:tc>
          <w:tcPr>
            <w:tcW w:w="839" w:type="pct"/>
            <w:tcBorders>
              <w:top w:val="single" w:sz="4" w:space="0" w:color="auto"/>
              <w:left w:val="single" w:sz="4" w:space="0" w:color="auto"/>
              <w:bottom w:val="single" w:sz="4" w:space="0" w:color="auto"/>
              <w:right w:val="single" w:sz="4" w:space="0" w:color="auto"/>
            </w:tcBorders>
          </w:tcPr>
          <w:p w14:paraId="0CB79CB3" w14:textId="3526D802" w:rsidR="006E49E7" w:rsidRPr="00026DD3" w:rsidRDefault="006E49E7" w:rsidP="006E49E7">
            <w:pPr>
              <w:jc w:val="center"/>
              <w:rPr>
                <w:rFonts w:ascii="Times New Roman" w:hAnsi="Times New Roman" w:cs="Times New Roman"/>
                <w:b/>
              </w:rPr>
            </w:pPr>
            <w:r w:rsidRPr="00026DD3">
              <w:rPr>
                <w:rFonts w:ascii="Times New Roman" w:hAnsi="Times New Roman" w:cs="Times New Roman"/>
                <w:b/>
              </w:rPr>
              <w:t>Database</w:t>
            </w:r>
          </w:p>
        </w:tc>
        <w:tc>
          <w:tcPr>
            <w:tcW w:w="1039" w:type="pct"/>
            <w:tcBorders>
              <w:top w:val="single" w:sz="4" w:space="0" w:color="auto"/>
              <w:left w:val="single" w:sz="4" w:space="0" w:color="auto"/>
              <w:bottom w:val="single" w:sz="4" w:space="0" w:color="auto"/>
              <w:right w:val="single" w:sz="4" w:space="0" w:color="auto"/>
            </w:tcBorders>
          </w:tcPr>
          <w:p w14:paraId="7B0344C8" w14:textId="2E399B45" w:rsidR="006E49E7" w:rsidRPr="00026DD3" w:rsidRDefault="006E49E7" w:rsidP="006E49E7">
            <w:pPr>
              <w:rPr>
                <w:rFonts w:ascii="Times New Roman" w:hAnsi="Times New Roman" w:cs="Times New Roman"/>
                <w:b/>
              </w:rPr>
            </w:pPr>
            <w:r w:rsidRPr="00026DD3">
              <w:rPr>
                <w:rFonts w:ascii="Times New Roman" w:hAnsi="Times New Roman" w:cs="Times New Roman"/>
                <w:b/>
              </w:rPr>
              <w:t>Keyword Search</w:t>
            </w:r>
          </w:p>
        </w:tc>
        <w:tc>
          <w:tcPr>
            <w:tcW w:w="612" w:type="pct"/>
            <w:tcBorders>
              <w:top w:val="single" w:sz="4" w:space="0" w:color="auto"/>
              <w:left w:val="single" w:sz="4" w:space="0" w:color="auto"/>
              <w:bottom w:val="single" w:sz="4" w:space="0" w:color="auto"/>
              <w:right w:val="single" w:sz="4" w:space="0" w:color="auto"/>
            </w:tcBorders>
          </w:tcPr>
          <w:p w14:paraId="4772B0FB" w14:textId="4DAF74B6" w:rsidR="006E49E7" w:rsidRPr="00026DD3" w:rsidRDefault="00055A37" w:rsidP="006E49E7">
            <w:pPr>
              <w:jc w:val="center"/>
              <w:rPr>
                <w:rFonts w:ascii="Times New Roman" w:hAnsi="Times New Roman" w:cs="Times New Roman"/>
                <w:b/>
              </w:rPr>
            </w:pPr>
            <w:r w:rsidRPr="00026DD3">
              <w:rPr>
                <w:rFonts w:ascii="Times New Roman" w:hAnsi="Times New Roman" w:cs="Times New Roman"/>
                <w:b/>
              </w:rPr>
              <w:t>Limits</w:t>
            </w:r>
          </w:p>
        </w:tc>
        <w:tc>
          <w:tcPr>
            <w:tcW w:w="781" w:type="pct"/>
            <w:tcBorders>
              <w:top w:val="single" w:sz="4" w:space="0" w:color="auto"/>
              <w:left w:val="single" w:sz="4" w:space="0" w:color="auto"/>
              <w:bottom w:val="single" w:sz="4" w:space="0" w:color="auto"/>
              <w:right w:val="single" w:sz="4" w:space="0" w:color="auto"/>
            </w:tcBorders>
          </w:tcPr>
          <w:p w14:paraId="15FC5EA2" w14:textId="5F1D57F6" w:rsidR="006E49E7" w:rsidRPr="00026DD3" w:rsidRDefault="00055A37" w:rsidP="006E49E7">
            <w:pPr>
              <w:jc w:val="center"/>
              <w:rPr>
                <w:rFonts w:ascii="Times New Roman" w:hAnsi="Times New Roman" w:cs="Times New Roman"/>
                <w:b/>
              </w:rPr>
            </w:pPr>
            <w:r w:rsidRPr="00026DD3">
              <w:rPr>
                <w:rFonts w:ascii="Times New Roman" w:hAnsi="Times New Roman" w:cs="Times New Roman"/>
                <w:b/>
              </w:rPr>
              <w:t>Number of Citations found/kept</w:t>
            </w:r>
          </w:p>
        </w:tc>
        <w:tc>
          <w:tcPr>
            <w:tcW w:w="1729" w:type="pct"/>
            <w:tcBorders>
              <w:top w:val="single" w:sz="4" w:space="0" w:color="auto"/>
              <w:left w:val="single" w:sz="4" w:space="0" w:color="auto"/>
              <w:bottom w:val="single" w:sz="4" w:space="0" w:color="auto"/>
              <w:right w:val="single" w:sz="4" w:space="0" w:color="auto"/>
            </w:tcBorders>
          </w:tcPr>
          <w:p w14:paraId="0DC73157" w14:textId="63A240CB" w:rsidR="006E49E7" w:rsidRPr="00026DD3" w:rsidRDefault="00055A37" w:rsidP="00B347FE">
            <w:pPr>
              <w:rPr>
                <w:rFonts w:ascii="Times New Roman" w:hAnsi="Times New Roman" w:cs="Times New Roman"/>
              </w:rPr>
            </w:pPr>
            <w:r w:rsidRPr="00026DD3">
              <w:rPr>
                <w:rFonts w:ascii="Times New Roman" w:hAnsi="Times New Roman" w:cs="Times New Roman"/>
                <w:b/>
                <w:bCs/>
              </w:rPr>
              <w:t xml:space="preserve">Rationale </w:t>
            </w:r>
            <w:r w:rsidR="00B347FE" w:rsidRPr="00026DD3">
              <w:rPr>
                <w:rFonts w:ascii="Times New Roman" w:hAnsi="Times New Roman" w:cs="Times New Roman"/>
                <w:b/>
                <w:bCs/>
              </w:rPr>
              <w:t xml:space="preserve">for Inclusion </w:t>
            </w:r>
            <w:r w:rsidRPr="00026DD3">
              <w:rPr>
                <w:rFonts w:ascii="Times New Roman" w:hAnsi="Times New Roman" w:cs="Times New Roman"/>
                <w:b/>
                <w:bCs/>
              </w:rPr>
              <w:t>/ Exclusion</w:t>
            </w:r>
          </w:p>
        </w:tc>
      </w:tr>
      <w:tr w:rsidR="006E49E7" w:rsidRPr="00026DD3" w14:paraId="51CE5A94" w14:textId="77777777" w:rsidTr="00564CCA">
        <w:tc>
          <w:tcPr>
            <w:tcW w:w="839" w:type="pct"/>
            <w:tcBorders>
              <w:top w:val="single" w:sz="4" w:space="0" w:color="auto"/>
              <w:left w:val="single" w:sz="4" w:space="0" w:color="auto"/>
              <w:bottom w:val="single" w:sz="4" w:space="0" w:color="auto"/>
              <w:right w:val="single" w:sz="4" w:space="0" w:color="auto"/>
            </w:tcBorders>
          </w:tcPr>
          <w:p w14:paraId="7CD639B9"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PubMed</w:t>
            </w:r>
          </w:p>
        </w:tc>
        <w:tc>
          <w:tcPr>
            <w:tcW w:w="1039" w:type="pct"/>
            <w:tcBorders>
              <w:top w:val="single" w:sz="4" w:space="0" w:color="auto"/>
              <w:left w:val="single" w:sz="4" w:space="0" w:color="auto"/>
              <w:bottom w:val="single" w:sz="4" w:space="0" w:color="auto"/>
              <w:right w:val="single" w:sz="4" w:space="0" w:color="auto"/>
            </w:tcBorders>
          </w:tcPr>
          <w:p w14:paraId="417174DA"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Physical Therapy AND Blood Pressure</w:t>
            </w:r>
          </w:p>
        </w:tc>
        <w:tc>
          <w:tcPr>
            <w:tcW w:w="612" w:type="pct"/>
            <w:tcBorders>
              <w:top w:val="single" w:sz="4" w:space="0" w:color="auto"/>
              <w:left w:val="single" w:sz="4" w:space="0" w:color="auto"/>
              <w:bottom w:val="single" w:sz="4" w:space="0" w:color="auto"/>
              <w:right w:val="single" w:sz="4" w:space="0" w:color="auto"/>
            </w:tcBorders>
          </w:tcPr>
          <w:p w14:paraId="389CB8C5"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6F6934C8" w14:textId="6FE49EF9" w:rsidR="006E49E7" w:rsidRPr="00026DD3" w:rsidRDefault="008F5592" w:rsidP="002D2091">
            <w:pPr>
              <w:jc w:val="center"/>
              <w:rPr>
                <w:rFonts w:ascii="Times New Roman" w:hAnsi="Times New Roman" w:cs="Times New Roman"/>
              </w:rPr>
            </w:pPr>
            <w:r w:rsidRPr="00026DD3">
              <w:rPr>
                <w:rFonts w:ascii="Times New Roman" w:hAnsi="Times New Roman" w:cs="Times New Roman"/>
              </w:rPr>
              <w:t xml:space="preserve">2 found </w:t>
            </w:r>
            <w:r w:rsidR="002D2091" w:rsidRPr="00026DD3">
              <w:rPr>
                <w:rFonts w:ascii="Times New Roman" w:hAnsi="Times New Roman" w:cs="Times New Roman"/>
              </w:rPr>
              <w:t>used</w:t>
            </w:r>
            <w:r w:rsidRPr="00026DD3">
              <w:rPr>
                <w:rFonts w:ascii="Times New Roman" w:hAnsi="Times New Roman" w:cs="Times New Roman"/>
              </w:rPr>
              <w:t xml:space="preserve"> 1</w:t>
            </w:r>
          </w:p>
        </w:tc>
        <w:tc>
          <w:tcPr>
            <w:tcW w:w="1729" w:type="pct"/>
            <w:tcBorders>
              <w:top w:val="single" w:sz="4" w:space="0" w:color="auto"/>
              <w:left w:val="single" w:sz="4" w:space="0" w:color="auto"/>
              <w:bottom w:val="single" w:sz="4" w:space="0" w:color="auto"/>
              <w:right w:val="single" w:sz="4" w:space="0" w:color="auto"/>
            </w:tcBorders>
          </w:tcPr>
          <w:p w14:paraId="321AC6FB" w14:textId="77777777" w:rsidR="006E49E7" w:rsidRPr="00026DD3" w:rsidRDefault="006E49E7" w:rsidP="006E49E7">
            <w:pPr>
              <w:rPr>
                <w:rFonts w:ascii="Times New Roman" w:hAnsi="Times New Roman" w:cs="Times New Roman"/>
              </w:rPr>
            </w:pPr>
          </w:p>
          <w:p w14:paraId="48505B6E" w14:textId="778D7912"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clinical question</w:t>
            </w:r>
          </w:p>
          <w:p w14:paraId="4DD07968" w14:textId="77777777" w:rsidR="006E49E7" w:rsidRPr="00026DD3" w:rsidRDefault="006E49E7" w:rsidP="006E49E7">
            <w:pPr>
              <w:rPr>
                <w:rFonts w:ascii="Times New Roman" w:hAnsi="Times New Roman" w:cs="Times New Roman"/>
              </w:rPr>
            </w:pPr>
          </w:p>
        </w:tc>
      </w:tr>
      <w:tr w:rsidR="006E49E7" w:rsidRPr="00026DD3" w14:paraId="42211941" w14:textId="77777777" w:rsidTr="00564CCA">
        <w:tc>
          <w:tcPr>
            <w:tcW w:w="839" w:type="pct"/>
            <w:tcBorders>
              <w:top w:val="single" w:sz="4" w:space="0" w:color="auto"/>
              <w:left w:val="single" w:sz="4" w:space="0" w:color="auto"/>
              <w:bottom w:val="single" w:sz="4" w:space="0" w:color="auto"/>
              <w:right w:val="single" w:sz="4" w:space="0" w:color="auto"/>
            </w:tcBorders>
          </w:tcPr>
          <w:p w14:paraId="43D7D31F"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PubMed</w:t>
            </w:r>
          </w:p>
        </w:tc>
        <w:tc>
          <w:tcPr>
            <w:tcW w:w="1039" w:type="pct"/>
            <w:tcBorders>
              <w:top w:val="single" w:sz="4" w:space="0" w:color="auto"/>
              <w:left w:val="single" w:sz="4" w:space="0" w:color="auto"/>
              <w:bottom w:val="single" w:sz="4" w:space="0" w:color="auto"/>
              <w:right w:val="single" w:sz="4" w:space="0" w:color="auto"/>
            </w:tcBorders>
          </w:tcPr>
          <w:p w14:paraId="49CB2E7E" w14:textId="6B3B2D3F" w:rsidR="006E49E7" w:rsidRPr="00026DD3" w:rsidRDefault="00D97F2B" w:rsidP="006E49E7">
            <w:pPr>
              <w:rPr>
                <w:rFonts w:ascii="Times New Roman" w:hAnsi="Times New Roman" w:cs="Times New Roman"/>
              </w:rPr>
            </w:pPr>
            <w:r w:rsidRPr="00026DD3">
              <w:rPr>
                <w:rFonts w:ascii="Times New Roman" w:hAnsi="Times New Roman" w:cs="Times New Roman"/>
                <w:bCs/>
              </w:rPr>
              <w:t xml:space="preserve">Physical Therapists OR Physical Therapist OR Physiotherapist OR Physiotherapists)) AND (Heart Rate OR Heart Rates OR Pulse Rate OR Pulse Rates OR Cardiac Chronotropy OR Cardiac Chronotropism OR Heart Rate Control)) AND (Blood Pressure OR Pressure Blood OR Diastolic Pressure OR Diastolic Pressures OR Pulse Pressure OR Pulse Pressures OR Systolic Pressure OR Systolic Pressures)) AND (Outpatient OR </w:t>
            </w:r>
            <w:r w:rsidRPr="00026DD3">
              <w:rPr>
                <w:rFonts w:ascii="Times New Roman" w:hAnsi="Times New Roman" w:cs="Times New Roman"/>
                <w:bCs/>
              </w:rPr>
              <w:lastRenderedPageBreak/>
              <w:t>Hospital Outpatient Clinic OR Hospital Outpatient Clinics OR Outpatient Clinic Hospital OR Ambulatory Care Facilities OR Ambulatory care OR Ambulatory Care Facility)</w:t>
            </w:r>
          </w:p>
        </w:tc>
        <w:tc>
          <w:tcPr>
            <w:tcW w:w="612" w:type="pct"/>
            <w:tcBorders>
              <w:top w:val="single" w:sz="4" w:space="0" w:color="auto"/>
              <w:left w:val="single" w:sz="4" w:space="0" w:color="auto"/>
              <w:bottom w:val="single" w:sz="4" w:space="0" w:color="auto"/>
              <w:right w:val="single" w:sz="4" w:space="0" w:color="auto"/>
            </w:tcBorders>
          </w:tcPr>
          <w:p w14:paraId="12C376A3" w14:textId="0320A87C" w:rsidR="006E49E7" w:rsidRPr="00026DD3" w:rsidRDefault="008F5592" w:rsidP="006E49E7">
            <w:pPr>
              <w:jc w:val="center"/>
              <w:rPr>
                <w:rFonts w:ascii="Times New Roman" w:hAnsi="Times New Roman" w:cs="Times New Roman"/>
              </w:rPr>
            </w:pPr>
            <w:r w:rsidRPr="00026DD3">
              <w:rPr>
                <w:rFonts w:ascii="Times New Roman" w:hAnsi="Times New Roman" w:cs="Times New Roman"/>
              </w:rPr>
              <w:lastRenderedPageBreak/>
              <w:t>5</w:t>
            </w:r>
            <w:r w:rsidR="006E49E7" w:rsidRPr="00026DD3">
              <w:rPr>
                <w:rFonts w:ascii="Times New Roman" w:hAnsi="Times New Roman" w:cs="Times New Roman"/>
              </w:rPr>
              <w:t xml:space="preserve"> year period</w:t>
            </w:r>
          </w:p>
        </w:tc>
        <w:tc>
          <w:tcPr>
            <w:tcW w:w="781" w:type="pct"/>
            <w:tcBorders>
              <w:top w:val="single" w:sz="4" w:space="0" w:color="auto"/>
              <w:left w:val="single" w:sz="4" w:space="0" w:color="auto"/>
              <w:bottom w:val="single" w:sz="4" w:space="0" w:color="auto"/>
              <w:right w:val="single" w:sz="4" w:space="0" w:color="auto"/>
            </w:tcBorders>
          </w:tcPr>
          <w:p w14:paraId="6FAAFD0A" w14:textId="36AA9FC8" w:rsidR="006E49E7" w:rsidRPr="00026DD3" w:rsidRDefault="00D97F2B" w:rsidP="002D2091">
            <w:pPr>
              <w:jc w:val="center"/>
              <w:rPr>
                <w:rFonts w:ascii="Times New Roman" w:hAnsi="Times New Roman" w:cs="Times New Roman"/>
              </w:rPr>
            </w:pPr>
            <w:r w:rsidRPr="00026DD3">
              <w:rPr>
                <w:rFonts w:ascii="Times New Roman" w:hAnsi="Times New Roman" w:cs="Times New Roman"/>
              </w:rPr>
              <w:t>6</w:t>
            </w:r>
            <w:r w:rsidR="006E49E7" w:rsidRPr="00026DD3">
              <w:rPr>
                <w:rFonts w:ascii="Times New Roman" w:hAnsi="Times New Roman" w:cs="Times New Roman"/>
              </w:rPr>
              <w:t xml:space="preserve"> found </w:t>
            </w:r>
            <w:r w:rsidR="002D2091" w:rsidRPr="00026DD3">
              <w:rPr>
                <w:rFonts w:ascii="Times New Roman" w:hAnsi="Times New Roman" w:cs="Times New Roman"/>
              </w:rPr>
              <w:t>used</w:t>
            </w:r>
            <w:r w:rsidR="006E49E7" w:rsidRPr="00026DD3">
              <w:rPr>
                <w:rFonts w:ascii="Times New Roman" w:hAnsi="Times New Roman" w:cs="Times New Roman"/>
              </w:rPr>
              <w:t xml:space="preserve"> 2</w:t>
            </w:r>
          </w:p>
        </w:tc>
        <w:tc>
          <w:tcPr>
            <w:tcW w:w="1729" w:type="pct"/>
            <w:tcBorders>
              <w:top w:val="single" w:sz="4" w:space="0" w:color="auto"/>
              <w:left w:val="single" w:sz="4" w:space="0" w:color="auto"/>
              <w:bottom w:val="single" w:sz="4" w:space="0" w:color="auto"/>
              <w:right w:val="single" w:sz="4" w:space="0" w:color="auto"/>
            </w:tcBorders>
          </w:tcPr>
          <w:p w14:paraId="0DBA60D2" w14:textId="4AC09891" w:rsidR="006E49E7" w:rsidRPr="00026DD3" w:rsidRDefault="002D2091" w:rsidP="002D2091">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clinical question</w:t>
            </w:r>
          </w:p>
        </w:tc>
      </w:tr>
      <w:tr w:rsidR="00D97F2B" w:rsidRPr="00026DD3" w14:paraId="56DB9250" w14:textId="77777777" w:rsidTr="00564CCA">
        <w:tc>
          <w:tcPr>
            <w:tcW w:w="839" w:type="pct"/>
            <w:tcBorders>
              <w:top w:val="single" w:sz="4" w:space="0" w:color="auto"/>
              <w:left w:val="single" w:sz="4" w:space="0" w:color="auto"/>
              <w:bottom w:val="single" w:sz="4" w:space="0" w:color="auto"/>
              <w:right w:val="single" w:sz="4" w:space="0" w:color="auto"/>
            </w:tcBorders>
          </w:tcPr>
          <w:p w14:paraId="05E153D3" w14:textId="13341D05" w:rsidR="00D97F2B" w:rsidRPr="00026DD3" w:rsidRDefault="00D97F2B" w:rsidP="006E49E7">
            <w:pPr>
              <w:jc w:val="center"/>
              <w:rPr>
                <w:rFonts w:ascii="Times New Roman" w:hAnsi="Times New Roman" w:cs="Times New Roman"/>
              </w:rPr>
            </w:pPr>
            <w:r w:rsidRPr="00026DD3">
              <w:rPr>
                <w:rFonts w:ascii="Times New Roman" w:hAnsi="Times New Roman" w:cs="Times New Roman"/>
              </w:rPr>
              <w:t>PubMed</w:t>
            </w:r>
          </w:p>
        </w:tc>
        <w:tc>
          <w:tcPr>
            <w:tcW w:w="1039" w:type="pct"/>
            <w:tcBorders>
              <w:top w:val="single" w:sz="4" w:space="0" w:color="auto"/>
              <w:left w:val="single" w:sz="4" w:space="0" w:color="auto"/>
              <w:bottom w:val="single" w:sz="4" w:space="0" w:color="auto"/>
              <w:right w:val="single" w:sz="4" w:space="0" w:color="auto"/>
            </w:tcBorders>
          </w:tcPr>
          <w:p w14:paraId="30597EC0" w14:textId="4088EE8A" w:rsidR="00D97F2B" w:rsidRPr="00026DD3" w:rsidRDefault="00D97F2B" w:rsidP="006E49E7">
            <w:pPr>
              <w:rPr>
                <w:rFonts w:ascii="Times New Roman" w:hAnsi="Times New Roman" w:cs="Times New Roman"/>
                <w:bCs/>
              </w:rPr>
            </w:pPr>
            <w:r w:rsidRPr="00026DD3">
              <w:rPr>
                <w:rFonts w:ascii="Times New Roman" w:hAnsi="Times New Roman" w:cs="Times New Roman"/>
                <w:bCs/>
              </w:rPr>
              <w:t xml:space="preserve">Outpatient OR Hospital Outpatient Clinic OR Hospital Outpatient Clinics OR Outpatient Clinic Hospital OR Ambulatory Care Facilities OR Ambulatory care OR Ambulatory Care Facility)) AND (Blood Pressure OR Pressure Blood OR Diastolic Pressure OR Diastolic Pressures Or Pulse Pressure OR Pulse Pressures OR Systolic Pressure OR Systolic Pressures)) AND (Heart Rate OR Heart Rates OR Pulse Rate OR Pulse Rates OR Cardiac Chronotropy Or Cardiac Chronotropism </w:t>
            </w:r>
            <w:r w:rsidRPr="00026DD3">
              <w:rPr>
                <w:rFonts w:ascii="Times New Roman" w:hAnsi="Times New Roman" w:cs="Times New Roman"/>
                <w:bCs/>
              </w:rPr>
              <w:lastRenderedPageBreak/>
              <w:t>OR Heart Rate Control)) AND (Physical Therapy OR Physical Therapy Specialty OR Physiotherapy Specialty OR Physiotherapy OR Physical Therapy Department OR Physical Therapy Departments)) AND (Physical Therapists OR Physical Therapist OR Physiotherapist OR Physiotherapist</w:t>
            </w:r>
          </w:p>
        </w:tc>
        <w:tc>
          <w:tcPr>
            <w:tcW w:w="612" w:type="pct"/>
            <w:tcBorders>
              <w:top w:val="single" w:sz="4" w:space="0" w:color="auto"/>
              <w:left w:val="single" w:sz="4" w:space="0" w:color="auto"/>
              <w:bottom w:val="single" w:sz="4" w:space="0" w:color="auto"/>
              <w:right w:val="single" w:sz="4" w:space="0" w:color="auto"/>
            </w:tcBorders>
          </w:tcPr>
          <w:p w14:paraId="74604EF5" w14:textId="5149F972" w:rsidR="00D97F2B" w:rsidRPr="00026DD3" w:rsidRDefault="00D97F2B" w:rsidP="006E49E7">
            <w:pPr>
              <w:jc w:val="center"/>
              <w:rPr>
                <w:rFonts w:ascii="Times New Roman" w:hAnsi="Times New Roman" w:cs="Times New Roman"/>
              </w:rPr>
            </w:pPr>
            <w:r w:rsidRPr="00026DD3">
              <w:rPr>
                <w:rFonts w:ascii="Times New Roman" w:hAnsi="Times New Roman" w:cs="Times New Roman"/>
              </w:rPr>
              <w:lastRenderedPageBreak/>
              <w:t>5 year period</w:t>
            </w:r>
          </w:p>
        </w:tc>
        <w:tc>
          <w:tcPr>
            <w:tcW w:w="781" w:type="pct"/>
            <w:tcBorders>
              <w:top w:val="single" w:sz="4" w:space="0" w:color="auto"/>
              <w:left w:val="single" w:sz="4" w:space="0" w:color="auto"/>
              <w:bottom w:val="single" w:sz="4" w:space="0" w:color="auto"/>
              <w:right w:val="single" w:sz="4" w:space="0" w:color="auto"/>
            </w:tcBorders>
          </w:tcPr>
          <w:p w14:paraId="2DC20A96" w14:textId="1DF35FD6" w:rsidR="00D97F2B" w:rsidRPr="00026DD3" w:rsidRDefault="00D97F2B" w:rsidP="002D2091">
            <w:pPr>
              <w:jc w:val="center"/>
              <w:rPr>
                <w:rFonts w:ascii="Times New Roman" w:hAnsi="Times New Roman" w:cs="Times New Roman"/>
              </w:rPr>
            </w:pPr>
            <w:r w:rsidRPr="00026DD3">
              <w:rPr>
                <w:rFonts w:ascii="Times New Roman" w:hAnsi="Times New Roman" w:cs="Times New Roman"/>
              </w:rPr>
              <w:t>4 found 0 kept</w:t>
            </w:r>
          </w:p>
        </w:tc>
        <w:tc>
          <w:tcPr>
            <w:tcW w:w="1729" w:type="pct"/>
            <w:tcBorders>
              <w:top w:val="single" w:sz="4" w:space="0" w:color="auto"/>
              <w:left w:val="single" w:sz="4" w:space="0" w:color="auto"/>
              <w:bottom w:val="single" w:sz="4" w:space="0" w:color="auto"/>
              <w:right w:val="single" w:sz="4" w:space="0" w:color="auto"/>
            </w:tcBorders>
          </w:tcPr>
          <w:p w14:paraId="081CE075" w14:textId="3CE3B33B" w:rsidR="00D97F2B" w:rsidRPr="00026DD3" w:rsidRDefault="00D97F2B" w:rsidP="002D2091">
            <w:pPr>
              <w:rPr>
                <w:rFonts w:ascii="Times New Roman" w:hAnsi="Times New Roman" w:cs="Times New Roman"/>
              </w:rPr>
            </w:pPr>
            <w:r w:rsidRPr="00026DD3">
              <w:rPr>
                <w:rFonts w:ascii="Times New Roman" w:hAnsi="Times New Roman" w:cs="Times New Roman"/>
              </w:rPr>
              <w:t>2 redundant articles, 2 not related to topic</w:t>
            </w:r>
          </w:p>
        </w:tc>
      </w:tr>
      <w:tr w:rsidR="008F5592" w:rsidRPr="00026DD3" w14:paraId="4E50CDD1" w14:textId="77777777" w:rsidTr="00564CCA">
        <w:tc>
          <w:tcPr>
            <w:tcW w:w="839" w:type="pct"/>
            <w:tcBorders>
              <w:top w:val="single" w:sz="4" w:space="0" w:color="auto"/>
              <w:left w:val="single" w:sz="4" w:space="0" w:color="auto"/>
              <w:bottom w:val="single" w:sz="4" w:space="0" w:color="auto"/>
              <w:right w:val="single" w:sz="4" w:space="0" w:color="auto"/>
            </w:tcBorders>
          </w:tcPr>
          <w:p w14:paraId="792F2D19" w14:textId="0CF4A0B9" w:rsidR="008F5592" w:rsidRPr="00026DD3" w:rsidRDefault="008F5592" w:rsidP="006E49E7">
            <w:pPr>
              <w:jc w:val="center"/>
              <w:rPr>
                <w:rFonts w:ascii="Times New Roman" w:hAnsi="Times New Roman" w:cs="Times New Roman"/>
              </w:rPr>
            </w:pPr>
            <w:r w:rsidRPr="00026DD3">
              <w:rPr>
                <w:rFonts w:ascii="Times New Roman" w:hAnsi="Times New Roman" w:cs="Times New Roman"/>
              </w:rPr>
              <w:t>Google Scholar</w:t>
            </w:r>
          </w:p>
        </w:tc>
        <w:tc>
          <w:tcPr>
            <w:tcW w:w="1039" w:type="pct"/>
            <w:tcBorders>
              <w:top w:val="single" w:sz="4" w:space="0" w:color="auto"/>
              <w:left w:val="single" w:sz="4" w:space="0" w:color="auto"/>
              <w:bottom w:val="single" w:sz="4" w:space="0" w:color="auto"/>
              <w:right w:val="single" w:sz="4" w:space="0" w:color="auto"/>
            </w:tcBorders>
          </w:tcPr>
          <w:p w14:paraId="21E21118" w14:textId="16EC40CA" w:rsidR="008F5592" w:rsidRPr="00026DD3" w:rsidRDefault="008F5592" w:rsidP="006E49E7">
            <w:pPr>
              <w:rPr>
                <w:rFonts w:ascii="Times New Roman" w:hAnsi="Times New Roman" w:cs="Times New Roman"/>
              </w:rPr>
            </w:pPr>
            <w:r w:rsidRPr="00026DD3">
              <w:rPr>
                <w:rFonts w:ascii="Times New Roman" w:hAnsi="Times New Roman" w:cs="Times New Roman"/>
              </w:rPr>
              <w:t>Physical Therapy AND Vital Signs</w:t>
            </w:r>
          </w:p>
        </w:tc>
        <w:tc>
          <w:tcPr>
            <w:tcW w:w="612" w:type="pct"/>
            <w:tcBorders>
              <w:top w:val="single" w:sz="4" w:space="0" w:color="auto"/>
              <w:left w:val="single" w:sz="4" w:space="0" w:color="auto"/>
              <w:bottom w:val="single" w:sz="4" w:space="0" w:color="auto"/>
              <w:right w:val="single" w:sz="4" w:space="0" w:color="auto"/>
            </w:tcBorders>
          </w:tcPr>
          <w:p w14:paraId="78B686AE" w14:textId="007E5184" w:rsidR="008F5592" w:rsidRPr="00026DD3" w:rsidRDefault="008F5592"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0D59AD90" w14:textId="1E1F2CC2" w:rsidR="008F5592" w:rsidRPr="00026DD3" w:rsidRDefault="008F5592" w:rsidP="002D2091">
            <w:pPr>
              <w:jc w:val="center"/>
              <w:rPr>
                <w:rFonts w:ascii="Times New Roman" w:hAnsi="Times New Roman" w:cs="Times New Roman"/>
              </w:rPr>
            </w:pPr>
            <w:r w:rsidRPr="00026DD3">
              <w:rPr>
                <w:rFonts w:ascii="Times New Roman" w:hAnsi="Times New Roman" w:cs="Times New Roman"/>
              </w:rPr>
              <w:t xml:space="preserve">20 found 3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4464139A" w14:textId="299E5750" w:rsidR="008F5592" w:rsidRPr="00026DD3" w:rsidRDefault="008F5592" w:rsidP="002D2091">
            <w:pPr>
              <w:rPr>
                <w:rFonts w:ascii="Times New Roman" w:hAnsi="Times New Roman" w:cs="Times New Roman"/>
              </w:rPr>
            </w:pPr>
            <w:r w:rsidRPr="00026DD3">
              <w:rPr>
                <w:rFonts w:ascii="Times New Roman" w:hAnsi="Times New Roman" w:cs="Times New Roman"/>
              </w:rPr>
              <w:t xml:space="preserve">3 redundant, </w:t>
            </w:r>
            <w:r w:rsidR="002D2091" w:rsidRPr="00026DD3">
              <w:rPr>
                <w:rFonts w:ascii="Times New Roman" w:hAnsi="Times New Roman" w:cs="Times New Roman"/>
              </w:rPr>
              <w:t>used</w:t>
            </w:r>
            <w:r w:rsidRPr="00026DD3">
              <w:rPr>
                <w:rFonts w:ascii="Times New Roman" w:hAnsi="Times New Roman" w:cs="Times New Roman"/>
              </w:rPr>
              <w:t xml:space="preserve"> articles directly related to clinical question</w:t>
            </w:r>
          </w:p>
        </w:tc>
      </w:tr>
      <w:tr w:rsidR="006E49E7" w:rsidRPr="00026DD3" w14:paraId="5B361E4C" w14:textId="77777777" w:rsidTr="00564CCA">
        <w:tc>
          <w:tcPr>
            <w:tcW w:w="839" w:type="pct"/>
            <w:tcBorders>
              <w:top w:val="single" w:sz="4" w:space="0" w:color="auto"/>
              <w:left w:val="single" w:sz="4" w:space="0" w:color="auto"/>
              <w:bottom w:val="single" w:sz="4" w:space="0" w:color="auto"/>
              <w:right w:val="single" w:sz="4" w:space="0" w:color="auto"/>
            </w:tcBorders>
          </w:tcPr>
          <w:p w14:paraId="0AD2989A"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Google Scholar</w:t>
            </w:r>
          </w:p>
        </w:tc>
        <w:tc>
          <w:tcPr>
            <w:tcW w:w="1039" w:type="pct"/>
            <w:tcBorders>
              <w:top w:val="single" w:sz="4" w:space="0" w:color="auto"/>
              <w:left w:val="single" w:sz="4" w:space="0" w:color="auto"/>
              <w:bottom w:val="single" w:sz="4" w:space="0" w:color="auto"/>
              <w:right w:val="single" w:sz="4" w:space="0" w:color="auto"/>
            </w:tcBorders>
          </w:tcPr>
          <w:p w14:paraId="4C34F215"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Physical Therapy AND Referral</w:t>
            </w:r>
          </w:p>
        </w:tc>
        <w:tc>
          <w:tcPr>
            <w:tcW w:w="612" w:type="pct"/>
            <w:tcBorders>
              <w:top w:val="single" w:sz="4" w:space="0" w:color="auto"/>
              <w:left w:val="single" w:sz="4" w:space="0" w:color="auto"/>
              <w:bottom w:val="single" w:sz="4" w:space="0" w:color="auto"/>
              <w:right w:val="single" w:sz="4" w:space="0" w:color="auto"/>
            </w:tcBorders>
          </w:tcPr>
          <w:p w14:paraId="2637FAEE"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4CA23422" w14:textId="2CF5C3C4" w:rsidR="006E49E7" w:rsidRPr="00026DD3" w:rsidRDefault="008F5592" w:rsidP="002D2091">
            <w:pPr>
              <w:jc w:val="center"/>
              <w:rPr>
                <w:rFonts w:ascii="Times New Roman" w:hAnsi="Times New Roman" w:cs="Times New Roman"/>
              </w:rPr>
            </w:pPr>
            <w:r w:rsidRPr="00026DD3">
              <w:rPr>
                <w:rFonts w:ascii="Times New Roman" w:hAnsi="Times New Roman" w:cs="Times New Roman"/>
              </w:rPr>
              <w:t xml:space="preserve">5 found </w:t>
            </w:r>
            <w:r w:rsidR="002D2091" w:rsidRPr="00026DD3">
              <w:rPr>
                <w:rFonts w:ascii="Times New Roman" w:hAnsi="Times New Roman" w:cs="Times New Roman"/>
              </w:rPr>
              <w:t>used</w:t>
            </w:r>
            <w:r w:rsidRPr="00026DD3">
              <w:rPr>
                <w:rFonts w:ascii="Times New Roman" w:hAnsi="Times New Roman" w:cs="Times New Roman"/>
              </w:rPr>
              <w:t xml:space="preserve"> 1</w:t>
            </w:r>
          </w:p>
        </w:tc>
        <w:tc>
          <w:tcPr>
            <w:tcW w:w="1729" w:type="pct"/>
            <w:tcBorders>
              <w:top w:val="single" w:sz="4" w:space="0" w:color="auto"/>
              <w:left w:val="single" w:sz="4" w:space="0" w:color="auto"/>
              <w:bottom w:val="single" w:sz="4" w:space="0" w:color="auto"/>
              <w:right w:val="single" w:sz="4" w:space="0" w:color="auto"/>
            </w:tcBorders>
          </w:tcPr>
          <w:p w14:paraId="05B6D49F" w14:textId="77777777" w:rsidR="006E49E7" w:rsidRPr="00026DD3" w:rsidRDefault="006E49E7" w:rsidP="006E49E7">
            <w:pPr>
              <w:rPr>
                <w:rFonts w:ascii="Times New Roman" w:hAnsi="Times New Roman" w:cs="Times New Roman"/>
              </w:rPr>
            </w:pPr>
          </w:p>
          <w:p w14:paraId="52078A30" w14:textId="7966608D"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clinical question</w:t>
            </w:r>
          </w:p>
          <w:p w14:paraId="064D36A5" w14:textId="77777777" w:rsidR="006E49E7" w:rsidRPr="00026DD3" w:rsidRDefault="006E49E7" w:rsidP="006E49E7">
            <w:pPr>
              <w:rPr>
                <w:rFonts w:ascii="Times New Roman" w:hAnsi="Times New Roman" w:cs="Times New Roman"/>
              </w:rPr>
            </w:pPr>
          </w:p>
        </w:tc>
      </w:tr>
      <w:tr w:rsidR="006E49E7" w:rsidRPr="00026DD3" w14:paraId="7574E21B" w14:textId="77777777" w:rsidTr="00564CCA">
        <w:tc>
          <w:tcPr>
            <w:tcW w:w="839" w:type="pct"/>
            <w:tcBorders>
              <w:top w:val="single" w:sz="4" w:space="0" w:color="auto"/>
              <w:left w:val="single" w:sz="4" w:space="0" w:color="auto"/>
              <w:bottom w:val="single" w:sz="4" w:space="0" w:color="auto"/>
              <w:right w:val="single" w:sz="4" w:space="0" w:color="auto"/>
            </w:tcBorders>
          </w:tcPr>
          <w:p w14:paraId="76E5AD5F"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Google</w:t>
            </w:r>
          </w:p>
        </w:tc>
        <w:tc>
          <w:tcPr>
            <w:tcW w:w="1039" w:type="pct"/>
            <w:tcBorders>
              <w:top w:val="single" w:sz="4" w:space="0" w:color="auto"/>
              <w:left w:val="single" w:sz="4" w:space="0" w:color="auto"/>
              <w:bottom w:val="single" w:sz="4" w:space="0" w:color="auto"/>
              <w:right w:val="single" w:sz="4" w:space="0" w:color="auto"/>
            </w:tcBorders>
          </w:tcPr>
          <w:p w14:paraId="64391F3A"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Physical Therapy</w:t>
            </w:r>
          </w:p>
        </w:tc>
        <w:tc>
          <w:tcPr>
            <w:tcW w:w="612" w:type="pct"/>
            <w:tcBorders>
              <w:top w:val="single" w:sz="4" w:space="0" w:color="auto"/>
              <w:left w:val="single" w:sz="4" w:space="0" w:color="auto"/>
              <w:bottom w:val="single" w:sz="4" w:space="0" w:color="auto"/>
              <w:right w:val="single" w:sz="4" w:space="0" w:color="auto"/>
            </w:tcBorders>
          </w:tcPr>
          <w:p w14:paraId="7E6FEEE0"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272BFC6A" w14:textId="0E233EEB" w:rsidR="006E49E7" w:rsidRPr="00026DD3" w:rsidRDefault="002D2091" w:rsidP="006E49E7">
            <w:pPr>
              <w:jc w:val="cente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2</w:t>
            </w:r>
          </w:p>
        </w:tc>
        <w:tc>
          <w:tcPr>
            <w:tcW w:w="1729" w:type="pct"/>
            <w:tcBorders>
              <w:top w:val="single" w:sz="4" w:space="0" w:color="auto"/>
              <w:left w:val="single" w:sz="4" w:space="0" w:color="auto"/>
              <w:bottom w:val="single" w:sz="4" w:space="0" w:color="auto"/>
              <w:right w:val="single" w:sz="4" w:space="0" w:color="auto"/>
            </w:tcBorders>
          </w:tcPr>
          <w:p w14:paraId="5D7F3DDB" w14:textId="76CBFD22"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from American Physical Therapy Association and Guide to Practice</w:t>
            </w:r>
          </w:p>
        </w:tc>
      </w:tr>
      <w:tr w:rsidR="006E49E7" w:rsidRPr="00026DD3" w14:paraId="3442D9D8" w14:textId="77777777" w:rsidTr="00564CCA">
        <w:tc>
          <w:tcPr>
            <w:tcW w:w="839" w:type="pct"/>
            <w:tcBorders>
              <w:top w:val="single" w:sz="4" w:space="0" w:color="auto"/>
              <w:left w:val="single" w:sz="4" w:space="0" w:color="auto"/>
              <w:bottom w:val="single" w:sz="4" w:space="0" w:color="auto"/>
              <w:right w:val="single" w:sz="4" w:space="0" w:color="auto"/>
            </w:tcBorders>
          </w:tcPr>
          <w:p w14:paraId="20132710"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American Physical Therapy Association</w:t>
            </w:r>
          </w:p>
        </w:tc>
        <w:tc>
          <w:tcPr>
            <w:tcW w:w="1039" w:type="pct"/>
            <w:tcBorders>
              <w:top w:val="single" w:sz="4" w:space="0" w:color="auto"/>
              <w:left w:val="single" w:sz="4" w:space="0" w:color="auto"/>
              <w:bottom w:val="single" w:sz="4" w:space="0" w:color="auto"/>
              <w:right w:val="single" w:sz="4" w:space="0" w:color="auto"/>
            </w:tcBorders>
          </w:tcPr>
          <w:p w14:paraId="19CE5107"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Direct Access</w:t>
            </w:r>
          </w:p>
        </w:tc>
        <w:tc>
          <w:tcPr>
            <w:tcW w:w="612" w:type="pct"/>
            <w:tcBorders>
              <w:top w:val="single" w:sz="4" w:space="0" w:color="auto"/>
              <w:left w:val="single" w:sz="4" w:space="0" w:color="auto"/>
              <w:bottom w:val="single" w:sz="4" w:space="0" w:color="auto"/>
              <w:right w:val="single" w:sz="4" w:space="0" w:color="auto"/>
            </w:tcBorders>
          </w:tcPr>
          <w:p w14:paraId="1B074692"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012B1E64" w14:textId="4201044D"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3 found </w:t>
            </w:r>
            <w:r w:rsidR="002D2091" w:rsidRPr="00026DD3">
              <w:rPr>
                <w:rFonts w:ascii="Times New Roman" w:hAnsi="Times New Roman" w:cs="Times New Roman"/>
              </w:rPr>
              <w:t>used</w:t>
            </w:r>
            <w:r w:rsidRPr="00026DD3">
              <w:rPr>
                <w:rFonts w:ascii="Times New Roman" w:hAnsi="Times New Roman" w:cs="Times New Roman"/>
              </w:rPr>
              <w:t xml:space="preserve"> 2</w:t>
            </w:r>
          </w:p>
        </w:tc>
        <w:tc>
          <w:tcPr>
            <w:tcW w:w="1729" w:type="pct"/>
            <w:tcBorders>
              <w:top w:val="single" w:sz="4" w:space="0" w:color="auto"/>
              <w:left w:val="single" w:sz="4" w:space="0" w:color="auto"/>
              <w:bottom w:val="single" w:sz="4" w:space="0" w:color="auto"/>
              <w:right w:val="single" w:sz="4" w:space="0" w:color="auto"/>
            </w:tcBorders>
          </w:tcPr>
          <w:p w14:paraId="6E39A383" w14:textId="1F29C75E"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direct access definition</w:t>
            </w:r>
          </w:p>
        </w:tc>
      </w:tr>
      <w:tr w:rsidR="006E49E7" w:rsidRPr="00026DD3" w14:paraId="508AB820" w14:textId="77777777" w:rsidTr="00564CCA">
        <w:tc>
          <w:tcPr>
            <w:tcW w:w="839" w:type="pct"/>
            <w:tcBorders>
              <w:top w:val="single" w:sz="4" w:space="0" w:color="auto"/>
              <w:left w:val="single" w:sz="4" w:space="0" w:color="auto"/>
              <w:bottom w:val="single" w:sz="4" w:space="0" w:color="auto"/>
              <w:right w:val="single" w:sz="4" w:space="0" w:color="auto"/>
            </w:tcBorders>
          </w:tcPr>
          <w:p w14:paraId="03ABFF3A"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Google</w:t>
            </w:r>
          </w:p>
        </w:tc>
        <w:tc>
          <w:tcPr>
            <w:tcW w:w="1039" w:type="pct"/>
            <w:tcBorders>
              <w:top w:val="single" w:sz="4" w:space="0" w:color="auto"/>
              <w:left w:val="single" w:sz="4" w:space="0" w:color="auto"/>
              <w:bottom w:val="single" w:sz="4" w:space="0" w:color="auto"/>
              <w:right w:val="single" w:sz="4" w:space="0" w:color="auto"/>
            </w:tcBorders>
          </w:tcPr>
          <w:p w14:paraId="786AF9AE"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Vital Sign Definition</w:t>
            </w:r>
          </w:p>
        </w:tc>
        <w:tc>
          <w:tcPr>
            <w:tcW w:w="612" w:type="pct"/>
            <w:tcBorders>
              <w:top w:val="single" w:sz="4" w:space="0" w:color="auto"/>
              <w:left w:val="single" w:sz="4" w:space="0" w:color="auto"/>
              <w:bottom w:val="single" w:sz="4" w:space="0" w:color="auto"/>
              <w:right w:val="single" w:sz="4" w:space="0" w:color="auto"/>
            </w:tcBorders>
          </w:tcPr>
          <w:p w14:paraId="3AF98F75"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1301501A" w14:textId="39A14AF1" w:rsidR="006E49E7" w:rsidRPr="00026DD3" w:rsidRDefault="002D2091" w:rsidP="006E49E7">
            <w:pPr>
              <w:jc w:val="center"/>
              <w:rPr>
                <w:rFonts w:ascii="Times New Roman" w:hAnsi="Times New Roman" w:cs="Times New Roman"/>
              </w:rPr>
            </w:pPr>
            <w:r w:rsidRPr="00026DD3">
              <w:rPr>
                <w:rFonts w:ascii="Times New Roman" w:hAnsi="Times New Roman" w:cs="Times New Roman"/>
              </w:rPr>
              <w:t>used</w:t>
            </w:r>
            <w:r w:rsidR="008F5592" w:rsidRPr="00026DD3">
              <w:rPr>
                <w:rFonts w:ascii="Times New Roman" w:hAnsi="Times New Roman" w:cs="Times New Roman"/>
              </w:rPr>
              <w:t xml:space="preserve"> 2</w:t>
            </w:r>
          </w:p>
        </w:tc>
        <w:tc>
          <w:tcPr>
            <w:tcW w:w="1729" w:type="pct"/>
            <w:tcBorders>
              <w:top w:val="single" w:sz="4" w:space="0" w:color="auto"/>
              <w:left w:val="single" w:sz="4" w:space="0" w:color="auto"/>
              <w:bottom w:val="single" w:sz="4" w:space="0" w:color="auto"/>
              <w:right w:val="single" w:sz="4" w:space="0" w:color="auto"/>
            </w:tcBorders>
          </w:tcPr>
          <w:p w14:paraId="346AABB2" w14:textId="4639EC83"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definition from accredited site</w:t>
            </w:r>
          </w:p>
          <w:p w14:paraId="7B49929E" w14:textId="77777777" w:rsidR="006E49E7" w:rsidRPr="00026DD3" w:rsidRDefault="006E49E7" w:rsidP="006E49E7">
            <w:pPr>
              <w:rPr>
                <w:rFonts w:ascii="Times New Roman" w:hAnsi="Times New Roman" w:cs="Times New Roman"/>
              </w:rPr>
            </w:pPr>
          </w:p>
        </w:tc>
      </w:tr>
      <w:tr w:rsidR="006E49E7" w:rsidRPr="00026DD3" w14:paraId="4F1EFCC0" w14:textId="77777777" w:rsidTr="00564CCA">
        <w:tc>
          <w:tcPr>
            <w:tcW w:w="839" w:type="pct"/>
            <w:tcBorders>
              <w:top w:val="single" w:sz="4" w:space="0" w:color="auto"/>
              <w:left w:val="single" w:sz="4" w:space="0" w:color="auto"/>
              <w:bottom w:val="single" w:sz="4" w:space="0" w:color="auto"/>
              <w:right w:val="single" w:sz="4" w:space="0" w:color="auto"/>
            </w:tcBorders>
          </w:tcPr>
          <w:p w14:paraId="74C67FDC"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Google</w:t>
            </w:r>
          </w:p>
        </w:tc>
        <w:tc>
          <w:tcPr>
            <w:tcW w:w="1039" w:type="pct"/>
            <w:tcBorders>
              <w:top w:val="single" w:sz="4" w:space="0" w:color="auto"/>
              <w:left w:val="single" w:sz="4" w:space="0" w:color="auto"/>
              <w:bottom w:val="single" w:sz="4" w:space="0" w:color="auto"/>
              <w:right w:val="single" w:sz="4" w:space="0" w:color="auto"/>
            </w:tcBorders>
          </w:tcPr>
          <w:p w14:paraId="7E240BC3"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 xml:space="preserve">Heart Rate </w:t>
            </w:r>
          </w:p>
        </w:tc>
        <w:tc>
          <w:tcPr>
            <w:tcW w:w="612" w:type="pct"/>
            <w:tcBorders>
              <w:top w:val="single" w:sz="4" w:space="0" w:color="auto"/>
              <w:left w:val="single" w:sz="4" w:space="0" w:color="auto"/>
              <w:bottom w:val="single" w:sz="4" w:space="0" w:color="auto"/>
              <w:right w:val="single" w:sz="4" w:space="0" w:color="auto"/>
            </w:tcBorders>
          </w:tcPr>
          <w:p w14:paraId="47E426F5"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16B76D3B" w14:textId="634911D1" w:rsidR="006E49E7" w:rsidRPr="00026DD3" w:rsidRDefault="002D2091" w:rsidP="006E49E7">
            <w:pPr>
              <w:jc w:val="cente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3</w:t>
            </w:r>
          </w:p>
        </w:tc>
        <w:tc>
          <w:tcPr>
            <w:tcW w:w="1729" w:type="pct"/>
            <w:tcBorders>
              <w:top w:val="single" w:sz="4" w:space="0" w:color="auto"/>
              <w:left w:val="single" w:sz="4" w:space="0" w:color="auto"/>
              <w:bottom w:val="single" w:sz="4" w:space="0" w:color="auto"/>
              <w:right w:val="single" w:sz="4" w:space="0" w:color="auto"/>
            </w:tcBorders>
          </w:tcPr>
          <w:p w14:paraId="15E63D50" w14:textId="4599E956"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from accredited site for heart rate background</w:t>
            </w:r>
          </w:p>
          <w:p w14:paraId="3CCAE77A" w14:textId="77777777" w:rsidR="006E49E7" w:rsidRPr="00026DD3" w:rsidRDefault="006E49E7" w:rsidP="006E49E7">
            <w:pPr>
              <w:rPr>
                <w:rFonts w:ascii="Times New Roman" w:hAnsi="Times New Roman" w:cs="Times New Roman"/>
              </w:rPr>
            </w:pPr>
          </w:p>
        </w:tc>
      </w:tr>
      <w:tr w:rsidR="006E49E7" w:rsidRPr="00026DD3" w14:paraId="68E4A958" w14:textId="77777777" w:rsidTr="00564CCA">
        <w:tc>
          <w:tcPr>
            <w:tcW w:w="839" w:type="pct"/>
            <w:tcBorders>
              <w:top w:val="single" w:sz="4" w:space="0" w:color="auto"/>
              <w:left w:val="single" w:sz="4" w:space="0" w:color="auto"/>
              <w:bottom w:val="single" w:sz="4" w:space="0" w:color="auto"/>
              <w:right w:val="single" w:sz="4" w:space="0" w:color="auto"/>
            </w:tcBorders>
          </w:tcPr>
          <w:p w14:paraId="72D32BE3"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lastRenderedPageBreak/>
              <w:t>Google</w:t>
            </w:r>
          </w:p>
        </w:tc>
        <w:tc>
          <w:tcPr>
            <w:tcW w:w="1039" w:type="pct"/>
            <w:tcBorders>
              <w:top w:val="single" w:sz="4" w:space="0" w:color="auto"/>
              <w:left w:val="single" w:sz="4" w:space="0" w:color="auto"/>
              <w:bottom w:val="single" w:sz="4" w:space="0" w:color="auto"/>
              <w:right w:val="single" w:sz="4" w:space="0" w:color="auto"/>
            </w:tcBorders>
          </w:tcPr>
          <w:p w14:paraId="2A479103"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Cardiovascular Disease</w:t>
            </w:r>
          </w:p>
        </w:tc>
        <w:tc>
          <w:tcPr>
            <w:tcW w:w="612" w:type="pct"/>
            <w:tcBorders>
              <w:top w:val="single" w:sz="4" w:space="0" w:color="auto"/>
              <w:left w:val="single" w:sz="4" w:space="0" w:color="auto"/>
              <w:bottom w:val="single" w:sz="4" w:space="0" w:color="auto"/>
              <w:right w:val="single" w:sz="4" w:space="0" w:color="auto"/>
            </w:tcBorders>
          </w:tcPr>
          <w:p w14:paraId="1692E926"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1D070E1B" w14:textId="6310C040" w:rsidR="006E49E7" w:rsidRPr="00026DD3" w:rsidRDefault="002D2091" w:rsidP="002D2091">
            <w:pPr>
              <w:jc w:val="center"/>
              <w:rPr>
                <w:rFonts w:ascii="Times New Roman" w:hAnsi="Times New Roman" w:cs="Times New Roman"/>
              </w:rPr>
            </w:pPr>
            <w:r w:rsidRPr="00026DD3">
              <w:rPr>
                <w:rFonts w:ascii="Times New Roman" w:hAnsi="Times New Roman" w:cs="Times New Roman"/>
              </w:rPr>
              <w:t>Used 4</w:t>
            </w:r>
          </w:p>
        </w:tc>
        <w:tc>
          <w:tcPr>
            <w:tcW w:w="1729" w:type="pct"/>
            <w:tcBorders>
              <w:top w:val="single" w:sz="4" w:space="0" w:color="auto"/>
              <w:left w:val="single" w:sz="4" w:space="0" w:color="auto"/>
              <w:bottom w:val="single" w:sz="4" w:space="0" w:color="auto"/>
              <w:right w:val="single" w:sz="4" w:space="0" w:color="auto"/>
            </w:tcBorders>
          </w:tcPr>
          <w:p w14:paraId="32B4D73C" w14:textId="30596932"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from accredited site related to cardiovascular disease background</w:t>
            </w:r>
          </w:p>
          <w:p w14:paraId="5EB1DFD4" w14:textId="77777777" w:rsidR="006E49E7" w:rsidRPr="00026DD3" w:rsidRDefault="006E49E7" w:rsidP="006E49E7">
            <w:pPr>
              <w:rPr>
                <w:rFonts w:ascii="Times New Roman" w:hAnsi="Times New Roman" w:cs="Times New Roman"/>
              </w:rPr>
            </w:pPr>
          </w:p>
        </w:tc>
      </w:tr>
      <w:tr w:rsidR="006E49E7" w:rsidRPr="00026DD3" w14:paraId="5C8DB5F2" w14:textId="77777777" w:rsidTr="00564CCA">
        <w:tc>
          <w:tcPr>
            <w:tcW w:w="839" w:type="pct"/>
            <w:tcBorders>
              <w:top w:val="single" w:sz="4" w:space="0" w:color="auto"/>
              <w:left w:val="single" w:sz="4" w:space="0" w:color="auto"/>
              <w:bottom w:val="single" w:sz="4" w:space="0" w:color="auto"/>
              <w:right w:val="single" w:sz="4" w:space="0" w:color="auto"/>
            </w:tcBorders>
          </w:tcPr>
          <w:p w14:paraId="2741934D" w14:textId="4039B047" w:rsidR="006E49E7" w:rsidRPr="00026DD3" w:rsidRDefault="008F5592" w:rsidP="006E49E7">
            <w:pPr>
              <w:jc w:val="center"/>
              <w:rPr>
                <w:rFonts w:ascii="Times New Roman" w:hAnsi="Times New Roman" w:cs="Times New Roman"/>
              </w:rPr>
            </w:pPr>
            <w:r w:rsidRPr="00026DD3">
              <w:rPr>
                <w:rFonts w:ascii="Times New Roman" w:hAnsi="Times New Roman" w:cs="Times New Roman"/>
              </w:rPr>
              <w:t>Google</w:t>
            </w:r>
          </w:p>
        </w:tc>
        <w:tc>
          <w:tcPr>
            <w:tcW w:w="1039" w:type="pct"/>
            <w:tcBorders>
              <w:top w:val="single" w:sz="4" w:space="0" w:color="auto"/>
              <w:left w:val="single" w:sz="4" w:space="0" w:color="auto"/>
              <w:bottom w:val="single" w:sz="4" w:space="0" w:color="auto"/>
              <w:right w:val="single" w:sz="4" w:space="0" w:color="auto"/>
            </w:tcBorders>
          </w:tcPr>
          <w:p w14:paraId="19BCADE4"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Donabedian AND framework</w:t>
            </w:r>
          </w:p>
        </w:tc>
        <w:tc>
          <w:tcPr>
            <w:tcW w:w="612" w:type="pct"/>
            <w:tcBorders>
              <w:top w:val="single" w:sz="4" w:space="0" w:color="auto"/>
              <w:left w:val="single" w:sz="4" w:space="0" w:color="auto"/>
              <w:bottom w:val="single" w:sz="4" w:space="0" w:color="auto"/>
              <w:right w:val="single" w:sz="4" w:space="0" w:color="auto"/>
            </w:tcBorders>
          </w:tcPr>
          <w:p w14:paraId="7667D127"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5-10 year period</w:t>
            </w:r>
          </w:p>
        </w:tc>
        <w:tc>
          <w:tcPr>
            <w:tcW w:w="781" w:type="pct"/>
            <w:tcBorders>
              <w:top w:val="single" w:sz="4" w:space="0" w:color="auto"/>
              <w:left w:val="single" w:sz="4" w:space="0" w:color="auto"/>
              <w:bottom w:val="single" w:sz="4" w:space="0" w:color="auto"/>
              <w:right w:val="single" w:sz="4" w:space="0" w:color="auto"/>
            </w:tcBorders>
          </w:tcPr>
          <w:p w14:paraId="07CFB065" w14:textId="45A9A780" w:rsidR="006E49E7" w:rsidRPr="00026DD3" w:rsidRDefault="002D2091" w:rsidP="006E49E7">
            <w:pPr>
              <w:jc w:val="center"/>
              <w:rPr>
                <w:rFonts w:ascii="Times New Roman" w:hAnsi="Times New Roman" w:cs="Times New Roman"/>
              </w:rPr>
            </w:pPr>
            <w:r w:rsidRPr="00026DD3">
              <w:rPr>
                <w:rFonts w:ascii="Times New Roman" w:hAnsi="Times New Roman" w:cs="Times New Roman"/>
              </w:rPr>
              <w:t>used</w:t>
            </w:r>
            <w:r w:rsidR="00F12276" w:rsidRPr="00026DD3">
              <w:rPr>
                <w:rFonts w:ascii="Times New Roman" w:hAnsi="Times New Roman" w:cs="Times New Roman"/>
              </w:rPr>
              <w:t xml:space="preserve"> 1</w:t>
            </w:r>
          </w:p>
        </w:tc>
        <w:tc>
          <w:tcPr>
            <w:tcW w:w="1729" w:type="pct"/>
            <w:tcBorders>
              <w:top w:val="single" w:sz="4" w:space="0" w:color="auto"/>
              <w:left w:val="single" w:sz="4" w:space="0" w:color="auto"/>
              <w:bottom w:val="single" w:sz="4" w:space="0" w:color="auto"/>
              <w:right w:val="single" w:sz="4" w:space="0" w:color="auto"/>
            </w:tcBorders>
          </w:tcPr>
          <w:p w14:paraId="45AEC378" w14:textId="447CCA7B"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describing framework</w:t>
            </w:r>
          </w:p>
        </w:tc>
      </w:tr>
      <w:tr w:rsidR="006E49E7" w:rsidRPr="00026DD3" w14:paraId="6AB962B3" w14:textId="77777777" w:rsidTr="00564CCA">
        <w:tc>
          <w:tcPr>
            <w:tcW w:w="839" w:type="pct"/>
            <w:tcBorders>
              <w:top w:val="single" w:sz="4" w:space="0" w:color="auto"/>
              <w:left w:val="single" w:sz="4" w:space="0" w:color="auto"/>
              <w:bottom w:val="single" w:sz="4" w:space="0" w:color="auto"/>
              <w:right w:val="single" w:sz="4" w:space="0" w:color="auto"/>
            </w:tcBorders>
          </w:tcPr>
          <w:p w14:paraId="4389FF92" w14:textId="0C2A6D37" w:rsidR="006E49E7" w:rsidRPr="00026DD3" w:rsidRDefault="008F5592" w:rsidP="006E49E7">
            <w:pPr>
              <w:jc w:val="center"/>
              <w:rPr>
                <w:rFonts w:ascii="Times New Roman" w:hAnsi="Times New Roman" w:cs="Times New Roman"/>
              </w:rPr>
            </w:pPr>
            <w:r w:rsidRPr="00026DD3">
              <w:rPr>
                <w:rFonts w:ascii="Times New Roman" w:hAnsi="Times New Roman" w:cs="Times New Roman"/>
              </w:rPr>
              <w:t>Goo</w:t>
            </w:r>
            <w:r w:rsidR="00F12276" w:rsidRPr="00026DD3">
              <w:rPr>
                <w:rFonts w:ascii="Times New Roman" w:hAnsi="Times New Roman" w:cs="Times New Roman"/>
              </w:rPr>
              <w:t>g</w:t>
            </w:r>
            <w:r w:rsidRPr="00026DD3">
              <w:rPr>
                <w:rFonts w:ascii="Times New Roman" w:hAnsi="Times New Roman" w:cs="Times New Roman"/>
              </w:rPr>
              <w:t>le</w:t>
            </w:r>
          </w:p>
        </w:tc>
        <w:tc>
          <w:tcPr>
            <w:tcW w:w="1039" w:type="pct"/>
            <w:tcBorders>
              <w:top w:val="single" w:sz="4" w:space="0" w:color="auto"/>
              <w:left w:val="single" w:sz="4" w:space="0" w:color="auto"/>
              <w:bottom w:val="single" w:sz="4" w:space="0" w:color="auto"/>
              <w:right w:val="single" w:sz="4" w:space="0" w:color="auto"/>
            </w:tcBorders>
          </w:tcPr>
          <w:p w14:paraId="201E6B25"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Kotter AND Framework</w:t>
            </w:r>
          </w:p>
        </w:tc>
        <w:tc>
          <w:tcPr>
            <w:tcW w:w="612" w:type="pct"/>
            <w:tcBorders>
              <w:top w:val="single" w:sz="4" w:space="0" w:color="auto"/>
              <w:left w:val="single" w:sz="4" w:space="0" w:color="auto"/>
              <w:bottom w:val="single" w:sz="4" w:space="0" w:color="auto"/>
              <w:right w:val="single" w:sz="4" w:space="0" w:color="auto"/>
            </w:tcBorders>
          </w:tcPr>
          <w:p w14:paraId="4A011B85"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20 year period</w:t>
            </w:r>
          </w:p>
        </w:tc>
        <w:tc>
          <w:tcPr>
            <w:tcW w:w="781" w:type="pct"/>
            <w:tcBorders>
              <w:top w:val="single" w:sz="4" w:space="0" w:color="auto"/>
              <w:left w:val="single" w:sz="4" w:space="0" w:color="auto"/>
              <w:bottom w:val="single" w:sz="4" w:space="0" w:color="auto"/>
              <w:right w:val="single" w:sz="4" w:space="0" w:color="auto"/>
            </w:tcBorders>
          </w:tcPr>
          <w:p w14:paraId="2789962F" w14:textId="3892599C" w:rsidR="006E49E7" w:rsidRPr="00026DD3" w:rsidRDefault="002D2091" w:rsidP="006E49E7">
            <w:pPr>
              <w:jc w:val="center"/>
              <w:rPr>
                <w:rFonts w:ascii="Times New Roman" w:hAnsi="Times New Roman" w:cs="Times New Roman"/>
              </w:rPr>
            </w:pPr>
            <w:r w:rsidRPr="00026DD3">
              <w:rPr>
                <w:rFonts w:ascii="Times New Roman" w:hAnsi="Times New Roman" w:cs="Times New Roman"/>
              </w:rPr>
              <w:t>used</w:t>
            </w:r>
            <w:r w:rsidR="00F12276" w:rsidRPr="00026DD3">
              <w:rPr>
                <w:rFonts w:ascii="Times New Roman" w:hAnsi="Times New Roman" w:cs="Times New Roman"/>
              </w:rPr>
              <w:t xml:space="preserve"> 1</w:t>
            </w:r>
          </w:p>
        </w:tc>
        <w:tc>
          <w:tcPr>
            <w:tcW w:w="1729" w:type="pct"/>
            <w:tcBorders>
              <w:top w:val="single" w:sz="4" w:space="0" w:color="auto"/>
              <w:left w:val="single" w:sz="4" w:space="0" w:color="auto"/>
              <w:bottom w:val="single" w:sz="4" w:space="0" w:color="auto"/>
              <w:right w:val="single" w:sz="4" w:space="0" w:color="auto"/>
            </w:tcBorders>
          </w:tcPr>
          <w:p w14:paraId="64534CE2" w14:textId="34070E56"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describing framework</w:t>
            </w:r>
          </w:p>
        </w:tc>
      </w:tr>
      <w:tr w:rsidR="006E49E7" w:rsidRPr="00026DD3" w14:paraId="0B4CE94A" w14:textId="77777777" w:rsidTr="00564CCA">
        <w:tc>
          <w:tcPr>
            <w:tcW w:w="839" w:type="pct"/>
            <w:tcBorders>
              <w:top w:val="single" w:sz="4" w:space="0" w:color="auto"/>
              <w:left w:val="single" w:sz="4" w:space="0" w:color="auto"/>
              <w:bottom w:val="single" w:sz="4" w:space="0" w:color="auto"/>
              <w:right w:val="single" w:sz="4" w:space="0" w:color="auto"/>
            </w:tcBorders>
          </w:tcPr>
          <w:p w14:paraId="650C5CBE" w14:textId="72110AD3" w:rsidR="006E49E7" w:rsidRPr="00026DD3" w:rsidRDefault="006E49E7" w:rsidP="006E49E7">
            <w:pPr>
              <w:jc w:val="center"/>
              <w:rPr>
                <w:rFonts w:ascii="Times New Roman" w:hAnsi="Times New Roman" w:cs="Times New Roman"/>
              </w:rPr>
            </w:pPr>
            <w:r w:rsidRPr="00026DD3">
              <w:rPr>
                <w:rFonts w:ascii="Times New Roman" w:hAnsi="Times New Roman" w:cs="Times New Roman"/>
              </w:rPr>
              <w:t xml:space="preserve">Google </w:t>
            </w:r>
            <w:r w:rsidR="00F12276" w:rsidRPr="00026DD3">
              <w:rPr>
                <w:rFonts w:ascii="Times New Roman" w:hAnsi="Times New Roman" w:cs="Times New Roman"/>
              </w:rPr>
              <w:t>Scholar</w:t>
            </w:r>
          </w:p>
        </w:tc>
        <w:tc>
          <w:tcPr>
            <w:tcW w:w="1039" w:type="pct"/>
            <w:tcBorders>
              <w:top w:val="single" w:sz="4" w:space="0" w:color="auto"/>
              <w:left w:val="single" w:sz="4" w:space="0" w:color="auto"/>
              <w:bottom w:val="single" w:sz="4" w:space="0" w:color="auto"/>
              <w:right w:val="single" w:sz="4" w:space="0" w:color="auto"/>
            </w:tcBorders>
          </w:tcPr>
          <w:p w14:paraId="264EDE8F"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Kotter AND Framework</w:t>
            </w:r>
          </w:p>
        </w:tc>
        <w:tc>
          <w:tcPr>
            <w:tcW w:w="612" w:type="pct"/>
            <w:tcBorders>
              <w:top w:val="single" w:sz="4" w:space="0" w:color="auto"/>
              <w:left w:val="single" w:sz="4" w:space="0" w:color="auto"/>
              <w:bottom w:val="single" w:sz="4" w:space="0" w:color="auto"/>
              <w:right w:val="single" w:sz="4" w:space="0" w:color="auto"/>
            </w:tcBorders>
          </w:tcPr>
          <w:p w14:paraId="3ABCDF41"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7ACD8924" w14:textId="551FD1B5" w:rsidR="006E49E7" w:rsidRPr="00026DD3" w:rsidRDefault="002D2091" w:rsidP="006E49E7">
            <w:pPr>
              <w:jc w:val="center"/>
              <w:rPr>
                <w:rFonts w:ascii="Times New Roman" w:hAnsi="Times New Roman" w:cs="Times New Roman"/>
              </w:rPr>
            </w:pPr>
            <w:r w:rsidRPr="00026DD3">
              <w:rPr>
                <w:rFonts w:ascii="Times New Roman" w:hAnsi="Times New Roman" w:cs="Times New Roman"/>
              </w:rPr>
              <w:t>used 1</w:t>
            </w:r>
          </w:p>
        </w:tc>
        <w:tc>
          <w:tcPr>
            <w:tcW w:w="1729" w:type="pct"/>
            <w:tcBorders>
              <w:top w:val="single" w:sz="4" w:space="0" w:color="auto"/>
              <w:left w:val="single" w:sz="4" w:space="0" w:color="auto"/>
              <w:bottom w:val="single" w:sz="4" w:space="0" w:color="auto"/>
              <w:right w:val="single" w:sz="4" w:space="0" w:color="auto"/>
            </w:tcBorders>
          </w:tcPr>
          <w:p w14:paraId="3A1323B0" w14:textId="50F06FE4"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updated steps from Kotter International website</w:t>
            </w:r>
          </w:p>
        </w:tc>
      </w:tr>
      <w:tr w:rsidR="006E49E7" w:rsidRPr="00026DD3" w14:paraId="61402C3B" w14:textId="77777777" w:rsidTr="00564CCA">
        <w:tc>
          <w:tcPr>
            <w:tcW w:w="839" w:type="pct"/>
            <w:tcBorders>
              <w:top w:val="single" w:sz="4" w:space="0" w:color="auto"/>
              <w:left w:val="single" w:sz="4" w:space="0" w:color="auto"/>
              <w:bottom w:val="single" w:sz="4" w:space="0" w:color="auto"/>
              <w:right w:val="single" w:sz="4" w:space="0" w:color="auto"/>
            </w:tcBorders>
          </w:tcPr>
          <w:p w14:paraId="209E60E6" w14:textId="13E96B2E" w:rsidR="006E49E7" w:rsidRPr="00026DD3" w:rsidRDefault="006723B9"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76F8270D"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Provider AND Referral AND Evidence Based</w:t>
            </w:r>
          </w:p>
        </w:tc>
        <w:tc>
          <w:tcPr>
            <w:tcW w:w="612" w:type="pct"/>
            <w:tcBorders>
              <w:top w:val="single" w:sz="4" w:space="0" w:color="auto"/>
              <w:left w:val="single" w:sz="4" w:space="0" w:color="auto"/>
              <w:bottom w:val="single" w:sz="4" w:space="0" w:color="auto"/>
              <w:right w:val="single" w:sz="4" w:space="0" w:color="auto"/>
            </w:tcBorders>
          </w:tcPr>
          <w:p w14:paraId="28FF1336"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 year period</w:t>
            </w:r>
          </w:p>
        </w:tc>
        <w:tc>
          <w:tcPr>
            <w:tcW w:w="781" w:type="pct"/>
            <w:tcBorders>
              <w:top w:val="single" w:sz="4" w:space="0" w:color="auto"/>
              <w:left w:val="single" w:sz="4" w:space="0" w:color="auto"/>
              <w:bottom w:val="single" w:sz="4" w:space="0" w:color="auto"/>
              <w:right w:val="single" w:sz="4" w:space="0" w:color="auto"/>
            </w:tcBorders>
          </w:tcPr>
          <w:p w14:paraId="5C90D143" w14:textId="2A4EA23D" w:rsidR="006E49E7" w:rsidRPr="00026DD3" w:rsidRDefault="006723B9" w:rsidP="002D2091">
            <w:pPr>
              <w:jc w:val="center"/>
              <w:rPr>
                <w:rFonts w:ascii="Times New Roman" w:hAnsi="Times New Roman" w:cs="Times New Roman"/>
              </w:rPr>
            </w:pPr>
            <w:r w:rsidRPr="00026DD3">
              <w:rPr>
                <w:rFonts w:ascii="Times New Roman" w:hAnsi="Times New Roman" w:cs="Times New Roman"/>
              </w:rPr>
              <w:t xml:space="preserve">4 found </w:t>
            </w:r>
            <w:r w:rsidR="006E49E7" w:rsidRPr="00026DD3">
              <w:rPr>
                <w:rFonts w:ascii="Times New Roman" w:hAnsi="Times New Roman" w:cs="Times New Roman"/>
              </w:rPr>
              <w:t xml:space="preserve">1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3AB8DE97" w14:textId="5407C3DE"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clinical question</w:t>
            </w:r>
          </w:p>
        </w:tc>
      </w:tr>
      <w:tr w:rsidR="006E49E7" w:rsidRPr="00026DD3" w14:paraId="27E8C1B2" w14:textId="77777777" w:rsidTr="00564CCA">
        <w:tc>
          <w:tcPr>
            <w:tcW w:w="839" w:type="pct"/>
            <w:tcBorders>
              <w:top w:val="single" w:sz="4" w:space="0" w:color="auto"/>
              <w:left w:val="single" w:sz="4" w:space="0" w:color="auto"/>
              <w:bottom w:val="single" w:sz="4" w:space="0" w:color="auto"/>
              <w:right w:val="single" w:sz="4" w:space="0" w:color="auto"/>
            </w:tcBorders>
          </w:tcPr>
          <w:p w14:paraId="75EDCA6B"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3E7B55CB"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Frequency AND Vital Signs</w:t>
            </w:r>
          </w:p>
        </w:tc>
        <w:tc>
          <w:tcPr>
            <w:tcW w:w="612" w:type="pct"/>
            <w:tcBorders>
              <w:top w:val="single" w:sz="4" w:space="0" w:color="auto"/>
              <w:left w:val="single" w:sz="4" w:space="0" w:color="auto"/>
              <w:bottom w:val="single" w:sz="4" w:space="0" w:color="auto"/>
              <w:right w:val="single" w:sz="4" w:space="0" w:color="auto"/>
            </w:tcBorders>
          </w:tcPr>
          <w:p w14:paraId="1C972E61"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6EDB0CB6" w14:textId="0746785C"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23 found 0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64839B46"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Redundant articles, articles not directly related to clinical question</w:t>
            </w:r>
          </w:p>
        </w:tc>
      </w:tr>
      <w:tr w:rsidR="006E49E7" w:rsidRPr="00026DD3" w14:paraId="4AB3E14C" w14:textId="77777777" w:rsidTr="00564CCA">
        <w:tc>
          <w:tcPr>
            <w:tcW w:w="839" w:type="pct"/>
            <w:tcBorders>
              <w:top w:val="single" w:sz="4" w:space="0" w:color="auto"/>
              <w:left w:val="single" w:sz="4" w:space="0" w:color="auto"/>
              <w:bottom w:val="single" w:sz="4" w:space="0" w:color="auto"/>
              <w:right w:val="single" w:sz="4" w:space="0" w:color="auto"/>
            </w:tcBorders>
          </w:tcPr>
          <w:p w14:paraId="275B8768"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7D666E07"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Physical therapy AND refer</w:t>
            </w:r>
          </w:p>
        </w:tc>
        <w:tc>
          <w:tcPr>
            <w:tcW w:w="612" w:type="pct"/>
            <w:tcBorders>
              <w:top w:val="single" w:sz="4" w:space="0" w:color="auto"/>
              <w:left w:val="single" w:sz="4" w:space="0" w:color="auto"/>
              <w:bottom w:val="single" w:sz="4" w:space="0" w:color="auto"/>
              <w:right w:val="single" w:sz="4" w:space="0" w:color="auto"/>
            </w:tcBorders>
          </w:tcPr>
          <w:p w14:paraId="5D980D29"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2D3DB93C" w14:textId="26CC511C"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5 found 1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33F7F662" w14:textId="30B5EE03"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clinical question</w:t>
            </w:r>
          </w:p>
        </w:tc>
      </w:tr>
      <w:tr w:rsidR="006E49E7" w:rsidRPr="00026DD3" w14:paraId="03CC35D2" w14:textId="77777777" w:rsidTr="00564CCA">
        <w:tc>
          <w:tcPr>
            <w:tcW w:w="839" w:type="pct"/>
            <w:tcBorders>
              <w:top w:val="single" w:sz="4" w:space="0" w:color="auto"/>
              <w:left w:val="single" w:sz="4" w:space="0" w:color="auto"/>
              <w:bottom w:val="single" w:sz="4" w:space="0" w:color="auto"/>
              <w:right w:val="single" w:sz="4" w:space="0" w:color="auto"/>
            </w:tcBorders>
          </w:tcPr>
          <w:p w14:paraId="71D6F653"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5EB4C690"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Vital signs AND physical therapy practice</w:t>
            </w:r>
          </w:p>
        </w:tc>
        <w:tc>
          <w:tcPr>
            <w:tcW w:w="612" w:type="pct"/>
            <w:tcBorders>
              <w:top w:val="single" w:sz="4" w:space="0" w:color="auto"/>
              <w:left w:val="single" w:sz="4" w:space="0" w:color="auto"/>
              <w:bottom w:val="single" w:sz="4" w:space="0" w:color="auto"/>
              <w:right w:val="single" w:sz="4" w:space="0" w:color="auto"/>
            </w:tcBorders>
          </w:tcPr>
          <w:p w14:paraId="58325841"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1E709C91" w14:textId="06545EBF"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3 found 1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6133302E" w14:textId="7D629A94" w:rsidR="006E49E7" w:rsidRPr="00026DD3" w:rsidRDefault="002D2091" w:rsidP="006E49E7">
            <w:pPr>
              <w:rPr>
                <w:rFonts w:ascii="Times New Roman" w:hAnsi="Times New Roman" w:cs="Times New Roman"/>
              </w:rPr>
            </w:pPr>
            <w:r w:rsidRPr="00026DD3">
              <w:rPr>
                <w:rFonts w:ascii="Times New Roman" w:hAnsi="Times New Roman" w:cs="Times New Roman"/>
              </w:rPr>
              <w:t>used</w:t>
            </w:r>
            <w:r w:rsidR="006E49E7" w:rsidRPr="00026DD3">
              <w:rPr>
                <w:rFonts w:ascii="Times New Roman" w:hAnsi="Times New Roman" w:cs="Times New Roman"/>
              </w:rPr>
              <w:t xml:space="preserve"> articles directly related to clinical question</w:t>
            </w:r>
          </w:p>
        </w:tc>
      </w:tr>
      <w:tr w:rsidR="006E49E7" w:rsidRPr="00026DD3" w14:paraId="1EB3F300" w14:textId="77777777" w:rsidTr="00564CCA">
        <w:tc>
          <w:tcPr>
            <w:tcW w:w="839" w:type="pct"/>
            <w:tcBorders>
              <w:top w:val="single" w:sz="4" w:space="0" w:color="auto"/>
              <w:left w:val="single" w:sz="4" w:space="0" w:color="auto"/>
              <w:bottom w:val="single" w:sz="4" w:space="0" w:color="auto"/>
              <w:right w:val="single" w:sz="4" w:space="0" w:color="auto"/>
            </w:tcBorders>
          </w:tcPr>
          <w:p w14:paraId="4C397C59"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546451F9"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Vital signs AND physical therapy assessment</w:t>
            </w:r>
          </w:p>
        </w:tc>
        <w:tc>
          <w:tcPr>
            <w:tcW w:w="612" w:type="pct"/>
            <w:tcBorders>
              <w:top w:val="single" w:sz="4" w:space="0" w:color="auto"/>
              <w:left w:val="single" w:sz="4" w:space="0" w:color="auto"/>
              <w:bottom w:val="single" w:sz="4" w:space="0" w:color="auto"/>
              <w:right w:val="single" w:sz="4" w:space="0" w:color="auto"/>
            </w:tcBorders>
          </w:tcPr>
          <w:p w14:paraId="27A9B006"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33D2A59B" w14:textId="50AAE289"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4 found 0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3327F377"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Articles not directly related to clinical question</w:t>
            </w:r>
          </w:p>
        </w:tc>
      </w:tr>
      <w:tr w:rsidR="006E49E7" w:rsidRPr="00026DD3" w14:paraId="5C5BE9AB" w14:textId="77777777" w:rsidTr="00564CCA">
        <w:tc>
          <w:tcPr>
            <w:tcW w:w="839" w:type="pct"/>
            <w:tcBorders>
              <w:top w:val="single" w:sz="4" w:space="0" w:color="auto"/>
              <w:left w:val="single" w:sz="4" w:space="0" w:color="auto"/>
              <w:bottom w:val="single" w:sz="4" w:space="0" w:color="auto"/>
              <w:right w:val="single" w:sz="4" w:space="0" w:color="auto"/>
            </w:tcBorders>
          </w:tcPr>
          <w:p w14:paraId="787E0783"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15F3157E"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Vital signs AND education AND physical therapy</w:t>
            </w:r>
          </w:p>
        </w:tc>
        <w:tc>
          <w:tcPr>
            <w:tcW w:w="612" w:type="pct"/>
            <w:tcBorders>
              <w:top w:val="single" w:sz="4" w:space="0" w:color="auto"/>
              <w:left w:val="single" w:sz="4" w:space="0" w:color="auto"/>
              <w:bottom w:val="single" w:sz="4" w:space="0" w:color="auto"/>
              <w:right w:val="single" w:sz="4" w:space="0" w:color="auto"/>
            </w:tcBorders>
          </w:tcPr>
          <w:p w14:paraId="298C41A4"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04BEF345" w14:textId="06A48D60"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1 found 0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2C874482"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Not directly related to clinical question</w:t>
            </w:r>
          </w:p>
        </w:tc>
      </w:tr>
      <w:tr w:rsidR="006E49E7" w:rsidRPr="00026DD3" w14:paraId="470C3A43" w14:textId="77777777" w:rsidTr="00564CCA">
        <w:tc>
          <w:tcPr>
            <w:tcW w:w="839" w:type="pct"/>
            <w:tcBorders>
              <w:top w:val="single" w:sz="4" w:space="0" w:color="auto"/>
              <w:left w:val="single" w:sz="4" w:space="0" w:color="auto"/>
              <w:bottom w:val="single" w:sz="4" w:space="0" w:color="auto"/>
              <w:right w:val="single" w:sz="4" w:space="0" w:color="auto"/>
            </w:tcBorders>
          </w:tcPr>
          <w:p w14:paraId="4D203909"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6838E808"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Vital signs AND physical therapy AND interventions</w:t>
            </w:r>
          </w:p>
        </w:tc>
        <w:tc>
          <w:tcPr>
            <w:tcW w:w="612" w:type="pct"/>
            <w:tcBorders>
              <w:top w:val="single" w:sz="4" w:space="0" w:color="auto"/>
              <w:left w:val="single" w:sz="4" w:space="0" w:color="auto"/>
              <w:bottom w:val="single" w:sz="4" w:space="0" w:color="auto"/>
              <w:right w:val="single" w:sz="4" w:space="0" w:color="auto"/>
            </w:tcBorders>
          </w:tcPr>
          <w:p w14:paraId="6A2A6BF9"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787D0CF7" w14:textId="5F6162CA"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4 found 0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706753F1"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Redundant articles, articles not directly related to clinical question</w:t>
            </w:r>
          </w:p>
        </w:tc>
      </w:tr>
      <w:tr w:rsidR="006E49E7" w:rsidRPr="00026DD3" w14:paraId="7F7B2643" w14:textId="77777777" w:rsidTr="00564CCA">
        <w:tc>
          <w:tcPr>
            <w:tcW w:w="839" w:type="pct"/>
            <w:tcBorders>
              <w:top w:val="single" w:sz="4" w:space="0" w:color="auto"/>
              <w:left w:val="single" w:sz="4" w:space="0" w:color="auto"/>
              <w:bottom w:val="single" w:sz="4" w:space="0" w:color="auto"/>
              <w:right w:val="single" w:sz="4" w:space="0" w:color="auto"/>
            </w:tcBorders>
          </w:tcPr>
          <w:p w14:paraId="3B2403F7"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6FB8FC96"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Physical therapy AND heart rate AND blood pressure</w:t>
            </w:r>
          </w:p>
        </w:tc>
        <w:tc>
          <w:tcPr>
            <w:tcW w:w="612" w:type="pct"/>
            <w:tcBorders>
              <w:top w:val="single" w:sz="4" w:space="0" w:color="auto"/>
              <w:left w:val="single" w:sz="4" w:space="0" w:color="auto"/>
              <w:bottom w:val="single" w:sz="4" w:space="0" w:color="auto"/>
              <w:right w:val="single" w:sz="4" w:space="0" w:color="auto"/>
            </w:tcBorders>
          </w:tcPr>
          <w:p w14:paraId="26BEE8E0" w14:textId="77777777" w:rsidR="006E49E7" w:rsidRPr="00026DD3" w:rsidRDefault="006E49E7" w:rsidP="006E49E7">
            <w:pPr>
              <w:jc w:val="center"/>
              <w:rPr>
                <w:rFonts w:ascii="Times New Roman" w:hAnsi="Times New Roman" w:cs="Times New Roman"/>
              </w:rPr>
            </w:pPr>
            <w:r w:rsidRPr="00026DD3">
              <w:rPr>
                <w:rFonts w:ascii="Times New Roman" w:hAnsi="Times New Roman" w:cs="Times New Roman"/>
              </w:rPr>
              <w:t>5-15 year period</w:t>
            </w:r>
          </w:p>
        </w:tc>
        <w:tc>
          <w:tcPr>
            <w:tcW w:w="781" w:type="pct"/>
            <w:tcBorders>
              <w:top w:val="single" w:sz="4" w:space="0" w:color="auto"/>
              <w:left w:val="single" w:sz="4" w:space="0" w:color="auto"/>
              <w:bottom w:val="single" w:sz="4" w:space="0" w:color="auto"/>
              <w:right w:val="single" w:sz="4" w:space="0" w:color="auto"/>
            </w:tcBorders>
          </w:tcPr>
          <w:p w14:paraId="04F89FE3" w14:textId="482685FF" w:rsidR="006E49E7" w:rsidRPr="00026DD3" w:rsidRDefault="006E49E7" w:rsidP="002D2091">
            <w:pPr>
              <w:jc w:val="center"/>
              <w:rPr>
                <w:rFonts w:ascii="Times New Roman" w:hAnsi="Times New Roman" w:cs="Times New Roman"/>
              </w:rPr>
            </w:pPr>
            <w:r w:rsidRPr="00026DD3">
              <w:rPr>
                <w:rFonts w:ascii="Times New Roman" w:hAnsi="Times New Roman" w:cs="Times New Roman"/>
              </w:rPr>
              <w:t xml:space="preserve">7 found 0 </w:t>
            </w:r>
            <w:r w:rsidR="002D2091" w:rsidRPr="00026DD3">
              <w:rPr>
                <w:rFonts w:ascii="Times New Roman" w:hAnsi="Times New Roman" w:cs="Times New Roman"/>
              </w:rPr>
              <w:t>used</w:t>
            </w:r>
          </w:p>
        </w:tc>
        <w:tc>
          <w:tcPr>
            <w:tcW w:w="1729" w:type="pct"/>
            <w:tcBorders>
              <w:top w:val="single" w:sz="4" w:space="0" w:color="auto"/>
              <w:left w:val="single" w:sz="4" w:space="0" w:color="auto"/>
              <w:bottom w:val="single" w:sz="4" w:space="0" w:color="auto"/>
              <w:right w:val="single" w:sz="4" w:space="0" w:color="auto"/>
            </w:tcBorders>
          </w:tcPr>
          <w:p w14:paraId="511A7805" w14:textId="77777777" w:rsidR="006E49E7" w:rsidRPr="00026DD3" w:rsidRDefault="006E49E7" w:rsidP="006E49E7">
            <w:pPr>
              <w:rPr>
                <w:rFonts w:ascii="Times New Roman" w:hAnsi="Times New Roman" w:cs="Times New Roman"/>
              </w:rPr>
            </w:pPr>
            <w:r w:rsidRPr="00026DD3">
              <w:rPr>
                <w:rFonts w:ascii="Times New Roman" w:hAnsi="Times New Roman" w:cs="Times New Roman"/>
              </w:rPr>
              <w:t>Redundant articles</w:t>
            </w:r>
          </w:p>
        </w:tc>
      </w:tr>
      <w:tr w:rsidR="00D22C95" w:rsidRPr="00026DD3" w14:paraId="0C49CA74" w14:textId="77777777" w:rsidTr="00564CCA">
        <w:tc>
          <w:tcPr>
            <w:tcW w:w="839" w:type="pct"/>
            <w:tcBorders>
              <w:top w:val="single" w:sz="4" w:space="0" w:color="auto"/>
              <w:left w:val="single" w:sz="4" w:space="0" w:color="auto"/>
              <w:bottom w:val="single" w:sz="4" w:space="0" w:color="auto"/>
              <w:right w:val="single" w:sz="4" w:space="0" w:color="auto"/>
            </w:tcBorders>
          </w:tcPr>
          <w:p w14:paraId="0C6C313B" w14:textId="41B4E068" w:rsidR="00D22C95" w:rsidRPr="00026DD3" w:rsidRDefault="00D22C95" w:rsidP="006E49E7">
            <w:pPr>
              <w:jc w:val="center"/>
              <w:rPr>
                <w:rFonts w:ascii="Times New Roman" w:hAnsi="Times New Roman" w:cs="Times New Roman"/>
              </w:rPr>
            </w:pPr>
            <w:r w:rsidRPr="00026DD3">
              <w:rPr>
                <w:rFonts w:ascii="Times New Roman" w:hAnsi="Times New Roman" w:cs="Times New Roman"/>
              </w:rPr>
              <w:t>CINHAL</w:t>
            </w:r>
          </w:p>
        </w:tc>
        <w:tc>
          <w:tcPr>
            <w:tcW w:w="1039" w:type="pct"/>
            <w:tcBorders>
              <w:top w:val="single" w:sz="4" w:space="0" w:color="auto"/>
              <w:left w:val="single" w:sz="4" w:space="0" w:color="auto"/>
              <w:bottom w:val="single" w:sz="4" w:space="0" w:color="auto"/>
              <w:right w:val="single" w:sz="4" w:space="0" w:color="auto"/>
            </w:tcBorders>
          </w:tcPr>
          <w:p w14:paraId="2DA95151" w14:textId="05E873F3" w:rsidR="00D22C95" w:rsidRPr="00026DD3" w:rsidRDefault="00D22C95" w:rsidP="006E49E7">
            <w:pPr>
              <w:rPr>
                <w:rFonts w:ascii="Times New Roman" w:hAnsi="Times New Roman" w:cs="Times New Roman"/>
              </w:rPr>
            </w:pPr>
            <w:r w:rsidRPr="00026DD3">
              <w:rPr>
                <w:rFonts w:ascii="Times New Roman" w:hAnsi="Times New Roman" w:cs="Times New Roman"/>
                <w:bCs/>
              </w:rPr>
              <w:t xml:space="preserve">Physical Therapists OR Physical Therapist OR </w:t>
            </w:r>
            <w:r w:rsidRPr="00026DD3">
              <w:rPr>
                <w:rFonts w:ascii="Times New Roman" w:hAnsi="Times New Roman" w:cs="Times New Roman"/>
                <w:bCs/>
              </w:rPr>
              <w:lastRenderedPageBreak/>
              <w:t>Physiotherapist OR Physiotherapists)) AND (Heart Rate OR Heart Rates OR Pulse Rate OR Pulse Rates OR Cardiac Chronotropy Or Cardiac Chronotropism OR Heart Rate Control)) AND (Blood Pressure OR Pressure Blood OR Diastolic Pressure OR Diastolic Pressures Or Pulse Pressure OR Pulse Pressures OR Systolic Pressure OR Systolic Pressures)) AND (Outpatient OR Hospital Outpatient Clinic OR Hospital Outpatient Clinics OR Outpatient Clinic Hospital OR Ambulatory Care Facilities OR Ambulatory care OR Ambulatory Care Facility</w:t>
            </w:r>
          </w:p>
        </w:tc>
        <w:tc>
          <w:tcPr>
            <w:tcW w:w="612" w:type="pct"/>
            <w:tcBorders>
              <w:top w:val="single" w:sz="4" w:space="0" w:color="auto"/>
              <w:left w:val="single" w:sz="4" w:space="0" w:color="auto"/>
              <w:bottom w:val="single" w:sz="4" w:space="0" w:color="auto"/>
              <w:right w:val="single" w:sz="4" w:space="0" w:color="auto"/>
            </w:tcBorders>
          </w:tcPr>
          <w:p w14:paraId="53A162B2" w14:textId="5311D949" w:rsidR="00D22C95" w:rsidRPr="00026DD3" w:rsidRDefault="00D22C95" w:rsidP="006E49E7">
            <w:pPr>
              <w:jc w:val="center"/>
              <w:rPr>
                <w:rFonts w:ascii="Times New Roman" w:hAnsi="Times New Roman" w:cs="Times New Roman"/>
              </w:rPr>
            </w:pPr>
            <w:r w:rsidRPr="00026DD3">
              <w:rPr>
                <w:rFonts w:ascii="Times New Roman" w:hAnsi="Times New Roman" w:cs="Times New Roman"/>
              </w:rPr>
              <w:lastRenderedPageBreak/>
              <w:t>5 year period</w:t>
            </w:r>
          </w:p>
        </w:tc>
        <w:tc>
          <w:tcPr>
            <w:tcW w:w="781" w:type="pct"/>
            <w:tcBorders>
              <w:top w:val="single" w:sz="4" w:space="0" w:color="auto"/>
              <w:left w:val="single" w:sz="4" w:space="0" w:color="auto"/>
              <w:bottom w:val="single" w:sz="4" w:space="0" w:color="auto"/>
              <w:right w:val="single" w:sz="4" w:space="0" w:color="auto"/>
            </w:tcBorders>
          </w:tcPr>
          <w:p w14:paraId="7154316F" w14:textId="6EC9A7BF" w:rsidR="00D22C95" w:rsidRPr="00026DD3" w:rsidRDefault="00D22C95" w:rsidP="002D2091">
            <w:pPr>
              <w:jc w:val="center"/>
              <w:rPr>
                <w:rFonts w:ascii="Times New Roman" w:hAnsi="Times New Roman" w:cs="Times New Roman"/>
              </w:rPr>
            </w:pPr>
            <w:r w:rsidRPr="00026DD3">
              <w:rPr>
                <w:rFonts w:ascii="Times New Roman" w:hAnsi="Times New Roman" w:cs="Times New Roman"/>
              </w:rPr>
              <w:t>67 found 0 used</w:t>
            </w:r>
          </w:p>
        </w:tc>
        <w:tc>
          <w:tcPr>
            <w:tcW w:w="1729" w:type="pct"/>
            <w:tcBorders>
              <w:top w:val="single" w:sz="4" w:space="0" w:color="auto"/>
              <w:left w:val="single" w:sz="4" w:space="0" w:color="auto"/>
              <w:bottom w:val="single" w:sz="4" w:space="0" w:color="auto"/>
              <w:right w:val="single" w:sz="4" w:space="0" w:color="auto"/>
            </w:tcBorders>
          </w:tcPr>
          <w:p w14:paraId="45F9694F" w14:textId="49354F9C" w:rsidR="00D22C95" w:rsidRPr="00026DD3" w:rsidRDefault="00D22C95" w:rsidP="006E49E7">
            <w:pPr>
              <w:rPr>
                <w:rFonts w:ascii="Times New Roman" w:hAnsi="Times New Roman" w:cs="Times New Roman"/>
              </w:rPr>
            </w:pPr>
            <w:r w:rsidRPr="00026DD3">
              <w:rPr>
                <w:rFonts w:ascii="Times New Roman" w:hAnsi="Times New Roman" w:cs="Times New Roman"/>
              </w:rPr>
              <w:t>3 redundant, other articles not related to clinical question</w:t>
            </w:r>
          </w:p>
        </w:tc>
      </w:tr>
      <w:tr w:rsidR="00D04128" w:rsidRPr="00026DD3" w14:paraId="7A91720A" w14:textId="77777777" w:rsidTr="00564CCA">
        <w:tc>
          <w:tcPr>
            <w:tcW w:w="839" w:type="pct"/>
            <w:tcBorders>
              <w:top w:val="single" w:sz="4" w:space="0" w:color="auto"/>
              <w:left w:val="single" w:sz="4" w:space="0" w:color="auto"/>
              <w:bottom w:val="single" w:sz="4" w:space="0" w:color="auto"/>
              <w:right w:val="single" w:sz="4" w:space="0" w:color="auto"/>
            </w:tcBorders>
          </w:tcPr>
          <w:p w14:paraId="369F4E9D" w14:textId="3DF39998" w:rsidR="00D04128" w:rsidRPr="00026DD3" w:rsidRDefault="00D04128" w:rsidP="006E49E7">
            <w:pPr>
              <w:jc w:val="center"/>
              <w:rPr>
                <w:rFonts w:ascii="Times New Roman" w:hAnsi="Times New Roman" w:cs="Times New Roman"/>
              </w:rPr>
            </w:pPr>
            <w:r w:rsidRPr="00026DD3">
              <w:rPr>
                <w:rFonts w:ascii="Times New Roman" w:hAnsi="Times New Roman" w:cs="Times New Roman"/>
              </w:rPr>
              <w:t>Cardiopulmonary Journal</w:t>
            </w:r>
          </w:p>
        </w:tc>
        <w:tc>
          <w:tcPr>
            <w:tcW w:w="1039" w:type="pct"/>
            <w:tcBorders>
              <w:top w:val="single" w:sz="4" w:space="0" w:color="auto"/>
              <w:left w:val="single" w:sz="4" w:space="0" w:color="auto"/>
              <w:bottom w:val="single" w:sz="4" w:space="0" w:color="auto"/>
              <w:right w:val="single" w:sz="4" w:space="0" w:color="auto"/>
            </w:tcBorders>
          </w:tcPr>
          <w:p w14:paraId="1897AF76" w14:textId="4DB3DD43" w:rsidR="00D04128" w:rsidRPr="00026DD3" w:rsidRDefault="00D04128" w:rsidP="006E49E7">
            <w:pPr>
              <w:rPr>
                <w:rFonts w:ascii="Times New Roman" w:hAnsi="Times New Roman" w:cs="Times New Roman"/>
                <w:bCs/>
              </w:rPr>
            </w:pPr>
            <w:r w:rsidRPr="00026DD3">
              <w:rPr>
                <w:rFonts w:ascii="Times New Roman" w:hAnsi="Times New Roman" w:cs="Times New Roman"/>
                <w:bCs/>
              </w:rPr>
              <w:t>Blood pressure OR Heart rate</w:t>
            </w:r>
          </w:p>
        </w:tc>
        <w:tc>
          <w:tcPr>
            <w:tcW w:w="612" w:type="pct"/>
            <w:tcBorders>
              <w:top w:val="single" w:sz="4" w:space="0" w:color="auto"/>
              <w:left w:val="single" w:sz="4" w:space="0" w:color="auto"/>
              <w:bottom w:val="single" w:sz="4" w:space="0" w:color="auto"/>
              <w:right w:val="single" w:sz="4" w:space="0" w:color="auto"/>
            </w:tcBorders>
          </w:tcPr>
          <w:p w14:paraId="0E32EDDA" w14:textId="083C3859" w:rsidR="00D04128" w:rsidRPr="00026DD3" w:rsidRDefault="00D04128" w:rsidP="006E49E7">
            <w:pPr>
              <w:jc w:val="center"/>
              <w:rPr>
                <w:rFonts w:ascii="Times New Roman" w:hAnsi="Times New Roman" w:cs="Times New Roman"/>
              </w:rPr>
            </w:pPr>
            <w:r w:rsidRPr="00026DD3">
              <w:rPr>
                <w:rFonts w:ascii="Times New Roman" w:hAnsi="Times New Roman" w:cs="Times New Roman"/>
              </w:rPr>
              <w:t>1 year period</w:t>
            </w:r>
          </w:p>
        </w:tc>
        <w:tc>
          <w:tcPr>
            <w:tcW w:w="781" w:type="pct"/>
            <w:tcBorders>
              <w:top w:val="single" w:sz="4" w:space="0" w:color="auto"/>
              <w:left w:val="single" w:sz="4" w:space="0" w:color="auto"/>
              <w:bottom w:val="single" w:sz="4" w:space="0" w:color="auto"/>
              <w:right w:val="single" w:sz="4" w:space="0" w:color="auto"/>
            </w:tcBorders>
          </w:tcPr>
          <w:p w14:paraId="52DB8F93" w14:textId="094A5C1E" w:rsidR="00D04128" w:rsidRPr="00026DD3" w:rsidRDefault="00D04128" w:rsidP="002D2091">
            <w:pPr>
              <w:jc w:val="center"/>
              <w:rPr>
                <w:rFonts w:ascii="Times New Roman" w:hAnsi="Times New Roman" w:cs="Times New Roman"/>
              </w:rPr>
            </w:pPr>
            <w:r w:rsidRPr="00026DD3">
              <w:rPr>
                <w:rFonts w:ascii="Times New Roman" w:hAnsi="Times New Roman" w:cs="Times New Roman"/>
              </w:rPr>
              <w:t>5 found 1 kept</w:t>
            </w:r>
          </w:p>
        </w:tc>
        <w:tc>
          <w:tcPr>
            <w:tcW w:w="1729" w:type="pct"/>
            <w:tcBorders>
              <w:top w:val="single" w:sz="4" w:space="0" w:color="auto"/>
              <w:left w:val="single" w:sz="4" w:space="0" w:color="auto"/>
              <w:bottom w:val="single" w:sz="4" w:space="0" w:color="auto"/>
              <w:right w:val="single" w:sz="4" w:space="0" w:color="auto"/>
            </w:tcBorders>
          </w:tcPr>
          <w:p w14:paraId="4C1FC9E7" w14:textId="350881A7" w:rsidR="00D04128" w:rsidRPr="00026DD3" w:rsidRDefault="00D04128" w:rsidP="006E49E7">
            <w:pPr>
              <w:rPr>
                <w:rFonts w:ascii="Times New Roman" w:hAnsi="Times New Roman" w:cs="Times New Roman"/>
              </w:rPr>
            </w:pPr>
            <w:r w:rsidRPr="00026DD3">
              <w:rPr>
                <w:rFonts w:ascii="Times New Roman" w:hAnsi="Times New Roman" w:cs="Times New Roman"/>
              </w:rPr>
              <w:t>Kept article related to clinical question</w:t>
            </w:r>
          </w:p>
        </w:tc>
      </w:tr>
    </w:tbl>
    <w:p w14:paraId="4878FB58" w14:textId="1FC87572" w:rsidR="009639C5" w:rsidRPr="00026DD3" w:rsidRDefault="009639C5" w:rsidP="009639C5">
      <w:pPr>
        <w:pStyle w:val="NormalWeb"/>
        <w:tabs>
          <w:tab w:val="left" w:pos="270"/>
        </w:tabs>
        <w:spacing w:line="480" w:lineRule="auto"/>
        <w:ind w:left="720" w:hanging="720"/>
        <w:jc w:val="center"/>
        <w:rPr>
          <w:rFonts w:ascii="Times New Roman" w:hAnsi="Times New Roman"/>
          <w:sz w:val="24"/>
          <w:szCs w:val="24"/>
        </w:rPr>
      </w:pPr>
    </w:p>
    <w:p w14:paraId="6E332696" w14:textId="3F7C54A8" w:rsidR="006E49E7" w:rsidRPr="00026DD3" w:rsidRDefault="006E49E7" w:rsidP="009639C5">
      <w:pPr>
        <w:pStyle w:val="NormalWeb"/>
        <w:tabs>
          <w:tab w:val="left" w:pos="270"/>
        </w:tabs>
        <w:spacing w:line="480" w:lineRule="auto"/>
        <w:ind w:left="720" w:hanging="720"/>
        <w:jc w:val="center"/>
        <w:rPr>
          <w:rFonts w:ascii="Times New Roman" w:hAnsi="Times New Roman"/>
          <w:sz w:val="24"/>
          <w:szCs w:val="24"/>
        </w:rPr>
      </w:pPr>
    </w:p>
    <w:p w14:paraId="24084E1B" w14:textId="115B345B" w:rsidR="00947B0F" w:rsidRPr="00026DD3" w:rsidRDefault="00947B0F">
      <w:pPr>
        <w:rPr>
          <w:rFonts w:ascii="Times New Roman" w:hAnsi="Times New Roman" w:cs="Times New Roman"/>
        </w:rPr>
      </w:pPr>
      <w:r w:rsidRPr="00026DD3">
        <w:rPr>
          <w:rFonts w:ascii="Times New Roman" w:hAnsi="Times New Roman" w:cs="Times New Roman"/>
        </w:rPr>
        <w:br w:type="page"/>
      </w:r>
    </w:p>
    <w:p w14:paraId="21508A98" w14:textId="28190946" w:rsidR="00947B0F" w:rsidRDefault="001E2E91" w:rsidP="00947B0F">
      <w:pPr>
        <w:pStyle w:val="NormalWeb"/>
        <w:tabs>
          <w:tab w:val="left" w:pos="270"/>
        </w:tabs>
        <w:spacing w:line="480" w:lineRule="auto"/>
        <w:jc w:val="center"/>
        <w:rPr>
          <w:rFonts w:ascii="Times New Roman" w:hAnsi="Times New Roman"/>
          <w:sz w:val="24"/>
          <w:szCs w:val="24"/>
        </w:rPr>
      </w:pPr>
      <w:r>
        <w:rPr>
          <w:rFonts w:ascii="Times New Roman" w:hAnsi="Times New Roman"/>
          <w:sz w:val="24"/>
          <w:szCs w:val="24"/>
        </w:rPr>
        <w:lastRenderedPageBreak/>
        <w:t>Appendix C</w:t>
      </w:r>
    </w:p>
    <w:p w14:paraId="58A25CCD" w14:textId="62B7F153" w:rsidR="00947B0F" w:rsidRPr="00F50C77" w:rsidRDefault="00947B0F" w:rsidP="00F50C77">
      <w:pPr>
        <w:pStyle w:val="NormalWeb"/>
        <w:tabs>
          <w:tab w:val="left" w:pos="270"/>
        </w:tabs>
        <w:spacing w:line="48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25981B5F" wp14:editId="798C94BA">
                <wp:simplePos x="0" y="0"/>
                <wp:positionH relativeFrom="column">
                  <wp:posOffset>2286000</wp:posOffset>
                </wp:positionH>
                <wp:positionV relativeFrom="paragraph">
                  <wp:posOffset>7929880</wp:posOffset>
                </wp:positionV>
                <wp:extent cx="3657600" cy="4572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6576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E78B99" w14:textId="15B0BB65" w:rsidR="00C12C26" w:rsidRPr="00564CCA" w:rsidRDefault="00C12C26" w:rsidP="00947B0F">
                            <w:pPr>
                              <w:jc w:val="right"/>
                              <w:rPr>
                                <w:rFonts w:ascii="Times New Roman" w:hAnsi="Times New Roman" w:cs="Times New Roman"/>
                              </w:rPr>
                            </w:pPr>
                            <w:r w:rsidRPr="00564CCA">
                              <w:rPr>
                                <w:rFonts w:ascii="Times New Roman" w:hAnsi="Times New Roman" w:cs="Times New Roman"/>
                              </w:rPr>
                              <w:t>(Moher, Tetzlaff, Altman, &amp; PRISMA Group, 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981B5F" id="_x0000_t202" coordsize="21600,21600" o:spt="202" path="m,l,21600r21600,l21600,xe">
                <v:stroke joinstyle="miter"/>
                <v:path gradientshapeok="t" o:connecttype="rect"/>
              </v:shapetype>
              <v:shape id="Text Box 30" o:spid="_x0000_s1026" type="#_x0000_t202" style="position:absolute;left:0;text-align:left;margin-left:180pt;margin-top:624.4pt;width:4in;height:36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EUqAIAAKUFAAAOAAAAZHJzL2Uyb0RvYy54bWysVN9P2zAQfp+0/8Hye0kKbYGIFIWiTpMQ&#10;oMHEs+vYNJrj82y3SYf2v+/sJKVje2Hai3O5X7777vNdXLa1IlthXQU6p+OjlBKhOZSVfs7p18fl&#10;6IwS55kumQItcroTjl7OP364aEwmjmENqhSWYBLtssbkdO29yZLE8bWomTsCIzQaJdiaefy1z0lp&#10;WYPZa5Ucp+ksacCWxgIXzqH2ujPSecwvpeD+TkonPFE5xdp8PG08V+FM5hcse7bMrCvel8H+oYqa&#10;VRov3ae6Zp6Rja3+SFVX3IID6Y841AlIWXERe8Buxumbbh7WzIjYC4LjzB4m9//S8tvtvSVVmdMT&#10;hEezGmf0KFpPrqAlqEJ8GuMydHsw6Ohb1OOcB71DZWi7lbYOX2yIoB1T7fbohmwclSez6eksRRNH&#10;22R6iuMLaZLXaGOd/ySgJkHIqcXpRVDZ9sb5znVwCZdpWFZKxQkq/ZsCc3YaESnQRbMMK0ExeIaa&#10;4nheFlhIcTo9H82K6Xg0Gadno6JIj0fXyyIt0slycT65+tnXOcQnAZKu9Sj5nRIhq9JfhEQwIwJB&#10;EWksFsqSLUMCMs6F9hG8WCF6By+JXbwnsPePfcT+3hPcITLcDNrvg+tKg414vym7/DaULDt/HNpB&#10;30H07artqbKCcodMsdC9NWf4ssJx3jDn75nFx4UMwIXh7/CQCpqcQi9Rsgb742/64I+cRyslDT7W&#10;nLrvG2YFJeqzxtdwPp5MMK2PP5FalNhDy+rQojf1AnAcY1xNhkcRg61Xgygt1E+4V4pwK5qY5nh3&#10;Tv0gLny3QnAvcVEU0Qnfs2H+Rj8YHlKH6QSyPrZPzJqe0R4ZdAvDs2bZG2J3viFSQ7HxIKvI+gBw&#10;h2oPPO6C+G76vRWWzeF/9HrdrvNfAAAA//8DAFBLAwQUAAYACAAAACEAlvOqn98AAAANAQAADwAA&#10;AGRycy9kb3ducmV2LnhtbEyPzU7DMBCE70i8g7VI3KhNWqo0xKkQiCuI8iNx28bbJCJeR7HbhLdn&#10;OcFxZ0az85Xb2ffqRGPsAlu4XhhQxHVwHTcW3l4fr3JQMSE77AOThW+KsK3Oz0osXJj4hU671Cgp&#10;4VighTalodA61i15jIswEIt3CKPHJOfYaDfiJOW+15kxa+2xY/nQ4kD3LdVfu6O38P50+PxYmefm&#10;wd8MU5iNZr/R1l5ezHe3oBLN6S8Mv/NlOlSyaR+O7KLqLSzXRliSGNkqFwiJbEQDtRdpmZkcdFXq&#10;/xTVDwAAAP//AwBQSwECLQAUAAYACAAAACEAtoM4kv4AAADhAQAAEwAAAAAAAAAAAAAAAAAAAAAA&#10;W0NvbnRlbnRfVHlwZXNdLnhtbFBLAQItABQABgAIAAAAIQA4/SH/1gAAAJQBAAALAAAAAAAAAAAA&#10;AAAAAC8BAABfcmVscy8ucmVsc1BLAQItABQABgAIAAAAIQDCWCEUqAIAAKUFAAAOAAAAAAAAAAAA&#10;AAAAAC4CAABkcnMvZTJvRG9jLnhtbFBLAQItABQABgAIAAAAIQCW86qf3wAAAA0BAAAPAAAAAAAA&#10;AAAAAAAAAAIFAABkcnMvZG93bnJldi54bWxQSwUGAAAAAAQABADzAAAADgYAAAAA&#10;" filled="f" stroked="f">
                <v:textbox>
                  <w:txbxContent>
                    <w:p w14:paraId="2BE78B99" w14:textId="15B0BB65" w:rsidR="00C12C26" w:rsidRPr="00564CCA" w:rsidRDefault="00C12C26" w:rsidP="00947B0F">
                      <w:pPr>
                        <w:jc w:val="right"/>
                        <w:rPr>
                          <w:rFonts w:ascii="Times New Roman" w:hAnsi="Times New Roman" w:cs="Times New Roman"/>
                        </w:rPr>
                      </w:pPr>
                      <w:r w:rsidRPr="00564CCA">
                        <w:rPr>
                          <w:rFonts w:ascii="Times New Roman" w:hAnsi="Times New Roman" w:cs="Times New Roman"/>
                        </w:rPr>
                        <w:t>(Moher, Tetzlaff, Altman, &amp; PRISMA Group, 2009)</w:t>
                      </w:r>
                    </w:p>
                  </w:txbxContent>
                </v:textbox>
                <w10:wrap type="square"/>
              </v:shape>
            </w:pict>
          </mc:Fallback>
        </mc:AlternateContent>
      </w:r>
      <w:r>
        <w:rPr>
          <w:rFonts w:ascii="Times New Roman" w:hAnsi="Times New Roman"/>
          <w:sz w:val="24"/>
          <w:szCs w:val="24"/>
        </w:rPr>
        <w:t>PRISMA</w:t>
      </w:r>
      <w:r>
        <w:rPr>
          <w:rFonts w:ascii="Times New Roman" w:hAnsi="Times New Roman"/>
        </w:rPr>
        <w:br w:type="page"/>
      </w:r>
      <w:r>
        <w:rPr>
          <w:noProof/>
        </w:rPr>
        <mc:AlternateContent>
          <mc:Choice Requires="wps">
            <w:drawing>
              <wp:anchor distT="36576" distB="36576" distL="36576" distR="36576" simplePos="0" relativeHeight="251681792" behindDoc="0" locked="0" layoutInCell="1" allowOverlap="1" wp14:anchorId="79299E98" wp14:editId="2AEF5EDB">
                <wp:simplePos x="0" y="0"/>
                <wp:positionH relativeFrom="column">
                  <wp:posOffset>2743200</wp:posOffset>
                </wp:positionH>
                <wp:positionV relativeFrom="paragraph">
                  <wp:posOffset>5612130</wp:posOffset>
                </wp:positionV>
                <wp:extent cx="0" cy="342900"/>
                <wp:effectExtent l="50800" t="12700" r="76200" b="25400"/>
                <wp:wrapNone/>
                <wp:docPr id="2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4A085A" id="_x0000_t32" coordsize="21600,21600" o:spt="32" o:oned="t" path="m,l21600,21600e" filled="f">
                <v:path arrowok="t" fillok="f" o:connecttype="none"/>
                <o:lock v:ext="edit" shapetype="t"/>
              </v:shapetype>
              <v:shape id="AutoShape 24" o:spid="_x0000_s1026" type="#_x0000_t32" style="position:absolute;margin-left:3in;margin-top:441.9pt;width:0;height:27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2mfPgIAACwEAAAOAAAAZHJzL2Uyb0RvYy54bWysU9uO2yAQfa/Uf0C8O77EuVnrrBIn6ct2&#10;G2m3H0AAx6gYELBxoqr/3oFkt9v2rSoPaIA5Z2bODHf3516iE7dOaFXjfJRhxBXVTKhjjb8+75I5&#10;Rs4TxYjUitf4wh2+X378cDeYihe605Jxi4BEuWowNe68N1WaOtrxnriRNlzBY6ttTzwc7TFllgzA&#10;3su0yLJpOmjLjNWUOwe3m+sjXkb+tuXUf2lbxz2SNYbcfNxt3A9hT5d3pDpaYjpBb2mQf8iiJ0JB&#10;0DeqDfEEvVjxF1UvqNVOt35EdZ/qthWUxxqgmjz7o5qnjhgeawFxnHmTyf0/Wvp42lskWI2LBUaK&#10;9NCj1YvXMTQqyiDQYFwFfo3a21AiPasn86DpN4eUbjqijjx6P18MgPOASH+DhIMzEOYwfNYMfAgE&#10;iGqdW9sHStABnWNTLm9N4WeP6PWSwu24LBZZ7FdKqlecsc5/4rpHwaix85aIY+cbrRR0Xts8RiGn&#10;B+dDVqR6BYSgSu+ElHEApEJDjReTYhIBTkvBwmNwc/Z4aKRFJxJGKK5YIry8d7P6RbFI1nHCtjfb&#10;EyHBRj5q460AtSTHIVrPGUaSw68J1jU9qUJEHuf2mjOczh7MeA+KxJn6vsgW2/l2XiZlMd0mZcZY&#10;sto1ZTLd5bPJZrxpmk3+I3BG+A202k2yWTmeJ7PZZJyUY54l6/muSVZNPp3Otutmvb2CQKfXoLGR&#10;oXfXKThodtnbkGvoKYxkFPX2fcLMvz9Hr1+ffPkTAAD//wMAUEsDBBQABgAIAAAAIQDWF3kX4QAA&#10;AAsBAAAPAAAAZHJzL2Rvd25yZXYueG1sTI/BTsMwDIbvSLxDZCRuLGVFpStNJ2BC9AISG0Ics8a0&#10;EY1TNdnW8fQYcYCj7V+/v69cTq4XexyD9aTgcpaAQGq8sdQqeN08XOQgQtRkdO8JFRwxwLI6PSl1&#10;YfyBXnC/jq3gEgqFVtDFOBRShqZDp8PMD0h8+/Cj05HHsZVm1Acud72cJ0kmnbbEHzo94H2Hzed6&#10;5xTE1fuxy96au4V93jw+ZfarruuVUudn0+0NiIhT/AvDDz6jQ8VMW78jE0Sv4Cqds0tUkOcpO3Di&#10;d7NVsEivc5BVKf87VN8AAAD//wMAUEsBAi0AFAAGAAgAAAAhALaDOJL+AAAA4QEAABMAAAAAAAAA&#10;AAAAAAAAAAAAAFtDb250ZW50X1R5cGVzXS54bWxQSwECLQAUAAYACAAAACEAOP0h/9YAAACUAQAA&#10;CwAAAAAAAAAAAAAAAAAvAQAAX3JlbHMvLnJlbHNQSwECLQAUAAYACAAAACEA43tpnz4CAAAsBAAA&#10;DgAAAAAAAAAAAAAAAAAuAgAAZHJzL2Uyb0RvYy54bWxQSwECLQAUAAYACAAAACEA1hd5F+EAAAAL&#10;AQAADwAAAAAAAAAAAAAAAACYBAAAZHJzL2Rvd25yZXYueG1sUEsFBgAAAAAEAAQA8wAAAKYFAAAA&#10;AA==&#10;">
                <v:stroke endarrow="block"/>
              </v:shape>
            </w:pict>
          </mc:Fallback>
        </mc:AlternateContent>
      </w:r>
      <w:r>
        <w:rPr>
          <w:noProof/>
        </w:rPr>
        <mc:AlternateContent>
          <mc:Choice Requires="wps">
            <w:drawing>
              <wp:anchor distT="0" distB="0" distL="114300" distR="114300" simplePos="0" relativeHeight="251677696" behindDoc="0" locked="0" layoutInCell="1" allowOverlap="1" wp14:anchorId="4CB6209C" wp14:editId="71E9CEBB">
                <wp:simplePos x="0" y="0"/>
                <wp:positionH relativeFrom="column">
                  <wp:posOffset>1885950</wp:posOffset>
                </wp:positionH>
                <wp:positionV relativeFrom="paragraph">
                  <wp:posOffset>5955030</wp:posOffset>
                </wp:positionV>
                <wp:extent cx="1714500" cy="914400"/>
                <wp:effectExtent l="6350" t="0" r="19050" b="12700"/>
                <wp:wrapNone/>
                <wp:docPr id="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4FBC25CE" w14:textId="264B971F"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Studies included in quantitative synthesis (meta-analysis</w:t>
                            </w:r>
                            <w:r w:rsidR="00D94DFA" w:rsidRPr="00564CCA">
                              <w:rPr>
                                <w:rFonts w:ascii="Times New Roman" w:hAnsi="Times New Roman" w:cs="Times New Roman"/>
                              </w:rPr>
                              <w:t xml:space="preserve">) </w:t>
                            </w:r>
                            <w:r w:rsidRPr="00564CCA">
                              <w:rPr>
                                <w:rFonts w:ascii="Times New Roman" w:hAnsi="Times New Roman" w:cs="Times New Roman"/>
                              </w:rPr>
                              <w:br/>
                              <w:t>(n =0)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6209C" id="Rectangle 20" o:spid="_x0000_s1027" style="position:absolute;left:0;text-align:left;margin-left:148.5pt;margin-top:468.9pt;width:13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bfIQIAAFAEAAAOAAAAZHJzL2Uyb0RvYy54bWysVNuO0zAQfUfiHyy/0yRVC0vUdLXqUoS0&#10;wIqFD3AcJ7HwjbHbpHw9Y6fbzQJPiDxYM/b4eOacmWyuR63IUYCX1lS0WOSUCMNtI01X0W9f96+u&#10;KPGBmYYpa0RFT8LT6+3LF5vBlWJpe6saAQRBjC8HV9E+BFdmmee90MwvrBMGD1sLmgV0ocsaYAOi&#10;a5Ut8/x1NlhoHFguvMfd2+mQbhN+2woePretF4GoimJuIa2Q1jqu2XbDyg6Y6yU/p8H+IQvNpMFH&#10;L1C3LDByAPkHlJYcrLdtWHCrM9u2kotUA1ZT5L9V89AzJ1ItSI53F5r8/4Pln473QGRT0SUqZZhG&#10;jb4ga8x0SpBlImhwvsS4B3cPsUTv7iz/7omxux7DxA2AHXrBGkyriIRmzy5Ex+NVUg8fbYPw7BBs&#10;4mpsQUdAZIGMSZLTRRIxBsJxs3hTrNY5Ksfx7G2xWqEdn2Dl420HPrwXVpNoVBQw+YTOjnc+TKGP&#10;ISl7q2Szl0olB7p6p4AcGbbHPn1ndD8PU4YM+Pp6uU7Iz878HCJP398gtAzY50rqil5dglgZaXtn&#10;mtSFgUk12VidMmceI3Wxm30ZxnpMSiWS405tmxMSC3ZqaxxDNHoLPykZsKUr6n8cGAhK1AeD4iT6&#10;cAbmDsydeu4wwxGqooGSydyFaW4ODmTX40tFYsPYGxS0lYnrp6zO6WPbJrXOIxbnYu6nqKcfwfYX&#10;AAAA//8DAFBLAwQUAAYACAAAACEAJ1p0FOAAAAAMAQAADwAAAGRycy9kb3ducmV2LnhtbEyPy07D&#10;MBBF90j8gzVI7KjTVm0exKl4iBVi0YDaresMcUQ8jmK3Tf+e6QqWM3N059xyM7lenHAMnScF81kC&#10;Asn4pqNWwdfn20MGIkRNje49oYILBthUtzelLhp/pi2e6tgKDqFQaAU2xqGQMhiLToeZH5D49u1H&#10;pyOPYyubUZ853PVykSRr6XRH/MHqAV8smp/66BSkbXytzfPK7D7sJXvPp2XY1nul7u+mp0cQEaf4&#10;B8NVn9WhYqeDP1ITRK9gkafcJSrIlyl3YGK1vm4OjCbZPANZlfJ/ieoXAAD//wMAUEsBAi0AFAAG&#10;AAgAAAAhALaDOJL+AAAA4QEAABMAAAAAAAAAAAAAAAAAAAAAAFtDb250ZW50X1R5cGVzXS54bWxQ&#10;SwECLQAUAAYACAAAACEAOP0h/9YAAACUAQAACwAAAAAAAAAAAAAAAAAvAQAAX3JlbHMvLnJlbHNQ&#10;SwECLQAUAAYACAAAACEAK0bG3yECAABQBAAADgAAAAAAAAAAAAAAAAAuAgAAZHJzL2Uyb0RvYy54&#10;bWxQSwECLQAUAAYACAAAACEAJ1p0FOAAAAAMAQAADwAAAAAAAAAAAAAAAAB7BAAAZHJzL2Rvd25y&#10;ZXYueG1sUEsFBgAAAAAEAAQA8wAAAIgFAAAAAA==&#10;">
                <v:textbox inset=",7.2pt,,7.2pt">
                  <w:txbxContent>
                    <w:p w14:paraId="4FBC25CE" w14:textId="264B971F"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Studies included in quantitative synthesis (meta-analysis</w:t>
                      </w:r>
                      <w:r w:rsidR="00D94DFA" w:rsidRPr="00564CCA">
                        <w:rPr>
                          <w:rFonts w:ascii="Times New Roman" w:hAnsi="Times New Roman" w:cs="Times New Roman"/>
                        </w:rPr>
                        <w:t xml:space="preserve">) </w:t>
                      </w:r>
                      <w:r w:rsidRPr="00564CCA">
                        <w:rPr>
                          <w:rFonts w:ascii="Times New Roman" w:hAnsi="Times New Roman" w:cs="Times New Roman"/>
                        </w:rPr>
                        <w:br/>
                        <w:t>(n =0)</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020DD006" wp14:editId="5F753DF0">
                <wp:simplePos x="0" y="0"/>
                <wp:positionH relativeFrom="column">
                  <wp:posOffset>1885950</wp:posOffset>
                </wp:positionH>
                <wp:positionV relativeFrom="paragraph">
                  <wp:posOffset>4926330</wp:posOffset>
                </wp:positionV>
                <wp:extent cx="1714500" cy="685800"/>
                <wp:effectExtent l="6350" t="0" r="19050" b="12700"/>
                <wp:wrapNone/>
                <wp:docPr id="2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003307F" w14:textId="73AAFACE"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Studies included</w:t>
                            </w:r>
                            <w:r>
                              <w:rPr>
                                <w:rFonts w:ascii="Times New Roman" w:hAnsi="Times New Roman" w:cs="Times New Roman"/>
                              </w:rPr>
                              <w:t xml:space="preserve"> in qualitative </w:t>
                            </w:r>
                            <w:r w:rsidR="00D94DFA">
                              <w:rPr>
                                <w:rFonts w:ascii="Times New Roman" w:hAnsi="Times New Roman" w:cs="Times New Roman"/>
                              </w:rPr>
                              <w:t xml:space="preserve">synthesis </w:t>
                            </w:r>
                            <w:r>
                              <w:rPr>
                                <w:rFonts w:ascii="Times New Roman" w:hAnsi="Times New Roman" w:cs="Times New Roman"/>
                              </w:rPr>
                              <w:br/>
                              <w:t>(n = 9</w:t>
                            </w:r>
                            <w:r w:rsidRPr="00564C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DD006" id="Rectangle 19" o:spid="_x0000_s1028" style="position:absolute;left:0;text-align:left;margin-left:148.5pt;margin-top:387.9pt;width:135pt;height: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Pj6JQIAAFAEAAAOAAAAZHJzL2Uyb0RvYy54bWysVFFv0zAQfkfiP1h+p0mqdmujptPUUYQ0&#10;2MTgBziOk1g4tjm7Tcqv5+x0XQY8Ifxg3cXnz3ffd5fNzdApchTgpNEFzWYpJUJzU0ndFPTb1/27&#10;FSXOM10xZbQo6Ek4erN9+2bT21zMTWtUJYAgiHZ5bwvaem/zJHG8FR1zM2OFxsPaQMc8utAkFbAe&#10;0TuVzNP0KukNVBYMF87h17vxkG4jfl0L7h/q2glPVEExNx93iHsZ9mS7YXkDzLaSn9Ng/5BFx6TG&#10;Ry9Qd8wzcgD5B1QnORhnaj/jpktMXUsuYg1YTZb+Vs1Ty6yItSA5zl5ocv8Pln8+PgKRVUHn15Ro&#10;1qFGX5A1phslSLYOBPXW5Rj3ZB8hlOjsveHfHdFm12KYuAUwfStYhWllIT55dSE4Dq+Ssv9kKoRn&#10;B28iV0MNXQBEFsgQJTldJBGDJxw/ZtfZYpmichzPrlbLFdrhCZY/37bg/AdhOhKMggImH9HZ8d75&#10;MfQ5JGZvlKz2UqnoQFPuFJAjw/bYx3VGd9MwpUlf0PVyvozIr87cFCKN628QnfTY50p2BcUScIUg&#10;lgfa3usq2p5JNdpYndJnHgN1owR+KIdRqXA30Fqa6oTEghnbGscQjdbAT0p6bOmCuh8HBoIS9VGj&#10;OOtssQgzMHVg6pRTh2mOUAX1lIzmzo9zc7AgmxZfyiIb2tyioLWMXL9kdU4f2zaqdR6xMBdTP0a9&#10;/Ai2vwAAAP//AwBQSwMEFAAGAAgAAAAhAFtLdePgAAAACwEAAA8AAABkcnMvZG93bnJldi54bWxM&#10;j8tOwzAQRfdI/IM1SOyoQ6s0bhqn4iFWiEUDolvXHuKI2I5it03/numqLGfm6sy51WZyPTviGLvg&#10;JTzOMmDodTCdbyV8fb49CGAxKW9UHzxKOGOETX17U6nShJPf4rFJLSOIj6WSYFMaSs6jtuhUnIUB&#10;Pd1+wuhUonFsuRnVieCu5/MsW3KnOk8frBrwxaL+bQ5OQtGm10Y/5/r7w57F+2paxG2zk/L+bnpa&#10;A0s4pWsYLvqkDjU57cPBm8h6CfNVQV0SwYqcOlAiX142ewlCLATwuuL/O9R/AAAA//8DAFBLAQIt&#10;ABQABgAIAAAAIQC2gziS/gAAAOEBAAATAAAAAAAAAAAAAAAAAAAAAABbQ29udGVudF9UeXBlc10u&#10;eG1sUEsBAi0AFAAGAAgAAAAhADj9If/WAAAAlAEAAAsAAAAAAAAAAAAAAAAALwEAAF9yZWxzLy5y&#10;ZWxzUEsBAi0AFAAGAAgAAAAhALLY+PolAgAAUAQAAA4AAAAAAAAAAAAAAAAALgIAAGRycy9lMm9E&#10;b2MueG1sUEsBAi0AFAAGAAgAAAAhAFtLdePgAAAACwEAAA8AAAAAAAAAAAAAAAAAfwQAAGRycy9k&#10;b3ducmV2LnhtbFBLBQYAAAAABAAEAPMAAACMBQAAAAA=&#10;">
                <v:textbox inset=",7.2pt,,7.2pt">
                  <w:txbxContent>
                    <w:p w14:paraId="0003307F" w14:textId="73AAFACE"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Studies included</w:t>
                      </w:r>
                      <w:r>
                        <w:rPr>
                          <w:rFonts w:ascii="Times New Roman" w:hAnsi="Times New Roman" w:cs="Times New Roman"/>
                        </w:rPr>
                        <w:t xml:space="preserve"> in qualitative </w:t>
                      </w:r>
                      <w:r w:rsidR="00D94DFA">
                        <w:rPr>
                          <w:rFonts w:ascii="Times New Roman" w:hAnsi="Times New Roman" w:cs="Times New Roman"/>
                        </w:rPr>
                        <w:t xml:space="preserve">synthesis </w:t>
                      </w:r>
                      <w:r>
                        <w:rPr>
                          <w:rFonts w:ascii="Times New Roman" w:hAnsi="Times New Roman" w:cs="Times New Roman"/>
                        </w:rPr>
                        <w:br/>
                        <w:t>(n = 9</w:t>
                      </w:r>
                      <w:r w:rsidRPr="00564CCA">
                        <w:rPr>
                          <w:rFonts w:ascii="Times New Roman" w:hAnsi="Times New Roman" w:cs="Times New Roman"/>
                        </w:rPr>
                        <w:t>)</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66F2375E" wp14:editId="75322E2E">
                <wp:simplePos x="0" y="0"/>
                <wp:positionH relativeFrom="column">
                  <wp:posOffset>4229100</wp:posOffset>
                </wp:positionH>
                <wp:positionV relativeFrom="paragraph">
                  <wp:posOffset>3897630</wp:posOffset>
                </wp:positionV>
                <wp:extent cx="1714500" cy="685800"/>
                <wp:effectExtent l="0" t="0" r="12700" b="12700"/>
                <wp:wrapNone/>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5A2FA2C2" w14:textId="7155A7E1"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Full-text articles excluded, with </w:t>
                            </w:r>
                            <w:r w:rsidR="00D94DFA" w:rsidRPr="00564CCA">
                              <w:rPr>
                                <w:rFonts w:ascii="Times New Roman" w:hAnsi="Times New Roman" w:cs="Times New Roman"/>
                              </w:rPr>
                              <w:t xml:space="preserve">reasons </w:t>
                            </w:r>
                            <w:r w:rsidRPr="00564CCA">
                              <w:rPr>
                                <w:rFonts w:ascii="Times New Roman" w:hAnsi="Times New Roman" w:cs="Times New Roman"/>
                              </w:rPr>
                              <w:br/>
                              <w:t>(n =19)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2375E" id="Rectangle 18" o:spid="_x0000_s1029" style="position:absolute;left:0;text-align:left;margin-left:333pt;margin-top:306.9pt;width:13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vMJgIAAFAEAAAOAAAAZHJzL2Uyb0RvYy54bWysVFFv0zAQfkfiP1h+p0lKW7qo6TR1FCEN&#10;mBj8AMdxEgvHNme3Sfn1OztdlwFPCD9Yd/H589333WVzPXSKHAU4aXRBs1lKidDcVFI3Bf3+bf9m&#10;TYnzTFdMGS0KehKOXm9fv9r0Nhdz0xpVCSAIol3e24K23ts8SRxvRcfczFih8bA20DGPLjRJBaxH&#10;9E4l8zRdJb2ByoLhwjn8ejse0m3Er2vB/Ze6dsITVVDMzccd4l6GPdluWN4As63k5zTYP2TRManx&#10;0QvULfOMHED+AdVJDsaZ2s+46RJT15KLWANWk6W/VfPQMitiLUiOsxea3P+D5Z+P90BkVdD5ihLN&#10;OtToK7LGdKMEydaBoN66HOMe7D2EEp29M/yHI9rsWgwTNwCmbwWrMK0sxCcvLgTH4VVS9p9MhfDs&#10;4E3kaqihC4DIAhmiJKeLJGLwhOPH7F22WKaoHMez1Xq5Rjs8wfKn2xac/yBMR4JRUMDkIzo73jk/&#10;hj6FxOyNktVeKhUdaMqdAnJk2B77uM7obhqmNOkLerWcLyPyizM3hUjj+htEJz32uZJdQbEEXCGI&#10;5YG297qKtmdSjTZWp/SZx0DdKIEfyiEq9TbcDbSWpjohsWDGtsYxRKM18IuSHlu6oO7ngYGgRH3U&#10;KM5VtliEGZg6MHXKqcM0R6iCekpGc+fHuTlYkE2LL2WRDW1uUNBaRq6fszqnj20b1TqPWJiLqR+j&#10;nn8E20cAAAD//wMAUEsDBBQABgAIAAAAIQA9iOEh4AAAAAsBAAAPAAAAZHJzL2Rvd25yZXYueG1s&#10;TI/NTsMwEITvSLyDtUjcqJNGhDTEqfgRJ8ShAbVX11niiHgdxW6bvj3bE9x2d0az31Tr2Q3iiFPo&#10;PSlIFwkIJOPbnjoFX59vdwWIEDW1evCECs4YYF1fX1W6bP2JNnhsYic4hEKpFdgYx1LKYCw6HRZ+&#10;RGLt209OR16nTraTPnG4G+QySXLpdE/8weoRXyyan+bgFDx08bUxz/dm+2HPxftqzsKm2Sl1ezM/&#10;PYKIOMc/M1zwGR1qZtr7A7VBDAryPOcukYc04w7sWGWXy57jl2kBsq7k/w71LwAAAP//AwBQSwEC&#10;LQAUAAYACAAAACEAtoM4kv4AAADhAQAAEwAAAAAAAAAAAAAAAAAAAAAAW0NvbnRlbnRfVHlwZXNd&#10;LnhtbFBLAQItABQABgAIAAAAIQA4/SH/1gAAAJQBAAALAAAAAAAAAAAAAAAAAC8BAABfcmVscy8u&#10;cmVsc1BLAQItABQABgAIAAAAIQDk6WvMJgIAAFAEAAAOAAAAAAAAAAAAAAAAAC4CAABkcnMvZTJv&#10;RG9jLnhtbFBLAQItABQABgAIAAAAIQA9iOEh4AAAAAsBAAAPAAAAAAAAAAAAAAAAAIAEAABkcnMv&#10;ZG93bnJldi54bWxQSwUGAAAAAAQABADzAAAAjQUAAAAA&#10;">
                <v:textbox inset=",7.2pt,,7.2pt">
                  <w:txbxContent>
                    <w:p w14:paraId="5A2FA2C2" w14:textId="7155A7E1"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Full-text articles excluded, with </w:t>
                      </w:r>
                      <w:r w:rsidR="00D94DFA" w:rsidRPr="00564CCA">
                        <w:rPr>
                          <w:rFonts w:ascii="Times New Roman" w:hAnsi="Times New Roman" w:cs="Times New Roman"/>
                        </w:rPr>
                        <w:t xml:space="preserve">reasons </w:t>
                      </w:r>
                      <w:r w:rsidRPr="00564CCA">
                        <w:rPr>
                          <w:rFonts w:ascii="Times New Roman" w:hAnsi="Times New Roman" w:cs="Times New Roman"/>
                        </w:rPr>
                        <w:br/>
                        <w:t>(n =19)</w:t>
                      </w:r>
                    </w:p>
                  </w:txbxContent>
                </v:textbox>
              </v:rect>
            </w:pict>
          </mc:Fallback>
        </mc:AlternateContent>
      </w:r>
      <w:r>
        <w:rPr>
          <w:noProof/>
        </w:rPr>
        <mc:AlternateContent>
          <mc:Choice Requires="wps">
            <w:drawing>
              <wp:anchor distT="36576" distB="36576" distL="36576" distR="36576" simplePos="0" relativeHeight="251683840" behindDoc="0" locked="0" layoutInCell="1" allowOverlap="1" wp14:anchorId="7542EC09" wp14:editId="4BA1607B">
                <wp:simplePos x="0" y="0"/>
                <wp:positionH relativeFrom="column">
                  <wp:posOffset>3600450</wp:posOffset>
                </wp:positionH>
                <wp:positionV relativeFrom="paragraph">
                  <wp:posOffset>4240530</wp:posOffset>
                </wp:positionV>
                <wp:extent cx="628650" cy="0"/>
                <wp:effectExtent l="19050" t="50800" r="38100" b="76200"/>
                <wp:wrapNone/>
                <wp:docPr id="2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C8DB81" id="AutoShape 26" o:spid="_x0000_s1026" type="#_x0000_t32" style="position:absolute;margin-left:283.5pt;margin-top:333.9pt;width:49.5pt;height:0;z-index:2516838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VwBPQIAACwEAAAOAAAAZHJzL2Uyb0RvYy54bWysU82OGjEMvlfqO0S5D/MDDOxohxU7QC/b&#10;LdJuHyAkGSZqJomSwICqvnudANt2e6uaQ2TH9mf7s3P/cOolOnLrhFY1zkcZRlxRzYTa1/jr6yaZ&#10;Y+Q8UYxIrXiNz9zhh8XHD/eDqXihOy0ZtwhAlKsGU+POe1OlqaMd74kbacMVGFtte+JBtfuUWTIA&#10;ei/TIsvKdNCWGaspdw5eVxcjXkT8tuXUf2lbxz2SNYbafLxtvHfhThf3pNpbYjpBr2WQf6iiJ0JB&#10;0jeoFfEEHaz4C6oX1GqnWz+iuk912wrKYw/QTZ696+alI4bHXoAcZ95ocv8Plj4ftxYJVuNiipEi&#10;PcxoefA6pkZFGQgajKvAr1FbG1qkJ/VinjT95pDSTUfUnkfv17OB4DxEpH+EBMUZSLMbPmsGPgQS&#10;RLZOre0DJPCATnEo57eh8JNHFB7LYl5OYXT0ZkpJdYsz1vlPXPcoCDV23hKx73yjlYLJa5vHLOT4&#10;5HyoilS3gJBU6Y2QMi6AVGio8d0UOAgWp6VgwRgVu9810qIjCSsUT2zxnZvVB8UiWMcJW19lT4QE&#10;GfnIjbcC2JIch2w9ZxhJDr8mSJfypAoZedzbS82gnTyI8R0YiTv1/S67W8/X80kyKcp1MskYS5ab&#10;ZpKUm3w2XY1XTbPKfwTMGH4NWm6m2Wwyniez2XScTMY8Sx7nmyZZNnlZztaPzeP6EgQ83ZLGQYbZ&#10;XbZgp9l5a0OtYaawkpHU6/cJO/+7Hr1+ffLFTwAAAP//AwBQSwMEFAAGAAgAAAAhAH9xZoPeAAAA&#10;CwEAAA8AAABkcnMvZG93bnJldi54bWxMj0FLxDAQhe+C/yGM4M1NFcxqbbqoi9iLgrsiHrPN2ASb&#10;SWmyu11/vSMIepw3j/feVy2m0IsdjslH0nA+K0AgtdF66jS8rh/OrkCkbMiaPhJqOGCCRX18VJnS&#10;xj294G6VO8EhlEqjweU8lFKm1mEwaRYHJP59xDGYzOfYSTuaPYeHXl4UhZLBeOIGZwa8d9h+rrZB&#10;Q16+H5x6a++u/fP68Un5r6Zpllqfnky3NyAyTvnPDD/zeTrUvGkTt2ST6DVcqjmzZA1KzZmBHUop&#10;Vja/iqwr+Z+h/gYAAP//AwBQSwECLQAUAAYACAAAACEAtoM4kv4AAADhAQAAEwAAAAAAAAAAAAAA&#10;AAAAAAAAW0NvbnRlbnRfVHlwZXNdLnhtbFBLAQItABQABgAIAAAAIQA4/SH/1gAAAJQBAAALAAAA&#10;AAAAAAAAAAAAAC8BAABfcmVscy8ucmVsc1BLAQItABQABgAIAAAAIQD1DVwBPQIAACwEAAAOAAAA&#10;AAAAAAAAAAAAAC4CAABkcnMvZTJvRG9jLnhtbFBLAQItABQABgAIAAAAIQB/cWaD3gAAAAsBAAAP&#10;AAAAAAAAAAAAAAAAAJcEAABkcnMvZG93bnJldi54bWxQSwUGAAAAAAQABADzAAAAogUAAAAA&#10;">
                <v:stroke endarrow="block"/>
              </v:shape>
            </w:pict>
          </mc:Fallback>
        </mc:AlternateContent>
      </w:r>
      <w:r>
        <w:rPr>
          <w:noProof/>
        </w:rPr>
        <mc:AlternateContent>
          <mc:Choice Requires="wps">
            <w:drawing>
              <wp:anchor distT="36576" distB="36576" distL="36576" distR="36576" simplePos="0" relativeHeight="251680768" behindDoc="0" locked="0" layoutInCell="1" allowOverlap="1" wp14:anchorId="236612C7" wp14:editId="65DE1912">
                <wp:simplePos x="0" y="0"/>
                <wp:positionH relativeFrom="column">
                  <wp:posOffset>2743200</wp:posOffset>
                </wp:positionH>
                <wp:positionV relativeFrom="paragraph">
                  <wp:posOffset>4583430</wp:posOffset>
                </wp:positionV>
                <wp:extent cx="0" cy="342900"/>
                <wp:effectExtent l="50800" t="12700" r="76200" b="38100"/>
                <wp:wrapNone/>
                <wp:docPr id="2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959D597" id="AutoShape 23" o:spid="_x0000_s1026" type="#_x0000_t32" style="position:absolute;margin-left:3in;margin-top:360.9pt;width:0;height:27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FKPgIAACwEAAAOAAAAZHJzL2Uyb0RvYy54bWysU9uO2yAQfa/Uf0C8O77EuVnrrBIn6ct2&#10;G2m3H0AAx6gYELBxoqr/3oFkt9v2rSoPaIA5Z2bODHf3516iE7dOaFXjfJRhxBXVTKhjjb8+75I5&#10;Rs4TxYjUitf4wh2+X378cDeYihe605Jxi4BEuWowNe68N1WaOtrxnriRNlzBY6ttTzwc7TFllgzA&#10;3su0yLJpOmjLjNWUOwe3m+sjXkb+tuXUf2lbxz2SNYbcfNxt3A9hT5d3pDpaYjpBb2mQf8iiJ0JB&#10;0DeqDfEEvVjxF1UvqNVOt35EdZ/qthWUxxqgmjz7o5qnjhgeawFxnHmTyf0/Wvp42lskWI2LEiNF&#10;eujR6sXrGBoV4yDQYFwFfo3a21AiPasn86DpN4eUbjqijjx6P18MgPOASH+DhIMzEOYwfNYMfAgE&#10;iGqdW9sHStABnWNTLm9N4WeP6PWSwu24LBZZ7FdKqlecsc5/4rpHwaix85aIY+cbrRR0Xts8RiGn&#10;B+dDVqR6BYSgSu+ElHEApEJDjReTYhIBTkvBwmNwc/Z4aKRFJxJGKK5YIry8d7P6RbFI1nHCtjfb&#10;EyHBRj5q460AtSTHIVrPGUaSw68J1jU9qUJEHuf2mjOczh7MeA+KxJn6vsgW2/l2XiZlMd0mZcZY&#10;sto1ZTLd5bPJZrxpmk3+I3BG+A202k2yWTmeJ7PZZJyUY54l6/muSVZNPp3Otutmvb2CQKfXoLGR&#10;oXfXKThodtnbkGvoKYxkFPX2fcLMvz9Hr1+ffPkTAAD//wMAUEsDBBQABgAIAAAAIQCV1hvA4QAA&#10;AAsBAAAPAAAAZHJzL2Rvd25yZXYueG1sTI/BTsMwEETvSPyDtUjcqNMAaQlxKqBC5AISLUIc3XiJ&#10;I+J1FLttytd3EQc47uxoZl6xGF0ndjiE1pOC6SQBgVR701Kj4G39eDEHEaImoztPqOCAARbl6Umh&#10;c+P39Iq7VWwEh1DItQIbY59LGWqLToeJ75H49+kHpyOfQyPNoPcc7jqZJkkmnW6JG6zu8cFi/bXa&#10;OgVx+XGw2Xt9f9O+rJ+es/a7qqqlUudn490tiIhj/DPDz3yeDiVv2vgtmSA6BVeXKbNEBbN0ygzs&#10;+FU2rMyu5yDLQv5nKI8AAAD//wMAUEsBAi0AFAAGAAgAAAAhALaDOJL+AAAA4QEAABMAAAAAAAAA&#10;AAAAAAAAAAAAAFtDb250ZW50X1R5cGVzXS54bWxQSwECLQAUAAYACAAAACEAOP0h/9YAAACUAQAA&#10;CwAAAAAAAAAAAAAAAAAvAQAAX3JlbHMvLnJlbHNQSwECLQAUAAYACAAAACEA5GThSj4CAAAsBAAA&#10;DgAAAAAAAAAAAAAAAAAuAgAAZHJzL2Uyb0RvYy54bWxQSwECLQAUAAYACAAAACEAldYbwOEAAAAL&#10;AQAADwAAAAAAAAAAAAAAAACYBAAAZHJzL2Rvd25yZXYueG1sUEsFBgAAAAAEAAQA8wAAAKYFAAAA&#10;AA==&#10;">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1DEB195D" wp14:editId="33C2EAD7">
                <wp:simplePos x="0" y="0"/>
                <wp:positionH relativeFrom="column">
                  <wp:posOffset>1885950</wp:posOffset>
                </wp:positionH>
                <wp:positionV relativeFrom="paragraph">
                  <wp:posOffset>3897630</wp:posOffset>
                </wp:positionV>
                <wp:extent cx="1714500" cy="685800"/>
                <wp:effectExtent l="6350" t="0" r="19050" b="12700"/>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A0CD69F" w14:textId="35D7B2B0"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Full-text articles </w:t>
                            </w:r>
                            <w:r>
                              <w:rPr>
                                <w:rFonts w:ascii="Times New Roman" w:hAnsi="Times New Roman" w:cs="Times New Roman"/>
                              </w:rPr>
                              <w:t xml:space="preserve">assessed for </w:t>
                            </w:r>
                            <w:r w:rsidR="00D94DFA">
                              <w:rPr>
                                <w:rFonts w:ascii="Times New Roman" w:hAnsi="Times New Roman" w:cs="Times New Roman"/>
                              </w:rPr>
                              <w:t xml:space="preserve">eligibility </w:t>
                            </w:r>
                            <w:r>
                              <w:rPr>
                                <w:rFonts w:ascii="Times New Roman" w:hAnsi="Times New Roman" w:cs="Times New Roman"/>
                              </w:rPr>
                              <w:br/>
                              <w:t>(n = 28</w:t>
                            </w:r>
                            <w:r w:rsidRPr="00564C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B195D" id="Rectangle 17" o:spid="_x0000_s1030" style="position:absolute;left:0;text-align:left;margin-left:148.5pt;margin-top:306.9pt;width:135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YAMJgIAAFAEAAAOAAAAZHJzL2Uyb0RvYy54bWysVG1v0zAQ/o7Ef7D8nSYp7dZFTaepowhp&#10;wMTgBziOk1j4jbPbdPx6zk7XZcAnhD9Yd/H58d3z3GV9fdSKHAR4aU1Fi1lOiTDcNtJ0Ff32dfdm&#10;RYkPzDRMWSMq+ig8vd68frUeXCnmtreqEUAQxPhycBXtQ3BllnneC838zDph8LC1oFlAF7qsATYg&#10;ulbZPM8vssFC48By4T1+vR0P6Sbht63g4XPbehGIqijmFtIOaa/jnm3WrOyAuV7yUxrsH7LQTBp8&#10;9Ax1ywIje5B/QGnJwXrbhhm3OrNtK7lINWA1Rf5bNQ89cyLVguR4d6bJ/z9Y/ulwD0Q2FZ2/pcQw&#10;jRp9QdaY6ZQgxWUkaHC+xLgHdw+xRO/uLP/uibHbHsPEDYAdesEaTKuI8dmLC9HxeJXUw0fbIDzb&#10;B5u4OragIyCyQI5JksezJOIYCMePxWWxWOaoHMezi9VyhXZ8gpVPtx348F5YTaJRUcDkEzo73Pkw&#10;hj6FpOytks1OKpUc6OqtAnJg2B67tE7ofhqmDBkqerWcLxPyizM/hcjT+huElgH7XEldUSwBVwxi&#10;ZaTtnWmSHZhUo43VKXPiMVI3ShCO9TEptYh3I621bR6RWLBjW+MYotFb+EnJgC1dUf9jz0BQoj4Y&#10;FOeqWCziDEwdmDr11GGGI1RFAyWjuQ3j3OwdyK7Hl4rEhrE3KGgrE9fPWZ3Sx7ZNap1GLM7F1E9R&#10;zz+CzS8AAAD//wMAUEsDBBQABgAIAAAAIQCigMR84AAAAAsBAAAPAAAAZHJzL2Rvd25yZXYueG1s&#10;TI9NT8MwDIbvSPyHyEjcWNpO67rSdOJDnBCHFQTXLDVNReNUTbZ1/x7vBEfbrx4/b7Wd3SCOOIXe&#10;k4J0kYBAMr7tqVPw8f5yV4AIUVOrB0+o4IwBtvX1VaXL1p9oh8cmdoIhFEqtwMY4llIGY9HpsPAj&#10;Et++/eR05HHqZDvpE8PdILMkyaXTPfEHq0d8smh+moNTsO7ic2MeV+bzzZ6L1828DLvmS6nbm/nh&#10;HkTEOf6F4aLP6lCz094fqA1iUJBt1twlKsjTJXfgxCq/bPaMz9ICZF3J/x3qXwAAAP//AwBQSwEC&#10;LQAUAAYACAAAACEAtoM4kv4AAADhAQAAEwAAAAAAAAAAAAAAAAAAAAAAW0NvbnRlbnRfVHlwZXNd&#10;LnhtbFBLAQItABQABgAIAAAAIQA4/SH/1gAAAJQBAAALAAAAAAAAAAAAAAAAAC8BAABfcmVscy8u&#10;cmVsc1BLAQItABQABgAIAAAAIQCU1YAMJgIAAFAEAAAOAAAAAAAAAAAAAAAAAC4CAABkcnMvZTJv&#10;RG9jLnhtbFBLAQItABQABgAIAAAAIQCigMR84AAAAAsBAAAPAAAAAAAAAAAAAAAAAIAEAABkcnMv&#10;ZG93bnJldi54bWxQSwUGAAAAAAQABADzAAAAjQUAAAAA&#10;">
                <v:textbox inset=",7.2pt,,7.2pt">
                  <w:txbxContent>
                    <w:p w14:paraId="0A0CD69F" w14:textId="35D7B2B0"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Full-text articles </w:t>
                      </w:r>
                      <w:r>
                        <w:rPr>
                          <w:rFonts w:ascii="Times New Roman" w:hAnsi="Times New Roman" w:cs="Times New Roman"/>
                        </w:rPr>
                        <w:t xml:space="preserve">assessed for </w:t>
                      </w:r>
                      <w:r w:rsidR="00D94DFA">
                        <w:rPr>
                          <w:rFonts w:ascii="Times New Roman" w:hAnsi="Times New Roman" w:cs="Times New Roman"/>
                        </w:rPr>
                        <w:t xml:space="preserve">eligibility </w:t>
                      </w:r>
                      <w:r>
                        <w:rPr>
                          <w:rFonts w:ascii="Times New Roman" w:hAnsi="Times New Roman" w:cs="Times New Roman"/>
                        </w:rPr>
                        <w:br/>
                        <w:t>(n = 28</w:t>
                      </w:r>
                      <w:r w:rsidRPr="00564CCA">
                        <w:rPr>
                          <w:rFonts w:ascii="Times New Roman" w:hAnsi="Times New Roman" w:cs="Times New Roman"/>
                        </w:rPr>
                        <w:t>)</w:t>
                      </w:r>
                    </w:p>
                  </w:txbxContent>
                </v:textbox>
              </v:rect>
            </w:pict>
          </mc:Fallback>
        </mc:AlternateContent>
      </w:r>
      <w:r>
        <w:rPr>
          <w:noProof/>
        </w:rPr>
        <mc:AlternateContent>
          <mc:Choice Requires="wps">
            <w:drawing>
              <wp:anchor distT="36576" distB="36576" distL="36576" distR="36576" simplePos="0" relativeHeight="251682816" behindDoc="0" locked="0" layoutInCell="1" allowOverlap="1" wp14:anchorId="5F38B9AF" wp14:editId="1897495B">
                <wp:simplePos x="0" y="0"/>
                <wp:positionH relativeFrom="column">
                  <wp:posOffset>3578225</wp:posOffset>
                </wp:positionH>
                <wp:positionV relativeFrom="paragraph">
                  <wp:posOffset>3268980</wp:posOffset>
                </wp:positionV>
                <wp:extent cx="650875" cy="0"/>
                <wp:effectExtent l="9525" t="57150" r="38100" b="6985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CAB7B4F" id="AutoShape 25" o:spid="_x0000_s1026" type="#_x0000_t32" style="position:absolute;margin-left:281.75pt;margin-top:257.4pt;width:51.25pt;height:0;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BPQIAACwEAAAOAAAAZHJzL2Uyb0RvYy54bWysU82OGjEMvlfqO0S5D/MDA+xohxU7QC/b&#10;LdJuHyAkGSZqJomSwICqvnudANt2e6uaQ2TH9mf7s3P/cOolOnLrhFY1zkcZRlxRzYTa1/jr6yaZ&#10;Y+Q8UYxIrXiNz9zhh8XHD/eDqXihOy0ZtwhAlKsGU+POe1OlqaMd74kbacMVGFtte+JBtfuUWTIA&#10;ei/TIsum6aAtM1ZT7hy8ri5GvIj4bcup/9K2jnskawy1+XjbeO/CnS7uSbW3xHSCXssg/1BFT4SC&#10;pG9QK+IJOljxF1QvqNVOt35EdZ/qthWUxx6gmzx7181LRwyPvQA5zrzR5P4fLH0+bi0SrMZFgZEi&#10;PcxoefA6pkZFGQgajKvAr1FbG1qkJ/VinjT95pDSTUfUnkfv17OB4DxEpH+EBMUZSLMbPmsGPgQS&#10;RLZOre0DJPCATnEo57eh8JNHFB6nZTaflRjRmykl1S3OWOc/cd2jINTYeUvEvvONVgomr20es5Dj&#10;k/OhKlLdAkJSpTdCyrgAUqGhxncl9BssTkvBgjEqdr9rpEVHElYontjiOzerD4pFsI4Ttr7KnggJ&#10;MvKRG28FsCU5Dtl6zjCSHH5NkC7lSRUy8ri3l5pBO3kQ4zswEnfq+112t56v55NkUkzXySRjLFlu&#10;mkky3eSzcjVeNc0q/xEwY/g1aLkps9lkPE9ms3KcTMY8Sx7nmyZZNvl0Ols/No/rSxDwdEsaBxlm&#10;d9mCnWbnrQ21hpnCSkZSr98n7PzvevT69ckXPwEAAP//AwBQSwMEFAAGAAgAAAAhABdLwQzgAAAA&#10;CwEAAA8AAABkcnMvZG93bnJldi54bWxMj0FLw0AQhe+C/2EZwZvdVO1iYzZFLWIuCrZFPG6zYzaY&#10;nQ3ZbZv66x1B0NvMvMeb7xWL0Xdij0NsA2mYTjIQSHWwLTUaNuvHixsQMRmypguEGo4YYVGenhQm&#10;t+FAr7hfpUZwCMXcaHAp9bmUsXboTZyEHom1jzB4k3gdGmkHc+Bw38nLLFPSm5b4gzM9PjisP1c7&#10;ryEt349OvdX38/Zl/fSs2q+qqpZan5+Nd7cgEo7pzww/+IwOJTNtw45sFJ2GmbqasZWH6TV3YIdS&#10;itttfy+yLOT/DuU3AAAA//8DAFBLAQItABQABgAIAAAAIQC2gziS/gAAAOEBAAATAAAAAAAAAAAA&#10;AAAAAAAAAABbQ29udGVudF9UeXBlc10ueG1sUEsBAi0AFAAGAAgAAAAhADj9If/WAAAAlAEAAAsA&#10;AAAAAAAAAAAAAAAALwEAAF9yZWxzLy5yZWxzUEsBAi0AFAAGAAgAAAAhABvH+gE9AgAALAQAAA4A&#10;AAAAAAAAAAAAAAAALgIAAGRycy9lMm9Eb2MueG1sUEsBAi0AFAAGAAgAAAAhABdLwQzgAAAACwEA&#10;AA8AAAAAAAAAAAAAAAAAlwQAAGRycy9kb3ducmV2LnhtbFBLBQYAAAAABAAEAPMAAACkBQAAAAA=&#10;">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1E38518F" wp14:editId="32F9B640">
                <wp:simplePos x="0" y="0"/>
                <wp:positionH relativeFrom="column">
                  <wp:posOffset>4229100</wp:posOffset>
                </wp:positionH>
                <wp:positionV relativeFrom="paragraph">
                  <wp:posOffset>2983230</wp:posOffset>
                </wp:positionV>
                <wp:extent cx="1714500" cy="571500"/>
                <wp:effectExtent l="0" t="0" r="12700" b="1270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6A9C90A9" w14:textId="05DCA52E"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Records </w:t>
                            </w:r>
                            <w:r w:rsidR="00D94DFA" w:rsidRPr="00564CCA">
                              <w:rPr>
                                <w:rFonts w:ascii="Times New Roman" w:hAnsi="Times New Roman" w:cs="Times New Roman"/>
                              </w:rPr>
                              <w:t xml:space="preserve">excluded </w:t>
                            </w:r>
                            <w:r w:rsidRPr="00564CCA">
                              <w:rPr>
                                <w:rFonts w:ascii="Times New Roman" w:hAnsi="Times New Roman" w:cs="Times New Roman"/>
                              </w:rPr>
                              <w:br/>
                              <w:t>(n =19)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8518F" id="Rectangle 16" o:spid="_x0000_s1031" style="position:absolute;left:0;text-align:left;margin-left:333pt;margin-top:234.9pt;width:13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x7JAIAAFAEAAAOAAAAZHJzL2Uyb0RvYy54bWysVNtu2zAMfR+wfxD0vtgOkl6MOEWRLsOA&#10;bi3W7QNkWbaF6TZKiZN9/Sg5Td1tT8P8IJASdUSeQ3p1c9CK7AV4aU1Fi1lOiTDcNtJ0Ff32dfvu&#10;ihIfmGmYskZU9Cg8vVm/fbMaXCnmtreqEUAQxPhycBXtQ3BllnneC838zDph8LC1oFlAF7qsATYg&#10;ulbZPM8vssFC48By4T3u3o2HdJ3w21bw8NC2XgSiKoq5hbRCWuu4ZusVKztgrpf8lAb7hyw0kwYf&#10;PUPdscDIDuQfUFpysN62YcatzmzbSi5SDVhNkf9WzVPPnEi1IDnenWny/w+Wf94/ApENaodKGaZR&#10;oy/IGjOdEqS4iAQNzpcY9+QeIZbo3b3l3z0xdtNjmLgFsEMvWINpFTE+e3UhOh6vknr4ZBuEZ7tg&#10;E1eHFnQERBbIIUlyPEsiDoFw3Cwui8UyR+U4ni0vi2jHJ1j5fNuBDx+E1SQaFQVMPqGz/b0PY+hz&#10;SMreKtlspVLJga7eKCB7hu2xTd8J3U/DlCFDRa+X82VCfnXmpxB5+v4GoWXAPldSV/TqHMTKSNt7&#10;02CarAxMqtHG6pQ58RipGyUIh/qQlFrGByKttW2OSCzYsa1xDNHoLfykZMCWrqj/sWMgKFEfDYpz&#10;XSwWcQamDkydeuowwxGqooGS0dyEcW52DmTX40tFYsPYWxS0lYnrl6xO6WPbJrVOIxbnYuqnqJcf&#10;wfoXAAAA//8DAFBLAwQUAAYACAAAACEAlQC6O98AAAALAQAADwAAAGRycy9kb3ducmV2LnhtbEyP&#10;zU7DMBCE70i8g7VI3KgDJaYJ2VT8iBPi0IDg6sZLHBHbUey26duzPcFxZ0cz81Xr2Q1iT1Psg0e4&#10;XmQgyLfB9L5D+Hh/uVqBiEl7o4fgCeFIEdb1+VmlSxMOfkP7JnWCQ3wsNYJNaSyljK0lp+MijOT5&#10;9x0mpxOfUyfNpA8c7gZ5k2VKOt17brB6pCdL7U+zcwh3XXpu2se8/Xyzx9VrMS/jpvlCvLyYH+5B&#10;JJrTnxlO83k61LxpG3beRDEgKKWYJSHcqoIZ2FEsT8oWIc9ZkXUl/zPUvwAAAP//AwBQSwECLQAU&#10;AAYACAAAACEAtoM4kv4AAADhAQAAEwAAAAAAAAAAAAAAAAAAAAAAW0NvbnRlbnRfVHlwZXNdLnht&#10;bFBLAQItABQABgAIAAAAIQA4/SH/1gAAAJQBAAALAAAAAAAAAAAAAAAAAC8BAABfcmVscy8ucmVs&#10;c1BLAQItABQABgAIAAAAIQBFOWx7JAIAAFAEAAAOAAAAAAAAAAAAAAAAAC4CAABkcnMvZTJvRG9j&#10;LnhtbFBLAQItABQABgAIAAAAIQCVALo73wAAAAsBAAAPAAAAAAAAAAAAAAAAAH4EAABkcnMvZG93&#10;bnJldi54bWxQSwUGAAAAAAQABADzAAAAigUAAAAA&#10;">
                <v:textbox inset=",7.2pt,,7.2pt">
                  <w:txbxContent>
                    <w:p w14:paraId="6A9C90A9" w14:textId="05DCA52E"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Records </w:t>
                      </w:r>
                      <w:r w:rsidR="00D94DFA" w:rsidRPr="00564CCA">
                        <w:rPr>
                          <w:rFonts w:ascii="Times New Roman" w:hAnsi="Times New Roman" w:cs="Times New Roman"/>
                        </w:rPr>
                        <w:t xml:space="preserve">excluded </w:t>
                      </w:r>
                      <w:r w:rsidRPr="00564CCA">
                        <w:rPr>
                          <w:rFonts w:ascii="Times New Roman" w:hAnsi="Times New Roman" w:cs="Times New Roman"/>
                        </w:rPr>
                        <w:br/>
                        <w:t>(n =19)</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719D8C66" wp14:editId="4BFB118B">
                <wp:simplePos x="0" y="0"/>
                <wp:positionH relativeFrom="column">
                  <wp:posOffset>1908175</wp:posOffset>
                </wp:positionH>
                <wp:positionV relativeFrom="paragraph">
                  <wp:posOffset>2983230</wp:posOffset>
                </wp:positionV>
                <wp:extent cx="1670050" cy="571500"/>
                <wp:effectExtent l="3175" t="0" r="15875" b="1270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5EBF6E61" w14:textId="3AC51679"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R</w:t>
                            </w:r>
                            <w:r>
                              <w:rPr>
                                <w:rFonts w:ascii="Times New Roman" w:hAnsi="Times New Roman" w:cs="Times New Roman"/>
                              </w:rPr>
                              <w:t xml:space="preserve">ecords </w:t>
                            </w:r>
                            <w:r w:rsidR="00D94DFA">
                              <w:rPr>
                                <w:rFonts w:ascii="Times New Roman" w:hAnsi="Times New Roman" w:cs="Times New Roman"/>
                              </w:rPr>
                              <w:t xml:space="preserve">screened </w:t>
                            </w:r>
                            <w:r>
                              <w:rPr>
                                <w:rFonts w:ascii="Times New Roman" w:hAnsi="Times New Roman" w:cs="Times New Roman"/>
                              </w:rPr>
                              <w:br/>
                              <w:t>(n = 47</w:t>
                            </w:r>
                            <w:r w:rsidRPr="00564C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D8C66" id="Rectangle 15" o:spid="_x0000_s1032" style="position:absolute;left:0;text-align:left;margin-left:150.25pt;margin-top:234.9pt;width:131.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DwJwIAAFAEAAAOAAAAZHJzL2Uyb0RvYy54bWysVMGO0zAQvSPxD5bvNEm1aXejpqtVlyKk&#10;BVYsfIDjOImFY5ux22T5esZOW7LACZGD5YnHL2/em8nmduwVOQpw0uiSZouUEqG5qaVuS/r1y/7N&#10;NSXOM10zZbQo6bNw9Hb7+tVmsIVYms6oWgBBEO2KwZa0894WSeJ4J3rmFsYKjYeNgZ55DKFNamAD&#10;ovcqWabpKhkM1BYMF87h2/vpkG4jftMI7j81jROeqJIiNx9XiGsV1mS7YUULzHaSn2iwf2DRM6nx&#10;oxeoe+YZOYD8A6qXHIwzjV9w0yemaSQXsQasJkt/q+apY1bEWlAcZy8yuf8Hyz8eH4HIGr1bU6JZ&#10;jx59RtWYbpUgWR4EGqwrMO/JPkIo0dkHw785os2uwzRxB2CGTrAaaWUhP3lxIQQOr5Jq+GBqhGcH&#10;b6JWYwN9AEQVyBgteb5YIkZPOL7MVus0zdE5jmf5OsvT6FnCivNtC86/E6YnYVNSQPIRnR0fnA9s&#10;WHFOieyNkvVeKhUDaKudAnJk2B77+MQCsMh5mtJkKOlNvswj8oszN4dI4/M3iF567HMl+5JeX5JY&#10;EWR7q+vYhZ5JNe2RstInHYN0kwV+rMbo1OpsSmXqZxQWzNTWOIa46Qz8oGTAli6p+35gIChR7zWa&#10;c5NdXYUZmAcwD6p5wDRHqJJ6Sqbtzk9zc7Ag2w6/lEU1tLlDQxsZtQ5mT6xO9LFtowWnEQtzMY9j&#10;1q8fwfYnAAAA//8DAFBLAwQUAAYACAAAACEAOAUELN8AAAALAQAADwAAAGRycy9kb3ducmV2Lnht&#10;bEyPzU7DMBCE70i8g7VI3KgNIaENcSp+xAn10IDg6tpLEhGvo9ht07dnOcFtd3Y0+021nv0gDjjF&#10;PpCG64UCgWSD66nV8P72crUEEZMhZ4ZAqOGEEdb1+VllSheOtMVDk1rBIRRLo6FLaSyljLZDb+Ii&#10;jEh8+wqTN4nXqZVuMkcO94O8UaqQ3vTEHzoz4lOH9rvZew13bXpu7GNuPzbdafm6mrO4bT61vryY&#10;H+5BJJzTnxl+8RkdambahT25KAYNmVI5WzXcFivuwI68yFjZ8ZCzIutK/u9Q/wAAAP//AwBQSwEC&#10;LQAUAAYACAAAACEAtoM4kv4AAADhAQAAEwAAAAAAAAAAAAAAAAAAAAAAW0NvbnRlbnRfVHlwZXNd&#10;LnhtbFBLAQItABQABgAIAAAAIQA4/SH/1gAAAJQBAAALAAAAAAAAAAAAAAAAAC8BAABfcmVscy8u&#10;cmVsc1BLAQItABQABgAIAAAAIQCJXRDwJwIAAFAEAAAOAAAAAAAAAAAAAAAAAC4CAABkcnMvZTJv&#10;RG9jLnhtbFBLAQItABQABgAIAAAAIQA4BQQs3wAAAAsBAAAPAAAAAAAAAAAAAAAAAIEEAABkcnMv&#10;ZG93bnJldi54bWxQSwUGAAAAAAQABADzAAAAjQUAAAAA&#10;">
                <v:textbox inset=",7.2pt,,7.2pt">
                  <w:txbxContent>
                    <w:p w14:paraId="5EBF6E61" w14:textId="3AC51679"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R</w:t>
                      </w:r>
                      <w:r>
                        <w:rPr>
                          <w:rFonts w:ascii="Times New Roman" w:hAnsi="Times New Roman" w:cs="Times New Roman"/>
                        </w:rPr>
                        <w:t xml:space="preserve">ecords </w:t>
                      </w:r>
                      <w:r w:rsidR="00D94DFA">
                        <w:rPr>
                          <w:rFonts w:ascii="Times New Roman" w:hAnsi="Times New Roman" w:cs="Times New Roman"/>
                        </w:rPr>
                        <w:t xml:space="preserve">screened </w:t>
                      </w:r>
                      <w:r>
                        <w:rPr>
                          <w:rFonts w:ascii="Times New Roman" w:hAnsi="Times New Roman" w:cs="Times New Roman"/>
                        </w:rPr>
                        <w:br/>
                        <w:t>(n = 47</w:t>
                      </w:r>
                      <w:r w:rsidRPr="00564CCA">
                        <w:rPr>
                          <w:rFonts w:ascii="Times New Roman" w:hAnsi="Times New Roman" w:cs="Times New Roman"/>
                        </w:rPr>
                        <w:t>)</w:t>
                      </w:r>
                    </w:p>
                  </w:txbxContent>
                </v:textbox>
              </v:rect>
            </w:pict>
          </mc:Fallback>
        </mc:AlternateContent>
      </w:r>
      <w:r>
        <w:rPr>
          <w:noProof/>
        </w:rPr>
        <mc:AlternateContent>
          <mc:Choice Requires="wps">
            <w:drawing>
              <wp:anchor distT="36576" distB="36576" distL="36576" distR="36576" simplePos="0" relativeHeight="251679744" behindDoc="0" locked="0" layoutInCell="1" allowOverlap="1" wp14:anchorId="442020C3" wp14:editId="34F2C4B3">
                <wp:simplePos x="0" y="0"/>
                <wp:positionH relativeFrom="column">
                  <wp:posOffset>2743200</wp:posOffset>
                </wp:positionH>
                <wp:positionV relativeFrom="paragraph">
                  <wp:posOffset>3554730</wp:posOffset>
                </wp:positionV>
                <wp:extent cx="0" cy="342900"/>
                <wp:effectExtent l="50800" t="12700" r="76200" b="25400"/>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9795DDE" id="AutoShape 22" o:spid="_x0000_s1026" type="#_x0000_t32" style="position:absolute;margin-left:3in;margin-top:279.9pt;width:0;height:27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j1PgIAACwEAAAOAAAAZHJzL2Uyb0RvYy54bWysU9uO2yAQfa/Uf0C8O77EuVnrrBIn6ct2&#10;G2m3H0AAx6gYELBxoqr/3oFkt9v2rSoPaICZOTPnDHf3516iE7dOaFXjfJRhxBXVTKhjjb8+75I5&#10;Rs4TxYjUitf4wh2+X378cDeYihe605JxiyCJctVgatx5b6o0dbTjPXEjbbiCx1bbnng42mPKLBkg&#10;ey/TIsum6aAtM1ZT7hzcbq6PeBnzty2n/kvbOu6RrDHU5uNu434Ie7q8I9XREtMJeiuD/EMVPREK&#10;QN9SbYgn6MWKv1L1glrtdOtHVPepbltBeewBusmzP7p56ojhsRcgx5k3mtz/S0sfT3uLBAPtphgp&#10;0oNGqxevIzQqikDQYFwFfo3a29AiPasn86DpN4eUbjqijjx6P18MBOchIv0tJBycAZjD8Fkz8CEA&#10;ENk6t7YPKYEHdI6iXN5E4WeP6PWSwu24LBZZ1Csl1Wucsc5/4rpHwaix85aIY+cbrRQor20eUcjp&#10;wflQFaleAwKo0jshZRwAqdBQ48WkmMQAp6Vg4TG4OXs8NNKiEwkjFFdsEV7eu1n9olhM1nHCtjfb&#10;EyHBRj5y460AtiTHAa3nDCPJ4dcE61qeVAGRx7m91gynswcz3gMjcaa+L7LFdr6dl0lZTLdJmTGW&#10;rHZNmUx3+WyyGW+aZpP/CDlj+C1otZtks3I8T2azyTgpxzxL1vNdk6yafDqdbdfNensNAp5eQaOQ&#10;QbvrFBw0u+xtqDVoCiMZSb19nzDz78/R69cnX/4EAAD//wMAUEsDBBQABgAIAAAAIQABxnql4gAA&#10;AAsBAAAPAAAAZHJzL2Rvd25yZXYueG1sTI/BTsMwDIbvk3iHyEjctnQbq7ZSdwImRC8gsSHEMWtC&#10;G9E4VZNtHU+PEQc42v71+/vy9eBacTR9sJ4QppMEhKHKa0s1wuvuYbwEEaIirVpPBuFsAqyLi1Gu&#10;Mu1P9GKO21gLLqGQKYQmxi6TMlSNcSpMfGeIbx++dyry2NdS9+rE5a6VsyRJpVOW+EOjOnPfmOpz&#10;e3AIcfN+btK36m5ln3ePT6n9Kstyg3h1OdzegIhmiH9h+MFndCiYae8PpINoEa7nM3aJCIvFih04&#10;8bvZI6TT+RJkkcv/DsU3AAAA//8DAFBLAQItABQABgAIAAAAIQC2gziS/gAAAOEBAAATAAAAAAAA&#10;AAAAAAAAAAAAAABbQ29udGVudF9UeXBlc10ueG1sUEsBAi0AFAAGAAgAAAAhADj9If/WAAAAlAEA&#10;AAsAAAAAAAAAAAAAAAAALwEAAF9yZWxzLy5yZWxzUEsBAi0AFAAGAAgAAAAhACS0aPU+AgAALAQA&#10;AA4AAAAAAAAAAAAAAAAALgIAAGRycy9lMm9Eb2MueG1sUEsBAi0AFAAGAAgAAAAhAAHGeqXiAAAA&#10;CwEAAA8AAAAAAAAAAAAAAAAAmAQAAGRycy9kb3ducmV2LnhtbFBLBQYAAAAABAAEAPMAAACnBQAA&#10;AAA=&#10;">
                <v:stroke endarrow="block"/>
              </v:shape>
            </w:pict>
          </mc:Fallback>
        </mc:AlternateContent>
      </w:r>
      <w:r>
        <w:rPr>
          <w:noProof/>
        </w:rPr>
        <mc:AlternateContent>
          <mc:Choice Requires="wps">
            <w:drawing>
              <wp:anchor distT="36576" distB="36576" distL="36576" distR="36576" simplePos="0" relativeHeight="251678720" behindDoc="0" locked="0" layoutInCell="1" allowOverlap="1" wp14:anchorId="1F95AE7C" wp14:editId="058FA7A5">
                <wp:simplePos x="0" y="0"/>
                <wp:positionH relativeFrom="column">
                  <wp:posOffset>2743200</wp:posOffset>
                </wp:positionH>
                <wp:positionV relativeFrom="paragraph">
                  <wp:posOffset>2526030</wp:posOffset>
                </wp:positionV>
                <wp:extent cx="0" cy="457200"/>
                <wp:effectExtent l="50800" t="12700" r="76200" b="2540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119179F" id="AutoShape 21" o:spid="_x0000_s1026" type="#_x0000_t32" style="position:absolute;margin-left:3in;margin-top:198.9pt;width:0;height:36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Zm4OwIAACwEAAAOAAAAZHJzL2Uyb0RvYy54bWysU8uO2yAU3VfqPyD2ju3EeYw1zihxkm6m&#10;05Fm+gEEcIyKAQGJE1X9915wMu20u6os0AXuOfdxLvcP506iE7dOaFXhfJRhxBXVTKhDhb++7pIF&#10;Rs4TxYjUilf4wh1+WH78cN+bko91qyXjFgGJcmVvKtx6b8o0dbTlHXEjbbiCx0bbjng42kPKLOmB&#10;vZPpOMtmaa8tM1ZT7hzcboZHvIz8TcOp/9I0jnskKwy5+bjbuO/Dni7vSXmwxLSCXtMg/5BFR4SC&#10;oG9UG+IJOlrxF1UnqNVON35EdZfqphGUxxqgmjz7o5qXlhgea4HmOPPWJvf/aOnT6dkiwUC7AiNF&#10;OtBodfQ6hkbjPDSoN64Ev1o921AiPasX86jpN4eUrluiDjx6v14MgCMifQcJB2cgzL7/rBn4EAgQ&#10;u3VubBcooQ/oHEW5vInCzx7R4ZLCbTGdg94hnZSUN5yxzn/iukPBqLDzlohD62utFCivbR6jkNOj&#10;8wPwBghBld4JKeMASIX6Ct9Nx9MIcFoKFh6Dm7OHfS0tOpEwQnFds3jnZvVRsUjWcsK2V9sTIcFG&#10;PvbGWwHdkhyHaB1nGEkOvyZYQ3pShYg8zu2QM5zOHsx4Dx2JM/X9LrvbLraLIinGs21SZIwlq11d&#10;JLNdPp9uJpu63uQ/AmeEX0Gr3TSbF5NFMp9PJ0kx4VmyXuzqZFXns9l8u67X2wEEDb4FjUIG7YYp&#10;2Gt2ebYh16ApjGRU4/p9wsz/fo5evz758icAAAD//wMAUEsDBBQABgAIAAAAIQDBzZ404QAAAAsB&#10;AAAPAAAAZHJzL2Rvd25yZXYueG1sTI9BT8MwDIXvSPyHyEjcWMqGylqaTsCE6AWkbQhxzBrTRjRO&#10;1WRbx6/HiAO72X5Pz98rFqPrxB6HYD0puJ4kIJBqbyw1Ct42T1dzECFqMrrzhAqOGGBRnp8VOjf+&#10;QCvcr2MjOIRCrhW0Mfa5lKFu0ekw8T0Sa59+cDryOjTSDPrA4a6T0yRJpdOW+EOre3xssf5a75yC&#10;uPw4tul7/ZDZ183zS2q/q6paKnV5Md7fgYg4xn8z/OIzOpTMtPU7MkF0Cm5mU+4SFcyyW+7Ajr/L&#10;loc0m4MsC3naofwBAAD//wMAUEsBAi0AFAAGAAgAAAAhALaDOJL+AAAA4QEAABMAAAAAAAAAAAAA&#10;AAAAAAAAAFtDb250ZW50X1R5cGVzXS54bWxQSwECLQAUAAYACAAAACEAOP0h/9YAAACUAQAACwAA&#10;AAAAAAAAAAAAAAAvAQAAX3JlbHMvLnJlbHNQSwECLQAUAAYACAAAACEA+jGZuDsCAAAsBAAADgAA&#10;AAAAAAAAAAAAAAAuAgAAZHJzL2Uyb0RvYy54bWxQSwECLQAUAAYACAAAACEAwc2eNOEAAAALAQAA&#10;DwAAAAAAAAAAAAAAAACVBAAAZHJzL2Rvd25yZXYueG1sUEsFBgAAAAAEAAQA8wAAAKMFAAAAAA==&#10;">
                <v:stroke endarrow="block"/>
              </v:shape>
            </w:pict>
          </mc:Fallback>
        </mc:AlternateContent>
      </w:r>
      <w:r>
        <w:rPr>
          <w:noProof/>
        </w:rPr>
        <mc:AlternateContent>
          <mc:Choice Requires="wps">
            <w:drawing>
              <wp:anchor distT="36576" distB="36576" distL="36576" distR="36576" simplePos="0" relativeHeight="251668480" behindDoc="0" locked="0" layoutInCell="1" allowOverlap="1" wp14:anchorId="4C539620" wp14:editId="2C033B88">
                <wp:simplePos x="0" y="0"/>
                <wp:positionH relativeFrom="column">
                  <wp:posOffset>3886200</wp:posOffset>
                </wp:positionH>
                <wp:positionV relativeFrom="paragraph">
                  <wp:posOffset>1497330</wp:posOffset>
                </wp:positionV>
                <wp:extent cx="0" cy="457200"/>
                <wp:effectExtent l="50800" t="12700" r="76200" b="3810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8E701A" id="AutoShape 11" o:spid="_x0000_s1026" type="#_x0000_t32" style="position:absolute;margin-left:306pt;margin-top:117.9pt;width:0;height:36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olOwIAACwEAAAOAAAAZHJzL2Uyb0RvYy54bWysU8uO2yAU3VfqPyD2ju3EeYw1zihxkm6m&#10;05Fm+gEEcIyKAQGJE1X9915wMu20u6os0AXuOfdxLvcP506iE7dOaFXhfJRhxBXVTKhDhb++7pIF&#10;Rs4TxYjUilf4wh1+WH78cN+bko91qyXjFgGJcmVvKtx6b8o0dbTlHXEjbbiCx0bbjng42kPKLOmB&#10;vZPpOMtmaa8tM1ZT7hzcboZHvIz8TcOp/9I0jnskKwy5+bjbuO/Dni7vSXmwxLSCXtMg/5BFR4SC&#10;oG9UG+IJOlrxF1UnqNVON35EdZfqphGUxxqgmjz7o5qXlhgea4HmOPPWJvf/aOnT6dkiwUC7CUaK&#10;dKDR6uh1DI3yPDSoN64Ev1o921AiPasX86jpN4eUrluiDjx6v14MgCMifQcJB2cgzL7/rBn4EAgQ&#10;u3VubBcooQ/oHEW5vInCzx7R4ZLCbTGdg94hnZSUN5yxzn/iukPBqLDzlohD62utFCivbR6jkNOj&#10;8wPwBghBld4JKeMASIX6Ct9Nx9MIcFoKFh6Dm7OHfS0tOpEwQnFds3jnZvVRsUjWcsK2V9sTIcFG&#10;PvbGWwHdkhyHaB1nGEkOvyZYQ3pShYg8zu2QM5zOHsx4Dx2JM/X9LrvbLraLIinGs21SZIwlq11d&#10;JLNdPp9uJpu63uQ/AmeEX0Gr3TSbF5NFMp9PJ0kx4VmyXuzqZFXns9l8u67X2wEEDb4FjUIG7YYp&#10;2Gt2ebYh16ApjGRU4/p9wsz/fo5evz758icAAAD//wMAUEsDBBQABgAIAAAAIQBWBMOO4QAAAAsB&#10;AAAPAAAAZHJzL2Rvd25yZXYueG1sTI/BTsMwDIbvSLxDZCRuLF0nyih1J2BC9ALSNoQ4Zk1oIxqn&#10;arKt4+kx4sCOtn/9/r5iMbpO7M0QrCeE6SQBYaj22lKD8LZ5upqDCFGRVp0ng3A0ARbl+Vmhcu0P&#10;tDL7dWwEl1DIFUIbY59LGerWOBUmvjfEt08/OBV5HBqpB3XgctfJNEky6ZQl/tCq3jy2pv5a7xxC&#10;XH4c2+y9fri1r5vnl8x+V1W1RLy8GO/vQEQzxv8w/OIzOpTMtPU70kF0CNk0ZZeIkM6u2YETf5st&#10;wiy5mYMsC3nqUP4AAAD//wMAUEsBAi0AFAAGAAgAAAAhALaDOJL+AAAA4QEAABMAAAAAAAAAAAAA&#10;AAAAAAAAAFtDb250ZW50X1R5cGVzXS54bWxQSwECLQAUAAYACAAAACEAOP0h/9YAAACUAQAACwAA&#10;AAAAAAAAAAAAAAAvAQAAX3JlbHMvLnJlbHNQSwECLQAUAAYACAAAACEAtMU6JTsCAAAsBAAADgAA&#10;AAAAAAAAAAAAAAAuAgAAZHJzL2Uyb0RvYy54bWxQSwECLQAUAAYACAAAACEAVgTDjuEAAAALAQAA&#10;DwAAAAAAAAAAAAAAAACVBAAAZHJzL2Rvd25yZXYueG1sUEsFBgAAAAAEAAQA8wAAAKMFAAAAAA==&#10;">
                <v:stroke endarrow="block"/>
              </v:shape>
            </w:pict>
          </mc:Fallback>
        </mc:AlternateContent>
      </w:r>
      <w:r>
        <w:rPr>
          <w:noProof/>
        </w:rPr>
        <mc:AlternateContent>
          <mc:Choice Requires="wps">
            <w:drawing>
              <wp:anchor distT="36576" distB="36576" distL="36576" distR="36576" simplePos="0" relativeHeight="251667456" behindDoc="0" locked="0" layoutInCell="1" allowOverlap="1" wp14:anchorId="3DB3239D" wp14:editId="0212ED9E">
                <wp:simplePos x="0" y="0"/>
                <wp:positionH relativeFrom="column">
                  <wp:posOffset>1600200</wp:posOffset>
                </wp:positionH>
                <wp:positionV relativeFrom="paragraph">
                  <wp:posOffset>1497330</wp:posOffset>
                </wp:positionV>
                <wp:extent cx="0" cy="457200"/>
                <wp:effectExtent l="50800" t="12700" r="76200" b="3810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CCCCCC">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0FB918" id="AutoShape 10" o:spid="_x0000_s1026" type="#_x0000_t32" style="position:absolute;margin-left:126pt;margin-top:117.9pt;width:0;height:36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2bPQIAACwEAAAOAAAAZHJzL2Uyb0RvYy54bWysU01v2zAMvQ/YfxB0d2wnzkeNOkXiJLt0&#10;XYF2P0CRZFuYLAmSEicY9t9HKUm3brdhPgikTL5HPlL3D6deoiO3TmhV4XyUYcQV1UyotsJfX3fJ&#10;AiPniWJEasUrfOYOPyw/frgfTMnHutOScYsARLlyMBXuvDdlmjra8Z64kTZcwc9G2554cG2bMksG&#10;QO9lOs6yWTpoy4zVlDsHt5vLT7yM+E3Dqf/SNI57JCsMtfl42njuw5ku70nZWmI6Qa9lkH+ooidC&#10;Aekb1IZ4gg5W/AXVC2q1040fUd2numkE5bEH6CbP/ujmpSOGx15AHGfeZHL/D5Y+HZ8tEgxmN8ZI&#10;kR5mtDp4HalRHgUajCshrlbPNrRIT+rFPGr6zSGl646olsfo17OB5DxImr5LCY4zQLMfPmsGMQQI&#10;olqnxvYBEnRApziU89tQ+MkjermkcFtM5zDvCE7KW56xzn/iukfBqLDzloi287VWCiavbR5ZyPHR&#10;+VAVKW8JgVTpnZAyLoBUaKjw3XQ8jQlOS8HCzxDmbLuvpUVHElYoftcq3oVZfVAsgnWcsO3V9kRI&#10;sJGP2ngrQC3JcWDrOcNIcng1wbqUJ1Vg5HFvLzWDd/JgxntQJO7U97vsbrvYLoqkGM+2SZExlqx2&#10;dZHMdvl8upls6nqT/wiYMf2atNpNs3kxWSTz+XSSFBOeJevFrk5WdT6bzbfrer29JIFON9I4yDC7&#10;8KBcudfs/GxDrcGDlYyiXp9P2Pnf/Rj165EvfwIAAP//AwBQSwMEFAAGAAgAAAAhAM0u6+LhAAAA&#10;CwEAAA8AAABkcnMvZG93bnJldi54bWxMj0FPwzAMhe9I/IfISNxYSqeVUZpOwIToBaRtCHHMGtNU&#10;NE7VZFvHr8eIA7vZfk/P3ysWo+vEHofQelJwPUlAINXetNQoeNs8Xc1BhKjJ6M4TKjhigEV5flbo&#10;3PgDrXC/jo3gEAq5VmBj7HMpQ23R6TDxPRJrn35wOvI6NNIM+sDhrpNpkmTS6Zb4g9U9Plqsv9Y7&#10;pyAuP442e68fbtvXzfNL1n5XVbVU6vJivL8DEXGM/2b4xWd0KJlp63dkgugUpLOUu0QepjPuwI6/&#10;y1bBNLmZgywLedqh/AEAAP//AwBQSwECLQAUAAYACAAAACEAtoM4kv4AAADhAQAAEwAAAAAAAAAA&#10;AAAAAAAAAAAAW0NvbnRlbnRfVHlwZXNdLnhtbFBLAQItABQABgAIAAAAIQA4/SH/1gAAAJQBAAAL&#10;AAAAAAAAAAAAAAAAAC8BAABfcmVscy8ucmVsc1BLAQItABQABgAIAAAAIQBmM42bPQIAACwEAAAO&#10;AAAAAAAAAAAAAAAAAC4CAABkcnMvZTJvRG9jLnhtbFBLAQItABQABgAIAAAAIQDNLuvi4QAAAAsB&#10;AAAPAAAAAAAAAAAAAAAAAJcEAABkcnMvZG93bnJldi54bWxQSwUGAAAAAAQABADzAAAApQUAAAAA&#10;">
                <v:stroke endarrow="block"/>
              </v:shape>
            </w:pict>
          </mc:Fallback>
        </mc:AlternateContent>
      </w:r>
      <w:r>
        <w:rPr>
          <w:noProof/>
        </w:rPr>
        <mc:AlternateContent>
          <mc:Choice Requires="wps">
            <w:drawing>
              <wp:anchor distT="0" distB="0" distL="114300" distR="114300" simplePos="0" relativeHeight="251671552" behindDoc="0" locked="0" layoutInCell="1" allowOverlap="1" wp14:anchorId="1C6A1DA5" wp14:editId="41A7128C">
                <wp:simplePos x="0" y="0"/>
                <wp:positionH relativeFrom="column">
                  <wp:posOffset>1356995</wp:posOffset>
                </wp:positionH>
                <wp:positionV relativeFrom="paragraph">
                  <wp:posOffset>1954530</wp:posOffset>
                </wp:positionV>
                <wp:extent cx="2771775" cy="571500"/>
                <wp:effectExtent l="0" t="0" r="11430" b="12700"/>
                <wp:wrapNone/>
                <wp:docPr id="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52B8FD96" w14:textId="2B415FE2"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Records</w:t>
                            </w:r>
                            <w:r>
                              <w:rPr>
                                <w:rFonts w:ascii="Times New Roman" w:hAnsi="Times New Roman" w:cs="Times New Roman"/>
                              </w:rPr>
                              <w:t xml:space="preserve"> after duplicates </w:t>
                            </w:r>
                            <w:r w:rsidR="00D94DFA">
                              <w:rPr>
                                <w:rFonts w:ascii="Times New Roman" w:hAnsi="Times New Roman" w:cs="Times New Roman"/>
                              </w:rPr>
                              <w:t xml:space="preserve">removed </w:t>
                            </w:r>
                            <w:r>
                              <w:rPr>
                                <w:rFonts w:ascii="Times New Roman" w:hAnsi="Times New Roman" w:cs="Times New Roman"/>
                              </w:rPr>
                              <w:br/>
                              <w:t>(n =47</w:t>
                            </w:r>
                            <w:r w:rsidRPr="00564CCA">
                              <w:rPr>
                                <w:rFonts w:ascii="Times New Roman" w:hAnsi="Times New Roman" w:cs="Times New Roman"/>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1DA5" id="Rectangle 14" o:spid="_x0000_s1033" style="position:absolute;left:0;text-align:left;margin-left:106.85pt;margin-top:153.9pt;width:218.25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SvJwIAAFAEAAAOAAAAZHJzL2Uyb0RvYy54bWysVMGO0zAQvSPxD5bvNEnVkt2o6WrVpQhp&#10;YVcsfIDjOImFY5ux22T5esZOW7LACZGD5YnHL2/em8nmZuwVOQpw0uiSZouUEqG5qaVuS/r1y/7N&#10;FSXOM10zZbQo6bNw9Gb7+tVmsIVYms6oWgBBEO2KwZa0894WSeJ4J3rmFsYKjYeNgZ55DKFNamAD&#10;ovcqWabp22QwUFswXDiHb++mQ7qN+E0juH9oGic8USVFbj6uENcqrMl2w4oWmO0kP9Fg/8CiZ1Lj&#10;Ry9Qd8wzcgD5B1QvORhnGr/gpk9M00guYg1YTZb+Vs1Tx6yItaA4zl5kcv8Pln86PgKRNXqXUaJZ&#10;jx59RtWYbpUg2SoINFhXYN6TfYRQorP3hn9zRJtdh2niFsAMnWA10spCfvLiQggcXiXV8NHUCM8O&#10;3kStxgb6AIgqkDFa8nyxRIyecHy5zPMsz9eUcDxb59k6jZ4lrDjftuD8e2F6EjYlBSQf0dnx3vnA&#10;hhXnlMjeKFnvpVIxgLbaKSBHhu2xj08sAIucpylNhpJer5friPzizM0h0vj8DaKXHvtcyb6kV5ck&#10;VgTZ3uk6dqFnUk17pKz0Sccg3WSBH6sxOpWfTalM/YzCgpnaGscQN52BH5QM2NIldd8PDAQl6oNG&#10;c66z1SrMwDyAeVDNA6Y5QpXUUzJtd36am4MF2Xb4pSyqoc0tGtrIqHUwe2J1oo9tGy04jViYi3kc&#10;s379CLY/AQAA//8DAFBLAwQUAAYACAAAACEAuEK02t8AAAALAQAADwAAAGRycy9kb3ducmV2Lnht&#10;bEyPy07DMBBF90j8gzVI7KjdRG3aNE7FQ6wQiwZEt65t4oh4HMVum/49w6os587RfVTbyffsZMfY&#10;BZQwnwlgFnUwHbYSPj9eH1bAYlJoVB/QSrjYCNv69qZSpQln3NlTk1pGJhhLJcGlNJScR+2sV3EW&#10;Bov0+w6jV4nOseVmVGcy9z3PhFhyrzqkBKcG++ys/mmOXkLRppdGPy3017u7rN7WUx53zV7K+7vp&#10;cQMs2SldYfirT9Whpk6HcEQTWS8hm+cFoRJyUdAGIpYLkQE7kLImhdcV/7+h/gUAAP//AwBQSwEC&#10;LQAUAAYACAAAACEAtoM4kv4AAADhAQAAEwAAAAAAAAAAAAAAAAAAAAAAW0NvbnRlbnRfVHlwZXNd&#10;LnhtbFBLAQItABQABgAIAAAAIQA4/SH/1gAAAJQBAAALAAAAAAAAAAAAAAAAAC8BAABfcmVscy8u&#10;cmVsc1BLAQItABQABgAIAAAAIQAbtISvJwIAAFAEAAAOAAAAAAAAAAAAAAAAAC4CAABkcnMvZTJv&#10;RG9jLnhtbFBLAQItABQABgAIAAAAIQC4QrTa3wAAAAsBAAAPAAAAAAAAAAAAAAAAAIEEAABkcnMv&#10;ZG93bnJldi54bWxQSwUGAAAAAAQABADzAAAAjQUAAAAA&#10;">
                <v:textbox inset=",7.2pt,,7.2pt">
                  <w:txbxContent>
                    <w:p w14:paraId="52B8FD96" w14:textId="2B415FE2"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Records</w:t>
                      </w:r>
                      <w:r>
                        <w:rPr>
                          <w:rFonts w:ascii="Times New Roman" w:hAnsi="Times New Roman" w:cs="Times New Roman"/>
                        </w:rPr>
                        <w:t xml:space="preserve"> after duplicates </w:t>
                      </w:r>
                      <w:r w:rsidR="00D94DFA">
                        <w:rPr>
                          <w:rFonts w:ascii="Times New Roman" w:hAnsi="Times New Roman" w:cs="Times New Roman"/>
                        </w:rPr>
                        <w:t xml:space="preserve">removed </w:t>
                      </w:r>
                      <w:r>
                        <w:rPr>
                          <w:rFonts w:ascii="Times New Roman" w:hAnsi="Times New Roman" w:cs="Times New Roman"/>
                        </w:rPr>
                        <w:br/>
                        <w:t>(n =47</w:t>
                      </w:r>
                      <w:r w:rsidRPr="00564CCA">
                        <w:rPr>
                          <w:rFonts w:ascii="Times New Roman" w:hAnsi="Times New Roman" w:cs="Times New Roman"/>
                        </w:rPr>
                        <w:t>)</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2E001417" wp14:editId="670BB775">
                <wp:simplePos x="0" y="0"/>
                <wp:positionH relativeFrom="column">
                  <wp:posOffset>2914650</wp:posOffset>
                </wp:positionH>
                <wp:positionV relativeFrom="paragraph">
                  <wp:posOffset>811530</wp:posOffset>
                </wp:positionV>
                <wp:extent cx="2228850" cy="685800"/>
                <wp:effectExtent l="6350" t="0" r="12700" b="1270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012C1800" w14:textId="71EA1A50"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Additional records identified through other </w:t>
                            </w:r>
                            <w:r w:rsidR="00D94DFA" w:rsidRPr="00564CCA">
                              <w:rPr>
                                <w:rFonts w:ascii="Times New Roman" w:hAnsi="Times New Roman" w:cs="Times New Roman"/>
                              </w:rPr>
                              <w:t xml:space="preserve">sources </w:t>
                            </w:r>
                            <w:r w:rsidRPr="00564CCA">
                              <w:rPr>
                                <w:rFonts w:ascii="Times New Roman" w:hAnsi="Times New Roman" w:cs="Times New Roman"/>
                              </w:rPr>
                              <w:br/>
                              <w:t>(n =0)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01417" id="Rectangle 13" o:spid="_x0000_s1034" style="position:absolute;left:0;text-align:left;margin-left:229.5pt;margin-top:63.9pt;width:175.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CJwIAAFAEAAAOAAAAZHJzL2Uyb0RvYy54bWysVNtu1DAQfUfiHyy/s7nQrdJos1W1ZRFS&#10;gYrCBziOk1g4thl7Nylfz9jZblPgCeEHayYeH585M5PN9TQochTgpNEVzVYpJUJz00jdVfTb1/2b&#10;ghLnmW6YMlpU9FE4er19/Woz2lLkpjeqEUAQRLtytBXtvbdlkjjei4G5lbFC42FrYGAeXeiSBtiI&#10;6INK8jS9TEYDjQXDhXP49XY+pNuI37aC+89t64QnqqLIzccd4l6HPdluWNkBs73kJxrsH1gMTGp8&#10;9Ax1yzwjB5B/QA2Sg3Gm9StuhsS0reQi5oDZZOlv2Tz0zIqYC4rj7Fkm9/9g+afjPRDZYO1QHs0G&#10;rNEXVI3pTgmSvQ0CjdaVGPdg7yGk6Oyd4d8d0WbXY5i4ATBjL1iDtLIQn7y4EByHV0k9fjQNwrOD&#10;N1GrqYUhAKIKZIoleTyXREyecPyY53lRrJEax7PLYl2ksWYJK59uW3D+vTADCUZFAclHdHa8cz6w&#10;YeVTSGRvlGz2UqnoQFfvFJAjw/bYxxUTwCSXYUqTsaJX63wdkV+cuSVEGtffIAbpsc+VHCqKKeAK&#10;QawMsr3TTbQ9k2q2kbLSJx2DdHMJ/FRPsVJFuBtkrU3ziMKCmdsaxxCN3sBPSkZs6Yq6HwcGghL1&#10;QWNxrrKLizADSweWTr10mOYIVVFPyWzu/Dw3Bwuy6/GlLKqhzQ0WtJVR62dWJ/rYtrEEpxELc7H0&#10;Y9Tzj2D7CwAA//8DAFBLAwQUAAYACAAAACEAVvcpleAAAAALAQAADwAAAGRycy9kb3ducmV2Lnht&#10;bEyPzU7DMBCE70i8g7VI3KjTlNA0xKn4ESfUQwNqr268xBHxOordNn17lhMcd2Y0O1+5nlwvTjiG&#10;zpOC+SwBgdR401Gr4PPj7S4HEaImo3tPqOCCAdbV9VWpC+PPtMVTHVvBJRQKrcDGOBRShsai02Hm&#10;ByT2vvzodORzbKUZ9ZnLXS/TJHmQTnfEH6we8MVi810fnYJlG1/r5jlrdht7yd9X0yJs671StzfT&#10;0yOIiFP8C8PvfJ4OFW86+COZIHoF99mKWSIb6ZIZOJHPE1YOCtJFloOsSvmfofoBAAD//wMAUEsB&#10;Ai0AFAAGAAgAAAAhALaDOJL+AAAA4QEAABMAAAAAAAAAAAAAAAAAAAAAAFtDb250ZW50X1R5cGVz&#10;XS54bWxQSwECLQAUAAYACAAAACEAOP0h/9YAAACUAQAACwAAAAAAAAAAAAAAAAAvAQAAX3JlbHMv&#10;LnJlbHNQSwECLQAUAAYACAAAACEAf1g7AicCAABQBAAADgAAAAAAAAAAAAAAAAAuAgAAZHJzL2Uy&#10;b0RvYy54bWxQSwECLQAUAAYACAAAACEAVvcpleAAAAALAQAADwAAAAAAAAAAAAAAAACBBAAAZHJz&#10;L2Rvd25yZXYueG1sUEsFBgAAAAAEAAQA8wAAAI4FAAAAAA==&#10;">
                <v:textbox inset=",7.2pt,,7.2pt">
                  <w:txbxContent>
                    <w:p w14:paraId="012C1800" w14:textId="71EA1A50"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Additional records identified through other </w:t>
                      </w:r>
                      <w:r w:rsidR="00D94DFA" w:rsidRPr="00564CCA">
                        <w:rPr>
                          <w:rFonts w:ascii="Times New Roman" w:hAnsi="Times New Roman" w:cs="Times New Roman"/>
                        </w:rPr>
                        <w:t xml:space="preserve">sources </w:t>
                      </w:r>
                      <w:r w:rsidRPr="00564CCA">
                        <w:rPr>
                          <w:rFonts w:ascii="Times New Roman" w:hAnsi="Times New Roman" w:cs="Times New Roman"/>
                        </w:rPr>
                        <w:br/>
                        <w:t>(n =0)</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540F8554" wp14:editId="0F34E2D2">
                <wp:simplePos x="0" y="0"/>
                <wp:positionH relativeFrom="column">
                  <wp:posOffset>-994410</wp:posOffset>
                </wp:positionH>
                <wp:positionV relativeFrom="paragraph">
                  <wp:posOffset>1120140</wp:posOffset>
                </wp:positionV>
                <wp:extent cx="1371600" cy="297180"/>
                <wp:effectExtent l="0" t="0" r="7620" b="127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315D47BD" w14:textId="77777777" w:rsidR="00C12C26" w:rsidRDefault="00C12C26" w:rsidP="00947B0F">
                            <w:pPr>
                              <w:pStyle w:val="Heading2"/>
                              <w:keepNext/>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0F8554" id="AutoShape 12" o:spid="_x0000_s1035" style="position:absolute;left:0;text-align:left;margin-left:-78.3pt;margin-top:88.2pt;width:108pt;height:23.4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23PgIAAIUEAAAOAAAAZHJzL2Uyb0RvYy54bWysVMGO0zAQvSPxD5bvNE2g7W7UdLXqbhHS&#10;AisWPsCxncTgeIztNu3fM3bT0sIN0YM1Y49f5r3n6fJu32uyk84rMBXNJ1NKpOEglGkr+u3r5s0N&#10;JT4wI5gGIyt6kJ7erV6/Wg62lAV0oIV0BEGMLwdb0S4EW2aZ553smZ+AlQYPG3A9C5i6NhOODYje&#10;66yYTufZAE5YB1x6j7sPx0O6SvhNI3n43DReBqIrir2FtLq01nHNVktWto7ZTvGxDfYPXfRMGfzo&#10;GeqBBUa2Tv0F1SvuwEMTJhz6DJpGcZk4IJt8+gebl45ZmbigON6eZfL/D5Z/2j07okRFbykxrEeL&#10;7rcB0pdJXkR9ButLLHuxzy4y9PYJ+A9PDKw7Zlp57xwMnWQCu8pjfXZ1ISYer5J6+AgC4RnCJ6n2&#10;jeuJA7Qkn6OV+EvbqAnZJ4MOZ4PkPhCOm/nbRT7HOsLxrLhd5DfJwYyVESx2Z50P7yX0JAYVdbA1&#10;4gu+ggTNdk8+JJfEyJWJ75Q0vUbPd0yTfD6fLxIHVo7FiH3CTOxBK7FRWqfEtfVaO4JXK7peP643&#10;m/GyvyzThgyo76yYpS6uzvwlRBLhxOiqLPFIbzUq/WhEigNT+hhjl9qM0ke1j66Ffb0fvR19rEEc&#10;0IukOsqIg4sixbVYYDrgHFTU/9wyJynRHwxa+m62KOLgXCbuMqkvE2Z4BzhegZJjuA7HYdtap9ou&#10;ep00MBBfWaPC6b0cGxsZ4FvH6GqYLvNU9fvfY/ULAAD//wMAUEsDBBQABgAIAAAAIQAruTOc4AAA&#10;AAoBAAAPAAAAZHJzL2Rvd25yZXYueG1sTI/BTsMwEETvSPyDtUjcUrsG0jbEqVAFJ04NCNSbE5sk&#10;JV6H2GnD37Oc4Lja0cx7+XZ2PTvZMXQeFSwXApjF2psOGwWvL0/JGliIGo3uPVoF3zbAtri8yHVm&#10;/Bn39lTGhlEJhkwraGMcMs5D3Vqnw8IPFun34UenI51jw82oz1Tuei6FSLnTHdJCqwe7a239WU5O&#10;QSP7fYlfx/R993h7OE5pJcTbs1LXV/PDPbBo5/gXhl98QoeCmCo/oQmsV5CsJLlEBZslKVAgkXcS&#10;WKXgRqzWwIuc/1cofgAAAP//AwBQSwECLQAUAAYACAAAACEAtoM4kv4AAADhAQAAEwAAAAAAAAAA&#10;AAAAAAAAAAAAW0NvbnRlbnRfVHlwZXNdLnhtbFBLAQItABQABgAIAAAAIQA4/SH/1gAAAJQBAAAL&#10;AAAAAAAAAAAAAAAAAC8BAABfcmVscy8ucmVsc1BLAQItABQABgAIAAAAIQBXEd23PgIAAIUEAAAO&#10;AAAAAAAAAAAAAAAAAC4CAABkcnMvZTJvRG9jLnhtbFBLAQItABQABgAIAAAAIQAruTOc4AAAAAoB&#10;AAAPAAAAAAAAAAAAAAAAAJgEAABkcnMvZG93bnJldi54bWxQSwUGAAAAAAQABADzAAAApQUAAAAA&#10;" fillcolor="#ccecff">
                <v:textbox style="layout-flow:vertical;mso-layout-flow-alt:bottom-to-top" inset="3.6pt,,3.6pt">
                  <w:txbxContent>
                    <w:p w14:paraId="315D47BD" w14:textId="77777777" w:rsidR="00C12C26" w:rsidRDefault="00C12C26" w:rsidP="00947B0F">
                      <w:pPr>
                        <w:pStyle w:val="Heading2"/>
                        <w:keepNext/>
                        <w:rPr>
                          <w:rFonts w:ascii="Calibri" w:hAnsi="Calibri"/>
                          <w:lang w:val="en"/>
                        </w:rPr>
                      </w:pPr>
                      <w:r>
                        <w:rPr>
                          <w:rFonts w:ascii="Calibri" w:hAnsi="Calibri"/>
                          <w:lang w:val="en"/>
                        </w:rPr>
                        <w:t>Identification</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727AD296" wp14:editId="119819EA">
                <wp:simplePos x="0" y="0"/>
                <wp:positionH relativeFrom="column">
                  <wp:posOffset>-994410</wp:posOffset>
                </wp:positionH>
                <wp:positionV relativeFrom="paragraph">
                  <wp:posOffset>4320540</wp:posOffset>
                </wp:positionV>
                <wp:extent cx="1371600" cy="297180"/>
                <wp:effectExtent l="0" t="0" r="7620" b="1270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2B972A05" w14:textId="77777777" w:rsidR="00C12C26" w:rsidRDefault="00C12C26" w:rsidP="00947B0F">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7AD296" id="AutoShape 9" o:spid="_x0000_s1036" style="position:absolute;left:0;text-align:left;margin-left:-78.3pt;margin-top:340.2pt;width:108pt;height:23.4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zGQAIAAIUEAAAOAAAAZHJzL2Uyb0RvYy54bWysVNuO0zAQfUfiHyy/0zSFttuo6WrV3SKk&#10;BVYsfIBrO43B8Rjbbbp/z3h6oYU3RB+sGXt8MuccT+e3+86ynQ7RgKt5ORhypp0EZdym5t++rt7c&#10;cBaTcEpYcLrmLzry28XrV/PeV3oELVilA0MQF6ve17xNyVdFEWWrOxEH4LXDwwZCJxKmYVOoIHpE&#10;72wxGg4nRQ9B+QBSx4i794dDviD8ptEyfW6aqBOzNcfeEq2B1nVei8VcVJsgfGvksQ3xD110wjj8&#10;6BnqXiTBtsH8BdUZGSBCkwYSugKaxkhNHJBNOfyDzXMrvCYuKE70Z5ni/4OVn3ZPgRlVczTKiQ4t&#10;utsmoC+zWZan97HCqmf/FDLB6B9B/ojMwbIVbqPvQoC+1UJhU2WuL64u5CTiVbbuP4JCdIHopNS+&#10;CR0LgI6UE3QSf7SNkrA9+fNy9kfvE5O4Wb6dlhOsYxLPRrNpeUMGFqLKYLk7H2J6r6FjOah5gK1T&#10;X/ARELTYPcZEJqkjVaG+c9Z0Fi3fCcvKyWQyJQ6iOhYj9gmT2IM1amWspSRs1ksbGF6t+XL5sFyt&#10;jpfjZZl1rK/5bDwaUxdXZ/ESgkQ4MboqIx70VLPSD05RnISxhxi7tO4ofVb74Frar/dkbUmg2Yo1&#10;qBc0g2RHHXFwUaW8jqaY9jgHNY8/tyJozuwHh56+G09HeXAuk3CZrC8T4WQLOF6Js0O4TIdh2/pg&#10;Nm02m0RwkF9ZY9LpwRwaO1LAt47R1TBd5lT1+99j8QsAAP//AwBQSwMEFAAGAAgAAAAhACRx5bzg&#10;AAAACwEAAA8AAABkcnMvZG93bnJldi54bWxMj8FOhDAURfcm/kPzTNwxLY0gImViJrpyNYzRuCu0&#10;AmP7irTM4N9bV7p8eTf3nlNtV2vISc9+dCgg3TAgGjunRuwFvByekgKIDxKVNA61gG/tYVtfXlSy&#10;VO6Me31qQk9iCfpSChhCmEpKfTdoK/3GTRrj78PNVoZ4zj1VszzHcmsoZyynVo4YFwY56d2gu89m&#10;sQJ6bvYNfh3zt93jzftxyVvGXp+FuL5aH+6BBL2GvzD84kd0qCNT6xZUnhgByS2PLkFAdpdFh5hI&#10;eMaBtAKKNC2A1hX971D/AAAA//8DAFBLAQItABQABgAIAAAAIQC2gziS/gAAAOEBAAATAAAAAAAA&#10;AAAAAAAAAAAAAABbQ29udGVudF9UeXBlc10ueG1sUEsBAi0AFAAGAAgAAAAhADj9If/WAAAAlAEA&#10;AAsAAAAAAAAAAAAAAAAALwEAAF9yZWxzLy5yZWxzUEsBAi0AFAAGAAgAAAAhAFad/MZAAgAAhQQA&#10;AA4AAAAAAAAAAAAAAAAALgIAAGRycy9lMm9Eb2MueG1sUEsBAi0AFAAGAAgAAAAhACRx5bzgAAAA&#10;CwEAAA8AAAAAAAAAAAAAAAAAmgQAAGRycy9kb3ducmV2LnhtbFBLBQYAAAAABAAEAPMAAACnBQAA&#10;AAA=&#10;" fillcolor="#ccecff">
                <v:textbox style="layout-flow:vertical;mso-layout-flow-alt:bottom-to-top" inset="3.6pt,,3.6pt">
                  <w:txbxContent>
                    <w:p w14:paraId="2B972A05" w14:textId="77777777" w:rsidR="00C12C26" w:rsidRDefault="00C12C26" w:rsidP="00947B0F">
                      <w:pPr>
                        <w:pStyle w:val="Heading2"/>
                        <w:keepNext/>
                        <w:rPr>
                          <w:rFonts w:ascii="Calibri" w:hAnsi="Calibri"/>
                          <w:sz w:val="22"/>
                          <w:szCs w:val="22"/>
                          <w:lang w:val="en"/>
                        </w:rPr>
                      </w:pPr>
                      <w:r>
                        <w:rPr>
                          <w:rFonts w:ascii="Calibri" w:hAnsi="Calibri"/>
                          <w:sz w:val="22"/>
                          <w:szCs w:val="22"/>
                          <w:lang w:val="en"/>
                        </w:rPr>
                        <w:t>Eligibility</w:t>
                      </w: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6CEDB3FC" wp14:editId="3D89AE7B">
                <wp:simplePos x="0" y="0"/>
                <wp:positionH relativeFrom="column">
                  <wp:posOffset>-994410</wp:posOffset>
                </wp:positionH>
                <wp:positionV relativeFrom="paragraph">
                  <wp:posOffset>5920740</wp:posOffset>
                </wp:positionV>
                <wp:extent cx="1371600" cy="297180"/>
                <wp:effectExtent l="0" t="0" r="7620" b="1270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85CE8CF" w14:textId="77777777" w:rsidR="00C12C26" w:rsidRDefault="00C12C26" w:rsidP="00947B0F">
                            <w:pPr>
                              <w:pStyle w:val="Heading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DB3FC" id="AutoShape 8" o:spid="_x0000_s1037" style="position:absolute;left:0;text-align:left;margin-left:-78.3pt;margin-top:466.2pt;width:108pt;height:23.4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vnQQIAAIUEAAAOAAAAZHJzL2Uyb0RvYy54bWysVNuO0zAQfUfiHyy/0zSFXjZqulp1twhp&#10;gRULH+DaTmNwPMZ2m+7fM55eaOEN0Qdrxh6fzDnH0/ntvrNsp0M04GpeDoacaSdBGbep+bevqzcz&#10;zmISTgkLTtf8RUd+u3j9at77So+gBat0YAjiYtX7mrcp+aooomx1J+IAvHZ42EDoRMI0bAoVRI/o&#10;nS1Gw+Gk6CEoH0DqGHH3/nDIF4TfNFqmz00TdWK25thbojXQus5rsZiLahOEb408tiH+oYtOGIcf&#10;PUPdiyTYNpi/oDojA0Ro0kBCV0DTGKmJA7Iph3+weW6F18QFxYn+LFP8f7Dy0+4pMKNqPuXMiQ4t&#10;utsmoC+zWZan97HCqmf/FDLB6B9B/ojMwbIVbqPvQoC+1UJhU2WuL64u5CTiVbbuP4JCdIHopNS+&#10;CR0LgI6UE3QSf7SNkrA9+fNy9kfvE5O4Wb6dlhOsYxLPRjfTckYGFqLKYLk7H2J6r6FjOah5gK1T&#10;X/ARELTYPcZEJqkjVaG+c9Z0Fi3fCcvKyWQyJQ6iOhYj9gmT2IM1amWspSRs1ksbGF6t+XL5sFyt&#10;jpfjZZl1rK/5zXg0pi6uzuIlBIlwYnRVRjzoqWalH5yiOAljDzF2ad1R+qz2wbW0X+/J2pKMyVas&#10;Qb2gGSQ76oiDiyrldTTFtMc5qHn8uRVBc2Y/OPT03Xg6yoNzmYTLZH2ZCCdbwPFKnB3CZToM29YH&#10;s2mz2SSCg/zKGpNOD+bQ2JECvnWMrobpMqeq3/8ei18AAAD//wMAUEsDBBQABgAIAAAAIQArO0Gx&#10;4QAAAAwBAAAPAAAAZHJzL2Rvd25yZXYueG1sTI/BTsMwEETvSPyDtUjcUptQ0ijEqVAFJ05NEYib&#10;E5skxV6H2GnD37Oc4Lja0cx75XZxlp3MFAaPEm5WApjB1usBOwkvh6ckBxaiQq2sRyPh2wTYVpcX&#10;pSq0P+PenOrYMSrBUCgJfYxjwXloe+NUWPnRIP0+/ORUpHPquJ7Umcqd5akQGXdqQFro1Wh2vWk/&#10;69lJ6FK7r/HrmL3tHtfvxzlrhHh9lvL6anm4BxbNEv/C8ItP6FARU+Nn1IFZCckmJZcoIV9vyIES&#10;SXqXAmsoKrLbHHhV8v8S1Q8AAAD//wMAUEsBAi0AFAAGAAgAAAAhALaDOJL+AAAA4QEAABMAAAAA&#10;AAAAAAAAAAAAAAAAAFtDb250ZW50X1R5cGVzXS54bWxQSwECLQAUAAYACAAAACEAOP0h/9YAAACU&#10;AQAACwAAAAAAAAAAAAAAAAAvAQAAX3JlbHMvLnJlbHNQSwECLQAUAAYACAAAACEA2kHr50ECAACF&#10;BAAADgAAAAAAAAAAAAAAAAAuAgAAZHJzL2Uyb0RvYy54bWxQSwECLQAUAAYACAAAACEAKztBseEA&#10;AAAMAQAADwAAAAAAAAAAAAAAAACbBAAAZHJzL2Rvd25yZXYueG1sUEsFBgAAAAAEAAQA8wAAAKkF&#10;AAAAAA==&#10;" fillcolor="#ccecff">
                <v:textbox style="layout-flow:vertical;mso-layout-flow-alt:bottom-to-top" inset="3.6pt,,3.6pt">
                  <w:txbxContent>
                    <w:p w14:paraId="185CE8CF" w14:textId="77777777" w:rsidR="00C12C26" w:rsidRDefault="00C12C26" w:rsidP="00947B0F">
                      <w:pPr>
                        <w:pStyle w:val="Heading2"/>
                        <w:keepNext/>
                        <w:rPr>
                          <w:rFonts w:ascii="Calibri" w:hAnsi="Calibri"/>
                          <w:lang w:val="en"/>
                        </w:rPr>
                      </w:pPr>
                      <w:r>
                        <w:rPr>
                          <w:rFonts w:ascii="Calibri" w:hAnsi="Calibri"/>
                          <w:lang w:val="en"/>
                        </w:rPr>
                        <w:t>Included</w:t>
                      </w: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761EAF2C" wp14:editId="1A46BABC">
                <wp:simplePos x="0" y="0"/>
                <wp:positionH relativeFrom="column">
                  <wp:posOffset>-994410</wp:posOffset>
                </wp:positionH>
                <wp:positionV relativeFrom="paragraph">
                  <wp:posOffset>2720340</wp:posOffset>
                </wp:positionV>
                <wp:extent cx="1371600" cy="297180"/>
                <wp:effectExtent l="0" t="0" r="7620" b="1270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48089938" w14:textId="77777777" w:rsidR="00C12C26" w:rsidRDefault="00C12C26" w:rsidP="00947B0F">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EAF2C" id="AutoShape 7" o:spid="_x0000_s1038" style="position:absolute;left:0;text-align:left;margin-left:-78.3pt;margin-top:214.2pt;width:108pt;height:23.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tQAIAAIUEAAAOAAAAZHJzL2Uyb0RvYy54bWysVNtuEzEQfUfiHyy/k80udNNG2VRV2iCk&#10;AhWFD3Bsb9bg9RjbyaZ/z3hyIYE3RB6sGXt8ds45nsxud71lWx2iAdfwcjTmTDsJyrh1w799Xb65&#10;5iwm4ZSw4HTDX3Tkt/PXr2aDn+oKOrBKB4YgLk4H3/AuJT8tiig73Ys4Aq8dHrYQepEwDetCBTEg&#10;em+LajyuiwGC8gGkjhF37/eHfE74batl+ty2USdmG469JVoDrau8FvOZmK6D8J2RhzbEP3TRC+Pw&#10;oyeoe5EE2wTzF1RvZIAIbRpJ6AtoWyM1cUA25fgPNs+d8Jq4oDjRn2SK/w9Wfto+BWZUw2vOnOjR&#10;ortNAvoym2R5Bh+nWPXsn0ImGP0jyB+ROVh0wq31XQgwdFoobKrM9cXFhZxEvMpWw0dQiC4QnZTa&#10;taFnAdCRskYn8UfbKAnbkT8vJ3/0LjGJm+XbSVljHZN4Vt1MymsysBDTDJa78yGm9xp6loOGB9g4&#10;9QUfAUGL7WNMZJI6UBXqO2dtb9HyrbCsrOuaOCPioRijIyaxB2vU0lhLSVivFjYwvNrwxeJhsVyS&#10;ACjSeZl1bGj4zVV1RV1cnMVzCBLhyOiijHjQU81KPzhFcRLG7mPs0rqD9FntvWtpt9qRtWV1NHIF&#10;6gXNINlRRxxcVCmv1QTTAeeg4fHnRgTNmf3g0NN3V5MqD855Es6T1XkinOwAxytxtg8XaT9sGx/M&#10;ustmkwgO8itrTTo+mH1jBwr41jG6GKbznKp+/3vMfwEAAP//AwBQSwMEFAAGAAgAAAAhAPRno7nh&#10;AAAACwEAAA8AAABkcnMvZG93bnJldi54bWxMj8FOwzAQRO9I/IO1SNxSG7dJS4hToQpOnBoQFTcn&#10;NkmKvQ6x04a/xz3BcbWjmfeK7WwNOenR9w4F3C0YEI2NUz22At5en5MNEB8kKmkcagE/2sO2vL4q&#10;ZK7cGff6VIWWxBL0uRTQhTDklPqm01b6hRs0xt+nG60M8RxbqkZ5juXWUM5YRq3sMS50ctC7Tjdf&#10;1WQFtNzsK/w+Zofd0+rjOGU1Y+8vQtzezI8PQIKew18YLvgRHcrIVLsJlSdGQLLm0SUIWK6W0SEm&#10;Ep5yILWANL3fAC0L+t+h/AUAAP//AwBQSwECLQAUAAYACAAAACEAtoM4kv4AAADhAQAAEwAAAAAA&#10;AAAAAAAAAAAAAAAAW0NvbnRlbnRfVHlwZXNdLnhtbFBLAQItABQABgAIAAAAIQA4/SH/1gAAAJQB&#10;AAALAAAAAAAAAAAAAAAAAC8BAABfcmVscy8ucmVsc1BLAQItABQABgAIAAAAIQAF+gLtQAIAAIUE&#10;AAAOAAAAAAAAAAAAAAAAAC4CAABkcnMvZTJvRG9jLnhtbFBLAQItABQABgAIAAAAIQD0Z6O54QAA&#10;AAsBAAAPAAAAAAAAAAAAAAAAAJoEAABkcnMvZG93bnJldi54bWxQSwUGAAAAAAQABADzAAAAqAUA&#10;AAAA&#10;" fillcolor="#ccecff">
                <v:textbox style="layout-flow:vertical;mso-layout-flow-alt:bottom-to-top" inset="3.6pt,,3.6pt">
                  <w:txbxContent>
                    <w:p w14:paraId="48089938" w14:textId="77777777" w:rsidR="00C12C26" w:rsidRDefault="00C12C26" w:rsidP="00947B0F">
                      <w:pPr>
                        <w:pStyle w:val="Heading2"/>
                        <w:keepNext/>
                        <w:rPr>
                          <w:rFonts w:ascii="Calibri" w:hAnsi="Calibri"/>
                          <w:lang w:val="en"/>
                        </w:rPr>
                      </w:pPr>
                      <w:r>
                        <w:rPr>
                          <w:rFonts w:ascii="Calibri" w:hAnsi="Calibri"/>
                          <w:lang w:val="en"/>
                        </w:rPr>
                        <w:t>Screening</w:t>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12332918" wp14:editId="0AD420A5">
                <wp:simplePos x="0" y="0"/>
                <wp:positionH relativeFrom="column">
                  <wp:posOffset>342900</wp:posOffset>
                </wp:positionH>
                <wp:positionV relativeFrom="paragraph">
                  <wp:posOffset>811530</wp:posOffset>
                </wp:positionV>
                <wp:extent cx="2228850" cy="682625"/>
                <wp:effectExtent l="0" t="0" r="19050" b="1587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25503F4B" w14:textId="58584D77"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Records identified through database </w:t>
                            </w:r>
                            <w:r w:rsidR="00D94DFA" w:rsidRPr="00564CCA">
                              <w:rPr>
                                <w:rFonts w:ascii="Times New Roman" w:hAnsi="Times New Roman" w:cs="Times New Roman"/>
                              </w:rPr>
                              <w:t xml:space="preserve">searching </w:t>
                            </w:r>
                            <w:r w:rsidRPr="00564CCA">
                              <w:rPr>
                                <w:rFonts w:ascii="Times New Roman" w:hAnsi="Times New Roman" w:cs="Times New Roman"/>
                              </w:rPr>
                              <w:br/>
                              <w:t>(n =81)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32918" id="Rectangle 6" o:spid="_x0000_s1039" style="position:absolute;left:0;text-align:left;margin-left:27pt;margin-top:63.9pt;width:175.5pt;height:5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PIgIAAE8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ReUGKax&#10;RJ9QNGY6JcgyyjM4X6LXo3uAmKB395Z/9cTYbY9e4hbADr1gDZLKo3/204NoeHxK6uG9bRCd7YNN&#10;So0t6AiIGpAxFeR4LogYA+F4WBTFarXAunG8W66KZbFIIVj59NqBD2+F1SRuKgrIPaGzw70PkQ0r&#10;n1wSe6tks5NKJQO6equAHBg2xy59J3R/6aYMGSp6vcDYf4eYp+9PEFoG7HIldUVXZydWRtnemCb1&#10;YGBSTXukrMxJxyjdVIIw1mOqU/46Roi61rY5orJgp67GKcRNb+E7JQN2dEX9tz0DQYl6Z7A61/nV&#10;VRyBSwMujfrSYIYjVEUDJdN2G6ax2TuQXY+R8iSHsbdY0VYmsZ9Znfhj16YanCYsjsWlnbye/wOb&#10;HwAAAP//AwBQSwMEFAAGAAgAAAAhAGsVrFvfAAAACgEAAA8AAABkcnMvZG93bnJldi54bWxMj81O&#10;wzAQhO9IvIO1SNyoQ9LQEuJU/IgT4tCA4OraSxwRr6PYbdO3ZznBcWdHM/PVm9kP4oBT7AMpuF5k&#10;IJBMsD11Ct7fnq/WIGLSZPUQCBWcMMKmOT+rdWXDkbZ4aFMnOIRipRW4lMZKymgceh0XYUTi31eY&#10;vE58Tp20kz5yuB9knmU30uueuMHpER8dmu927xWsuvTUmofSfLy60/rldi7itv1U6vJivr8DkXBO&#10;f2b4nc/ToeFNu7AnG8WgoFwySmI9XzECG5ZZycpOQV6UBcimlv8Rmh8AAAD//wMAUEsBAi0AFAAG&#10;AAgAAAAhALaDOJL+AAAA4QEAABMAAAAAAAAAAAAAAAAAAAAAAFtDb250ZW50X1R5cGVzXS54bWxQ&#10;SwECLQAUAAYACAAAACEAOP0h/9YAAACUAQAACwAAAAAAAAAAAAAAAAAvAQAAX3JlbHMvLnJlbHNQ&#10;SwECLQAUAAYACAAAACEAu5fwzyICAABPBAAADgAAAAAAAAAAAAAAAAAuAgAAZHJzL2Uyb0RvYy54&#10;bWxQSwECLQAUAAYACAAAACEAaxWsW98AAAAKAQAADwAAAAAAAAAAAAAAAAB8BAAAZHJzL2Rvd25y&#10;ZXYueG1sUEsFBgAAAAAEAAQA8wAAAIgFAAAAAA==&#10;">
                <v:textbox inset=",7.2pt,,7.2pt">
                  <w:txbxContent>
                    <w:p w14:paraId="25503F4B" w14:textId="58584D77" w:rsidR="00C12C26" w:rsidRPr="00564CCA" w:rsidRDefault="00C12C26" w:rsidP="00947B0F">
                      <w:pPr>
                        <w:jc w:val="center"/>
                        <w:rPr>
                          <w:rFonts w:ascii="Times New Roman" w:hAnsi="Times New Roman" w:cs="Times New Roman"/>
                          <w:lang w:val="en"/>
                        </w:rPr>
                      </w:pPr>
                      <w:r w:rsidRPr="00564CCA">
                        <w:rPr>
                          <w:rFonts w:ascii="Times New Roman" w:hAnsi="Times New Roman" w:cs="Times New Roman"/>
                        </w:rPr>
                        <w:t xml:space="preserve">Records identified through database </w:t>
                      </w:r>
                      <w:r w:rsidR="00D94DFA" w:rsidRPr="00564CCA">
                        <w:rPr>
                          <w:rFonts w:ascii="Times New Roman" w:hAnsi="Times New Roman" w:cs="Times New Roman"/>
                        </w:rPr>
                        <w:t xml:space="preserve">searching </w:t>
                      </w:r>
                      <w:r w:rsidRPr="00564CCA">
                        <w:rPr>
                          <w:rFonts w:ascii="Times New Roman" w:hAnsi="Times New Roman" w:cs="Times New Roman"/>
                        </w:rPr>
                        <w:br/>
                        <w:t>(n =81)</w:t>
                      </w:r>
                    </w:p>
                  </w:txbxContent>
                </v:textbox>
              </v:rect>
            </w:pict>
          </mc:Fallback>
        </mc:AlternateContent>
      </w:r>
    </w:p>
    <w:p w14:paraId="0F54DB31" w14:textId="14873A3F" w:rsidR="009639C5" w:rsidRPr="00825350" w:rsidRDefault="001E2E91" w:rsidP="002D1CC3">
      <w:pPr>
        <w:pStyle w:val="NormalWeb"/>
        <w:tabs>
          <w:tab w:val="left" w:pos="270"/>
        </w:tabs>
        <w:spacing w:line="480" w:lineRule="auto"/>
        <w:contextualSpacing/>
        <w:jc w:val="center"/>
        <w:rPr>
          <w:rFonts w:ascii="Times New Roman" w:hAnsi="Times New Roman"/>
          <w:sz w:val="24"/>
          <w:szCs w:val="24"/>
        </w:rPr>
      </w:pPr>
      <w:r>
        <w:rPr>
          <w:rFonts w:ascii="Times New Roman" w:hAnsi="Times New Roman"/>
          <w:sz w:val="24"/>
          <w:szCs w:val="24"/>
        </w:rPr>
        <w:lastRenderedPageBreak/>
        <w:t>Appendix D</w:t>
      </w:r>
    </w:p>
    <w:p w14:paraId="4BC0B0F9" w14:textId="4C0CF6BC" w:rsidR="009639C5" w:rsidRDefault="009639C5" w:rsidP="002D1CC3">
      <w:pPr>
        <w:pStyle w:val="NormalWeb"/>
        <w:tabs>
          <w:tab w:val="left" w:pos="270"/>
        </w:tabs>
        <w:ind w:left="720" w:hanging="720"/>
        <w:contextualSpacing/>
        <w:jc w:val="center"/>
        <w:rPr>
          <w:rFonts w:ascii="Times New Roman" w:hAnsi="Times New Roman"/>
          <w:sz w:val="24"/>
          <w:szCs w:val="24"/>
        </w:rPr>
      </w:pPr>
      <w:r w:rsidRPr="00825350">
        <w:rPr>
          <w:rFonts w:ascii="Times New Roman" w:hAnsi="Times New Roman"/>
          <w:sz w:val="24"/>
          <w:szCs w:val="24"/>
        </w:rPr>
        <w:t>Evidence Based Matrix</w:t>
      </w:r>
    </w:p>
    <w:tbl>
      <w:tblPr>
        <w:tblStyle w:val="TableGrid"/>
        <w:tblpPr w:leftFromText="180" w:rightFromText="180" w:vertAnchor="page" w:horzAnchor="page" w:tblpX="469" w:tblpY="11161"/>
        <w:tblW w:w="10368" w:type="dxa"/>
        <w:tblLayout w:type="fixed"/>
        <w:tblLook w:val="04A0" w:firstRow="1" w:lastRow="0" w:firstColumn="1" w:lastColumn="0" w:noHBand="0" w:noVBand="1"/>
      </w:tblPr>
      <w:tblGrid>
        <w:gridCol w:w="2628"/>
        <w:gridCol w:w="1170"/>
        <w:gridCol w:w="2250"/>
        <w:gridCol w:w="1890"/>
        <w:gridCol w:w="2430"/>
      </w:tblGrid>
      <w:tr w:rsidR="00235EF6" w:rsidRPr="00952721" w14:paraId="088289F8" w14:textId="77777777" w:rsidTr="00235EF6">
        <w:trPr>
          <w:trHeight w:val="149"/>
        </w:trPr>
        <w:tc>
          <w:tcPr>
            <w:tcW w:w="2628" w:type="dxa"/>
          </w:tcPr>
          <w:p w14:paraId="2B278E2E" w14:textId="2654BC5C" w:rsidR="00055A37" w:rsidRPr="00026DD3" w:rsidRDefault="00055A37" w:rsidP="002D1CC3">
            <w:pPr>
              <w:ind w:left="720" w:hanging="720"/>
              <w:contextualSpacing/>
              <w:rPr>
                <w:rFonts w:ascii="Times New Roman" w:eastAsia="Times New Roman" w:hAnsi="Times New Roman" w:cs="Times New Roman"/>
                <w:b/>
                <w:color w:val="000000"/>
                <w:sz w:val="24"/>
              </w:rPr>
            </w:pPr>
            <w:r w:rsidRPr="00026DD3">
              <w:rPr>
                <w:rFonts w:ascii="Times New Roman" w:eastAsia="Times New Roman" w:hAnsi="Times New Roman" w:cs="Times New Roman"/>
                <w:b/>
                <w:color w:val="000000"/>
                <w:sz w:val="24"/>
              </w:rPr>
              <w:t>Article (APA)</w:t>
            </w:r>
          </w:p>
        </w:tc>
        <w:tc>
          <w:tcPr>
            <w:tcW w:w="1170" w:type="dxa"/>
          </w:tcPr>
          <w:p w14:paraId="2786462A" w14:textId="1BCAEEBD" w:rsidR="00055A37" w:rsidRPr="00026DD3" w:rsidRDefault="00055A37" w:rsidP="002D1CC3">
            <w:pPr>
              <w:contextualSpacing/>
              <w:rPr>
                <w:rFonts w:ascii="Times New Roman" w:hAnsi="Times New Roman" w:cs="Times New Roman"/>
                <w:b/>
                <w:sz w:val="24"/>
              </w:rPr>
            </w:pPr>
            <w:r w:rsidRPr="00026DD3">
              <w:rPr>
                <w:rFonts w:ascii="Times New Roman" w:hAnsi="Times New Roman" w:cs="Times New Roman"/>
                <w:b/>
                <w:sz w:val="24"/>
              </w:rPr>
              <w:t>Level of Evidence (I to VII)</w:t>
            </w:r>
          </w:p>
        </w:tc>
        <w:tc>
          <w:tcPr>
            <w:tcW w:w="2250" w:type="dxa"/>
          </w:tcPr>
          <w:p w14:paraId="653E8FB9" w14:textId="53358FEB" w:rsidR="00055A37" w:rsidRPr="00026DD3" w:rsidRDefault="00055A37" w:rsidP="002D1CC3">
            <w:pPr>
              <w:contextualSpacing/>
              <w:rPr>
                <w:rFonts w:ascii="Times New Roman" w:eastAsia="Times New Roman" w:hAnsi="Times New Roman" w:cs="Times New Roman"/>
                <w:b/>
                <w:color w:val="000000"/>
                <w:sz w:val="24"/>
              </w:rPr>
            </w:pPr>
            <w:r w:rsidRPr="00026DD3">
              <w:rPr>
                <w:rFonts w:ascii="Times New Roman" w:eastAsia="Times New Roman" w:hAnsi="Times New Roman" w:cs="Times New Roman"/>
                <w:b/>
                <w:color w:val="000000"/>
                <w:sz w:val="24"/>
              </w:rPr>
              <w:t>Data/Evidence Findings</w:t>
            </w:r>
          </w:p>
        </w:tc>
        <w:tc>
          <w:tcPr>
            <w:tcW w:w="1890" w:type="dxa"/>
          </w:tcPr>
          <w:p w14:paraId="2C1C9D93" w14:textId="2BCB5B3B" w:rsidR="00055A37" w:rsidRPr="00026DD3" w:rsidRDefault="00055A37" w:rsidP="002D1CC3">
            <w:pPr>
              <w:contextualSpacing/>
              <w:rPr>
                <w:rFonts w:ascii="Times New Roman" w:eastAsia="Times New Roman" w:hAnsi="Times New Roman" w:cs="Times New Roman"/>
                <w:b/>
                <w:color w:val="000000"/>
                <w:sz w:val="24"/>
              </w:rPr>
            </w:pPr>
            <w:r w:rsidRPr="00026DD3">
              <w:rPr>
                <w:rFonts w:ascii="Times New Roman" w:eastAsia="Times New Roman" w:hAnsi="Times New Roman" w:cs="Times New Roman"/>
                <w:b/>
                <w:color w:val="000000"/>
                <w:sz w:val="24"/>
              </w:rPr>
              <w:t>Conclusion</w:t>
            </w:r>
          </w:p>
        </w:tc>
        <w:tc>
          <w:tcPr>
            <w:tcW w:w="2430" w:type="dxa"/>
          </w:tcPr>
          <w:p w14:paraId="60D5E36C" w14:textId="2D330E7E" w:rsidR="00055A37" w:rsidRPr="00026DD3" w:rsidRDefault="00055A37" w:rsidP="002D1CC3">
            <w:pPr>
              <w:contextualSpacing/>
              <w:rPr>
                <w:rFonts w:ascii="Times New Roman" w:hAnsi="Times New Roman" w:cs="Times New Roman"/>
                <w:b/>
                <w:color w:val="000000"/>
                <w:sz w:val="24"/>
              </w:rPr>
            </w:pPr>
            <w:r w:rsidRPr="00026DD3">
              <w:rPr>
                <w:rFonts w:ascii="Times New Roman" w:hAnsi="Times New Roman" w:cs="Times New Roman"/>
                <w:b/>
                <w:color w:val="000000"/>
                <w:sz w:val="24"/>
              </w:rPr>
              <w:t>Use of Evidence in EBP Project Plan</w:t>
            </w:r>
          </w:p>
        </w:tc>
      </w:tr>
      <w:tr w:rsidR="00235EF6" w:rsidRPr="00952721" w14:paraId="45B0D504" w14:textId="77777777" w:rsidTr="00235EF6">
        <w:trPr>
          <w:trHeight w:val="149"/>
        </w:trPr>
        <w:tc>
          <w:tcPr>
            <w:tcW w:w="2628" w:type="dxa"/>
          </w:tcPr>
          <w:p w14:paraId="27B08BB9" w14:textId="77777777" w:rsidR="009639C5" w:rsidRPr="00E00F2C" w:rsidRDefault="009639C5" w:rsidP="009639C5">
            <w:pPr>
              <w:ind w:left="720" w:hanging="720"/>
              <w:rPr>
                <w:rFonts w:ascii="Times New Roman" w:hAnsi="Times New Roman" w:cs="Times New Roman"/>
                <w:color w:val="222222"/>
                <w:sz w:val="24"/>
                <w:szCs w:val="24"/>
              </w:rPr>
            </w:pPr>
            <w:r w:rsidRPr="00E00F2C">
              <w:rPr>
                <w:rFonts w:ascii="Times New Roman" w:eastAsia="Times New Roman" w:hAnsi="Times New Roman" w:cs="Times New Roman"/>
                <w:color w:val="000000"/>
                <w:sz w:val="24"/>
                <w:szCs w:val="24"/>
              </w:rPr>
              <w:t xml:space="preserve">Allen, A. &amp; Mulderink, B. (2014). Vital signs monitoring in outpatient physical therapy practice. </w:t>
            </w:r>
            <w:r w:rsidRPr="00E00F2C">
              <w:rPr>
                <w:rFonts w:ascii="Times New Roman" w:eastAsia="Times New Roman" w:hAnsi="Times New Roman" w:cs="Times New Roman"/>
                <w:i/>
                <w:iCs/>
                <w:color w:val="000000"/>
                <w:sz w:val="24"/>
                <w:szCs w:val="24"/>
              </w:rPr>
              <w:t>Cardiopulmonary Physical Therapy Journal, 25</w:t>
            </w:r>
            <w:r w:rsidRPr="00E00F2C">
              <w:rPr>
                <w:rFonts w:ascii="Times New Roman" w:eastAsia="Times New Roman" w:hAnsi="Times New Roman" w:cs="Times New Roman"/>
                <w:color w:val="000000"/>
                <w:sz w:val="24"/>
                <w:szCs w:val="24"/>
              </w:rPr>
              <w:t xml:space="preserve">(4), 136-137. Retrieved from </w:t>
            </w:r>
            <w:r w:rsidRPr="00E00F2C">
              <w:rPr>
                <w:rFonts w:ascii="Times New Roman" w:eastAsia="Times New Roman" w:hAnsi="Times New Roman" w:cs="Times New Roman"/>
                <w:sz w:val="24"/>
                <w:szCs w:val="24"/>
              </w:rPr>
              <w:t>http://journals.lww.com/cptj/Citation/2014/12000/VITAL_SIGNS_MONITORING_IN_OUTPATIENT_PHYSICAL.58.aspx</w:t>
            </w:r>
            <w:r w:rsidRPr="00E00F2C">
              <w:rPr>
                <w:rFonts w:ascii="Times New Roman" w:eastAsia="Times New Roman" w:hAnsi="Times New Roman" w:cs="Times New Roman"/>
                <w:color w:val="000000"/>
                <w:sz w:val="24"/>
                <w:szCs w:val="24"/>
              </w:rPr>
              <w:t>.</w:t>
            </w:r>
          </w:p>
        </w:tc>
        <w:tc>
          <w:tcPr>
            <w:tcW w:w="1170" w:type="dxa"/>
          </w:tcPr>
          <w:p w14:paraId="3AECF3A0" w14:textId="65ACCD86" w:rsidR="009639C5" w:rsidRPr="00E00F2C" w:rsidRDefault="00562762" w:rsidP="009639C5">
            <w:pPr>
              <w:rPr>
                <w:rFonts w:ascii="Times New Roman" w:hAnsi="Times New Roman" w:cs="Times New Roman"/>
                <w:sz w:val="24"/>
                <w:szCs w:val="24"/>
              </w:rPr>
            </w:pPr>
            <w:r>
              <w:rPr>
                <w:rFonts w:ascii="Times New Roman" w:hAnsi="Times New Roman" w:cs="Times New Roman"/>
                <w:sz w:val="24"/>
                <w:szCs w:val="24"/>
              </w:rPr>
              <w:t>Level III</w:t>
            </w:r>
          </w:p>
        </w:tc>
        <w:tc>
          <w:tcPr>
            <w:tcW w:w="2250" w:type="dxa"/>
          </w:tcPr>
          <w:p w14:paraId="2F4B1C8A" w14:textId="4E164356" w:rsidR="009639C5" w:rsidRPr="00E00F2C" w:rsidRDefault="00D94DFA" w:rsidP="009639C5">
            <w:pPr>
              <w:rPr>
                <w:rFonts w:ascii="Times New Roman" w:eastAsia="Times New Roman" w:hAnsi="Times New Roman" w:cs="Times New Roman"/>
                <w:sz w:val="24"/>
                <w:szCs w:val="24"/>
              </w:rPr>
            </w:pPr>
            <w:r w:rsidRPr="00E00F2C">
              <w:rPr>
                <w:rFonts w:ascii="Times New Roman" w:eastAsia="Times New Roman" w:hAnsi="Times New Roman" w:cs="Times New Roman"/>
                <w:color w:val="000000"/>
                <w:sz w:val="24"/>
                <w:szCs w:val="24"/>
              </w:rPr>
              <w:t>Survey</w:t>
            </w:r>
            <w:r w:rsidR="009639C5" w:rsidRPr="00E00F2C">
              <w:rPr>
                <w:rFonts w:ascii="Times New Roman" w:eastAsia="Times New Roman" w:hAnsi="Times New Roman" w:cs="Times New Roman"/>
                <w:color w:val="000000"/>
                <w:sz w:val="24"/>
                <w:szCs w:val="24"/>
              </w:rPr>
              <w:t xml:space="preserve"> regarding height, weight, vital signs, demographics, and factors that may influence vital sign assessment.</w:t>
            </w:r>
          </w:p>
          <w:p w14:paraId="6F92A4AF" w14:textId="77777777" w:rsidR="009639C5" w:rsidRPr="00E00F2C" w:rsidRDefault="009639C5" w:rsidP="009639C5">
            <w:pPr>
              <w:rPr>
                <w:rFonts w:ascii="Times New Roman" w:hAnsi="Times New Roman" w:cs="Times New Roman"/>
                <w:sz w:val="24"/>
                <w:szCs w:val="24"/>
              </w:rPr>
            </w:pPr>
          </w:p>
        </w:tc>
        <w:tc>
          <w:tcPr>
            <w:tcW w:w="1890" w:type="dxa"/>
          </w:tcPr>
          <w:p w14:paraId="67C4C382" w14:textId="77777777" w:rsidR="009639C5" w:rsidRPr="00223256" w:rsidRDefault="009639C5" w:rsidP="00723068">
            <w:pPr>
              <w:rPr>
                <w:rFonts w:ascii="Times New Roman" w:eastAsia="Times New Roman" w:hAnsi="Times New Roman" w:cs="Times New Roman"/>
                <w:sz w:val="24"/>
                <w:szCs w:val="24"/>
              </w:rPr>
            </w:pPr>
            <w:r w:rsidRPr="00172008">
              <w:rPr>
                <w:rFonts w:ascii="Times New Roman" w:eastAsia="Times New Roman" w:hAnsi="Times New Roman" w:cs="Times New Roman"/>
                <w:color w:val="000000"/>
                <w:sz w:val="24"/>
                <w:szCs w:val="24"/>
              </w:rPr>
              <w:t xml:space="preserve">41% rarely assessed pulse and 36% rarely assessed blood pressure. The respondents showed that 69% did not assess these measures because “patient did not have a current cardiorespiratory pathology.” Lack of equipment was not a barrier to obtaining these measures. </w:t>
            </w:r>
          </w:p>
        </w:tc>
        <w:tc>
          <w:tcPr>
            <w:tcW w:w="2430" w:type="dxa"/>
          </w:tcPr>
          <w:p w14:paraId="028D4ED6" w14:textId="5851E4CE" w:rsidR="009639C5" w:rsidRPr="00172008" w:rsidRDefault="009639C5" w:rsidP="009639C5">
            <w:pPr>
              <w:rPr>
                <w:rFonts w:ascii="Times New Roman" w:hAnsi="Times New Roman" w:cs="Times New Roman"/>
                <w:sz w:val="24"/>
                <w:szCs w:val="24"/>
              </w:rPr>
            </w:pPr>
            <w:r>
              <w:rPr>
                <w:rFonts w:ascii="Times New Roman" w:hAnsi="Times New Roman" w:cs="Times New Roman"/>
                <w:color w:val="000000"/>
                <w:sz w:val="24"/>
                <w:szCs w:val="24"/>
              </w:rPr>
              <w:t>Indicated</w:t>
            </w:r>
            <w:r w:rsidRPr="00172008">
              <w:rPr>
                <w:rFonts w:ascii="Times New Roman" w:hAnsi="Times New Roman" w:cs="Times New Roman"/>
                <w:color w:val="000000"/>
                <w:sz w:val="24"/>
                <w:szCs w:val="24"/>
              </w:rPr>
              <w:t xml:space="preserve"> that differential education and equipment were not barriers to obtaining vital sign screenings. </w:t>
            </w:r>
            <w:r>
              <w:rPr>
                <w:rFonts w:ascii="Times New Roman" w:hAnsi="Times New Roman" w:cs="Times New Roman"/>
                <w:color w:val="000000"/>
                <w:sz w:val="24"/>
                <w:szCs w:val="24"/>
              </w:rPr>
              <w:t>Determined</w:t>
            </w:r>
            <w:r w:rsidRPr="00172008">
              <w:rPr>
                <w:rFonts w:ascii="Times New Roman" w:hAnsi="Times New Roman" w:cs="Times New Roman"/>
                <w:color w:val="000000"/>
                <w:sz w:val="24"/>
                <w:szCs w:val="24"/>
              </w:rPr>
              <w:t xml:space="preserve"> that cardiovascular education should be added to </w:t>
            </w:r>
            <w:r w:rsidR="005748F5" w:rsidRPr="00172008">
              <w:rPr>
                <w:rFonts w:ascii="Times New Roman" w:hAnsi="Times New Roman" w:cs="Times New Roman"/>
                <w:color w:val="000000"/>
                <w:sz w:val="24"/>
                <w:szCs w:val="24"/>
              </w:rPr>
              <w:t>methods</w:t>
            </w:r>
            <w:r w:rsidR="005748F5">
              <w:rPr>
                <w:rFonts w:ascii="Times New Roman" w:hAnsi="Times New Roman" w:cs="Times New Roman"/>
                <w:color w:val="000000"/>
                <w:sz w:val="24"/>
                <w:szCs w:val="24"/>
              </w:rPr>
              <w:t>.</w:t>
            </w:r>
            <w:r w:rsidR="00CD1185">
              <w:rPr>
                <w:rFonts w:ascii="Times New Roman" w:eastAsia="Times New Roman" w:hAnsi="Times New Roman" w:cs="Times New Roman"/>
                <w:color w:val="000000"/>
              </w:rPr>
              <w:t xml:space="preserve">  Limitations to this study were non-randomized sample and small sample size. Additionally, the participants were from the same region.</w:t>
            </w:r>
          </w:p>
          <w:p w14:paraId="02161DD8" w14:textId="77777777" w:rsidR="009639C5" w:rsidRPr="00172008" w:rsidRDefault="009639C5" w:rsidP="009639C5">
            <w:pPr>
              <w:rPr>
                <w:rFonts w:ascii="Times New Roman" w:eastAsia="Times New Roman" w:hAnsi="Times New Roman" w:cs="Times New Roman"/>
                <w:sz w:val="24"/>
                <w:szCs w:val="24"/>
              </w:rPr>
            </w:pPr>
          </w:p>
          <w:p w14:paraId="2583A07E" w14:textId="77777777" w:rsidR="009639C5" w:rsidRPr="00E00F2C" w:rsidRDefault="009639C5" w:rsidP="009639C5">
            <w:pPr>
              <w:rPr>
                <w:rFonts w:ascii="Times New Roman" w:eastAsia="Times New Roman" w:hAnsi="Times New Roman" w:cs="Times New Roman"/>
                <w:color w:val="000000"/>
                <w:sz w:val="24"/>
                <w:szCs w:val="24"/>
              </w:rPr>
            </w:pPr>
          </w:p>
        </w:tc>
      </w:tr>
      <w:tr w:rsidR="00F25F7A" w:rsidRPr="00952721" w14:paraId="63CF67DC" w14:textId="77777777" w:rsidTr="00235EF6">
        <w:trPr>
          <w:trHeight w:val="149"/>
        </w:trPr>
        <w:tc>
          <w:tcPr>
            <w:tcW w:w="2628" w:type="dxa"/>
          </w:tcPr>
          <w:p w14:paraId="26D0412F" w14:textId="77777777" w:rsidR="00F25F7A" w:rsidRPr="00026DD3" w:rsidRDefault="00F25F7A" w:rsidP="00F25F7A">
            <w:pPr>
              <w:ind w:left="720" w:hanging="720"/>
              <w:rPr>
                <w:rFonts w:ascii="Times New Roman" w:hAnsi="Times New Roman" w:cs="Times New Roman"/>
                <w:color w:val="222222"/>
                <w:sz w:val="24"/>
                <w:szCs w:val="24"/>
              </w:rPr>
            </w:pPr>
            <w:r w:rsidRPr="00026DD3">
              <w:rPr>
                <w:rFonts w:ascii="Times New Roman" w:hAnsi="Times New Roman" w:cs="Times New Roman"/>
                <w:color w:val="222222"/>
                <w:sz w:val="24"/>
                <w:szCs w:val="24"/>
              </w:rPr>
              <w:t xml:space="preserve">Arena, S., Reyes, A. Rolf, M., Schlagel, N., &amp; Peterson, E. (2018). Blood pressure attitudes, practice behaviors, and knowledge of outpatient physical therapists. </w:t>
            </w:r>
            <w:r w:rsidRPr="00026DD3">
              <w:rPr>
                <w:rFonts w:ascii="Times New Roman" w:hAnsi="Times New Roman" w:cs="Times New Roman"/>
                <w:i/>
                <w:color w:val="222222"/>
                <w:sz w:val="24"/>
                <w:szCs w:val="24"/>
              </w:rPr>
              <w:t>Cardiopulmonar</w:t>
            </w:r>
            <w:r w:rsidRPr="00026DD3">
              <w:rPr>
                <w:rFonts w:ascii="Times New Roman" w:hAnsi="Times New Roman" w:cs="Times New Roman"/>
                <w:i/>
                <w:color w:val="222222"/>
                <w:sz w:val="24"/>
                <w:szCs w:val="24"/>
              </w:rPr>
              <w:lastRenderedPageBreak/>
              <w:t>y Physical Therapy Journal 29</w:t>
            </w:r>
            <w:r w:rsidRPr="00026DD3">
              <w:rPr>
                <w:rFonts w:ascii="Times New Roman" w:hAnsi="Times New Roman" w:cs="Times New Roman"/>
                <w:color w:val="222222"/>
                <w:sz w:val="24"/>
                <w:szCs w:val="24"/>
              </w:rPr>
              <w:t>(1), 3-12 doi: 10.1097/CPT.0000000000000068</w:t>
            </w:r>
          </w:p>
          <w:p w14:paraId="2918EE58" w14:textId="77777777" w:rsidR="00F25F7A" w:rsidRPr="00026DD3" w:rsidRDefault="00F25F7A" w:rsidP="009639C5">
            <w:pPr>
              <w:ind w:left="720" w:hanging="720"/>
              <w:rPr>
                <w:rFonts w:ascii="Times New Roman" w:eastAsia="Times New Roman" w:hAnsi="Times New Roman" w:cs="Times New Roman"/>
                <w:color w:val="000000"/>
                <w:sz w:val="24"/>
                <w:szCs w:val="24"/>
              </w:rPr>
            </w:pPr>
          </w:p>
        </w:tc>
        <w:tc>
          <w:tcPr>
            <w:tcW w:w="1170" w:type="dxa"/>
          </w:tcPr>
          <w:p w14:paraId="3C7C5E8A" w14:textId="390E053F" w:rsidR="00F25F7A" w:rsidRPr="00026DD3" w:rsidRDefault="00645E0E" w:rsidP="009639C5">
            <w:pPr>
              <w:rPr>
                <w:rFonts w:ascii="Times New Roman" w:hAnsi="Times New Roman" w:cs="Times New Roman"/>
                <w:sz w:val="24"/>
                <w:szCs w:val="24"/>
              </w:rPr>
            </w:pPr>
            <w:r w:rsidRPr="00026DD3">
              <w:rPr>
                <w:rFonts w:ascii="Times New Roman" w:hAnsi="Times New Roman" w:cs="Times New Roman"/>
                <w:sz w:val="24"/>
                <w:szCs w:val="24"/>
              </w:rPr>
              <w:lastRenderedPageBreak/>
              <w:t xml:space="preserve">Level </w:t>
            </w:r>
            <w:r w:rsidR="00562762" w:rsidRPr="00026DD3">
              <w:rPr>
                <w:rFonts w:ascii="Times New Roman" w:hAnsi="Times New Roman" w:cs="Times New Roman"/>
                <w:sz w:val="24"/>
                <w:szCs w:val="24"/>
              </w:rPr>
              <w:t>III</w:t>
            </w:r>
          </w:p>
        </w:tc>
        <w:tc>
          <w:tcPr>
            <w:tcW w:w="2250" w:type="dxa"/>
          </w:tcPr>
          <w:p w14:paraId="0A43B34C" w14:textId="6E2BEA50" w:rsidR="00F25F7A" w:rsidRPr="00026DD3" w:rsidRDefault="00FB635A" w:rsidP="009639C5">
            <w:pPr>
              <w:rPr>
                <w:rFonts w:ascii="Times New Roman" w:eastAsia="Times New Roman" w:hAnsi="Times New Roman" w:cs="Times New Roman"/>
                <w:color w:val="000000"/>
                <w:sz w:val="24"/>
                <w:szCs w:val="24"/>
              </w:rPr>
            </w:pPr>
            <w:r w:rsidRPr="00026DD3">
              <w:rPr>
                <w:rFonts w:ascii="Times New Roman" w:eastAsia="Times New Roman" w:hAnsi="Times New Roman" w:cs="Times New Roman"/>
                <w:color w:val="000000"/>
                <w:sz w:val="24"/>
                <w:szCs w:val="24"/>
              </w:rPr>
              <w:t>S</w:t>
            </w:r>
            <w:r w:rsidR="00645E0E" w:rsidRPr="00026DD3">
              <w:rPr>
                <w:rFonts w:ascii="Times New Roman" w:eastAsia="Times New Roman" w:hAnsi="Times New Roman" w:cs="Times New Roman"/>
                <w:color w:val="000000"/>
                <w:sz w:val="24"/>
                <w:szCs w:val="24"/>
              </w:rPr>
              <w:t>urvey to determine 313 physical therapists’ views on 28 items regarding BP attitudes, practice behaviors, and knowledge that may influence obtaining BP measurements</w:t>
            </w:r>
          </w:p>
        </w:tc>
        <w:tc>
          <w:tcPr>
            <w:tcW w:w="1890" w:type="dxa"/>
          </w:tcPr>
          <w:p w14:paraId="61982CD6" w14:textId="25FCF6B8" w:rsidR="00723068" w:rsidRPr="00026DD3" w:rsidRDefault="00F25F7A" w:rsidP="00723068">
            <w:pPr>
              <w:ind w:firstLine="720"/>
              <w:rPr>
                <w:rFonts w:ascii="Times New Roman" w:eastAsia="Times New Roman" w:hAnsi="Times New Roman" w:cs="Times New Roman"/>
                <w:color w:val="000000"/>
                <w:sz w:val="24"/>
                <w:szCs w:val="24"/>
              </w:rPr>
            </w:pPr>
            <w:r w:rsidRPr="00026DD3">
              <w:rPr>
                <w:rFonts w:ascii="Times New Roman" w:eastAsia="Times New Roman" w:hAnsi="Times New Roman" w:cs="Times New Roman"/>
                <w:color w:val="000000"/>
                <w:sz w:val="24"/>
                <w:szCs w:val="24"/>
              </w:rPr>
              <w:t>51.8% of respondents did not feel measuring BPs during evaluation were important. Furthermore, 85% of respondents did not routinely measure BP during their evaluations</w:t>
            </w:r>
            <w:r w:rsidR="002227BE" w:rsidRPr="00026DD3">
              <w:rPr>
                <w:rFonts w:ascii="Times New Roman" w:eastAsia="Times New Roman" w:hAnsi="Times New Roman" w:cs="Times New Roman"/>
                <w:color w:val="000000"/>
                <w:sz w:val="24"/>
                <w:szCs w:val="24"/>
              </w:rPr>
              <w:t xml:space="preserve">. </w:t>
            </w:r>
            <w:r w:rsidR="00723068" w:rsidRPr="00026DD3">
              <w:rPr>
                <w:rFonts w:ascii="Times New Roman" w:eastAsia="Times New Roman" w:hAnsi="Times New Roman" w:cs="Times New Roman"/>
                <w:color w:val="000000"/>
                <w:sz w:val="24"/>
                <w:szCs w:val="24"/>
              </w:rPr>
              <w:t xml:space="preserve"> A </w:t>
            </w:r>
            <w:r w:rsidR="00723068" w:rsidRPr="00026DD3">
              <w:rPr>
                <w:rFonts w:ascii="Times New Roman" w:eastAsia="Times New Roman" w:hAnsi="Times New Roman" w:cs="Times New Roman"/>
                <w:color w:val="000000"/>
                <w:sz w:val="24"/>
                <w:szCs w:val="24"/>
              </w:rPr>
              <w:lastRenderedPageBreak/>
              <w:t>total of 70.5% of respondents reported no barriers to measuring a BP. The respondents that reported barriers included time (20.1%) and inadequate equipment (10.2%) as barriers to obtaining a BP.</w:t>
            </w:r>
          </w:p>
          <w:p w14:paraId="624211F2" w14:textId="633F8A9E" w:rsidR="00F25F7A" w:rsidRPr="00026DD3" w:rsidRDefault="00F25F7A" w:rsidP="00723068">
            <w:pPr>
              <w:rPr>
                <w:rFonts w:ascii="Times New Roman" w:eastAsia="Times New Roman" w:hAnsi="Times New Roman" w:cs="Times New Roman"/>
                <w:color w:val="000000"/>
                <w:sz w:val="24"/>
                <w:szCs w:val="24"/>
              </w:rPr>
            </w:pPr>
          </w:p>
        </w:tc>
        <w:tc>
          <w:tcPr>
            <w:tcW w:w="2430" w:type="dxa"/>
          </w:tcPr>
          <w:p w14:paraId="1BB7589E" w14:textId="3630185F" w:rsidR="00F25F7A" w:rsidRPr="00026DD3" w:rsidRDefault="00FB635A" w:rsidP="009639C5">
            <w:pPr>
              <w:rPr>
                <w:rFonts w:ascii="Times New Roman" w:hAnsi="Times New Roman" w:cs="Times New Roman"/>
                <w:color w:val="000000"/>
                <w:sz w:val="24"/>
                <w:szCs w:val="24"/>
              </w:rPr>
            </w:pPr>
            <w:r w:rsidRPr="00026DD3">
              <w:rPr>
                <w:rFonts w:ascii="Times New Roman" w:hAnsi="Times New Roman" w:cs="Times New Roman"/>
                <w:color w:val="000000"/>
                <w:sz w:val="24"/>
                <w:szCs w:val="24"/>
              </w:rPr>
              <w:lastRenderedPageBreak/>
              <w:t>I</w:t>
            </w:r>
            <w:r w:rsidR="00C36BA4" w:rsidRPr="00026DD3">
              <w:rPr>
                <w:rFonts w:ascii="Times New Roman" w:hAnsi="Times New Roman" w:cs="Times New Roman"/>
                <w:color w:val="000000"/>
                <w:sz w:val="24"/>
                <w:szCs w:val="24"/>
              </w:rPr>
              <w:t>ndicated that the majority of physical therapists did not perform patient BP and heart rate screenings because it was not important to their patient population. Indicated need for BP and HR education and need for screenings</w:t>
            </w:r>
            <w:r w:rsidR="00FF34FB" w:rsidRPr="00026DD3">
              <w:rPr>
                <w:rFonts w:ascii="Times New Roman" w:hAnsi="Times New Roman" w:cs="Times New Roman"/>
                <w:color w:val="000000"/>
                <w:sz w:val="24"/>
                <w:szCs w:val="24"/>
              </w:rPr>
              <w:t>.</w:t>
            </w:r>
            <w:r w:rsidR="00FF34FB" w:rsidRPr="00026DD3">
              <w:rPr>
                <w:rFonts w:ascii="Times New Roman" w:eastAsia="Times New Roman" w:hAnsi="Times New Roman" w:cs="Times New Roman"/>
                <w:color w:val="000000"/>
                <w:sz w:val="24"/>
                <w:szCs w:val="24"/>
              </w:rPr>
              <w:t xml:space="preserve"> Limitations to this study included a small </w:t>
            </w:r>
            <w:r w:rsidR="00FF34FB" w:rsidRPr="00026DD3">
              <w:rPr>
                <w:rFonts w:ascii="Times New Roman" w:eastAsia="Times New Roman" w:hAnsi="Times New Roman" w:cs="Times New Roman"/>
                <w:color w:val="000000"/>
                <w:sz w:val="24"/>
                <w:szCs w:val="24"/>
              </w:rPr>
              <w:lastRenderedPageBreak/>
              <w:t>non-randomized sample from the same region</w:t>
            </w:r>
          </w:p>
        </w:tc>
      </w:tr>
      <w:tr w:rsidR="00235EF6" w:rsidRPr="00952721" w14:paraId="709E9D51" w14:textId="77777777" w:rsidTr="00235EF6">
        <w:trPr>
          <w:trHeight w:val="149"/>
        </w:trPr>
        <w:tc>
          <w:tcPr>
            <w:tcW w:w="2628" w:type="dxa"/>
          </w:tcPr>
          <w:p w14:paraId="2BE8C515" w14:textId="77777777" w:rsidR="009639C5" w:rsidRPr="00026DD3" w:rsidRDefault="009639C5" w:rsidP="009639C5">
            <w:pPr>
              <w:ind w:left="720" w:hanging="720"/>
              <w:rPr>
                <w:rFonts w:ascii="Times New Roman" w:hAnsi="Times New Roman" w:cs="Times New Roman"/>
                <w:sz w:val="24"/>
                <w:szCs w:val="24"/>
              </w:rPr>
            </w:pPr>
            <w:r w:rsidRPr="00026DD3">
              <w:rPr>
                <w:rFonts w:ascii="Times New Roman" w:hAnsi="Times New Roman" w:cs="Times New Roman"/>
                <w:sz w:val="24"/>
                <w:szCs w:val="24"/>
              </w:rPr>
              <w:lastRenderedPageBreak/>
              <w:t xml:space="preserve">Frese, E.M, Richter, R.R., &amp; Burlis, T.V. (2002). Self-reported measurement of heart rate and blood pressure in patients by physical therapy clinical instructors. </w:t>
            </w:r>
            <w:r w:rsidRPr="00026DD3">
              <w:rPr>
                <w:rFonts w:ascii="Times New Roman" w:hAnsi="Times New Roman" w:cs="Times New Roman"/>
                <w:i/>
                <w:sz w:val="24"/>
                <w:szCs w:val="24"/>
              </w:rPr>
              <w:t>Physical Therapy, 82</w:t>
            </w:r>
            <w:r w:rsidRPr="00026DD3">
              <w:rPr>
                <w:rFonts w:ascii="Times New Roman" w:hAnsi="Times New Roman" w:cs="Times New Roman"/>
                <w:sz w:val="24"/>
                <w:szCs w:val="24"/>
              </w:rPr>
              <w:t>(12), 1192-1200.  Retrieved from https://doi.org/10.1093/ptj/82.12.112</w:t>
            </w:r>
          </w:p>
          <w:p w14:paraId="1BDD8D2C" w14:textId="77777777" w:rsidR="009639C5" w:rsidRPr="00026DD3" w:rsidRDefault="009639C5" w:rsidP="009639C5">
            <w:pPr>
              <w:ind w:left="720" w:hanging="720"/>
              <w:rPr>
                <w:rFonts w:ascii="Times New Roman" w:hAnsi="Times New Roman" w:cs="Times New Roman"/>
                <w:color w:val="222222"/>
                <w:sz w:val="24"/>
                <w:szCs w:val="24"/>
              </w:rPr>
            </w:pPr>
          </w:p>
        </w:tc>
        <w:tc>
          <w:tcPr>
            <w:tcW w:w="1170" w:type="dxa"/>
          </w:tcPr>
          <w:p w14:paraId="1D7DA2F5"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Level IV</w:t>
            </w:r>
          </w:p>
        </w:tc>
        <w:tc>
          <w:tcPr>
            <w:tcW w:w="2250" w:type="dxa"/>
          </w:tcPr>
          <w:p w14:paraId="77E15FE6" w14:textId="7F8B02F8" w:rsidR="009639C5" w:rsidRPr="00026DD3" w:rsidRDefault="009639C5" w:rsidP="00C65F34">
            <w:pPr>
              <w:rPr>
                <w:rFonts w:ascii="Times New Roman" w:hAnsi="Times New Roman" w:cs="Times New Roman"/>
                <w:sz w:val="24"/>
                <w:szCs w:val="24"/>
              </w:rPr>
            </w:pPr>
            <w:r w:rsidRPr="00026DD3">
              <w:rPr>
                <w:rFonts w:ascii="Times New Roman" w:hAnsi="Times New Roman" w:cs="Times New Roman"/>
                <w:sz w:val="24"/>
                <w:szCs w:val="24"/>
              </w:rPr>
              <w:t xml:space="preserve">59.5% of PT said vital signs should be performed for </w:t>
            </w:r>
            <w:r w:rsidR="00DA34CB" w:rsidRPr="00026DD3">
              <w:rPr>
                <w:rFonts w:ascii="Times New Roman" w:hAnsi="Times New Roman" w:cs="Times New Roman"/>
                <w:sz w:val="24"/>
                <w:szCs w:val="24"/>
              </w:rPr>
              <w:t>screening patient</w:t>
            </w:r>
            <w:r w:rsidRPr="00026DD3">
              <w:rPr>
                <w:rFonts w:ascii="Times New Roman" w:hAnsi="Times New Roman" w:cs="Times New Roman"/>
                <w:sz w:val="24"/>
                <w:szCs w:val="24"/>
              </w:rPr>
              <w:t xml:space="preserve">. 38% do not take </w:t>
            </w:r>
            <w:r w:rsidR="00C65F34" w:rsidRPr="00026DD3">
              <w:rPr>
                <w:rFonts w:ascii="Times New Roman" w:hAnsi="Times New Roman" w:cs="Times New Roman"/>
                <w:sz w:val="24"/>
                <w:szCs w:val="24"/>
              </w:rPr>
              <w:t>heart rate</w:t>
            </w:r>
            <w:r w:rsidRPr="00026DD3">
              <w:rPr>
                <w:rFonts w:ascii="Times New Roman" w:hAnsi="Times New Roman" w:cs="Times New Roman"/>
                <w:sz w:val="24"/>
                <w:szCs w:val="24"/>
              </w:rPr>
              <w:t>, 43% do not take BP. Only 6% take vitals every time. 2.3% use vitals for progression of interventions</w:t>
            </w:r>
          </w:p>
        </w:tc>
        <w:tc>
          <w:tcPr>
            <w:tcW w:w="1890" w:type="dxa"/>
          </w:tcPr>
          <w:p w14:paraId="1C290506" w14:textId="3B659A3D" w:rsidR="009639C5" w:rsidRPr="00026DD3" w:rsidRDefault="009639C5" w:rsidP="00C65F34">
            <w:pPr>
              <w:rPr>
                <w:rFonts w:ascii="Times New Roman" w:hAnsi="Times New Roman" w:cs="Times New Roman"/>
                <w:sz w:val="24"/>
                <w:szCs w:val="24"/>
              </w:rPr>
            </w:pPr>
            <w:r w:rsidRPr="00026DD3">
              <w:rPr>
                <w:rFonts w:ascii="Times New Roman" w:hAnsi="Times New Roman" w:cs="Times New Roman"/>
                <w:sz w:val="24"/>
                <w:szCs w:val="24"/>
              </w:rPr>
              <w:t xml:space="preserve">Majority of PT think vital signs should be performed but only 6% actually perform </w:t>
            </w:r>
            <w:r w:rsidR="00C65F34" w:rsidRPr="00026DD3">
              <w:rPr>
                <w:rFonts w:ascii="Times New Roman" w:hAnsi="Times New Roman" w:cs="Times New Roman"/>
                <w:sz w:val="24"/>
                <w:szCs w:val="24"/>
              </w:rPr>
              <w:t>heart rate</w:t>
            </w:r>
            <w:r w:rsidRPr="00026DD3">
              <w:rPr>
                <w:rFonts w:ascii="Times New Roman" w:hAnsi="Times New Roman" w:cs="Times New Roman"/>
                <w:sz w:val="24"/>
                <w:szCs w:val="24"/>
              </w:rPr>
              <w:t xml:space="preserve"> and BP on every patient each visit</w:t>
            </w:r>
          </w:p>
        </w:tc>
        <w:tc>
          <w:tcPr>
            <w:tcW w:w="2430" w:type="dxa"/>
          </w:tcPr>
          <w:p w14:paraId="6CB2846E" w14:textId="77777777" w:rsidR="009639C5" w:rsidRPr="00026DD3" w:rsidRDefault="009639C5"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rPr>
              <w:t>Vital sign screening education on all patients</w:t>
            </w:r>
          </w:p>
          <w:p w14:paraId="178F5438" w14:textId="6649D64D" w:rsidR="009639C5" w:rsidRPr="00026DD3" w:rsidRDefault="009A3498" w:rsidP="00B347FE">
            <w:pPr>
              <w:rPr>
                <w:rFonts w:ascii="Times New Roman" w:hAnsi="Times New Roman" w:cs="Times New Roman"/>
                <w:sz w:val="24"/>
                <w:szCs w:val="24"/>
              </w:rPr>
            </w:pPr>
            <w:r w:rsidRPr="00026DD3">
              <w:rPr>
                <w:rFonts w:ascii="Times New Roman" w:eastAsia="Times New Roman" w:hAnsi="Times New Roman" w:cs="Times New Roman"/>
                <w:color w:val="000000"/>
                <w:sz w:val="24"/>
                <w:szCs w:val="24"/>
              </w:rPr>
              <w:t xml:space="preserve">Limitations to this survey included systematic bias of respondents because only clinical instructors were surveyed. </w:t>
            </w:r>
            <w:r w:rsidR="00B347FE" w:rsidRPr="00026DD3">
              <w:rPr>
                <w:rFonts w:ascii="Times New Roman" w:eastAsia="Times New Roman" w:hAnsi="Times New Roman" w:cs="Times New Roman"/>
                <w:sz w:val="24"/>
                <w:szCs w:val="24"/>
              </w:rPr>
              <w:t>Also</w:t>
            </w:r>
            <w:r w:rsidR="00B347FE" w:rsidRPr="00026DD3">
              <w:rPr>
                <w:rFonts w:ascii="Times New Roman" w:eastAsia="Times New Roman" w:hAnsi="Times New Roman" w:cs="Times New Roman"/>
                <w:color w:val="000000"/>
                <w:sz w:val="24"/>
                <w:szCs w:val="24"/>
              </w:rPr>
              <w:t>,</w:t>
            </w:r>
            <w:r w:rsidRPr="00026DD3">
              <w:rPr>
                <w:rFonts w:ascii="Times New Roman" w:eastAsia="Times New Roman" w:hAnsi="Times New Roman" w:cs="Times New Roman"/>
                <w:color w:val="000000"/>
                <w:sz w:val="24"/>
                <w:szCs w:val="24"/>
              </w:rPr>
              <w:t xml:space="preserve"> non-random sample was used.</w:t>
            </w:r>
          </w:p>
        </w:tc>
      </w:tr>
      <w:tr w:rsidR="00235EF6" w:rsidRPr="00952721" w14:paraId="0FFDB7F8" w14:textId="77777777" w:rsidTr="00235EF6">
        <w:trPr>
          <w:trHeight w:val="149"/>
        </w:trPr>
        <w:tc>
          <w:tcPr>
            <w:tcW w:w="2628" w:type="dxa"/>
          </w:tcPr>
          <w:p w14:paraId="10061661" w14:textId="77777777" w:rsidR="009639C5" w:rsidRPr="00026DD3" w:rsidRDefault="009639C5" w:rsidP="009639C5">
            <w:pPr>
              <w:ind w:left="720" w:hanging="720"/>
              <w:rPr>
                <w:rFonts w:ascii="Times New Roman" w:hAnsi="Times New Roman" w:cs="Times New Roman"/>
                <w:sz w:val="24"/>
                <w:szCs w:val="24"/>
              </w:rPr>
            </w:pPr>
            <w:r w:rsidRPr="00026DD3">
              <w:rPr>
                <w:rFonts w:ascii="Times New Roman" w:hAnsi="Times New Roman" w:cs="Times New Roman"/>
                <w:sz w:val="24"/>
                <w:szCs w:val="24"/>
              </w:rPr>
              <w:t xml:space="preserve">Jette, D.U., Ardleigh, K., Chandler, K., &amp; McShea, L. (2006). Decision-making ability of physical therapists: Physical therapy intervention or referral. </w:t>
            </w:r>
            <w:r w:rsidRPr="00026DD3">
              <w:rPr>
                <w:rFonts w:ascii="Times New Roman" w:hAnsi="Times New Roman" w:cs="Times New Roman"/>
                <w:i/>
                <w:sz w:val="24"/>
                <w:szCs w:val="24"/>
              </w:rPr>
              <w:t>Physical Therapy, 86</w:t>
            </w:r>
            <w:r w:rsidRPr="00026DD3">
              <w:rPr>
                <w:rFonts w:ascii="Times New Roman" w:hAnsi="Times New Roman" w:cs="Times New Roman"/>
                <w:sz w:val="24"/>
                <w:szCs w:val="24"/>
              </w:rPr>
              <w:t xml:space="preserve">(12), </w:t>
            </w:r>
            <w:r w:rsidRPr="00026DD3">
              <w:rPr>
                <w:rFonts w:ascii="Times New Roman" w:hAnsi="Times New Roman" w:cs="Times New Roman"/>
                <w:sz w:val="24"/>
                <w:szCs w:val="24"/>
              </w:rPr>
              <w:lastRenderedPageBreak/>
              <w:t>1619-1629. Retrieved from https://academic.oup.com/ptj/article/86/12/1619/2805064/Decision-Making-Ability-of-Physical-Therapists</w:t>
            </w:r>
          </w:p>
          <w:p w14:paraId="549534B8" w14:textId="77777777" w:rsidR="009639C5" w:rsidRPr="00026DD3" w:rsidRDefault="009639C5" w:rsidP="009639C5">
            <w:pPr>
              <w:ind w:left="720" w:hanging="720"/>
              <w:rPr>
                <w:rFonts w:ascii="Times New Roman" w:hAnsi="Times New Roman" w:cs="Times New Roman"/>
                <w:sz w:val="24"/>
                <w:szCs w:val="24"/>
              </w:rPr>
            </w:pPr>
          </w:p>
        </w:tc>
        <w:tc>
          <w:tcPr>
            <w:tcW w:w="1170" w:type="dxa"/>
          </w:tcPr>
          <w:p w14:paraId="7B145A7F"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lastRenderedPageBreak/>
              <w:t>Level III</w:t>
            </w:r>
          </w:p>
        </w:tc>
        <w:tc>
          <w:tcPr>
            <w:tcW w:w="2250" w:type="dxa"/>
          </w:tcPr>
          <w:p w14:paraId="56E0AA4E"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physical therapists have the ability to make decisions for physical therapy intervention or provider referral in patients seeking direct access physical therapy services</w:t>
            </w:r>
          </w:p>
        </w:tc>
        <w:tc>
          <w:tcPr>
            <w:tcW w:w="1890" w:type="dxa"/>
          </w:tcPr>
          <w:p w14:paraId="03F24908" w14:textId="7B545C34" w:rsidR="009639C5" w:rsidRPr="00026DD3" w:rsidRDefault="00D94DFA" w:rsidP="009639C5">
            <w:pPr>
              <w:rPr>
                <w:rFonts w:ascii="Times New Roman" w:hAnsi="Times New Roman" w:cs="Times New Roman"/>
                <w:sz w:val="24"/>
                <w:szCs w:val="24"/>
              </w:rPr>
            </w:pPr>
            <w:r w:rsidRPr="00026DD3">
              <w:rPr>
                <w:rFonts w:ascii="Times New Roman" w:hAnsi="Times New Roman" w:cs="Times New Roman"/>
                <w:sz w:val="24"/>
                <w:szCs w:val="24"/>
              </w:rPr>
              <w:t>Physical</w:t>
            </w:r>
            <w:r w:rsidR="009639C5" w:rsidRPr="00026DD3">
              <w:rPr>
                <w:rFonts w:ascii="Times New Roman" w:hAnsi="Times New Roman" w:cs="Times New Roman"/>
                <w:sz w:val="24"/>
                <w:szCs w:val="24"/>
              </w:rPr>
              <w:t xml:space="preserve"> therapists made correct medical decisions in 87% of musculoskeletal conditions, 88% for noncritical medical decisions, and 79% for critical medical </w:t>
            </w:r>
            <w:r w:rsidR="009639C5" w:rsidRPr="00026DD3">
              <w:rPr>
                <w:rFonts w:ascii="Times New Roman" w:hAnsi="Times New Roman" w:cs="Times New Roman"/>
                <w:sz w:val="24"/>
                <w:szCs w:val="24"/>
              </w:rPr>
              <w:lastRenderedPageBreak/>
              <w:t xml:space="preserve">decisions. </w:t>
            </w:r>
            <w:r w:rsidR="009639C5" w:rsidRPr="00026DD3">
              <w:rPr>
                <w:rFonts w:ascii="Times New Roman" w:eastAsia="Times New Roman" w:hAnsi="Times New Roman" w:cs="Times New Roman"/>
                <w:color w:val="000000"/>
                <w:sz w:val="24"/>
                <w:szCs w:val="24"/>
              </w:rPr>
              <w:t>7% measured vital signs on more than 75% of their patients</w:t>
            </w:r>
          </w:p>
        </w:tc>
        <w:tc>
          <w:tcPr>
            <w:tcW w:w="2430" w:type="dxa"/>
          </w:tcPr>
          <w:p w14:paraId="00E87175" w14:textId="77777777" w:rsidR="009639C5" w:rsidRPr="00026DD3" w:rsidRDefault="009639C5"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rPr>
              <w:lastRenderedPageBreak/>
              <w:t xml:space="preserve">Education for medical screening and interventions taken </w:t>
            </w:r>
          </w:p>
          <w:p w14:paraId="705535CC" w14:textId="7AA464BA" w:rsidR="009639C5" w:rsidRPr="00026DD3" w:rsidRDefault="00923EF7" w:rsidP="009639C5">
            <w:pPr>
              <w:rPr>
                <w:rFonts w:ascii="Times New Roman" w:eastAsia="Times New Roman" w:hAnsi="Times New Roman" w:cs="Times New Roman"/>
                <w:color w:val="000000"/>
                <w:sz w:val="24"/>
                <w:szCs w:val="24"/>
              </w:rPr>
            </w:pPr>
            <w:r w:rsidRPr="00026DD3">
              <w:rPr>
                <w:rFonts w:ascii="Times New Roman" w:eastAsia="Times New Roman" w:hAnsi="Times New Roman" w:cs="Times New Roman"/>
                <w:sz w:val="24"/>
                <w:szCs w:val="24"/>
              </w:rPr>
              <w:t>Sample only included physical therapists that were members of both the Private Practice Sector and the APTA</w:t>
            </w:r>
          </w:p>
        </w:tc>
      </w:tr>
      <w:tr w:rsidR="00235EF6" w:rsidRPr="00952721" w14:paraId="20D7D4F6" w14:textId="77777777" w:rsidTr="00235EF6">
        <w:trPr>
          <w:trHeight w:val="2014"/>
        </w:trPr>
        <w:tc>
          <w:tcPr>
            <w:tcW w:w="2628" w:type="dxa"/>
          </w:tcPr>
          <w:p w14:paraId="1387507B" w14:textId="77777777" w:rsidR="009639C5" w:rsidRPr="00026DD3" w:rsidRDefault="009639C5" w:rsidP="009639C5">
            <w:pPr>
              <w:ind w:left="720" w:hanging="720"/>
              <w:rPr>
                <w:rFonts w:ascii="Times New Roman" w:hAnsi="Times New Roman" w:cs="Times New Roman"/>
                <w:color w:val="222222"/>
                <w:sz w:val="24"/>
                <w:szCs w:val="24"/>
              </w:rPr>
            </w:pPr>
            <w:r w:rsidRPr="00026DD3">
              <w:rPr>
                <w:rFonts w:ascii="Times New Roman" w:hAnsi="Times New Roman" w:cs="Times New Roman"/>
                <w:sz w:val="24"/>
                <w:szCs w:val="24"/>
              </w:rPr>
              <w:t xml:space="preserve">Millar, A.L, Village, D., King, T., McKenzie, G., Lee, J., &amp; Lopez, C. (2016). Heart rate and blood pressure assessment by physical therapists in the outpatient setting: An observational study. </w:t>
            </w:r>
            <w:r w:rsidRPr="00026DD3">
              <w:rPr>
                <w:rFonts w:ascii="Times New Roman" w:hAnsi="Times New Roman" w:cs="Times New Roman"/>
                <w:i/>
                <w:sz w:val="24"/>
                <w:szCs w:val="24"/>
              </w:rPr>
              <w:t>Cardiopulmonary Physical Therapy Journal, 27</w:t>
            </w:r>
            <w:r w:rsidRPr="00026DD3">
              <w:rPr>
                <w:rFonts w:ascii="Times New Roman" w:hAnsi="Times New Roman" w:cs="Times New Roman"/>
                <w:sz w:val="24"/>
                <w:szCs w:val="24"/>
              </w:rPr>
              <w:t xml:space="preserve">(3), 90-95. doi: </w:t>
            </w:r>
            <w:r w:rsidRPr="00026DD3">
              <w:rPr>
                <w:rFonts w:ascii="Times New Roman" w:hAnsi="Times New Roman" w:cs="Times New Roman"/>
                <w:color w:val="222222"/>
                <w:sz w:val="24"/>
                <w:szCs w:val="24"/>
              </w:rPr>
              <w:t>10.1097/CPT.0000000000000033</w:t>
            </w:r>
          </w:p>
          <w:p w14:paraId="492738AE" w14:textId="77777777" w:rsidR="009639C5" w:rsidRPr="00026DD3" w:rsidRDefault="009639C5" w:rsidP="009639C5">
            <w:pPr>
              <w:rPr>
                <w:rFonts w:ascii="Times New Roman" w:hAnsi="Times New Roman" w:cs="Times New Roman"/>
                <w:color w:val="222222"/>
                <w:sz w:val="24"/>
                <w:szCs w:val="24"/>
              </w:rPr>
            </w:pPr>
          </w:p>
        </w:tc>
        <w:tc>
          <w:tcPr>
            <w:tcW w:w="1170" w:type="dxa"/>
          </w:tcPr>
          <w:p w14:paraId="00B63552"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Level III</w:t>
            </w:r>
          </w:p>
        </w:tc>
        <w:tc>
          <w:tcPr>
            <w:tcW w:w="2250" w:type="dxa"/>
          </w:tcPr>
          <w:p w14:paraId="6928308D"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observational study was conducted to determine if physical therapists were measuring heart rate and blood pressures on patients</w:t>
            </w:r>
          </w:p>
        </w:tc>
        <w:tc>
          <w:tcPr>
            <w:tcW w:w="1890" w:type="dxa"/>
          </w:tcPr>
          <w:p w14:paraId="45DB800B"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Out of 74 patients, 2 patients had pre vitals recorded</w:t>
            </w:r>
          </w:p>
        </w:tc>
        <w:tc>
          <w:tcPr>
            <w:tcW w:w="2430" w:type="dxa"/>
          </w:tcPr>
          <w:p w14:paraId="10CBFDBE" w14:textId="3D97B11D" w:rsidR="009639C5" w:rsidRPr="00026DD3" w:rsidRDefault="009639C5"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rPr>
              <w:t>Vital sign screening education on all patients</w:t>
            </w:r>
            <w:r w:rsidR="00CD1185" w:rsidRPr="00026DD3">
              <w:rPr>
                <w:rFonts w:ascii="Times New Roman" w:eastAsia="Times New Roman" w:hAnsi="Times New Roman" w:cs="Times New Roman"/>
                <w:color w:val="000000"/>
                <w:sz w:val="24"/>
                <w:szCs w:val="24"/>
              </w:rPr>
              <w:t>.  Limitations to this study were an extremely low sample size. The sample was from only one region and only in outpatient orthopedic settings.</w:t>
            </w:r>
          </w:p>
          <w:p w14:paraId="7CD20A08" w14:textId="77777777" w:rsidR="009639C5" w:rsidRPr="00026DD3" w:rsidRDefault="009639C5" w:rsidP="009639C5">
            <w:pPr>
              <w:rPr>
                <w:rFonts w:ascii="Times New Roman" w:hAnsi="Times New Roman" w:cs="Times New Roman"/>
                <w:sz w:val="24"/>
                <w:szCs w:val="24"/>
              </w:rPr>
            </w:pPr>
          </w:p>
        </w:tc>
      </w:tr>
      <w:tr w:rsidR="00235EF6" w:rsidRPr="00952721" w14:paraId="71EA86CA" w14:textId="77777777" w:rsidTr="00235EF6">
        <w:trPr>
          <w:trHeight w:val="2416"/>
        </w:trPr>
        <w:tc>
          <w:tcPr>
            <w:tcW w:w="2628" w:type="dxa"/>
          </w:tcPr>
          <w:p w14:paraId="1311A52E" w14:textId="77777777" w:rsidR="009639C5" w:rsidRPr="00026DD3" w:rsidRDefault="009639C5" w:rsidP="009639C5">
            <w:pPr>
              <w:ind w:left="720" w:hanging="720"/>
              <w:rPr>
                <w:rFonts w:ascii="Times New Roman" w:hAnsi="Times New Roman" w:cs="Times New Roman"/>
                <w:color w:val="222222"/>
                <w:sz w:val="24"/>
                <w:szCs w:val="24"/>
              </w:rPr>
            </w:pPr>
            <w:r w:rsidRPr="00026DD3">
              <w:rPr>
                <w:rFonts w:ascii="Times New Roman" w:hAnsi="Times New Roman" w:cs="Times New Roman"/>
                <w:color w:val="222222"/>
                <w:sz w:val="24"/>
                <w:szCs w:val="24"/>
              </w:rPr>
              <w:t xml:space="preserve">Mount, H.E., Graham, C., Clark, D., Morris, D., &amp; Foley, K. (2016). An investigation of screening for medical referral by physical therapists. </w:t>
            </w:r>
            <w:r w:rsidRPr="00026DD3">
              <w:rPr>
                <w:rFonts w:ascii="Times New Roman" w:hAnsi="Times New Roman" w:cs="Times New Roman"/>
                <w:i/>
                <w:color w:val="222222"/>
                <w:sz w:val="24"/>
                <w:szCs w:val="24"/>
              </w:rPr>
              <w:t>Internet Journal of Allied Health Sciences and Practices, 14</w:t>
            </w:r>
            <w:r w:rsidRPr="00026DD3">
              <w:rPr>
                <w:rFonts w:ascii="Times New Roman" w:hAnsi="Times New Roman" w:cs="Times New Roman"/>
                <w:color w:val="222222"/>
                <w:sz w:val="24"/>
                <w:szCs w:val="24"/>
              </w:rPr>
              <w:t xml:space="preserve">(2). Retrieved from </w:t>
            </w:r>
            <w:r w:rsidRPr="00026DD3">
              <w:rPr>
                <w:rFonts w:ascii="Times New Roman" w:hAnsi="Times New Roman" w:cs="Times New Roman"/>
                <w:color w:val="222222"/>
                <w:sz w:val="24"/>
                <w:szCs w:val="24"/>
              </w:rPr>
              <w:lastRenderedPageBreak/>
              <w:t>http://nsuworks.nova.edu/cgi/viewcontent.cgi?article=1582&amp;context=ijahsp</w:t>
            </w:r>
          </w:p>
          <w:p w14:paraId="26FA97F3" w14:textId="77777777" w:rsidR="009639C5" w:rsidRPr="00026DD3" w:rsidRDefault="009639C5" w:rsidP="009639C5">
            <w:pPr>
              <w:ind w:left="720" w:hanging="720"/>
              <w:rPr>
                <w:rFonts w:ascii="Times New Roman" w:hAnsi="Times New Roman" w:cs="Times New Roman"/>
                <w:sz w:val="24"/>
                <w:szCs w:val="24"/>
              </w:rPr>
            </w:pPr>
          </w:p>
        </w:tc>
        <w:tc>
          <w:tcPr>
            <w:tcW w:w="1170" w:type="dxa"/>
          </w:tcPr>
          <w:p w14:paraId="76A40EA1"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lastRenderedPageBreak/>
              <w:t>Level III</w:t>
            </w:r>
          </w:p>
        </w:tc>
        <w:tc>
          <w:tcPr>
            <w:tcW w:w="2250" w:type="dxa"/>
          </w:tcPr>
          <w:p w14:paraId="0ED23006"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Determine if physical therapists in different practice settings would screen for a medical referral.</w:t>
            </w:r>
          </w:p>
        </w:tc>
        <w:tc>
          <w:tcPr>
            <w:tcW w:w="1890" w:type="dxa"/>
          </w:tcPr>
          <w:p w14:paraId="308921A2"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Physical therapists made a correct management decisions in 90% of cases presented in the study.</w:t>
            </w:r>
          </w:p>
        </w:tc>
        <w:tc>
          <w:tcPr>
            <w:tcW w:w="2430" w:type="dxa"/>
          </w:tcPr>
          <w:p w14:paraId="3D2584BB" w14:textId="77777777" w:rsidR="009639C5" w:rsidRPr="00026DD3" w:rsidRDefault="009639C5" w:rsidP="009639C5">
            <w:pPr>
              <w:rPr>
                <w:rFonts w:ascii="Times New Roman" w:eastAsia="Times New Roman" w:hAnsi="Times New Roman" w:cs="Times New Roman"/>
                <w:color w:val="000000"/>
                <w:sz w:val="24"/>
                <w:szCs w:val="24"/>
              </w:rPr>
            </w:pPr>
            <w:r w:rsidRPr="00026DD3">
              <w:rPr>
                <w:rFonts w:ascii="Times New Roman" w:eastAsia="Times New Roman" w:hAnsi="Times New Roman" w:cs="Times New Roman"/>
                <w:color w:val="000000"/>
                <w:sz w:val="24"/>
                <w:szCs w:val="24"/>
              </w:rPr>
              <w:t xml:space="preserve">Medical screening education </w:t>
            </w:r>
          </w:p>
          <w:p w14:paraId="17DC1A52" w14:textId="6E9F3897" w:rsidR="00923EF7" w:rsidRPr="00026DD3" w:rsidRDefault="00923EF7" w:rsidP="009639C5">
            <w:pPr>
              <w:rPr>
                <w:rFonts w:ascii="Times New Roman" w:hAnsi="Times New Roman" w:cs="Times New Roman"/>
                <w:sz w:val="24"/>
                <w:szCs w:val="24"/>
              </w:rPr>
            </w:pPr>
            <w:r w:rsidRPr="00026DD3">
              <w:rPr>
                <w:rFonts w:ascii="Times New Roman" w:eastAsia="Times New Roman" w:hAnsi="Times New Roman" w:cs="Times New Roman"/>
                <w:sz w:val="24"/>
                <w:szCs w:val="24"/>
              </w:rPr>
              <w:t>The sample size for the survey was small. Clinical vignettes prevent providers from performing a thorough history and examination. The vignettes used in this study were brie</w:t>
            </w:r>
            <w:r w:rsidR="00330307" w:rsidRPr="00026DD3">
              <w:rPr>
                <w:rFonts w:ascii="Times New Roman" w:eastAsia="Times New Roman" w:hAnsi="Times New Roman" w:cs="Times New Roman"/>
                <w:sz w:val="24"/>
                <w:szCs w:val="24"/>
              </w:rPr>
              <w:t>f and only two vignettes reach</w:t>
            </w:r>
            <w:r w:rsidRPr="00026DD3">
              <w:rPr>
                <w:rFonts w:ascii="Times New Roman" w:eastAsia="Times New Roman" w:hAnsi="Times New Roman" w:cs="Times New Roman"/>
                <w:sz w:val="24"/>
                <w:szCs w:val="24"/>
              </w:rPr>
              <w:t xml:space="preserve"> 100% consensus by the expert panel.</w:t>
            </w:r>
          </w:p>
        </w:tc>
      </w:tr>
      <w:tr w:rsidR="00235EF6" w:rsidRPr="00952721" w14:paraId="16C07D3B" w14:textId="77777777" w:rsidTr="00235EF6">
        <w:trPr>
          <w:trHeight w:val="149"/>
        </w:trPr>
        <w:tc>
          <w:tcPr>
            <w:tcW w:w="2628" w:type="dxa"/>
          </w:tcPr>
          <w:p w14:paraId="4D41ECC4" w14:textId="77777777" w:rsidR="009639C5" w:rsidRPr="00026DD3" w:rsidRDefault="009639C5" w:rsidP="009639C5">
            <w:pPr>
              <w:ind w:left="720" w:hanging="720"/>
              <w:rPr>
                <w:rFonts w:ascii="Times New Roman" w:hAnsi="Times New Roman" w:cs="Times New Roman"/>
                <w:sz w:val="24"/>
                <w:szCs w:val="24"/>
              </w:rPr>
            </w:pPr>
            <w:r w:rsidRPr="00026DD3">
              <w:rPr>
                <w:rFonts w:ascii="Times New Roman" w:hAnsi="Times New Roman" w:cs="Times New Roman"/>
                <w:color w:val="222222"/>
                <w:sz w:val="24"/>
                <w:szCs w:val="24"/>
              </w:rPr>
              <w:t>Peters, J.J. (2014). Self-reported use of vital signs in the adult outpatient physical therapy setting. Retrieved from https://fgcu.digital.flvc.org/islandora/object/fgcu%3A27274/datastream/OBJ/view/Self-Reported_Use_of_Vital_Signs_in_the_Adult_Outpatient_Physical_Therapy_Setting_.pdf</w:t>
            </w:r>
          </w:p>
          <w:p w14:paraId="7524FEEE" w14:textId="77777777" w:rsidR="009639C5" w:rsidRPr="00026DD3" w:rsidRDefault="009639C5" w:rsidP="009639C5">
            <w:pPr>
              <w:ind w:left="720" w:hanging="720"/>
              <w:rPr>
                <w:rFonts w:ascii="Times New Roman" w:hAnsi="Times New Roman" w:cs="Times New Roman"/>
                <w:color w:val="222222"/>
                <w:sz w:val="24"/>
                <w:szCs w:val="24"/>
              </w:rPr>
            </w:pPr>
          </w:p>
        </w:tc>
        <w:tc>
          <w:tcPr>
            <w:tcW w:w="1170" w:type="dxa"/>
          </w:tcPr>
          <w:p w14:paraId="2754E799"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Level IV</w:t>
            </w:r>
          </w:p>
        </w:tc>
        <w:tc>
          <w:tcPr>
            <w:tcW w:w="2250" w:type="dxa"/>
          </w:tcPr>
          <w:p w14:paraId="7F45AB39"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Physical therapists believe routine vital sign screenings are appropriate, but 40% of PT did not perform vital sign screenings on patients</w:t>
            </w:r>
          </w:p>
        </w:tc>
        <w:tc>
          <w:tcPr>
            <w:tcW w:w="1890" w:type="dxa"/>
          </w:tcPr>
          <w:p w14:paraId="2EC6B753" w14:textId="54F93CD7" w:rsidR="009639C5" w:rsidRPr="00026DD3" w:rsidRDefault="009639C5" w:rsidP="00330307">
            <w:pPr>
              <w:rPr>
                <w:rFonts w:ascii="Times New Roman" w:hAnsi="Times New Roman" w:cs="Times New Roman"/>
                <w:sz w:val="24"/>
                <w:szCs w:val="24"/>
              </w:rPr>
            </w:pPr>
            <w:r w:rsidRPr="00026DD3">
              <w:rPr>
                <w:rFonts w:ascii="Times New Roman" w:hAnsi="Times New Roman" w:cs="Times New Roman"/>
                <w:sz w:val="24"/>
                <w:szCs w:val="24"/>
              </w:rPr>
              <w:t>PT’s believe it’s important to perform vital sign screenings but only 60% of PT self</w:t>
            </w:r>
            <w:r w:rsidR="00330307" w:rsidRPr="00026DD3">
              <w:rPr>
                <w:rFonts w:ascii="Times New Roman" w:hAnsi="Times New Roman" w:cs="Times New Roman"/>
                <w:sz w:val="24"/>
                <w:szCs w:val="24"/>
              </w:rPr>
              <w:t>-</w:t>
            </w:r>
            <w:r w:rsidRPr="00026DD3">
              <w:rPr>
                <w:rFonts w:ascii="Times New Roman" w:hAnsi="Times New Roman" w:cs="Times New Roman"/>
                <w:sz w:val="24"/>
                <w:szCs w:val="24"/>
              </w:rPr>
              <w:t xml:space="preserve"> report </w:t>
            </w:r>
            <w:r w:rsidR="00330307" w:rsidRPr="00026DD3">
              <w:rPr>
                <w:rFonts w:ascii="Times New Roman" w:hAnsi="Times New Roman" w:cs="Times New Roman"/>
                <w:sz w:val="24"/>
                <w:szCs w:val="24"/>
              </w:rPr>
              <w:t>obtain vital signs.</w:t>
            </w:r>
            <w:r w:rsidRPr="00026DD3">
              <w:rPr>
                <w:rFonts w:ascii="Times New Roman" w:eastAsia="Times New Roman" w:hAnsi="Times New Roman" w:cs="Times New Roman"/>
                <w:color w:val="000000"/>
                <w:sz w:val="24"/>
                <w:szCs w:val="24"/>
              </w:rPr>
              <w:t>0% of the respondents chose “lack of skill in taking these measurements.” Also, only 28.9% of respondents had a policy regarding vital sign screenings.</w:t>
            </w:r>
          </w:p>
        </w:tc>
        <w:tc>
          <w:tcPr>
            <w:tcW w:w="2430" w:type="dxa"/>
          </w:tcPr>
          <w:p w14:paraId="1873AA52" w14:textId="77777777" w:rsidR="009639C5" w:rsidRPr="00026DD3" w:rsidRDefault="009639C5"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rPr>
              <w:t>Cardiopulmonary education and development of vital sign screening policy should be added to the methods. Additionally, vital sign screening skills was not indicated.</w:t>
            </w:r>
          </w:p>
          <w:p w14:paraId="2859C3FD" w14:textId="1AA82582" w:rsidR="009639C5" w:rsidRPr="00026DD3" w:rsidRDefault="00CD1185" w:rsidP="009639C5">
            <w:pPr>
              <w:rPr>
                <w:rFonts w:ascii="Times New Roman" w:eastAsia="Times New Roman" w:hAnsi="Times New Roman" w:cs="Times New Roman"/>
                <w:color w:val="000000"/>
                <w:sz w:val="24"/>
                <w:szCs w:val="24"/>
              </w:rPr>
            </w:pPr>
            <w:r w:rsidRPr="00026DD3">
              <w:rPr>
                <w:rFonts w:ascii="Times New Roman" w:eastAsia="Times New Roman" w:hAnsi="Times New Roman" w:cs="Times New Roman"/>
                <w:color w:val="000000"/>
                <w:sz w:val="24"/>
                <w:szCs w:val="24"/>
              </w:rPr>
              <w:t>The limitations of this study were non-randomized sample and small sample size. Additionally, the participants were all from the same region</w:t>
            </w:r>
          </w:p>
        </w:tc>
      </w:tr>
      <w:tr w:rsidR="00235EF6" w:rsidRPr="00952721" w14:paraId="1C8FB418" w14:textId="77777777" w:rsidTr="00235EF6">
        <w:trPr>
          <w:trHeight w:val="149"/>
        </w:trPr>
        <w:tc>
          <w:tcPr>
            <w:tcW w:w="2628" w:type="dxa"/>
          </w:tcPr>
          <w:p w14:paraId="7190FC60" w14:textId="53D283D3" w:rsidR="009639C5" w:rsidRPr="00026DD3" w:rsidRDefault="00452B6D" w:rsidP="009639C5">
            <w:pPr>
              <w:ind w:left="720" w:hanging="720"/>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shd w:val="clear" w:color="auto" w:fill="FFFFFF"/>
              </w:rPr>
              <w:t>Scherer, S</w:t>
            </w:r>
            <w:r w:rsidR="009639C5" w:rsidRPr="00026DD3">
              <w:rPr>
                <w:rFonts w:ascii="Times New Roman" w:eastAsia="Times New Roman" w:hAnsi="Times New Roman" w:cs="Times New Roman"/>
                <w:color w:val="000000"/>
                <w:sz w:val="24"/>
                <w:szCs w:val="24"/>
                <w:shd w:val="clear" w:color="auto" w:fill="FFFFFF"/>
              </w:rPr>
              <w:t>.</w:t>
            </w:r>
            <w:r w:rsidRPr="00026DD3">
              <w:rPr>
                <w:rFonts w:ascii="Times New Roman" w:eastAsia="Times New Roman" w:hAnsi="Times New Roman" w:cs="Times New Roman"/>
                <w:color w:val="000000"/>
                <w:sz w:val="24"/>
                <w:szCs w:val="24"/>
                <w:shd w:val="clear" w:color="auto" w:fill="FFFFFF"/>
              </w:rPr>
              <w:t>, Anemaet</w:t>
            </w:r>
            <w:r w:rsidR="009639C5" w:rsidRPr="00026DD3">
              <w:rPr>
                <w:rFonts w:ascii="Times New Roman" w:eastAsia="Times New Roman" w:hAnsi="Times New Roman" w:cs="Times New Roman"/>
                <w:color w:val="000000"/>
                <w:sz w:val="24"/>
                <w:szCs w:val="24"/>
                <w:shd w:val="clear" w:color="auto" w:fill="FFFFFF"/>
              </w:rPr>
              <w:t>, W.K</w:t>
            </w:r>
            <w:r w:rsidRPr="00026DD3">
              <w:rPr>
                <w:rFonts w:ascii="Times New Roman" w:eastAsia="Times New Roman" w:hAnsi="Times New Roman" w:cs="Times New Roman"/>
                <w:color w:val="000000"/>
                <w:sz w:val="24"/>
                <w:szCs w:val="24"/>
                <w:shd w:val="clear" w:color="auto" w:fill="FFFFFF"/>
              </w:rPr>
              <w:t>, Briggs</w:t>
            </w:r>
            <w:r w:rsidR="009639C5" w:rsidRPr="00026DD3">
              <w:rPr>
                <w:rFonts w:ascii="Times New Roman" w:eastAsia="Times New Roman" w:hAnsi="Times New Roman" w:cs="Times New Roman"/>
                <w:color w:val="000000"/>
                <w:sz w:val="24"/>
                <w:szCs w:val="24"/>
                <w:shd w:val="clear" w:color="auto" w:fill="FFFFFF"/>
              </w:rPr>
              <w:t>, B., Bulter, C., Foucrier, J., Haia, C.</w:t>
            </w:r>
            <w:r w:rsidRPr="00026DD3">
              <w:rPr>
                <w:rFonts w:ascii="Times New Roman" w:eastAsia="Times New Roman" w:hAnsi="Times New Roman" w:cs="Times New Roman"/>
                <w:color w:val="000000"/>
                <w:sz w:val="24"/>
                <w:szCs w:val="24"/>
                <w:shd w:val="clear" w:color="auto" w:fill="FFFFFF"/>
              </w:rPr>
              <w:t>, Stockham, K.</w:t>
            </w:r>
            <w:r w:rsidR="009639C5" w:rsidRPr="00026DD3">
              <w:rPr>
                <w:rFonts w:ascii="Times New Roman" w:eastAsia="Times New Roman" w:hAnsi="Times New Roman" w:cs="Times New Roman"/>
                <w:color w:val="000000"/>
                <w:sz w:val="24"/>
                <w:szCs w:val="24"/>
                <w:shd w:val="clear" w:color="auto" w:fill="FFFFFF"/>
              </w:rPr>
              <w:t xml:space="preserve">, &amp; Weiss, E. (2011). Analysis of practice in acute care physical therapy: Vital signs monitoring. </w:t>
            </w:r>
            <w:r w:rsidR="009639C5" w:rsidRPr="00026DD3">
              <w:rPr>
                <w:rFonts w:ascii="Times New Roman" w:eastAsia="Times New Roman" w:hAnsi="Times New Roman" w:cs="Times New Roman"/>
                <w:i/>
                <w:iCs/>
                <w:color w:val="000000"/>
                <w:sz w:val="24"/>
                <w:szCs w:val="24"/>
                <w:shd w:val="clear" w:color="auto" w:fill="FFFFFF"/>
              </w:rPr>
              <w:t>Cardiopulmonary Physical Therapy Journal, 22</w:t>
            </w:r>
            <w:r w:rsidR="009639C5" w:rsidRPr="00026DD3">
              <w:rPr>
                <w:rFonts w:ascii="Times New Roman" w:eastAsia="Times New Roman" w:hAnsi="Times New Roman" w:cs="Times New Roman"/>
                <w:color w:val="000000"/>
                <w:sz w:val="24"/>
                <w:szCs w:val="24"/>
                <w:shd w:val="clear" w:color="auto" w:fill="FFFFFF"/>
              </w:rPr>
              <w:t xml:space="preserve">(4), 26-27. Retrieved from </w:t>
            </w:r>
            <w:r w:rsidR="009639C5" w:rsidRPr="00026DD3">
              <w:rPr>
                <w:rFonts w:ascii="Times New Roman" w:eastAsia="Times New Roman" w:hAnsi="Times New Roman" w:cs="Times New Roman"/>
                <w:sz w:val="24"/>
                <w:szCs w:val="24"/>
              </w:rPr>
              <w:t>http://journals.lw</w:t>
            </w:r>
            <w:r w:rsidR="009639C5" w:rsidRPr="00026DD3">
              <w:rPr>
                <w:rFonts w:ascii="Times New Roman" w:eastAsia="Times New Roman" w:hAnsi="Times New Roman" w:cs="Times New Roman"/>
                <w:sz w:val="24"/>
                <w:szCs w:val="24"/>
              </w:rPr>
              <w:lastRenderedPageBreak/>
              <w:t>w.com/cptj/Citation/2011/22040/ANALYSIS_OF_PRACTICE_IN_ACUTE_CARE_PHYSICAL.15.aspx</w:t>
            </w:r>
          </w:p>
        </w:tc>
        <w:tc>
          <w:tcPr>
            <w:tcW w:w="1170" w:type="dxa"/>
          </w:tcPr>
          <w:p w14:paraId="622ED4B3"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lastRenderedPageBreak/>
              <w:t>Level III</w:t>
            </w:r>
          </w:p>
        </w:tc>
        <w:tc>
          <w:tcPr>
            <w:tcW w:w="2250" w:type="dxa"/>
          </w:tcPr>
          <w:p w14:paraId="39A2D189" w14:textId="77777777" w:rsidR="009639C5" w:rsidRPr="00026DD3" w:rsidRDefault="009639C5"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rPr>
              <w:t>An analysis of physical therapist's practices regarding the frequency of vital sign screenings and how the vital sign response altered the therapist’s interventions</w:t>
            </w:r>
          </w:p>
          <w:p w14:paraId="364D4DEF" w14:textId="77777777" w:rsidR="009639C5" w:rsidRPr="00026DD3" w:rsidRDefault="009639C5" w:rsidP="009639C5">
            <w:pPr>
              <w:rPr>
                <w:rFonts w:ascii="Times New Roman" w:hAnsi="Times New Roman" w:cs="Times New Roman"/>
                <w:sz w:val="24"/>
                <w:szCs w:val="24"/>
              </w:rPr>
            </w:pPr>
          </w:p>
        </w:tc>
        <w:tc>
          <w:tcPr>
            <w:tcW w:w="1890" w:type="dxa"/>
          </w:tcPr>
          <w:p w14:paraId="4EB3A982" w14:textId="77777777" w:rsidR="009639C5" w:rsidRPr="00026DD3" w:rsidRDefault="009639C5"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rPr>
              <w:t>A mean of 56.3% of patients had their vital signs recorded. Of the vital signs recorded, 24.9% had an abnormal vital sign screening on day 1, while 29% had an abnormal vital sign screening on day 4.</w:t>
            </w:r>
          </w:p>
          <w:p w14:paraId="5D7AB857" w14:textId="77777777" w:rsidR="009639C5" w:rsidRPr="00026DD3" w:rsidRDefault="009639C5" w:rsidP="009639C5">
            <w:pPr>
              <w:rPr>
                <w:rFonts w:ascii="Times New Roman" w:hAnsi="Times New Roman" w:cs="Times New Roman"/>
                <w:sz w:val="24"/>
                <w:szCs w:val="24"/>
              </w:rPr>
            </w:pPr>
          </w:p>
        </w:tc>
        <w:tc>
          <w:tcPr>
            <w:tcW w:w="2430" w:type="dxa"/>
          </w:tcPr>
          <w:p w14:paraId="47FED2D2" w14:textId="77777777" w:rsidR="009639C5" w:rsidRPr="00026DD3" w:rsidRDefault="009639C5" w:rsidP="009639C5">
            <w:pPr>
              <w:rPr>
                <w:rFonts w:ascii="Times New Roman" w:eastAsia="Times New Roman" w:hAnsi="Times New Roman" w:cs="Times New Roman"/>
                <w:color w:val="000000"/>
                <w:sz w:val="24"/>
                <w:szCs w:val="24"/>
              </w:rPr>
            </w:pPr>
            <w:r w:rsidRPr="00026DD3">
              <w:rPr>
                <w:rFonts w:ascii="Times New Roman" w:eastAsia="Times New Roman" w:hAnsi="Times New Roman" w:cs="Times New Roman"/>
                <w:color w:val="000000"/>
                <w:sz w:val="24"/>
                <w:szCs w:val="24"/>
              </w:rPr>
              <w:t>Many patients who are not receiving vital sign screenings are still receiving gait training. Vital sign screening education on all patients</w:t>
            </w:r>
            <w:r w:rsidR="00923EF7" w:rsidRPr="00026DD3">
              <w:rPr>
                <w:rFonts w:ascii="Times New Roman" w:eastAsia="Times New Roman" w:hAnsi="Times New Roman" w:cs="Times New Roman"/>
                <w:color w:val="000000"/>
                <w:sz w:val="24"/>
                <w:szCs w:val="24"/>
              </w:rPr>
              <w:t>.</w:t>
            </w:r>
          </w:p>
          <w:p w14:paraId="5FBBA38E" w14:textId="2ABDA6A6" w:rsidR="00923EF7" w:rsidRPr="00026DD3" w:rsidRDefault="00923EF7"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shd w:val="clear" w:color="auto" w:fill="FFFFFF"/>
              </w:rPr>
              <w:t>Limitations of this study include participant bias and small sample size</w:t>
            </w:r>
          </w:p>
          <w:p w14:paraId="15EAADBD" w14:textId="77777777" w:rsidR="009639C5" w:rsidRPr="00026DD3" w:rsidRDefault="009639C5" w:rsidP="009639C5">
            <w:pPr>
              <w:rPr>
                <w:rFonts w:ascii="Times New Roman" w:eastAsia="Times New Roman" w:hAnsi="Times New Roman" w:cs="Times New Roman"/>
                <w:sz w:val="24"/>
                <w:szCs w:val="24"/>
              </w:rPr>
            </w:pPr>
          </w:p>
          <w:p w14:paraId="6717F144" w14:textId="77777777" w:rsidR="009639C5" w:rsidRPr="00026DD3" w:rsidRDefault="009639C5" w:rsidP="009639C5">
            <w:pPr>
              <w:rPr>
                <w:rFonts w:ascii="Times New Roman" w:eastAsia="Times New Roman" w:hAnsi="Times New Roman" w:cs="Times New Roman"/>
                <w:color w:val="000000"/>
                <w:sz w:val="24"/>
                <w:szCs w:val="24"/>
              </w:rPr>
            </w:pPr>
          </w:p>
        </w:tc>
      </w:tr>
      <w:tr w:rsidR="00235EF6" w:rsidRPr="00952721" w14:paraId="5E8E2CAD" w14:textId="77777777" w:rsidTr="00235EF6">
        <w:trPr>
          <w:trHeight w:val="5640"/>
        </w:trPr>
        <w:tc>
          <w:tcPr>
            <w:tcW w:w="2628" w:type="dxa"/>
          </w:tcPr>
          <w:p w14:paraId="4FFCAFE5" w14:textId="70A679A4" w:rsidR="009639C5" w:rsidRPr="00026DD3" w:rsidRDefault="00A7060B" w:rsidP="009639C5">
            <w:pPr>
              <w:ind w:left="720" w:hanging="720"/>
              <w:rPr>
                <w:rFonts w:ascii="Times New Roman" w:eastAsia="Times New Roman" w:hAnsi="Times New Roman" w:cs="Times New Roman"/>
                <w:sz w:val="24"/>
                <w:szCs w:val="24"/>
              </w:rPr>
            </w:pPr>
            <w:r w:rsidRPr="00026DD3">
              <w:rPr>
                <w:rFonts w:ascii="Times New Roman" w:hAnsi="Times New Roman" w:cs="Times New Roman"/>
                <w:sz w:val="24"/>
                <w:szCs w:val="24"/>
              </w:rPr>
              <w:t>Thistle, V.G.</w:t>
            </w:r>
            <w:r w:rsidR="009639C5" w:rsidRPr="00026DD3">
              <w:rPr>
                <w:rFonts w:ascii="Times New Roman" w:hAnsi="Times New Roman" w:cs="Times New Roman"/>
                <w:sz w:val="24"/>
                <w:szCs w:val="24"/>
              </w:rPr>
              <w:t xml:space="preserve">, Basskin, A.L., Shamus, E., &amp; Jeffreys-Heil, R. (2016). </w:t>
            </w:r>
            <w:r w:rsidR="009639C5" w:rsidRPr="00026DD3">
              <w:rPr>
                <w:rFonts w:ascii="Times New Roman" w:hAnsi="Times New Roman" w:cs="Times New Roman"/>
                <w:bCs/>
                <w:sz w:val="24"/>
                <w:szCs w:val="24"/>
              </w:rPr>
              <w:t>Clinical decision making regarding the use of vital signs in physical therapy</w:t>
            </w:r>
            <w:r w:rsidR="009639C5" w:rsidRPr="00026DD3">
              <w:rPr>
                <w:rFonts w:ascii="Times New Roman" w:hAnsi="Times New Roman" w:cs="Times New Roman"/>
                <w:sz w:val="24"/>
                <w:szCs w:val="24"/>
              </w:rPr>
              <w:t xml:space="preserve">. </w:t>
            </w:r>
            <w:r w:rsidR="009639C5" w:rsidRPr="00026DD3">
              <w:rPr>
                <w:rFonts w:ascii="Times New Roman" w:hAnsi="Times New Roman" w:cs="Times New Roman"/>
                <w:i/>
                <w:iCs/>
                <w:sz w:val="24"/>
                <w:szCs w:val="24"/>
              </w:rPr>
              <w:t>Physical Therapy Rehabilitation,</w:t>
            </w:r>
            <w:r w:rsidR="009639C5" w:rsidRPr="00026DD3">
              <w:rPr>
                <w:rFonts w:ascii="Times New Roman" w:hAnsi="Times New Roman" w:cs="Times New Roman"/>
                <w:sz w:val="24"/>
                <w:szCs w:val="24"/>
              </w:rPr>
              <w:t xml:space="preserve"> </w:t>
            </w:r>
            <w:r w:rsidR="009639C5" w:rsidRPr="00026DD3">
              <w:rPr>
                <w:rFonts w:ascii="Times New Roman" w:hAnsi="Times New Roman" w:cs="Times New Roman"/>
                <w:i/>
                <w:sz w:val="24"/>
                <w:szCs w:val="24"/>
              </w:rPr>
              <w:t>3</w:t>
            </w:r>
            <w:r w:rsidR="009639C5" w:rsidRPr="00026DD3">
              <w:rPr>
                <w:rFonts w:ascii="Times New Roman" w:hAnsi="Times New Roman" w:cs="Times New Roman"/>
                <w:sz w:val="24"/>
                <w:szCs w:val="24"/>
              </w:rPr>
              <w:t xml:space="preserve">(7). doi: 10.7243/2055-2386-3-7 </w:t>
            </w:r>
          </w:p>
        </w:tc>
        <w:tc>
          <w:tcPr>
            <w:tcW w:w="1170" w:type="dxa"/>
          </w:tcPr>
          <w:p w14:paraId="2BF4C05B" w14:textId="77777777"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sz w:val="24"/>
                <w:szCs w:val="24"/>
              </w:rPr>
              <w:t>Level III</w:t>
            </w:r>
          </w:p>
        </w:tc>
        <w:tc>
          <w:tcPr>
            <w:tcW w:w="2250" w:type="dxa"/>
          </w:tcPr>
          <w:p w14:paraId="67842691" w14:textId="09AC0AE3" w:rsidR="009639C5" w:rsidRPr="00026DD3" w:rsidRDefault="009639C5" w:rsidP="00397FB3">
            <w:pPr>
              <w:rPr>
                <w:rFonts w:ascii="Times New Roman" w:hAnsi="Times New Roman" w:cs="Times New Roman"/>
                <w:sz w:val="24"/>
                <w:szCs w:val="24"/>
              </w:rPr>
            </w:pPr>
            <w:r w:rsidRPr="00026DD3">
              <w:rPr>
                <w:rFonts w:ascii="Times New Roman" w:hAnsi="Times New Roman" w:cs="Times New Roman"/>
                <w:sz w:val="24"/>
                <w:szCs w:val="24"/>
              </w:rPr>
              <w:t xml:space="preserve">Examine clinical </w:t>
            </w:r>
            <w:r w:rsidR="00397FB3" w:rsidRPr="00026DD3">
              <w:rPr>
                <w:rFonts w:ascii="Times New Roman" w:hAnsi="Times New Roman" w:cs="Times New Roman"/>
                <w:sz w:val="24"/>
                <w:szCs w:val="24"/>
              </w:rPr>
              <w:t>decision-making</w:t>
            </w:r>
            <w:r w:rsidRPr="00026DD3">
              <w:rPr>
                <w:rFonts w:ascii="Times New Roman" w:hAnsi="Times New Roman" w:cs="Times New Roman"/>
                <w:sz w:val="24"/>
                <w:szCs w:val="24"/>
              </w:rPr>
              <w:t xml:space="preserve"> process involved in vital sign screening by physical therapists</w:t>
            </w:r>
          </w:p>
        </w:tc>
        <w:tc>
          <w:tcPr>
            <w:tcW w:w="1890" w:type="dxa"/>
          </w:tcPr>
          <w:p w14:paraId="53C87BC4" w14:textId="07C25E29" w:rsidR="009639C5" w:rsidRPr="00026DD3" w:rsidRDefault="00D94DFA" w:rsidP="009639C5">
            <w:pPr>
              <w:rPr>
                <w:rFonts w:ascii="Times New Roman" w:eastAsia="Times New Roman" w:hAnsi="Times New Roman" w:cs="Times New Roman"/>
                <w:sz w:val="24"/>
                <w:szCs w:val="24"/>
              </w:rPr>
            </w:pPr>
            <w:r w:rsidRPr="00026DD3">
              <w:rPr>
                <w:rFonts w:ascii="Times New Roman" w:eastAsia="Times New Roman" w:hAnsi="Times New Roman" w:cs="Times New Roman"/>
                <w:color w:val="000000"/>
                <w:sz w:val="24"/>
                <w:szCs w:val="24"/>
              </w:rPr>
              <w:t>Cardiovascular</w:t>
            </w:r>
            <w:r w:rsidR="009639C5" w:rsidRPr="00026DD3">
              <w:rPr>
                <w:rFonts w:ascii="Times New Roman" w:eastAsia="Times New Roman" w:hAnsi="Times New Roman" w:cs="Times New Roman"/>
                <w:color w:val="000000"/>
                <w:sz w:val="24"/>
                <w:szCs w:val="24"/>
              </w:rPr>
              <w:t xml:space="preserve"> risk included clinical experience (29.4%), education (17.6%), and patient presentation (70.6%). Respondents stated factors that influenced decision to treat or refer patient included patient history and presentation (35.3%), clinical experience (47.1%), and various parameters (</w:t>
            </w:r>
            <w:r w:rsidR="00DA34CB" w:rsidRPr="00026DD3">
              <w:rPr>
                <w:rFonts w:ascii="Times New Roman" w:eastAsia="Times New Roman" w:hAnsi="Times New Roman" w:cs="Times New Roman"/>
                <w:color w:val="000000"/>
                <w:sz w:val="24"/>
                <w:szCs w:val="24"/>
              </w:rPr>
              <w:t>29.4) %)</w:t>
            </w:r>
          </w:p>
          <w:p w14:paraId="4D40E80B" w14:textId="77777777" w:rsidR="009639C5" w:rsidRPr="00026DD3" w:rsidRDefault="009639C5" w:rsidP="009639C5">
            <w:pPr>
              <w:rPr>
                <w:rFonts w:ascii="Times New Roman" w:hAnsi="Times New Roman" w:cs="Times New Roman"/>
                <w:sz w:val="24"/>
                <w:szCs w:val="24"/>
              </w:rPr>
            </w:pPr>
          </w:p>
        </w:tc>
        <w:tc>
          <w:tcPr>
            <w:tcW w:w="2430" w:type="dxa"/>
          </w:tcPr>
          <w:p w14:paraId="4E12BFAB" w14:textId="0C74B1A0" w:rsidR="009639C5" w:rsidRPr="00026DD3" w:rsidRDefault="009639C5" w:rsidP="009639C5">
            <w:pPr>
              <w:rPr>
                <w:rFonts w:ascii="Times New Roman" w:hAnsi="Times New Roman" w:cs="Times New Roman"/>
                <w:sz w:val="24"/>
                <w:szCs w:val="24"/>
              </w:rPr>
            </w:pPr>
            <w:r w:rsidRPr="00026DD3">
              <w:rPr>
                <w:rFonts w:ascii="Times New Roman" w:hAnsi="Times New Roman" w:cs="Times New Roman"/>
                <w:color w:val="000000"/>
                <w:sz w:val="24"/>
                <w:szCs w:val="24"/>
              </w:rPr>
              <w:t>Determined that cardiovascular education needs to be added to methods. Also determined that increased communication with referring physician needed to be conducted to determine if patient can continue treatment or referral</w:t>
            </w:r>
            <w:r w:rsidR="00923EF7" w:rsidRPr="00026DD3">
              <w:rPr>
                <w:rFonts w:ascii="Times New Roman" w:hAnsi="Times New Roman" w:cs="Times New Roman"/>
                <w:color w:val="000000"/>
                <w:sz w:val="24"/>
                <w:szCs w:val="24"/>
              </w:rPr>
              <w:t>.</w:t>
            </w:r>
            <w:r w:rsidR="00923EF7" w:rsidRPr="00026DD3">
              <w:rPr>
                <w:rFonts w:ascii="Times New Roman" w:eastAsia="Times New Roman" w:hAnsi="Times New Roman" w:cs="Times New Roman"/>
                <w:sz w:val="24"/>
                <w:szCs w:val="24"/>
              </w:rPr>
              <w:t xml:space="preserve"> </w:t>
            </w:r>
            <w:r w:rsidR="00D94DFA" w:rsidRPr="00026DD3">
              <w:rPr>
                <w:rFonts w:ascii="Times New Roman" w:eastAsia="Times New Roman" w:hAnsi="Times New Roman" w:cs="Times New Roman"/>
                <w:sz w:val="24"/>
                <w:szCs w:val="24"/>
              </w:rPr>
              <w:t>Extremely</w:t>
            </w:r>
            <w:r w:rsidR="00923EF7" w:rsidRPr="00026DD3">
              <w:rPr>
                <w:rFonts w:ascii="Times New Roman" w:eastAsia="Times New Roman" w:hAnsi="Times New Roman" w:cs="Times New Roman"/>
                <w:sz w:val="24"/>
                <w:szCs w:val="24"/>
              </w:rPr>
              <w:t xml:space="preserve"> small sample size and from one region</w:t>
            </w:r>
            <w:r w:rsidRPr="00026DD3">
              <w:rPr>
                <w:rFonts w:ascii="Times New Roman" w:hAnsi="Times New Roman" w:cs="Times New Roman"/>
                <w:color w:val="000000"/>
                <w:sz w:val="24"/>
                <w:szCs w:val="24"/>
              </w:rPr>
              <w:t xml:space="preserve">. </w:t>
            </w:r>
          </w:p>
          <w:p w14:paraId="404FDC83" w14:textId="77777777" w:rsidR="009639C5" w:rsidRPr="00026DD3" w:rsidRDefault="009639C5" w:rsidP="009639C5">
            <w:pPr>
              <w:rPr>
                <w:rFonts w:ascii="Times New Roman" w:eastAsia="Times New Roman" w:hAnsi="Times New Roman" w:cs="Times New Roman"/>
                <w:sz w:val="24"/>
                <w:szCs w:val="24"/>
              </w:rPr>
            </w:pPr>
          </w:p>
          <w:p w14:paraId="52CB5BD0" w14:textId="77777777" w:rsidR="009639C5" w:rsidRPr="00026DD3" w:rsidRDefault="009639C5" w:rsidP="009639C5">
            <w:pPr>
              <w:rPr>
                <w:rFonts w:ascii="Times New Roman" w:eastAsia="Times New Roman" w:hAnsi="Times New Roman" w:cs="Times New Roman"/>
                <w:color w:val="000000"/>
                <w:sz w:val="24"/>
                <w:szCs w:val="24"/>
              </w:rPr>
            </w:pPr>
          </w:p>
        </w:tc>
      </w:tr>
    </w:tbl>
    <w:p w14:paraId="433EA8CC" w14:textId="77777777" w:rsidR="001E2E91" w:rsidRDefault="001E2E91" w:rsidP="001E2E91">
      <w:pPr>
        <w:spacing w:line="480" w:lineRule="auto"/>
        <w:jc w:val="center"/>
        <w:rPr>
          <w:rFonts w:ascii="Times New Roman" w:hAnsi="Times New Roman"/>
        </w:rPr>
      </w:pPr>
    </w:p>
    <w:p w14:paraId="53DE1C6F" w14:textId="74A6A479" w:rsidR="0064103B" w:rsidRDefault="00947B0F" w:rsidP="00073674">
      <w:pPr>
        <w:spacing w:line="480" w:lineRule="auto"/>
        <w:jc w:val="center"/>
        <w:rPr>
          <w:rFonts w:ascii="Times New Roman" w:hAnsi="Times New Roman" w:cs="Times New Roman"/>
        </w:rPr>
      </w:pPr>
      <w:r>
        <w:rPr>
          <w:rFonts w:ascii="Times New Roman" w:hAnsi="Times New Roman" w:cs="Times New Roman"/>
        </w:rPr>
        <w:br w:type="page"/>
      </w:r>
      <w:r w:rsidR="001E2E91">
        <w:rPr>
          <w:rFonts w:ascii="Times New Roman" w:hAnsi="Times New Roman" w:cs="Times New Roman"/>
        </w:rPr>
        <w:lastRenderedPageBreak/>
        <w:t>Appendix E</w:t>
      </w:r>
    </w:p>
    <w:p w14:paraId="557ABEAF" w14:textId="5E8153AB" w:rsidR="00073674" w:rsidRDefault="00073674" w:rsidP="00073674">
      <w:pPr>
        <w:spacing w:line="480" w:lineRule="auto"/>
        <w:jc w:val="center"/>
        <w:rPr>
          <w:rFonts w:ascii="Times New Roman" w:hAnsi="Times New Roman" w:cs="Times New Roman"/>
        </w:rPr>
      </w:pPr>
      <w:r>
        <w:rPr>
          <w:rFonts w:ascii="Times New Roman" w:hAnsi="Times New Roman" w:cs="Times New Roman"/>
        </w:rPr>
        <w:t>Lewin’s Planned Change Theory Diagram</w:t>
      </w:r>
    </w:p>
    <w:p w14:paraId="42DE0944" w14:textId="68507F4B" w:rsidR="00073674" w:rsidRDefault="009679FF" w:rsidP="00073674">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084A46C8" wp14:editId="7D8EB137">
            <wp:extent cx="5904142" cy="5714906"/>
            <wp:effectExtent l="0" t="0" r="0" b="635"/>
            <wp:docPr id="15" name="Picture 15" descr="Macintosh HD:Users:bullocke:Desktop:Screen Shot 2018-05-16 at 2.47.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ullocke:Desktop:Screen Shot 2018-05-16 at 2.47.50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4230" cy="5714992"/>
                    </a:xfrm>
                    <a:prstGeom prst="rect">
                      <a:avLst/>
                    </a:prstGeom>
                    <a:noFill/>
                    <a:ln>
                      <a:noFill/>
                    </a:ln>
                  </pic:spPr>
                </pic:pic>
              </a:graphicData>
            </a:graphic>
          </wp:inline>
        </w:drawing>
      </w:r>
      <w:r w:rsidR="00865D93">
        <w:rPr>
          <w:rFonts w:ascii="Times New Roman" w:hAnsi="Times New Roman" w:cs="Times New Roman"/>
        </w:rPr>
        <w:br w:type="page"/>
      </w:r>
      <w:r w:rsidR="001E2E91">
        <w:rPr>
          <w:rFonts w:ascii="Times New Roman" w:hAnsi="Times New Roman" w:cs="Times New Roman"/>
        </w:rPr>
        <w:lastRenderedPageBreak/>
        <w:t>Appendix F</w:t>
      </w:r>
    </w:p>
    <w:p w14:paraId="5B166040" w14:textId="77777777" w:rsidR="00073674" w:rsidRDefault="00073674" w:rsidP="00073674">
      <w:pPr>
        <w:spacing w:line="480" w:lineRule="auto"/>
        <w:jc w:val="center"/>
        <w:rPr>
          <w:rFonts w:ascii="Times New Roman" w:hAnsi="Times New Roman" w:cs="Times New Roman"/>
        </w:rPr>
      </w:pPr>
      <w:r>
        <w:rPr>
          <w:rFonts w:ascii="Times New Roman" w:hAnsi="Times New Roman" w:cs="Times New Roman"/>
        </w:rPr>
        <w:t>Donabedian’s Conceptual Model Diagram</w:t>
      </w:r>
    </w:p>
    <w:p w14:paraId="6661D945" w14:textId="67EEEFE8" w:rsidR="00865D93" w:rsidRDefault="00865D93" w:rsidP="0064103B">
      <w:pPr>
        <w:jc w:val="center"/>
        <w:rPr>
          <w:rFonts w:ascii="Times New Roman" w:hAnsi="Times New Roman" w:cs="Times New Roman"/>
        </w:rPr>
      </w:pPr>
    </w:p>
    <w:p w14:paraId="6A9EAB9B" w14:textId="77777777" w:rsidR="00865D93" w:rsidRDefault="00865D93">
      <w:pPr>
        <w:rPr>
          <w:rFonts w:ascii="Times New Roman" w:hAnsi="Times New Roman" w:cs="Times New Roman"/>
        </w:rPr>
      </w:pPr>
    </w:p>
    <w:p w14:paraId="642A577C" w14:textId="77777777" w:rsidR="00865D93" w:rsidRDefault="00865D93">
      <w:pPr>
        <w:rPr>
          <w:rFonts w:ascii="Times New Roman" w:hAnsi="Times New Roman" w:cs="Times New Roman"/>
        </w:rPr>
      </w:pPr>
    </w:p>
    <w:p w14:paraId="476B2BC1" w14:textId="385F469F" w:rsidR="00865D93" w:rsidRDefault="009679FF">
      <w:pPr>
        <w:rPr>
          <w:rFonts w:ascii="Times New Roman" w:hAnsi="Times New Roman" w:cs="Times New Roman"/>
        </w:rPr>
      </w:pPr>
      <w:r>
        <w:rPr>
          <w:rFonts w:ascii="Times New Roman" w:hAnsi="Times New Roman" w:cs="Times New Roman"/>
          <w:noProof/>
        </w:rPr>
        <w:drawing>
          <wp:inline distT="0" distB="0" distL="0" distR="0" wp14:anchorId="648D027E" wp14:editId="380BD10A">
            <wp:extent cx="5943600" cy="5930900"/>
            <wp:effectExtent l="0" t="0" r="0" b="12700"/>
            <wp:docPr id="19" name="Picture 19" descr="Macintosh HD:Users:bullocke:Desktop:Screen Shot 2018-05-16 at 2.39.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ullocke:Desktop:Screen Shot 2018-05-16 at 2.39.33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30900"/>
                    </a:xfrm>
                    <a:prstGeom prst="rect">
                      <a:avLst/>
                    </a:prstGeom>
                    <a:noFill/>
                    <a:ln>
                      <a:noFill/>
                    </a:ln>
                  </pic:spPr>
                </pic:pic>
              </a:graphicData>
            </a:graphic>
          </wp:inline>
        </w:drawing>
      </w:r>
    </w:p>
    <w:p w14:paraId="757A60AE" w14:textId="77777777" w:rsidR="00865D93" w:rsidRDefault="00865D93">
      <w:pPr>
        <w:rPr>
          <w:rFonts w:ascii="Times New Roman" w:hAnsi="Times New Roman" w:cs="Times New Roman"/>
        </w:rPr>
      </w:pPr>
    </w:p>
    <w:p w14:paraId="72DBDDAE" w14:textId="77777777" w:rsidR="00865D93" w:rsidRDefault="00865D93">
      <w:pPr>
        <w:rPr>
          <w:rFonts w:ascii="Times New Roman" w:hAnsi="Times New Roman" w:cs="Times New Roman"/>
        </w:rPr>
      </w:pPr>
    </w:p>
    <w:p w14:paraId="4885D2D2" w14:textId="77777777" w:rsidR="00073674" w:rsidRDefault="00073674">
      <w:pPr>
        <w:rPr>
          <w:rFonts w:ascii="Times New Roman" w:hAnsi="Times New Roman" w:cs="Times New Roman"/>
        </w:rPr>
      </w:pPr>
    </w:p>
    <w:p w14:paraId="50F5A1D2" w14:textId="77777777" w:rsidR="00073674" w:rsidRDefault="00073674">
      <w:pPr>
        <w:rPr>
          <w:rFonts w:ascii="Times New Roman" w:hAnsi="Times New Roman" w:cs="Times New Roman"/>
        </w:rPr>
      </w:pPr>
    </w:p>
    <w:p w14:paraId="3A25215F" w14:textId="77777777" w:rsidR="009679FF" w:rsidRDefault="009679FF">
      <w:pPr>
        <w:rPr>
          <w:rFonts w:ascii="Times New Roman" w:hAnsi="Times New Roman" w:cs="Times New Roman"/>
        </w:rPr>
      </w:pPr>
    </w:p>
    <w:p w14:paraId="08D839B2" w14:textId="77777777" w:rsidR="001E2E91" w:rsidRDefault="001E2E91">
      <w:pPr>
        <w:rPr>
          <w:rFonts w:ascii="Times New Roman" w:hAnsi="Times New Roman" w:cs="Times New Roman"/>
        </w:rPr>
      </w:pPr>
    </w:p>
    <w:p w14:paraId="6DB8BDE2" w14:textId="33B65671" w:rsidR="001E2E91" w:rsidRDefault="001E2E91" w:rsidP="001E2E91">
      <w:pPr>
        <w:spacing w:line="480" w:lineRule="auto"/>
        <w:jc w:val="center"/>
        <w:rPr>
          <w:rFonts w:ascii="Times New Roman" w:hAnsi="Times New Roman" w:cs="Times New Roman"/>
        </w:rPr>
      </w:pPr>
      <w:r>
        <w:rPr>
          <w:rFonts w:ascii="Times New Roman" w:hAnsi="Times New Roman" w:cs="Times New Roman"/>
        </w:rPr>
        <w:lastRenderedPageBreak/>
        <w:t>Appendix G</w:t>
      </w:r>
    </w:p>
    <w:p w14:paraId="751EF760" w14:textId="5809DF21" w:rsidR="00B74731" w:rsidRDefault="00B74731" w:rsidP="001E2E91">
      <w:pPr>
        <w:spacing w:line="480" w:lineRule="auto"/>
        <w:jc w:val="center"/>
        <w:rPr>
          <w:rFonts w:ascii="Times New Roman" w:hAnsi="Times New Roman" w:cs="Times New Roman"/>
        </w:rPr>
      </w:pPr>
      <w:r>
        <w:rPr>
          <w:rFonts w:ascii="Times New Roman" w:hAnsi="Times New Roman" w:cs="Times New Roman"/>
        </w:rPr>
        <w:t>Site Letter of Support</w:t>
      </w:r>
    </w:p>
    <w:p w14:paraId="63597445" w14:textId="12ABB321" w:rsidR="001E2E91" w:rsidRDefault="000761B6" w:rsidP="000761B6">
      <w:pPr>
        <w:spacing w:line="480" w:lineRule="auto"/>
        <w:rPr>
          <w:rFonts w:ascii="Times New Roman" w:hAnsi="Times New Roman" w:cs="Times New Roman"/>
        </w:rPr>
      </w:pPr>
      <w:r>
        <w:rPr>
          <w:rFonts w:ascii="Times New Roman" w:hAnsi="Times New Roman"/>
        </w:rPr>
        <w:t>[This image has been removed.]</w:t>
      </w:r>
    </w:p>
    <w:p w14:paraId="52FEB2F4" w14:textId="243769D8" w:rsidR="00FF160A" w:rsidRDefault="00FF160A" w:rsidP="00027157">
      <w:pPr>
        <w:spacing w:line="480" w:lineRule="auto"/>
        <w:jc w:val="center"/>
        <w:rPr>
          <w:rFonts w:ascii="Times New Roman" w:hAnsi="Times New Roman"/>
          <w:noProof/>
        </w:rPr>
      </w:pPr>
    </w:p>
    <w:p w14:paraId="7CE44A0C" w14:textId="7C0C21E6" w:rsidR="000761B6" w:rsidRDefault="000761B6" w:rsidP="00027157">
      <w:pPr>
        <w:spacing w:line="480" w:lineRule="auto"/>
        <w:jc w:val="center"/>
        <w:rPr>
          <w:rFonts w:ascii="Times New Roman" w:hAnsi="Times New Roman" w:cs="Times New Roman"/>
        </w:rPr>
      </w:pPr>
    </w:p>
    <w:p w14:paraId="787D7940" w14:textId="00A18078" w:rsidR="000761B6" w:rsidRDefault="000761B6" w:rsidP="00027157">
      <w:pPr>
        <w:spacing w:line="480" w:lineRule="auto"/>
        <w:jc w:val="center"/>
        <w:rPr>
          <w:rFonts w:ascii="Times New Roman" w:hAnsi="Times New Roman" w:cs="Times New Roman"/>
        </w:rPr>
      </w:pPr>
    </w:p>
    <w:p w14:paraId="4ECA2494" w14:textId="3BEA2951" w:rsidR="000761B6" w:rsidRDefault="000761B6" w:rsidP="00027157">
      <w:pPr>
        <w:spacing w:line="480" w:lineRule="auto"/>
        <w:jc w:val="center"/>
        <w:rPr>
          <w:rFonts w:ascii="Times New Roman" w:hAnsi="Times New Roman" w:cs="Times New Roman"/>
        </w:rPr>
      </w:pPr>
    </w:p>
    <w:p w14:paraId="213FEEC8" w14:textId="2CB826C7" w:rsidR="000761B6" w:rsidRDefault="000761B6" w:rsidP="00027157">
      <w:pPr>
        <w:spacing w:line="480" w:lineRule="auto"/>
        <w:jc w:val="center"/>
        <w:rPr>
          <w:rFonts w:ascii="Times New Roman" w:hAnsi="Times New Roman" w:cs="Times New Roman"/>
        </w:rPr>
      </w:pPr>
    </w:p>
    <w:p w14:paraId="2FB47C02" w14:textId="3A0618CA" w:rsidR="000761B6" w:rsidRDefault="000761B6" w:rsidP="00027157">
      <w:pPr>
        <w:spacing w:line="480" w:lineRule="auto"/>
        <w:jc w:val="center"/>
        <w:rPr>
          <w:rFonts w:ascii="Times New Roman" w:hAnsi="Times New Roman" w:cs="Times New Roman"/>
        </w:rPr>
      </w:pPr>
    </w:p>
    <w:p w14:paraId="16F1E2D7" w14:textId="58980355" w:rsidR="000761B6" w:rsidRDefault="000761B6" w:rsidP="00027157">
      <w:pPr>
        <w:spacing w:line="480" w:lineRule="auto"/>
        <w:jc w:val="center"/>
        <w:rPr>
          <w:rFonts w:ascii="Times New Roman" w:hAnsi="Times New Roman" w:cs="Times New Roman"/>
        </w:rPr>
      </w:pPr>
    </w:p>
    <w:p w14:paraId="5AC4BAAE" w14:textId="483A8724" w:rsidR="000761B6" w:rsidRDefault="000761B6" w:rsidP="00027157">
      <w:pPr>
        <w:spacing w:line="480" w:lineRule="auto"/>
        <w:jc w:val="center"/>
        <w:rPr>
          <w:rFonts w:ascii="Times New Roman" w:hAnsi="Times New Roman" w:cs="Times New Roman"/>
        </w:rPr>
      </w:pPr>
    </w:p>
    <w:p w14:paraId="085F596E" w14:textId="4CF69346" w:rsidR="000761B6" w:rsidRDefault="000761B6" w:rsidP="00027157">
      <w:pPr>
        <w:spacing w:line="480" w:lineRule="auto"/>
        <w:jc w:val="center"/>
        <w:rPr>
          <w:rFonts w:ascii="Times New Roman" w:hAnsi="Times New Roman" w:cs="Times New Roman"/>
        </w:rPr>
      </w:pPr>
    </w:p>
    <w:p w14:paraId="2A7CB4C1" w14:textId="0D2F1F2B" w:rsidR="000761B6" w:rsidRDefault="000761B6" w:rsidP="00027157">
      <w:pPr>
        <w:spacing w:line="480" w:lineRule="auto"/>
        <w:jc w:val="center"/>
        <w:rPr>
          <w:rFonts w:ascii="Times New Roman" w:hAnsi="Times New Roman" w:cs="Times New Roman"/>
        </w:rPr>
      </w:pPr>
    </w:p>
    <w:p w14:paraId="63CB59EF" w14:textId="0B461133" w:rsidR="000761B6" w:rsidRDefault="000761B6" w:rsidP="00027157">
      <w:pPr>
        <w:spacing w:line="480" w:lineRule="auto"/>
        <w:jc w:val="center"/>
        <w:rPr>
          <w:rFonts w:ascii="Times New Roman" w:hAnsi="Times New Roman" w:cs="Times New Roman"/>
        </w:rPr>
      </w:pPr>
    </w:p>
    <w:p w14:paraId="1A0E902C" w14:textId="77777777" w:rsidR="000761B6" w:rsidRDefault="000761B6" w:rsidP="00027157">
      <w:pPr>
        <w:spacing w:line="480" w:lineRule="auto"/>
        <w:jc w:val="center"/>
        <w:rPr>
          <w:rFonts w:ascii="Times New Roman" w:hAnsi="Times New Roman" w:cs="Times New Roman"/>
        </w:rPr>
      </w:pPr>
    </w:p>
    <w:p w14:paraId="53CE363C" w14:textId="77777777" w:rsidR="00FF160A" w:rsidRDefault="00FF160A" w:rsidP="00FF160A">
      <w:pPr>
        <w:spacing w:line="480" w:lineRule="auto"/>
        <w:jc w:val="center"/>
        <w:rPr>
          <w:rFonts w:ascii="Times New Roman" w:hAnsi="Times New Roman" w:cs="Times New Roman"/>
        </w:rPr>
      </w:pPr>
    </w:p>
    <w:p w14:paraId="4665BC2C" w14:textId="77777777" w:rsidR="00027157" w:rsidRDefault="00027157" w:rsidP="00FF160A">
      <w:pPr>
        <w:spacing w:line="480" w:lineRule="auto"/>
        <w:jc w:val="center"/>
        <w:rPr>
          <w:rFonts w:ascii="Times New Roman" w:hAnsi="Times New Roman" w:cs="Times New Roman"/>
        </w:rPr>
      </w:pPr>
    </w:p>
    <w:p w14:paraId="7327595D" w14:textId="77777777" w:rsidR="000761B6" w:rsidRDefault="000761B6" w:rsidP="00FF160A">
      <w:pPr>
        <w:spacing w:line="480" w:lineRule="auto"/>
        <w:jc w:val="center"/>
        <w:rPr>
          <w:rFonts w:ascii="Times New Roman" w:hAnsi="Times New Roman" w:cs="Times New Roman"/>
        </w:rPr>
      </w:pPr>
    </w:p>
    <w:p w14:paraId="51EFA592" w14:textId="77777777" w:rsidR="000761B6" w:rsidRDefault="000761B6" w:rsidP="00FF160A">
      <w:pPr>
        <w:spacing w:line="480" w:lineRule="auto"/>
        <w:jc w:val="center"/>
        <w:rPr>
          <w:rFonts w:ascii="Times New Roman" w:hAnsi="Times New Roman" w:cs="Times New Roman"/>
        </w:rPr>
      </w:pPr>
    </w:p>
    <w:p w14:paraId="7A2E163F" w14:textId="77777777" w:rsidR="000761B6" w:rsidRDefault="000761B6" w:rsidP="00FF160A">
      <w:pPr>
        <w:spacing w:line="480" w:lineRule="auto"/>
        <w:jc w:val="center"/>
        <w:rPr>
          <w:rFonts w:ascii="Times New Roman" w:hAnsi="Times New Roman" w:cs="Times New Roman"/>
        </w:rPr>
      </w:pPr>
    </w:p>
    <w:p w14:paraId="2273B93F" w14:textId="77777777" w:rsidR="000761B6" w:rsidRDefault="000761B6" w:rsidP="00FF160A">
      <w:pPr>
        <w:spacing w:line="480" w:lineRule="auto"/>
        <w:jc w:val="center"/>
        <w:rPr>
          <w:rFonts w:ascii="Times New Roman" w:hAnsi="Times New Roman" w:cs="Times New Roman"/>
        </w:rPr>
      </w:pPr>
    </w:p>
    <w:p w14:paraId="41FA1369" w14:textId="77777777" w:rsidR="000761B6" w:rsidRDefault="000761B6" w:rsidP="00FF160A">
      <w:pPr>
        <w:spacing w:line="480" w:lineRule="auto"/>
        <w:jc w:val="center"/>
        <w:rPr>
          <w:rFonts w:ascii="Times New Roman" w:hAnsi="Times New Roman" w:cs="Times New Roman"/>
        </w:rPr>
      </w:pPr>
    </w:p>
    <w:p w14:paraId="2CA3CFC0" w14:textId="0DC1E84E" w:rsidR="000761B6" w:rsidRDefault="000761B6" w:rsidP="00B74731">
      <w:pPr>
        <w:spacing w:line="480" w:lineRule="auto"/>
        <w:rPr>
          <w:rFonts w:ascii="Times New Roman" w:hAnsi="Times New Roman" w:cs="Times New Roman"/>
        </w:rPr>
      </w:pPr>
    </w:p>
    <w:p w14:paraId="46064214" w14:textId="3B6BAB9F" w:rsidR="00027157" w:rsidRDefault="00027157" w:rsidP="00FF160A">
      <w:pPr>
        <w:spacing w:line="480" w:lineRule="auto"/>
        <w:jc w:val="center"/>
        <w:rPr>
          <w:rFonts w:ascii="Times New Roman" w:hAnsi="Times New Roman" w:cs="Times New Roman"/>
        </w:rPr>
      </w:pPr>
      <w:r>
        <w:rPr>
          <w:rFonts w:ascii="Times New Roman" w:hAnsi="Times New Roman" w:cs="Times New Roman"/>
        </w:rPr>
        <w:lastRenderedPageBreak/>
        <w:t>Appendix H</w:t>
      </w:r>
    </w:p>
    <w:p w14:paraId="6BA0D23D" w14:textId="2365BC30" w:rsidR="000761B6" w:rsidRDefault="00027157" w:rsidP="00FF160A">
      <w:pPr>
        <w:spacing w:line="480" w:lineRule="auto"/>
        <w:jc w:val="center"/>
        <w:rPr>
          <w:rFonts w:ascii="Times New Roman" w:hAnsi="Times New Roman" w:cs="Times New Roman"/>
        </w:rPr>
      </w:pPr>
      <w:r>
        <w:rPr>
          <w:rFonts w:ascii="Times New Roman" w:hAnsi="Times New Roman" w:cs="Times New Roman"/>
        </w:rPr>
        <w:t>DNP Timeline</w:t>
      </w:r>
    </w:p>
    <w:tbl>
      <w:tblPr>
        <w:tblStyle w:val="TableGrid"/>
        <w:tblpPr w:leftFromText="180" w:rightFromText="180" w:vertAnchor="page" w:horzAnchor="page" w:tblpX="1909" w:tblpY="2881"/>
        <w:tblW w:w="0" w:type="auto"/>
        <w:tblLook w:val="04A0" w:firstRow="1" w:lastRow="0" w:firstColumn="1" w:lastColumn="0" w:noHBand="0" w:noVBand="1"/>
      </w:tblPr>
      <w:tblGrid>
        <w:gridCol w:w="2952"/>
        <w:gridCol w:w="2952"/>
        <w:gridCol w:w="2952"/>
      </w:tblGrid>
      <w:tr w:rsidR="00027157" w:rsidRPr="00822FA5" w14:paraId="4B9D7EB2" w14:textId="77777777" w:rsidTr="00027157">
        <w:tc>
          <w:tcPr>
            <w:tcW w:w="8856" w:type="dxa"/>
            <w:gridSpan w:val="3"/>
          </w:tcPr>
          <w:p w14:paraId="05E8B612"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 xml:space="preserve">Elyse Bullock BSN-DNP Family Concentration </w:t>
            </w:r>
          </w:p>
        </w:tc>
      </w:tr>
      <w:tr w:rsidR="00027157" w:rsidRPr="00822FA5" w14:paraId="7C6CC9C6" w14:textId="77777777" w:rsidTr="00027157">
        <w:tc>
          <w:tcPr>
            <w:tcW w:w="8856" w:type="dxa"/>
            <w:gridSpan w:val="3"/>
          </w:tcPr>
          <w:p w14:paraId="7412484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Table for DNP Project Timeline</w:t>
            </w:r>
          </w:p>
        </w:tc>
      </w:tr>
      <w:tr w:rsidR="00027157" w:rsidRPr="00822FA5" w14:paraId="21ACCBD7" w14:textId="77777777" w:rsidTr="00027157">
        <w:tc>
          <w:tcPr>
            <w:tcW w:w="2952" w:type="dxa"/>
          </w:tcPr>
          <w:p w14:paraId="7485B16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Date</w:t>
            </w:r>
          </w:p>
        </w:tc>
        <w:tc>
          <w:tcPr>
            <w:tcW w:w="2952" w:type="dxa"/>
          </w:tcPr>
          <w:p w14:paraId="47F4B695"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Task</w:t>
            </w:r>
          </w:p>
        </w:tc>
        <w:tc>
          <w:tcPr>
            <w:tcW w:w="2952" w:type="dxa"/>
          </w:tcPr>
          <w:p w14:paraId="120D4215"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Incomplete/Complete</w:t>
            </w:r>
          </w:p>
        </w:tc>
      </w:tr>
      <w:tr w:rsidR="00027157" w:rsidRPr="00822FA5" w14:paraId="1D4AE9F3" w14:textId="77777777" w:rsidTr="00027157">
        <w:tc>
          <w:tcPr>
            <w:tcW w:w="2952" w:type="dxa"/>
          </w:tcPr>
          <w:p w14:paraId="7D14B106"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August 21-Sept 8, 2017</w:t>
            </w:r>
          </w:p>
        </w:tc>
        <w:tc>
          <w:tcPr>
            <w:tcW w:w="2952" w:type="dxa"/>
          </w:tcPr>
          <w:p w14:paraId="1DD81CA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Research Project Topic</w:t>
            </w:r>
          </w:p>
        </w:tc>
        <w:tc>
          <w:tcPr>
            <w:tcW w:w="2952" w:type="dxa"/>
          </w:tcPr>
          <w:p w14:paraId="06D10F77"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5C0A3E17" w14:textId="77777777" w:rsidTr="00027157">
        <w:tc>
          <w:tcPr>
            <w:tcW w:w="2952" w:type="dxa"/>
          </w:tcPr>
          <w:p w14:paraId="5DFDDF13"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August 28.2017</w:t>
            </w:r>
          </w:p>
        </w:tc>
        <w:tc>
          <w:tcPr>
            <w:tcW w:w="2952" w:type="dxa"/>
          </w:tcPr>
          <w:p w14:paraId="6F63C6E6"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CITI Training</w:t>
            </w:r>
          </w:p>
        </w:tc>
        <w:tc>
          <w:tcPr>
            <w:tcW w:w="2952" w:type="dxa"/>
          </w:tcPr>
          <w:p w14:paraId="61D24E1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0420E28B" w14:textId="77777777" w:rsidTr="00027157">
        <w:tc>
          <w:tcPr>
            <w:tcW w:w="2952" w:type="dxa"/>
          </w:tcPr>
          <w:p w14:paraId="0FFCD69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September 5-8, 2017</w:t>
            </w:r>
          </w:p>
        </w:tc>
        <w:tc>
          <w:tcPr>
            <w:tcW w:w="2952" w:type="dxa"/>
          </w:tcPr>
          <w:p w14:paraId="71C2323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DNP Intensives</w:t>
            </w:r>
          </w:p>
        </w:tc>
        <w:tc>
          <w:tcPr>
            <w:tcW w:w="2952" w:type="dxa"/>
          </w:tcPr>
          <w:p w14:paraId="420CE7A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162A93D8" w14:textId="77777777" w:rsidTr="00027157">
        <w:tc>
          <w:tcPr>
            <w:tcW w:w="2952" w:type="dxa"/>
          </w:tcPr>
          <w:p w14:paraId="7C9FAA49"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September 15, 2017</w:t>
            </w:r>
          </w:p>
        </w:tc>
        <w:tc>
          <w:tcPr>
            <w:tcW w:w="2952" w:type="dxa"/>
          </w:tcPr>
          <w:p w14:paraId="1454B0C7"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Project Proposal First Draft submitted</w:t>
            </w:r>
          </w:p>
        </w:tc>
        <w:tc>
          <w:tcPr>
            <w:tcW w:w="2952" w:type="dxa"/>
          </w:tcPr>
          <w:p w14:paraId="100E7852"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07BC4AF3" w14:textId="77777777" w:rsidTr="00027157">
        <w:tc>
          <w:tcPr>
            <w:tcW w:w="2952" w:type="dxa"/>
          </w:tcPr>
          <w:p w14:paraId="7A7685D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September 29, 2017</w:t>
            </w:r>
          </w:p>
        </w:tc>
        <w:tc>
          <w:tcPr>
            <w:tcW w:w="2952" w:type="dxa"/>
          </w:tcPr>
          <w:p w14:paraId="2FF91758"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Final Project Topic submitted</w:t>
            </w:r>
          </w:p>
        </w:tc>
        <w:tc>
          <w:tcPr>
            <w:tcW w:w="2952" w:type="dxa"/>
          </w:tcPr>
          <w:p w14:paraId="0201523B"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5FF69717" w14:textId="77777777" w:rsidTr="00027157">
        <w:tc>
          <w:tcPr>
            <w:tcW w:w="2952" w:type="dxa"/>
          </w:tcPr>
          <w:p w14:paraId="5D93F18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October 31, 2017</w:t>
            </w:r>
          </w:p>
        </w:tc>
        <w:tc>
          <w:tcPr>
            <w:tcW w:w="2952" w:type="dxa"/>
          </w:tcPr>
          <w:p w14:paraId="0FA5505B"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Project Approved Proposal</w:t>
            </w:r>
          </w:p>
        </w:tc>
        <w:tc>
          <w:tcPr>
            <w:tcW w:w="2952" w:type="dxa"/>
          </w:tcPr>
          <w:p w14:paraId="54085D78"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1637DE29" w14:textId="77777777" w:rsidTr="00027157">
        <w:tc>
          <w:tcPr>
            <w:tcW w:w="2952" w:type="dxa"/>
          </w:tcPr>
          <w:p w14:paraId="120F26AC"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November 17, 2017</w:t>
            </w:r>
          </w:p>
        </w:tc>
        <w:tc>
          <w:tcPr>
            <w:tcW w:w="2952" w:type="dxa"/>
          </w:tcPr>
          <w:p w14:paraId="6A4B5BBD"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2</w:t>
            </w:r>
            <w:r w:rsidRPr="00F60CC5">
              <w:rPr>
                <w:rFonts w:ascii="Times New Roman" w:hAnsi="Times New Roman" w:cs="Times New Roman"/>
                <w:sz w:val="24"/>
                <w:szCs w:val="24"/>
                <w:vertAlign w:val="superscript"/>
              </w:rPr>
              <w:t>nd</w:t>
            </w:r>
            <w:r w:rsidRPr="00F60CC5">
              <w:rPr>
                <w:rFonts w:ascii="Times New Roman" w:hAnsi="Times New Roman" w:cs="Times New Roman"/>
                <w:sz w:val="24"/>
                <w:szCs w:val="24"/>
              </w:rPr>
              <w:t xml:space="preserve"> Team Member CV and Approval Form</w:t>
            </w:r>
          </w:p>
        </w:tc>
        <w:tc>
          <w:tcPr>
            <w:tcW w:w="2952" w:type="dxa"/>
          </w:tcPr>
          <w:p w14:paraId="680B57E5"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0FDBF7EB" w14:textId="77777777" w:rsidTr="00027157">
        <w:tc>
          <w:tcPr>
            <w:tcW w:w="2952" w:type="dxa"/>
          </w:tcPr>
          <w:p w14:paraId="785288EF"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November 17, 2017</w:t>
            </w:r>
          </w:p>
        </w:tc>
        <w:tc>
          <w:tcPr>
            <w:tcW w:w="2952" w:type="dxa"/>
          </w:tcPr>
          <w:p w14:paraId="115C21F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Project Site Contract and Project Site Approval Letter</w:t>
            </w:r>
          </w:p>
        </w:tc>
        <w:tc>
          <w:tcPr>
            <w:tcW w:w="2952" w:type="dxa"/>
          </w:tcPr>
          <w:p w14:paraId="168F3B20"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5CD50A4A" w14:textId="77777777" w:rsidTr="00027157">
        <w:tc>
          <w:tcPr>
            <w:tcW w:w="2952" w:type="dxa"/>
          </w:tcPr>
          <w:p w14:paraId="04C2BC2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November 2017</w:t>
            </w:r>
          </w:p>
        </w:tc>
        <w:tc>
          <w:tcPr>
            <w:tcW w:w="2952" w:type="dxa"/>
          </w:tcPr>
          <w:p w14:paraId="3DB9E0F7"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Vital Sign Documentation tool completion</w:t>
            </w:r>
          </w:p>
          <w:p w14:paraId="1EF83CAC"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 Education Materials for staff</w:t>
            </w:r>
          </w:p>
          <w:p w14:paraId="343C5D4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---Handouts</w:t>
            </w:r>
          </w:p>
          <w:p w14:paraId="0AD2B7D2"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---PowerPoint</w:t>
            </w:r>
          </w:p>
          <w:p w14:paraId="50E2BD05"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 Referral Process Policy for site with collaboration with site champion</w:t>
            </w:r>
          </w:p>
        </w:tc>
        <w:tc>
          <w:tcPr>
            <w:tcW w:w="2952" w:type="dxa"/>
          </w:tcPr>
          <w:p w14:paraId="257A3878"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585B7F42" w14:textId="77777777" w:rsidTr="00027157">
        <w:tc>
          <w:tcPr>
            <w:tcW w:w="2952" w:type="dxa"/>
          </w:tcPr>
          <w:p w14:paraId="73F8A9A6"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January 2018</w:t>
            </w:r>
          </w:p>
        </w:tc>
        <w:tc>
          <w:tcPr>
            <w:tcW w:w="2952" w:type="dxa"/>
          </w:tcPr>
          <w:p w14:paraId="25912D4F"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Completion of literature Synthesis and Matrix</w:t>
            </w:r>
          </w:p>
        </w:tc>
        <w:tc>
          <w:tcPr>
            <w:tcW w:w="2952" w:type="dxa"/>
          </w:tcPr>
          <w:p w14:paraId="4D83E7AC"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48D8000E" w14:textId="77777777" w:rsidTr="00027157">
        <w:tc>
          <w:tcPr>
            <w:tcW w:w="2952" w:type="dxa"/>
          </w:tcPr>
          <w:p w14:paraId="492DF5A5"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January 2018</w:t>
            </w:r>
          </w:p>
        </w:tc>
        <w:tc>
          <w:tcPr>
            <w:tcW w:w="2952" w:type="dxa"/>
          </w:tcPr>
          <w:p w14:paraId="03359FA6"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Start IRB approval process</w:t>
            </w:r>
          </w:p>
        </w:tc>
        <w:tc>
          <w:tcPr>
            <w:tcW w:w="2952" w:type="dxa"/>
          </w:tcPr>
          <w:p w14:paraId="3B3A5B9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5C1E146C" w14:textId="77777777" w:rsidTr="00027157">
        <w:tc>
          <w:tcPr>
            <w:tcW w:w="2952" w:type="dxa"/>
          </w:tcPr>
          <w:p w14:paraId="2186E7EA"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January 2018</w:t>
            </w:r>
          </w:p>
        </w:tc>
        <w:tc>
          <w:tcPr>
            <w:tcW w:w="2952" w:type="dxa"/>
          </w:tcPr>
          <w:p w14:paraId="4F7BB2C8"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Expansion of Budget and Implementation Timeline</w:t>
            </w:r>
          </w:p>
        </w:tc>
        <w:tc>
          <w:tcPr>
            <w:tcW w:w="2952" w:type="dxa"/>
          </w:tcPr>
          <w:p w14:paraId="57867407"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1078F227" w14:textId="77777777" w:rsidTr="00027157">
        <w:tc>
          <w:tcPr>
            <w:tcW w:w="2952" w:type="dxa"/>
          </w:tcPr>
          <w:p w14:paraId="090251F3"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January 2018</w:t>
            </w:r>
          </w:p>
        </w:tc>
        <w:tc>
          <w:tcPr>
            <w:tcW w:w="2952" w:type="dxa"/>
          </w:tcPr>
          <w:p w14:paraId="390E7B2B"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New project site contract, project site approval letter, new team member CV and approval form</w:t>
            </w:r>
          </w:p>
        </w:tc>
        <w:tc>
          <w:tcPr>
            <w:tcW w:w="2952" w:type="dxa"/>
          </w:tcPr>
          <w:p w14:paraId="7B97FAA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73B0953E" w14:textId="77777777" w:rsidTr="00027157">
        <w:tc>
          <w:tcPr>
            <w:tcW w:w="2952" w:type="dxa"/>
          </w:tcPr>
          <w:p w14:paraId="0AEE8F46"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February 19-23, 2018</w:t>
            </w:r>
          </w:p>
        </w:tc>
        <w:tc>
          <w:tcPr>
            <w:tcW w:w="2952" w:type="dxa"/>
          </w:tcPr>
          <w:p w14:paraId="7CFB2061"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DNP Intensives</w:t>
            </w:r>
          </w:p>
        </w:tc>
        <w:tc>
          <w:tcPr>
            <w:tcW w:w="2952" w:type="dxa"/>
          </w:tcPr>
          <w:p w14:paraId="49163308"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3F6C6DCB" w14:textId="77777777" w:rsidTr="00027157">
        <w:tc>
          <w:tcPr>
            <w:tcW w:w="2952" w:type="dxa"/>
          </w:tcPr>
          <w:p w14:paraId="585A5579"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March 2018</w:t>
            </w:r>
          </w:p>
        </w:tc>
        <w:tc>
          <w:tcPr>
            <w:tcW w:w="2952" w:type="dxa"/>
          </w:tcPr>
          <w:p w14:paraId="1C8DD6C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IRB Approval and Site Authorization Letters</w:t>
            </w:r>
          </w:p>
        </w:tc>
        <w:tc>
          <w:tcPr>
            <w:tcW w:w="2952" w:type="dxa"/>
          </w:tcPr>
          <w:p w14:paraId="08765A22"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08934BD1" w14:textId="77777777" w:rsidTr="00027157">
        <w:tc>
          <w:tcPr>
            <w:tcW w:w="2952" w:type="dxa"/>
          </w:tcPr>
          <w:p w14:paraId="3DBCDB5D"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April 2018</w:t>
            </w:r>
          </w:p>
        </w:tc>
        <w:tc>
          <w:tcPr>
            <w:tcW w:w="2952" w:type="dxa"/>
          </w:tcPr>
          <w:p w14:paraId="113857BA"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 Design of Project and approval to start implementation</w:t>
            </w:r>
          </w:p>
        </w:tc>
        <w:tc>
          <w:tcPr>
            <w:tcW w:w="2952" w:type="dxa"/>
          </w:tcPr>
          <w:p w14:paraId="398A4559"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687CAE2A" w14:textId="77777777" w:rsidTr="00027157">
        <w:tc>
          <w:tcPr>
            <w:tcW w:w="2952" w:type="dxa"/>
          </w:tcPr>
          <w:p w14:paraId="15D0344B"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lastRenderedPageBreak/>
              <w:t>April 16, 2018</w:t>
            </w:r>
          </w:p>
        </w:tc>
        <w:tc>
          <w:tcPr>
            <w:tcW w:w="2952" w:type="dxa"/>
          </w:tcPr>
          <w:p w14:paraId="6F72F0E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Distribute pre-education tally sheets to staff</w:t>
            </w:r>
          </w:p>
        </w:tc>
        <w:tc>
          <w:tcPr>
            <w:tcW w:w="2952" w:type="dxa"/>
          </w:tcPr>
          <w:p w14:paraId="27905E41"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1EB90721" w14:textId="77777777" w:rsidTr="00027157">
        <w:tc>
          <w:tcPr>
            <w:tcW w:w="2952" w:type="dxa"/>
          </w:tcPr>
          <w:p w14:paraId="12327733" w14:textId="58C38AA7" w:rsidR="00027157" w:rsidRPr="00F60CC5" w:rsidRDefault="005748F5" w:rsidP="00027157">
            <w:pPr>
              <w:rPr>
                <w:rFonts w:ascii="Times New Roman" w:hAnsi="Times New Roman" w:cs="Times New Roman"/>
                <w:sz w:val="24"/>
                <w:szCs w:val="24"/>
              </w:rPr>
            </w:pPr>
            <w:r w:rsidRPr="00F60CC5">
              <w:rPr>
                <w:rFonts w:ascii="Times New Roman" w:hAnsi="Times New Roman" w:cs="Times New Roman"/>
                <w:sz w:val="24"/>
                <w:szCs w:val="24"/>
              </w:rPr>
              <w:t>April</w:t>
            </w:r>
            <w:r w:rsidR="00027157" w:rsidRPr="00F60CC5">
              <w:rPr>
                <w:rFonts w:ascii="Times New Roman" w:hAnsi="Times New Roman" w:cs="Times New Roman"/>
                <w:sz w:val="24"/>
                <w:szCs w:val="24"/>
              </w:rPr>
              <w:t xml:space="preserve"> 26, 2018</w:t>
            </w:r>
          </w:p>
        </w:tc>
        <w:tc>
          <w:tcPr>
            <w:tcW w:w="2952" w:type="dxa"/>
          </w:tcPr>
          <w:p w14:paraId="35138F42"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Distribute Handouts and present PowerPoint to staff. Provide education on project, BP, HR, policy, and tally sheets</w:t>
            </w:r>
          </w:p>
        </w:tc>
        <w:tc>
          <w:tcPr>
            <w:tcW w:w="2952" w:type="dxa"/>
          </w:tcPr>
          <w:p w14:paraId="4A6BA580"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63A4AB9F" w14:textId="77777777" w:rsidTr="00027157">
        <w:tc>
          <w:tcPr>
            <w:tcW w:w="2952" w:type="dxa"/>
          </w:tcPr>
          <w:p w14:paraId="3B53387B"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April 30, 2018-June 22, 2018</w:t>
            </w:r>
          </w:p>
        </w:tc>
        <w:tc>
          <w:tcPr>
            <w:tcW w:w="2952" w:type="dxa"/>
          </w:tcPr>
          <w:p w14:paraId="02AAA912"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Implementation of Project</w:t>
            </w:r>
          </w:p>
        </w:tc>
        <w:tc>
          <w:tcPr>
            <w:tcW w:w="2952" w:type="dxa"/>
          </w:tcPr>
          <w:p w14:paraId="6824B79B"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02495531" w14:textId="77777777" w:rsidTr="00027157">
        <w:tc>
          <w:tcPr>
            <w:tcW w:w="2952" w:type="dxa"/>
          </w:tcPr>
          <w:p w14:paraId="3F58DC56"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June 11-15, 2018</w:t>
            </w:r>
          </w:p>
        </w:tc>
        <w:tc>
          <w:tcPr>
            <w:tcW w:w="2952" w:type="dxa"/>
          </w:tcPr>
          <w:p w14:paraId="4F09A675"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DNP Intensives</w:t>
            </w:r>
          </w:p>
        </w:tc>
        <w:tc>
          <w:tcPr>
            <w:tcW w:w="2952" w:type="dxa"/>
          </w:tcPr>
          <w:p w14:paraId="4043C0D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00AACE31" w14:textId="77777777" w:rsidTr="00027157">
        <w:tc>
          <w:tcPr>
            <w:tcW w:w="2952" w:type="dxa"/>
          </w:tcPr>
          <w:p w14:paraId="5255F9EA"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June 22, 2018-July 20, 2018</w:t>
            </w:r>
          </w:p>
        </w:tc>
        <w:tc>
          <w:tcPr>
            <w:tcW w:w="2952" w:type="dxa"/>
          </w:tcPr>
          <w:p w14:paraId="476159E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End of implementation. Collect and analyze final data</w:t>
            </w:r>
          </w:p>
        </w:tc>
        <w:tc>
          <w:tcPr>
            <w:tcW w:w="2952" w:type="dxa"/>
          </w:tcPr>
          <w:p w14:paraId="7CC3DAB8"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563330E6" w14:textId="77777777" w:rsidTr="00027157">
        <w:tc>
          <w:tcPr>
            <w:tcW w:w="2952" w:type="dxa"/>
          </w:tcPr>
          <w:p w14:paraId="33B4DF5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August 20, 2018-Novemeber 1, 2018</w:t>
            </w:r>
          </w:p>
        </w:tc>
        <w:tc>
          <w:tcPr>
            <w:tcW w:w="2952" w:type="dxa"/>
          </w:tcPr>
          <w:p w14:paraId="3CE875D4"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 xml:space="preserve">Create Poster </w:t>
            </w:r>
          </w:p>
        </w:tc>
        <w:tc>
          <w:tcPr>
            <w:tcW w:w="2952" w:type="dxa"/>
          </w:tcPr>
          <w:p w14:paraId="3CFD22F7" w14:textId="5A378116" w:rsidR="00027157" w:rsidRPr="00F60CC5" w:rsidRDefault="007077CE"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38D58B0E" w14:textId="77777777" w:rsidTr="00027157">
        <w:tc>
          <w:tcPr>
            <w:tcW w:w="2952" w:type="dxa"/>
          </w:tcPr>
          <w:p w14:paraId="04E7D93A" w14:textId="5689C86E" w:rsidR="00027157" w:rsidRPr="00F60CC5" w:rsidRDefault="007777F6" w:rsidP="00027157">
            <w:pPr>
              <w:rPr>
                <w:rFonts w:ascii="Times New Roman" w:hAnsi="Times New Roman" w:cs="Times New Roman"/>
                <w:sz w:val="24"/>
                <w:szCs w:val="24"/>
              </w:rPr>
            </w:pPr>
            <w:r>
              <w:rPr>
                <w:rFonts w:ascii="Times New Roman" w:hAnsi="Times New Roman" w:cs="Times New Roman"/>
                <w:sz w:val="24"/>
                <w:szCs w:val="24"/>
              </w:rPr>
              <w:t>September 10-11</w:t>
            </w:r>
            <w:r w:rsidR="00027157" w:rsidRPr="00F60CC5">
              <w:rPr>
                <w:rFonts w:ascii="Times New Roman" w:hAnsi="Times New Roman" w:cs="Times New Roman"/>
                <w:sz w:val="24"/>
                <w:szCs w:val="24"/>
              </w:rPr>
              <w:t>, 2018</w:t>
            </w:r>
          </w:p>
        </w:tc>
        <w:tc>
          <w:tcPr>
            <w:tcW w:w="2952" w:type="dxa"/>
          </w:tcPr>
          <w:p w14:paraId="4D85283D"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DNP Intensives</w:t>
            </w:r>
          </w:p>
        </w:tc>
        <w:tc>
          <w:tcPr>
            <w:tcW w:w="2952" w:type="dxa"/>
          </w:tcPr>
          <w:p w14:paraId="08657F69" w14:textId="6D03836A" w:rsidR="00027157" w:rsidRPr="00F60CC5" w:rsidRDefault="00D01843"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7157" w:rsidRPr="00822FA5" w14:paraId="629A033C" w14:textId="77777777" w:rsidTr="00027157">
        <w:tc>
          <w:tcPr>
            <w:tcW w:w="2952" w:type="dxa"/>
          </w:tcPr>
          <w:p w14:paraId="73445C7E"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November 8, 2018</w:t>
            </w:r>
          </w:p>
        </w:tc>
        <w:tc>
          <w:tcPr>
            <w:tcW w:w="2952" w:type="dxa"/>
          </w:tcPr>
          <w:p w14:paraId="209D47C2" w14:textId="77777777" w:rsidR="00027157" w:rsidRPr="00F60CC5" w:rsidRDefault="00027157" w:rsidP="00027157">
            <w:pPr>
              <w:rPr>
                <w:rFonts w:ascii="Times New Roman" w:hAnsi="Times New Roman" w:cs="Times New Roman"/>
                <w:sz w:val="24"/>
                <w:szCs w:val="24"/>
              </w:rPr>
            </w:pPr>
            <w:r w:rsidRPr="00F60CC5">
              <w:rPr>
                <w:rFonts w:ascii="Times New Roman" w:hAnsi="Times New Roman" w:cs="Times New Roman"/>
                <w:sz w:val="24"/>
                <w:szCs w:val="24"/>
              </w:rPr>
              <w:t>Present Poster</w:t>
            </w:r>
          </w:p>
        </w:tc>
        <w:tc>
          <w:tcPr>
            <w:tcW w:w="2952" w:type="dxa"/>
          </w:tcPr>
          <w:p w14:paraId="4CD6AC3A" w14:textId="739117D0" w:rsidR="00027157" w:rsidRPr="00F60CC5" w:rsidRDefault="00026DD3" w:rsidP="00027157">
            <w:pPr>
              <w:rPr>
                <w:rFonts w:ascii="Times New Roman" w:hAnsi="Times New Roman" w:cs="Times New Roman"/>
                <w:sz w:val="24"/>
                <w:szCs w:val="24"/>
              </w:rPr>
            </w:pPr>
            <w:r w:rsidRPr="00F60CC5">
              <w:rPr>
                <w:rFonts w:ascii="Times New Roman" w:hAnsi="Times New Roman" w:cs="Times New Roman"/>
                <w:sz w:val="24"/>
                <w:szCs w:val="24"/>
              </w:rPr>
              <w:t>Complete</w:t>
            </w:r>
          </w:p>
        </w:tc>
      </w:tr>
      <w:tr w:rsidR="00026DD3" w:rsidRPr="00822FA5" w14:paraId="7DB278D6" w14:textId="77777777" w:rsidTr="00027157">
        <w:tc>
          <w:tcPr>
            <w:tcW w:w="2952" w:type="dxa"/>
          </w:tcPr>
          <w:p w14:paraId="497B10A7" w14:textId="4AF44222" w:rsidR="00026DD3" w:rsidRPr="00F60CC5" w:rsidRDefault="00026DD3" w:rsidP="00027157">
            <w:pPr>
              <w:rPr>
                <w:rFonts w:ascii="Times New Roman" w:hAnsi="Times New Roman" w:cs="Times New Roman"/>
                <w:sz w:val="24"/>
                <w:szCs w:val="24"/>
              </w:rPr>
            </w:pPr>
            <w:r w:rsidRPr="00F60CC5">
              <w:rPr>
                <w:rFonts w:ascii="Times New Roman" w:hAnsi="Times New Roman" w:cs="Times New Roman"/>
                <w:sz w:val="24"/>
                <w:szCs w:val="24"/>
              </w:rPr>
              <w:t>November 30, 2018</w:t>
            </w:r>
          </w:p>
        </w:tc>
        <w:tc>
          <w:tcPr>
            <w:tcW w:w="2952" w:type="dxa"/>
          </w:tcPr>
          <w:p w14:paraId="113ABA2D" w14:textId="082C1849" w:rsidR="00026DD3" w:rsidRPr="00F60CC5" w:rsidRDefault="00026DD3" w:rsidP="00027157">
            <w:pPr>
              <w:rPr>
                <w:rFonts w:ascii="Times New Roman" w:hAnsi="Times New Roman" w:cs="Times New Roman"/>
                <w:sz w:val="24"/>
                <w:szCs w:val="24"/>
              </w:rPr>
            </w:pPr>
            <w:r w:rsidRPr="00F60CC5">
              <w:rPr>
                <w:rFonts w:ascii="Times New Roman" w:hAnsi="Times New Roman" w:cs="Times New Roman"/>
                <w:sz w:val="24"/>
                <w:szCs w:val="24"/>
              </w:rPr>
              <w:t>Upload Final Paper in ScholarShip</w:t>
            </w:r>
          </w:p>
        </w:tc>
        <w:tc>
          <w:tcPr>
            <w:tcW w:w="2952" w:type="dxa"/>
          </w:tcPr>
          <w:p w14:paraId="15050C38" w14:textId="7EDB0D28" w:rsidR="00026DD3" w:rsidRPr="00F60CC5" w:rsidRDefault="007777F6" w:rsidP="00027157">
            <w:pPr>
              <w:rPr>
                <w:rFonts w:ascii="Times New Roman" w:hAnsi="Times New Roman" w:cs="Times New Roman"/>
                <w:sz w:val="24"/>
                <w:szCs w:val="24"/>
              </w:rPr>
            </w:pPr>
            <w:r>
              <w:rPr>
                <w:rFonts w:ascii="Times New Roman" w:hAnsi="Times New Roman" w:cs="Times New Roman"/>
                <w:sz w:val="24"/>
                <w:szCs w:val="24"/>
              </w:rPr>
              <w:t>Complete</w:t>
            </w:r>
          </w:p>
        </w:tc>
      </w:tr>
      <w:tr w:rsidR="00026DD3" w:rsidRPr="00822FA5" w14:paraId="493D22C2" w14:textId="77777777" w:rsidTr="00027157">
        <w:tc>
          <w:tcPr>
            <w:tcW w:w="2952" w:type="dxa"/>
          </w:tcPr>
          <w:p w14:paraId="42D2A84C" w14:textId="5580153D" w:rsidR="00026DD3" w:rsidRPr="00F60CC5" w:rsidRDefault="00026DD3" w:rsidP="00027157">
            <w:pPr>
              <w:rPr>
                <w:rFonts w:ascii="Times New Roman" w:hAnsi="Times New Roman" w:cs="Times New Roman"/>
                <w:sz w:val="24"/>
                <w:szCs w:val="24"/>
              </w:rPr>
            </w:pPr>
            <w:r w:rsidRPr="00F60CC5">
              <w:rPr>
                <w:rFonts w:ascii="Times New Roman" w:hAnsi="Times New Roman" w:cs="Times New Roman"/>
                <w:sz w:val="24"/>
                <w:szCs w:val="24"/>
              </w:rPr>
              <w:t>December 1, 2018</w:t>
            </w:r>
          </w:p>
        </w:tc>
        <w:tc>
          <w:tcPr>
            <w:tcW w:w="2952" w:type="dxa"/>
          </w:tcPr>
          <w:p w14:paraId="268F3D82" w14:textId="135C42D4" w:rsidR="00026DD3" w:rsidRPr="00F60CC5" w:rsidRDefault="00026DD3" w:rsidP="00027157">
            <w:pPr>
              <w:rPr>
                <w:rFonts w:ascii="Times New Roman" w:hAnsi="Times New Roman" w:cs="Times New Roman"/>
                <w:sz w:val="24"/>
                <w:szCs w:val="24"/>
              </w:rPr>
            </w:pPr>
            <w:r w:rsidRPr="00F60CC5">
              <w:rPr>
                <w:rFonts w:ascii="Times New Roman" w:hAnsi="Times New Roman" w:cs="Times New Roman"/>
                <w:sz w:val="24"/>
                <w:szCs w:val="24"/>
              </w:rPr>
              <w:t xml:space="preserve">Withdraw appropriate IRB Approvals </w:t>
            </w:r>
          </w:p>
        </w:tc>
        <w:tc>
          <w:tcPr>
            <w:tcW w:w="2952" w:type="dxa"/>
          </w:tcPr>
          <w:p w14:paraId="60376C28" w14:textId="3494B8A2" w:rsidR="00026DD3" w:rsidRPr="00F60CC5" w:rsidRDefault="007777F6" w:rsidP="00027157">
            <w:pPr>
              <w:rPr>
                <w:rFonts w:ascii="Times New Roman" w:hAnsi="Times New Roman" w:cs="Times New Roman"/>
                <w:sz w:val="24"/>
                <w:szCs w:val="24"/>
              </w:rPr>
            </w:pPr>
            <w:r>
              <w:rPr>
                <w:rFonts w:ascii="Times New Roman" w:hAnsi="Times New Roman" w:cs="Times New Roman"/>
                <w:sz w:val="24"/>
                <w:szCs w:val="24"/>
              </w:rPr>
              <w:t>Complete</w:t>
            </w:r>
          </w:p>
        </w:tc>
      </w:tr>
    </w:tbl>
    <w:p w14:paraId="65326BC6" w14:textId="77777777" w:rsidR="00027157" w:rsidRDefault="00027157" w:rsidP="00FF160A">
      <w:pPr>
        <w:spacing w:line="480" w:lineRule="auto"/>
        <w:jc w:val="center"/>
        <w:rPr>
          <w:rFonts w:ascii="Times New Roman" w:hAnsi="Times New Roman" w:cs="Times New Roman"/>
        </w:rPr>
      </w:pPr>
    </w:p>
    <w:p w14:paraId="7921C4A4" w14:textId="77777777" w:rsidR="00027157" w:rsidRDefault="00027157" w:rsidP="00FF160A">
      <w:pPr>
        <w:spacing w:line="480" w:lineRule="auto"/>
        <w:jc w:val="center"/>
        <w:rPr>
          <w:rFonts w:ascii="Times New Roman" w:hAnsi="Times New Roman" w:cs="Times New Roman"/>
        </w:rPr>
      </w:pPr>
    </w:p>
    <w:p w14:paraId="409336EB" w14:textId="77777777" w:rsidR="00027157" w:rsidRDefault="00027157" w:rsidP="00FF160A">
      <w:pPr>
        <w:spacing w:line="480" w:lineRule="auto"/>
        <w:jc w:val="center"/>
        <w:rPr>
          <w:rFonts w:ascii="Times New Roman" w:hAnsi="Times New Roman" w:cs="Times New Roman"/>
        </w:rPr>
      </w:pPr>
    </w:p>
    <w:p w14:paraId="10241E39" w14:textId="77777777" w:rsidR="00FF160A" w:rsidRDefault="00FF160A" w:rsidP="00FF160A">
      <w:pPr>
        <w:spacing w:line="480" w:lineRule="auto"/>
        <w:rPr>
          <w:rFonts w:ascii="Times New Roman" w:hAnsi="Times New Roman" w:cs="Times New Roman"/>
        </w:rPr>
      </w:pPr>
    </w:p>
    <w:p w14:paraId="0AAFF6D9" w14:textId="09F22278" w:rsidR="00FF160A" w:rsidRDefault="00FF160A">
      <w:pPr>
        <w:rPr>
          <w:rFonts w:ascii="Times New Roman" w:hAnsi="Times New Roman" w:cs="Times New Roman"/>
        </w:rPr>
      </w:pPr>
      <w:r>
        <w:rPr>
          <w:rFonts w:ascii="Times New Roman" w:hAnsi="Times New Roman" w:cs="Times New Roman"/>
        </w:rPr>
        <w:br w:type="page"/>
      </w:r>
    </w:p>
    <w:p w14:paraId="2921097C" w14:textId="3B06D570" w:rsidR="00FF160A" w:rsidRDefault="004004BB" w:rsidP="004004BB">
      <w:pPr>
        <w:spacing w:line="480" w:lineRule="auto"/>
        <w:jc w:val="center"/>
        <w:rPr>
          <w:rFonts w:ascii="Times New Roman" w:hAnsi="Times New Roman" w:cs="Times New Roman"/>
        </w:rPr>
      </w:pPr>
      <w:r>
        <w:rPr>
          <w:rFonts w:ascii="Times New Roman" w:hAnsi="Times New Roman" w:cs="Times New Roman"/>
        </w:rPr>
        <w:lastRenderedPageBreak/>
        <w:t>Appendix I</w:t>
      </w:r>
    </w:p>
    <w:p w14:paraId="4773427F" w14:textId="2BCAE75E" w:rsidR="004004BB" w:rsidRDefault="004004BB" w:rsidP="004004BB">
      <w:pPr>
        <w:spacing w:line="480" w:lineRule="auto"/>
        <w:jc w:val="center"/>
        <w:rPr>
          <w:rFonts w:ascii="Times New Roman" w:hAnsi="Times New Roman" w:cs="Times New Roman"/>
        </w:rPr>
      </w:pPr>
      <w:r>
        <w:rPr>
          <w:rFonts w:ascii="Times New Roman" w:hAnsi="Times New Roman" w:cs="Times New Roman"/>
        </w:rPr>
        <w:t>PDSA Template</w:t>
      </w:r>
    </w:p>
    <w:p w14:paraId="675C97A7" w14:textId="3140B28E" w:rsidR="000D2F5E" w:rsidRDefault="000D2F5E" w:rsidP="000D2F5E">
      <w:pPr>
        <w:spacing w:line="480" w:lineRule="auto"/>
        <w:rPr>
          <w:rFonts w:ascii="Times New Roman" w:hAnsi="Times New Roman" w:cs="Times New Roman"/>
        </w:rPr>
      </w:pPr>
      <w:r w:rsidRPr="004925EB">
        <w:rPr>
          <w:noProof/>
        </w:rPr>
        <w:drawing>
          <wp:inline distT="0" distB="0" distL="0" distR="0" wp14:anchorId="1A0EBA58" wp14:editId="54CD4481">
            <wp:extent cx="5943600" cy="6616700"/>
            <wp:effectExtent l="0" t="0" r="0" b="127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6616700"/>
                    </a:xfrm>
                    <a:prstGeom prst="rect">
                      <a:avLst/>
                    </a:prstGeom>
                  </pic:spPr>
                </pic:pic>
              </a:graphicData>
            </a:graphic>
          </wp:inline>
        </w:drawing>
      </w:r>
    </w:p>
    <w:p w14:paraId="59F97CEC" w14:textId="77777777" w:rsidR="004004BB" w:rsidRDefault="004004BB" w:rsidP="004004BB">
      <w:pPr>
        <w:jc w:val="center"/>
        <w:rPr>
          <w:rFonts w:ascii="Times New Roman" w:hAnsi="Times New Roman" w:cs="Times New Roman"/>
        </w:rPr>
      </w:pPr>
    </w:p>
    <w:p w14:paraId="39E255EA" w14:textId="7152AEC5" w:rsidR="004004BB" w:rsidRDefault="000D2F5E" w:rsidP="004004BB">
      <w:pPr>
        <w:spacing w:line="480" w:lineRule="auto"/>
        <w:jc w:val="center"/>
        <w:rPr>
          <w:rFonts w:ascii="Times New Roman" w:hAnsi="Times New Roman" w:cs="Times New Roman"/>
        </w:rPr>
      </w:pPr>
      <w:r>
        <w:rPr>
          <w:rFonts w:ascii="Times New Roman" w:hAnsi="Times New Roman" w:cs="Times New Roman"/>
        </w:rPr>
        <w:t xml:space="preserve">PDSA Worksheet adapted from Institute for Healthcare Improvement (IHI), 2018. </w:t>
      </w:r>
    </w:p>
    <w:p w14:paraId="6EC9417D" w14:textId="77777777" w:rsidR="004004BB" w:rsidRDefault="004004BB">
      <w:pPr>
        <w:rPr>
          <w:rFonts w:ascii="Times New Roman" w:hAnsi="Times New Roman" w:cs="Times New Roman"/>
        </w:rPr>
      </w:pPr>
      <w:r>
        <w:rPr>
          <w:rFonts w:ascii="Times New Roman" w:hAnsi="Times New Roman" w:cs="Times New Roman"/>
        </w:rPr>
        <w:br w:type="page"/>
      </w:r>
    </w:p>
    <w:p w14:paraId="7903C5A3" w14:textId="7CE3FB2F" w:rsidR="004004BB" w:rsidRDefault="004A1500" w:rsidP="005875C7">
      <w:pPr>
        <w:spacing w:line="480" w:lineRule="auto"/>
        <w:jc w:val="center"/>
        <w:rPr>
          <w:rFonts w:ascii="Times New Roman" w:hAnsi="Times New Roman" w:cs="Times New Roman"/>
        </w:rPr>
      </w:pPr>
      <w:r>
        <w:rPr>
          <w:rFonts w:ascii="Times New Roman" w:hAnsi="Times New Roman" w:cs="Times New Roman"/>
        </w:rPr>
        <w:lastRenderedPageBreak/>
        <w:t>Appendix J</w:t>
      </w:r>
    </w:p>
    <w:p w14:paraId="59D7CE32" w14:textId="470E29F5" w:rsidR="004004BB" w:rsidRDefault="004004BB" w:rsidP="005875C7">
      <w:pPr>
        <w:spacing w:line="480" w:lineRule="auto"/>
        <w:jc w:val="center"/>
        <w:rPr>
          <w:rFonts w:ascii="Times New Roman" w:hAnsi="Times New Roman" w:cs="Times New Roman"/>
        </w:rPr>
      </w:pPr>
      <w:r>
        <w:rPr>
          <w:rFonts w:ascii="Times New Roman" w:hAnsi="Times New Roman" w:cs="Times New Roman"/>
        </w:rPr>
        <w:t>PDSA Diagram</w:t>
      </w:r>
    </w:p>
    <w:p w14:paraId="4B10FA39" w14:textId="77777777" w:rsidR="004004BB" w:rsidRDefault="004004BB" w:rsidP="005875C7">
      <w:pPr>
        <w:spacing w:line="480" w:lineRule="auto"/>
        <w:jc w:val="center"/>
        <w:rPr>
          <w:rFonts w:ascii="Times New Roman" w:hAnsi="Times New Roman" w:cs="Times New Roman"/>
        </w:rPr>
      </w:pPr>
    </w:p>
    <w:p w14:paraId="2990D8C1" w14:textId="20C1EF95" w:rsidR="005875C7" w:rsidRDefault="004004BB" w:rsidP="005875C7">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1FA37B9" wp14:editId="2FD96540">
            <wp:extent cx="4572000" cy="58293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F612AFB" w14:textId="77777777" w:rsidR="004004BB" w:rsidRDefault="004004BB" w:rsidP="005875C7">
      <w:pPr>
        <w:spacing w:line="480" w:lineRule="auto"/>
        <w:jc w:val="center"/>
        <w:rPr>
          <w:rFonts w:ascii="Times New Roman" w:hAnsi="Times New Roman" w:cs="Times New Roman"/>
        </w:rPr>
      </w:pPr>
    </w:p>
    <w:p w14:paraId="5DBACE00" w14:textId="77777777" w:rsidR="004004BB" w:rsidRDefault="004004BB" w:rsidP="005875C7">
      <w:pPr>
        <w:spacing w:line="480" w:lineRule="auto"/>
        <w:jc w:val="center"/>
        <w:rPr>
          <w:rFonts w:ascii="Times New Roman" w:hAnsi="Times New Roman" w:cs="Times New Roman"/>
        </w:rPr>
      </w:pPr>
    </w:p>
    <w:p w14:paraId="4A673AD1" w14:textId="221AC3D6" w:rsidR="004004BB" w:rsidRDefault="004004BB">
      <w:pPr>
        <w:rPr>
          <w:rFonts w:ascii="Times New Roman" w:hAnsi="Times New Roman" w:cs="Times New Roman"/>
        </w:rPr>
      </w:pPr>
    </w:p>
    <w:p w14:paraId="1FB5AF62" w14:textId="77777777" w:rsidR="00FC2975" w:rsidRDefault="00FC2975">
      <w:pPr>
        <w:rPr>
          <w:rFonts w:ascii="Times New Roman" w:hAnsi="Times New Roman" w:cs="Times New Roman"/>
        </w:rPr>
      </w:pPr>
    </w:p>
    <w:p w14:paraId="1EFF80EE" w14:textId="0C486A76" w:rsidR="00C83A33" w:rsidRDefault="004A1500" w:rsidP="0014323D">
      <w:pPr>
        <w:spacing w:line="480" w:lineRule="auto"/>
        <w:jc w:val="center"/>
        <w:rPr>
          <w:rFonts w:ascii="Times New Roman" w:hAnsi="Times New Roman" w:cs="Times New Roman"/>
        </w:rPr>
      </w:pPr>
      <w:r>
        <w:rPr>
          <w:rFonts w:ascii="Times New Roman" w:hAnsi="Times New Roman" w:cs="Times New Roman"/>
        </w:rPr>
        <w:lastRenderedPageBreak/>
        <w:t>Appendix K</w:t>
      </w:r>
    </w:p>
    <w:p w14:paraId="319ECB12" w14:textId="28ED9E4F" w:rsidR="00C83A33" w:rsidRDefault="00316A42" w:rsidP="00604DFA">
      <w:pPr>
        <w:spacing w:line="480" w:lineRule="auto"/>
        <w:jc w:val="center"/>
        <w:rPr>
          <w:rFonts w:ascii="Times New Roman" w:hAnsi="Times New Roman" w:cs="Times New Roman"/>
        </w:rPr>
      </w:pPr>
      <w:r>
        <w:rPr>
          <w:rFonts w:ascii="Times New Roman" w:hAnsi="Times New Roman" w:cs="Times New Roman"/>
        </w:rPr>
        <w:t xml:space="preserve">BP and HR </w:t>
      </w:r>
      <w:r w:rsidR="00604DFA">
        <w:rPr>
          <w:rFonts w:ascii="Times New Roman" w:hAnsi="Times New Roman" w:cs="Times New Roman"/>
        </w:rPr>
        <w:t>Procedure Pathway</w:t>
      </w:r>
    </w:p>
    <w:p w14:paraId="00BA9E74" w14:textId="4ACEC736" w:rsidR="00604DFA" w:rsidRDefault="00947D53" w:rsidP="00604DFA">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48DDD547" wp14:editId="49E9A66E">
            <wp:extent cx="5942965" cy="6845300"/>
            <wp:effectExtent l="0" t="0" r="635" b="1270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846032"/>
                    </a:xfrm>
                    <a:prstGeom prst="rect">
                      <a:avLst/>
                    </a:prstGeom>
                    <a:noFill/>
                    <a:ln>
                      <a:noFill/>
                    </a:ln>
                  </pic:spPr>
                </pic:pic>
              </a:graphicData>
            </a:graphic>
          </wp:inline>
        </w:drawing>
      </w:r>
    </w:p>
    <w:p w14:paraId="28DF83F3" w14:textId="77777777" w:rsidR="004A1500" w:rsidRDefault="004A1500" w:rsidP="002D1CC3">
      <w:pPr>
        <w:spacing w:line="480" w:lineRule="auto"/>
        <w:rPr>
          <w:rFonts w:ascii="Times New Roman" w:eastAsia="Times New Roman" w:hAnsi="Times New Roman" w:cs="Times New Roman"/>
          <w:color w:val="000000"/>
        </w:rPr>
      </w:pPr>
    </w:p>
    <w:p w14:paraId="42FC1B94" w14:textId="29CCAA22" w:rsidR="00F50C77" w:rsidRDefault="00DA32CB" w:rsidP="00F50C77">
      <w:pP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Appendi</w:t>
      </w:r>
      <w:r w:rsidR="004A1500">
        <w:rPr>
          <w:rFonts w:ascii="Times New Roman" w:eastAsia="Times New Roman" w:hAnsi="Times New Roman" w:cs="Times New Roman"/>
          <w:color w:val="000000"/>
        </w:rPr>
        <w:t>x L</w:t>
      </w:r>
    </w:p>
    <w:p w14:paraId="5CBAE789" w14:textId="77777777" w:rsidR="00F50C77" w:rsidRPr="006E4B70" w:rsidRDefault="00F50C77" w:rsidP="00F50C77">
      <w:pPr>
        <w:spacing w:line="480" w:lineRule="auto"/>
        <w:jc w:val="center"/>
        <w:rPr>
          <w:rFonts w:ascii="Times New Roman" w:eastAsia="Times New Roman" w:hAnsi="Times New Roman" w:cs="Times New Roman"/>
        </w:rPr>
      </w:pPr>
      <w:r w:rsidRPr="006E4B70">
        <w:rPr>
          <w:rFonts w:ascii="Times New Roman" w:eastAsia="Times New Roman" w:hAnsi="Times New Roman" w:cs="Times New Roman"/>
          <w:color w:val="000000"/>
        </w:rPr>
        <w:t>Policy Name: Vital Sign Screenings on Adult Patients</w:t>
      </w:r>
    </w:p>
    <w:p w14:paraId="09516CC2" w14:textId="55F1DFD3" w:rsidR="00F50C77" w:rsidRPr="006E4B70" w:rsidRDefault="00F50C77" w:rsidP="00F50C77">
      <w:pPr>
        <w:spacing w:line="480" w:lineRule="auto"/>
        <w:jc w:val="center"/>
        <w:rPr>
          <w:rFonts w:ascii="Times New Roman" w:eastAsia="Times New Roman" w:hAnsi="Times New Roman" w:cs="Times New Roman"/>
        </w:rPr>
      </w:pPr>
      <w:r w:rsidRPr="006E4B70">
        <w:rPr>
          <w:rFonts w:ascii="Times New Roman" w:eastAsia="Times New Roman" w:hAnsi="Times New Roman" w:cs="Times New Roman"/>
          <w:color w:val="000000"/>
        </w:rPr>
        <w:t xml:space="preserve">Date Effective: </w:t>
      </w:r>
      <w:r w:rsidR="0014323D">
        <w:rPr>
          <w:rFonts w:ascii="Times New Roman" w:eastAsia="Times New Roman" w:hAnsi="Times New Roman" w:cs="Times New Roman"/>
          <w:color w:val="000000"/>
        </w:rPr>
        <w:t>May 1</w:t>
      </w:r>
      <w:r w:rsidRPr="006E4B70">
        <w:rPr>
          <w:rFonts w:ascii="Times New Roman" w:eastAsia="Times New Roman" w:hAnsi="Times New Roman" w:cs="Times New Roman"/>
          <w:color w:val="000000"/>
        </w:rPr>
        <w:t>, 2018</w:t>
      </w:r>
    </w:p>
    <w:p w14:paraId="13C5F6DE" w14:textId="77777777" w:rsidR="00F50C77" w:rsidRPr="006E4B70" w:rsidRDefault="00F50C77" w:rsidP="00F50C77">
      <w:pPr>
        <w:spacing w:line="480" w:lineRule="auto"/>
        <w:jc w:val="center"/>
        <w:rPr>
          <w:rFonts w:ascii="Times New Roman" w:eastAsia="Times New Roman" w:hAnsi="Times New Roman" w:cs="Times New Roman"/>
        </w:rPr>
      </w:pPr>
      <w:r w:rsidRPr="006E4B70">
        <w:rPr>
          <w:rFonts w:ascii="Times New Roman" w:eastAsia="Times New Roman" w:hAnsi="Times New Roman" w:cs="Times New Roman"/>
          <w:color w:val="000000"/>
        </w:rPr>
        <w:t>Responsible for Content: Licensed Physical Therapists</w:t>
      </w:r>
    </w:p>
    <w:p w14:paraId="2C9C5274" w14:textId="77777777" w:rsidR="00F50C77" w:rsidRPr="006E4B70" w:rsidRDefault="00F50C77" w:rsidP="00F50C77">
      <w:pPr>
        <w:spacing w:line="480" w:lineRule="auto"/>
        <w:rPr>
          <w:rFonts w:ascii="Times New Roman" w:eastAsia="Times New Roman" w:hAnsi="Times New Roman" w:cs="Times New Roman"/>
        </w:rPr>
      </w:pPr>
      <w:r w:rsidRPr="006E4B70">
        <w:rPr>
          <w:rFonts w:ascii="Times New Roman" w:eastAsia="Times New Roman" w:hAnsi="Times New Roman" w:cs="Times New Roman"/>
          <w:color w:val="000000"/>
        </w:rPr>
        <w:t>Table of Contents</w:t>
      </w:r>
    </w:p>
    <w:p w14:paraId="041401A3" w14:textId="77777777" w:rsidR="00F50C77" w:rsidRPr="006E4B70" w:rsidRDefault="00F50C77" w:rsidP="00F50C77">
      <w:pPr>
        <w:numPr>
          <w:ilvl w:val="0"/>
          <w:numId w:val="7"/>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Description</w:t>
      </w:r>
    </w:p>
    <w:p w14:paraId="0E8F875C" w14:textId="77777777" w:rsidR="00F50C77" w:rsidRPr="006E4B70" w:rsidRDefault="00F50C77" w:rsidP="00F50C77">
      <w:pPr>
        <w:numPr>
          <w:ilvl w:val="0"/>
          <w:numId w:val="7"/>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Rationale</w:t>
      </w:r>
    </w:p>
    <w:p w14:paraId="3348904A" w14:textId="77777777" w:rsidR="00F50C77" w:rsidRPr="006E4B70" w:rsidRDefault="00F50C77" w:rsidP="00F50C77">
      <w:pPr>
        <w:numPr>
          <w:ilvl w:val="0"/>
          <w:numId w:val="7"/>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Policy and Procedure</w:t>
      </w:r>
    </w:p>
    <w:p w14:paraId="01D445BF" w14:textId="77777777" w:rsidR="00F50C77" w:rsidRDefault="00F50C77" w:rsidP="00F50C77">
      <w:pPr>
        <w:numPr>
          <w:ilvl w:val="0"/>
          <w:numId w:val="7"/>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References</w:t>
      </w:r>
    </w:p>
    <w:p w14:paraId="47846237" w14:textId="77777777" w:rsidR="00F50C77" w:rsidRPr="006E4B70" w:rsidRDefault="00F50C77" w:rsidP="00F50C77">
      <w:pPr>
        <w:pStyle w:val="ListParagraph"/>
        <w:numPr>
          <w:ilvl w:val="0"/>
          <w:numId w:val="10"/>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Description</w:t>
      </w:r>
    </w:p>
    <w:p w14:paraId="3CB8A9CE" w14:textId="77777777" w:rsidR="00F50C77" w:rsidRPr="006E4B70" w:rsidRDefault="00F50C77" w:rsidP="00F50C77">
      <w:pPr>
        <w:spacing w:line="480" w:lineRule="auto"/>
        <w:ind w:left="720"/>
        <w:rPr>
          <w:rFonts w:ascii="Times New Roman" w:eastAsia="Times New Roman" w:hAnsi="Times New Roman" w:cs="Times New Roman"/>
        </w:rPr>
      </w:pPr>
      <w:r w:rsidRPr="006E4B70">
        <w:rPr>
          <w:rFonts w:ascii="Times New Roman" w:eastAsia="Times New Roman" w:hAnsi="Times New Roman" w:cs="Times New Roman"/>
          <w:color w:val="000000"/>
        </w:rPr>
        <w:t>Describe requirements for collecting and documenting vital sign screenings in the outpatient physical therapy clinic.</w:t>
      </w:r>
    </w:p>
    <w:p w14:paraId="13571BCE" w14:textId="77777777" w:rsidR="00F50C77" w:rsidRPr="006E4B70" w:rsidRDefault="00F50C77" w:rsidP="00F50C77">
      <w:pPr>
        <w:pStyle w:val="ListParagraph"/>
        <w:numPr>
          <w:ilvl w:val="0"/>
          <w:numId w:val="10"/>
        </w:numPr>
        <w:spacing w:line="480" w:lineRule="auto"/>
        <w:rPr>
          <w:rFonts w:ascii="Times New Roman" w:eastAsia="Times New Roman" w:hAnsi="Times New Roman" w:cs="Times New Roman"/>
          <w:color w:val="000000"/>
        </w:rPr>
      </w:pPr>
      <w:r w:rsidRPr="006E4B70">
        <w:rPr>
          <w:rFonts w:ascii="Times New Roman" w:eastAsia="Times New Roman" w:hAnsi="Times New Roman" w:cs="Times New Roman"/>
          <w:color w:val="000000"/>
        </w:rPr>
        <w:t>Rationale</w:t>
      </w:r>
    </w:p>
    <w:p w14:paraId="0FD26AC2" w14:textId="77777777" w:rsidR="00F50C77" w:rsidRDefault="00F50C77" w:rsidP="00F50C77">
      <w:pPr>
        <w:spacing w:line="480" w:lineRule="auto"/>
        <w:ind w:left="720"/>
        <w:rPr>
          <w:rFonts w:ascii="Times New Roman" w:eastAsia="Times New Roman" w:hAnsi="Times New Roman" w:cs="Times New Roman"/>
        </w:rPr>
      </w:pPr>
      <w:r w:rsidRPr="006E4B70">
        <w:rPr>
          <w:rFonts w:ascii="Times New Roman" w:eastAsia="Times New Roman" w:hAnsi="Times New Roman" w:cs="Times New Roman"/>
          <w:color w:val="000000"/>
        </w:rPr>
        <w:t xml:space="preserve">This document serves to communicate general policy addressing this basic and critical data relative to all adult patients in the outpatient physical therapy clinic. Vital signs are a critical component in providing quality care and delivering important information for the treatment of chronic conditions and a reference point for acute changes while providing treatments. </w:t>
      </w:r>
      <w:r w:rsidRPr="006E4B70">
        <w:rPr>
          <w:rFonts w:ascii="Times New Roman" w:eastAsia="Times New Roman" w:hAnsi="Times New Roman" w:cs="Times New Roman"/>
          <w:color w:val="000000"/>
        </w:rPr>
        <w:tab/>
      </w:r>
    </w:p>
    <w:p w14:paraId="16563B71" w14:textId="77777777" w:rsidR="00F50C77" w:rsidRPr="006E4B70" w:rsidRDefault="00F50C77" w:rsidP="00F50C77">
      <w:pPr>
        <w:pStyle w:val="ListParagraph"/>
        <w:numPr>
          <w:ilvl w:val="0"/>
          <w:numId w:val="10"/>
        </w:numPr>
        <w:spacing w:line="480" w:lineRule="auto"/>
        <w:rPr>
          <w:rFonts w:ascii="Times New Roman" w:eastAsia="Times New Roman" w:hAnsi="Times New Roman" w:cs="Times New Roman"/>
        </w:rPr>
      </w:pPr>
      <w:r w:rsidRPr="006E4B70">
        <w:rPr>
          <w:rFonts w:ascii="Times New Roman" w:eastAsia="Times New Roman" w:hAnsi="Times New Roman" w:cs="Times New Roman"/>
          <w:color w:val="000000"/>
        </w:rPr>
        <w:t>Policy and Procedure</w:t>
      </w:r>
    </w:p>
    <w:p w14:paraId="053322EA" w14:textId="77777777" w:rsidR="00F50C77" w:rsidRPr="006E4B70" w:rsidRDefault="00F50C77" w:rsidP="00F50C77">
      <w:pPr>
        <w:pStyle w:val="ListParagraph"/>
        <w:numPr>
          <w:ilvl w:val="3"/>
          <w:numId w:val="7"/>
        </w:numPr>
        <w:spacing w:line="480" w:lineRule="auto"/>
        <w:ind w:left="450"/>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Policy</w:t>
      </w:r>
    </w:p>
    <w:p w14:paraId="15CF1BB7" w14:textId="77777777" w:rsidR="00F50C77" w:rsidRPr="006E4B70" w:rsidRDefault="00F50C77" w:rsidP="00F50C77">
      <w:pPr>
        <w:numPr>
          <w:ilvl w:val="0"/>
          <w:numId w:val="8"/>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 xml:space="preserve">Clinical decision-making at the clinic will directly benefit from vital sign screenings on all adult patients at every visit. </w:t>
      </w:r>
    </w:p>
    <w:p w14:paraId="4566F181" w14:textId="77777777" w:rsidR="00F50C77" w:rsidRPr="006E4B70" w:rsidRDefault="00F50C77" w:rsidP="00F50C77">
      <w:pPr>
        <w:pStyle w:val="ListParagraph"/>
        <w:numPr>
          <w:ilvl w:val="3"/>
          <w:numId w:val="7"/>
        </w:numPr>
        <w:spacing w:line="480" w:lineRule="auto"/>
        <w:ind w:left="360"/>
        <w:rPr>
          <w:rFonts w:ascii="Times New Roman" w:eastAsia="Times New Roman" w:hAnsi="Times New Roman" w:cs="Times New Roman"/>
        </w:rPr>
      </w:pPr>
      <w:r w:rsidRPr="006E4B70">
        <w:rPr>
          <w:rFonts w:ascii="Times New Roman" w:eastAsia="Times New Roman" w:hAnsi="Times New Roman" w:cs="Times New Roman"/>
          <w:color w:val="000000"/>
        </w:rPr>
        <w:t>Procedure</w:t>
      </w:r>
    </w:p>
    <w:p w14:paraId="194BBA48" w14:textId="152DB6F2" w:rsidR="00F50C77" w:rsidRPr="006E4B70" w:rsidRDefault="00A0271C" w:rsidP="00F50C77">
      <w:pPr>
        <w:numPr>
          <w:ilvl w:val="0"/>
          <w:numId w:val="9"/>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lastRenderedPageBreak/>
        <w:t>Staff will collect vital signs</w:t>
      </w:r>
      <w:r w:rsidR="00F50C77" w:rsidRPr="006E4B70">
        <w:rPr>
          <w:rFonts w:ascii="Times New Roman" w:eastAsia="Times New Roman" w:hAnsi="Times New Roman" w:cs="Times New Roman"/>
          <w:color w:val="000000"/>
        </w:rPr>
        <w:t xml:space="preserve"> on all adult patients at every visit. Those taking the vital signs will also be responsible for documenting the vital signs in the electronic medical record.</w:t>
      </w:r>
    </w:p>
    <w:p w14:paraId="09361C86" w14:textId="77777777" w:rsidR="00F50C77" w:rsidRPr="006E4B70" w:rsidRDefault="00F50C77" w:rsidP="00F50C77">
      <w:pPr>
        <w:numPr>
          <w:ilvl w:val="0"/>
          <w:numId w:val="9"/>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At minimum, vital sign screenings will include blood pressure and heart rate. Other vital signs to be considered are respirations, temperature, pulse oximetry, height, and/or weight. Providers are encouraged to obtain additional information relative to their scope of practice, patient’s clinical condition, and patient’s presentation.</w:t>
      </w:r>
    </w:p>
    <w:p w14:paraId="7BF0F547" w14:textId="77777777" w:rsidR="00F50C77" w:rsidRPr="006E4B70" w:rsidRDefault="00F50C77" w:rsidP="00F50C77">
      <w:pPr>
        <w:numPr>
          <w:ilvl w:val="0"/>
          <w:numId w:val="9"/>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When vital signs are out of normal range, check equipment and recheck vital signs</w:t>
      </w:r>
    </w:p>
    <w:p w14:paraId="65FE9243" w14:textId="1699EEEC" w:rsidR="00F50C77" w:rsidRDefault="00F50C77" w:rsidP="00F50C77">
      <w:pPr>
        <w:numPr>
          <w:ilvl w:val="0"/>
          <w:numId w:val="9"/>
        </w:numPr>
        <w:spacing w:line="480" w:lineRule="auto"/>
        <w:textAlignment w:val="baseline"/>
        <w:rPr>
          <w:rFonts w:ascii="Times New Roman" w:eastAsia="Times New Roman" w:hAnsi="Times New Roman" w:cs="Times New Roman"/>
          <w:color w:val="000000"/>
        </w:rPr>
      </w:pPr>
      <w:r w:rsidRPr="006E4B70">
        <w:rPr>
          <w:rFonts w:ascii="Times New Roman" w:eastAsia="Times New Roman" w:hAnsi="Times New Roman" w:cs="Times New Roman"/>
          <w:color w:val="000000"/>
        </w:rPr>
        <w:t xml:space="preserve">When vital signs are out of normal range on second check. Stop treatment and notify patient’s </w:t>
      </w:r>
      <w:r w:rsidR="00235EF6">
        <w:rPr>
          <w:rFonts w:ascii="Times New Roman" w:eastAsia="Times New Roman" w:hAnsi="Times New Roman" w:cs="Times New Roman"/>
          <w:color w:val="000000"/>
        </w:rPr>
        <w:t>primary care provider or activate emergency action pathway</w:t>
      </w:r>
    </w:p>
    <w:p w14:paraId="723DFCB6" w14:textId="77777777" w:rsidR="00F50C77" w:rsidRPr="006E4B70" w:rsidRDefault="00F50C77" w:rsidP="00F50C77">
      <w:pPr>
        <w:numPr>
          <w:ilvl w:val="0"/>
          <w:numId w:val="9"/>
        </w:numPr>
        <w:spacing w:line="48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Document referral to primary care provider in electronic medical record. </w:t>
      </w:r>
    </w:p>
    <w:p w14:paraId="4F14D34B" w14:textId="77777777" w:rsidR="00F50C77" w:rsidRPr="006E4B70" w:rsidRDefault="00F50C77" w:rsidP="00F50C77">
      <w:pPr>
        <w:spacing w:line="480" w:lineRule="auto"/>
        <w:rPr>
          <w:rFonts w:ascii="Times New Roman" w:eastAsia="Times New Roman" w:hAnsi="Times New Roman" w:cs="Times New Roman"/>
        </w:rPr>
      </w:pPr>
      <w:r w:rsidRPr="006E4B70">
        <w:rPr>
          <w:rFonts w:ascii="Times New Roman" w:eastAsia="Times New Roman" w:hAnsi="Times New Roman" w:cs="Times New Roman"/>
          <w:color w:val="000000"/>
        </w:rPr>
        <w:t>IV. References</w:t>
      </w:r>
    </w:p>
    <w:p w14:paraId="6CFAC3C7" w14:textId="77777777" w:rsidR="00F50C77" w:rsidRPr="006E4B70" w:rsidRDefault="00F50C77" w:rsidP="00F50C77">
      <w:pPr>
        <w:tabs>
          <w:tab w:val="left" w:pos="90"/>
        </w:tabs>
        <w:spacing w:line="480" w:lineRule="auto"/>
        <w:ind w:left="720" w:hanging="720"/>
        <w:rPr>
          <w:rFonts w:ascii="Times New Roman" w:eastAsia="Times New Roman" w:hAnsi="Times New Roman" w:cs="Times New Roman"/>
        </w:rPr>
      </w:pPr>
      <w:r w:rsidRPr="006E4B70">
        <w:rPr>
          <w:rFonts w:ascii="Times New Roman" w:eastAsia="Times New Roman" w:hAnsi="Times New Roman" w:cs="Times New Roman"/>
          <w:color w:val="000000"/>
        </w:rPr>
        <w:t>American Physical Therapy Association. (2014). Guide to Physical Therapy Practice. Retrieved from http://guidetoptpractice.apta.org</w:t>
      </w:r>
    </w:p>
    <w:p w14:paraId="6B3599D5" w14:textId="77777777" w:rsidR="00F50C77" w:rsidRPr="006E4B70" w:rsidRDefault="00F50C77" w:rsidP="00F50C77">
      <w:pPr>
        <w:tabs>
          <w:tab w:val="left" w:pos="90"/>
        </w:tabs>
        <w:spacing w:line="480" w:lineRule="auto"/>
        <w:ind w:left="720" w:hanging="720"/>
        <w:rPr>
          <w:rFonts w:ascii="Times New Roman" w:eastAsia="Times New Roman" w:hAnsi="Times New Roman" w:cs="Times New Roman"/>
        </w:rPr>
      </w:pPr>
      <w:r w:rsidRPr="006E4B70">
        <w:rPr>
          <w:rFonts w:ascii="Times New Roman" w:eastAsia="Times New Roman" w:hAnsi="Times New Roman" w:cs="Times New Roman"/>
          <w:color w:val="000000"/>
        </w:rPr>
        <w:t xml:space="preserve">Frese, E.M., Fick, A., &amp; Sadowsky, H.S. (2011). Blood pressure measurement guidelines for physical therapists. </w:t>
      </w:r>
      <w:r w:rsidRPr="006E4B70">
        <w:rPr>
          <w:rFonts w:ascii="Times New Roman" w:eastAsia="Times New Roman" w:hAnsi="Times New Roman" w:cs="Times New Roman"/>
          <w:i/>
          <w:iCs/>
          <w:color w:val="000000"/>
        </w:rPr>
        <w:t>Cardiopulmonary Physical Therapy Journal, 22</w:t>
      </w:r>
      <w:r w:rsidRPr="006E4B70">
        <w:rPr>
          <w:rFonts w:ascii="Times New Roman" w:eastAsia="Times New Roman" w:hAnsi="Times New Roman" w:cs="Times New Roman"/>
          <w:color w:val="000000"/>
        </w:rPr>
        <w:t>(2), 5-12. Retrieved from https://www.ncbi.nlm.nih.gov/pmc/articles/PMC3104931/</w:t>
      </w:r>
    </w:p>
    <w:p w14:paraId="025B79FE" w14:textId="4E181E07" w:rsidR="00F50C77" w:rsidRPr="006E4B70" w:rsidRDefault="00452B6D" w:rsidP="00F50C77">
      <w:pPr>
        <w:tabs>
          <w:tab w:val="left" w:pos="90"/>
        </w:tabs>
        <w:spacing w:line="480" w:lineRule="auto"/>
        <w:ind w:left="720" w:hanging="720"/>
        <w:rPr>
          <w:rFonts w:ascii="Times New Roman" w:hAnsi="Times New Roman" w:cs="Times New Roman"/>
        </w:rPr>
      </w:pPr>
      <w:r w:rsidRPr="006E4B70">
        <w:rPr>
          <w:rFonts w:ascii="Times New Roman" w:eastAsia="Times New Roman" w:hAnsi="Times New Roman" w:cs="Times New Roman"/>
          <w:color w:val="000000"/>
        </w:rPr>
        <w:t>Thistle, V.G.</w:t>
      </w:r>
      <w:r w:rsidR="00F50C77" w:rsidRPr="006E4B70">
        <w:rPr>
          <w:rFonts w:ascii="Times New Roman" w:eastAsia="Times New Roman" w:hAnsi="Times New Roman" w:cs="Times New Roman"/>
          <w:color w:val="000000"/>
        </w:rPr>
        <w:t xml:space="preserve">, Basskin, A.L., Shamus, E., &amp; Jeffreys-Heil, R. (2016). Clinical decision making regarding the use of vital signs in physical therapy. </w:t>
      </w:r>
      <w:r w:rsidR="00F50C77" w:rsidRPr="006E4B70">
        <w:rPr>
          <w:rFonts w:ascii="Times New Roman" w:eastAsia="Times New Roman" w:hAnsi="Times New Roman" w:cs="Times New Roman"/>
          <w:i/>
          <w:iCs/>
          <w:color w:val="000000"/>
        </w:rPr>
        <w:t>Physical Therapy Rehabilitation,</w:t>
      </w:r>
      <w:r w:rsidR="00F50C77" w:rsidRPr="006E4B70">
        <w:rPr>
          <w:rFonts w:ascii="Times New Roman" w:eastAsia="Times New Roman" w:hAnsi="Times New Roman" w:cs="Times New Roman"/>
          <w:color w:val="000000"/>
        </w:rPr>
        <w:t xml:space="preserve"> </w:t>
      </w:r>
      <w:r w:rsidR="00F50C77" w:rsidRPr="006E4B70">
        <w:rPr>
          <w:rFonts w:ascii="Times New Roman" w:eastAsia="Times New Roman" w:hAnsi="Times New Roman" w:cs="Times New Roman"/>
          <w:i/>
          <w:iCs/>
          <w:color w:val="000000"/>
        </w:rPr>
        <w:t>3</w:t>
      </w:r>
      <w:r w:rsidR="00F50C77" w:rsidRPr="006E4B70">
        <w:rPr>
          <w:rFonts w:ascii="Times New Roman" w:eastAsia="Times New Roman" w:hAnsi="Times New Roman" w:cs="Times New Roman"/>
          <w:color w:val="000000"/>
        </w:rPr>
        <w:t>(7). doi: 10.7243/2055-2386-3-7</w:t>
      </w:r>
    </w:p>
    <w:p w14:paraId="55B95B9B" w14:textId="77777777" w:rsidR="00F50C77" w:rsidRDefault="00F50C77">
      <w:pPr>
        <w:rPr>
          <w:rFonts w:ascii="Times New Roman" w:hAnsi="Times New Roman" w:cs="Times New Roman"/>
        </w:rPr>
      </w:pPr>
    </w:p>
    <w:p w14:paraId="72589F65" w14:textId="77777777" w:rsidR="00F50C77" w:rsidRDefault="00F50C77">
      <w:pPr>
        <w:rPr>
          <w:rFonts w:ascii="Times New Roman" w:hAnsi="Times New Roman" w:cs="Times New Roman"/>
        </w:rPr>
      </w:pPr>
      <w:r>
        <w:rPr>
          <w:rFonts w:ascii="Times New Roman" w:hAnsi="Times New Roman" w:cs="Times New Roman"/>
        </w:rPr>
        <w:br w:type="page"/>
      </w:r>
    </w:p>
    <w:p w14:paraId="6AC84870" w14:textId="586E535D" w:rsidR="00B36510" w:rsidRPr="00825350" w:rsidRDefault="00C83A33" w:rsidP="00604DFA">
      <w:pPr>
        <w:spacing w:line="480" w:lineRule="auto"/>
        <w:jc w:val="center"/>
        <w:rPr>
          <w:rFonts w:ascii="Times New Roman" w:hAnsi="Times New Roman" w:cs="Times New Roman"/>
        </w:rPr>
      </w:pPr>
      <w:r>
        <w:rPr>
          <w:rFonts w:ascii="Times New Roman" w:hAnsi="Times New Roman" w:cs="Times New Roman"/>
        </w:rPr>
        <w:lastRenderedPageBreak/>
        <w:t>A</w:t>
      </w:r>
      <w:r w:rsidR="004A1500">
        <w:rPr>
          <w:rFonts w:ascii="Times New Roman" w:hAnsi="Times New Roman" w:cs="Times New Roman"/>
        </w:rPr>
        <w:t>ppendix M</w:t>
      </w:r>
    </w:p>
    <w:p w14:paraId="208FE624" w14:textId="70B6C995" w:rsidR="00B36510" w:rsidRPr="00825350" w:rsidRDefault="007140BF" w:rsidP="00604DFA">
      <w:pPr>
        <w:spacing w:line="480" w:lineRule="auto"/>
        <w:ind w:left="360"/>
        <w:jc w:val="center"/>
        <w:rPr>
          <w:rFonts w:ascii="Times New Roman" w:hAnsi="Times New Roman" w:cs="Times New Roman"/>
        </w:rPr>
      </w:pPr>
      <w:r>
        <w:rPr>
          <w:rFonts w:ascii="Times New Roman" w:hAnsi="Times New Roman" w:cs="Times New Roman"/>
        </w:rPr>
        <w:t>PowerP</w:t>
      </w:r>
      <w:r w:rsidR="00B36510" w:rsidRPr="00825350">
        <w:rPr>
          <w:rFonts w:ascii="Times New Roman" w:hAnsi="Times New Roman" w:cs="Times New Roman"/>
        </w:rPr>
        <w:t>oint Education Materials</w:t>
      </w:r>
    </w:p>
    <w:p w14:paraId="4B7CC62C" w14:textId="77777777" w:rsidR="00B36510" w:rsidRPr="00825350" w:rsidRDefault="00B36510" w:rsidP="00B36510">
      <w:pPr>
        <w:pStyle w:val="ListParagraph"/>
        <w:spacing w:line="480" w:lineRule="auto"/>
        <w:ind w:left="1080" w:hanging="1080"/>
        <w:rPr>
          <w:rFonts w:ascii="Times New Roman" w:hAnsi="Times New Roman" w:cs="Times New Roman"/>
        </w:rPr>
      </w:pPr>
      <w:r w:rsidRPr="00825350">
        <w:rPr>
          <w:rFonts w:ascii="Times New Roman" w:hAnsi="Times New Roman" w:cs="Times New Roman"/>
        </w:rPr>
        <w:t>Current Guidelines</w:t>
      </w:r>
    </w:p>
    <w:p w14:paraId="0CCB70B0" w14:textId="42F28BA9" w:rsidR="00B36510" w:rsidRPr="00825350" w:rsidRDefault="00B36510" w:rsidP="00B36510">
      <w:pPr>
        <w:pStyle w:val="ListParagraph"/>
        <w:numPr>
          <w:ilvl w:val="0"/>
          <w:numId w:val="3"/>
        </w:numPr>
        <w:spacing w:line="480" w:lineRule="auto"/>
        <w:rPr>
          <w:rFonts w:ascii="Times New Roman" w:hAnsi="Times New Roman" w:cs="Times New Roman"/>
        </w:rPr>
      </w:pPr>
      <w:r w:rsidRPr="00825350">
        <w:rPr>
          <w:rFonts w:ascii="Times New Roman" w:hAnsi="Times New Roman" w:cs="Times New Roman"/>
        </w:rPr>
        <w:t xml:space="preserve">Guide to Physical Therapy recommends physical therapists perform </w:t>
      </w:r>
      <w:r w:rsidR="005748F5" w:rsidRPr="00825350">
        <w:rPr>
          <w:rFonts w:ascii="Times New Roman" w:hAnsi="Times New Roman" w:cs="Times New Roman"/>
        </w:rPr>
        <w:t>a cardiopulmonary system</w:t>
      </w:r>
      <w:r w:rsidRPr="00825350">
        <w:rPr>
          <w:rFonts w:ascii="Times New Roman" w:hAnsi="Times New Roman" w:cs="Times New Roman"/>
        </w:rPr>
        <w:t xml:space="preserve"> review on every patient.</w:t>
      </w:r>
    </w:p>
    <w:p w14:paraId="5E34D862" w14:textId="131F1606" w:rsidR="00AE03F8" w:rsidRDefault="00B36510" w:rsidP="00AE03F8">
      <w:pPr>
        <w:pStyle w:val="ListParagraph"/>
        <w:numPr>
          <w:ilvl w:val="0"/>
          <w:numId w:val="3"/>
        </w:numPr>
        <w:spacing w:line="480" w:lineRule="auto"/>
        <w:rPr>
          <w:rFonts w:ascii="Times New Roman" w:hAnsi="Times New Roman" w:cs="Times New Roman"/>
        </w:rPr>
      </w:pPr>
      <w:r w:rsidRPr="00825350">
        <w:rPr>
          <w:rFonts w:ascii="Times New Roman" w:hAnsi="Times New Roman" w:cs="Times New Roman"/>
        </w:rPr>
        <w:t>The cardiopulmonary review includes measuring a patient’s blood pressure, heart rate, and respiratory rate</w:t>
      </w:r>
    </w:p>
    <w:p w14:paraId="2A9CAEF6" w14:textId="4CA14BC7" w:rsidR="00AE03F8" w:rsidRDefault="00AE03F8" w:rsidP="00AE03F8">
      <w:pPr>
        <w:pStyle w:val="ListParagraph"/>
        <w:numPr>
          <w:ilvl w:val="0"/>
          <w:numId w:val="3"/>
        </w:numPr>
        <w:spacing w:line="480" w:lineRule="auto"/>
        <w:rPr>
          <w:rFonts w:ascii="Times New Roman" w:hAnsi="Times New Roman" w:cs="Times New Roman"/>
        </w:rPr>
      </w:pPr>
      <w:r>
        <w:rPr>
          <w:rFonts w:ascii="Times New Roman" w:hAnsi="Times New Roman" w:cs="Times New Roman"/>
        </w:rPr>
        <w:t>However, there is limited research on respiratory rate screenings</w:t>
      </w:r>
    </w:p>
    <w:p w14:paraId="57F0D17B" w14:textId="62E4E0F1" w:rsidR="00AE03F8" w:rsidRPr="00AE03F8" w:rsidRDefault="00AE03F8" w:rsidP="00AE03F8">
      <w:pPr>
        <w:pStyle w:val="ListParagraph"/>
        <w:numPr>
          <w:ilvl w:val="0"/>
          <w:numId w:val="3"/>
        </w:numPr>
        <w:spacing w:line="480" w:lineRule="auto"/>
        <w:rPr>
          <w:rFonts w:ascii="Times New Roman" w:hAnsi="Times New Roman" w:cs="Times New Roman"/>
        </w:rPr>
      </w:pPr>
      <w:r>
        <w:rPr>
          <w:rFonts w:ascii="Times New Roman" w:hAnsi="Times New Roman" w:cs="Times New Roman"/>
        </w:rPr>
        <w:t>Clinic practice should include blood pressure and heart rate screenings on all patients</w:t>
      </w:r>
    </w:p>
    <w:p w14:paraId="1091A1F2" w14:textId="77777777" w:rsidR="00B36510" w:rsidRPr="00825350" w:rsidRDefault="00B36510" w:rsidP="00B36510">
      <w:pPr>
        <w:spacing w:line="480" w:lineRule="auto"/>
        <w:ind w:left="720" w:firstLine="360"/>
        <w:rPr>
          <w:rFonts w:ascii="Times New Roman" w:hAnsi="Times New Roman" w:cs="Times New Roman"/>
        </w:rPr>
      </w:pPr>
      <w:r w:rsidRPr="00825350">
        <w:rPr>
          <w:rFonts w:ascii="Times New Roman" w:hAnsi="Times New Roman" w:cs="Times New Roman"/>
        </w:rPr>
        <w:t>(APTA, 2014)</w:t>
      </w:r>
    </w:p>
    <w:p w14:paraId="3DFE707E" w14:textId="77777777" w:rsidR="00B36510" w:rsidRPr="00825350" w:rsidRDefault="00B36510" w:rsidP="00B36510">
      <w:pPr>
        <w:spacing w:line="480" w:lineRule="auto"/>
        <w:ind w:left="720" w:hanging="720"/>
        <w:rPr>
          <w:rFonts w:ascii="Times New Roman" w:hAnsi="Times New Roman" w:cs="Times New Roman"/>
        </w:rPr>
      </w:pPr>
      <w:r w:rsidRPr="00825350">
        <w:rPr>
          <w:rFonts w:ascii="Times New Roman" w:hAnsi="Times New Roman" w:cs="Times New Roman"/>
        </w:rPr>
        <w:t>Hypertension</w:t>
      </w:r>
    </w:p>
    <w:p w14:paraId="652E78B9" w14:textId="7CB1EC1B" w:rsidR="00B36510" w:rsidRPr="00825350" w:rsidRDefault="000A5B30" w:rsidP="00B36510">
      <w:pPr>
        <w:numPr>
          <w:ilvl w:val="0"/>
          <w:numId w:val="5"/>
        </w:numPr>
        <w:spacing w:line="480" w:lineRule="auto"/>
        <w:rPr>
          <w:rFonts w:ascii="Times New Roman" w:hAnsi="Times New Roman" w:cs="Times New Roman"/>
        </w:rPr>
      </w:pPr>
      <w:r>
        <w:rPr>
          <w:rFonts w:ascii="Times New Roman" w:hAnsi="Times New Roman" w:cs="Times New Roman"/>
        </w:rPr>
        <w:t>Defined as systolic of 130 or greater and a diastolic of 8</w:t>
      </w:r>
      <w:r w:rsidR="00B36510" w:rsidRPr="00825350">
        <w:rPr>
          <w:rFonts w:ascii="Times New Roman" w:hAnsi="Times New Roman" w:cs="Times New Roman"/>
        </w:rPr>
        <w:t xml:space="preserve">0 or higher. </w:t>
      </w:r>
    </w:p>
    <w:p w14:paraId="42DA4113" w14:textId="77777777" w:rsidR="00B36510" w:rsidRPr="00825350" w:rsidRDefault="00B36510" w:rsidP="00B36510">
      <w:pPr>
        <w:numPr>
          <w:ilvl w:val="0"/>
          <w:numId w:val="5"/>
        </w:numPr>
        <w:spacing w:line="480" w:lineRule="auto"/>
        <w:rPr>
          <w:rFonts w:ascii="Times New Roman" w:hAnsi="Times New Roman" w:cs="Times New Roman"/>
        </w:rPr>
      </w:pPr>
      <w:r w:rsidRPr="00825350">
        <w:rPr>
          <w:rFonts w:ascii="Times New Roman" w:hAnsi="Times New Roman" w:cs="Times New Roman"/>
        </w:rPr>
        <w:t xml:space="preserve">Seventy-five million or 1 out of 3 Americans have hypertension </w:t>
      </w:r>
    </w:p>
    <w:p w14:paraId="49FF5702" w14:textId="77777777" w:rsidR="00B36510" w:rsidRPr="00825350" w:rsidRDefault="00B36510" w:rsidP="00B36510">
      <w:pPr>
        <w:numPr>
          <w:ilvl w:val="0"/>
          <w:numId w:val="5"/>
        </w:numPr>
        <w:spacing w:line="480" w:lineRule="auto"/>
        <w:rPr>
          <w:rFonts w:ascii="Times New Roman" w:hAnsi="Times New Roman" w:cs="Times New Roman"/>
        </w:rPr>
      </w:pPr>
      <w:r w:rsidRPr="00825350">
        <w:rPr>
          <w:rFonts w:ascii="Times New Roman" w:hAnsi="Times New Roman" w:cs="Times New Roman"/>
        </w:rPr>
        <w:t xml:space="preserve">Only 54% of people with hypertension have it controlled </w:t>
      </w:r>
    </w:p>
    <w:p w14:paraId="63B9D126" w14:textId="77777777" w:rsidR="00B36510" w:rsidRPr="00825350" w:rsidRDefault="00B36510" w:rsidP="00B36510">
      <w:pPr>
        <w:numPr>
          <w:ilvl w:val="0"/>
          <w:numId w:val="5"/>
        </w:numPr>
        <w:spacing w:line="480" w:lineRule="auto"/>
        <w:rPr>
          <w:rFonts w:ascii="Times New Roman" w:hAnsi="Times New Roman" w:cs="Times New Roman"/>
        </w:rPr>
      </w:pPr>
      <w:r w:rsidRPr="00825350">
        <w:rPr>
          <w:rFonts w:ascii="Times New Roman" w:hAnsi="Times New Roman" w:cs="Times New Roman"/>
        </w:rPr>
        <w:t xml:space="preserve">Can cause heart disease and strokes, which are the leading causes of death in the United States </w:t>
      </w:r>
    </w:p>
    <w:p w14:paraId="6A998E72" w14:textId="4FE7D648" w:rsidR="00B36510" w:rsidRPr="00825350" w:rsidRDefault="00ED584A" w:rsidP="00B36510">
      <w:pPr>
        <w:spacing w:line="480" w:lineRule="auto"/>
        <w:ind w:left="720"/>
        <w:rPr>
          <w:rFonts w:ascii="Times New Roman" w:hAnsi="Times New Roman" w:cs="Times New Roman"/>
        </w:rPr>
      </w:pPr>
      <w:r>
        <w:rPr>
          <w:rFonts w:ascii="Times New Roman" w:hAnsi="Times New Roman" w:cs="Times New Roman"/>
        </w:rPr>
        <w:t xml:space="preserve">(CDC, </w:t>
      </w:r>
      <w:r w:rsidR="00B36510" w:rsidRPr="00825350">
        <w:rPr>
          <w:rFonts w:ascii="Times New Roman" w:hAnsi="Times New Roman" w:cs="Times New Roman"/>
        </w:rPr>
        <w:t>2016).</w:t>
      </w:r>
    </w:p>
    <w:p w14:paraId="1FFA9DFB" w14:textId="77777777" w:rsidR="00B36510" w:rsidRPr="00825350" w:rsidRDefault="00B36510" w:rsidP="00B36510">
      <w:pPr>
        <w:spacing w:line="480" w:lineRule="auto"/>
        <w:rPr>
          <w:rFonts w:ascii="Times New Roman" w:hAnsi="Times New Roman" w:cs="Times New Roman"/>
        </w:rPr>
      </w:pPr>
      <w:r w:rsidRPr="00825350">
        <w:rPr>
          <w:rFonts w:ascii="Times New Roman" w:hAnsi="Times New Roman" w:cs="Times New Roman"/>
        </w:rPr>
        <w:t>Heart Rate</w:t>
      </w:r>
    </w:p>
    <w:p w14:paraId="6C8B759B" w14:textId="77777777" w:rsidR="00B36510" w:rsidRPr="00825350" w:rsidRDefault="00B36510" w:rsidP="00B36510">
      <w:pPr>
        <w:numPr>
          <w:ilvl w:val="0"/>
          <w:numId w:val="4"/>
        </w:numPr>
        <w:spacing w:line="480" w:lineRule="auto"/>
        <w:rPr>
          <w:rFonts w:ascii="Times New Roman" w:hAnsi="Times New Roman" w:cs="Times New Roman"/>
        </w:rPr>
      </w:pPr>
      <w:r w:rsidRPr="00825350">
        <w:rPr>
          <w:rFonts w:ascii="Times New Roman" w:hAnsi="Times New Roman" w:cs="Times New Roman"/>
        </w:rPr>
        <w:t>Normal 60-100 bpm</w:t>
      </w:r>
    </w:p>
    <w:p w14:paraId="3D2BA9D4" w14:textId="77777777" w:rsidR="00B36510" w:rsidRPr="00825350" w:rsidRDefault="00B36510" w:rsidP="00B36510">
      <w:pPr>
        <w:numPr>
          <w:ilvl w:val="0"/>
          <w:numId w:val="4"/>
        </w:numPr>
        <w:spacing w:line="480" w:lineRule="auto"/>
        <w:rPr>
          <w:rFonts w:ascii="Times New Roman" w:hAnsi="Times New Roman" w:cs="Times New Roman"/>
        </w:rPr>
      </w:pPr>
      <w:r w:rsidRPr="00825350">
        <w:rPr>
          <w:rFonts w:ascii="Times New Roman" w:hAnsi="Times New Roman" w:cs="Times New Roman"/>
        </w:rPr>
        <w:t xml:space="preserve">Determinant of myocardial oxygen demand, coronary blood flow, and myocardial performance. </w:t>
      </w:r>
    </w:p>
    <w:p w14:paraId="4F1F00DB" w14:textId="77777777" w:rsidR="00B36510" w:rsidRPr="00825350" w:rsidRDefault="00B36510" w:rsidP="00B36510">
      <w:pPr>
        <w:numPr>
          <w:ilvl w:val="0"/>
          <w:numId w:val="4"/>
        </w:numPr>
        <w:spacing w:line="480" w:lineRule="auto"/>
        <w:rPr>
          <w:rFonts w:ascii="Times New Roman" w:hAnsi="Times New Roman" w:cs="Times New Roman"/>
        </w:rPr>
      </w:pPr>
      <w:r w:rsidRPr="00825350">
        <w:rPr>
          <w:rFonts w:ascii="Times New Roman" w:hAnsi="Times New Roman" w:cs="Times New Roman"/>
        </w:rPr>
        <w:t>Directly correlated with survival in the general population and that higher heart rates indicates lower survival rates.</w:t>
      </w:r>
    </w:p>
    <w:p w14:paraId="7370BF67" w14:textId="77777777" w:rsidR="00B36510" w:rsidRDefault="00B36510" w:rsidP="00B36510">
      <w:pPr>
        <w:spacing w:line="480" w:lineRule="auto"/>
        <w:ind w:left="720"/>
        <w:rPr>
          <w:rFonts w:ascii="Times New Roman" w:hAnsi="Times New Roman" w:cs="Times New Roman"/>
        </w:rPr>
      </w:pPr>
      <w:r w:rsidRPr="00825350">
        <w:rPr>
          <w:rFonts w:ascii="Times New Roman" w:hAnsi="Times New Roman" w:cs="Times New Roman"/>
        </w:rPr>
        <w:lastRenderedPageBreak/>
        <w:t xml:space="preserve">(Bohm, Reil, Deedwania, Kim, &amp; Borer, 2015). </w:t>
      </w:r>
    </w:p>
    <w:p w14:paraId="37C80428" w14:textId="77777777" w:rsidR="00F50C77" w:rsidRPr="00825350" w:rsidRDefault="00F50C77" w:rsidP="00F50C77">
      <w:pPr>
        <w:spacing w:line="480" w:lineRule="auto"/>
        <w:rPr>
          <w:rFonts w:ascii="Times New Roman" w:hAnsi="Times New Roman" w:cs="Times New Roman"/>
        </w:rPr>
      </w:pPr>
      <w:r w:rsidRPr="00825350">
        <w:rPr>
          <w:rFonts w:ascii="Times New Roman" w:hAnsi="Times New Roman" w:cs="Times New Roman"/>
        </w:rPr>
        <w:t>Step to Measuring Blood Pressure</w:t>
      </w:r>
    </w:p>
    <w:p w14:paraId="0F543D3D" w14:textId="77777777" w:rsidR="00F50C77" w:rsidRPr="00825350" w:rsidRDefault="00F50C77" w:rsidP="00F50C77">
      <w:pPr>
        <w:pStyle w:val="ListParagraph"/>
        <w:numPr>
          <w:ilvl w:val="0"/>
          <w:numId w:val="2"/>
        </w:numPr>
        <w:spacing w:line="480" w:lineRule="auto"/>
        <w:rPr>
          <w:rFonts w:ascii="Times New Roman" w:hAnsi="Times New Roman" w:cs="Times New Roman"/>
        </w:rPr>
      </w:pPr>
      <w:r w:rsidRPr="00825350">
        <w:rPr>
          <w:rFonts w:ascii="Times New Roman" w:hAnsi="Times New Roman" w:cs="Times New Roman"/>
        </w:rPr>
        <w:t>Patient seated in chair with both feet flat on floor</w:t>
      </w:r>
    </w:p>
    <w:p w14:paraId="2DBE044F" w14:textId="77777777" w:rsidR="00F50C77" w:rsidRPr="00825350" w:rsidRDefault="00F50C77" w:rsidP="00F50C77">
      <w:pPr>
        <w:pStyle w:val="ListParagraph"/>
        <w:numPr>
          <w:ilvl w:val="0"/>
          <w:numId w:val="2"/>
        </w:numPr>
        <w:spacing w:line="480" w:lineRule="auto"/>
        <w:rPr>
          <w:rFonts w:ascii="Times New Roman" w:hAnsi="Times New Roman" w:cs="Times New Roman"/>
        </w:rPr>
      </w:pPr>
      <w:r w:rsidRPr="00825350">
        <w:rPr>
          <w:rFonts w:ascii="Times New Roman" w:hAnsi="Times New Roman" w:cs="Times New Roman"/>
        </w:rPr>
        <w:t>Choose cuff size that matches appropriate size of arm</w:t>
      </w:r>
    </w:p>
    <w:p w14:paraId="6DB8188C" w14:textId="77777777" w:rsidR="00F50C77" w:rsidRPr="00825350" w:rsidRDefault="00F50C77" w:rsidP="00F50C77">
      <w:pPr>
        <w:pStyle w:val="ListParagraph"/>
        <w:numPr>
          <w:ilvl w:val="0"/>
          <w:numId w:val="2"/>
        </w:numPr>
        <w:spacing w:line="480" w:lineRule="auto"/>
        <w:rPr>
          <w:rFonts w:ascii="Times New Roman" w:hAnsi="Times New Roman" w:cs="Times New Roman"/>
        </w:rPr>
      </w:pPr>
      <w:r w:rsidRPr="00825350">
        <w:rPr>
          <w:rFonts w:ascii="Times New Roman" w:hAnsi="Times New Roman" w:cs="Times New Roman"/>
        </w:rPr>
        <w:t>Place the cuff 1 inch above elbow crease on patient’s bare arm</w:t>
      </w:r>
    </w:p>
    <w:p w14:paraId="4A92A87F" w14:textId="705555A1" w:rsidR="00F50C77" w:rsidRPr="00825350" w:rsidRDefault="00F50C77" w:rsidP="00F50C77">
      <w:pPr>
        <w:pStyle w:val="ListParagraph"/>
        <w:numPr>
          <w:ilvl w:val="0"/>
          <w:numId w:val="2"/>
        </w:numPr>
        <w:spacing w:line="480" w:lineRule="auto"/>
        <w:rPr>
          <w:rFonts w:ascii="Times New Roman" w:hAnsi="Times New Roman" w:cs="Times New Roman"/>
        </w:rPr>
      </w:pPr>
      <w:r w:rsidRPr="00825350">
        <w:rPr>
          <w:rFonts w:ascii="Times New Roman" w:hAnsi="Times New Roman" w:cs="Times New Roman"/>
        </w:rPr>
        <w:t xml:space="preserve">Arm should be supported by </w:t>
      </w:r>
      <w:r w:rsidR="007140BF" w:rsidRPr="00825350">
        <w:rPr>
          <w:rFonts w:ascii="Times New Roman" w:hAnsi="Times New Roman" w:cs="Times New Roman"/>
        </w:rPr>
        <w:t>antecubital</w:t>
      </w:r>
      <w:r w:rsidRPr="00825350">
        <w:rPr>
          <w:rFonts w:ascii="Times New Roman" w:hAnsi="Times New Roman" w:cs="Times New Roman"/>
        </w:rPr>
        <w:t xml:space="preserve"> at heart level</w:t>
      </w:r>
    </w:p>
    <w:p w14:paraId="7756F0DE" w14:textId="77777777" w:rsidR="00F50C77" w:rsidRPr="00825350" w:rsidRDefault="00F50C77" w:rsidP="00F50C77">
      <w:pPr>
        <w:pStyle w:val="ListParagraph"/>
        <w:numPr>
          <w:ilvl w:val="0"/>
          <w:numId w:val="2"/>
        </w:numPr>
        <w:spacing w:line="480" w:lineRule="auto"/>
        <w:rPr>
          <w:rFonts w:ascii="Times New Roman" w:hAnsi="Times New Roman" w:cs="Times New Roman"/>
        </w:rPr>
      </w:pPr>
      <w:r w:rsidRPr="00825350">
        <w:rPr>
          <w:rFonts w:ascii="Times New Roman" w:hAnsi="Times New Roman" w:cs="Times New Roman"/>
        </w:rPr>
        <w:t>Blood pressure should be taken in both arms at the first visit</w:t>
      </w:r>
    </w:p>
    <w:p w14:paraId="409BE5B4" w14:textId="48A3E241" w:rsidR="00F50C77" w:rsidRPr="00825350" w:rsidRDefault="00F50C77" w:rsidP="00F50C77">
      <w:pPr>
        <w:spacing w:line="480" w:lineRule="auto"/>
        <w:ind w:left="360"/>
        <w:rPr>
          <w:rFonts w:ascii="Times New Roman" w:hAnsi="Times New Roman" w:cs="Times New Roman"/>
        </w:rPr>
      </w:pPr>
      <w:r w:rsidRPr="00825350">
        <w:rPr>
          <w:rFonts w:ascii="Times New Roman" w:hAnsi="Times New Roman" w:cs="Times New Roman"/>
        </w:rPr>
        <w:t>(Frese, Frick, &amp; Sadowsky, 2011)</w:t>
      </w:r>
    </w:p>
    <w:p w14:paraId="476BB732" w14:textId="77777777" w:rsidR="00B36510" w:rsidRPr="00825350" w:rsidRDefault="00B36510" w:rsidP="00B36510">
      <w:pPr>
        <w:spacing w:line="480" w:lineRule="auto"/>
        <w:rPr>
          <w:rFonts w:ascii="Times New Roman" w:hAnsi="Times New Roman" w:cs="Times New Roman"/>
        </w:rPr>
      </w:pPr>
      <w:r w:rsidRPr="00825350">
        <w:rPr>
          <w:rFonts w:ascii="Times New Roman" w:hAnsi="Times New Roman" w:cs="Times New Roman"/>
        </w:rPr>
        <w:t>Contraindications for Treatment</w:t>
      </w:r>
    </w:p>
    <w:p w14:paraId="0A5FDED8" w14:textId="763A0744" w:rsidR="00B36510" w:rsidRPr="00825350" w:rsidRDefault="00D15AD6" w:rsidP="00B36510">
      <w:pPr>
        <w:pStyle w:val="ListParagraph"/>
        <w:numPr>
          <w:ilvl w:val="0"/>
          <w:numId w:val="6"/>
        </w:numPr>
        <w:spacing w:line="480" w:lineRule="auto"/>
        <w:rPr>
          <w:rFonts w:ascii="Times New Roman" w:hAnsi="Times New Roman" w:cs="Times New Roman"/>
        </w:rPr>
      </w:pPr>
      <w:r>
        <w:rPr>
          <w:rFonts w:ascii="Times New Roman" w:hAnsi="Times New Roman" w:cs="Times New Roman"/>
        </w:rPr>
        <w:t>Blood pressure and heart rate</w:t>
      </w:r>
      <w:r w:rsidR="00B36510" w:rsidRPr="00825350">
        <w:rPr>
          <w:rFonts w:ascii="Times New Roman" w:hAnsi="Times New Roman" w:cs="Times New Roman"/>
        </w:rPr>
        <w:t xml:space="preserve"> screenings should be conducted before physical therapy interventions because blood pressure and heart rate values can be contraindications for treatment (</w:t>
      </w:r>
      <w:r w:rsidR="00FC72CA">
        <w:rPr>
          <w:rFonts w:ascii="Times New Roman" w:hAnsi="Times New Roman" w:cs="Times New Roman"/>
        </w:rPr>
        <w:t>APTA</w:t>
      </w:r>
      <w:r w:rsidR="00B36510" w:rsidRPr="00825350">
        <w:rPr>
          <w:rFonts w:ascii="Times New Roman" w:hAnsi="Times New Roman" w:cs="Times New Roman"/>
        </w:rPr>
        <w:t>, 2006).</w:t>
      </w:r>
    </w:p>
    <w:tbl>
      <w:tblPr>
        <w:tblStyle w:val="TableGrid"/>
        <w:tblW w:w="0" w:type="auto"/>
        <w:tblInd w:w="360" w:type="dxa"/>
        <w:tblLook w:val="04A0" w:firstRow="1" w:lastRow="0" w:firstColumn="1" w:lastColumn="0" w:noHBand="0" w:noVBand="1"/>
      </w:tblPr>
      <w:tblGrid>
        <w:gridCol w:w="4538"/>
        <w:gridCol w:w="4452"/>
      </w:tblGrid>
      <w:tr w:rsidR="00B36510" w:rsidRPr="00825350" w14:paraId="3C0D5062" w14:textId="77777777" w:rsidTr="00825350">
        <w:trPr>
          <w:trHeight w:val="534"/>
        </w:trPr>
        <w:tc>
          <w:tcPr>
            <w:tcW w:w="9103" w:type="dxa"/>
            <w:gridSpan w:val="2"/>
          </w:tcPr>
          <w:p w14:paraId="1AF4CA9B" w14:textId="77777777"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t>Contraindications for Treatment</w:t>
            </w:r>
          </w:p>
        </w:tc>
      </w:tr>
      <w:tr w:rsidR="00B36510" w:rsidRPr="00825350" w14:paraId="31D25426" w14:textId="77777777" w:rsidTr="00825350">
        <w:trPr>
          <w:trHeight w:val="534"/>
        </w:trPr>
        <w:tc>
          <w:tcPr>
            <w:tcW w:w="4597" w:type="dxa"/>
          </w:tcPr>
          <w:p w14:paraId="65D1A2A8" w14:textId="77777777"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t>Heart Rate</w:t>
            </w:r>
          </w:p>
        </w:tc>
        <w:tc>
          <w:tcPr>
            <w:tcW w:w="4506" w:type="dxa"/>
          </w:tcPr>
          <w:p w14:paraId="3659E5D1" w14:textId="77777777"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t>Blood Pressure</w:t>
            </w:r>
          </w:p>
        </w:tc>
      </w:tr>
      <w:tr w:rsidR="00B36510" w:rsidRPr="00825350" w14:paraId="52062442" w14:textId="77777777" w:rsidTr="00825350">
        <w:trPr>
          <w:trHeight w:val="2714"/>
        </w:trPr>
        <w:tc>
          <w:tcPr>
            <w:tcW w:w="4597" w:type="dxa"/>
          </w:tcPr>
          <w:p w14:paraId="6CF30BBF" w14:textId="77777777"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t>resting heart rate greater than 100 bpm or less than 50 bpm</w:t>
            </w:r>
          </w:p>
        </w:tc>
        <w:tc>
          <w:tcPr>
            <w:tcW w:w="4506" w:type="dxa"/>
          </w:tcPr>
          <w:p w14:paraId="43168557" w14:textId="24548095"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t>resting sy</w:t>
            </w:r>
            <w:r w:rsidR="00FF7029">
              <w:rPr>
                <w:rFonts w:ascii="Times New Roman" w:hAnsi="Times New Roman" w:cs="Times New Roman"/>
                <w:sz w:val="24"/>
                <w:szCs w:val="24"/>
              </w:rPr>
              <w:t>stolic pressure greater than 180</w:t>
            </w:r>
            <w:r w:rsidRPr="00825350">
              <w:rPr>
                <w:rFonts w:ascii="Times New Roman" w:hAnsi="Times New Roman" w:cs="Times New Roman"/>
                <w:sz w:val="24"/>
                <w:szCs w:val="24"/>
              </w:rPr>
              <w:t xml:space="preserve"> mmHg or less than 90 mmHg, and resting diastolic pressure greater than 110 mmHg</w:t>
            </w:r>
          </w:p>
        </w:tc>
      </w:tr>
      <w:tr w:rsidR="00B36510" w:rsidRPr="00825350" w14:paraId="76094610" w14:textId="77777777" w:rsidTr="00825350">
        <w:trPr>
          <w:trHeight w:val="3269"/>
        </w:trPr>
        <w:tc>
          <w:tcPr>
            <w:tcW w:w="4597" w:type="dxa"/>
          </w:tcPr>
          <w:p w14:paraId="50A9E705" w14:textId="77777777"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lastRenderedPageBreak/>
              <w:t>sudden heart rate drop of greater than 15 bpm</w:t>
            </w:r>
          </w:p>
          <w:p w14:paraId="21108C00" w14:textId="77777777" w:rsidR="00B36510" w:rsidRPr="00825350" w:rsidRDefault="00B36510" w:rsidP="00825350">
            <w:pPr>
              <w:spacing w:line="480" w:lineRule="auto"/>
              <w:rPr>
                <w:rFonts w:ascii="Times New Roman" w:hAnsi="Times New Roman" w:cs="Times New Roman"/>
                <w:sz w:val="24"/>
                <w:szCs w:val="24"/>
              </w:rPr>
            </w:pPr>
          </w:p>
        </w:tc>
        <w:tc>
          <w:tcPr>
            <w:tcW w:w="4506" w:type="dxa"/>
          </w:tcPr>
          <w:p w14:paraId="12D7A608" w14:textId="7A2617A8" w:rsidR="00B36510" w:rsidRPr="00825350" w:rsidRDefault="00FF7029" w:rsidP="00825350">
            <w:pPr>
              <w:spacing w:line="480" w:lineRule="auto"/>
              <w:rPr>
                <w:rFonts w:ascii="Times New Roman" w:hAnsi="Times New Roman" w:cs="Times New Roman"/>
                <w:sz w:val="24"/>
                <w:szCs w:val="24"/>
              </w:rPr>
            </w:pPr>
            <w:r>
              <w:rPr>
                <w:rFonts w:ascii="Times New Roman" w:hAnsi="Times New Roman" w:cs="Times New Roman"/>
                <w:sz w:val="24"/>
                <w:szCs w:val="24"/>
              </w:rPr>
              <w:t>systolic pressure exceeds 180</w:t>
            </w:r>
            <w:r w:rsidR="00B36510" w:rsidRPr="00825350">
              <w:rPr>
                <w:rFonts w:ascii="Times New Roman" w:hAnsi="Times New Roman" w:cs="Times New Roman"/>
                <w:sz w:val="24"/>
                <w:szCs w:val="24"/>
              </w:rPr>
              <w:t xml:space="preserve"> mmHg or drops to less than 90 mmHg, systolic pressure drops greater than 10 mmHg from resting or increasing exercise,</w:t>
            </w:r>
          </w:p>
        </w:tc>
      </w:tr>
      <w:tr w:rsidR="00B36510" w:rsidRPr="00825350" w14:paraId="246D811C" w14:textId="77777777" w:rsidTr="00825350">
        <w:trPr>
          <w:trHeight w:val="1109"/>
        </w:trPr>
        <w:tc>
          <w:tcPr>
            <w:tcW w:w="4597" w:type="dxa"/>
          </w:tcPr>
          <w:p w14:paraId="5CD1C6C0" w14:textId="77777777"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t>patient exceeds target heart rate</w:t>
            </w:r>
          </w:p>
        </w:tc>
        <w:tc>
          <w:tcPr>
            <w:tcW w:w="4506" w:type="dxa"/>
          </w:tcPr>
          <w:p w14:paraId="76C2A62A" w14:textId="77777777" w:rsidR="00B36510" w:rsidRPr="00825350" w:rsidRDefault="00B36510" w:rsidP="00825350">
            <w:pPr>
              <w:spacing w:line="480" w:lineRule="auto"/>
              <w:rPr>
                <w:rFonts w:ascii="Times New Roman" w:hAnsi="Times New Roman" w:cs="Times New Roman"/>
                <w:sz w:val="24"/>
                <w:szCs w:val="24"/>
              </w:rPr>
            </w:pPr>
            <w:r w:rsidRPr="00825350">
              <w:rPr>
                <w:rFonts w:ascii="Times New Roman" w:hAnsi="Times New Roman" w:cs="Times New Roman"/>
                <w:sz w:val="24"/>
                <w:szCs w:val="24"/>
              </w:rPr>
              <w:t>diastolic pressure is greater than 110 mmHg</w:t>
            </w:r>
          </w:p>
        </w:tc>
      </w:tr>
    </w:tbl>
    <w:p w14:paraId="70AFA71F" w14:textId="1719622F" w:rsidR="00A106BC" w:rsidRDefault="00B36510" w:rsidP="00A106BC">
      <w:pPr>
        <w:spacing w:line="480" w:lineRule="auto"/>
        <w:ind w:left="360"/>
        <w:rPr>
          <w:rFonts w:ascii="Times New Roman" w:hAnsi="Times New Roman" w:cs="Times New Roman"/>
        </w:rPr>
      </w:pPr>
      <w:r w:rsidRPr="00825350">
        <w:rPr>
          <w:rFonts w:ascii="Times New Roman" w:hAnsi="Times New Roman" w:cs="Times New Roman"/>
        </w:rPr>
        <w:t>(</w:t>
      </w:r>
      <w:r w:rsidR="00FC72CA">
        <w:rPr>
          <w:rFonts w:ascii="Times New Roman" w:hAnsi="Times New Roman" w:cs="Times New Roman"/>
        </w:rPr>
        <w:t>APTA</w:t>
      </w:r>
      <w:r w:rsidRPr="00825350">
        <w:rPr>
          <w:rFonts w:ascii="Times New Roman" w:hAnsi="Times New Roman" w:cs="Times New Roman"/>
        </w:rPr>
        <w:t>, 2006)</w:t>
      </w:r>
      <w:r w:rsidR="00E70CBF">
        <w:rPr>
          <w:rFonts w:ascii="Times New Roman" w:hAnsi="Times New Roman" w:cs="Times New Roman"/>
        </w:rPr>
        <w:t xml:space="preserve"> and (AHA, 2017)</w:t>
      </w:r>
    </w:p>
    <w:p w14:paraId="17A094C6" w14:textId="469BA357" w:rsidR="0096001F" w:rsidRDefault="00D735AD" w:rsidP="00E70CBF">
      <w:pPr>
        <w:spacing w:line="480" w:lineRule="auto"/>
        <w:rPr>
          <w:rFonts w:ascii="Times New Roman" w:hAnsi="Times New Roman" w:cs="Times New Roman"/>
        </w:rPr>
      </w:pPr>
      <w:r>
        <w:rPr>
          <w:rFonts w:ascii="Times New Roman" w:hAnsi="Times New Roman" w:cs="Times New Roman"/>
        </w:rPr>
        <w:t>Continue with Therapy Session</w:t>
      </w:r>
    </w:p>
    <w:p w14:paraId="33B44ACA" w14:textId="5BC5DDBC" w:rsidR="00E70CBF" w:rsidRPr="00E70CBF" w:rsidRDefault="00E70CBF" w:rsidP="00E70CBF">
      <w:pPr>
        <w:pStyle w:val="ListParagraph"/>
        <w:numPr>
          <w:ilvl w:val="0"/>
          <w:numId w:val="6"/>
        </w:numPr>
        <w:spacing w:line="480" w:lineRule="auto"/>
        <w:rPr>
          <w:rFonts w:ascii="Times New Roman" w:hAnsi="Times New Roman" w:cs="Times New Roman"/>
        </w:rPr>
      </w:pPr>
      <w:r w:rsidRPr="00E70CBF">
        <w:rPr>
          <w:rFonts w:ascii="Times New Roman" w:hAnsi="Times New Roman" w:cs="Times New Roman"/>
        </w:rPr>
        <w:t>Systolic BP 90-180 mmHg</w:t>
      </w:r>
      <w:r>
        <w:rPr>
          <w:rFonts w:ascii="Times New Roman" w:hAnsi="Times New Roman" w:cs="Times New Roman"/>
        </w:rPr>
        <w:t xml:space="preserve"> and </w:t>
      </w:r>
      <w:r w:rsidRPr="00E70CBF">
        <w:rPr>
          <w:rFonts w:ascii="Times New Roman" w:hAnsi="Times New Roman" w:cs="Times New Roman"/>
        </w:rPr>
        <w:t>Diastolic &lt;110 mmHg</w:t>
      </w:r>
      <w:r>
        <w:rPr>
          <w:rFonts w:ascii="Times New Roman" w:hAnsi="Times New Roman" w:cs="Times New Roman"/>
        </w:rPr>
        <w:t xml:space="preserve"> at rest</w:t>
      </w:r>
    </w:p>
    <w:p w14:paraId="26A603EC" w14:textId="50D85CEC" w:rsidR="00E70CBF" w:rsidRPr="00E70CBF" w:rsidRDefault="00E70CBF" w:rsidP="00E70CBF">
      <w:pPr>
        <w:pStyle w:val="ListParagraph"/>
        <w:numPr>
          <w:ilvl w:val="0"/>
          <w:numId w:val="6"/>
        </w:numPr>
        <w:spacing w:line="480" w:lineRule="auto"/>
        <w:rPr>
          <w:rFonts w:ascii="Times New Roman" w:hAnsi="Times New Roman" w:cs="Times New Roman"/>
        </w:rPr>
      </w:pPr>
      <w:r w:rsidRPr="00E70CBF">
        <w:rPr>
          <w:rFonts w:ascii="Times New Roman" w:hAnsi="Times New Roman" w:cs="Times New Roman"/>
        </w:rPr>
        <w:t>Heart rate 60-100 bpm</w:t>
      </w:r>
      <w:r>
        <w:rPr>
          <w:rFonts w:ascii="Times New Roman" w:hAnsi="Times New Roman" w:cs="Times New Roman"/>
        </w:rPr>
        <w:t xml:space="preserve"> at rest</w:t>
      </w:r>
    </w:p>
    <w:p w14:paraId="7B29BBD5" w14:textId="75076DFD" w:rsidR="00E70CBF" w:rsidRDefault="00E70CBF" w:rsidP="00E70CBF">
      <w:pPr>
        <w:pStyle w:val="ListParagraph"/>
        <w:numPr>
          <w:ilvl w:val="0"/>
          <w:numId w:val="6"/>
        </w:numPr>
        <w:spacing w:line="480" w:lineRule="auto"/>
        <w:rPr>
          <w:rFonts w:ascii="Times New Roman" w:hAnsi="Times New Roman" w:cs="Times New Roman"/>
        </w:rPr>
      </w:pPr>
      <w:r>
        <w:rPr>
          <w:rFonts w:ascii="Times New Roman" w:hAnsi="Times New Roman" w:cs="Times New Roman"/>
        </w:rPr>
        <w:t>No complaints on cardiovascular symptoms: chest pain, shortness of breath, back pain, numbness, weakness, changes in vision, or difficulty speaking</w:t>
      </w:r>
    </w:p>
    <w:p w14:paraId="70FB4298" w14:textId="5242E713" w:rsidR="00E70CBF" w:rsidRPr="00E70CBF" w:rsidRDefault="00E70CBF" w:rsidP="00E70CBF">
      <w:pPr>
        <w:spacing w:line="480" w:lineRule="auto"/>
        <w:ind w:left="360"/>
        <w:rPr>
          <w:rFonts w:ascii="Times New Roman" w:hAnsi="Times New Roman" w:cs="Times New Roman"/>
        </w:rPr>
      </w:pPr>
      <w:r w:rsidRPr="00E70CBF">
        <w:rPr>
          <w:rFonts w:ascii="Times New Roman" w:hAnsi="Times New Roman" w:cs="Times New Roman"/>
        </w:rPr>
        <w:t>(APTA, 2006)</w:t>
      </w:r>
      <w:r>
        <w:rPr>
          <w:rFonts w:ascii="Times New Roman" w:hAnsi="Times New Roman" w:cs="Times New Roman"/>
        </w:rPr>
        <w:t xml:space="preserve"> and (AHA, 2017)</w:t>
      </w:r>
    </w:p>
    <w:p w14:paraId="6218EDF6" w14:textId="1771AB98" w:rsidR="00E70CBF" w:rsidRDefault="00E70CBF" w:rsidP="00E70CBF">
      <w:pPr>
        <w:spacing w:line="480" w:lineRule="auto"/>
        <w:rPr>
          <w:rFonts w:ascii="Times New Roman" w:hAnsi="Times New Roman" w:cs="Times New Roman"/>
        </w:rPr>
      </w:pPr>
      <w:r>
        <w:rPr>
          <w:rFonts w:ascii="Times New Roman" w:hAnsi="Times New Roman" w:cs="Times New Roman"/>
        </w:rPr>
        <w:t>When to Refer and Stop Treatment</w:t>
      </w:r>
    </w:p>
    <w:p w14:paraId="24ECC498" w14:textId="55281873" w:rsidR="00E70CBF" w:rsidRPr="00E70CBF" w:rsidRDefault="00E70CBF" w:rsidP="00E70CBF">
      <w:pPr>
        <w:pStyle w:val="ListParagraph"/>
        <w:numPr>
          <w:ilvl w:val="0"/>
          <w:numId w:val="12"/>
        </w:numPr>
        <w:spacing w:line="480" w:lineRule="auto"/>
        <w:rPr>
          <w:rFonts w:ascii="Times New Roman" w:hAnsi="Times New Roman" w:cs="Times New Roman"/>
        </w:rPr>
      </w:pPr>
      <w:r w:rsidRPr="00E70CBF">
        <w:rPr>
          <w:rFonts w:ascii="Times New Roman" w:hAnsi="Times New Roman" w:cs="Times New Roman"/>
        </w:rPr>
        <w:t>Systolic BP &gt;180 mmHg or &lt; 90 mmHg</w:t>
      </w:r>
    </w:p>
    <w:p w14:paraId="2A3ECB2B" w14:textId="20B2E405" w:rsidR="00E70CBF" w:rsidRPr="00E70CBF" w:rsidRDefault="00E70CBF" w:rsidP="00E70CBF">
      <w:pPr>
        <w:pStyle w:val="ListParagraph"/>
        <w:numPr>
          <w:ilvl w:val="0"/>
          <w:numId w:val="12"/>
        </w:numPr>
        <w:spacing w:line="480" w:lineRule="auto"/>
        <w:rPr>
          <w:rFonts w:ascii="Times New Roman" w:hAnsi="Times New Roman" w:cs="Times New Roman"/>
        </w:rPr>
      </w:pPr>
      <w:r>
        <w:rPr>
          <w:rFonts w:ascii="Times New Roman" w:hAnsi="Times New Roman" w:cs="Times New Roman"/>
        </w:rPr>
        <w:t xml:space="preserve">And/or </w:t>
      </w:r>
      <w:r w:rsidRPr="00E70CBF">
        <w:rPr>
          <w:rFonts w:ascii="Times New Roman" w:hAnsi="Times New Roman" w:cs="Times New Roman"/>
        </w:rPr>
        <w:t>Diastolic BP &gt;110 mmHg</w:t>
      </w:r>
    </w:p>
    <w:p w14:paraId="49584F15" w14:textId="753412CE" w:rsidR="00E70CBF" w:rsidRDefault="00E70CBF" w:rsidP="00E70CBF">
      <w:pPr>
        <w:pStyle w:val="ListParagraph"/>
        <w:numPr>
          <w:ilvl w:val="0"/>
          <w:numId w:val="12"/>
        </w:numPr>
        <w:spacing w:line="480" w:lineRule="auto"/>
        <w:rPr>
          <w:rFonts w:ascii="Times New Roman" w:hAnsi="Times New Roman" w:cs="Times New Roman"/>
        </w:rPr>
      </w:pPr>
      <w:r w:rsidRPr="00E70CBF">
        <w:rPr>
          <w:rFonts w:ascii="Times New Roman" w:hAnsi="Times New Roman" w:cs="Times New Roman"/>
        </w:rPr>
        <w:t>And/or</w:t>
      </w:r>
      <w:r>
        <w:rPr>
          <w:rFonts w:ascii="Times New Roman" w:hAnsi="Times New Roman" w:cs="Times New Roman"/>
        </w:rPr>
        <w:t xml:space="preserve"> </w:t>
      </w:r>
      <w:r w:rsidRPr="00E70CBF">
        <w:rPr>
          <w:rFonts w:ascii="Times New Roman" w:hAnsi="Times New Roman" w:cs="Times New Roman"/>
        </w:rPr>
        <w:t>Heart rate &gt;100 bpm</w:t>
      </w:r>
    </w:p>
    <w:p w14:paraId="323ED639" w14:textId="60A1707F" w:rsidR="00E70CBF" w:rsidRPr="00E70CBF" w:rsidRDefault="00E70CBF" w:rsidP="00E70CBF">
      <w:pPr>
        <w:spacing w:line="480" w:lineRule="auto"/>
        <w:rPr>
          <w:rFonts w:ascii="Times New Roman" w:hAnsi="Times New Roman" w:cs="Times New Roman"/>
        </w:rPr>
      </w:pPr>
      <w:r w:rsidRPr="00E70CBF">
        <w:rPr>
          <w:rFonts w:ascii="Times New Roman" w:hAnsi="Times New Roman" w:cs="Times New Roman"/>
        </w:rPr>
        <w:t>(APTA, 2006)</w:t>
      </w:r>
      <w:r>
        <w:rPr>
          <w:rFonts w:ascii="Times New Roman" w:hAnsi="Times New Roman" w:cs="Times New Roman"/>
        </w:rPr>
        <w:t xml:space="preserve"> and (AHA, 2017)</w:t>
      </w:r>
    </w:p>
    <w:p w14:paraId="02A66871" w14:textId="3D2F16B4" w:rsidR="00E70CBF" w:rsidRPr="00E70CBF" w:rsidRDefault="00D735AD" w:rsidP="00E70CBF">
      <w:pPr>
        <w:spacing w:line="480" w:lineRule="auto"/>
        <w:ind w:left="360"/>
        <w:rPr>
          <w:rFonts w:ascii="Times New Roman" w:hAnsi="Times New Roman" w:cs="Times New Roman"/>
        </w:rPr>
      </w:pPr>
      <w:r>
        <w:rPr>
          <w:rFonts w:ascii="Times New Roman" w:hAnsi="Times New Roman" w:cs="Times New Roman"/>
        </w:rPr>
        <w:t>Continue</w:t>
      </w:r>
      <w:r w:rsidR="00E70CBF">
        <w:rPr>
          <w:rFonts w:ascii="Times New Roman" w:hAnsi="Times New Roman" w:cs="Times New Roman"/>
        </w:rPr>
        <w:t>, Refer, or Emergency Action Plan</w:t>
      </w:r>
    </w:p>
    <w:p w14:paraId="450C2897" w14:textId="16B71165" w:rsidR="00E70CBF" w:rsidRDefault="00E70CBF" w:rsidP="00E70CBF">
      <w:pPr>
        <w:pStyle w:val="ListParagraph"/>
        <w:numPr>
          <w:ilvl w:val="0"/>
          <w:numId w:val="12"/>
        </w:numPr>
        <w:spacing w:line="480" w:lineRule="auto"/>
        <w:rPr>
          <w:rFonts w:ascii="Times New Roman" w:hAnsi="Times New Roman" w:cs="Times New Roman"/>
        </w:rPr>
      </w:pPr>
      <w:r>
        <w:rPr>
          <w:rFonts w:ascii="Times New Roman" w:hAnsi="Times New Roman" w:cs="Times New Roman"/>
        </w:rPr>
        <w:t xml:space="preserve">Stop </w:t>
      </w:r>
      <w:r w:rsidR="00D735AD">
        <w:rPr>
          <w:rFonts w:ascii="Times New Roman" w:hAnsi="Times New Roman" w:cs="Times New Roman"/>
        </w:rPr>
        <w:t>therapy</w:t>
      </w:r>
      <w:r>
        <w:rPr>
          <w:rFonts w:ascii="Times New Roman" w:hAnsi="Times New Roman" w:cs="Times New Roman"/>
        </w:rPr>
        <w:t xml:space="preserve"> and call the patient’s primary care physician (PCP)</w:t>
      </w:r>
    </w:p>
    <w:p w14:paraId="0E79158D" w14:textId="46004EF8" w:rsidR="00E70CBF" w:rsidRDefault="00E70CBF" w:rsidP="00E70CBF">
      <w:pPr>
        <w:pStyle w:val="ListParagraph"/>
        <w:numPr>
          <w:ilvl w:val="0"/>
          <w:numId w:val="12"/>
        </w:numPr>
        <w:spacing w:line="480" w:lineRule="auto"/>
        <w:rPr>
          <w:rFonts w:ascii="Times New Roman" w:hAnsi="Times New Roman" w:cs="Times New Roman"/>
        </w:rPr>
      </w:pPr>
      <w:r>
        <w:rPr>
          <w:rFonts w:ascii="Times New Roman" w:hAnsi="Times New Roman" w:cs="Times New Roman"/>
        </w:rPr>
        <w:t xml:space="preserve">Wait to hear if PCP says to continue with </w:t>
      </w:r>
      <w:r w:rsidR="00D735AD">
        <w:rPr>
          <w:rFonts w:ascii="Times New Roman" w:hAnsi="Times New Roman" w:cs="Times New Roman"/>
        </w:rPr>
        <w:t>therapy</w:t>
      </w:r>
      <w:r>
        <w:rPr>
          <w:rFonts w:ascii="Times New Roman" w:hAnsi="Times New Roman" w:cs="Times New Roman"/>
        </w:rPr>
        <w:t xml:space="preserve"> or stop therapy</w:t>
      </w:r>
    </w:p>
    <w:p w14:paraId="7774E45B" w14:textId="1931141C" w:rsidR="00E70CBF" w:rsidRDefault="00E70CBF" w:rsidP="00E70CBF">
      <w:pPr>
        <w:pStyle w:val="ListParagraph"/>
        <w:numPr>
          <w:ilvl w:val="0"/>
          <w:numId w:val="12"/>
        </w:numPr>
        <w:spacing w:line="480" w:lineRule="auto"/>
        <w:rPr>
          <w:rFonts w:ascii="Times New Roman" w:hAnsi="Times New Roman" w:cs="Times New Roman"/>
        </w:rPr>
      </w:pPr>
      <w:r>
        <w:rPr>
          <w:rFonts w:ascii="Times New Roman" w:hAnsi="Times New Roman" w:cs="Times New Roman"/>
        </w:rPr>
        <w:lastRenderedPageBreak/>
        <w:t xml:space="preserve">If PCP says to stop </w:t>
      </w:r>
      <w:r w:rsidR="00D944E0">
        <w:rPr>
          <w:rFonts w:ascii="Times New Roman" w:hAnsi="Times New Roman" w:cs="Times New Roman"/>
        </w:rPr>
        <w:t xml:space="preserve">therapy, </w:t>
      </w:r>
      <w:r>
        <w:rPr>
          <w:rFonts w:ascii="Times New Roman" w:hAnsi="Times New Roman" w:cs="Times New Roman"/>
        </w:rPr>
        <w:t xml:space="preserve">then proceed with </w:t>
      </w:r>
      <w:r w:rsidR="00532599">
        <w:rPr>
          <w:rFonts w:ascii="Times New Roman" w:hAnsi="Times New Roman" w:cs="Times New Roman"/>
        </w:rPr>
        <w:t xml:space="preserve">the </w:t>
      </w:r>
      <w:r>
        <w:rPr>
          <w:rFonts w:ascii="Times New Roman" w:hAnsi="Times New Roman" w:cs="Times New Roman"/>
        </w:rPr>
        <w:t>referral procedure for patient</w:t>
      </w:r>
    </w:p>
    <w:p w14:paraId="392E2C20" w14:textId="05882C59" w:rsidR="00E70CBF" w:rsidRDefault="00532599" w:rsidP="00E70CBF">
      <w:pPr>
        <w:pStyle w:val="ListParagraph"/>
        <w:numPr>
          <w:ilvl w:val="0"/>
          <w:numId w:val="12"/>
        </w:numPr>
        <w:spacing w:line="480" w:lineRule="auto"/>
        <w:rPr>
          <w:rFonts w:ascii="Times New Roman" w:hAnsi="Times New Roman" w:cs="Times New Roman"/>
        </w:rPr>
      </w:pPr>
      <w:r>
        <w:rPr>
          <w:rFonts w:ascii="Times New Roman" w:hAnsi="Times New Roman" w:cs="Times New Roman"/>
        </w:rPr>
        <w:t>If patient has c</w:t>
      </w:r>
      <w:r w:rsidR="00E70CBF">
        <w:rPr>
          <w:rFonts w:ascii="Times New Roman" w:hAnsi="Times New Roman" w:cs="Times New Roman"/>
        </w:rPr>
        <w:t>omplaints of cardiovascular symptoms: chest pain, shortness of breath, back pain, numbness, weakness, changes in vision, or difficulty speaking</w:t>
      </w:r>
    </w:p>
    <w:p w14:paraId="0E3DA535" w14:textId="77ABD228" w:rsidR="00E70CBF" w:rsidRDefault="00E70CBF" w:rsidP="00E70CBF">
      <w:pPr>
        <w:pStyle w:val="ListParagraph"/>
        <w:numPr>
          <w:ilvl w:val="0"/>
          <w:numId w:val="12"/>
        </w:numPr>
        <w:spacing w:line="480" w:lineRule="auto"/>
        <w:rPr>
          <w:rFonts w:ascii="Times New Roman" w:hAnsi="Times New Roman" w:cs="Times New Roman"/>
        </w:rPr>
      </w:pPr>
      <w:r>
        <w:rPr>
          <w:rFonts w:ascii="Times New Roman" w:hAnsi="Times New Roman" w:cs="Times New Roman"/>
        </w:rPr>
        <w:t>Stop treatment and call 9-1-1 and contact patient’s primary care physician</w:t>
      </w:r>
    </w:p>
    <w:p w14:paraId="43D85973" w14:textId="2BA1794B" w:rsidR="00E70CBF" w:rsidRPr="00E70CBF" w:rsidRDefault="00E70CBF" w:rsidP="00E70CBF">
      <w:pPr>
        <w:spacing w:line="480" w:lineRule="auto"/>
        <w:rPr>
          <w:rFonts w:ascii="Times New Roman" w:hAnsi="Times New Roman" w:cs="Times New Roman"/>
        </w:rPr>
      </w:pPr>
      <w:r w:rsidRPr="00E70CBF">
        <w:rPr>
          <w:rFonts w:ascii="Times New Roman" w:hAnsi="Times New Roman" w:cs="Times New Roman"/>
        </w:rPr>
        <w:t>(APTA, 2006)</w:t>
      </w:r>
      <w:r>
        <w:rPr>
          <w:rFonts w:ascii="Times New Roman" w:hAnsi="Times New Roman" w:cs="Times New Roman"/>
        </w:rPr>
        <w:t xml:space="preserve"> and (AHA, 2017)</w:t>
      </w:r>
    </w:p>
    <w:p w14:paraId="1DAB3FFB" w14:textId="77777777" w:rsidR="00A106BC" w:rsidRPr="00A106BC" w:rsidRDefault="00A106BC" w:rsidP="00A106BC">
      <w:pPr>
        <w:spacing w:line="480" w:lineRule="auto"/>
        <w:rPr>
          <w:rFonts w:ascii="Times New Roman" w:hAnsi="Times New Roman" w:cs="Times New Roman"/>
        </w:rPr>
      </w:pPr>
      <w:r w:rsidRPr="00A106BC">
        <w:rPr>
          <w:rFonts w:ascii="Times New Roman" w:hAnsi="Times New Roman" w:cs="Times New Roman"/>
          <w:color w:val="000000"/>
        </w:rPr>
        <w:t>Make Referrals Easy</w:t>
      </w:r>
    </w:p>
    <w:p w14:paraId="4DC2536E" w14:textId="77777777" w:rsidR="00A106BC" w:rsidRPr="00A106BC" w:rsidRDefault="00A106BC" w:rsidP="00A106BC">
      <w:pPr>
        <w:numPr>
          <w:ilvl w:val="0"/>
          <w:numId w:val="11"/>
        </w:numPr>
        <w:spacing w:line="480" w:lineRule="auto"/>
        <w:textAlignment w:val="baseline"/>
        <w:rPr>
          <w:rFonts w:ascii="Times New Roman" w:hAnsi="Times New Roman" w:cs="Times New Roman"/>
          <w:color w:val="000000"/>
        </w:rPr>
      </w:pPr>
      <w:r w:rsidRPr="00A106BC">
        <w:rPr>
          <w:rFonts w:ascii="Times New Roman" w:hAnsi="Times New Roman" w:cs="Times New Roman"/>
          <w:color w:val="000000"/>
        </w:rPr>
        <w:t>Refer to providers who coordinate care with you</w:t>
      </w:r>
    </w:p>
    <w:p w14:paraId="3307753C" w14:textId="27FAC262" w:rsidR="00A106BC" w:rsidRPr="00A106BC" w:rsidRDefault="007140BF" w:rsidP="00A106BC">
      <w:pPr>
        <w:numPr>
          <w:ilvl w:val="0"/>
          <w:numId w:val="11"/>
        </w:numPr>
        <w:spacing w:line="480" w:lineRule="auto"/>
        <w:textAlignment w:val="baseline"/>
        <w:rPr>
          <w:rFonts w:ascii="Times New Roman" w:hAnsi="Times New Roman" w:cs="Times New Roman"/>
          <w:color w:val="000000"/>
        </w:rPr>
      </w:pPr>
      <w:r>
        <w:rPr>
          <w:rFonts w:ascii="Times New Roman" w:hAnsi="Times New Roman" w:cs="Times New Roman"/>
          <w:color w:val="000000"/>
        </w:rPr>
        <w:t>Do not</w:t>
      </w:r>
      <w:r w:rsidR="00A106BC" w:rsidRPr="00A106BC">
        <w:rPr>
          <w:rFonts w:ascii="Times New Roman" w:hAnsi="Times New Roman" w:cs="Times New Roman"/>
          <w:color w:val="000000"/>
        </w:rPr>
        <w:t xml:space="preserve"> rely on patients to relay information</w:t>
      </w:r>
    </w:p>
    <w:p w14:paraId="40294335" w14:textId="77777777" w:rsidR="00A106BC" w:rsidRPr="00A106BC" w:rsidRDefault="00A106BC" w:rsidP="00A106BC">
      <w:pPr>
        <w:numPr>
          <w:ilvl w:val="0"/>
          <w:numId w:val="11"/>
        </w:numPr>
        <w:spacing w:line="480" w:lineRule="auto"/>
        <w:textAlignment w:val="baseline"/>
        <w:rPr>
          <w:rFonts w:ascii="Times New Roman" w:hAnsi="Times New Roman" w:cs="Times New Roman"/>
          <w:color w:val="000000"/>
        </w:rPr>
      </w:pPr>
      <w:r w:rsidRPr="00A106BC">
        <w:rPr>
          <w:rFonts w:ascii="Times New Roman" w:hAnsi="Times New Roman" w:cs="Times New Roman"/>
          <w:color w:val="000000"/>
        </w:rPr>
        <w:t>Educate patient on why they need the referral</w:t>
      </w:r>
    </w:p>
    <w:p w14:paraId="5AAE2F20" w14:textId="77777777" w:rsidR="00A106BC" w:rsidRPr="00A106BC" w:rsidRDefault="00A106BC" w:rsidP="00A106BC">
      <w:pPr>
        <w:numPr>
          <w:ilvl w:val="0"/>
          <w:numId w:val="11"/>
        </w:numPr>
        <w:spacing w:line="480" w:lineRule="auto"/>
        <w:textAlignment w:val="baseline"/>
        <w:rPr>
          <w:rFonts w:ascii="Times New Roman" w:hAnsi="Times New Roman" w:cs="Times New Roman"/>
          <w:color w:val="000000"/>
        </w:rPr>
      </w:pPr>
      <w:r w:rsidRPr="00A106BC">
        <w:rPr>
          <w:rFonts w:ascii="Times New Roman" w:hAnsi="Times New Roman" w:cs="Times New Roman"/>
          <w:color w:val="000000"/>
        </w:rPr>
        <w:t>Offer to make appointment for patient</w:t>
      </w:r>
    </w:p>
    <w:p w14:paraId="6752B4CA" w14:textId="77777777" w:rsidR="00A106BC" w:rsidRDefault="00A106BC" w:rsidP="00A106BC">
      <w:pPr>
        <w:numPr>
          <w:ilvl w:val="0"/>
          <w:numId w:val="11"/>
        </w:numPr>
        <w:spacing w:line="480" w:lineRule="auto"/>
        <w:textAlignment w:val="baseline"/>
        <w:rPr>
          <w:rFonts w:ascii="Times New Roman" w:hAnsi="Times New Roman" w:cs="Times New Roman"/>
          <w:color w:val="000000"/>
        </w:rPr>
      </w:pPr>
      <w:r w:rsidRPr="00A106BC">
        <w:rPr>
          <w:rFonts w:ascii="Times New Roman" w:hAnsi="Times New Roman" w:cs="Times New Roman"/>
          <w:color w:val="000000"/>
        </w:rPr>
        <w:t>Follow up on referral</w:t>
      </w:r>
    </w:p>
    <w:p w14:paraId="0A5AA26C" w14:textId="0CA5C9F3" w:rsidR="00A106BC" w:rsidRPr="00825350" w:rsidRDefault="00A106BC" w:rsidP="00B36510">
      <w:pPr>
        <w:spacing w:line="480" w:lineRule="auto"/>
        <w:ind w:left="360"/>
        <w:rPr>
          <w:rFonts w:ascii="Times New Roman" w:hAnsi="Times New Roman" w:cs="Times New Roman"/>
        </w:rPr>
      </w:pPr>
      <w:r>
        <w:rPr>
          <w:rStyle w:val="Hyperlink"/>
          <w:rFonts w:ascii="Times New Roman" w:hAnsi="Times New Roman" w:cs="Times New Roman"/>
          <w:color w:val="auto"/>
          <w:u w:val="none"/>
        </w:rPr>
        <w:t>(</w:t>
      </w:r>
      <w:r w:rsidRPr="000602C4">
        <w:rPr>
          <w:rStyle w:val="Hyperlink"/>
          <w:rFonts w:ascii="Times New Roman" w:hAnsi="Times New Roman" w:cs="Times New Roman"/>
          <w:color w:val="auto"/>
          <w:u w:val="none"/>
        </w:rPr>
        <w:t>Agency for Healthcare Research and Quality</w:t>
      </w:r>
      <w:r>
        <w:rPr>
          <w:rStyle w:val="Hyperlink"/>
          <w:rFonts w:ascii="Times New Roman" w:hAnsi="Times New Roman" w:cs="Times New Roman"/>
          <w:color w:val="auto"/>
          <w:u w:val="none"/>
        </w:rPr>
        <w:t>, 2015)</w:t>
      </w:r>
    </w:p>
    <w:p w14:paraId="088E5C51" w14:textId="5A442E35" w:rsidR="00825350" w:rsidRPr="00825350" w:rsidRDefault="00825350">
      <w:pPr>
        <w:rPr>
          <w:rFonts w:ascii="Times New Roman" w:hAnsi="Times New Roman" w:cs="Times New Roman"/>
        </w:rPr>
      </w:pPr>
      <w:r w:rsidRPr="00825350">
        <w:rPr>
          <w:rFonts w:ascii="Times New Roman" w:hAnsi="Times New Roman" w:cs="Times New Roman"/>
        </w:rPr>
        <w:br w:type="page"/>
      </w:r>
    </w:p>
    <w:p w14:paraId="04AD8871" w14:textId="3F453D26" w:rsidR="00B36510" w:rsidRPr="00825350" w:rsidRDefault="004A1500" w:rsidP="00394469">
      <w:pPr>
        <w:spacing w:line="480" w:lineRule="auto"/>
        <w:ind w:left="360"/>
        <w:jc w:val="center"/>
        <w:rPr>
          <w:rFonts w:ascii="Times New Roman" w:hAnsi="Times New Roman" w:cs="Times New Roman"/>
        </w:rPr>
      </w:pPr>
      <w:r>
        <w:rPr>
          <w:rFonts w:ascii="Times New Roman" w:hAnsi="Times New Roman" w:cs="Times New Roman"/>
        </w:rPr>
        <w:lastRenderedPageBreak/>
        <w:t>Appendix N</w:t>
      </w:r>
    </w:p>
    <w:p w14:paraId="304C9B64" w14:textId="653F4384" w:rsidR="00394469" w:rsidRPr="00D81AEA" w:rsidRDefault="00D428ED" w:rsidP="00394469">
      <w:pPr>
        <w:spacing w:line="480" w:lineRule="auto"/>
        <w:jc w:val="center"/>
        <w:rPr>
          <w:rFonts w:ascii="Times New Roman" w:hAnsi="Times New Roman" w:cs="Times New Roman"/>
        </w:rPr>
      </w:pPr>
      <w:r>
        <w:rPr>
          <w:rFonts w:ascii="Times New Roman" w:hAnsi="Times New Roman" w:cs="Times New Roman"/>
        </w:rPr>
        <w:t>Blood Pressure and Heart Rate</w:t>
      </w:r>
      <w:r w:rsidR="00394469">
        <w:rPr>
          <w:rFonts w:ascii="Times New Roman" w:hAnsi="Times New Roman" w:cs="Times New Roman"/>
        </w:rPr>
        <w:t xml:space="preserve"> Screening </w:t>
      </w:r>
      <w:r>
        <w:rPr>
          <w:rFonts w:ascii="Times New Roman" w:hAnsi="Times New Roman" w:cs="Times New Roman"/>
        </w:rPr>
        <w:t xml:space="preserve">Audit </w:t>
      </w:r>
      <w:r w:rsidR="00394469">
        <w:rPr>
          <w:rFonts w:ascii="Times New Roman" w:hAnsi="Times New Roman" w:cs="Times New Roman"/>
        </w:rPr>
        <w:t>Tool</w:t>
      </w:r>
    </w:p>
    <w:tbl>
      <w:tblPr>
        <w:tblStyle w:val="TableGrid"/>
        <w:tblW w:w="0" w:type="auto"/>
        <w:jc w:val="center"/>
        <w:tblLook w:val="04A0" w:firstRow="1" w:lastRow="0" w:firstColumn="1" w:lastColumn="0" w:noHBand="0" w:noVBand="1"/>
      </w:tblPr>
      <w:tblGrid>
        <w:gridCol w:w="1002"/>
        <w:gridCol w:w="1007"/>
        <w:gridCol w:w="1086"/>
        <w:gridCol w:w="1144"/>
        <w:gridCol w:w="1057"/>
        <w:gridCol w:w="1367"/>
      </w:tblGrid>
      <w:tr w:rsidR="00F700A3" w14:paraId="1A34989C" w14:textId="77777777" w:rsidTr="00A30D23">
        <w:trPr>
          <w:jc w:val="center"/>
        </w:trPr>
        <w:tc>
          <w:tcPr>
            <w:tcW w:w="1002" w:type="dxa"/>
          </w:tcPr>
          <w:p w14:paraId="4B43ABFE"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BP Done</w:t>
            </w:r>
          </w:p>
          <w:p w14:paraId="7E29FB79"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(Y/N)</w:t>
            </w:r>
          </w:p>
        </w:tc>
        <w:tc>
          <w:tcPr>
            <w:tcW w:w="1007" w:type="dxa"/>
          </w:tcPr>
          <w:p w14:paraId="2BA146BF"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HR Done</w:t>
            </w:r>
          </w:p>
          <w:p w14:paraId="6523D58A"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(Y/N)</w:t>
            </w:r>
          </w:p>
        </w:tc>
        <w:tc>
          <w:tcPr>
            <w:tcW w:w="1086" w:type="dxa"/>
          </w:tcPr>
          <w:p w14:paraId="2AC40C44"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Stop Session</w:t>
            </w:r>
          </w:p>
          <w:p w14:paraId="3E174D38"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(Y/N)</w:t>
            </w:r>
          </w:p>
        </w:tc>
        <w:tc>
          <w:tcPr>
            <w:tcW w:w="1144" w:type="dxa"/>
          </w:tcPr>
          <w:p w14:paraId="1EFA1FE2"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Continue Session (Y/N)</w:t>
            </w:r>
          </w:p>
        </w:tc>
        <w:tc>
          <w:tcPr>
            <w:tcW w:w="1057" w:type="dxa"/>
          </w:tcPr>
          <w:p w14:paraId="7CA5DFF7"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Refer to PCP (Y/N)</w:t>
            </w:r>
          </w:p>
        </w:tc>
        <w:tc>
          <w:tcPr>
            <w:tcW w:w="1367" w:type="dxa"/>
          </w:tcPr>
          <w:p w14:paraId="028DEFC9" w14:textId="77777777" w:rsidR="00F700A3" w:rsidRPr="004C38EA" w:rsidRDefault="00F700A3" w:rsidP="00A30D23">
            <w:pPr>
              <w:rPr>
                <w:rFonts w:ascii="Times New Roman" w:hAnsi="Times New Roman" w:cs="Times New Roman"/>
                <w:sz w:val="24"/>
                <w:szCs w:val="24"/>
              </w:rPr>
            </w:pPr>
            <w:r w:rsidRPr="004C38EA">
              <w:rPr>
                <w:rFonts w:ascii="Times New Roman" w:hAnsi="Times New Roman" w:cs="Times New Roman"/>
                <w:sz w:val="24"/>
                <w:szCs w:val="24"/>
              </w:rPr>
              <w:t>Activate Emergency Action Plan (Y/N)</w:t>
            </w:r>
          </w:p>
        </w:tc>
      </w:tr>
      <w:tr w:rsidR="00F700A3" w14:paraId="2AED692F" w14:textId="77777777" w:rsidTr="00A30D23">
        <w:trPr>
          <w:jc w:val="center"/>
        </w:trPr>
        <w:tc>
          <w:tcPr>
            <w:tcW w:w="1002" w:type="dxa"/>
          </w:tcPr>
          <w:p w14:paraId="6ECF610D" w14:textId="77777777" w:rsidR="00F700A3" w:rsidRDefault="00F700A3" w:rsidP="00A30D23"/>
        </w:tc>
        <w:tc>
          <w:tcPr>
            <w:tcW w:w="1007" w:type="dxa"/>
          </w:tcPr>
          <w:p w14:paraId="24CB3266" w14:textId="77777777" w:rsidR="00F700A3" w:rsidRDefault="00F700A3" w:rsidP="00A30D23"/>
        </w:tc>
        <w:tc>
          <w:tcPr>
            <w:tcW w:w="1086" w:type="dxa"/>
          </w:tcPr>
          <w:p w14:paraId="22594481" w14:textId="77777777" w:rsidR="00F700A3" w:rsidRDefault="00F700A3" w:rsidP="00A30D23"/>
        </w:tc>
        <w:tc>
          <w:tcPr>
            <w:tcW w:w="1144" w:type="dxa"/>
          </w:tcPr>
          <w:p w14:paraId="55A5CD59" w14:textId="77777777" w:rsidR="00F700A3" w:rsidRDefault="00F700A3" w:rsidP="00A30D23"/>
          <w:p w14:paraId="54C3A9EB" w14:textId="77777777" w:rsidR="00F700A3" w:rsidRDefault="00F700A3" w:rsidP="00A30D23"/>
          <w:p w14:paraId="715A8D5C" w14:textId="77777777" w:rsidR="00F700A3" w:rsidRDefault="00F700A3" w:rsidP="00A30D23"/>
        </w:tc>
        <w:tc>
          <w:tcPr>
            <w:tcW w:w="1057" w:type="dxa"/>
          </w:tcPr>
          <w:p w14:paraId="39EDFF54" w14:textId="77777777" w:rsidR="00F700A3" w:rsidRDefault="00F700A3" w:rsidP="00A30D23"/>
        </w:tc>
        <w:tc>
          <w:tcPr>
            <w:tcW w:w="1367" w:type="dxa"/>
          </w:tcPr>
          <w:p w14:paraId="7A690B8F" w14:textId="77777777" w:rsidR="00F700A3" w:rsidRDefault="00F700A3" w:rsidP="00A30D23"/>
        </w:tc>
      </w:tr>
      <w:tr w:rsidR="00F700A3" w14:paraId="142ABF94" w14:textId="77777777" w:rsidTr="00A30D23">
        <w:trPr>
          <w:jc w:val="center"/>
        </w:trPr>
        <w:tc>
          <w:tcPr>
            <w:tcW w:w="1002" w:type="dxa"/>
          </w:tcPr>
          <w:p w14:paraId="70E8E9D7" w14:textId="77777777" w:rsidR="00F700A3" w:rsidRDefault="00F700A3" w:rsidP="00A30D23"/>
        </w:tc>
        <w:tc>
          <w:tcPr>
            <w:tcW w:w="1007" w:type="dxa"/>
          </w:tcPr>
          <w:p w14:paraId="325FDF08" w14:textId="77777777" w:rsidR="00F700A3" w:rsidRDefault="00F700A3" w:rsidP="00A30D23"/>
        </w:tc>
        <w:tc>
          <w:tcPr>
            <w:tcW w:w="1086" w:type="dxa"/>
          </w:tcPr>
          <w:p w14:paraId="22FC0E8C" w14:textId="77777777" w:rsidR="00F700A3" w:rsidRDefault="00F700A3" w:rsidP="00A30D23"/>
        </w:tc>
        <w:tc>
          <w:tcPr>
            <w:tcW w:w="1144" w:type="dxa"/>
          </w:tcPr>
          <w:p w14:paraId="3AC6E621" w14:textId="77777777" w:rsidR="00F700A3" w:rsidRDefault="00F700A3" w:rsidP="00A30D23"/>
          <w:p w14:paraId="7B774E96" w14:textId="77777777" w:rsidR="00F700A3" w:rsidRDefault="00F700A3" w:rsidP="00A30D23"/>
          <w:p w14:paraId="2B0EBF17" w14:textId="77777777" w:rsidR="00F700A3" w:rsidRDefault="00F700A3" w:rsidP="00A30D23"/>
        </w:tc>
        <w:tc>
          <w:tcPr>
            <w:tcW w:w="1057" w:type="dxa"/>
          </w:tcPr>
          <w:p w14:paraId="6FC58CBA" w14:textId="77777777" w:rsidR="00F700A3" w:rsidRDefault="00F700A3" w:rsidP="00A30D23"/>
        </w:tc>
        <w:tc>
          <w:tcPr>
            <w:tcW w:w="1367" w:type="dxa"/>
          </w:tcPr>
          <w:p w14:paraId="08B49E54" w14:textId="77777777" w:rsidR="00F700A3" w:rsidRDefault="00F700A3" w:rsidP="00A30D23"/>
        </w:tc>
      </w:tr>
      <w:tr w:rsidR="00F700A3" w14:paraId="250DD6FE" w14:textId="77777777" w:rsidTr="00A30D23">
        <w:trPr>
          <w:jc w:val="center"/>
        </w:trPr>
        <w:tc>
          <w:tcPr>
            <w:tcW w:w="1002" w:type="dxa"/>
          </w:tcPr>
          <w:p w14:paraId="47045A0C" w14:textId="77777777" w:rsidR="00F700A3" w:rsidRDefault="00F700A3" w:rsidP="00A30D23"/>
        </w:tc>
        <w:tc>
          <w:tcPr>
            <w:tcW w:w="1007" w:type="dxa"/>
          </w:tcPr>
          <w:p w14:paraId="0CFF4A91" w14:textId="77777777" w:rsidR="00F700A3" w:rsidRDefault="00F700A3" w:rsidP="00A30D23"/>
        </w:tc>
        <w:tc>
          <w:tcPr>
            <w:tcW w:w="1086" w:type="dxa"/>
          </w:tcPr>
          <w:p w14:paraId="38DC45BD" w14:textId="77777777" w:rsidR="00F700A3" w:rsidRDefault="00F700A3" w:rsidP="00A30D23"/>
        </w:tc>
        <w:tc>
          <w:tcPr>
            <w:tcW w:w="1144" w:type="dxa"/>
          </w:tcPr>
          <w:p w14:paraId="756C2BD0" w14:textId="77777777" w:rsidR="00F700A3" w:rsidRDefault="00F700A3" w:rsidP="00A30D23"/>
          <w:p w14:paraId="51D9C7B1" w14:textId="77777777" w:rsidR="00F700A3" w:rsidRDefault="00F700A3" w:rsidP="00A30D23"/>
          <w:p w14:paraId="2ACEB854" w14:textId="77777777" w:rsidR="00F700A3" w:rsidRDefault="00F700A3" w:rsidP="00A30D23"/>
        </w:tc>
        <w:tc>
          <w:tcPr>
            <w:tcW w:w="1057" w:type="dxa"/>
          </w:tcPr>
          <w:p w14:paraId="57823EFD" w14:textId="77777777" w:rsidR="00F700A3" w:rsidRDefault="00F700A3" w:rsidP="00A30D23"/>
        </w:tc>
        <w:tc>
          <w:tcPr>
            <w:tcW w:w="1367" w:type="dxa"/>
          </w:tcPr>
          <w:p w14:paraId="3AB74CE6" w14:textId="77777777" w:rsidR="00F700A3" w:rsidRDefault="00F700A3" w:rsidP="00A30D23"/>
        </w:tc>
      </w:tr>
      <w:tr w:rsidR="00F700A3" w14:paraId="61FFF3AB" w14:textId="77777777" w:rsidTr="00A30D23">
        <w:trPr>
          <w:jc w:val="center"/>
        </w:trPr>
        <w:tc>
          <w:tcPr>
            <w:tcW w:w="1002" w:type="dxa"/>
          </w:tcPr>
          <w:p w14:paraId="1EFD9409" w14:textId="77777777" w:rsidR="00F700A3" w:rsidRDefault="00F700A3" w:rsidP="00A30D23"/>
        </w:tc>
        <w:tc>
          <w:tcPr>
            <w:tcW w:w="1007" w:type="dxa"/>
          </w:tcPr>
          <w:p w14:paraId="0124D4DF" w14:textId="77777777" w:rsidR="00F700A3" w:rsidRDefault="00F700A3" w:rsidP="00A30D23"/>
        </w:tc>
        <w:tc>
          <w:tcPr>
            <w:tcW w:w="1086" w:type="dxa"/>
          </w:tcPr>
          <w:p w14:paraId="7D0719F1" w14:textId="77777777" w:rsidR="00F700A3" w:rsidRDefault="00F700A3" w:rsidP="00A30D23"/>
        </w:tc>
        <w:tc>
          <w:tcPr>
            <w:tcW w:w="1144" w:type="dxa"/>
          </w:tcPr>
          <w:p w14:paraId="147B35D4" w14:textId="77777777" w:rsidR="00F700A3" w:rsidRDefault="00F700A3" w:rsidP="00A30D23"/>
          <w:p w14:paraId="55CCCE05" w14:textId="77777777" w:rsidR="00F700A3" w:rsidRDefault="00F700A3" w:rsidP="00A30D23"/>
          <w:p w14:paraId="2D088503" w14:textId="77777777" w:rsidR="00F700A3" w:rsidRDefault="00F700A3" w:rsidP="00A30D23"/>
        </w:tc>
        <w:tc>
          <w:tcPr>
            <w:tcW w:w="1057" w:type="dxa"/>
          </w:tcPr>
          <w:p w14:paraId="3AE38CD9" w14:textId="77777777" w:rsidR="00F700A3" w:rsidRDefault="00F700A3" w:rsidP="00A30D23"/>
        </w:tc>
        <w:tc>
          <w:tcPr>
            <w:tcW w:w="1367" w:type="dxa"/>
          </w:tcPr>
          <w:p w14:paraId="469F229E" w14:textId="77777777" w:rsidR="00F700A3" w:rsidRDefault="00F700A3" w:rsidP="00A30D23"/>
        </w:tc>
      </w:tr>
      <w:tr w:rsidR="00F700A3" w14:paraId="1B61046A" w14:textId="77777777" w:rsidTr="00A30D23">
        <w:trPr>
          <w:jc w:val="center"/>
        </w:trPr>
        <w:tc>
          <w:tcPr>
            <w:tcW w:w="1002" w:type="dxa"/>
          </w:tcPr>
          <w:p w14:paraId="3333D305" w14:textId="77777777" w:rsidR="00F700A3" w:rsidRDefault="00F700A3" w:rsidP="00A30D23"/>
        </w:tc>
        <w:tc>
          <w:tcPr>
            <w:tcW w:w="1007" w:type="dxa"/>
          </w:tcPr>
          <w:p w14:paraId="66332FDF" w14:textId="77777777" w:rsidR="00F700A3" w:rsidRDefault="00F700A3" w:rsidP="00A30D23"/>
        </w:tc>
        <w:tc>
          <w:tcPr>
            <w:tcW w:w="1086" w:type="dxa"/>
          </w:tcPr>
          <w:p w14:paraId="54C05BAC" w14:textId="77777777" w:rsidR="00F700A3" w:rsidRDefault="00F700A3" w:rsidP="00A30D23"/>
        </w:tc>
        <w:tc>
          <w:tcPr>
            <w:tcW w:w="1144" w:type="dxa"/>
          </w:tcPr>
          <w:p w14:paraId="7289B145" w14:textId="77777777" w:rsidR="00F700A3" w:rsidRDefault="00F700A3" w:rsidP="00A30D23"/>
          <w:p w14:paraId="27629177" w14:textId="77777777" w:rsidR="00F700A3" w:rsidRDefault="00F700A3" w:rsidP="00A30D23"/>
          <w:p w14:paraId="0B733D34" w14:textId="77777777" w:rsidR="00F700A3" w:rsidRDefault="00F700A3" w:rsidP="00A30D23"/>
        </w:tc>
        <w:tc>
          <w:tcPr>
            <w:tcW w:w="1057" w:type="dxa"/>
          </w:tcPr>
          <w:p w14:paraId="5EFFA57E" w14:textId="77777777" w:rsidR="00F700A3" w:rsidRDefault="00F700A3" w:rsidP="00A30D23"/>
        </w:tc>
        <w:tc>
          <w:tcPr>
            <w:tcW w:w="1367" w:type="dxa"/>
          </w:tcPr>
          <w:p w14:paraId="107CB60F" w14:textId="77777777" w:rsidR="00F700A3" w:rsidRDefault="00F700A3" w:rsidP="00A30D23"/>
        </w:tc>
      </w:tr>
      <w:tr w:rsidR="00F700A3" w14:paraId="595BB696" w14:textId="77777777" w:rsidTr="00A30D23">
        <w:trPr>
          <w:jc w:val="center"/>
        </w:trPr>
        <w:tc>
          <w:tcPr>
            <w:tcW w:w="1002" w:type="dxa"/>
          </w:tcPr>
          <w:p w14:paraId="73F31B5D" w14:textId="77777777" w:rsidR="00F700A3" w:rsidRDefault="00F700A3" w:rsidP="00A30D23"/>
        </w:tc>
        <w:tc>
          <w:tcPr>
            <w:tcW w:w="1007" w:type="dxa"/>
          </w:tcPr>
          <w:p w14:paraId="506DBC37" w14:textId="77777777" w:rsidR="00F700A3" w:rsidRDefault="00F700A3" w:rsidP="00A30D23"/>
        </w:tc>
        <w:tc>
          <w:tcPr>
            <w:tcW w:w="1086" w:type="dxa"/>
          </w:tcPr>
          <w:p w14:paraId="1CDA6685" w14:textId="77777777" w:rsidR="00F700A3" w:rsidRDefault="00F700A3" w:rsidP="00A30D23"/>
        </w:tc>
        <w:tc>
          <w:tcPr>
            <w:tcW w:w="1144" w:type="dxa"/>
          </w:tcPr>
          <w:p w14:paraId="019BBC4F" w14:textId="77777777" w:rsidR="00F700A3" w:rsidRDefault="00F700A3" w:rsidP="00A30D23"/>
          <w:p w14:paraId="4E93DAD2" w14:textId="77777777" w:rsidR="00F700A3" w:rsidRDefault="00F700A3" w:rsidP="00A30D23"/>
          <w:p w14:paraId="193E8601" w14:textId="77777777" w:rsidR="00F700A3" w:rsidRDefault="00F700A3" w:rsidP="00A30D23"/>
        </w:tc>
        <w:tc>
          <w:tcPr>
            <w:tcW w:w="1057" w:type="dxa"/>
          </w:tcPr>
          <w:p w14:paraId="0EA79FE5" w14:textId="77777777" w:rsidR="00F700A3" w:rsidRDefault="00F700A3" w:rsidP="00A30D23"/>
        </w:tc>
        <w:tc>
          <w:tcPr>
            <w:tcW w:w="1367" w:type="dxa"/>
          </w:tcPr>
          <w:p w14:paraId="4FADCB43" w14:textId="77777777" w:rsidR="00F700A3" w:rsidRDefault="00F700A3" w:rsidP="00A30D23"/>
        </w:tc>
      </w:tr>
      <w:tr w:rsidR="00F700A3" w14:paraId="26E68179" w14:textId="77777777" w:rsidTr="00A30D23">
        <w:trPr>
          <w:jc w:val="center"/>
        </w:trPr>
        <w:tc>
          <w:tcPr>
            <w:tcW w:w="1002" w:type="dxa"/>
          </w:tcPr>
          <w:p w14:paraId="2E786BE4" w14:textId="77777777" w:rsidR="00F700A3" w:rsidRDefault="00F700A3" w:rsidP="00A30D23"/>
        </w:tc>
        <w:tc>
          <w:tcPr>
            <w:tcW w:w="1007" w:type="dxa"/>
          </w:tcPr>
          <w:p w14:paraId="5CCFC3AC" w14:textId="77777777" w:rsidR="00F700A3" w:rsidRDefault="00F700A3" w:rsidP="00A30D23"/>
        </w:tc>
        <w:tc>
          <w:tcPr>
            <w:tcW w:w="1086" w:type="dxa"/>
          </w:tcPr>
          <w:p w14:paraId="29928004" w14:textId="77777777" w:rsidR="00F700A3" w:rsidRDefault="00F700A3" w:rsidP="00A30D23"/>
        </w:tc>
        <w:tc>
          <w:tcPr>
            <w:tcW w:w="1144" w:type="dxa"/>
          </w:tcPr>
          <w:p w14:paraId="7445EDD2" w14:textId="77777777" w:rsidR="00F700A3" w:rsidRDefault="00F700A3" w:rsidP="00A30D23"/>
          <w:p w14:paraId="39C17F5C" w14:textId="77777777" w:rsidR="00F700A3" w:rsidRDefault="00F700A3" w:rsidP="00A30D23"/>
          <w:p w14:paraId="4F3FBFD1" w14:textId="77777777" w:rsidR="00F700A3" w:rsidRDefault="00F700A3" w:rsidP="00A30D23"/>
        </w:tc>
        <w:tc>
          <w:tcPr>
            <w:tcW w:w="1057" w:type="dxa"/>
          </w:tcPr>
          <w:p w14:paraId="5BAE9522" w14:textId="77777777" w:rsidR="00F700A3" w:rsidRDefault="00F700A3" w:rsidP="00A30D23"/>
        </w:tc>
        <w:tc>
          <w:tcPr>
            <w:tcW w:w="1367" w:type="dxa"/>
          </w:tcPr>
          <w:p w14:paraId="539C1BE2" w14:textId="77777777" w:rsidR="00F700A3" w:rsidRDefault="00F700A3" w:rsidP="00A30D23"/>
        </w:tc>
      </w:tr>
      <w:tr w:rsidR="00F700A3" w14:paraId="5E63B1D1" w14:textId="77777777" w:rsidTr="00A30D23">
        <w:trPr>
          <w:jc w:val="center"/>
        </w:trPr>
        <w:tc>
          <w:tcPr>
            <w:tcW w:w="1002" w:type="dxa"/>
          </w:tcPr>
          <w:p w14:paraId="7401C6A9" w14:textId="77777777" w:rsidR="00F700A3" w:rsidRDefault="00F700A3" w:rsidP="00A30D23"/>
        </w:tc>
        <w:tc>
          <w:tcPr>
            <w:tcW w:w="1007" w:type="dxa"/>
          </w:tcPr>
          <w:p w14:paraId="032F3B15" w14:textId="77777777" w:rsidR="00F700A3" w:rsidRDefault="00F700A3" w:rsidP="00A30D23"/>
        </w:tc>
        <w:tc>
          <w:tcPr>
            <w:tcW w:w="1086" w:type="dxa"/>
          </w:tcPr>
          <w:p w14:paraId="45FA4781" w14:textId="77777777" w:rsidR="00F700A3" w:rsidRDefault="00F700A3" w:rsidP="00A30D23"/>
        </w:tc>
        <w:tc>
          <w:tcPr>
            <w:tcW w:w="1144" w:type="dxa"/>
          </w:tcPr>
          <w:p w14:paraId="2D960685" w14:textId="77777777" w:rsidR="00F700A3" w:rsidRDefault="00F700A3" w:rsidP="00A30D23"/>
          <w:p w14:paraId="6F84E0F3" w14:textId="77777777" w:rsidR="00F700A3" w:rsidRDefault="00F700A3" w:rsidP="00A30D23"/>
          <w:p w14:paraId="57B6B2CD" w14:textId="77777777" w:rsidR="00F700A3" w:rsidRDefault="00F700A3" w:rsidP="00A30D23"/>
        </w:tc>
        <w:tc>
          <w:tcPr>
            <w:tcW w:w="1057" w:type="dxa"/>
          </w:tcPr>
          <w:p w14:paraId="16F64B4D" w14:textId="77777777" w:rsidR="00F700A3" w:rsidRDefault="00F700A3" w:rsidP="00A30D23"/>
        </w:tc>
        <w:tc>
          <w:tcPr>
            <w:tcW w:w="1367" w:type="dxa"/>
          </w:tcPr>
          <w:p w14:paraId="01B380E0" w14:textId="77777777" w:rsidR="00F700A3" w:rsidRDefault="00F700A3" w:rsidP="00A30D23"/>
        </w:tc>
      </w:tr>
      <w:tr w:rsidR="00F700A3" w14:paraId="1798B1F7" w14:textId="77777777" w:rsidTr="00A30D23">
        <w:trPr>
          <w:jc w:val="center"/>
        </w:trPr>
        <w:tc>
          <w:tcPr>
            <w:tcW w:w="1002" w:type="dxa"/>
          </w:tcPr>
          <w:p w14:paraId="31A991B8" w14:textId="77777777" w:rsidR="00F700A3" w:rsidRDefault="00F700A3" w:rsidP="00A30D23"/>
        </w:tc>
        <w:tc>
          <w:tcPr>
            <w:tcW w:w="1007" w:type="dxa"/>
          </w:tcPr>
          <w:p w14:paraId="514814D0" w14:textId="77777777" w:rsidR="00F700A3" w:rsidRDefault="00F700A3" w:rsidP="00A30D23"/>
        </w:tc>
        <w:tc>
          <w:tcPr>
            <w:tcW w:w="1086" w:type="dxa"/>
          </w:tcPr>
          <w:p w14:paraId="555348A7" w14:textId="77777777" w:rsidR="00F700A3" w:rsidRDefault="00F700A3" w:rsidP="00A30D23"/>
        </w:tc>
        <w:tc>
          <w:tcPr>
            <w:tcW w:w="1144" w:type="dxa"/>
          </w:tcPr>
          <w:p w14:paraId="77170761" w14:textId="77777777" w:rsidR="00F700A3" w:rsidRDefault="00F700A3" w:rsidP="00A30D23"/>
          <w:p w14:paraId="498316D7" w14:textId="77777777" w:rsidR="00F700A3" w:rsidRDefault="00F700A3" w:rsidP="00A30D23"/>
          <w:p w14:paraId="451000A9" w14:textId="77777777" w:rsidR="00F700A3" w:rsidRDefault="00F700A3" w:rsidP="00A30D23"/>
        </w:tc>
        <w:tc>
          <w:tcPr>
            <w:tcW w:w="1057" w:type="dxa"/>
          </w:tcPr>
          <w:p w14:paraId="11F622F9" w14:textId="77777777" w:rsidR="00F700A3" w:rsidRDefault="00F700A3" w:rsidP="00A30D23"/>
        </w:tc>
        <w:tc>
          <w:tcPr>
            <w:tcW w:w="1367" w:type="dxa"/>
          </w:tcPr>
          <w:p w14:paraId="2AA85A30" w14:textId="77777777" w:rsidR="00F700A3" w:rsidRDefault="00F700A3" w:rsidP="00A30D23"/>
        </w:tc>
      </w:tr>
      <w:tr w:rsidR="00F700A3" w14:paraId="23BC4C8F" w14:textId="77777777" w:rsidTr="00A30D23">
        <w:trPr>
          <w:jc w:val="center"/>
        </w:trPr>
        <w:tc>
          <w:tcPr>
            <w:tcW w:w="1002" w:type="dxa"/>
          </w:tcPr>
          <w:p w14:paraId="57F011FE" w14:textId="77777777" w:rsidR="00F700A3" w:rsidRDefault="00F700A3" w:rsidP="00A30D23"/>
        </w:tc>
        <w:tc>
          <w:tcPr>
            <w:tcW w:w="1007" w:type="dxa"/>
          </w:tcPr>
          <w:p w14:paraId="2FEF1F22" w14:textId="77777777" w:rsidR="00F700A3" w:rsidRDefault="00F700A3" w:rsidP="00A30D23"/>
        </w:tc>
        <w:tc>
          <w:tcPr>
            <w:tcW w:w="1086" w:type="dxa"/>
          </w:tcPr>
          <w:p w14:paraId="038A1760" w14:textId="77777777" w:rsidR="00F700A3" w:rsidRDefault="00F700A3" w:rsidP="00A30D23"/>
        </w:tc>
        <w:tc>
          <w:tcPr>
            <w:tcW w:w="1144" w:type="dxa"/>
          </w:tcPr>
          <w:p w14:paraId="63AF5DF1" w14:textId="77777777" w:rsidR="00F700A3" w:rsidRDefault="00F700A3" w:rsidP="00A30D23"/>
          <w:p w14:paraId="59B3DCDC" w14:textId="77777777" w:rsidR="00F700A3" w:rsidRDefault="00F700A3" w:rsidP="00A30D23"/>
          <w:p w14:paraId="642CDCDB" w14:textId="77777777" w:rsidR="00F700A3" w:rsidRDefault="00F700A3" w:rsidP="00A30D23"/>
        </w:tc>
        <w:tc>
          <w:tcPr>
            <w:tcW w:w="1057" w:type="dxa"/>
          </w:tcPr>
          <w:p w14:paraId="28219DD8" w14:textId="77777777" w:rsidR="00F700A3" w:rsidRDefault="00F700A3" w:rsidP="00A30D23"/>
        </w:tc>
        <w:tc>
          <w:tcPr>
            <w:tcW w:w="1367" w:type="dxa"/>
          </w:tcPr>
          <w:p w14:paraId="2CB12A9B" w14:textId="77777777" w:rsidR="00F700A3" w:rsidRDefault="00F700A3" w:rsidP="00A30D23"/>
        </w:tc>
      </w:tr>
      <w:tr w:rsidR="00F700A3" w14:paraId="4C76B861" w14:textId="77777777" w:rsidTr="00A30D23">
        <w:trPr>
          <w:jc w:val="center"/>
        </w:trPr>
        <w:tc>
          <w:tcPr>
            <w:tcW w:w="1002" w:type="dxa"/>
          </w:tcPr>
          <w:p w14:paraId="09D1D209" w14:textId="77777777" w:rsidR="00F700A3" w:rsidRDefault="00F700A3" w:rsidP="00A30D23"/>
        </w:tc>
        <w:tc>
          <w:tcPr>
            <w:tcW w:w="1007" w:type="dxa"/>
          </w:tcPr>
          <w:p w14:paraId="51734CB4" w14:textId="77777777" w:rsidR="00F700A3" w:rsidRDefault="00F700A3" w:rsidP="00A30D23"/>
        </w:tc>
        <w:tc>
          <w:tcPr>
            <w:tcW w:w="1086" w:type="dxa"/>
          </w:tcPr>
          <w:p w14:paraId="4F528063" w14:textId="77777777" w:rsidR="00F700A3" w:rsidRDefault="00F700A3" w:rsidP="00A30D23"/>
        </w:tc>
        <w:tc>
          <w:tcPr>
            <w:tcW w:w="1144" w:type="dxa"/>
          </w:tcPr>
          <w:p w14:paraId="2B143E7E" w14:textId="77777777" w:rsidR="00F700A3" w:rsidRDefault="00F700A3" w:rsidP="00A30D23"/>
          <w:p w14:paraId="42AE2A29" w14:textId="77777777" w:rsidR="00F700A3" w:rsidRDefault="00F700A3" w:rsidP="00A30D23"/>
          <w:p w14:paraId="2E943E30" w14:textId="77777777" w:rsidR="00F700A3" w:rsidRDefault="00F700A3" w:rsidP="00A30D23"/>
        </w:tc>
        <w:tc>
          <w:tcPr>
            <w:tcW w:w="1057" w:type="dxa"/>
          </w:tcPr>
          <w:p w14:paraId="0822825F" w14:textId="77777777" w:rsidR="00F700A3" w:rsidRDefault="00F700A3" w:rsidP="00A30D23"/>
        </w:tc>
        <w:tc>
          <w:tcPr>
            <w:tcW w:w="1367" w:type="dxa"/>
          </w:tcPr>
          <w:p w14:paraId="2EF01C34" w14:textId="77777777" w:rsidR="00F700A3" w:rsidRDefault="00F700A3" w:rsidP="00A30D23"/>
        </w:tc>
      </w:tr>
      <w:tr w:rsidR="00F700A3" w14:paraId="073A33FA" w14:textId="77777777" w:rsidTr="00A30D23">
        <w:trPr>
          <w:jc w:val="center"/>
        </w:trPr>
        <w:tc>
          <w:tcPr>
            <w:tcW w:w="1002" w:type="dxa"/>
          </w:tcPr>
          <w:p w14:paraId="018C31A4" w14:textId="77777777" w:rsidR="00F700A3" w:rsidRDefault="00F700A3" w:rsidP="00A30D23"/>
        </w:tc>
        <w:tc>
          <w:tcPr>
            <w:tcW w:w="1007" w:type="dxa"/>
          </w:tcPr>
          <w:p w14:paraId="7A59103B" w14:textId="77777777" w:rsidR="00F700A3" w:rsidRDefault="00F700A3" w:rsidP="00A30D23"/>
        </w:tc>
        <w:tc>
          <w:tcPr>
            <w:tcW w:w="1086" w:type="dxa"/>
          </w:tcPr>
          <w:p w14:paraId="45D0955B" w14:textId="77777777" w:rsidR="00F700A3" w:rsidRDefault="00F700A3" w:rsidP="00A30D23"/>
        </w:tc>
        <w:tc>
          <w:tcPr>
            <w:tcW w:w="1144" w:type="dxa"/>
          </w:tcPr>
          <w:p w14:paraId="6DFE950E" w14:textId="77777777" w:rsidR="00F700A3" w:rsidRDefault="00F700A3" w:rsidP="00A30D23"/>
          <w:p w14:paraId="5AA9217C" w14:textId="77777777" w:rsidR="00F700A3" w:rsidRDefault="00F700A3" w:rsidP="00A30D23"/>
          <w:p w14:paraId="2576855D" w14:textId="77777777" w:rsidR="00F700A3" w:rsidRDefault="00F700A3" w:rsidP="00A30D23"/>
        </w:tc>
        <w:tc>
          <w:tcPr>
            <w:tcW w:w="1057" w:type="dxa"/>
          </w:tcPr>
          <w:p w14:paraId="4EE7092A" w14:textId="77777777" w:rsidR="00F700A3" w:rsidRDefault="00F700A3" w:rsidP="00A30D23"/>
        </w:tc>
        <w:tc>
          <w:tcPr>
            <w:tcW w:w="1367" w:type="dxa"/>
          </w:tcPr>
          <w:p w14:paraId="10577BEF" w14:textId="77777777" w:rsidR="00F700A3" w:rsidRDefault="00F700A3" w:rsidP="00A30D23"/>
        </w:tc>
      </w:tr>
      <w:tr w:rsidR="00F700A3" w14:paraId="5D14A540" w14:textId="77777777" w:rsidTr="00A30D23">
        <w:trPr>
          <w:jc w:val="center"/>
        </w:trPr>
        <w:tc>
          <w:tcPr>
            <w:tcW w:w="1002" w:type="dxa"/>
          </w:tcPr>
          <w:p w14:paraId="5EE8C17B" w14:textId="77777777" w:rsidR="00F700A3" w:rsidRDefault="00F700A3" w:rsidP="00A30D23"/>
        </w:tc>
        <w:tc>
          <w:tcPr>
            <w:tcW w:w="1007" w:type="dxa"/>
          </w:tcPr>
          <w:p w14:paraId="22536659" w14:textId="77777777" w:rsidR="00F700A3" w:rsidRDefault="00F700A3" w:rsidP="00A30D23"/>
        </w:tc>
        <w:tc>
          <w:tcPr>
            <w:tcW w:w="1086" w:type="dxa"/>
          </w:tcPr>
          <w:p w14:paraId="748A35ED" w14:textId="77777777" w:rsidR="00F700A3" w:rsidRDefault="00F700A3" w:rsidP="00A30D23"/>
        </w:tc>
        <w:tc>
          <w:tcPr>
            <w:tcW w:w="1144" w:type="dxa"/>
          </w:tcPr>
          <w:p w14:paraId="7543BDE1" w14:textId="77777777" w:rsidR="00F700A3" w:rsidRDefault="00F700A3" w:rsidP="00A30D23"/>
          <w:p w14:paraId="42D85973" w14:textId="77777777" w:rsidR="00F700A3" w:rsidRDefault="00F700A3" w:rsidP="00A30D23"/>
          <w:p w14:paraId="00EC5C3C" w14:textId="77777777" w:rsidR="00F700A3" w:rsidRDefault="00F700A3" w:rsidP="00A30D23"/>
        </w:tc>
        <w:tc>
          <w:tcPr>
            <w:tcW w:w="1057" w:type="dxa"/>
          </w:tcPr>
          <w:p w14:paraId="069B19E8" w14:textId="77777777" w:rsidR="00F700A3" w:rsidRDefault="00F700A3" w:rsidP="00A30D23"/>
        </w:tc>
        <w:tc>
          <w:tcPr>
            <w:tcW w:w="1367" w:type="dxa"/>
          </w:tcPr>
          <w:p w14:paraId="073D7DED" w14:textId="77777777" w:rsidR="00F700A3" w:rsidRDefault="00F700A3" w:rsidP="00A30D23"/>
        </w:tc>
      </w:tr>
    </w:tbl>
    <w:p w14:paraId="62ACEEAF" w14:textId="77777777" w:rsidR="00972019" w:rsidRDefault="00972019" w:rsidP="00972019">
      <w:pPr>
        <w:spacing w:line="480" w:lineRule="auto"/>
        <w:jc w:val="center"/>
        <w:rPr>
          <w:rFonts w:ascii="Times New Roman" w:hAnsi="Times New Roman" w:cs="Times New Roman"/>
        </w:rPr>
      </w:pPr>
    </w:p>
    <w:p w14:paraId="1C5AFBF9" w14:textId="4CB54593" w:rsidR="00972019" w:rsidRDefault="00467D34" w:rsidP="00972019">
      <w:pPr>
        <w:spacing w:line="480" w:lineRule="auto"/>
        <w:jc w:val="center"/>
        <w:rPr>
          <w:rFonts w:ascii="Times New Roman" w:hAnsi="Times New Roman" w:cs="Times New Roman"/>
        </w:rPr>
      </w:pPr>
      <w:r>
        <w:rPr>
          <w:rFonts w:ascii="Times New Roman" w:hAnsi="Times New Roman" w:cs="Times New Roman"/>
        </w:rPr>
        <w:lastRenderedPageBreak/>
        <w:t>Appendix O</w:t>
      </w:r>
    </w:p>
    <w:p w14:paraId="69813E52" w14:textId="77777777" w:rsidR="00972019" w:rsidRDefault="00972019" w:rsidP="00972019">
      <w:pPr>
        <w:spacing w:line="480" w:lineRule="auto"/>
        <w:jc w:val="center"/>
        <w:rPr>
          <w:rFonts w:ascii="Times New Roman" w:hAnsi="Times New Roman" w:cs="Times New Roman"/>
        </w:rPr>
      </w:pPr>
      <w:r>
        <w:rPr>
          <w:rFonts w:ascii="Times New Roman" w:hAnsi="Times New Roman" w:cs="Times New Roman"/>
        </w:rPr>
        <w:t>BP and Heart Rate Screenings and Number of Patients Seen per Day Tally</w:t>
      </w:r>
    </w:p>
    <w:p w14:paraId="1E40B8D7" w14:textId="77777777" w:rsidR="00972019" w:rsidRDefault="00972019" w:rsidP="00972019">
      <w:pPr>
        <w:jc w:val="center"/>
        <w:rPr>
          <w:rFonts w:ascii="Times New Roman" w:hAnsi="Times New Roman" w:cs="Times New Roman"/>
        </w:rPr>
      </w:pPr>
    </w:p>
    <w:tbl>
      <w:tblPr>
        <w:tblStyle w:val="TableGrid"/>
        <w:tblW w:w="9296" w:type="dxa"/>
        <w:tblLook w:val="04A0" w:firstRow="1" w:lastRow="0" w:firstColumn="1" w:lastColumn="0" w:noHBand="0" w:noVBand="1"/>
      </w:tblPr>
      <w:tblGrid>
        <w:gridCol w:w="4648"/>
        <w:gridCol w:w="4648"/>
      </w:tblGrid>
      <w:tr w:rsidR="00972019" w14:paraId="5A17A03F" w14:textId="77777777" w:rsidTr="00685273">
        <w:trPr>
          <w:trHeight w:val="2241"/>
        </w:trPr>
        <w:tc>
          <w:tcPr>
            <w:tcW w:w="4648" w:type="dxa"/>
          </w:tcPr>
          <w:p w14:paraId="33FFDCE8" w14:textId="77777777" w:rsidR="00972019" w:rsidRPr="004C38EA" w:rsidRDefault="00972019" w:rsidP="00685273">
            <w:pPr>
              <w:jc w:val="center"/>
              <w:rPr>
                <w:rFonts w:ascii="Times New Roman" w:hAnsi="Times New Roman" w:cs="Times New Roman"/>
                <w:sz w:val="24"/>
                <w:szCs w:val="24"/>
              </w:rPr>
            </w:pPr>
          </w:p>
          <w:p w14:paraId="79CA9116" w14:textId="77777777" w:rsidR="00972019" w:rsidRPr="004C38EA" w:rsidRDefault="00972019" w:rsidP="00685273">
            <w:pPr>
              <w:jc w:val="center"/>
              <w:rPr>
                <w:rFonts w:ascii="Times New Roman" w:hAnsi="Times New Roman" w:cs="Times New Roman"/>
                <w:sz w:val="24"/>
                <w:szCs w:val="24"/>
              </w:rPr>
            </w:pPr>
          </w:p>
          <w:p w14:paraId="6B2CECE7" w14:textId="77777777" w:rsidR="00972019" w:rsidRPr="004C38EA" w:rsidRDefault="00972019" w:rsidP="00685273">
            <w:pPr>
              <w:rPr>
                <w:rFonts w:ascii="Times New Roman" w:hAnsi="Times New Roman" w:cs="Times New Roman"/>
                <w:sz w:val="24"/>
                <w:szCs w:val="24"/>
              </w:rPr>
            </w:pPr>
          </w:p>
          <w:p w14:paraId="35895A1F" w14:textId="77777777" w:rsidR="00972019" w:rsidRPr="004C38EA" w:rsidRDefault="00972019" w:rsidP="00685273">
            <w:pPr>
              <w:rPr>
                <w:rFonts w:ascii="Times New Roman" w:hAnsi="Times New Roman" w:cs="Times New Roman"/>
                <w:sz w:val="24"/>
                <w:szCs w:val="24"/>
              </w:rPr>
            </w:pPr>
          </w:p>
          <w:p w14:paraId="71532901" w14:textId="37FD2039" w:rsidR="004C38EA" w:rsidRPr="004C38EA" w:rsidRDefault="0024119B" w:rsidP="00685273">
            <w:pPr>
              <w:jc w:val="center"/>
              <w:rPr>
                <w:rFonts w:ascii="Times New Roman" w:hAnsi="Times New Roman" w:cs="Times New Roman"/>
                <w:sz w:val="24"/>
                <w:szCs w:val="24"/>
              </w:rPr>
            </w:pPr>
            <w:r w:rsidRPr="004C38EA">
              <w:rPr>
                <w:rFonts w:ascii="Times New Roman" w:hAnsi="Times New Roman" w:cs="Times New Roman"/>
                <w:sz w:val="24"/>
                <w:szCs w:val="24"/>
              </w:rPr>
              <w:t xml:space="preserve">Heart Rate </w:t>
            </w:r>
          </w:p>
          <w:p w14:paraId="04C9F6EA" w14:textId="77777777" w:rsidR="00972019" w:rsidRPr="004C38EA" w:rsidRDefault="00972019" w:rsidP="004C38EA">
            <w:pPr>
              <w:jc w:val="center"/>
              <w:rPr>
                <w:rFonts w:ascii="Times New Roman" w:hAnsi="Times New Roman" w:cs="Times New Roman"/>
                <w:sz w:val="24"/>
                <w:szCs w:val="24"/>
              </w:rPr>
            </w:pPr>
          </w:p>
        </w:tc>
        <w:tc>
          <w:tcPr>
            <w:tcW w:w="4648" w:type="dxa"/>
          </w:tcPr>
          <w:p w14:paraId="1E591216" w14:textId="77777777" w:rsidR="00972019" w:rsidRDefault="00972019" w:rsidP="00685273">
            <w:pPr>
              <w:jc w:val="center"/>
              <w:rPr>
                <w:rFonts w:ascii="Times New Roman" w:hAnsi="Times New Roman" w:cs="Times New Roman"/>
              </w:rPr>
            </w:pPr>
          </w:p>
        </w:tc>
      </w:tr>
      <w:tr w:rsidR="00972019" w14:paraId="17E7D4F3" w14:textId="77777777" w:rsidTr="00685273">
        <w:trPr>
          <w:trHeight w:val="2440"/>
        </w:trPr>
        <w:tc>
          <w:tcPr>
            <w:tcW w:w="4648" w:type="dxa"/>
          </w:tcPr>
          <w:p w14:paraId="576B6AF3" w14:textId="77777777" w:rsidR="00972019" w:rsidRPr="004C38EA" w:rsidRDefault="00972019" w:rsidP="00685273">
            <w:pPr>
              <w:jc w:val="center"/>
              <w:rPr>
                <w:rFonts w:ascii="Times New Roman" w:hAnsi="Times New Roman" w:cs="Times New Roman"/>
                <w:sz w:val="24"/>
                <w:szCs w:val="24"/>
              </w:rPr>
            </w:pPr>
          </w:p>
          <w:p w14:paraId="4EF2D2DB" w14:textId="77777777" w:rsidR="00972019" w:rsidRPr="004C38EA" w:rsidRDefault="00972019" w:rsidP="00685273">
            <w:pPr>
              <w:jc w:val="center"/>
              <w:rPr>
                <w:rFonts w:ascii="Times New Roman" w:hAnsi="Times New Roman" w:cs="Times New Roman"/>
                <w:sz w:val="24"/>
                <w:szCs w:val="24"/>
              </w:rPr>
            </w:pPr>
          </w:p>
          <w:p w14:paraId="548FE895" w14:textId="77777777" w:rsidR="00972019" w:rsidRPr="004C38EA" w:rsidRDefault="00972019" w:rsidP="00685273">
            <w:pPr>
              <w:jc w:val="center"/>
              <w:rPr>
                <w:rFonts w:ascii="Times New Roman" w:hAnsi="Times New Roman" w:cs="Times New Roman"/>
                <w:sz w:val="24"/>
                <w:szCs w:val="24"/>
              </w:rPr>
            </w:pPr>
          </w:p>
          <w:p w14:paraId="2FDA91D8" w14:textId="77777777" w:rsidR="00972019" w:rsidRPr="004C38EA" w:rsidRDefault="00972019" w:rsidP="00685273">
            <w:pPr>
              <w:jc w:val="center"/>
              <w:rPr>
                <w:rFonts w:ascii="Times New Roman" w:hAnsi="Times New Roman" w:cs="Times New Roman"/>
                <w:sz w:val="24"/>
                <w:szCs w:val="24"/>
              </w:rPr>
            </w:pPr>
          </w:p>
          <w:p w14:paraId="6F19CCA7" w14:textId="7E86F790" w:rsidR="00972019" w:rsidRPr="004C38EA" w:rsidRDefault="0024119B" w:rsidP="00685273">
            <w:pPr>
              <w:jc w:val="center"/>
              <w:rPr>
                <w:rFonts w:ascii="Times New Roman" w:hAnsi="Times New Roman" w:cs="Times New Roman"/>
                <w:sz w:val="24"/>
                <w:szCs w:val="24"/>
              </w:rPr>
            </w:pPr>
            <w:r w:rsidRPr="004C38EA">
              <w:rPr>
                <w:rFonts w:ascii="Times New Roman" w:hAnsi="Times New Roman" w:cs="Times New Roman"/>
                <w:sz w:val="24"/>
                <w:szCs w:val="24"/>
              </w:rPr>
              <w:t>Blood Pressure</w:t>
            </w:r>
          </w:p>
        </w:tc>
        <w:tc>
          <w:tcPr>
            <w:tcW w:w="4648" w:type="dxa"/>
          </w:tcPr>
          <w:p w14:paraId="4BCD23EB" w14:textId="77777777" w:rsidR="00972019" w:rsidRDefault="00972019" w:rsidP="00685273">
            <w:pPr>
              <w:jc w:val="center"/>
              <w:rPr>
                <w:rFonts w:ascii="Times New Roman" w:hAnsi="Times New Roman" w:cs="Times New Roman"/>
              </w:rPr>
            </w:pPr>
          </w:p>
        </w:tc>
      </w:tr>
      <w:tr w:rsidR="0024119B" w14:paraId="4F721A91" w14:textId="77777777" w:rsidTr="00685273">
        <w:trPr>
          <w:trHeight w:val="2440"/>
        </w:trPr>
        <w:tc>
          <w:tcPr>
            <w:tcW w:w="4648" w:type="dxa"/>
          </w:tcPr>
          <w:p w14:paraId="5CE1995F" w14:textId="77777777" w:rsidR="0024119B" w:rsidRPr="004C38EA" w:rsidRDefault="0024119B" w:rsidP="00685273">
            <w:pPr>
              <w:jc w:val="center"/>
              <w:rPr>
                <w:rFonts w:ascii="Times New Roman" w:hAnsi="Times New Roman" w:cs="Times New Roman"/>
                <w:sz w:val="24"/>
                <w:szCs w:val="24"/>
              </w:rPr>
            </w:pPr>
          </w:p>
          <w:p w14:paraId="55C5C619" w14:textId="77777777" w:rsidR="0024119B" w:rsidRPr="004C38EA" w:rsidRDefault="0024119B" w:rsidP="00685273">
            <w:pPr>
              <w:jc w:val="center"/>
              <w:rPr>
                <w:rFonts w:ascii="Times New Roman" w:hAnsi="Times New Roman" w:cs="Times New Roman"/>
                <w:sz w:val="24"/>
                <w:szCs w:val="24"/>
              </w:rPr>
            </w:pPr>
          </w:p>
          <w:p w14:paraId="1F4D9F33" w14:textId="77777777" w:rsidR="0024119B" w:rsidRPr="004C38EA" w:rsidRDefault="0024119B" w:rsidP="00685273">
            <w:pPr>
              <w:jc w:val="center"/>
              <w:rPr>
                <w:rFonts w:ascii="Times New Roman" w:hAnsi="Times New Roman" w:cs="Times New Roman"/>
                <w:sz w:val="24"/>
                <w:szCs w:val="24"/>
              </w:rPr>
            </w:pPr>
          </w:p>
          <w:p w14:paraId="7FE13380" w14:textId="77777777" w:rsidR="0024119B" w:rsidRPr="004C38EA" w:rsidRDefault="0024119B" w:rsidP="00685273">
            <w:pPr>
              <w:jc w:val="center"/>
              <w:rPr>
                <w:rFonts w:ascii="Times New Roman" w:hAnsi="Times New Roman" w:cs="Times New Roman"/>
                <w:sz w:val="24"/>
                <w:szCs w:val="24"/>
              </w:rPr>
            </w:pPr>
          </w:p>
          <w:p w14:paraId="1749C54E" w14:textId="1AD4482D" w:rsidR="0024119B" w:rsidRPr="004C38EA" w:rsidRDefault="0024119B" w:rsidP="00685273">
            <w:pPr>
              <w:jc w:val="center"/>
              <w:rPr>
                <w:rFonts w:ascii="Times New Roman" w:hAnsi="Times New Roman" w:cs="Times New Roman"/>
                <w:sz w:val="24"/>
                <w:szCs w:val="24"/>
              </w:rPr>
            </w:pPr>
            <w:r w:rsidRPr="004C38EA">
              <w:rPr>
                <w:rFonts w:ascii="Times New Roman" w:hAnsi="Times New Roman" w:cs="Times New Roman"/>
                <w:sz w:val="24"/>
                <w:szCs w:val="24"/>
              </w:rPr>
              <w:t>Number of Patients per Day</w:t>
            </w:r>
          </w:p>
        </w:tc>
        <w:tc>
          <w:tcPr>
            <w:tcW w:w="4648" w:type="dxa"/>
          </w:tcPr>
          <w:p w14:paraId="04230B38" w14:textId="77777777" w:rsidR="0024119B" w:rsidRDefault="0024119B" w:rsidP="00685273">
            <w:pPr>
              <w:jc w:val="center"/>
              <w:rPr>
                <w:rFonts w:ascii="Times New Roman" w:hAnsi="Times New Roman" w:cs="Times New Roman"/>
              </w:rPr>
            </w:pPr>
          </w:p>
        </w:tc>
      </w:tr>
    </w:tbl>
    <w:p w14:paraId="33E13B4E" w14:textId="77777777" w:rsidR="00972019" w:rsidRPr="002F4C17" w:rsidRDefault="00972019" w:rsidP="00972019">
      <w:pPr>
        <w:spacing w:line="480" w:lineRule="auto"/>
        <w:jc w:val="center"/>
        <w:rPr>
          <w:rFonts w:ascii="Times New Roman" w:hAnsi="Times New Roman" w:cs="Times New Roman"/>
        </w:rPr>
      </w:pPr>
    </w:p>
    <w:p w14:paraId="2F707F89" w14:textId="77777777" w:rsidR="001E2E91" w:rsidRDefault="001E2E91" w:rsidP="001E2E91">
      <w:pPr>
        <w:spacing w:line="480" w:lineRule="auto"/>
        <w:jc w:val="center"/>
        <w:rPr>
          <w:rFonts w:ascii="Times New Roman" w:hAnsi="Times New Roman"/>
        </w:rPr>
      </w:pPr>
    </w:p>
    <w:p w14:paraId="09D9704E" w14:textId="77777777" w:rsidR="001E2E91" w:rsidRDefault="001E2E91" w:rsidP="001E2E91">
      <w:pPr>
        <w:spacing w:line="480" w:lineRule="auto"/>
        <w:jc w:val="center"/>
        <w:rPr>
          <w:rFonts w:ascii="Times New Roman" w:hAnsi="Times New Roman"/>
        </w:rPr>
      </w:pPr>
    </w:p>
    <w:p w14:paraId="75B62963" w14:textId="77777777" w:rsidR="001E2E91" w:rsidRDefault="001E2E91" w:rsidP="001E2E91">
      <w:pPr>
        <w:spacing w:line="480" w:lineRule="auto"/>
        <w:jc w:val="center"/>
        <w:rPr>
          <w:rFonts w:ascii="Times New Roman" w:hAnsi="Times New Roman"/>
        </w:rPr>
      </w:pPr>
    </w:p>
    <w:p w14:paraId="685EBEFD" w14:textId="77777777" w:rsidR="001E2E91" w:rsidRDefault="001E2E91" w:rsidP="001E2E91">
      <w:pPr>
        <w:spacing w:line="480" w:lineRule="auto"/>
        <w:jc w:val="center"/>
        <w:rPr>
          <w:rFonts w:ascii="Times New Roman" w:hAnsi="Times New Roman"/>
        </w:rPr>
      </w:pPr>
    </w:p>
    <w:p w14:paraId="15D1CBDA" w14:textId="77777777" w:rsidR="001E2E91" w:rsidRDefault="001E2E91" w:rsidP="001E2E91">
      <w:pPr>
        <w:spacing w:line="480" w:lineRule="auto"/>
        <w:jc w:val="center"/>
        <w:rPr>
          <w:rFonts w:ascii="Times New Roman" w:hAnsi="Times New Roman"/>
        </w:rPr>
      </w:pPr>
    </w:p>
    <w:p w14:paraId="2C8618CD" w14:textId="77777777" w:rsidR="001E2E91" w:rsidRDefault="001E2E91" w:rsidP="001E2E91">
      <w:pPr>
        <w:spacing w:line="480" w:lineRule="auto"/>
        <w:jc w:val="center"/>
        <w:rPr>
          <w:rFonts w:ascii="Times New Roman" w:hAnsi="Times New Roman"/>
        </w:rPr>
      </w:pPr>
    </w:p>
    <w:p w14:paraId="2F724990" w14:textId="77777777" w:rsidR="001E2E91" w:rsidRDefault="001E2E91" w:rsidP="001E2E91">
      <w:pPr>
        <w:spacing w:line="480" w:lineRule="auto"/>
        <w:jc w:val="center"/>
        <w:rPr>
          <w:rFonts w:ascii="Times New Roman" w:hAnsi="Times New Roman"/>
        </w:rPr>
      </w:pPr>
    </w:p>
    <w:p w14:paraId="1509CCE6" w14:textId="62F9C0B7" w:rsidR="001E2E91" w:rsidRDefault="00467D34" w:rsidP="001E2E91">
      <w:pPr>
        <w:spacing w:line="480" w:lineRule="auto"/>
        <w:jc w:val="center"/>
        <w:rPr>
          <w:rFonts w:ascii="Times New Roman" w:hAnsi="Times New Roman"/>
        </w:rPr>
      </w:pPr>
      <w:r>
        <w:rPr>
          <w:rFonts w:ascii="Times New Roman" w:hAnsi="Times New Roman"/>
        </w:rPr>
        <w:lastRenderedPageBreak/>
        <w:t>Appendix P</w:t>
      </w:r>
    </w:p>
    <w:p w14:paraId="22631828" w14:textId="6600898F" w:rsidR="00B74731" w:rsidRDefault="00B74731" w:rsidP="001E2E91">
      <w:pPr>
        <w:spacing w:line="480" w:lineRule="auto"/>
        <w:jc w:val="center"/>
        <w:rPr>
          <w:rFonts w:ascii="Times New Roman" w:hAnsi="Times New Roman"/>
        </w:rPr>
      </w:pPr>
      <w:r>
        <w:rPr>
          <w:rFonts w:ascii="Times New Roman" w:hAnsi="Times New Roman"/>
        </w:rPr>
        <w:t>Approval Page</w:t>
      </w:r>
    </w:p>
    <w:p w14:paraId="6FC607BE" w14:textId="41821490" w:rsidR="001E2E91" w:rsidRDefault="000761B6" w:rsidP="001E2E91">
      <w:pPr>
        <w:rPr>
          <w:rFonts w:ascii="Times New Roman" w:hAnsi="Times New Roman"/>
        </w:rPr>
      </w:pPr>
      <w:r>
        <w:rPr>
          <w:rFonts w:ascii="Times New Roman" w:hAnsi="Times New Roman"/>
        </w:rPr>
        <w:t>[This image has been removed.]</w:t>
      </w:r>
    </w:p>
    <w:p w14:paraId="1B23F970" w14:textId="1E6A819C" w:rsidR="001E2E91" w:rsidRDefault="001E2E91" w:rsidP="001E2E91">
      <w:pPr>
        <w:spacing w:line="480" w:lineRule="auto"/>
        <w:jc w:val="center"/>
        <w:rPr>
          <w:rFonts w:ascii="Times New Roman" w:hAnsi="Times New Roman"/>
        </w:rPr>
      </w:pPr>
    </w:p>
    <w:p w14:paraId="07002317" w14:textId="169732BC" w:rsidR="00D3051E" w:rsidRDefault="00D3051E" w:rsidP="001E2E91">
      <w:pPr>
        <w:jc w:val="center"/>
        <w:rPr>
          <w:rFonts w:ascii="Times New Roman" w:hAnsi="Times New Roman"/>
        </w:rPr>
      </w:pPr>
    </w:p>
    <w:p w14:paraId="531F3F91" w14:textId="77777777" w:rsidR="00D3051E" w:rsidRDefault="00D3051E">
      <w:pPr>
        <w:rPr>
          <w:rFonts w:ascii="Times New Roman" w:hAnsi="Times New Roman"/>
        </w:rPr>
      </w:pPr>
      <w:r>
        <w:rPr>
          <w:rFonts w:ascii="Times New Roman" w:hAnsi="Times New Roman"/>
        </w:rPr>
        <w:br w:type="page"/>
      </w:r>
    </w:p>
    <w:p w14:paraId="59D33416" w14:textId="3DAA17E1" w:rsidR="00D3051E" w:rsidRDefault="00467D34" w:rsidP="00D3051E">
      <w:pPr>
        <w:spacing w:line="480" w:lineRule="auto"/>
        <w:jc w:val="center"/>
        <w:rPr>
          <w:rFonts w:ascii="Times New Roman" w:hAnsi="Times New Roman"/>
        </w:rPr>
      </w:pPr>
      <w:r>
        <w:rPr>
          <w:rFonts w:ascii="Times New Roman" w:hAnsi="Times New Roman"/>
        </w:rPr>
        <w:lastRenderedPageBreak/>
        <w:t>Appendix Q</w:t>
      </w:r>
    </w:p>
    <w:p w14:paraId="4162DFEA" w14:textId="39E991C3" w:rsidR="00B74731" w:rsidRDefault="00B74731" w:rsidP="00D3051E">
      <w:pPr>
        <w:spacing w:line="480" w:lineRule="auto"/>
        <w:jc w:val="center"/>
        <w:rPr>
          <w:rFonts w:ascii="Times New Roman" w:hAnsi="Times New Roman"/>
        </w:rPr>
      </w:pPr>
      <w:r>
        <w:rPr>
          <w:rFonts w:ascii="Times New Roman" w:hAnsi="Times New Roman"/>
        </w:rPr>
        <w:t>IRB Exemptions</w:t>
      </w:r>
      <w:bookmarkStart w:id="28" w:name="_GoBack"/>
      <w:bookmarkEnd w:id="28"/>
    </w:p>
    <w:p w14:paraId="7B9C8C0C" w14:textId="02130512" w:rsidR="00D3051E" w:rsidRDefault="000761B6">
      <w:pPr>
        <w:rPr>
          <w:rFonts w:ascii="Times New Roman" w:hAnsi="Times New Roman"/>
        </w:rPr>
      </w:pPr>
      <w:r>
        <w:rPr>
          <w:rFonts w:ascii="Times New Roman" w:hAnsi="Times New Roman"/>
        </w:rPr>
        <w:t>[This image has been removed.]</w:t>
      </w:r>
    </w:p>
    <w:p w14:paraId="528371C1" w14:textId="506BFD2A" w:rsidR="002F4C17" w:rsidRDefault="002F4C17" w:rsidP="001E2E91">
      <w:pPr>
        <w:jc w:val="center"/>
        <w:rPr>
          <w:rFonts w:ascii="Times New Roman" w:hAnsi="Times New Roman"/>
        </w:rPr>
      </w:pPr>
    </w:p>
    <w:p w14:paraId="39516CD5" w14:textId="77777777" w:rsidR="004E69BD" w:rsidRDefault="004E69BD" w:rsidP="001E2E91">
      <w:pPr>
        <w:jc w:val="center"/>
        <w:rPr>
          <w:rFonts w:ascii="Times New Roman" w:hAnsi="Times New Roman"/>
        </w:rPr>
      </w:pPr>
    </w:p>
    <w:p w14:paraId="03C8FE13" w14:textId="77777777" w:rsidR="004E69BD" w:rsidRDefault="004E69BD" w:rsidP="001E2E91">
      <w:pPr>
        <w:jc w:val="center"/>
        <w:rPr>
          <w:rFonts w:ascii="Times New Roman" w:hAnsi="Times New Roman"/>
        </w:rPr>
      </w:pPr>
    </w:p>
    <w:p w14:paraId="50C7D872" w14:textId="77777777" w:rsidR="004E69BD" w:rsidRDefault="004E69BD" w:rsidP="001E2E91">
      <w:pPr>
        <w:jc w:val="center"/>
        <w:rPr>
          <w:rFonts w:ascii="Times New Roman" w:hAnsi="Times New Roman"/>
        </w:rPr>
      </w:pPr>
    </w:p>
    <w:p w14:paraId="1DC77A70" w14:textId="77777777" w:rsidR="004E69BD" w:rsidRDefault="004E69BD" w:rsidP="001E2E91">
      <w:pPr>
        <w:jc w:val="center"/>
        <w:rPr>
          <w:rFonts w:ascii="Times New Roman" w:hAnsi="Times New Roman"/>
        </w:rPr>
      </w:pPr>
    </w:p>
    <w:p w14:paraId="08B0D92E" w14:textId="77777777" w:rsidR="004E69BD" w:rsidRDefault="004E69BD" w:rsidP="001E2E91">
      <w:pPr>
        <w:jc w:val="center"/>
        <w:rPr>
          <w:rFonts w:ascii="Times New Roman" w:hAnsi="Times New Roman"/>
        </w:rPr>
      </w:pPr>
    </w:p>
    <w:p w14:paraId="03887FEC" w14:textId="77777777" w:rsidR="004E69BD" w:rsidRDefault="004E69BD" w:rsidP="001E2E91">
      <w:pPr>
        <w:jc w:val="center"/>
        <w:rPr>
          <w:rFonts w:ascii="Times New Roman" w:hAnsi="Times New Roman"/>
        </w:rPr>
      </w:pPr>
    </w:p>
    <w:p w14:paraId="26A03BC8" w14:textId="77777777" w:rsidR="004E69BD" w:rsidRDefault="004E69BD" w:rsidP="001E2E91">
      <w:pPr>
        <w:jc w:val="center"/>
        <w:rPr>
          <w:rFonts w:ascii="Times New Roman" w:hAnsi="Times New Roman"/>
        </w:rPr>
      </w:pPr>
    </w:p>
    <w:p w14:paraId="6C22203A" w14:textId="77777777" w:rsidR="004E69BD" w:rsidRDefault="004E69BD" w:rsidP="001E2E91">
      <w:pPr>
        <w:jc w:val="center"/>
        <w:rPr>
          <w:rFonts w:ascii="Times New Roman" w:hAnsi="Times New Roman"/>
        </w:rPr>
      </w:pPr>
    </w:p>
    <w:p w14:paraId="743B303A" w14:textId="77777777" w:rsidR="004E69BD" w:rsidRDefault="004E69BD" w:rsidP="001E2E91">
      <w:pPr>
        <w:jc w:val="center"/>
        <w:rPr>
          <w:rFonts w:ascii="Times New Roman" w:hAnsi="Times New Roman"/>
        </w:rPr>
      </w:pPr>
    </w:p>
    <w:p w14:paraId="1DB61549" w14:textId="77777777" w:rsidR="004E69BD" w:rsidRDefault="004E69BD" w:rsidP="001E2E91">
      <w:pPr>
        <w:jc w:val="center"/>
        <w:rPr>
          <w:rFonts w:ascii="Times New Roman" w:hAnsi="Times New Roman"/>
        </w:rPr>
      </w:pPr>
    </w:p>
    <w:p w14:paraId="6D5B60DE" w14:textId="77777777" w:rsidR="004E69BD" w:rsidRDefault="004E69BD" w:rsidP="001E2E91">
      <w:pPr>
        <w:jc w:val="center"/>
        <w:rPr>
          <w:rFonts w:ascii="Times New Roman" w:hAnsi="Times New Roman"/>
        </w:rPr>
      </w:pPr>
    </w:p>
    <w:p w14:paraId="65A00C33" w14:textId="77777777" w:rsidR="004E69BD" w:rsidRDefault="004E69BD" w:rsidP="001E2E91">
      <w:pPr>
        <w:jc w:val="center"/>
        <w:rPr>
          <w:rFonts w:ascii="Times New Roman" w:hAnsi="Times New Roman"/>
        </w:rPr>
      </w:pPr>
    </w:p>
    <w:p w14:paraId="4800DB91" w14:textId="77777777" w:rsidR="004E69BD" w:rsidRDefault="004E69BD" w:rsidP="001E2E91">
      <w:pPr>
        <w:jc w:val="center"/>
        <w:rPr>
          <w:rFonts w:ascii="Times New Roman" w:hAnsi="Times New Roman"/>
        </w:rPr>
      </w:pPr>
    </w:p>
    <w:p w14:paraId="63F417C0" w14:textId="77777777" w:rsidR="004E69BD" w:rsidRDefault="004E69BD" w:rsidP="001E2E91">
      <w:pPr>
        <w:jc w:val="center"/>
        <w:rPr>
          <w:rFonts w:ascii="Times New Roman" w:hAnsi="Times New Roman"/>
        </w:rPr>
      </w:pPr>
    </w:p>
    <w:p w14:paraId="25EC37D0" w14:textId="77777777" w:rsidR="000761B6" w:rsidRDefault="000761B6" w:rsidP="0073144A">
      <w:pPr>
        <w:spacing w:line="480" w:lineRule="auto"/>
        <w:jc w:val="center"/>
        <w:rPr>
          <w:rFonts w:ascii="Times New Roman" w:hAnsi="Times New Roman"/>
        </w:rPr>
      </w:pPr>
    </w:p>
    <w:p w14:paraId="31DF9B29" w14:textId="77777777" w:rsidR="000761B6" w:rsidRDefault="000761B6" w:rsidP="0073144A">
      <w:pPr>
        <w:spacing w:line="480" w:lineRule="auto"/>
        <w:jc w:val="center"/>
        <w:rPr>
          <w:rFonts w:ascii="Times New Roman" w:hAnsi="Times New Roman"/>
        </w:rPr>
      </w:pPr>
    </w:p>
    <w:p w14:paraId="214AEA71" w14:textId="77777777" w:rsidR="000761B6" w:rsidRDefault="000761B6" w:rsidP="0073144A">
      <w:pPr>
        <w:spacing w:line="480" w:lineRule="auto"/>
        <w:jc w:val="center"/>
        <w:rPr>
          <w:rFonts w:ascii="Times New Roman" w:hAnsi="Times New Roman"/>
        </w:rPr>
      </w:pPr>
    </w:p>
    <w:p w14:paraId="67C8EF92" w14:textId="77777777" w:rsidR="000761B6" w:rsidRDefault="000761B6" w:rsidP="0073144A">
      <w:pPr>
        <w:spacing w:line="480" w:lineRule="auto"/>
        <w:jc w:val="center"/>
        <w:rPr>
          <w:rFonts w:ascii="Times New Roman" w:hAnsi="Times New Roman"/>
        </w:rPr>
      </w:pPr>
    </w:p>
    <w:p w14:paraId="4595F74A" w14:textId="77777777" w:rsidR="000761B6" w:rsidRDefault="000761B6" w:rsidP="0073144A">
      <w:pPr>
        <w:spacing w:line="480" w:lineRule="auto"/>
        <w:jc w:val="center"/>
        <w:rPr>
          <w:rFonts w:ascii="Times New Roman" w:hAnsi="Times New Roman"/>
        </w:rPr>
      </w:pPr>
    </w:p>
    <w:p w14:paraId="2224BA6F" w14:textId="77777777" w:rsidR="000761B6" w:rsidRDefault="000761B6" w:rsidP="0073144A">
      <w:pPr>
        <w:spacing w:line="480" w:lineRule="auto"/>
        <w:jc w:val="center"/>
        <w:rPr>
          <w:rFonts w:ascii="Times New Roman" w:hAnsi="Times New Roman"/>
        </w:rPr>
      </w:pPr>
    </w:p>
    <w:p w14:paraId="05D80443" w14:textId="77777777" w:rsidR="000761B6" w:rsidRDefault="000761B6" w:rsidP="0073144A">
      <w:pPr>
        <w:spacing w:line="480" w:lineRule="auto"/>
        <w:jc w:val="center"/>
        <w:rPr>
          <w:rFonts w:ascii="Times New Roman" w:hAnsi="Times New Roman"/>
        </w:rPr>
      </w:pPr>
    </w:p>
    <w:p w14:paraId="623F573F" w14:textId="77777777" w:rsidR="000761B6" w:rsidRDefault="000761B6" w:rsidP="0073144A">
      <w:pPr>
        <w:spacing w:line="480" w:lineRule="auto"/>
        <w:jc w:val="center"/>
        <w:rPr>
          <w:rFonts w:ascii="Times New Roman" w:hAnsi="Times New Roman"/>
        </w:rPr>
      </w:pPr>
    </w:p>
    <w:p w14:paraId="1691E46D" w14:textId="77777777" w:rsidR="000761B6" w:rsidRDefault="000761B6" w:rsidP="0073144A">
      <w:pPr>
        <w:spacing w:line="480" w:lineRule="auto"/>
        <w:jc w:val="center"/>
        <w:rPr>
          <w:rFonts w:ascii="Times New Roman" w:hAnsi="Times New Roman"/>
        </w:rPr>
      </w:pPr>
    </w:p>
    <w:p w14:paraId="5180C928" w14:textId="77777777" w:rsidR="000761B6" w:rsidRDefault="000761B6" w:rsidP="0073144A">
      <w:pPr>
        <w:spacing w:line="480" w:lineRule="auto"/>
        <w:jc w:val="center"/>
        <w:rPr>
          <w:rFonts w:ascii="Times New Roman" w:hAnsi="Times New Roman"/>
        </w:rPr>
      </w:pPr>
    </w:p>
    <w:p w14:paraId="4521E738" w14:textId="77777777" w:rsidR="000761B6" w:rsidRDefault="000761B6" w:rsidP="0073144A">
      <w:pPr>
        <w:spacing w:line="480" w:lineRule="auto"/>
        <w:jc w:val="center"/>
        <w:rPr>
          <w:rFonts w:ascii="Times New Roman" w:hAnsi="Times New Roman"/>
        </w:rPr>
      </w:pPr>
    </w:p>
    <w:p w14:paraId="42EEED50" w14:textId="77777777" w:rsidR="000761B6" w:rsidRDefault="000761B6" w:rsidP="0073144A">
      <w:pPr>
        <w:spacing w:line="480" w:lineRule="auto"/>
        <w:jc w:val="center"/>
        <w:rPr>
          <w:rFonts w:ascii="Times New Roman" w:hAnsi="Times New Roman"/>
        </w:rPr>
      </w:pPr>
    </w:p>
    <w:p w14:paraId="68A1418E" w14:textId="77777777" w:rsidR="000761B6" w:rsidRDefault="000761B6" w:rsidP="0073144A">
      <w:pPr>
        <w:spacing w:line="480" w:lineRule="auto"/>
        <w:jc w:val="center"/>
        <w:rPr>
          <w:rFonts w:ascii="Times New Roman" w:hAnsi="Times New Roman"/>
        </w:rPr>
      </w:pPr>
    </w:p>
    <w:p w14:paraId="05CE6397" w14:textId="77777777" w:rsidR="000761B6" w:rsidRDefault="000761B6" w:rsidP="0073144A">
      <w:pPr>
        <w:spacing w:line="480" w:lineRule="auto"/>
        <w:jc w:val="center"/>
        <w:rPr>
          <w:rFonts w:ascii="Times New Roman" w:hAnsi="Times New Roman"/>
        </w:rPr>
      </w:pPr>
    </w:p>
    <w:p w14:paraId="264004EE" w14:textId="20E4D50F" w:rsidR="004E69BD" w:rsidRPr="0073144A" w:rsidRDefault="00467D34" w:rsidP="0073144A">
      <w:pPr>
        <w:spacing w:line="480" w:lineRule="auto"/>
        <w:jc w:val="center"/>
        <w:rPr>
          <w:rFonts w:ascii="Times New Roman" w:hAnsi="Times New Roman"/>
        </w:rPr>
      </w:pPr>
      <w:r>
        <w:rPr>
          <w:rFonts w:ascii="Times New Roman" w:hAnsi="Times New Roman"/>
        </w:rPr>
        <w:t>Appendix R</w:t>
      </w:r>
    </w:p>
    <w:p w14:paraId="16A9153F" w14:textId="07166312" w:rsidR="004E69BD" w:rsidRDefault="004E69BD" w:rsidP="0073144A">
      <w:pPr>
        <w:spacing w:line="480" w:lineRule="auto"/>
        <w:jc w:val="center"/>
        <w:rPr>
          <w:rFonts w:ascii="Times New Roman" w:hAnsi="Times New Roman"/>
        </w:rPr>
      </w:pPr>
      <w:r w:rsidRPr="0073144A">
        <w:rPr>
          <w:rFonts w:ascii="Times New Roman" w:hAnsi="Times New Roman"/>
        </w:rPr>
        <w:t>Descriptive Sample</w:t>
      </w:r>
    </w:p>
    <w:p w14:paraId="65B431B8" w14:textId="77777777" w:rsidR="0073144A" w:rsidRPr="0073144A" w:rsidRDefault="0073144A" w:rsidP="0073144A">
      <w:pPr>
        <w:spacing w:line="480" w:lineRule="auto"/>
        <w:jc w:val="center"/>
        <w:rPr>
          <w:rFonts w:ascii="Times New Roman" w:hAnsi="Times New Roman"/>
        </w:rPr>
      </w:pPr>
    </w:p>
    <w:tbl>
      <w:tblPr>
        <w:tblStyle w:val="TableGrid"/>
        <w:tblW w:w="9364" w:type="dxa"/>
        <w:tblInd w:w="108" w:type="dxa"/>
        <w:tblLook w:val="04A0" w:firstRow="1" w:lastRow="0" w:firstColumn="1" w:lastColumn="0" w:noHBand="0" w:noVBand="1"/>
      </w:tblPr>
      <w:tblGrid>
        <w:gridCol w:w="4682"/>
        <w:gridCol w:w="4682"/>
      </w:tblGrid>
      <w:tr w:rsidR="0073144A" w:rsidRPr="0073144A" w14:paraId="31880522" w14:textId="77777777" w:rsidTr="0073144A">
        <w:trPr>
          <w:trHeight w:val="856"/>
        </w:trPr>
        <w:tc>
          <w:tcPr>
            <w:tcW w:w="4682" w:type="dxa"/>
            <w:vAlign w:val="center"/>
          </w:tcPr>
          <w:p w14:paraId="332E6DAD" w14:textId="098121CE"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Physical Therapist</w:t>
            </w:r>
            <w:r>
              <w:rPr>
                <w:rFonts w:ascii="Times New Roman" w:hAnsi="Times New Roman"/>
                <w:sz w:val="24"/>
                <w:szCs w:val="24"/>
              </w:rPr>
              <w:t>s</w:t>
            </w:r>
          </w:p>
        </w:tc>
        <w:tc>
          <w:tcPr>
            <w:tcW w:w="4682" w:type="dxa"/>
            <w:vAlign w:val="center"/>
          </w:tcPr>
          <w:p w14:paraId="1732443A" w14:textId="0B816F20"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2</w:t>
            </w:r>
          </w:p>
        </w:tc>
      </w:tr>
      <w:tr w:rsidR="0073144A" w:rsidRPr="0073144A" w14:paraId="63AAC020" w14:textId="77777777" w:rsidTr="0073144A">
        <w:trPr>
          <w:trHeight w:val="856"/>
        </w:trPr>
        <w:tc>
          <w:tcPr>
            <w:tcW w:w="4682" w:type="dxa"/>
            <w:vAlign w:val="center"/>
          </w:tcPr>
          <w:p w14:paraId="4A39C7D6" w14:textId="184E4114"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Physical Therapy Assistants</w:t>
            </w:r>
          </w:p>
        </w:tc>
        <w:tc>
          <w:tcPr>
            <w:tcW w:w="4682" w:type="dxa"/>
            <w:vAlign w:val="center"/>
          </w:tcPr>
          <w:p w14:paraId="25B43875" w14:textId="7AC24FEF"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1</w:t>
            </w:r>
          </w:p>
        </w:tc>
      </w:tr>
      <w:tr w:rsidR="0073144A" w:rsidRPr="0073144A" w14:paraId="633530A8" w14:textId="77777777" w:rsidTr="0073144A">
        <w:trPr>
          <w:trHeight w:val="856"/>
        </w:trPr>
        <w:tc>
          <w:tcPr>
            <w:tcW w:w="4682" w:type="dxa"/>
            <w:vAlign w:val="center"/>
          </w:tcPr>
          <w:p w14:paraId="28998995" w14:textId="0D236B52"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Female</w:t>
            </w:r>
          </w:p>
        </w:tc>
        <w:tc>
          <w:tcPr>
            <w:tcW w:w="4682" w:type="dxa"/>
            <w:vAlign w:val="center"/>
          </w:tcPr>
          <w:p w14:paraId="253FD992" w14:textId="4CBC9C3B"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3</w:t>
            </w:r>
          </w:p>
        </w:tc>
      </w:tr>
      <w:tr w:rsidR="0073144A" w:rsidRPr="0073144A" w14:paraId="06F9EDC6" w14:textId="77777777" w:rsidTr="0073144A">
        <w:trPr>
          <w:trHeight w:val="890"/>
        </w:trPr>
        <w:tc>
          <w:tcPr>
            <w:tcW w:w="4682" w:type="dxa"/>
            <w:vAlign w:val="center"/>
          </w:tcPr>
          <w:p w14:paraId="3D33729B" w14:textId="3D237063"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Male</w:t>
            </w:r>
          </w:p>
        </w:tc>
        <w:tc>
          <w:tcPr>
            <w:tcW w:w="4682" w:type="dxa"/>
            <w:vAlign w:val="center"/>
          </w:tcPr>
          <w:p w14:paraId="79C07D78" w14:textId="139B6D4B" w:rsidR="0073144A" w:rsidRPr="0073144A" w:rsidRDefault="0073144A" w:rsidP="0073144A">
            <w:pPr>
              <w:spacing w:line="480" w:lineRule="auto"/>
              <w:jc w:val="center"/>
              <w:rPr>
                <w:rFonts w:ascii="Times New Roman" w:hAnsi="Times New Roman"/>
                <w:sz w:val="24"/>
                <w:szCs w:val="24"/>
              </w:rPr>
            </w:pPr>
            <w:r w:rsidRPr="0073144A">
              <w:rPr>
                <w:rFonts w:ascii="Times New Roman" w:hAnsi="Times New Roman"/>
                <w:sz w:val="24"/>
                <w:szCs w:val="24"/>
              </w:rPr>
              <w:t>0</w:t>
            </w:r>
          </w:p>
        </w:tc>
      </w:tr>
    </w:tbl>
    <w:p w14:paraId="6FA0CE47" w14:textId="79C168F7" w:rsidR="00243FA9" w:rsidRDefault="00243FA9" w:rsidP="004E69BD">
      <w:pPr>
        <w:spacing w:line="480" w:lineRule="auto"/>
        <w:jc w:val="center"/>
        <w:rPr>
          <w:rFonts w:ascii="Times New Roman" w:hAnsi="Times New Roman"/>
        </w:rPr>
      </w:pPr>
    </w:p>
    <w:p w14:paraId="0BE4D54D" w14:textId="77777777" w:rsidR="00243FA9" w:rsidRDefault="00243FA9">
      <w:pPr>
        <w:rPr>
          <w:rFonts w:ascii="Times New Roman" w:hAnsi="Times New Roman"/>
        </w:rPr>
      </w:pPr>
      <w:r>
        <w:rPr>
          <w:rFonts w:ascii="Times New Roman" w:hAnsi="Times New Roman"/>
        </w:rPr>
        <w:br w:type="page"/>
      </w:r>
    </w:p>
    <w:p w14:paraId="25B3B206" w14:textId="6B91C36A" w:rsidR="004E69BD" w:rsidRDefault="00467D34" w:rsidP="00243FA9">
      <w:pPr>
        <w:spacing w:line="480" w:lineRule="auto"/>
        <w:jc w:val="center"/>
        <w:rPr>
          <w:rFonts w:ascii="Times New Roman" w:hAnsi="Times New Roman"/>
        </w:rPr>
      </w:pPr>
      <w:r>
        <w:rPr>
          <w:rFonts w:ascii="Times New Roman" w:hAnsi="Times New Roman"/>
        </w:rPr>
        <w:lastRenderedPageBreak/>
        <w:t>Appendix S</w:t>
      </w:r>
    </w:p>
    <w:p w14:paraId="0B50F093" w14:textId="1FBA4C5B" w:rsidR="00243FA9" w:rsidRDefault="00243FA9" w:rsidP="00243FA9">
      <w:pPr>
        <w:spacing w:line="480" w:lineRule="auto"/>
        <w:jc w:val="center"/>
        <w:rPr>
          <w:rFonts w:ascii="Times New Roman" w:hAnsi="Times New Roman"/>
        </w:rPr>
      </w:pPr>
      <w:r>
        <w:rPr>
          <w:rFonts w:ascii="Times New Roman" w:hAnsi="Times New Roman"/>
        </w:rPr>
        <w:t>Pre-education Data</w:t>
      </w:r>
    </w:p>
    <w:p w14:paraId="3E935B5B" w14:textId="709A155A" w:rsidR="00992283" w:rsidRDefault="00992283" w:rsidP="009F3E8F">
      <w:pPr>
        <w:spacing w:line="480" w:lineRule="auto"/>
        <w:rPr>
          <w:rFonts w:ascii="Times New Roman" w:hAnsi="Times New Roman"/>
        </w:rPr>
      </w:pPr>
    </w:p>
    <w:p w14:paraId="4AEE4C17" w14:textId="22F77CDA" w:rsidR="009F3E8F" w:rsidRDefault="009F3E8F">
      <w:pPr>
        <w:rPr>
          <w:rFonts w:ascii="Times New Roman" w:hAnsi="Times New Roman"/>
        </w:rPr>
      </w:pPr>
      <w:r>
        <w:rPr>
          <w:rFonts w:ascii="Times New Roman" w:hAnsi="Times New Roman"/>
          <w:noProof/>
        </w:rPr>
        <w:drawing>
          <wp:inline distT="0" distB="0" distL="0" distR="0" wp14:anchorId="1B8120FE" wp14:editId="184B18EF">
            <wp:extent cx="5600700" cy="4660900"/>
            <wp:effectExtent l="0" t="0" r="1270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7E4D6E">
        <w:rPr>
          <w:rFonts w:ascii="Times New Roman" w:hAnsi="Times New Roman"/>
        </w:rPr>
        <w:br w:type="page"/>
      </w:r>
    </w:p>
    <w:p w14:paraId="0D32AFEF" w14:textId="4B902467" w:rsidR="00243FA9" w:rsidRDefault="00467D34" w:rsidP="007E4D6E">
      <w:pPr>
        <w:spacing w:line="480" w:lineRule="auto"/>
        <w:jc w:val="center"/>
        <w:rPr>
          <w:rFonts w:ascii="Times New Roman" w:hAnsi="Times New Roman"/>
        </w:rPr>
      </w:pPr>
      <w:r>
        <w:rPr>
          <w:rFonts w:ascii="Times New Roman" w:hAnsi="Times New Roman"/>
        </w:rPr>
        <w:lastRenderedPageBreak/>
        <w:t>Appendix T</w:t>
      </w:r>
    </w:p>
    <w:p w14:paraId="7BCB4345" w14:textId="79E69360" w:rsidR="00243FA9" w:rsidRDefault="00243FA9" w:rsidP="00243FA9">
      <w:pPr>
        <w:spacing w:line="480" w:lineRule="auto"/>
        <w:jc w:val="center"/>
        <w:rPr>
          <w:rFonts w:ascii="Times New Roman" w:hAnsi="Times New Roman"/>
        </w:rPr>
      </w:pPr>
      <w:r>
        <w:rPr>
          <w:rFonts w:ascii="Times New Roman" w:hAnsi="Times New Roman"/>
        </w:rPr>
        <w:t>Total</w:t>
      </w:r>
      <w:r w:rsidR="00D547AA">
        <w:rPr>
          <w:rFonts w:ascii="Times New Roman" w:hAnsi="Times New Roman"/>
        </w:rPr>
        <w:t xml:space="preserve"> Eight</w:t>
      </w:r>
      <w:r w:rsidR="00755068">
        <w:rPr>
          <w:rFonts w:ascii="Times New Roman" w:hAnsi="Times New Roman"/>
        </w:rPr>
        <w:t xml:space="preserve"> Week</w:t>
      </w:r>
      <w:r>
        <w:rPr>
          <w:rFonts w:ascii="Times New Roman" w:hAnsi="Times New Roman"/>
        </w:rPr>
        <w:t xml:space="preserve"> Data </w:t>
      </w:r>
    </w:p>
    <w:p w14:paraId="3FE09D69" w14:textId="10F28152" w:rsidR="00243FA9" w:rsidRDefault="00D944E0" w:rsidP="00243FA9">
      <w:pPr>
        <w:spacing w:line="480" w:lineRule="auto"/>
        <w:jc w:val="center"/>
        <w:rPr>
          <w:rFonts w:ascii="Times New Roman" w:hAnsi="Times New Roman"/>
        </w:rPr>
      </w:pPr>
      <w:r>
        <w:rPr>
          <w:rFonts w:ascii="Times New Roman" w:hAnsi="Times New Roman"/>
          <w:noProof/>
        </w:rPr>
        <w:drawing>
          <wp:inline distT="0" distB="0" distL="0" distR="0" wp14:anchorId="4257E7AD" wp14:editId="05D690B1">
            <wp:extent cx="5613400" cy="4102100"/>
            <wp:effectExtent l="0" t="0" r="254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B7D8F3D" w14:textId="6AECDB0B" w:rsidR="00B85B12" w:rsidRDefault="00B85B12">
      <w:pPr>
        <w:rPr>
          <w:rFonts w:ascii="Times New Roman" w:hAnsi="Times New Roman"/>
        </w:rPr>
      </w:pPr>
      <w:r>
        <w:rPr>
          <w:rFonts w:ascii="Times New Roman" w:hAnsi="Times New Roman"/>
        </w:rPr>
        <w:br w:type="page"/>
      </w:r>
    </w:p>
    <w:p w14:paraId="1B9C2491" w14:textId="40587124" w:rsidR="00B85B12" w:rsidRDefault="00467D34" w:rsidP="00243FA9">
      <w:pPr>
        <w:spacing w:line="480" w:lineRule="auto"/>
        <w:jc w:val="center"/>
        <w:rPr>
          <w:rFonts w:ascii="Times New Roman" w:hAnsi="Times New Roman"/>
        </w:rPr>
      </w:pPr>
      <w:r>
        <w:rPr>
          <w:rFonts w:ascii="Times New Roman" w:hAnsi="Times New Roman"/>
        </w:rPr>
        <w:lastRenderedPageBreak/>
        <w:t>Appendix U</w:t>
      </w:r>
    </w:p>
    <w:p w14:paraId="2CFE6EB7" w14:textId="37EA2BD6" w:rsidR="008C7368" w:rsidRDefault="008C7368" w:rsidP="00243FA9">
      <w:pPr>
        <w:spacing w:line="480" w:lineRule="auto"/>
        <w:jc w:val="center"/>
        <w:rPr>
          <w:rFonts w:ascii="Times New Roman" w:hAnsi="Times New Roman"/>
        </w:rPr>
      </w:pPr>
      <w:r>
        <w:rPr>
          <w:rFonts w:ascii="Times New Roman" w:hAnsi="Times New Roman"/>
        </w:rPr>
        <w:t>Data by Each Week</w:t>
      </w:r>
    </w:p>
    <w:p w14:paraId="38EBFA79" w14:textId="1D344AD8" w:rsidR="00B85B12" w:rsidRPr="001E2E91" w:rsidRDefault="00B85B12" w:rsidP="00243FA9">
      <w:pPr>
        <w:spacing w:line="480" w:lineRule="auto"/>
        <w:jc w:val="center"/>
        <w:rPr>
          <w:rFonts w:ascii="Times New Roman" w:hAnsi="Times New Roman"/>
        </w:rPr>
      </w:pPr>
      <w:r>
        <w:rPr>
          <w:rFonts w:ascii="Times New Roman" w:hAnsi="Times New Roman"/>
          <w:noProof/>
        </w:rPr>
        <w:drawing>
          <wp:inline distT="0" distB="0" distL="0" distR="0" wp14:anchorId="7A2812D0" wp14:editId="5A43A297">
            <wp:extent cx="5613400" cy="7073900"/>
            <wp:effectExtent l="0" t="0" r="25400" b="1270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sectPr w:rsidR="00B85B12" w:rsidRPr="001E2E91" w:rsidSect="00D27AD4">
      <w:headerReference w:type="even" r:id="rId20"/>
      <w:head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7BAC1" w14:textId="77777777" w:rsidR="00C12C26" w:rsidRDefault="00C12C26" w:rsidP="002F4C17">
      <w:r>
        <w:separator/>
      </w:r>
    </w:p>
  </w:endnote>
  <w:endnote w:type="continuationSeparator" w:id="0">
    <w:p w14:paraId="57916B35" w14:textId="77777777" w:rsidR="00C12C26" w:rsidRDefault="00C12C26" w:rsidP="002F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93951" w14:textId="77777777" w:rsidR="00C12C26" w:rsidRDefault="00C12C26" w:rsidP="002F4C17">
      <w:r>
        <w:separator/>
      </w:r>
    </w:p>
  </w:footnote>
  <w:footnote w:type="continuationSeparator" w:id="0">
    <w:p w14:paraId="240E1E99" w14:textId="77777777" w:rsidR="00C12C26" w:rsidRDefault="00C12C26" w:rsidP="002F4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B0FC7" w14:textId="77777777" w:rsidR="00C12C26" w:rsidRDefault="00B74731">
    <w:pPr>
      <w:pStyle w:val="Header"/>
    </w:pPr>
    <w:sdt>
      <w:sdtPr>
        <w:id w:val="171999623"/>
        <w:placeholder>
          <w:docPart w:val="AD9947518148D7449D0D409C06048E5F"/>
        </w:placeholder>
        <w:temporary/>
        <w:showingPlcHdr/>
      </w:sdtPr>
      <w:sdtEndPr/>
      <w:sdtContent>
        <w:r w:rsidR="00C12C26">
          <w:t>[Type text]</w:t>
        </w:r>
      </w:sdtContent>
    </w:sdt>
    <w:r w:rsidR="00C12C26">
      <w:ptab w:relativeTo="margin" w:alignment="center" w:leader="none"/>
    </w:r>
    <w:sdt>
      <w:sdtPr>
        <w:id w:val="171999624"/>
        <w:placeholder>
          <w:docPart w:val="5F3C3AFF832A4646AC4B2A448D327808"/>
        </w:placeholder>
        <w:temporary/>
        <w:showingPlcHdr/>
      </w:sdtPr>
      <w:sdtEndPr/>
      <w:sdtContent>
        <w:r w:rsidR="00C12C26">
          <w:t>[Type text]</w:t>
        </w:r>
      </w:sdtContent>
    </w:sdt>
    <w:r w:rsidR="00C12C26">
      <w:ptab w:relativeTo="margin" w:alignment="right" w:leader="none"/>
    </w:r>
    <w:sdt>
      <w:sdtPr>
        <w:id w:val="171999625"/>
        <w:placeholder>
          <w:docPart w:val="F322EEB74E2B5B48840CAEE548F2F6A1"/>
        </w:placeholder>
        <w:temporary/>
        <w:showingPlcHdr/>
      </w:sdtPr>
      <w:sdtEndPr/>
      <w:sdtContent>
        <w:r w:rsidR="00C12C26">
          <w:t>[Type text]</w:t>
        </w:r>
      </w:sdtContent>
    </w:sdt>
  </w:p>
  <w:p w14:paraId="1C39061C" w14:textId="77777777" w:rsidR="00C12C26" w:rsidRDefault="00C12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9F117" w14:textId="4B8F6AF5" w:rsidR="00C12C26" w:rsidRPr="00FA0832" w:rsidRDefault="00C12C26">
    <w:pPr>
      <w:pStyle w:val="Header"/>
      <w:rPr>
        <w:rFonts w:ascii="Times New Roman" w:hAnsi="Times New Roman" w:cs="Times New Roman"/>
      </w:rPr>
    </w:pPr>
    <w:r>
      <w:rPr>
        <w:rFonts w:ascii="Times New Roman" w:hAnsi="Times New Roman" w:cs="Times New Roman"/>
      </w:rPr>
      <w:t>BLOOD PRESSURE AND HEART RATE SCREENINGS</w:t>
    </w:r>
    <w:r w:rsidRPr="00FA0832">
      <w:rPr>
        <w:rFonts w:ascii="Times New Roman" w:hAnsi="Times New Roman" w:cs="Times New Roman"/>
      </w:rPr>
      <w:tab/>
    </w:r>
    <w:r w:rsidRPr="00FA0832">
      <w:rPr>
        <w:rStyle w:val="PageNumber"/>
        <w:rFonts w:ascii="Times New Roman" w:hAnsi="Times New Roman" w:cs="Times New Roman"/>
      </w:rPr>
      <w:fldChar w:fldCharType="begin"/>
    </w:r>
    <w:r w:rsidRPr="00FA0832">
      <w:rPr>
        <w:rStyle w:val="PageNumber"/>
        <w:rFonts w:ascii="Times New Roman" w:hAnsi="Times New Roman" w:cs="Times New Roman"/>
      </w:rPr>
      <w:instrText xml:space="preserve"> PAGE </w:instrText>
    </w:r>
    <w:r w:rsidRPr="00FA0832">
      <w:rPr>
        <w:rStyle w:val="PageNumber"/>
        <w:rFonts w:ascii="Times New Roman" w:hAnsi="Times New Roman" w:cs="Times New Roman"/>
      </w:rPr>
      <w:fldChar w:fldCharType="separate"/>
    </w:r>
    <w:r w:rsidR="003A234C">
      <w:rPr>
        <w:rStyle w:val="PageNumber"/>
        <w:rFonts w:ascii="Times New Roman" w:hAnsi="Times New Roman" w:cs="Times New Roman"/>
        <w:noProof/>
      </w:rPr>
      <w:t>14</w:t>
    </w:r>
    <w:r w:rsidRPr="00FA0832">
      <w:rPr>
        <w:rStyle w:val="PageNumber"/>
        <w:rFonts w:ascii="Times New Roman" w:hAnsi="Times New Roman" w:cs="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6A37" w14:textId="4D305325" w:rsidR="00C12C26" w:rsidRPr="007A2173" w:rsidRDefault="00C12C26">
    <w:pPr>
      <w:pStyle w:val="Header"/>
      <w:rPr>
        <w:rFonts w:ascii="Times New Roman" w:hAnsi="Times New Roman" w:cs="Times New Roman"/>
      </w:rPr>
    </w:pPr>
    <w:r w:rsidRPr="007A2173">
      <w:rPr>
        <w:rFonts w:ascii="Times New Roman" w:hAnsi="Times New Roman" w:cs="Times New Roman"/>
      </w:rPr>
      <w:t>Running head: BLOOD PRESSURE AND HEART RATE SCREENINGS</w:t>
    </w:r>
    <w:r w:rsidRPr="007A2173">
      <w:rPr>
        <w:rFonts w:ascii="Times New Roman" w:hAnsi="Times New Roman" w:cs="Times New Roman"/>
      </w:rPr>
      <w:tab/>
    </w:r>
    <w:r w:rsidRPr="007A2173">
      <w:rPr>
        <w:rStyle w:val="PageNumber"/>
        <w:rFonts w:ascii="Times New Roman" w:hAnsi="Times New Roman" w:cs="Times New Roman"/>
      </w:rPr>
      <w:fldChar w:fldCharType="begin"/>
    </w:r>
    <w:r w:rsidRPr="007A2173">
      <w:rPr>
        <w:rStyle w:val="PageNumber"/>
        <w:rFonts w:ascii="Times New Roman" w:hAnsi="Times New Roman" w:cs="Times New Roman"/>
      </w:rPr>
      <w:instrText xml:space="preserve"> PAGE </w:instrText>
    </w:r>
    <w:r w:rsidRPr="007A2173">
      <w:rPr>
        <w:rStyle w:val="PageNumber"/>
        <w:rFonts w:ascii="Times New Roman" w:hAnsi="Times New Roman" w:cs="Times New Roman"/>
      </w:rPr>
      <w:fldChar w:fldCharType="separate"/>
    </w:r>
    <w:r w:rsidR="003A234C">
      <w:rPr>
        <w:rStyle w:val="PageNumber"/>
        <w:rFonts w:ascii="Times New Roman" w:hAnsi="Times New Roman" w:cs="Times New Roman"/>
        <w:noProof/>
      </w:rPr>
      <w:t>1</w:t>
    </w:r>
    <w:r w:rsidRPr="007A2173">
      <w:rPr>
        <w:rStyle w:val="PageNumber"/>
        <w:rFonts w:ascii="Times New Roman" w:hAnsi="Times New Roman" w:cs="Times New Roman"/>
      </w:rPr>
      <w:fldChar w:fldCharType="end"/>
    </w:r>
    <w:r w:rsidRPr="007A2173">
      <w:rPr>
        <w:rStyle w:val="PageNumbe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B5145"/>
    <w:multiLevelType w:val="multilevel"/>
    <w:tmpl w:val="354E7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B38B7"/>
    <w:multiLevelType w:val="hybridMultilevel"/>
    <w:tmpl w:val="FBCC4BE2"/>
    <w:lvl w:ilvl="0" w:tplc="75607A6A">
      <w:start w:val="1"/>
      <w:numFmt w:val="bullet"/>
      <w:lvlText w:val="•"/>
      <w:lvlJc w:val="left"/>
      <w:pPr>
        <w:tabs>
          <w:tab w:val="num" w:pos="720"/>
        </w:tabs>
        <w:ind w:left="720" w:hanging="360"/>
      </w:pPr>
      <w:rPr>
        <w:rFonts w:ascii="Arial" w:hAnsi="Arial" w:hint="default"/>
      </w:rPr>
    </w:lvl>
    <w:lvl w:ilvl="1" w:tplc="C5E22B54" w:tentative="1">
      <w:start w:val="1"/>
      <w:numFmt w:val="bullet"/>
      <w:lvlText w:val="•"/>
      <w:lvlJc w:val="left"/>
      <w:pPr>
        <w:tabs>
          <w:tab w:val="num" w:pos="1440"/>
        </w:tabs>
        <w:ind w:left="1440" w:hanging="360"/>
      </w:pPr>
      <w:rPr>
        <w:rFonts w:ascii="Arial" w:hAnsi="Arial" w:hint="default"/>
      </w:rPr>
    </w:lvl>
    <w:lvl w:ilvl="2" w:tplc="A866D28E" w:tentative="1">
      <w:start w:val="1"/>
      <w:numFmt w:val="bullet"/>
      <w:lvlText w:val="•"/>
      <w:lvlJc w:val="left"/>
      <w:pPr>
        <w:tabs>
          <w:tab w:val="num" w:pos="2160"/>
        </w:tabs>
        <w:ind w:left="2160" w:hanging="360"/>
      </w:pPr>
      <w:rPr>
        <w:rFonts w:ascii="Arial" w:hAnsi="Arial" w:hint="default"/>
      </w:rPr>
    </w:lvl>
    <w:lvl w:ilvl="3" w:tplc="34DC5AFE" w:tentative="1">
      <w:start w:val="1"/>
      <w:numFmt w:val="bullet"/>
      <w:lvlText w:val="•"/>
      <w:lvlJc w:val="left"/>
      <w:pPr>
        <w:tabs>
          <w:tab w:val="num" w:pos="2880"/>
        </w:tabs>
        <w:ind w:left="2880" w:hanging="360"/>
      </w:pPr>
      <w:rPr>
        <w:rFonts w:ascii="Arial" w:hAnsi="Arial" w:hint="default"/>
      </w:rPr>
    </w:lvl>
    <w:lvl w:ilvl="4" w:tplc="180CCC08" w:tentative="1">
      <w:start w:val="1"/>
      <w:numFmt w:val="bullet"/>
      <w:lvlText w:val="•"/>
      <w:lvlJc w:val="left"/>
      <w:pPr>
        <w:tabs>
          <w:tab w:val="num" w:pos="3600"/>
        </w:tabs>
        <w:ind w:left="3600" w:hanging="360"/>
      </w:pPr>
      <w:rPr>
        <w:rFonts w:ascii="Arial" w:hAnsi="Arial" w:hint="default"/>
      </w:rPr>
    </w:lvl>
    <w:lvl w:ilvl="5" w:tplc="E764915A" w:tentative="1">
      <w:start w:val="1"/>
      <w:numFmt w:val="bullet"/>
      <w:lvlText w:val="•"/>
      <w:lvlJc w:val="left"/>
      <w:pPr>
        <w:tabs>
          <w:tab w:val="num" w:pos="4320"/>
        </w:tabs>
        <w:ind w:left="4320" w:hanging="360"/>
      </w:pPr>
      <w:rPr>
        <w:rFonts w:ascii="Arial" w:hAnsi="Arial" w:hint="default"/>
      </w:rPr>
    </w:lvl>
    <w:lvl w:ilvl="6" w:tplc="D6669D32" w:tentative="1">
      <w:start w:val="1"/>
      <w:numFmt w:val="bullet"/>
      <w:lvlText w:val="•"/>
      <w:lvlJc w:val="left"/>
      <w:pPr>
        <w:tabs>
          <w:tab w:val="num" w:pos="5040"/>
        </w:tabs>
        <w:ind w:left="5040" w:hanging="360"/>
      </w:pPr>
      <w:rPr>
        <w:rFonts w:ascii="Arial" w:hAnsi="Arial" w:hint="default"/>
      </w:rPr>
    </w:lvl>
    <w:lvl w:ilvl="7" w:tplc="ECA2869E" w:tentative="1">
      <w:start w:val="1"/>
      <w:numFmt w:val="bullet"/>
      <w:lvlText w:val="•"/>
      <w:lvlJc w:val="left"/>
      <w:pPr>
        <w:tabs>
          <w:tab w:val="num" w:pos="5760"/>
        </w:tabs>
        <w:ind w:left="5760" w:hanging="360"/>
      </w:pPr>
      <w:rPr>
        <w:rFonts w:ascii="Arial" w:hAnsi="Arial" w:hint="default"/>
      </w:rPr>
    </w:lvl>
    <w:lvl w:ilvl="8" w:tplc="EA30BFC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207177"/>
    <w:multiLevelType w:val="hybridMultilevel"/>
    <w:tmpl w:val="808E277A"/>
    <w:lvl w:ilvl="0" w:tplc="E3281C06">
      <w:start w:val="1"/>
      <w:numFmt w:val="bullet"/>
      <w:lvlText w:val="•"/>
      <w:lvlJc w:val="left"/>
      <w:pPr>
        <w:tabs>
          <w:tab w:val="num" w:pos="720"/>
        </w:tabs>
        <w:ind w:left="720" w:hanging="360"/>
      </w:pPr>
      <w:rPr>
        <w:rFonts w:ascii="Arial" w:hAnsi="Arial" w:hint="default"/>
      </w:rPr>
    </w:lvl>
    <w:lvl w:ilvl="1" w:tplc="9CFCE22C" w:tentative="1">
      <w:start w:val="1"/>
      <w:numFmt w:val="bullet"/>
      <w:lvlText w:val="•"/>
      <w:lvlJc w:val="left"/>
      <w:pPr>
        <w:tabs>
          <w:tab w:val="num" w:pos="1440"/>
        </w:tabs>
        <w:ind w:left="1440" w:hanging="360"/>
      </w:pPr>
      <w:rPr>
        <w:rFonts w:ascii="Arial" w:hAnsi="Arial" w:hint="default"/>
      </w:rPr>
    </w:lvl>
    <w:lvl w:ilvl="2" w:tplc="6F1CEE42" w:tentative="1">
      <w:start w:val="1"/>
      <w:numFmt w:val="bullet"/>
      <w:lvlText w:val="•"/>
      <w:lvlJc w:val="left"/>
      <w:pPr>
        <w:tabs>
          <w:tab w:val="num" w:pos="2160"/>
        </w:tabs>
        <w:ind w:left="2160" w:hanging="360"/>
      </w:pPr>
      <w:rPr>
        <w:rFonts w:ascii="Arial" w:hAnsi="Arial" w:hint="default"/>
      </w:rPr>
    </w:lvl>
    <w:lvl w:ilvl="3" w:tplc="09FC8D48" w:tentative="1">
      <w:start w:val="1"/>
      <w:numFmt w:val="bullet"/>
      <w:lvlText w:val="•"/>
      <w:lvlJc w:val="left"/>
      <w:pPr>
        <w:tabs>
          <w:tab w:val="num" w:pos="2880"/>
        </w:tabs>
        <w:ind w:left="2880" w:hanging="360"/>
      </w:pPr>
      <w:rPr>
        <w:rFonts w:ascii="Arial" w:hAnsi="Arial" w:hint="default"/>
      </w:rPr>
    </w:lvl>
    <w:lvl w:ilvl="4" w:tplc="88EEA2E8" w:tentative="1">
      <w:start w:val="1"/>
      <w:numFmt w:val="bullet"/>
      <w:lvlText w:val="•"/>
      <w:lvlJc w:val="left"/>
      <w:pPr>
        <w:tabs>
          <w:tab w:val="num" w:pos="3600"/>
        </w:tabs>
        <w:ind w:left="3600" w:hanging="360"/>
      </w:pPr>
      <w:rPr>
        <w:rFonts w:ascii="Arial" w:hAnsi="Arial" w:hint="default"/>
      </w:rPr>
    </w:lvl>
    <w:lvl w:ilvl="5" w:tplc="218098B2" w:tentative="1">
      <w:start w:val="1"/>
      <w:numFmt w:val="bullet"/>
      <w:lvlText w:val="•"/>
      <w:lvlJc w:val="left"/>
      <w:pPr>
        <w:tabs>
          <w:tab w:val="num" w:pos="4320"/>
        </w:tabs>
        <w:ind w:left="4320" w:hanging="360"/>
      </w:pPr>
      <w:rPr>
        <w:rFonts w:ascii="Arial" w:hAnsi="Arial" w:hint="default"/>
      </w:rPr>
    </w:lvl>
    <w:lvl w:ilvl="6" w:tplc="638A3BA6" w:tentative="1">
      <w:start w:val="1"/>
      <w:numFmt w:val="bullet"/>
      <w:lvlText w:val="•"/>
      <w:lvlJc w:val="left"/>
      <w:pPr>
        <w:tabs>
          <w:tab w:val="num" w:pos="5040"/>
        </w:tabs>
        <w:ind w:left="5040" w:hanging="360"/>
      </w:pPr>
      <w:rPr>
        <w:rFonts w:ascii="Arial" w:hAnsi="Arial" w:hint="default"/>
      </w:rPr>
    </w:lvl>
    <w:lvl w:ilvl="7" w:tplc="A5D2F5B8" w:tentative="1">
      <w:start w:val="1"/>
      <w:numFmt w:val="bullet"/>
      <w:lvlText w:val="•"/>
      <w:lvlJc w:val="left"/>
      <w:pPr>
        <w:tabs>
          <w:tab w:val="num" w:pos="5760"/>
        </w:tabs>
        <w:ind w:left="5760" w:hanging="360"/>
      </w:pPr>
      <w:rPr>
        <w:rFonts w:ascii="Arial" w:hAnsi="Arial" w:hint="default"/>
      </w:rPr>
    </w:lvl>
    <w:lvl w:ilvl="8" w:tplc="5B08A6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964C3"/>
    <w:multiLevelType w:val="hybridMultilevel"/>
    <w:tmpl w:val="C9264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D2037E"/>
    <w:multiLevelType w:val="multilevel"/>
    <w:tmpl w:val="102004A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3"/>
      <w:numFmt w:val="upperRoman"/>
      <w:lvlText w:val="%3&gt;"/>
      <w:lvlJc w:val="left"/>
      <w:pPr>
        <w:ind w:left="2520" w:hanging="720"/>
      </w:pPr>
      <w:rPr>
        <w:rFonts w:hint="default"/>
        <w:color w:val="000000"/>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331093"/>
    <w:multiLevelType w:val="multilevel"/>
    <w:tmpl w:val="0F06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E1E4A"/>
    <w:multiLevelType w:val="hybridMultilevel"/>
    <w:tmpl w:val="1076D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7379BD"/>
    <w:multiLevelType w:val="hybridMultilevel"/>
    <w:tmpl w:val="1A34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65F6B"/>
    <w:multiLevelType w:val="hybridMultilevel"/>
    <w:tmpl w:val="A4F8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F761EC"/>
    <w:multiLevelType w:val="hybridMultilevel"/>
    <w:tmpl w:val="B36EFA4E"/>
    <w:lvl w:ilvl="0" w:tplc="1D56CD02">
      <w:start w:val="1"/>
      <w:numFmt w:val="bullet"/>
      <w:lvlText w:val="•"/>
      <w:lvlJc w:val="left"/>
      <w:pPr>
        <w:tabs>
          <w:tab w:val="num" w:pos="720"/>
        </w:tabs>
        <w:ind w:left="720" w:hanging="360"/>
      </w:pPr>
      <w:rPr>
        <w:rFonts w:ascii="Arial" w:hAnsi="Arial" w:hint="default"/>
      </w:rPr>
    </w:lvl>
    <w:lvl w:ilvl="1" w:tplc="4C500068" w:tentative="1">
      <w:start w:val="1"/>
      <w:numFmt w:val="bullet"/>
      <w:lvlText w:val="•"/>
      <w:lvlJc w:val="left"/>
      <w:pPr>
        <w:tabs>
          <w:tab w:val="num" w:pos="1440"/>
        </w:tabs>
        <w:ind w:left="1440" w:hanging="360"/>
      </w:pPr>
      <w:rPr>
        <w:rFonts w:ascii="Arial" w:hAnsi="Arial" w:hint="default"/>
      </w:rPr>
    </w:lvl>
    <w:lvl w:ilvl="2" w:tplc="EC96C702" w:tentative="1">
      <w:start w:val="1"/>
      <w:numFmt w:val="bullet"/>
      <w:lvlText w:val="•"/>
      <w:lvlJc w:val="left"/>
      <w:pPr>
        <w:tabs>
          <w:tab w:val="num" w:pos="2160"/>
        </w:tabs>
        <w:ind w:left="2160" w:hanging="360"/>
      </w:pPr>
      <w:rPr>
        <w:rFonts w:ascii="Arial" w:hAnsi="Arial" w:hint="default"/>
      </w:rPr>
    </w:lvl>
    <w:lvl w:ilvl="3" w:tplc="3C1C470C" w:tentative="1">
      <w:start w:val="1"/>
      <w:numFmt w:val="bullet"/>
      <w:lvlText w:val="•"/>
      <w:lvlJc w:val="left"/>
      <w:pPr>
        <w:tabs>
          <w:tab w:val="num" w:pos="2880"/>
        </w:tabs>
        <w:ind w:left="2880" w:hanging="360"/>
      </w:pPr>
      <w:rPr>
        <w:rFonts w:ascii="Arial" w:hAnsi="Arial" w:hint="default"/>
      </w:rPr>
    </w:lvl>
    <w:lvl w:ilvl="4" w:tplc="F6EE9D8C" w:tentative="1">
      <w:start w:val="1"/>
      <w:numFmt w:val="bullet"/>
      <w:lvlText w:val="•"/>
      <w:lvlJc w:val="left"/>
      <w:pPr>
        <w:tabs>
          <w:tab w:val="num" w:pos="3600"/>
        </w:tabs>
        <w:ind w:left="3600" w:hanging="360"/>
      </w:pPr>
      <w:rPr>
        <w:rFonts w:ascii="Arial" w:hAnsi="Arial" w:hint="default"/>
      </w:rPr>
    </w:lvl>
    <w:lvl w:ilvl="5" w:tplc="91A4B8FC" w:tentative="1">
      <w:start w:val="1"/>
      <w:numFmt w:val="bullet"/>
      <w:lvlText w:val="•"/>
      <w:lvlJc w:val="left"/>
      <w:pPr>
        <w:tabs>
          <w:tab w:val="num" w:pos="4320"/>
        </w:tabs>
        <w:ind w:left="4320" w:hanging="360"/>
      </w:pPr>
      <w:rPr>
        <w:rFonts w:ascii="Arial" w:hAnsi="Arial" w:hint="default"/>
      </w:rPr>
    </w:lvl>
    <w:lvl w:ilvl="6" w:tplc="3386F932" w:tentative="1">
      <w:start w:val="1"/>
      <w:numFmt w:val="bullet"/>
      <w:lvlText w:val="•"/>
      <w:lvlJc w:val="left"/>
      <w:pPr>
        <w:tabs>
          <w:tab w:val="num" w:pos="5040"/>
        </w:tabs>
        <w:ind w:left="5040" w:hanging="360"/>
      </w:pPr>
      <w:rPr>
        <w:rFonts w:ascii="Arial" w:hAnsi="Arial" w:hint="default"/>
      </w:rPr>
    </w:lvl>
    <w:lvl w:ilvl="7" w:tplc="85D84624" w:tentative="1">
      <w:start w:val="1"/>
      <w:numFmt w:val="bullet"/>
      <w:lvlText w:val="•"/>
      <w:lvlJc w:val="left"/>
      <w:pPr>
        <w:tabs>
          <w:tab w:val="num" w:pos="5760"/>
        </w:tabs>
        <w:ind w:left="5760" w:hanging="360"/>
      </w:pPr>
      <w:rPr>
        <w:rFonts w:ascii="Arial" w:hAnsi="Arial" w:hint="default"/>
      </w:rPr>
    </w:lvl>
    <w:lvl w:ilvl="8" w:tplc="4DEE29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FF7E9C"/>
    <w:multiLevelType w:val="hybridMultilevel"/>
    <w:tmpl w:val="598E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0063D8"/>
    <w:multiLevelType w:val="hybridMultilevel"/>
    <w:tmpl w:val="36AE3E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C428E7"/>
    <w:multiLevelType w:val="hybridMultilevel"/>
    <w:tmpl w:val="BFFCADB2"/>
    <w:lvl w:ilvl="0" w:tplc="5F9EA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4E2ECD"/>
    <w:multiLevelType w:val="hybridMultilevel"/>
    <w:tmpl w:val="4C98DD48"/>
    <w:lvl w:ilvl="0" w:tplc="B4664F2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446506"/>
    <w:multiLevelType w:val="hybridMultilevel"/>
    <w:tmpl w:val="C860A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0D4716"/>
    <w:multiLevelType w:val="hybridMultilevel"/>
    <w:tmpl w:val="BB8A4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A56075"/>
    <w:multiLevelType w:val="multilevel"/>
    <w:tmpl w:val="5D445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14"/>
  </w:num>
  <w:num w:numId="4">
    <w:abstractNumId w:val="2"/>
  </w:num>
  <w:num w:numId="5">
    <w:abstractNumId w:val="9"/>
  </w:num>
  <w:num w:numId="6">
    <w:abstractNumId w:val="10"/>
  </w:num>
  <w:num w:numId="7">
    <w:abstractNumId w:val="4"/>
    <w:lvlOverride w:ilvl="0">
      <w:lvl w:ilvl="0">
        <w:numFmt w:val="upperRoman"/>
        <w:lvlText w:val="%1."/>
        <w:lvlJc w:val="right"/>
      </w:lvl>
    </w:lvlOverride>
  </w:num>
  <w:num w:numId="8">
    <w:abstractNumId w:val="0"/>
  </w:num>
  <w:num w:numId="9">
    <w:abstractNumId w:val="16"/>
  </w:num>
  <w:num w:numId="10">
    <w:abstractNumId w:val="13"/>
  </w:num>
  <w:num w:numId="11">
    <w:abstractNumId w:val="5"/>
  </w:num>
  <w:num w:numId="12">
    <w:abstractNumId w:val="15"/>
  </w:num>
  <w:num w:numId="13">
    <w:abstractNumId w:val="3"/>
  </w:num>
  <w:num w:numId="14">
    <w:abstractNumId w:val="11"/>
  </w:num>
  <w:num w:numId="15">
    <w:abstractNumId w:val="7"/>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17"/>
    <w:rsid w:val="00002478"/>
    <w:rsid w:val="00002DBC"/>
    <w:rsid w:val="00003436"/>
    <w:rsid w:val="0001637F"/>
    <w:rsid w:val="00022142"/>
    <w:rsid w:val="00022F28"/>
    <w:rsid w:val="0002378E"/>
    <w:rsid w:val="00024604"/>
    <w:rsid w:val="000251DA"/>
    <w:rsid w:val="000267A0"/>
    <w:rsid w:val="00026DD3"/>
    <w:rsid w:val="00027157"/>
    <w:rsid w:val="0003146E"/>
    <w:rsid w:val="00044860"/>
    <w:rsid w:val="000451DC"/>
    <w:rsid w:val="0004533F"/>
    <w:rsid w:val="0005193A"/>
    <w:rsid w:val="00052628"/>
    <w:rsid w:val="00055A37"/>
    <w:rsid w:val="00055A41"/>
    <w:rsid w:val="000602C4"/>
    <w:rsid w:val="000655C9"/>
    <w:rsid w:val="000673D9"/>
    <w:rsid w:val="000675DC"/>
    <w:rsid w:val="00067C6A"/>
    <w:rsid w:val="00071238"/>
    <w:rsid w:val="00073674"/>
    <w:rsid w:val="000761B6"/>
    <w:rsid w:val="00077B3A"/>
    <w:rsid w:val="00082FB4"/>
    <w:rsid w:val="00085FE4"/>
    <w:rsid w:val="00090092"/>
    <w:rsid w:val="00095481"/>
    <w:rsid w:val="00096983"/>
    <w:rsid w:val="000A1965"/>
    <w:rsid w:val="000A1BB3"/>
    <w:rsid w:val="000A36DC"/>
    <w:rsid w:val="000A5B30"/>
    <w:rsid w:val="000A5ECA"/>
    <w:rsid w:val="000A6738"/>
    <w:rsid w:val="000A6A0D"/>
    <w:rsid w:val="000A6C9F"/>
    <w:rsid w:val="000B0AA8"/>
    <w:rsid w:val="000C2CF8"/>
    <w:rsid w:val="000C685C"/>
    <w:rsid w:val="000D0B29"/>
    <w:rsid w:val="000D2F5E"/>
    <w:rsid w:val="000D5EEB"/>
    <w:rsid w:val="000D790F"/>
    <w:rsid w:val="000E2358"/>
    <w:rsid w:val="000E3966"/>
    <w:rsid w:val="000E3BB7"/>
    <w:rsid w:val="000E5491"/>
    <w:rsid w:val="000F15AB"/>
    <w:rsid w:val="000F59F8"/>
    <w:rsid w:val="000F625E"/>
    <w:rsid w:val="000F688E"/>
    <w:rsid w:val="000F6A02"/>
    <w:rsid w:val="001042B3"/>
    <w:rsid w:val="001062DC"/>
    <w:rsid w:val="00107516"/>
    <w:rsid w:val="00113F1D"/>
    <w:rsid w:val="001140FF"/>
    <w:rsid w:val="00120942"/>
    <w:rsid w:val="00124A9E"/>
    <w:rsid w:val="001300E5"/>
    <w:rsid w:val="001308CD"/>
    <w:rsid w:val="00136373"/>
    <w:rsid w:val="001363B8"/>
    <w:rsid w:val="00141222"/>
    <w:rsid w:val="0014323D"/>
    <w:rsid w:val="0014707A"/>
    <w:rsid w:val="001472EF"/>
    <w:rsid w:val="00147BB3"/>
    <w:rsid w:val="0015104E"/>
    <w:rsid w:val="001538A4"/>
    <w:rsid w:val="001557A8"/>
    <w:rsid w:val="001558F6"/>
    <w:rsid w:val="001566BA"/>
    <w:rsid w:val="00162B0C"/>
    <w:rsid w:val="00164D28"/>
    <w:rsid w:val="001676D5"/>
    <w:rsid w:val="001708F5"/>
    <w:rsid w:val="00171ACB"/>
    <w:rsid w:val="00172DD7"/>
    <w:rsid w:val="00180E06"/>
    <w:rsid w:val="00181241"/>
    <w:rsid w:val="001813CB"/>
    <w:rsid w:val="0018208E"/>
    <w:rsid w:val="00186DF0"/>
    <w:rsid w:val="00187371"/>
    <w:rsid w:val="00192A6A"/>
    <w:rsid w:val="001949E4"/>
    <w:rsid w:val="00195406"/>
    <w:rsid w:val="00196EFE"/>
    <w:rsid w:val="001B144A"/>
    <w:rsid w:val="001B1C3A"/>
    <w:rsid w:val="001B2D25"/>
    <w:rsid w:val="001B576F"/>
    <w:rsid w:val="001B65E3"/>
    <w:rsid w:val="001B72F1"/>
    <w:rsid w:val="001C1EF6"/>
    <w:rsid w:val="001C23DB"/>
    <w:rsid w:val="001C2F84"/>
    <w:rsid w:val="001C3E97"/>
    <w:rsid w:val="001C3FD2"/>
    <w:rsid w:val="001D7C6D"/>
    <w:rsid w:val="001E2E91"/>
    <w:rsid w:val="001F0C30"/>
    <w:rsid w:val="001F1202"/>
    <w:rsid w:val="001F27E6"/>
    <w:rsid w:val="001F59D2"/>
    <w:rsid w:val="001F7E2A"/>
    <w:rsid w:val="0020538C"/>
    <w:rsid w:val="00206DC1"/>
    <w:rsid w:val="00212C8F"/>
    <w:rsid w:val="00213BC3"/>
    <w:rsid w:val="00215635"/>
    <w:rsid w:val="00215AB6"/>
    <w:rsid w:val="0022142E"/>
    <w:rsid w:val="002227BE"/>
    <w:rsid w:val="002257CD"/>
    <w:rsid w:val="00225823"/>
    <w:rsid w:val="00226C87"/>
    <w:rsid w:val="00232FA5"/>
    <w:rsid w:val="002348E1"/>
    <w:rsid w:val="00235EF6"/>
    <w:rsid w:val="0024119B"/>
    <w:rsid w:val="0024145E"/>
    <w:rsid w:val="00243FA9"/>
    <w:rsid w:val="00244468"/>
    <w:rsid w:val="0024505B"/>
    <w:rsid w:val="00245E6F"/>
    <w:rsid w:val="00253769"/>
    <w:rsid w:val="00255768"/>
    <w:rsid w:val="00261E8C"/>
    <w:rsid w:val="00266573"/>
    <w:rsid w:val="002668AD"/>
    <w:rsid w:val="00267BC3"/>
    <w:rsid w:val="00271F03"/>
    <w:rsid w:val="0029153A"/>
    <w:rsid w:val="00292417"/>
    <w:rsid w:val="00293B23"/>
    <w:rsid w:val="00296955"/>
    <w:rsid w:val="00296D31"/>
    <w:rsid w:val="002978CC"/>
    <w:rsid w:val="002A120A"/>
    <w:rsid w:val="002A3549"/>
    <w:rsid w:val="002A3887"/>
    <w:rsid w:val="002A6008"/>
    <w:rsid w:val="002A7A7D"/>
    <w:rsid w:val="002B0839"/>
    <w:rsid w:val="002B169D"/>
    <w:rsid w:val="002B6E14"/>
    <w:rsid w:val="002B78AA"/>
    <w:rsid w:val="002C3016"/>
    <w:rsid w:val="002C468B"/>
    <w:rsid w:val="002D1885"/>
    <w:rsid w:val="002D18FA"/>
    <w:rsid w:val="002D1CC3"/>
    <w:rsid w:val="002D2091"/>
    <w:rsid w:val="002D2284"/>
    <w:rsid w:val="002D2DD5"/>
    <w:rsid w:val="002D431E"/>
    <w:rsid w:val="002D4382"/>
    <w:rsid w:val="002D46F3"/>
    <w:rsid w:val="002E030A"/>
    <w:rsid w:val="002E0B59"/>
    <w:rsid w:val="002E44A5"/>
    <w:rsid w:val="002E68E2"/>
    <w:rsid w:val="002E76FF"/>
    <w:rsid w:val="002F379C"/>
    <w:rsid w:val="002F4C17"/>
    <w:rsid w:val="002F6FCA"/>
    <w:rsid w:val="00302ADE"/>
    <w:rsid w:val="00302FE2"/>
    <w:rsid w:val="003034F9"/>
    <w:rsid w:val="00306E97"/>
    <w:rsid w:val="00310271"/>
    <w:rsid w:val="003107AC"/>
    <w:rsid w:val="003142F4"/>
    <w:rsid w:val="00315A3C"/>
    <w:rsid w:val="00316300"/>
    <w:rsid w:val="00316A42"/>
    <w:rsid w:val="00322F5B"/>
    <w:rsid w:val="00323624"/>
    <w:rsid w:val="00324379"/>
    <w:rsid w:val="00325B5A"/>
    <w:rsid w:val="00330307"/>
    <w:rsid w:val="00331DCF"/>
    <w:rsid w:val="00332297"/>
    <w:rsid w:val="003324B1"/>
    <w:rsid w:val="0033523E"/>
    <w:rsid w:val="00337DE6"/>
    <w:rsid w:val="003440BD"/>
    <w:rsid w:val="00353149"/>
    <w:rsid w:val="0035405C"/>
    <w:rsid w:val="0035529D"/>
    <w:rsid w:val="003571D1"/>
    <w:rsid w:val="00360E23"/>
    <w:rsid w:val="00361FBF"/>
    <w:rsid w:val="00367644"/>
    <w:rsid w:val="003703F5"/>
    <w:rsid w:val="00371DBC"/>
    <w:rsid w:val="0038162B"/>
    <w:rsid w:val="00384A79"/>
    <w:rsid w:val="00387266"/>
    <w:rsid w:val="003903BC"/>
    <w:rsid w:val="0039044B"/>
    <w:rsid w:val="00391188"/>
    <w:rsid w:val="00394469"/>
    <w:rsid w:val="003959F0"/>
    <w:rsid w:val="00396C9C"/>
    <w:rsid w:val="00397034"/>
    <w:rsid w:val="00397364"/>
    <w:rsid w:val="00397FB3"/>
    <w:rsid w:val="003A234C"/>
    <w:rsid w:val="003A276C"/>
    <w:rsid w:val="003A28BC"/>
    <w:rsid w:val="003A4468"/>
    <w:rsid w:val="003A74CD"/>
    <w:rsid w:val="003B1C0F"/>
    <w:rsid w:val="003B2EBE"/>
    <w:rsid w:val="003B7383"/>
    <w:rsid w:val="003B73DB"/>
    <w:rsid w:val="003C065D"/>
    <w:rsid w:val="003C10F3"/>
    <w:rsid w:val="003C2AEB"/>
    <w:rsid w:val="003C6FEC"/>
    <w:rsid w:val="003D24FE"/>
    <w:rsid w:val="003D4106"/>
    <w:rsid w:val="003D4473"/>
    <w:rsid w:val="003D4CDC"/>
    <w:rsid w:val="003E52F6"/>
    <w:rsid w:val="003F087D"/>
    <w:rsid w:val="003F196B"/>
    <w:rsid w:val="003F57E1"/>
    <w:rsid w:val="004004BB"/>
    <w:rsid w:val="00407512"/>
    <w:rsid w:val="00412CEB"/>
    <w:rsid w:val="00420654"/>
    <w:rsid w:val="00424AFE"/>
    <w:rsid w:val="004255A7"/>
    <w:rsid w:val="00430CAC"/>
    <w:rsid w:val="00433F1A"/>
    <w:rsid w:val="00434957"/>
    <w:rsid w:val="00434C2A"/>
    <w:rsid w:val="00435D32"/>
    <w:rsid w:val="00436EFA"/>
    <w:rsid w:val="00441242"/>
    <w:rsid w:val="00445849"/>
    <w:rsid w:val="004460E2"/>
    <w:rsid w:val="00447ECC"/>
    <w:rsid w:val="0045045C"/>
    <w:rsid w:val="00452B6D"/>
    <w:rsid w:val="00456F6F"/>
    <w:rsid w:val="00460FBD"/>
    <w:rsid w:val="00465F64"/>
    <w:rsid w:val="00467238"/>
    <w:rsid w:val="00467D34"/>
    <w:rsid w:val="00473F79"/>
    <w:rsid w:val="00474223"/>
    <w:rsid w:val="00477B35"/>
    <w:rsid w:val="00491387"/>
    <w:rsid w:val="0049654E"/>
    <w:rsid w:val="004A07FB"/>
    <w:rsid w:val="004A1500"/>
    <w:rsid w:val="004A4688"/>
    <w:rsid w:val="004A4C54"/>
    <w:rsid w:val="004A69E0"/>
    <w:rsid w:val="004A7E7D"/>
    <w:rsid w:val="004B099B"/>
    <w:rsid w:val="004B2E04"/>
    <w:rsid w:val="004B72F0"/>
    <w:rsid w:val="004B7B84"/>
    <w:rsid w:val="004C3089"/>
    <w:rsid w:val="004C38EA"/>
    <w:rsid w:val="004C6D4D"/>
    <w:rsid w:val="004C716F"/>
    <w:rsid w:val="004C7263"/>
    <w:rsid w:val="004D3B17"/>
    <w:rsid w:val="004D3C75"/>
    <w:rsid w:val="004D432F"/>
    <w:rsid w:val="004D7BF9"/>
    <w:rsid w:val="004E0286"/>
    <w:rsid w:val="004E1306"/>
    <w:rsid w:val="004E421D"/>
    <w:rsid w:val="004E4907"/>
    <w:rsid w:val="004E5326"/>
    <w:rsid w:val="004E558F"/>
    <w:rsid w:val="004E597C"/>
    <w:rsid w:val="004E69BD"/>
    <w:rsid w:val="004E7D6F"/>
    <w:rsid w:val="004F1CB9"/>
    <w:rsid w:val="004F46A4"/>
    <w:rsid w:val="004F4751"/>
    <w:rsid w:val="00500D70"/>
    <w:rsid w:val="00505893"/>
    <w:rsid w:val="005120BD"/>
    <w:rsid w:val="00514102"/>
    <w:rsid w:val="005157C0"/>
    <w:rsid w:val="00515CB9"/>
    <w:rsid w:val="00522166"/>
    <w:rsid w:val="00523981"/>
    <w:rsid w:val="00532599"/>
    <w:rsid w:val="00541DE6"/>
    <w:rsid w:val="005434B0"/>
    <w:rsid w:val="005435FE"/>
    <w:rsid w:val="00550AFD"/>
    <w:rsid w:val="00550B0B"/>
    <w:rsid w:val="0055316A"/>
    <w:rsid w:val="00556663"/>
    <w:rsid w:val="00562762"/>
    <w:rsid w:val="00563EDC"/>
    <w:rsid w:val="00564CCA"/>
    <w:rsid w:val="00565542"/>
    <w:rsid w:val="00570E1A"/>
    <w:rsid w:val="00573894"/>
    <w:rsid w:val="00573FAB"/>
    <w:rsid w:val="005748F5"/>
    <w:rsid w:val="00575A90"/>
    <w:rsid w:val="00577280"/>
    <w:rsid w:val="005875C7"/>
    <w:rsid w:val="00587E96"/>
    <w:rsid w:val="00595D8A"/>
    <w:rsid w:val="0059600E"/>
    <w:rsid w:val="00596C37"/>
    <w:rsid w:val="0059723D"/>
    <w:rsid w:val="005A217A"/>
    <w:rsid w:val="005A2694"/>
    <w:rsid w:val="005A651D"/>
    <w:rsid w:val="005A6C06"/>
    <w:rsid w:val="005B0A40"/>
    <w:rsid w:val="005B5722"/>
    <w:rsid w:val="005C031B"/>
    <w:rsid w:val="005C5514"/>
    <w:rsid w:val="005C5581"/>
    <w:rsid w:val="005C79A1"/>
    <w:rsid w:val="005D221F"/>
    <w:rsid w:val="005D6AAC"/>
    <w:rsid w:val="005D7249"/>
    <w:rsid w:val="005E0709"/>
    <w:rsid w:val="005E17CA"/>
    <w:rsid w:val="005E3F09"/>
    <w:rsid w:val="005E455A"/>
    <w:rsid w:val="005E5A0B"/>
    <w:rsid w:val="005E6A86"/>
    <w:rsid w:val="005F06B6"/>
    <w:rsid w:val="005F1B56"/>
    <w:rsid w:val="005F505A"/>
    <w:rsid w:val="005F69FD"/>
    <w:rsid w:val="005F7582"/>
    <w:rsid w:val="00604DFA"/>
    <w:rsid w:val="006058C7"/>
    <w:rsid w:val="0061549E"/>
    <w:rsid w:val="00616CC4"/>
    <w:rsid w:val="0062052C"/>
    <w:rsid w:val="00625FF7"/>
    <w:rsid w:val="00633DBD"/>
    <w:rsid w:val="00635405"/>
    <w:rsid w:val="0064103B"/>
    <w:rsid w:val="006427EF"/>
    <w:rsid w:val="00645E0E"/>
    <w:rsid w:val="00647732"/>
    <w:rsid w:val="00650876"/>
    <w:rsid w:val="00650FC3"/>
    <w:rsid w:val="00651D05"/>
    <w:rsid w:val="00654900"/>
    <w:rsid w:val="0065799B"/>
    <w:rsid w:val="006612D9"/>
    <w:rsid w:val="00662E0C"/>
    <w:rsid w:val="006652AD"/>
    <w:rsid w:val="00666924"/>
    <w:rsid w:val="00666DE5"/>
    <w:rsid w:val="00667001"/>
    <w:rsid w:val="006723B9"/>
    <w:rsid w:val="00674889"/>
    <w:rsid w:val="00677A1B"/>
    <w:rsid w:val="006831B1"/>
    <w:rsid w:val="00684F74"/>
    <w:rsid w:val="00685273"/>
    <w:rsid w:val="006854EB"/>
    <w:rsid w:val="006862E7"/>
    <w:rsid w:val="0068684D"/>
    <w:rsid w:val="00686C8D"/>
    <w:rsid w:val="00694EBD"/>
    <w:rsid w:val="006A0A83"/>
    <w:rsid w:val="006A181B"/>
    <w:rsid w:val="006A1D5E"/>
    <w:rsid w:val="006A1FEC"/>
    <w:rsid w:val="006A5715"/>
    <w:rsid w:val="006A79F6"/>
    <w:rsid w:val="006B55B4"/>
    <w:rsid w:val="006C3B70"/>
    <w:rsid w:val="006D1339"/>
    <w:rsid w:val="006D2FE5"/>
    <w:rsid w:val="006D35AE"/>
    <w:rsid w:val="006D552E"/>
    <w:rsid w:val="006E3F41"/>
    <w:rsid w:val="006E49E7"/>
    <w:rsid w:val="006E4E57"/>
    <w:rsid w:val="006F0E83"/>
    <w:rsid w:val="006F0F60"/>
    <w:rsid w:val="006F15C9"/>
    <w:rsid w:val="006F4BC8"/>
    <w:rsid w:val="006F52E3"/>
    <w:rsid w:val="006F77C5"/>
    <w:rsid w:val="0070538E"/>
    <w:rsid w:val="007077CE"/>
    <w:rsid w:val="00710C68"/>
    <w:rsid w:val="00712E84"/>
    <w:rsid w:val="007140BF"/>
    <w:rsid w:val="00723068"/>
    <w:rsid w:val="00724196"/>
    <w:rsid w:val="007253BE"/>
    <w:rsid w:val="0073104F"/>
    <w:rsid w:val="0073144A"/>
    <w:rsid w:val="00731E24"/>
    <w:rsid w:val="007340B1"/>
    <w:rsid w:val="00741699"/>
    <w:rsid w:val="00741CC8"/>
    <w:rsid w:val="00742720"/>
    <w:rsid w:val="00746801"/>
    <w:rsid w:val="00746BE9"/>
    <w:rsid w:val="00750727"/>
    <w:rsid w:val="007508A9"/>
    <w:rsid w:val="00750C81"/>
    <w:rsid w:val="007547D6"/>
    <w:rsid w:val="007549D6"/>
    <w:rsid w:val="00755068"/>
    <w:rsid w:val="007560E6"/>
    <w:rsid w:val="00757EE7"/>
    <w:rsid w:val="00760B31"/>
    <w:rsid w:val="0076133C"/>
    <w:rsid w:val="00762AEC"/>
    <w:rsid w:val="007641FF"/>
    <w:rsid w:val="00765890"/>
    <w:rsid w:val="00765A5A"/>
    <w:rsid w:val="00766FBC"/>
    <w:rsid w:val="00770EE2"/>
    <w:rsid w:val="00773F67"/>
    <w:rsid w:val="007742D4"/>
    <w:rsid w:val="00776C0D"/>
    <w:rsid w:val="007777F6"/>
    <w:rsid w:val="00781183"/>
    <w:rsid w:val="00784807"/>
    <w:rsid w:val="00791501"/>
    <w:rsid w:val="0079354D"/>
    <w:rsid w:val="00793FCB"/>
    <w:rsid w:val="00797D9F"/>
    <w:rsid w:val="00797FD3"/>
    <w:rsid w:val="007A2173"/>
    <w:rsid w:val="007B0061"/>
    <w:rsid w:val="007B04CD"/>
    <w:rsid w:val="007B359E"/>
    <w:rsid w:val="007B54CB"/>
    <w:rsid w:val="007C0C19"/>
    <w:rsid w:val="007C1834"/>
    <w:rsid w:val="007C457B"/>
    <w:rsid w:val="007C5B3B"/>
    <w:rsid w:val="007C6232"/>
    <w:rsid w:val="007D0EE9"/>
    <w:rsid w:val="007D14FB"/>
    <w:rsid w:val="007D22B6"/>
    <w:rsid w:val="007D7637"/>
    <w:rsid w:val="007E4885"/>
    <w:rsid w:val="007E4D6E"/>
    <w:rsid w:val="007E4F43"/>
    <w:rsid w:val="007E52B5"/>
    <w:rsid w:val="007E5761"/>
    <w:rsid w:val="007E5A8B"/>
    <w:rsid w:val="007F267F"/>
    <w:rsid w:val="007F469F"/>
    <w:rsid w:val="00802D52"/>
    <w:rsid w:val="00803938"/>
    <w:rsid w:val="00804CEC"/>
    <w:rsid w:val="00810D48"/>
    <w:rsid w:val="008206F1"/>
    <w:rsid w:val="0082307F"/>
    <w:rsid w:val="00825350"/>
    <w:rsid w:val="00826271"/>
    <w:rsid w:val="0083346B"/>
    <w:rsid w:val="00833FE0"/>
    <w:rsid w:val="00834F18"/>
    <w:rsid w:val="0083713B"/>
    <w:rsid w:val="00837A28"/>
    <w:rsid w:val="008431C4"/>
    <w:rsid w:val="00843597"/>
    <w:rsid w:val="00850D07"/>
    <w:rsid w:val="00856753"/>
    <w:rsid w:val="0086347D"/>
    <w:rsid w:val="00865D93"/>
    <w:rsid w:val="00871BD5"/>
    <w:rsid w:val="00875651"/>
    <w:rsid w:val="00875B6A"/>
    <w:rsid w:val="00876727"/>
    <w:rsid w:val="008770E6"/>
    <w:rsid w:val="00882071"/>
    <w:rsid w:val="00882411"/>
    <w:rsid w:val="00882EBC"/>
    <w:rsid w:val="00883C66"/>
    <w:rsid w:val="008844FB"/>
    <w:rsid w:val="00891603"/>
    <w:rsid w:val="00891BE2"/>
    <w:rsid w:val="00892275"/>
    <w:rsid w:val="00892371"/>
    <w:rsid w:val="0089251E"/>
    <w:rsid w:val="00893207"/>
    <w:rsid w:val="008977E3"/>
    <w:rsid w:val="008A3FE8"/>
    <w:rsid w:val="008A6FEC"/>
    <w:rsid w:val="008B68F9"/>
    <w:rsid w:val="008B7965"/>
    <w:rsid w:val="008C07D3"/>
    <w:rsid w:val="008C31DC"/>
    <w:rsid w:val="008C7368"/>
    <w:rsid w:val="008C784C"/>
    <w:rsid w:val="008C795A"/>
    <w:rsid w:val="008D24DF"/>
    <w:rsid w:val="008D52EA"/>
    <w:rsid w:val="008E201B"/>
    <w:rsid w:val="008E4244"/>
    <w:rsid w:val="008E55AB"/>
    <w:rsid w:val="008F0B43"/>
    <w:rsid w:val="008F291D"/>
    <w:rsid w:val="008F3123"/>
    <w:rsid w:val="008F4113"/>
    <w:rsid w:val="008F5592"/>
    <w:rsid w:val="00900787"/>
    <w:rsid w:val="00900DB8"/>
    <w:rsid w:val="0090267D"/>
    <w:rsid w:val="00903A5C"/>
    <w:rsid w:val="009048D6"/>
    <w:rsid w:val="009064EF"/>
    <w:rsid w:val="00907C07"/>
    <w:rsid w:val="009102DD"/>
    <w:rsid w:val="00913CBF"/>
    <w:rsid w:val="00914D33"/>
    <w:rsid w:val="0091719D"/>
    <w:rsid w:val="00921D4D"/>
    <w:rsid w:val="00922F7C"/>
    <w:rsid w:val="00923EF7"/>
    <w:rsid w:val="009271E4"/>
    <w:rsid w:val="009275B1"/>
    <w:rsid w:val="00932D73"/>
    <w:rsid w:val="00933C84"/>
    <w:rsid w:val="009358EE"/>
    <w:rsid w:val="009371CD"/>
    <w:rsid w:val="009409C2"/>
    <w:rsid w:val="00942E40"/>
    <w:rsid w:val="00943AD0"/>
    <w:rsid w:val="00947A34"/>
    <w:rsid w:val="00947B0F"/>
    <w:rsid w:val="00947D53"/>
    <w:rsid w:val="009549FB"/>
    <w:rsid w:val="00955127"/>
    <w:rsid w:val="00955565"/>
    <w:rsid w:val="0096001F"/>
    <w:rsid w:val="009611F9"/>
    <w:rsid w:val="009639C5"/>
    <w:rsid w:val="00966C17"/>
    <w:rsid w:val="009679FF"/>
    <w:rsid w:val="00970B32"/>
    <w:rsid w:val="00972019"/>
    <w:rsid w:val="0097284C"/>
    <w:rsid w:val="009735E9"/>
    <w:rsid w:val="0097430F"/>
    <w:rsid w:val="00983114"/>
    <w:rsid w:val="0098550D"/>
    <w:rsid w:val="00986C90"/>
    <w:rsid w:val="00991C74"/>
    <w:rsid w:val="00992283"/>
    <w:rsid w:val="0099283D"/>
    <w:rsid w:val="009951FC"/>
    <w:rsid w:val="00997374"/>
    <w:rsid w:val="009A19BD"/>
    <w:rsid w:val="009A3498"/>
    <w:rsid w:val="009A5150"/>
    <w:rsid w:val="009A69FA"/>
    <w:rsid w:val="009B0294"/>
    <w:rsid w:val="009B3E3E"/>
    <w:rsid w:val="009B4B3C"/>
    <w:rsid w:val="009C117F"/>
    <w:rsid w:val="009C6ABF"/>
    <w:rsid w:val="009C6AE4"/>
    <w:rsid w:val="009C7059"/>
    <w:rsid w:val="009D23F1"/>
    <w:rsid w:val="009D2C3E"/>
    <w:rsid w:val="009D359D"/>
    <w:rsid w:val="009D50E2"/>
    <w:rsid w:val="009E2109"/>
    <w:rsid w:val="009E7BAB"/>
    <w:rsid w:val="009F031C"/>
    <w:rsid w:val="009F3A59"/>
    <w:rsid w:val="009F3E8F"/>
    <w:rsid w:val="009F52E4"/>
    <w:rsid w:val="009F6779"/>
    <w:rsid w:val="009F7FC5"/>
    <w:rsid w:val="00A00209"/>
    <w:rsid w:val="00A006E6"/>
    <w:rsid w:val="00A00914"/>
    <w:rsid w:val="00A02598"/>
    <w:rsid w:val="00A0271C"/>
    <w:rsid w:val="00A02842"/>
    <w:rsid w:val="00A03B2F"/>
    <w:rsid w:val="00A05C20"/>
    <w:rsid w:val="00A106BC"/>
    <w:rsid w:val="00A10CE6"/>
    <w:rsid w:val="00A15B92"/>
    <w:rsid w:val="00A169F6"/>
    <w:rsid w:val="00A22B49"/>
    <w:rsid w:val="00A243AC"/>
    <w:rsid w:val="00A26B12"/>
    <w:rsid w:val="00A2767C"/>
    <w:rsid w:val="00A30AA0"/>
    <w:rsid w:val="00A30D23"/>
    <w:rsid w:val="00A33D17"/>
    <w:rsid w:val="00A353D4"/>
    <w:rsid w:val="00A44469"/>
    <w:rsid w:val="00A46856"/>
    <w:rsid w:val="00A50562"/>
    <w:rsid w:val="00A50784"/>
    <w:rsid w:val="00A52206"/>
    <w:rsid w:val="00A60437"/>
    <w:rsid w:val="00A64942"/>
    <w:rsid w:val="00A64991"/>
    <w:rsid w:val="00A70363"/>
    <w:rsid w:val="00A7060B"/>
    <w:rsid w:val="00A757E8"/>
    <w:rsid w:val="00A800B8"/>
    <w:rsid w:val="00A856D4"/>
    <w:rsid w:val="00A92B34"/>
    <w:rsid w:val="00A948ED"/>
    <w:rsid w:val="00AA15B5"/>
    <w:rsid w:val="00AA203B"/>
    <w:rsid w:val="00AA2D7C"/>
    <w:rsid w:val="00AB69F7"/>
    <w:rsid w:val="00AB6AA6"/>
    <w:rsid w:val="00AB6D51"/>
    <w:rsid w:val="00AC0DC8"/>
    <w:rsid w:val="00AC3B45"/>
    <w:rsid w:val="00AC5352"/>
    <w:rsid w:val="00AC74A0"/>
    <w:rsid w:val="00AD1521"/>
    <w:rsid w:val="00AD2A8A"/>
    <w:rsid w:val="00AD3BD4"/>
    <w:rsid w:val="00AD54E2"/>
    <w:rsid w:val="00AD6BDE"/>
    <w:rsid w:val="00AE03F8"/>
    <w:rsid w:val="00AE067E"/>
    <w:rsid w:val="00AE2B4F"/>
    <w:rsid w:val="00AE7E91"/>
    <w:rsid w:val="00AF15A5"/>
    <w:rsid w:val="00AF4F38"/>
    <w:rsid w:val="00B01ABC"/>
    <w:rsid w:val="00B03851"/>
    <w:rsid w:val="00B04F0B"/>
    <w:rsid w:val="00B05139"/>
    <w:rsid w:val="00B063DD"/>
    <w:rsid w:val="00B107D4"/>
    <w:rsid w:val="00B1302B"/>
    <w:rsid w:val="00B27BAB"/>
    <w:rsid w:val="00B32B07"/>
    <w:rsid w:val="00B347FE"/>
    <w:rsid w:val="00B36510"/>
    <w:rsid w:val="00B40E63"/>
    <w:rsid w:val="00B41205"/>
    <w:rsid w:val="00B4255F"/>
    <w:rsid w:val="00B45B1E"/>
    <w:rsid w:val="00B51D65"/>
    <w:rsid w:val="00B55FF7"/>
    <w:rsid w:val="00B56DCD"/>
    <w:rsid w:val="00B61013"/>
    <w:rsid w:val="00B62216"/>
    <w:rsid w:val="00B658F4"/>
    <w:rsid w:val="00B66872"/>
    <w:rsid w:val="00B67E72"/>
    <w:rsid w:val="00B74731"/>
    <w:rsid w:val="00B77C3F"/>
    <w:rsid w:val="00B8126E"/>
    <w:rsid w:val="00B8287E"/>
    <w:rsid w:val="00B831B2"/>
    <w:rsid w:val="00B852E8"/>
    <w:rsid w:val="00B85B12"/>
    <w:rsid w:val="00B85F56"/>
    <w:rsid w:val="00B875B9"/>
    <w:rsid w:val="00B8785B"/>
    <w:rsid w:val="00B878BF"/>
    <w:rsid w:val="00B87988"/>
    <w:rsid w:val="00B92348"/>
    <w:rsid w:val="00B9290C"/>
    <w:rsid w:val="00B93E8D"/>
    <w:rsid w:val="00B9431D"/>
    <w:rsid w:val="00B9605D"/>
    <w:rsid w:val="00B96F3F"/>
    <w:rsid w:val="00BA6B14"/>
    <w:rsid w:val="00BB6B30"/>
    <w:rsid w:val="00BC1D0E"/>
    <w:rsid w:val="00BC31B7"/>
    <w:rsid w:val="00BE42D8"/>
    <w:rsid w:val="00BE4C5F"/>
    <w:rsid w:val="00BE4F88"/>
    <w:rsid w:val="00BF29DA"/>
    <w:rsid w:val="00C01F37"/>
    <w:rsid w:val="00C07A0E"/>
    <w:rsid w:val="00C12C26"/>
    <w:rsid w:val="00C12FA2"/>
    <w:rsid w:val="00C15C52"/>
    <w:rsid w:val="00C169FB"/>
    <w:rsid w:val="00C1764A"/>
    <w:rsid w:val="00C20938"/>
    <w:rsid w:val="00C23D6B"/>
    <w:rsid w:val="00C24247"/>
    <w:rsid w:val="00C262F3"/>
    <w:rsid w:val="00C27CA4"/>
    <w:rsid w:val="00C3261D"/>
    <w:rsid w:val="00C35A8D"/>
    <w:rsid w:val="00C36BA4"/>
    <w:rsid w:val="00C42BFE"/>
    <w:rsid w:val="00C44FD5"/>
    <w:rsid w:val="00C50542"/>
    <w:rsid w:val="00C50557"/>
    <w:rsid w:val="00C5205B"/>
    <w:rsid w:val="00C524FF"/>
    <w:rsid w:val="00C56137"/>
    <w:rsid w:val="00C6326B"/>
    <w:rsid w:val="00C6490E"/>
    <w:rsid w:val="00C65F34"/>
    <w:rsid w:val="00C668B8"/>
    <w:rsid w:val="00C70134"/>
    <w:rsid w:val="00C8098B"/>
    <w:rsid w:val="00C80D96"/>
    <w:rsid w:val="00C80DEC"/>
    <w:rsid w:val="00C81ACB"/>
    <w:rsid w:val="00C82099"/>
    <w:rsid w:val="00C822B7"/>
    <w:rsid w:val="00C83A33"/>
    <w:rsid w:val="00C85DBB"/>
    <w:rsid w:val="00C90423"/>
    <w:rsid w:val="00C9119F"/>
    <w:rsid w:val="00C94196"/>
    <w:rsid w:val="00C96872"/>
    <w:rsid w:val="00CA1229"/>
    <w:rsid w:val="00CA1589"/>
    <w:rsid w:val="00CA52FA"/>
    <w:rsid w:val="00CA6335"/>
    <w:rsid w:val="00CB0C77"/>
    <w:rsid w:val="00CB4106"/>
    <w:rsid w:val="00CB47E5"/>
    <w:rsid w:val="00CB487D"/>
    <w:rsid w:val="00CB5714"/>
    <w:rsid w:val="00CB636B"/>
    <w:rsid w:val="00CC196E"/>
    <w:rsid w:val="00CC1B21"/>
    <w:rsid w:val="00CC1CFF"/>
    <w:rsid w:val="00CC36E4"/>
    <w:rsid w:val="00CC50A3"/>
    <w:rsid w:val="00CC54CC"/>
    <w:rsid w:val="00CD1185"/>
    <w:rsid w:val="00CD14E0"/>
    <w:rsid w:val="00CD73E0"/>
    <w:rsid w:val="00CE1A04"/>
    <w:rsid w:val="00CE1A3D"/>
    <w:rsid w:val="00CF1E04"/>
    <w:rsid w:val="00CF3084"/>
    <w:rsid w:val="00CF5FCF"/>
    <w:rsid w:val="00D01843"/>
    <w:rsid w:val="00D04128"/>
    <w:rsid w:val="00D05AE4"/>
    <w:rsid w:val="00D07292"/>
    <w:rsid w:val="00D122C8"/>
    <w:rsid w:val="00D12F47"/>
    <w:rsid w:val="00D15AD6"/>
    <w:rsid w:val="00D15F34"/>
    <w:rsid w:val="00D21309"/>
    <w:rsid w:val="00D22C95"/>
    <w:rsid w:val="00D243C4"/>
    <w:rsid w:val="00D2632F"/>
    <w:rsid w:val="00D2792F"/>
    <w:rsid w:val="00D27AD4"/>
    <w:rsid w:val="00D302B5"/>
    <w:rsid w:val="00D3051E"/>
    <w:rsid w:val="00D33A5E"/>
    <w:rsid w:val="00D34288"/>
    <w:rsid w:val="00D428ED"/>
    <w:rsid w:val="00D438DF"/>
    <w:rsid w:val="00D51EE9"/>
    <w:rsid w:val="00D52916"/>
    <w:rsid w:val="00D537B9"/>
    <w:rsid w:val="00D547AA"/>
    <w:rsid w:val="00D5685C"/>
    <w:rsid w:val="00D608CC"/>
    <w:rsid w:val="00D627C1"/>
    <w:rsid w:val="00D6367E"/>
    <w:rsid w:val="00D639AD"/>
    <w:rsid w:val="00D67108"/>
    <w:rsid w:val="00D67D10"/>
    <w:rsid w:val="00D72927"/>
    <w:rsid w:val="00D72BCE"/>
    <w:rsid w:val="00D735AD"/>
    <w:rsid w:val="00D754F9"/>
    <w:rsid w:val="00D779BD"/>
    <w:rsid w:val="00D81D3F"/>
    <w:rsid w:val="00D8338F"/>
    <w:rsid w:val="00D944E0"/>
    <w:rsid w:val="00D94DFA"/>
    <w:rsid w:val="00D97F2B"/>
    <w:rsid w:val="00DA0F02"/>
    <w:rsid w:val="00DA30A8"/>
    <w:rsid w:val="00DA32CB"/>
    <w:rsid w:val="00DA34CB"/>
    <w:rsid w:val="00DA414B"/>
    <w:rsid w:val="00DC1785"/>
    <w:rsid w:val="00DC3B9D"/>
    <w:rsid w:val="00DC6795"/>
    <w:rsid w:val="00DC784D"/>
    <w:rsid w:val="00DC78EB"/>
    <w:rsid w:val="00DD4275"/>
    <w:rsid w:val="00DD42C4"/>
    <w:rsid w:val="00DD4E8D"/>
    <w:rsid w:val="00DD4F97"/>
    <w:rsid w:val="00DD5AEE"/>
    <w:rsid w:val="00DD5C3F"/>
    <w:rsid w:val="00DD6229"/>
    <w:rsid w:val="00DE076B"/>
    <w:rsid w:val="00DE0A07"/>
    <w:rsid w:val="00DE2100"/>
    <w:rsid w:val="00DE2C23"/>
    <w:rsid w:val="00DE3CB4"/>
    <w:rsid w:val="00DF0367"/>
    <w:rsid w:val="00DF146E"/>
    <w:rsid w:val="00DF3570"/>
    <w:rsid w:val="00DF4183"/>
    <w:rsid w:val="00E00026"/>
    <w:rsid w:val="00E049B1"/>
    <w:rsid w:val="00E06879"/>
    <w:rsid w:val="00E13BA5"/>
    <w:rsid w:val="00E15672"/>
    <w:rsid w:val="00E163D8"/>
    <w:rsid w:val="00E22DCA"/>
    <w:rsid w:val="00E25B33"/>
    <w:rsid w:val="00E25D32"/>
    <w:rsid w:val="00E31C10"/>
    <w:rsid w:val="00E338AE"/>
    <w:rsid w:val="00E344D3"/>
    <w:rsid w:val="00E35940"/>
    <w:rsid w:val="00E36733"/>
    <w:rsid w:val="00E40EEA"/>
    <w:rsid w:val="00E423A4"/>
    <w:rsid w:val="00E43628"/>
    <w:rsid w:val="00E451B8"/>
    <w:rsid w:val="00E50753"/>
    <w:rsid w:val="00E52660"/>
    <w:rsid w:val="00E529C6"/>
    <w:rsid w:val="00E61F9D"/>
    <w:rsid w:val="00E671AD"/>
    <w:rsid w:val="00E70CBF"/>
    <w:rsid w:val="00E71C10"/>
    <w:rsid w:val="00E74E1F"/>
    <w:rsid w:val="00E814EC"/>
    <w:rsid w:val="00E82B09"/>
    <w:rsid w:val="00E82E56"/>
    <w:rsid w:val="00E8408C"/>
    <w:rsid w:val="00E849C1"/>
    <w:rsid w:val="00E85BA4"/>
    <w:rsid w:val="00E9302A"/>
    <w:rsid w:val="00E93ABE"/>
    <w:rsid w:val="00E975D0"/>
    <w:rsid w:val="00EA0F21"/>
    <w:rsid w:val="00EA281D"/>
    <w:rsid w:val="00EA3F48"/>
    <w:rsid w:val="00EA6FD8"/>
    <w:rsid w:val="00EA7D6A"/>
    <w:rsid w:val="00EB495C"/>
    <w:rsid w:val="00EB76EC"/>
    <w:rsid w:val="00EC51E6"/>
    <w:rsid w:val="00EC5ADB"/>
    <w:rsid w:val="00EC6A38"/>
    <w:rsid w:val="00ED22CC"/>
    <w:rsid w:val="00ED584A"/>
    <w:rsid w:val="00ED5B77"/>
    <w:rsid w:val="00EE0C00"/>
    <w:rsid w:val="00EE1F3A"/>
    <w:rsid w:val="00EE3044"/>
    <w:rsid w:val="00EE3194"/>
    <w:rsid w:val="00EE3FE1"/>
    <w:rsid w:val="00EF1F91"/>
    <w:rsid w:val="00EF21BF"/>
    <w:rsid w:val="00EF4A17"/>
    <w:rsid w:val="00EF75BC"/>
    <w:rsid w:val="00F00E65"/>
    <w:rsid w:val="00F04898"/>
    <w:rsid w:val="00F12276"/>
    <w:rsid w:val="00F13C13"/>
    <w:rsid w:val="00F1409E"/>
    <w:rsid w:val="00F15915"/>
    <w:rsid w:val="00F174F8"/>
    <w:rsid w:val="00F17863"/>
    <w:rsid w:val="00F208B5"/>
    <w:rsid w:val="00F20A27"/>
    <w:rsid w:val="00F253F2"/>
    <w:rsid w:val="00F25F7A"/>
    <w:rsid w:val="00F26C9E"/>
    <w:rsid w:val="00F40BF2"/>
    <w:rsid w:val="00F42A25"/>
    <w:rsid w:val="00F434F2"/>
    <w:rsid w:val="00F45BB5"/>
    <w:rsid w:val="00F50C77"/>
    <w:rsid w:val="00F5691D"/>
    <w:rsid w:val="00F5787E"/>
    <w:rsid w:val="00F57DDD"/>
    <w:rsid w:val="00F60CC5"/>
    <w:rsid w:val="00F62B8F"/>
    <w:rsid w:val="00F6396E"/>
    <w:rsid w:val="00F6418B"/>
    <w:rsid w:val="00F64FB8"/>
    <w:rsid w:val="00F66F81"/>
    <w:rsid w:val="00F700A3"/>
    <w:rsid w:val="00F712D9"/>
    <w:rsid w:val="00F71CBF"/>
    <w:rsid w:val="00F74E8B"/>
    <w:rsid w:val="00F81570"/>
    <w:rsid w:val="00F843E9"/>
    <w:rsid w:val="00F87101"/>
    <w:rsid w:val="00F87530"/>
    <w:rsid w:val="00F87A73"/>
    <w:rsid w:val="00F9022E"/>
    <w:rsid w:val="00F9091B"/>
    <w:rsid w:val="00F94854"/>
    <w:rsid w:val="00FA0832"/>
    <w:rsid w:val="00FA0B15"/>
    <w:rsid w:val="00FA39E9"/>
    <w:rsid w:val="00FA5AE3"/>
    <w:rsid w:val="00FA5CF5"/>
    <w:rsid w:val="00FB077B"/>
    <w:rsid w:val="00FB16FB"/>
    <w:rsid w:val="00FB635A"/>
    <w:rsid w:val="00FC21F7"/>
    <w:rsid w:val="00FC2975"/>
    <w:rsid w:val="00FC72CA"/>
    <w:rsid w:val="00FD178D"/>
    <w:rsid w:val="00FD56FE"/>
    <w:rsid w:val="00FD6CA6"/>
    <w:rsid w:val="00FE228A"/>
    <w:rsid w:val="00FE3830"/>
    <w:rsid w:val="00FE42F0"/>
    <w:rsid w:val="00FF101F"/>
    <w:rsid w:val="00FF160A"/>
    <w:rsid w:val="00FF34FB"/>
    <w:rsid w:val="00FF6344"/>
    <w:rsid w:val="00FF659D"/>
    <w:rsid w:val="00FF7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B26888A"/>
  <w14:defaultImageDpi w14:val="300"/>
  <w15:docId w15:val="{7AE4C5E3-B3F3-482F-95E5-15318990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947B0F"/>
    <w:pPr>
      <w:jc w:val="center"/>
      <w:outlineLvl w:val="1"/>
    </w:pPr>
    <w:rPr>
      <w:rFonts w:ascii="Times New Roman" w:eastAsia="Times New Roman" w:hAnsi="Times New Roman" w:cs="Times New Roman"/>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C17"/>
    <w:pPr>
      <w:tabs>
        <w:tab w:val="center" w:pos="4320"/>
        <w:tab w:val="right" w:pos="8640"/>
      </w:tabs>
    </w:pPr>
  </w:style>
  <w:style w:type="character" w:customStyle="1" w:styleId="HeaderChar">
    <w:name w:val="Header Char"/>
    <w:basedOn w:val="DefaultParagraphFont"/>
    <w:link w:val="Header"/>
    <w:uiPriority w:val="99"/>
    <w:rsid w:val="002F4C17"/>
  </w:style>
  <w:style w:type="paragraph" w:styleId="Footer">
    <w:name w:val="footer"/>
    <w:basedOn w:val="Normal"/>
    <w:link w:val="FooterChar"/>
    <w:uiPriority w:val="99"/>
    <w:unhideWhenUsed/>
    <w:rsid w:val="002F4C17"/>
    <w:pPr>
      <w:tabs>
        <w:tab w:val="center" w:pos="4320"/>
        <w:tab w:val="right" w:pos="8640"/>
      </w:tabs>
    </w:pPr>
  </w:style>
  <w:style w:type="character" w:customStyle="1" w:styleId="FooterChar">
    <w:name w:val="Footer Char"/>
    <w:basedOn w:val="DefaultParagraphFont"/>
    <w:link w:val="Footer"/>
    <w:uiPriority w:val="99"/>
    <w:rsid w:val="002F4C17"/>
  </w:style>
  <w:style w:type="character" w:styleId="PageNumber">
    <w:name w:val="page number"/>
    <w:basedOn w:val="DefaultParagraphFont"/>
    <w:uiPriority w:val="99"/>
    <w:semiHidden/>
    <w:unhideWhenUsed/>
    <w:rsid w:val="002F4C17"/>
  </w:style>
  <w:style w:type="paragraph" w:styleId="NormalWeb">
    <w:name w:val="Normal (Web)"/>
    <w:basedOn w:val="Normal"/>
    <w:uiPriority w:val="99"/>
    <w:unhideWhenUsed/>
    <w:rsid w:val="00570E1A"/>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570E1A"/>
    <w:rPr>
      <w:color w:val="0000FF" w:themeColor="hyperlink"/>
      <w:u w:val="single"/>
    </w:rPr>
  </w:style>
  <w:style w:type="paragraph" w:styleId="ListParagraph">
    <w:name w:val="List Paragraph"/>
    <w:basedOn w:val="Normal"/>
    <w:uiPriority w:val="34"/>
    <w:qFormat/>
    <w:rsid w:val="00D21309"/>
    <w:pPr>
      <w:ind w:left="720"/>
      <w:contextualSpacing/>
    </w:pPr>
  </w:style>
  <w:style w:type="character" w:styleId="CommentReference">
    <w:name w:val="annotation reference"/>
    <w:basedOn w:val="DefaultParagraphFont"/>
    <w:uiPriority w:val="99"/>
    <w:semiHidden/>
    <w:unhideWhenUsed/>
    <w:rsid w:val="00B55FF7"/>
    <w:rPr>
      <w:sz w:val="16"/>
      <w:szCs w:val="16"/>
    </w:rPr>
  </w:style>
  <w:style w:type="paragraph" w:styleId="CommentText">
    <w:name w:val="annotation text"/>
    <w:basedOn w:val="Normal"/>
    <w:link w:val="CommentTextChar"/>
    <w:uiPriority w:val="99"/>
    <w:unhideWhenUsed/>
    <w:rsid w:val="00B55FF7"/>
    <w:rPr>
      <w:sz w:val="20"/>
      <w:szCs w:val="20"/>
    </w:rPr>
  </w:style>
  <w:style w:type="character" w:customStyle="1" w:styleId="CommentTextChar">
    <w:name w:val="Comment Text Char"/>
    <w:basedOn w:val="DefaultParagraphFont"/>
    <w:link w:val="CommentText"/>
    <w:uiPriority w:val="99"/>
    <w:rsid w:val="00B55FF7"/>
    <w:rPr>
      <w:sz w:val="20"/>
      <w:szCs w:val="20"/>
    </w:rPr>
  </w:style>
  <w:style w:type="paragraph" w:styleId="CommentSubject">
    <w:name w:val="annotation subject"/>
    <w:basedOn w:val="CommentText"/>
    <w:next w:val="CommentText"/>
    <w:link w:val="CommentSubjectChar"/>
    <w:uiPriority w:val="99"/>
    <w:semiHidden/>
    <w:unhideWhenUsed/>
    <w:rsid w:val="00B55FF7"/>
    <w:rPr>
      <w:b/>
      <w:bCs/>
    </w:rPr>
  </w:style>
  <w:style w:type="character" w:customStyle="1" w:styleId="CommentSubjectChar">
    <w:name w:val="Comment Subject Char"/>
    <w:basedOn w:val="CommentTextChar"/>
    <w:link w:val="CommentSubject"/>
    <w:uiPriority w:val="99"/>
    <w:semiHidden/>
    <w:rsid w:val="00B55FF7"/>
    <w:rPr>
      <w:b/>
      <w:bCs/>
      <w:sz w:val="20"/>
      <w:szCs w:val="20"/>
    </w:rPr>
  </w:style>
  <w:style w:type="paragraph" w:styleId="BalloonText">
    <w:name w:val="Balloon Text"/>
    <w:basedOn w:val="Normal"/>
    <w:link w:val="BalloonTextChar"/>
    <w:uiPriority w:val="99"/>
    <w:semiHidden/>
    <w:unhideWhenUsed/>
    <w:rsid w:val="00B55FF7"/>
    <w:rPr>
      <w:rFonts w:ascii="Tahoma" w:hAnsi="Tahoma" w:cs="Tahoma"/>
      <w:sz w:val="16"/>
      <w:szCs w:val="16"/>
    </w:rPr>
  </w:style>
  <w:style w:type="character" w:customStyle="1" w:styleId="BalloonTextChar">
    <w:name w:val="Balloon Text Char"/>
    <w:basedOn w:val="DefaultParagraphFont"/>
    <w:link w:val="BalloonText"/>
    <w:uiPriority w:val="99"/>
    <w:semiHidden/>
    <w:rsid w:val="00B55FF7"/>
    <w:rPr>
      <w:rFonts w:ascii="Tahoma" w:hAnsi="Tahoma" w:cs="Tahoma"/>
      <w:sz w:val="16"/>
      <w:szCs w:val="16"/>
    </w:rPr>
  </w:style>
  <w:style w:type="table" w:styleId="TableGrid">
    <w:name w:val="Table Grid"/>
    <w:basedOn w:val="TableNormal"/>
    <w:uiPriority w:val="59"/>
    <w:rsid w:val="00595D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47B0F"/>
    <w:rPr>
      <w:rFonts w:ascii="Times New Roman" w:eastAsia="Times New Roman" w:hAnsi="Times New Roman" w:cs="Times New Roman"/>
      <w:b/>
      <w:bCs/>
      <w:color w:val="000000"/>
      <w:kern w:val="28"/>
      <w:lang w:val="en-CA" w:eastAsia="en-CA"/>
    </w:rPr>
  </w:style>
  <w:style w:type="character" w:styleId="FollowedHyperlink">
    <w:name w:val="FollowedHyperlink"/>
    <w:basedOn w:val="DefaultParagraphFont"/>
    <w:uiPriority w:val="99"/>
    <w:semiHidden/>
    <w:unhideWhenUsed/>
    <w:rsid w:val="00090092"/>
    <w:rPr>
      <w:color w:val="800080" w:themeColor="followedHyperlink"/>
      <w:u w:val="single"/>
    </w:rPr>
  </w:style>
  <w:style w:type="paragraph" w:customStyle="1" w:styleId="APA">
    <w:name w:val="APA"/>
    <w:basedOn w:val="BodyText"/>
    <w:rsid w:val="00E85BA4"/>
    <w:pPr>
      <w:overflowPunct w:val="0"/>
      <w:autoSpaceDE w:val="0"/>
      <w:autoSpaceDN w:val="0"/>
      <w:adjustRightInd w:val="0"/>
      <w:spacing w:after="0" w:line="480" w:lineRule="auto"/>
      <w:ind w:firstLine="72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85BA4"/>
    <w:pPr>
      <w:spacing w:after="120"/>
    </w:pPr>
  </w:style>
  <w:style w:type="character" w:customStyle="1" w:styleId="BodyTextChar">
    <w:name w:val="Body Text Char"/>
    <w:basedOn w:val="DefaultParagraphFont"/>
    <w:link w:val="BodyText"/>
    <w:uiPriority w:val="99"/>
    <w:semiHidden/>
    <w:rsid w:val="00E85BA4"/>
  </w:style>
  <w:style w:type="paragraph" w:customStyle="1" w:styleId="APAHeadingCenter">
    <w:name w:val="APA Heading Center"/>
    <w:basedOn w:val="APA"/>
    <w:next w:val="APA"/>
    <w:rsid w:val="009271E4"/>
    <w:pPr>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67551">
      <w:bodyDiv w:val="1"/>
      <w:marLeft w:val="0"/>
      <w:marRight w:val="0"/>
      <w:marTop w:val="0"/>
      <w:marBottom w:val="0"/>
      <w:divBdr>
        <w:top w:val="none" w:sz="0" w:space="0" w:color="auto"/>
        <w:left w:val="none" w:sz="0" w:space="0" w:color="auto"/>
        <w:bottom w:val="none" w:sz="0" w:space="0" w:color="auto"/>
        <w:right w:val="none" w:sz="0" w:space="0" w:color="auto"/>
      </w:divBdr>
    </w:div>
    <w:div w:id="240025556">
      <w:bodyDiv w:val="1"/>
      <w:marLeft w:val="0"/>
      <w:marRight w:val="0"/>
      <w:marTop w:val="0"/>
      <w:marBottom w:val="0"/>
      <w:divBdr>
        <w:top w:val="none" w:sz="0" w:space="0" w:color="auto"/>
        <w:left w:val="none" w:sz="0" w:space="0" w:color="auto"/>
        <w:bottom w:val="none" w:sz="0" w:space="0" w:color="auto"/>
        <w:right w:val="none" w:sz="0" w:space="0" w:color="auto"/>
      </w:divBdr>
    </w:div>
    <w:div w:id="403650464">
      <w:bodyDiv w:val="1"/>
      <w:marLeft w:val="0"/>
      <w:marRight w:val="0"/>
      <w:marTop w:val="0"/>
      <w:marBottom w:val="0"/>
      <w:divBdr>
        <w:top w:val="none" w:sz="0" w:space="0" w:color="auto"/>
        <w:left w:val="none" w:sz="0" w:space="0" w:color="auto"/>
        <w:bottom w:val="none" w:sz="0" w:space="0" w:color="auto"/>
        <w:right w:val="none" w:sz="0" w:space="0" w:color="auto"/>
      </w:divBdr>
      <w:divsChild>
        <w:div w:id="593562105">
          <w:marLeft w:val="0"/>
          <w:marRight w:val="0"/>
          <w:marTop w:val="0"/>
          <w:marBottom w:val="0"/>
          <w:divBdr>
            <w:top w:val="none" w:sz="0" w:space="0" w:color="auto"/>
            <w:left w:val="none" w:sz="0" w:space="0" w:color="auto"/>
            <w:bottom w:val="none" w:sz="0" w:space="0" w:color="auto"/>
            <w:right w:val="none" w:sz="0" w:space="0" w:color="auto"/>
          </w:divBdr>
          <w:divsChild>
            <w:div w:id="1867670969">
              <w:marLeft w:val="0"/>
              <w:marRight w:val="0"/>
              <w:marTop w:val="0"/>
              <w:marBottom w:val="0"/>
              <w:divBdr>
                <w:top w:val="none" w:sz="0" w:space="0" w:color="auto"/>
                <w:left w:val="none" w:sz="0" w:space="0" w:color="auto"/>
                <w:bottom w:val="none" w:sz="0" w:space="0" w:color="auto"/>
                <w:right w:val="none" w:sz="0" w:space="0" w:color="auto"/>
              </w:divBdr>
              <w:divsChild>
                <w:div w:id="968782956">
                  <w:marLeft w:val="0"/>
                  <w:marRight w:val="0"/>
                  <w:marTop w:val="0"/>
                  <w:marBottom w:val="0"/>
                  <w:divBdr>
                    <w:top w:val="none" w:sz="0" w:space="0" w:color="auto"/>
                    <w:left w:val="none" w:sz="0" w:space="0" w:color="auto"/>
                    <w:bottom w:val="none" w:sz="0" w:space="0" w:color="auto"/>
                    <w:right w:val="none" w:sz="0" w:space="0" w:color="auto"/>
                  </w:divBdr>
                  <w:divsChild>
                    <w:div w:id="4230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3761">
      <w:bodyDiv w:val="1"/>
      <w:marLeft w:val="0"/>
      <w:marRight w:val="0"/>
      <w:marTop w:val="0"/>
      <w:marBottom w:val="0"/>
      <w:divBdr>
        <w:top w:val="none" w:sz="0" w:space="0" w:color="auto"/>
        <w:left w:val="none" w:sz="0" w:space="0" w:color="auto"/>
        <w:bottom w:val="none" w:sz="0" w:space="0" w:color="auto"/>
        <w:right w:val="none" w:sz="0" w:space="0" w:color="auto"/>
      </w:divBdr>
    </w:div>
    <w:div w:id="445858186">
      <w:bodyDiv w:val="1"/>
      <w:marLeft w:val="0"/>
      <w:marRight w:val="0"/>
      <w:marTop w:val="0"/>
      <w:marBottom w:val="0"/>
      <w:divBdr>
        <w:top w:val="none" w:sz="0" w:space="0" w:color="auto"/>
        <w:left w:val="none" w:sz="0" w:space="0" w:color="auto"/>
        <w:bottom w:val="none" w:sz="0" w:space="0" w:color="auto"/>
        <w:right w:val="none" w:sz="0" w:space="0" w:color="auto"/>
      </w:divBdr>
    </w:div>
    <w:div w:id="647903615">
      <w:bodyDiv w:val="1"/>
      <w:marLeft w:val="0"/>
      <w:marRight w:val="0"/>
      <w:marTop w:val="0"/>
      <w:marBottom w:val="0"/>
      <w:divBdr>
        <w:top w:val="none" w:sz="0" w:space="0" w:color="auto"/>
        <w:left w:val="none" w:sz="0" w:space="0" w:color="auto"/>
        <w:bottom w:val="none" w:sz="0" w:space="0" w:color="auto"/>
        <w:right w:val="none" w:sz="0" w:space="0" w:color="auto"/>
      </w:divBdr>
    </w:div>
    <w:div w:id="780297188">
      <w:bodyDiv w:val="1"/>
      <w:marLeft w:val="0"/>
      <w:marRight w:val="0"/>
      <w:marTop w:val="0"/>
      <w:marBottom w:val="0"/>
      <w:divBdr>
        <w:top w:val="none" w:sz="0" w:space="0" w:color="auto"/>
        <w:left w:val="none" w:sz="0" w:space="0" w:color="auto"/>
        <w:bottom w:val="none" w:sz="0" w:space="0" w:color="auto"/>
        <w:right w:val="none" w:sz="0" w:space="0" w:color="auto"/>
      </w:divBdr>
    </w:div>
    <w:div w:id="910966897">
      <w:bodyDiv w:val="1"/>
      <w:marLeft w:val="0"/>
      <w:marRight w:val="0"/>
      <w:marTop w:val="0"/>
      <w:marBottom w:val="0"/>
      <w:divBdr>
        <w:top w:val="none" w:sz="0" w:space="0" w:color="auto"/>
        <w:left w:val="none" w:sz="0" w:space="0" w:color="auto"/>
        <w:bottom w:val="none" w:sz="0" w:space="0" w:color="auto"/>
        <w:right w:val="none" w:sz="0" w:space="0" w:color="auto"/>
      </w:divBdr>
      <w:divsChild>
        <w:div w:id="958218416">
          <w:marLeft w:val="0"/>
          <w:marRight w:val="0"/>
          <w:marTop w:val="0"/>
          <w:marBottom w:val="0"/>
          <w:divBdr>
            <w:top w:val="none" w:sz="0" w:space="0" w:color="auto"/>
            <w:left w:val="none" w:sz="0" w:space="0" w:color="auto"/>
            <w:bottom w:val="none" w:sz="0" w:space="0" w:color="auto"/>
            <w:right w:val="none" w:sz="0" w:space="0" w:color="auto"/>
          </w:divBdr>
          <w:divsChild>
            <w:div w:id="570193353">
              <w:marLeft w:val="0"/>
              <w:marRight w:val="0"/>
              <w:marTop w:val="0"/>
              <w:marBottom w:val="0"/>
              <w:divBdr>
                <w:top w:val="none" w:sz="0" w:space="0" w:color="auto"/>
                <w:left w:val="none" w:sz="0" w:space="0" w:color="auto"/>
                <w:bottom w:val="none" w:sz="0" w:space="0" w:color="auto"/>
                <w:right w:val="none" w:sz="0" w:space="0" w:color="auto"/>
              </w:divBdr>
              <w:divsChild>
                <w:div w:id="732506930">
                  <w:marLeft w:val="0"/>
                  <w:marRight w:val="0"/>
                  <w:marTop w:val="0"/>
                  <w:marBottom w:val="0"/>
                  <w:divBdr>
                    <w:top w:val="none" w:sz="0" w:space="0" w:color="auto"/>
                    <w:left w:val="none" w:sz="0" w:space="0" w:color="auto"/>
                    <w:bottom w:val="none" w:sz="0" w:space="0" w:color="auto"/>
                    <w:right w:val="none" w:sz="0" w:space="0" w:color="auto"/>
                  </w:divBdr>
                  <w:divsChild>
                    <w:div w:id="13826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73075">
      <w:bodyDiv w:val="1"/>
      <w:marLeft w:val="0"/>
      <w:marRight w:val="0"/>
      <w:marTop w:val="0"/>
      <w:marBottom w:val="0"/>
      <w:divBdr>
        <w:top w:val="none" w:sz="0" w:space="0" w:color="auto"/>
        <w:left w:val="none" w:sz="0" w:space="0" w:color="auto"/>
        <w:bottom w:val="none" w:sz="0" w:space="0" w:color="auto"/>
        <w:right w:val="none" w:sz="0" w:space="0" w:color="auto"/>
      </w:divBdr>
    </w:div>
    <w:div w:id="1275595791">
      <w:bodyDiv w:val="1"/>
      <w:marLeft w:val="0"/>
      <w:marRight w:val="0"/>
      <w:marTop w:val="0"/>
      <w:marBottom w:val="0"/>
      <w:divBdr>
        <w:top w:val="none" w:sz="0" w:space="0" w:color="auto"/>
        <w:left w:val="none" w:sz="0" w:space="0" w:color="auto"/>
        <w:bottom w:val="none" w:sz="0" w:space="0" w:color="auto"/>
        <w:right w:val="none" w:sz="0" w:space="0" w:color="auto"/>
      </w:divBdr>
    </w:div>
    <w:div w:id="1308438412">
      <w:bodyDiv w:val="1"/>
      <w:marLeft w:val="0"/>
      <w:marRight w:val="0"/>
      <w:marTop w:val="0"/>
      <w:marBottom w:val="0"/>
      <w:divBdr>
        <w:top w:val="none" w:sz="0" w:space="0" w:color="auto"/>
        <w:left w:val="none" w:sz="0" w:space="0" w:color="auto"/>
        <w:bottom w:val="none" w:sz="0" w:space="0" w:color="auto"/>
        <w:right w:val="none" w:sz="0" w:space="0" w:color="auto"/>
      </w:divBdr>
    </w:div>
    <w:div w:id="1428844785">
      <w:bodyDiv w:val="1"/>
      <w:marLeft w:val="0"/>
      <w:marRight w:val="0"/>
      <w:marTop w:val="0"/>
      <w:marBottom w:val="0"/>
      <w:divBdr>
        <w:top w:val="none" w:sz="0" w:space="0" w:color="auto"/>
        <w:left w:val="none" w:sz="0" w:space="0" w:color="auto"/>
        <w:bottom w:val="none" w:sz="0" w:space="0" w:color="auto"/>
        <w:right w:val="none" w:sz="0" w:space="0" w:color="auto"/>
      </w:divBdr>
    </w:div>
    <w:div w:id="1556310626">
      <w:bodyDiv w:val="1"/>
      <w:marLeft w:val="0"/>
      <w:marRight w:val="0"/>
      <w:marTop w:val="0"/>
      <w:marBottom w:val="0"/>
      <w:divBdr>
        <w:top w:val="none" w:sz="0" w:space="0" w:color="auto"/>
        <w:left w:val="none" w:sz="0" w:space="0" w:color="auto"/>
        <w:bottom w:val="none" w:sz="0" w:space="0" w:color="auto"/>
        <w:right w:val="none" w:sz="0" w:space="0" w:color="auto"/>
      </w:divBdr>
    </w:div>
    <w:div w:id="1581910535">
      <w:bodyDiv w:val="1"/>
      <w:marLeft w:val="0"/>
      <w:marRight w:val="0"/>
      <w:marTop w:val="0"/>
      <w:marBottom w:val="0"/>
      <w:divBdr>
        <w:top w:val="none" w:sz="0" w:space="0" w:color="auto"/>
        <w:left w:val="none" w:sz="0" w:space="0" w:color="auto"/>
        <w:bottom w:val="none" w:sz="0" w:space="0" w:color="auto"/>
        <w:right w:val="none" w:sz="0" w:space="0" w:color="auto"/>
      </w:divBdr>
    </w:div>
    <w:div w:id="1673797375">
      <w:bodyDiv w:val="1"/>
      <w:marLeft w:val="0"/>
      <w:marRight w:val="0"/>
      <w:marTop w:val="0"/>
      <w:marBottom w:val="0"/>
      <w:divBdr>
        <w:top w:val="none" w:sz="0" w:space="0" w:color="auto"/>
        <w:left w:val="none" w:sz="0" w:space="0" w:color="auto"/>
        <w:bottom w:val="none" w:sz="0" w:space="0" w:color="auto"/>
        <w:right w:val="none" w:sz="0" w:space="0" w:color="auto"/>
      </w:divBdr>
    </w:div>
    <w:div w:id="1690981821">
      <w:bodyDiv w:val="1"/>
      <w:marLeft w:val="0"/>
      <w:marRight w:val="0"/>
      <w:marTop w:val="0"/>
      <w:marBottom w:val="0"/>
      <w:divBdr>
        <w:top w:val="none" w:sz="0" w:space="0" w:color="auto"/>
        <w:left w:val="none" w:sz="0" w:space="0" w:color="auto"/>
        <w:bottom w:val="none" w:sz="0" w:space="0" w:color="auto"/>
        <w:right w:val="none" w:sz="0" w:space="0" w:color="auto"/>
      </w:divBdr>
    </w:div>
    <w:div w:id="1807895774">
      <w:bodyDiv w:val="1"/>
      <w:marLeft w:val="0"/>
      <w:marRight w:val="0"/>
      <w:marTop w:val="0"/>
      <w:marBottom w:val="0"/>
      <w:divBdr>
        <w:top w:val="none" w:sz="0" w:space="0" w:color="auto"/>
        <w:left w:val="none" w:sz="0" w:space="0" w:color="auto"/>
        <w:bottom w:val="none" w:sz="0" w:space="0" w:color="auto"/>
        <w:right w:val="none" w:sz="0" w:space="0" w:color="auto"/>
      </w:divBdr>
    </w:div>
    <w:div w:id="1834253220">
      <w:bodyDiv w:val="1"/>
      <w:marLeft w:val="0"/>
      <w:marRight w:val="0"/>
      <w:marTop w:val="0"/>
      <w:marBottom w:val="0"/>
      <w:divBdr>
        <w:top w:val="none" w:sz="0" w:space="0" w:color="auto"/>
        <w:left w:val="none" w:sz="0" w:space="0" w:color="auto"/>
        <w:bottom w:val="none" w:sz="0" w:space="0" w:color="auto"/>
        <w:right w:val="none" w:sz="0" w:space="0" w:color="auto"/>
      </w:divBdr>
    </w:div>
    <w:div w:id="1896889374">
      <w:bodyDiv w:val="1"/>
      <w:marLeft w:val="0"/>
      <w:marRight w:val="0"/>
      <w:marTop w:val="0"/>
      <w:marBottom w:val="0"/>
      <w:divBdr>
        <w:top w:val="none" w:sz="0" w:space="0" w:color="auto"/>
        <w:left w:val="none" w:sz="0" w:space="0" w:color="auto"/>
        <w:bottom w:val="none" w:sz="0" w:space="0" w:color="auto"/>
        <w:right w:val="none" w:sz="0" w:space="0" w:color="auto"/>
      </w:divBdr>
    </w:div>
    <w:div w:id="1914780407">
      <w:bodyDiv w:val="1"/>
      <w:marLeft w:val="0"/>
      <w:marRight w:val="0"/>
      <w:marTop w:val="0"/>
      <w:marBottom w:val="0"/>
      <w:divBdr>
        <w:top w:val="none" w:sz="0" w:space="0" w:color="auto"/>
        <w:left w:val="none" w:sz="0" w:space="0" w:color="auto"/>
        <w:bottom w:val="none" w:sz="0" w:space="0" w:color="auto"/>
        <w:right w:val="none" w:sz="0" w:space="0" w:color="auto"/>
      </w:divBdr>
      <w:divsChild>
        <w:div w:id="121584584">
          <w:marLeft w:val="0"/>
          <w:marRight w:val="0"/>
          <w:marTop w:val="0"/>
          <w:marBottom w:val="0"/>
          <w:divBdr>
            <w:top w:val="none" w:sz="0" w:space="0" w:color="auto"/>
            <w:left w:val="none" w:sz="0" w:space="0" w:color="auto"/>
            <w:bottom w:val="none" w:sz="0" w:space="0" w:color="auto"/>
            <w:right w:val="none" w:sz="0" w:space="0" w:color="auto"/>
          </w:divBdr>
          <w:divsChild>
            <w:div w:id="116292180">
              <w:marLeft w:val="0"/>
              <w:marRight w:val="0"/>
              <w:marTop w:val="0"/>
              <w:marBottom w:val="0"/>
              <w:divBdr>
                <w:top w:val="none" w:sz="0" w:space="0" w:color="auto"/>
                <w:left w:val="none" w:sz="0" w:space="0" w:color="auto"/>
                <w:bottom w:val="none" w:sz="0" w:space="0" w:color="auto"/>
                <w:right w:val="none" w:sz="0" w:space="0" w:color="auto"/>
              </w:divBdr>
              <w:divsChild>
                <w:div w:id="120980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53532">
      <w:bodyDiv w:val="1"/>
      <w:marLeft w:val="0"/>
      <w:marRight w:val="0"/>
      <w:marTop w:val="0"/>
      <w:marBottom w:val="0"/>
      <w:divBdr>
        <w:top w:val="none" w:sz="0" w:space="0" w:color="auto"/>
        <w:left w:val="none" w:sz="0" w:space="0" w:color="auto"/>
        <w:bottom w:val="none" w:sz="0" w:space="0" w:color="auto"/>
        <w:right w:val="none" w:sz="0" w:space="0" w:color="auto"/>
      </w:divBdr>
    </w:div>
    <w:div w:id="1943491888">
      <w:bodyDiv w:val="1"/>
      <w:marLeft w:val="0"/>
      <w:marRight w:val="0"/>
      <w:marTop w:val="0"/>
      <w:marBottom w:val="0"/>
      <w:divBdr>
        <w:top w:val="none" w:sz="0" w:space="0" w:color="auto"/>
        <w:left w:val="none" w:sz="0" w:space="0" w:color="auto"/>
        <w:bottom w:val="none" w:sz="0" w:space="0" w:color="auto"/>
        <w:right w:val="none" w:sz="0" w:space="0" w:color="auto"/>
      </w:divBdr>
    </w:div>
    <w:div w:id="2088964761">
      <w:bodyDiv w:val="1"/>
      <w:marLeft w:val="0"/>
      <w:marRight w:val="0"/>
      <w:marTop w:val="0"/>
      <w:marBottom w:val="0"/>
      <w:divBdr>
        <w:top w:val="none" w:sz="0" w:space="0" w:color="auto"/>
        <w:left w:val="none" w:sz="0" w:space="0" w:color="auto"/>
        <w:bottom w:val="none" w:sz="0" w:space="0" w:color="auto"/>
        <w:right w:val="none" w:sz="0" w:space="0" w:color="auto"/>
      </w:divBdr>
    </w:div>
    <w:div w:id="2146465039">
      <w:bodyDiv w:val="1"/>
      <w:marLeft w:val="0"/>
      <w:marRight w:val="0"/>
      <w:marTop w:val="0"/>
      <w:marBottom w:val="0"/>
      <w:divBdr>
        <w:top w:val="none" w:sz="0" w:space="0" w:color="auto"/>
        <w:left w:val="none" w:sz="0" w:space="0" w:color="auto"/>
        <w:bottom w:val="none" w:sz="0" w:space="0" w:color="auto"/>
        <w:right w:val="none" w:sz="0" w:space="0" w:color="auto"/>
      </w:divBdr>
      <w:divsChild>
        <w:div w:id="928074754">
          <w:marLeft w:val="0"/>
          <w:marRight w:val="0"/>
          <w:marTop w:val="0"/>
          <w:marBottom w:val="0"/>
          <w:divBdr>
            <w:top w:val="none" w:sz="0" w:space="0" w:color="auto"/>
            <w:left w:val="none" w:sz="0" w:space="0" w:color="auto"/>
            <w:bottom w:val="none" w:sz="0" w:space="0" w:color="auto"/>
            <w:right w:val="none" w:sz="0" w:space="0" w:color="auto"/>
          </w:divBdr>
          <w:divsChild>
            <w:div w:id="1207598530">
              <w:marLeft w:val="0"/>
              <w:marRight w:val="0"/>
              <w:marTop w:val="0"/>
              <w:marBottom w:val="0"/>
              <w:divBdr>
                <w:top w:val="none" w:sz="0" w:space="0" w:color="auto"/>
                <w:left w:val="none" w:sz="0" w:space="0" w:color="auto"/>
                <w:bottom w:val="none" w:sz="0" w:space="0" w:color="auto"/>
                <w:right w:val="none" w:sz="0" w:space="0" w:color="auto"/>
              </w:divBdr>
              <w:divsChild>
                <w:div w:id="8505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3328594342374"/>
          <c:y val="7.1428571428571397E-2"/>
          <c:w val="0.55045731262758801"/>
          <c:h val="0.84788401449818795"/>
        </c:manualLayout>
      </c:layout>
      <c:barChart>
        <c:barDir val="col"/>
        <c:grouping val="clustered"/>
        <c:varyColors val="0"/>
        <c:ser>
          <c:idx val="0"/>
          <c:order val="0"/>
          <c:tx>
            <c:strRef>
              <c:f>Sheet1!$B$1</c:f>
              <c:strCache>
                <c:ptCount val="1"/>
                <c:pt idx="0">
                  <c:v>Number of Patients Seen per Day</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Pre-Education</c:v>
                </c:pt>
              </c:strCache>
            </c:strRef>
          </c:cat>
          <c:val>
            <c:numRef>
              <c:f>Sheet1!$B$2</c:f>
              <c:numCache>
                <c:formatCode>General</c:formatCode>
                <c:ptCount val="1"/>
                <c:pt idx="0">
                  <c:v>112</c:v>
                </c:pt>
              </c:numCache>
            </c:numRef>
          </c:val>
          <c:extLst>
            <c:ext xmlns:c16="http://schemas.microsoft.com/office/drawing/2014/chart" uri="{C3380CC4-5D6E-409C-BE32-E72D297353CC}">
              <c16:uniqueId val="{00000000-7BA6-4FCF-9E84-124100D4B370}"/>
            </c:ext>
          </c:extLst>
        </c:ser>
        <c:ser>
          <c:idx val="1"/>
          <c:order val="1"/>
          <c:tx>
            <c:strRef>
              <c:f>Sheet1!$C$1</c:f>
              <c:strCache>
                <c:ptCount val="1"/>
                <c:pt idx="0">
                  <c:v>BP</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Pre-Education</c:v>
                </c:pt>
              </c:strCache>
            </c:strRef>
          </c:cat>
          <c:val>
            <c:numRef>
              <c:f>Sheet1!$C$2</c:f>
              <c:numCache>
                <c:formatCode>General</c:formatCode>
                <c:ptCount val="1"/>
                <c:pt idx="0">
                  <c:v>7</c:v>
                </c:pt>
              </c:numCache>
            </c:numRef>
          </c:val>
          <c:extLst>
            <c:ext xmlns:c16="http://schemas.microsoft.com/office/drawing/2014/chart" uri="{C3380CC4-5D6E-409C-BE32-E72D297353CC}">
              <c16:uniqueId val="{00000001-7BA6-4FCF-9E84-124100D4B370}"/>
            </c:ext>
          </c:extLst>
        </c:ser>
        <c:ser>
          <c:idx val="2"/>
          <c:order val="2"/>
          <c:tx>
            <c:strRef>
              <c:f>Sheet1!$D$1</c:f>
              <c:strCache>
                <c:ptCount val="1"/>
                <c:pt idx="0">
                  <c:v>HR</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Pre-Education</c:v>
                </c:pt>
              </c:strCache>
            </c:strRef>
          </c:cat>
          <c:val>
            <c:numRef>
              <c:f>Sheet1!$D$2</c:f>
              <c:numCache>
                <c:formatCode>General</c:formatCode>
                <c:ptCount val="1"/>
                <c:pt idx="0">
                  <c:v>11</c:v>
                </c:pt>
              </c:numCache>
            </c:numRef>
          </c:val>
          <c:extLst>
            <c:ext xmlns:c16="http://schemas.microsoft.com/office/drawing/2014/chart" uri="{C3380CC4-5D6E-409C-BE32-E72D297353CC}">
              <c16:uniqueId val="{00000002-7BA6-4FCF-9E84-124100D4B370}"/>
            </c:ext>
          </c:extLst>
        </c:ser>
        <c:dLbls>
          <c:showLegendKey val="0"/>
          <c:showVal val="1"/>
          <c:showCatName val="0"/>
          <c:showSerName val="0"/>
          <c:showPercent val="0"/>
          <c:showBubbleSize val="0"/>
        </c:dLbls>
        <c:gapWidth val="150"/>
        <c:axId val="-2084461832"/>
        <c:axId val="-2088710344"/>
      </c:barChart>
      <c:catAx>
        <c:axId val="-2084461832"/>
        <c:scaling>
          <c:orientation val="minMax"/>
        </c:scaling>
        <c:delete val="0"/>
        <c:axPos val="b"/>
        <c:numFmt formatCode="General" sourceLinked="0"/>
        <c:majorTickMark val="out"/>
        <c:minorTickMark val="none"/>
        <c:tickLblPos val="nextTo"/>
        <c:crossAx val="-2088710344"/>
        <c:crosses val="autoZero"/>
        <c:auto val="1"/>
        <c:lblAlgn val="ctr"/>
        <c:lblOffset val="100"/>
        <c:noMultiLvlLbl val="0"/>
      </c:catAx>
      <c:valAx>
        <c:axId val="-2088710344"/>
        <c:scaling>
          <c:orientation val="minMax"/>
        </c:scaling>
        <c:delete val="0"/>
        <c:axPos val="l"/>
        <c:majorGridlines/>
        <c:numFmt formatCode="General" sourceLinked="1"/>
        <c:majorTickMark val="out"/>
        <c:minorTickMark val="none"/>
        <c:tickLblPos val="nextTo"/>
        <c:txPr>
          <a:bodyPr/>
          <a:lstStyle/>
          <a:p>
            <a:pPr>
              <a:defRPr>
                <a:latin typeface="Times New Roman"/>
                <a:cs typeface="Times New Roman"/>
              </a:defRPr>
            </a:pPr>
            <a:endParaRPr lang="en-US"/>
          </a:p>
        </c:txPr>
        <c:crossAx val="-2084461832"/>
        <c:crosses val="autoZero"/>
        <c:crossBetween val="between"/>
      </c:valAx>
    </c:plotArea>
    <c:legend>
      <c:legendPos val="r"/>
      <c:overlay val="0"/>
      <c:txPr>
        <a:bodyPr/>
        <a:lstStyle/>
        <a:p>
          <a:pPr>
            <a:defRPr>
              <a:latin typeface="Times New Roman"/>
              <a:cs typeface="Times New Roman"/>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Sheet1!$B$1</c:f>
              <c:strCache>
                <c:ptCount val="1"/>
                <c:pt idx="0">
                  <c:v>BP</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Totals</c:v>
                </c:pt>
              </c:strCache>
            </c:strRef>
          </c:cat>
          <c:val>
            <c:numRef>
              <c:f>Sheet1!$B$2</c:f>
              <c:numCache>
                <c:formatCode>General</c:formatCode>
                <c:ptCount val="1"/>
                <c:pt idx="0">
                  <c:v>16</c:v>
                </c:pt>
              </c:numCache>
            </c:numRef>
          </c:val>
          <c:extLst>
            <c:ext xmlns:c16="http://schemas.microsoft.com/office/drawing/2014/chart" uri="{C3380CC4-5D6E-409C-BE32-E72D297353CC}">
              <c16:uniqueId val="{00000000-ACA2-492C-8DD4-874A23A762D8}"/>
            </c:ext>
          </c:extLst>
        </c:ser>
        <c:ser>
          <c:idx val="1"/>
          <c:order val="1"/>
          <c:tx>
            <c:strRef>
              <c:f>Sheet1!$C$1</c:f>
              <c:strCache>
                <c:ptCount val="1"/>
                <c:pt idx="0">
                  <c:v>HR</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Totals</c:v>
                </c:pt>
              </c:strCache>
            </c:strRef>
          </c:cat>
          <c:val>
            <c:numRef>
              <c:f>Sheet1!$C$2</c:f>
              <c:numCache>
                <c:formatCode>General</c:formatCode>
                <c:ptCount val="1"/>
                <c:pt idx="0">
                  <c:v>21</c:v>
                </c:pt>
              </c:numCache>
            </c:numRef>
          </c:val>
          <c:extLst>
            <c:ext xmlns:c16="http://schemas.microsoft.com/office/drawing/2014/chart" uri="{C3380CC4-5D6E-409C-BE32-E72D297353CC}">
              <c16:uniqueId val="{00000001-ACA2-492C-8DD4-874A23A762D8}"/>
            </c:ext>
          </c:extLst>
        </c:ser>
        <c:ser>
          <c:idx val="2"/>
          <c:order val="2"/>
          <c:tx>
            <c:strRef>
              <c:f>Sheet1!$D$1</c:f>
              <c:strCache>
                <c:ptCount val="1"/>
                <c:pt idx="0">
                  <c:v>Stop</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Totals</c:v>
                </c:pt>
              </c:strCache>
            </c:strRef>
          </c:cat>
          <c:val>
            <c:numRef>
              <c:f>Sheet1!$D$2</c:f>
              <c:numCache>
                <c:formatCode>General</c:formatCode>
                <c:ptCount val="1"/>
                <c:pt idx="0">
                  <c:v>2</c:v>
                </c:pt>
              </c:numCache>
            </c:numRef>
          </c:val>
          <c:extLst>
            <c:ext xmlns:c16="http://schemas.microsoft.com/office/drawing/2014/chart" uri="{C3380CC4-5D6E-409C-BE32-E72D297353CC}">
              <c16:uniqueId val="{00000002-ACA2-492C-8DD4-874A23A762D8}"/>
            </c:ext>
          </c:extLst>
        </c:ser>
        <c:ser>
          <c:idx val="3"/>
          <c:order val="3"/>
          <c:tx>
            <c:strRef>
              <c:f>Sheet1!$E$1</c:f>
              <c:strCache>
                <c:ptCount val="1"/>
                <c:pt idx="0">
                  <c:v>Continue</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Totals</c:v>
                </c:pt>
              </c:strCache>
            </c:strRef>
          </c:cat>
          <c:val>
            <c:numRef>
              <c:f>Sheet1!$E$2</c:f>
              <c:numCache>
                <c:formatCode>General</c:formatCode>
                <c:ptCount val="1"/>
                <c:pt idx="0">
                  <c:v>28</c:v>
                </c:pt>
              </c:numCache>
            </c:numRef>
          </c:val>
          <c:extLst>
            <c:ext xmlns:c16="http://schemas.microsoft.com/office/drawing/2014/chart" uri="{C3380CC4-5D6E-409C-BE32-E72D297353CC}">
              <c16:uniqueId val="{00000003-ACA2-492C-8DD4-874A23A762D8}"/>
            </c:ext>
          </c:extLst>
        </c:ser>
        <c:ser>
          <c:idx val="4"/>
          <c:order val="4"/>
          <c:tx>
            <c:strRef>
              <c:f>Sheet1!$F$1</c:f>
              <c:strCache>
                <c:ptCount val="1"/>
                <c:pt idx="0">
                  <c:v>Refer</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Totals</c:v>
                </c:pt>
              </c:strCache>
            </c:strRef>
          </c:cat>
          <c:val>
            <c:numRef>
              <c:f>Sheet1!$F$2</c:f>
              <c:numCache>
                <c:formatCode>General</c:formatCode>
                <c:ptCount val="1"/>
                <c:pt idx="0">
                  <c:v>3</c:v>
                </c:pt>
              </c:numCache>
            </c:numRef>
          </c:val>
          <c:extLst>
            <c:ext xmlns:c16="http://schemas.microsoft.com/office/drawing/2014/chart" uri="{C3380CC4-5D6E-409C-BE32-E72D297353CC}">
              <c16:uniqueId val="{00000004-ACA2-492C-8DD4-874A23A762D8}"/>
            </c:ext>
          </c:extLst>
        </c:ser>
        <c:ser>
          <c:idx val="5"/>
          <c:order val="5"/>
          <c:tx>
            <c:strRef>
              <c:f>Sheet1!$G$1</c:f>
              <c:strCache>
                <c:ptCount val="1"/>
                <c:pt idx="0">
                  <c:v>Emergency Plan</c:v>
                </c:pt>
              </c:strCache>
            </c:strRef>
          </c:tx>
          <c:invertIfNegative val="0"/>
          <c:dLbls>
            <c:spPr>
              <a:noFill/>
              <a:ln>
                <a:noFill/>
              </a:ln>
              <a:effectLst/>
            </c:spPr>
            <c:txPr>
              <a:bodyPr/>
              <a:lstStyle/>
              <a:p>
                <a:pPr>
                  <a:defRPr>
                    <a:latin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Totals</c:v>
                </c:pt>
              </c:strCache>
            </c:strRef>
          </c:cat>
          <c:val>
            <c:numRef>
              <c:f>Sheet1!$G$2</c:f>
              <c:numCache>
                <c:formatCode>General</c:formatCode>
                <c:ptCount val="1"/>
                <c:pt idx="0">
                  <c:v>0</c:v>
                </c:pt>
              </c:numCache>
            </c:numRef>
          </c:val>
          <c:extLst>
            <c:ext xmlns:c16="http://schemas.microsoft.com/office/drawing/2014/chart" uri="{C3380CC4-5D6E-409C-BE32-E72D297353CC}">
              <c16:uniqueId val="{00000005-ACA2-492C-8DD4-874A23A762D8}"/>
            </c:ext>
          </c:extLst>
        </c:ser>
        <c:dLbls>
          <c:showLegendKey val="0"/>
          <c:showVal val="1"/>
          <c:showCatName val="0"/>
          <c:showSerName val="0"/>
          <c:showPercent val="0"/>
          <c:showBubbleSize val="0"/>
        </c:dLbls>
        <c:gapWidth val="150"/>
        <c:axId val="-2100803848"/>
        <c:axId val="-2101186840"/>
      </c:barChart>
      <c:catAx>
        <c:axId val="-2100803848"/>
        <c:scaling>
          <c:orientation val="minMax"/>
        </c:scaling>
        <c:delete val="0"/>
        <c:axPos val="b"/>
        <c:numFmt formatCode="General" sourceLinked="0"/>
        <c:majorTickMark val="out"/>
        <c:minorTickMark val="none"/>
        <c:tickLblPos val="nextTo"/>
        <c:txPr>
          <a:bodyPr/>
          <a:lstStyle/>
          <a:p>
            <a:pPr>
              <a:defRPr>
                <a:latin typeface="Times New Roman"/>
                <a:cs typeface="Times New Roman"/>
              </a:defRPr>
            </a:pPr>
            <a:endParaRPr lang="en-US"/>
          </a:p>
        </c:txPr>
        <c:crossAx val="-2101186840"/>
        <c:crosses val="autoZero"/>
        <c:auto val="1"/>
        <c:lblAlgn val="ctr"/>
        <c:lblOffset val="100"/>
        <c:noMultiLvlLbl val="0"/>
      </c:catAx>
      <c:valAx>
        <c:axId val="-2101186840"/>
        <c:scaling>
          <c:orientation val="minMax"/>
        </c:scaling>
        <c:delete val="0"/>
        <c:axPos val="l"/>
        <c:majorGridlines/>
        <c:numFmt formatCode="General" sourceLinked="1"/>
        <c:majorTickMark val="out"/>
        <c:minorTickMark val="none"/>
        <c:tickLblPos val="nextTo"/>
        <c:crossAx val="-2100803848"/>
        <c:crosses val="autoZero"/>
        <c:crossBetween val="between"/>
      </c:valAx>
    </c:plotArea>
    <c:legend>
      <c:legendPos val="r"/>
      <c:overlay val="0"/>
      <c:txPr>
        <a:bodyPr/>
        <a:lstStyle/>
        <a:p>
          <a:pPr>
            <a:defRPr>
              <a:latin typeface="Times New Roman"/>
              <a:cs typeface="Times New Roman"/>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bar"/>
        <c:grouping val="clustered"/>
        <c:varyColors val="0"/>
        <c:ser>
          <c:idx val="0"/>
          <c:order val="0"/>
          <c:tx>
            <c:strRef>
              <c:f>Sheet1!$B$1</c:f>
              <c:strCache>
                <c:ptCount val="1"/>
                <c:pt idx="0">
                  <c:v>BP</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Week 1</c:v>
                </c:pt>
                <c:pt idx="1">
                  <c:v>Week 2</c:v>
                </c:pt>
                <c:pt idx="2">
                  <c:v>Week 3</c:v>
                </c:pt>
                <c:pt idx="3">
                  <c:v>Week 4</c:v>
                </c:pt>
                <c:pt idx="4">
                  <c:v>Week 5</c:v>
                </c:pt>
                <c:pt idx="5">
                  <c:v>Week 6</c:v>
                </c:pt>
                <c:pt idx="6">
                  <c:v>Week 7</c:v>
                </c:pt>
                <c:pt idx="7">
                  <c:v>Week 8</c:v>
                </c:pt>
              </c:strCache>
            </c:strRef>
          </c:cat>
          <c:val>
            <c:numRef>
              <c:f>Sheet1!$B$2:$B$9</c:f>
              <c:numCache>
                <c:formatCode>General</c:formatCode>
                <c:ptCount val="8"/>
                <c:pt idx="0">
                  <c:v>7</c:v>
                </c:pt>
                <c:pt idx="1">
                  <c:v>4</c:v>
                </c:pt>
                <c:pt idx="2">
                  <c:v>1</c:v>
                </c:pt>
                <c:pt idx="3">
                  <c:v>1</c:v>
                </c:pt>
                <c:pt idx="4">
                  <c:v>1</c:v>
                </c:pt>
                <c:pt idx="5">
                  <c:v>1</c:v>
                </c:pt>
                <c:pt idx="6">
                  <c:v>0</c:v>
                </c:pt>
                <c:pt idx="7">
                  <c:v>1</c:v>
                </c:pt>
              </c:numCache>
            </c:numRef>
          </c:val>
          <c:extLst>
            <c:ext xmlns:c16="http://schemas.microsoft.com/office/drawing/2014/chart" uri="{C3380CC4-5D6E-409C-BE32-E72D297353CC}">
              <c16:uniqueId val="{00000000-FDD8-4CE6-AE0E-2F6B68C83CD7}"/>
            </c:ext>
          </c:extLst>
        </c:ser>
        <c:ser>
          <c:idx val="1"/>
          <c:order val="1"/>
          <c:tx>
            <c:strRef>
              <c:f>Sheet1!$C$1</c:f>
              <c:strCache>
                <c:ptCount val="1"/>
                <c:pt idx="0">
                  <c:v>HR</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Week 1</c:v>
                </c:pt>
                <c:pt idx="1">
                  <c:v>Week 2</c:v>
                </c:pt>
                <c:pt idx="2">
                  <c:v>Week 3</c:v>
                </c:pt>
                <c:pt idx="3">
                  <c:v>Week 4</c:v>
                </c:pt>
                <c:pt idx="4">
                  <c:v>Week 5</c:v>
                </c:pt>
                <c:pt idx="5">
                  <c:v>Week 6</c:v>
                </c:pt>
                <c:pt idx="6">
                  <c:v>Week 7</c:v>
                </c:pt>
                <c:pt idx="7">
                  <c:v>Week 8</c:v>
                </c:pt>
              </c:strCache>
            </c:strRef>
          </c:cat>
          <c:val>
            <c:numRef>
              <c:f>Sheet1!$C$2:$C$9</c:f>
              <c:numCache>
                <c:formatCode>General</c:formatCode>
                <c:ptCount val="8"/>
                <c:pt idx="0">
                  <c:v>7</c:v>
                </c:pt>
                <c:pt idx="1">
                  <c:v>8</c:v>
                </c:pt>
                <c:pt idx="2">
                  <c:v>0</c:v>
                </c:pt>
                <c:pt idx="3">
                  <c:v>0</c:v>
                </c:pt>
                <c:pt idx="4">
                  <c:v>3</c:v>
                </c:pt>
                <c:pt idx="5">
                  <c:v>0</c:v>
                </c:pt>
                <c:pt idx="6">
                  <c:v>0</c:v>
                </c:pt>
                <c:pt idx="7">
                  <c:v>3</c:v>
                </c:pt>
              </c:numCache>
            </c:numRef>
          </c:val>
          <c:extLst>
            <c:ext xmlns:c16="http://schemas.microsoft.com/office/drawing/2014/chart" uri="{C3380CC4-5D6E-409C-BE32-E72D297353CC}">
              <c16:uniqueId val="{00000001-FDD8-4CE6-AE0E-2F6B68C83CD7}"/>
            </c:ext>
          </c:extLst>
        </c:ser>
        <c:ser>
          <c:idx val="2"/>
          <c:order val="2"/>
          <c:tx>
            <c:strRef>
              <c:f>Sheet1!$D$1</c:f>
              <c:strCache>
                <c:ptCount val="1"/>
                <c:pt idx="0">
                  <c:v>Stop</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Week 1</c:v>
                </c:pt>
                <c:pt idx="1">
                  <c:v>Week 2</c:v>
                </c:pt>
                <c:pt idx="2">
                  <c:v>Week 3</c:v>
                </c:pt>
                <c:pt idx="3">
                  <c:v>Week 4</c:v>
                </c:pt>
                <c:pt idx="4">
                  <c:v>Week 5</c:v>
                </c:pt>
                <c:pt idx="5">
                  <c:v>Week 6</c:v>
                </c:pt>
                <c:pt idx="6">
                  <c:v>Week 7</c:v>
                </c:pt>
                <c:pt idx="7">
                  <c:v>Week 8</c:v>
                </c:pt>
              </c:strCache>
            </c:strRef>
          </c:cat>
          <c:val>
            <c:numRef>
              <c:f>Sheet1!$D$2:$D$9</c:f>
              <c:numCache>
                <c:formatCode>General</c:formatCode>
                <c:ptCount val="8"/>
                <c:pt idx="0">
                  <c:v>1</c:v>
                </c:pt>
                <c:pt idx="1">
                  <c:v>0</c:v>
                </c:pt>
                <c:pt idx="2">
                  <c:v>0</c:v>
                </c:pt>
                <c:pt idx="3">
                  <c:v>0</c:v>
                </c:pt>
                <c:pt idx="4">
                  <c:v>0</c:v>
                </c:pt>
                <c:pt idx="5">
                  <c:v>0</c:v>
                </c:pt>
                <c:pt idx="6">
                  <c:v>0</c:v>
                </c:pt>
                <c:pt idx="7">
                  <c:v>1</c:v>
                </c:pt>
              </c:numCache>
            </c:numRef>
          </c:val>
          <c:extLst>
            <c:ext xmlns:c16="http://schemas.microsoft.com/office/drawing/2014/chart" uri="{C3380CC4-5D6E-409C-BE32-E72D297353CC}">
              <c16:uniqueId val="{00000002-FDD8-4CE6-AE0E-2F6B68C83CD7}"/>
            </c:ext>
          </c:extLst>
        </c:ser>
        <c:ser>
          <c:idx val="3"/>
          <c:order val="3"/>
          <c:tx>
            <c:strRef>
              <c:f>Sheet1!$E$1</c:f>
              <c:strCache>
                <c:ptCount val="1"/>
                <c:pt idx="0">
                  <c:v>Continue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Week 1</c:v>
                </c:pt>
                <c:pt idx="1">
                  <c:v>Week 2</c:v>
                </c:pt>
                <c:pt idx="2">
                  <c:v>Week 3</c:v>
                </c:pt>
                <c:pt idx="3">
                  <c:v>Week 4</c:v>
                </c:pt>
                <c:pt idx="4">
                  <c:v>Week 5</c:v>
                </c:pt>
                <c:pt idx="5">
                  <c:v>Week 6</c:v>
                </c:pt>
                <c:pt idx="6">
                  <c:v>Week 7</c:v>
                </c:pt>
                <c:pt idx="7">
                  <c:v>Week 8</c:v>
                </c:pt>
              </c:strCache>
            </c:strRef>
          </c:cat>
          <c:val>
            <c:numRef>
              <c:f>Sheet1!$E$2:$E$9</c:f>
              <c:numCache>
                <c:formatCode>General</c:formatCode>
                <c:ptCount val="8"/>
                <c:pt idx="0">
                  <c:v>10</c:v>
                </c:pt>
                <c:pt idx="1">
                  <c:v>10</c:v>
                </c:pt>
                <c:pt idx="2">
                  <c:v>1</c:v>
                </c:pt>
                <c:pt idx="3">
                  <c:v>1</c:v>
                </c:pt>
                <c:pt idx="4">
                  <c:v>3</c:v>
                </c:pt>
                <c:pt idx="5">
                  <c:v>1</c:v>
                </c:pt>
                <c:pt idx="6">
                  <c:v>0</c:v>
                </c:pt>
                <c:pt idx="7">
                  <c:v>2</c:v>
                </c:pt>
              </c:numCache>
            </c:numRef>
          </c:val>
          <c:extLst>
            <c:ext xmlns:c16="http://schemas.microsoft.com/office/drawing/2014/chart" uri="{C3380CC4-5D6E-409C-BE32-E72D297353CC}">
              <c16:uniqueId val="{00000003-FDD8-4CE6-AE0E-2F6B68C83CD7}"/>
            </c:ext>
          </c:extLst>
        </c:ser>
        <c:ser>
          <c:idx val="4"/>
          <c:order val="4"/>
          <c:tx>
            <c:strRef>
              <c:f>Sheet1!$F$1</c:f>
              <c:strCache>
                <c:ptCount val="1"/>
                <c:pt idx="0">
                  <c:v>Refer</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Week 1</c:v>
                </c:pt>
                <c:pt idx="1">
                  <c:v>Week 2</c:v>
                </c:pt>
                <c:pt idx="2">
                  <c:v>Week 3</c:v>
                </c:pt>
                <c:pt idx="3">
                  <c:v>Week 4</c:v>
                </c:pt>
                <c:pt idx="4">
                  <c:v>Week 5</c:v>
                </c:pt>
                <c:pt idx="5">
                  <c:v>Week 6</c:v>
                </c:pt>
                <c:pt idx="6">
                  <c:v>Week 7</c:v>
                </c:pt>
                <c:pt idx="7">
                  <c:v>Week 8</c:v>
                </c:pt>
              </c:strCache>
            </c:strRef>
          </c:cat>
          <c:val>
            <c:numRef>
              <c:f>Sheet1!$F$2:$F$9</c:f>
              <c:numCache>
                <c:formatCode>General</c:formatCode>
                <c:ptCount val="8"/>
                <c:pt idx="0">
                  <c:v>2</c:v>
                </c:pt>
                <c:pt idx="1">
                  <c:v>0</c:v>
                </c:pt>
                <c:pt idx="2">
                  <c:v>0</c:v>
                </c:pt>
                <c:pt idx="3">
                  <c:v>0</c:v>
                </c:pt>
                <c:pt idx="4">
                  <c:v>0</c:v>
                </c:pt>
                <c:pt idx="5">
                  <c:v>0</c:v>
                </c:pt>
                <c:pt idx="6">
                  <c:v>0</c:v>
                </c:pt>
                <c:pt idx="7">
                  <c:v>1</c:v>
                </c:pt>
              </c:numCache>
            </c:numRef>
          </c:val>
          <c:extLst>
            <c:ext xmlns:c16="http://schemas.microsoft.com/office/drawing/2014/chart" uri="{C3380CC4-5D6E-409C-BE32-E72D297353CC}">
              <c16:uniqueId val="{00000004-FDD8-4CE6-AE0E-2F6B68C83CD7}"/>
            </c:ext>
          </c:extLst>
        </c:ser>
        <c:ser>
          <c:idx val="5"/>
          <c:order val="5"/>
          <c:tx>
            <c:strRef>
              <c:f>Sheet1!$G$1</c:f>
              <c:strCache>
                <c:ptCount val="1"/>
                <c:pt idx="0">
                  <c:v>Emergency Plan</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Week 1</c:v>
                </c:pt>
                <c:pt idx="1">
                  <c:v>Week 2</c:v>
                </c:pt>
                <c:pt idx="2">
                  <c:v>Week 3</c:v>
                </c:pt>
                <c:pt idx="3">
                  <c:v>Week 4</c:v>
                </c:pt>
                <c:pt idx="4">
                  <c:v>Week 5</c:v>
                </c:pt>
                <c:pt idx="5">
                  <c:v>Week 6</c:v>
                </c:pt>
                <c:pt idx="6">
                  <c:v>Week 7</c:v>
                </c:pt>
                <c:pt idx="7">
                  <c:v>Week 8</c:v>
                </c:pt>
              </c:strCache>
            </c:strRef>
          </c:cat>
          <c:val>
            <c:numRef>
              <c:f>Sheet1!$G$2:$G$9</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5-FDD8-4CE6-AE0E-2F6B68C83CD7}"/>
            </c:ext>
          </c:extLst>
        </c:ser>
        <c:dLbls>
          <c:dLblPos val="ctr"/>
          <c:showLegendKey val="0"/>
          <c:showVal val="1"/>
          <c:showCatName val="0"/>
          <c:showSerName val="0"/>
          <c:showPercent val="0"/>
          <c:showBubbleSize val="0"/>
        </c:dLbls>
        <c:gapWidth val="150"/>
        <c:axId val="2138979576"/>
        <c:axId val="-2082878808"/>
      </c:barChart>
      <c:catAx>
        <c:axId val="2138979576"/>
        <c:scaling>
          <c:orientation val="minMax"/>
        </c:scaling>
        <c:delete val="0"/>
        <c:axPos val="l"/>
        <c:numFmt formatCode="General" sourceLinked="0"/>
        <c:majorTickMark val="out"/>
        <c:minorTickMark val="none"/>
        <c:tickLblPos val="nextTo"/>
        <c:crossAx val="-2082878808"/>
        <c:crosses val="autoZero"/>
        <c:auto val="1"/>
        <c:lblAlgn val="ctr"/>
        <c:lblOffset val="100"/>
        <c:noMultiLvlLbl val="0"/>
      </c:catAx>
      <c:valAx>
        <c:axId val="-2082878808"/>
        <c:scaling>
          <c:orientation val="minMax"/>
        </c:scaling>
        <c:delete val="0"/>
        <c:axPos val="b"/>
        <c:majorGridlines/>
        <c:numFmt formatCode="General" sourceLinked="1"/>
        <c:majorTickMark val="out"/>
        <c:minorTickMark val="none"/>
        <c:tickLblPos val="nextTo"/>
        <c:crossAx val="2138979576"/>
        <c:crosses val="autoZero"/>
        <c:crossBetween val="between"/>
      </c:valAx>
    </c:plotArea>
    <c:legend>
      <c:legendPos val="r"/>
      <c:layout>
        <c:manualLayout>
          <c:xMode val="edge"/>
          <c:yMode val="edge"/>
          <c:x val="0.74536662272419596"/>
          <c:y val="0.394420051174034"/>
          <c:w val="0.25463337727580398"/>
          <c:h val="0.31528916156575598"/>
        </c:manualLayout>
      </c:layout>
      <c:overlay val="0"/>
    </c:legend>
    <c:plotVisOnly val="1"/>
    <c:dispBlanksAs val="gap"/>
    <c:showDLblsOverMax val="0"/>
  </c:chart>
  <c:txPr>
    <a:bodyPr/>
    <a:lstStyle/>
    <a:p>
      <a:pPr>
        <a:defRPr>
          <a:latin typeface="Times New Roman"/>
          <a:cs typeface="Times New Roman"/>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A2C0CC-3E6A-554D-8912-B384D7DB748F}" type="doc">
      <dgm:prSet loTypeId="urn:microsoft.com/office/officeart/2005/8/layout/cycle8" loCatId="" qsTypeId="urn:microsoft.com/office/officeart/2005/8/quickstyle/simple4" qsCatId="simple" csTypeId="urn:microsoft.com/office/officeart/2005/8/colors/accent1_2" csCatId="accent1" phldr="1"/>
      <dgm:spPr/>
    </dgm:pt>
    <dgm:pt modelId="{7D80E031-E1BD-B843-BA50-F3C8974A4EDB}">
      <dgm:prSet phldrT="[Text]" custT="1">
        <dgm:style>
          <a:lnRef idx="2">
            <a:schemeClr val="accent4">
              <a:shade val="50000"/>
            </a:schemeClr>
          </a:lnRef>
          <a:fillRef idx="1">
            <a:schemeClr val="accent4"/>
          </a:fillRef>
          <a:effectRef idx="0">
            <a:schemeClr val="accent4"/>
          </a:effectRef>
          <a:fontRef idx="minor">
            <a:schemeClr val="lt1"/>
          </a:fontRef>
        </dgm:style>
      </dgm:prSet>
      <dgm:spPr/>
      <dgm:t>
        <a:bodyPr/>
        <a:lstStyle/>
        <a:p>
          <a:pPr algn="ctr"/>
          <a:r>
            <a:rPr lang="en-US" sz="3500">
              <a:latin typeface="Times New Roman"/>
              <a:cs typeface="Times New Roman"/>
            </a:rPr>
            <a:t>Plan</a:t>
          </a:r>
        </a:p>
        <a:p>
          <a:pPr algn="l"/>
          <a:r>
            <a:rPr lang="en-US" sz="1500">
              <a:latin typeface="Times New Roman"/>
              <a:cs typeface="Times New Roman"/>
            </a:rPr>
            <a:t>-Created plan</a:t>
          </a:r>
        </a:p>
      </dgm:t>
    </dgm:pt>
    <dgm:pt modelId="{4B645504-4575-C149-BD4A-8BB0DCF40CBF}" type="parTrans" cxnId="{D7DF8B06-0C0D-1A40-A327-5D71BD44FBED}">
      <dgm:prSet/>
      <dgm:spPr/>
      <dgm:t>
        <a:bodyPr/>
        <a:lstStyle/>
        <a:p>
          <a:endParaRPr lang="en-US"/>
        </a:p>
      </dgm:t>
    </dgm:pt>
    <dgm:pt modelId="{9269CAAB-D36B-0C4E-94C3-6284FE4F2012}" type="sibTrans" cxnId="{D7DF8B06-0C0D-1A40-A327-5D71BD44FBED}">
      <dgm:prSet/>
      <dgm:spPr/>
      <dgm:t>
        <a:bodyPr/>
        <a:lstStyle/>
        <a:p>
          <a:endParaRPr lang="en-US"/>
        </a:p>
      </dgm:t>
    </dgm:pt>
    <dgm:pt modelId="{DD81E228-47D2-EE4E-8961-1361267CF806}">
      <dgm:prSet phldrT="[Text]" custT="1">
        <dgm:style>
          <a:lnRef idx="2">
            <a:schemeClr val="accent4">
              <a:shade val="50000"/>
            </a:schemeClr>
          </a:lnRef>
          <a:fillRef idx="1">
            <a:schemeClr val="accent4"/>
          </a:fillRef>
          <a:effectRef idx="0">
            <a:schemeClr val="accent4"/>
          </a:effectRef>
          <a:fontRef idx="minor">
            <a:schemeClr val="lt1"/>
          </a:fontRef>
        </dgm:style>
      </dgm:prSet>
      <dgm:spPr/>
      <dgm:t>
        <a:bodyPr/>
        <a:lstStyle/>
        <a:p>
          <a:pPr algn="ctr"/>
          <a:r>
            <a:rPr lang="en-US" sz="3500">
              <a:latin typeface="Times New Roman"/>
              <a:cs typeface="Times New Roman"/>
            </a:rPr>
            <a:t>Study</a:t>
          </a:r>
        </a:p>
        <a:p>
          <a:pPr algn="l"/>
          <a:r>
            <a:rPr lang="en-US" sz="1500">
              <a:latin typeface="Times New Roman"/>
              <a:cs typeface="Times New Roman"/>
            </a:rPr>
            <a:t>-Analyzed Data</a:t>
          </a:r>
        </a:p>
        <a:p>
          <a:pPr algn="l"/>
          <a:r>
            <a:rPr lang="en-US" sz="1500">
              <a:latin typeface="Times New Roman"/>
              <a:cs typeface="Times New Roman"/>
            </a:rPr>
            <a:t>  -Reported Results</a:t>
          </a:r>
        </a:p>
      </dgm:t>
    </dgm:pt>
    <dgm:pt modelId="{DA54F6DC-D6B8-AC46-8ECD-D5A6E4732965}" type="parTrans" cxnId="{A2D2C19B-3E02-094A-BF6E-DE752F2BBFBD}">
      <dgm:prSet/>
      <dgm:spPr/>
      <dgm:t>
        <a:bodyPr/>
        <a:lstStyle/>
        <a:p>
          <a:endParaRPr lang="en-US"/>
        </a:p>
      </dgm:t>
    </dgm:pt>
    <dgm:pt modelId="{B7DD6FE8-F8F2-3447-85C4-77693C075826}" type="sibTrans" cxnId="{A2D2C19B-3E02-094A-BF6E-DE752F2BBFBD}">
      <dgm:prSet/>
      <dgm:spPr/>
      <dgm:t>
        <a:bodyPr/>
        <a:lstStyle/>
        <a:p>
          <a:endParaRPr lang="en-US"/>
        </a:p>
      </dgm:t>
    </dgm:pt>
    <dgm:pt modelId="{FD87AC8A-49E2-8146-AB0F-91C5B844B59E}">
      <dgm:prSet phldrT="[Text]" custT="1">
        <dgm:style>
          <a:lnRef idx="2">
            <a:schemeClr val="accent4">
              <a:shade val="50000"/>
            </a:schemeClr>
          </a:lnRef>
          <a:fillRef idx="1">
            <a:schemeClr val="accent4"/>
          </a:fillRef>
          <a:effectRef idx="0">
            <a:schemeClr val="accent4"/>
          </a:effectRef>
          <a:fontRef idx="minor">
            <a:schemeClr val="lt1"/>
          </a:fontRef>
        </dgm:style>
      </dgm:prSet>
      <dgm:spPr/>
      <dgm:t>
        <a:bodyPr/>
        <a:lstStyle/>
        <a:p>
          <a:pPr algn="ctr"/>
          <a:r>
            <a:rPr lang="en-US" sz="3500">
              <a:latin typeface="Times New Roman"/>
              <a:cs typeface="Times New Roman"/>
            </a:rPr>
            <a:t>Act</a:t>
          </a:r>
        </a:p>
        <a:p>
          <a:pPr algn="l"/>
          <a:r>
            <a:rPr lang="en-US" sz="1500">
              <a:latin typeface="Times New Roman"/>
              <a:cs typeface="Times New Roman"/>
            </a:rPr>
            <a:t>-Created and changed plan</a:t>
          </a:r>
        </a:p>
      </dgm:t>
    </dgm:pt>
    <dgm:pt modelId="{D20AF25C-1DB5-AA41-B451-5C7059139DE2}" type="parTrans" cxnId="{C4FB774D-DED4-B142-B138-415839130536}">
      <dgm:prSet/>
      <dgm:spPr/>
      <dgm:t>
        <a:bodyPr/>
        <a:lstStyle/>
        <a:p>
          <a:endParaRPr lang="en-US"/>
        </a:p>
      </dgm:t>
    </dgm:pt>
    <dgm:pt modelId="{6F714A7B-29D5-FC41-BB9B-67F3F0F2A5C0}" type="sibTrans" cxnId="{C4FB774D-DED4-B142-B138-415839130536}">
      <dgm:prSet/>
      <dgm:spPr/>
      <dgm:t>
        <a:bodyPr/>
        <a:lstStyle/>
        <a:p>
          <a:endParaRPr lang="en-US"/>
        </a:p>
      </dgm:t>
    </dgm:pt>
    <dgm:pt modelId="{4EA06B70-8639-CA4A-AAE1-C60038579CBB}">
      <dgm:prSet phldrT="[Text]" custT="1">
        <dgm:style>
          <a:lnRef idx="2">
            <a:schemeClr val="accent4">
              <a:shade val="50000"/>
            </a:schemeClr>
          </a:lnRef>
          <a:fillRef idx="1">
            <a:schemeClr val="accent4"/>
          </a:fillRef>
          <a:effectRef idx="0">
            <a:schemeClr val="accent4"/>
          </a:effectRef>
          <a:fontRef idx="minor">
            <a:schemeClr val="lt1"/>
          </a:fontRef>
        </dgm:style>
      </dgm:prSet>
      <dgm:spPr/>
      <dgm:t>
        <a:bodyPr/>
        <a:lstStyle/>
        <a:p>
          <a:pPr algn="ctr"/>
          <a:r>
            <a:rPr lang="en-US" sz="3500">
              <a:latin typeface="Times New Roman"/>
              <a:cs typeface="Times New Roman"/>
            </a:rPr>
            <a:t>Do</a:t>
          </a:r>
        </a:p>
        <a:p>
          <a:pPr algn="ctr"/>
          <a:r>
            <a:rPr lang="en-US" sz="1500">
              <a:latin typeface="Times New Roman"/>
              <a:cs typeface="Times New Roman"/>
            </a:rPr>
            <a:t>-Implemented Project</a:t>
          </a:r>
        </a:p>
        <a:p>
          <a:pPr algn="l"/>
          <a:r>
            <a:rPr lang="en-US" sz="1500">
              <a:latin typeface="Times New Roman"/>
              <a:cs typeface="Times New Roman"/>
            </a:rPr>
            <a:t>-Obtained data</a:t>
          </a:r>
        </a:p>
      </dgm:t>
    </dgm:pt>
    <dgm:pt modelId="{AD687946-4C9B-E84B-93F2-5CAFD2C15811}" type="parTrans" cxnId="{65703C14-6912-F841-82DA-AC085026C1E4}">
      <dgm:prSet/>
      <dgm:spPr/>
      <dgm:t>
        <a:bodyPr/>
        <a:lstStyle/>
        <a:p>
          <a:endParaRPr lang="en-US"/>
        </a:p>
      </dgm:t>
    </dgm:pt>
    <dgm:pt modelId="{4B73E2EE-785B-604F-9210-3758A131E702}" type="sibTrans" cxnId="{65703C14-6912-F841-82DA-AC085026C1E4}">
      <dgm:prSet/>
      <dgm:spPr/>
      <dgm:t>
        <a:bodyPr/>
        <a:lstStyle/>
        <a:p>
          <a:endParaRPr lang="en-US"/>
        </a:p>
      </dgm:t>
    </dgm:pt>
    <dgm:pt modelId="{EB477910-1348-7E42-84BA-D23B8AE72CA7}" type="pres">
      <dgm:prSet presAssocID="{7CA2C0CC-3E6A-554D-8912-B384D7DB748F}" presName="compositeShape" presStyleCnt="0">
        <dgm:presLayoutVars>
          <dgm:chMax val="7"/>
          <dgm:dir/>
          <dgm:resizeHandles val="exact"/>
        </dgm:presLayoutVars>
      </dgm:prSet>
      <dgm:spPr/>
    </dgm:pt>
    <dgm:pt modelId="{242EAEC5-41AC-D846-9FE4-70F6EE9C05A7}" type="pres">
      <dgm:prSet presAssocID="{7CA2C0CC-3E6A-554D-8912-B384D7DB748F}" presName="wedge1" presStyleLbl="node1" presStyleIdx="0" presStyleCnt="4"/>
      <dgm:spPr/>
    </dgm:pt>
    <dgm:pt modelId="{38F7B728-8E25-F946-BFF4-4BF2927A1251}" type="pres">
      <dgm:prSet presAssocID="{7CA2C0CC-3E6A-554D-8912-B384D7DB748F}" presName="dummy1a" presStyleCnt="0"/>
      <dgm:spPr/>
    </dgm:pt>
    <dgm:pt modelId="{A56822B1-91D3-314F-859B-D9ED8BF4149D}" type="pres">
      <dgm:prSet presAssocID="{7CA2C0CC-3E6A-554D-8912-B384D7DB748F}" presName="dummy1b" presStyleCnt="0"/>
      <dgm:spPr/>
    </dgm:pt>
    <dgm:pt modelId="{AE4A22A5-9627-F347-A308-0C1BDEA519D4}" type="pres">
      <dgm:prSet presAssocID="{7CA2C0CC-3E6A-554D-8912-B384D7DB748F}" presName="wedge1Tx" presStyleLbl="node1" presStyleIdx="0" presStyleCnt="4">
        <dgm:presLayoutVars>
          <dgm:chMax val="0"/>
          <dgm:chPref val="0"/>
          <dgm:bulletEnabled val="1"/>
        </dgm:presLayoutVars>
      </dgm:prSet>
      <dgm:spPr/>
    </dgm:pt>
    <dgm:pt modelId="{A127F008-249A-4F45-878B-A7E72524F3EC}" type="pres">
      <dgm:prSet presAssocID="{7CA2C0CC-3E6A-554D-8912-B384D7DB748F}" presName="wedge2" presStyleLbl="node1" presStyleIdx="1" presStyleCnt="4" custScaleX="98771" custScaleY="100465"/>
      <dgm:spPr/>
    </dgm:pt>
    <dgm:pt modelId="{036E8894-9B48-D847-B011-12FC3803A03C}" type="pres">
      <dgm:prSet presAssocID="{7CA2C0CC-3E6A-554D-8912-B384D7DB748F}" presName="dummy2a" presStyleCnt="0"/>
      <dgm:spPr/>
    </dgm:pt>
    <dgm:pt modelId="{5F3E236E-04BE-2347-8A8D-22A9A39A68DC}" type="pres">
      <dgm:prSet presAssocID="{7CA2C0CC-3E6A-554D-8912-B384D7DB748F}" presName="dummy2b" presStyleCnt="0"/>
      <dgm:spPr/>
    </dgm:pt>
    <dgm:pt modelId="{2AAAC878-B0BE-4A4E-B2DB-9E43E05FD028}" type="pres">
      <dgm:prSet presAssocID="{7CA2C0CC-3E6A-554D-8912-B384D7DB748F}" presName="wedge2Tx" presStyleLbl="node1" presStyleIdx="1" presStyleCnt="4">
        <dgm:presLayoutVars>
          <dgm:chMax val="0"/>
          <dgm:chPref val="0"/>
          <dgm:bulletEnabled val="1"/>
        </dgm:presLayoutVars>
      </dgm:prSet>
      <dgm:spPr/>
    </dgm:pt>
    <dgm:pt modelId="{A1891B56-4618-A241-B148-5089CA8E51B6}" type="pres">
      <dgm:prSet presAssocID="{7CA2C0CC-3E6A-554D-8912-B384D7DB748F}" presName="wedge3" presStyleLbl="node1" presStyleIdx="2" presStyleCnt="4"/>
      <dgm:spPr/>
    </dgm:pt>
    <dgm:pt modelId="{6B4544AA-F164-094F-84DF-B9D48445489C}" type="pres">
      <dgm:prSet presAssocID="{7CA2C0CC-3E6A-554D-8912-B384D7DB748F}" presName="dummy3a" presStyleCnt="0"/>
      <dgm:spPr/>
    </dgm:pt>
    <dgm:pt modelId="{737D39EB-9371-BD48-8219-E63704A6C576}" type="pres">
      <dgm:prSet presAssocID="{7CA2C0CC-3E6A-554D-8912-B384D7DB748F}" presName="dummy3b" presStyleCnt="0"/>
      <dgm:spPr/>
    </dgm:pt>
    <dgm:pt modelId="{568E0CE7-BAD8-B74B-B131-C1EA7384CFD3}" type="pres">
      <dgm:prSet presAssocID="{7CA2C0CC-3E6A-554D-8912-B384D7DB748F}" presName="wedge3Tx" presStyleLbl="node1" presStyleIdx="2" presStyleCnt="4">
        <dgm:presLayoutVars>
          <dgm:chMax val="0"/>
          <dgm:chPref val="0"/>
          <dgm:bulletEnabled val="1"/>
        </dgm:presLayoutVars>
      </dgm:prSet>
      <dgm:spPr/>
    </dgm:pt>
    <dgm:pt modelId="{E74A0AB8-73DC-3940-A577-08641EF7616C}" type="pres">
      <dgm:prSet presAssocID="{7CA2C0CC-3E6A-554D-8912-B384D7DB748F}" presName="wedge4" presStyleLbl="node1" presStyleIdx="3" presStyleCnt="4"/>
      <dgm:spPr/>
    </dgm:pt>
    <dgm:pt modelId="{B1FB8DC5-0BA9-F64A-A58E-5471AC63D6D2}" type="pres">
      <dgm:prSet presAssocID="{7CA2C0CC-3E6A-554D-8912-B384D7DB748F}" presName="dummy4a" presStyleCnt="0"/>
      <dgm:spPr/>
    </dgm:pt>
    <dgm:pt modelId="{3AD5542B-CD94-2343-9CA3-B6E4C8826944}" type="pres">
      <dgm:prSet presAssocID="{7CA2C0CC-3E6A-554D-8912-B384D7DB748F}" presName="dummy4b" presStyleCnt="0"/>
      <dgm:spPr/>
    </dgm:pt>
    <dgm:pt modelId="{2CBB13AB-50AC-8141-BE0B-7326BEE719D3}" type="pres">
      <dgm:prSet presAssocID="{7CA2C0CC-3E6A-554D-8912-B384D7DB748F}" presName="wedge4Tx" presStyleLbl="node1" presStyleIdx="3" presStyleCnt="4">
        <dgm:presLayoutVars>
          <dgm:chMax val="0"/>
          <dgm:chPref val="0"/>
          <dgm:bulletEnabled val="1"/>
        </dgm:presLayoutVars>
      </dgm:prSet>
      <dgm:spPr/>
    </dgm:pt>
    <dgm:pt modelId="{EE0B9D93-E37C-8041-9D63-4771964D325A}" type="pres">
      <dgm:prSet presAssocID="{9269CAAB-D36B-0C4E-94C3-6284FE4F2012}" presName="arrowWedge1" presStyleLbl="fgSibTrans2D1" presStyleIdx="0" presStyleCnt="4">
        <dgm:style>
          <a:lnRef idx="1">
            <a:schemeClr val="accent4"/>
          </a:lnRef>
          <a:fillRef idx="2">
            <a:schemeClr val="accent4"/>
          </a:fillRef>
          <a:effectRef idx="1">
            <a:schemeClr val="accent4"/>
          </a:effectRef>
          <a:fontRef idx="minor">
            <a:schemeClr val="dk1"/>
          </a:fontRef>
        </dgm:style>
      </dgm:prSet>
      <dgm:spPr/>
    </dgm:pt>
    <dgm:pt modelId="{8C9A65D5-885C-2742-9820-782BA9031729}" type="pres">
      <dgm:prSet presAssocID="{4B73E2EE-785B-604F-9210-3758A131E702}" presName="arrowWedge2" presStyleLbl="fgSibTrans2D1" presStyleIdx="1" presStyleCnt="4">
        <dgm:style>
          <a:lnRef idx="1">
            <a:schemeClr val="accent4"/>
          </a:lnRef>
          <a:fillRef idx="2">
            <a:schemeClr val="accent4"/>
          </a:fillRef>
          <a:effectRef idx="1">
            <a:schemeClr val="accent4"/>
          </a:effectRef>
          <a:fontRef idx="minor">
            <a:schemeClr val="dk1"/>
          </a:fontRef>
        </dgm:style>
      </dgm:prSet>
      <dgm:spPr/>
    </dgm:pt>
    <dgm:pt modelId="{E80FCECB-AD6F-3140-AFB6-59FFDB5EB382}" type="pres">
      <dgm:prSet presAssocID="{B7DD6FE8-F8F2-3447-85C4-77693C075826}" presName="arrowWedge3" presStyleLbl="fgSibTrans2D1" presStyleIdx="2" presStyleCnt="4">
        <dgm:style>
          <a:lnRef idx="1">
            <a:schemeClr val="accent4"/>
          </a:lnRef>
          <a:fillRef idx="2">
            <a:schemeClr val="accent4"/>
          </a:fillRef>
          <a:effectRef idx="1">
            <a:schemeClr val="accent4"/>
          </a:effectRef>
          <a:fontRef idx="minor">
            <a:schemeClr val="dk1"/>
          </a:fontRef>
        </dgm:style>
      </dgm:prSet>
      <dgm:spPr/>
    </dgm:pt>
    <dgm:pt modelId="{2F95A37B-2B04-FA49-94F1-D2C668C66672}" type="pres">
      <dgm:prSet presAssocID="{6F714A7B-29D5-FC41-BB9B-67F3F0F2A5C0}" presName="arrowWedge4" presStyleLbl="fgSibTrans2D1" presStyleIdx="3" presStyleCnt="4">
        <dgm:style>
          <a:lnRef idx="1">
            <a:schemeClr val="accent4"/>
          </a:lnRef>
          <a:fillRef idx="2">
            <a:schemeClr val="accent4"/>
          </a:fillRef>
          <a:effectRef idx="1">
            <a:schemeClr val="accent4"/>
          </a:effectRef>
          <a:fontRef idx="minor">
            <a:schemeClr val="dk1"/>
          </a:fontRef>
        </dgm:style>
      </dgm:prSet>
      <dgm:spPr/>
    </dgm:pt>
  </dgm:ptLst>
  <dgm:cxnLst>
    <dgm:cxn modelId="{D7DF8B06-0C0D-1A40-A327-5D71BD44FBED}" srcId="{7CA2C0CC-3E6A-554D-8912-B384D7DB748F}" destId="{7D80E031-E1BD-B843-BA50-F3C8974A4EDB}" srcOrd="0" destOrd="0" parTransId="{4B645504-4575-C149-BD4A-8BB0DCF40CBF}" sibTransId="{9269CAAB-D36B-0C4E-94C3-6284FE4F2012}"/>
    <dgm:cxn modelId="{65703C14-6912-F841-82DA-AC085026C1E4}" srcId="{7CA2C0CC-3E6A-554D-8912-B384D7DB748F}" destId="{4EA06B70-8639-CA4A-AAE1-C60038579CBB}" srcOrd="1" destOrd="0" parTransId="{AD687946-4C9B-E84B-93F2-5CAFD2C15811}" sibTransId="{4B73E2EE-785B-604F-9210-3758A131E702}"/>
    <dgm:cxn modelId="{23741D21-FC1B-134C-82FF-D48819C1988B}" type="presOf" srcId="{DD81E228-47D2-EE4E-8961-1361267CF806}" destId="{A1891B56-4618-A241-B148-5089CA8E51B6}" srcOrd="0" destOrd="0" presId="urn:microsoft.com/office/officeart/2005/8/layout/cycle8"/>
    <dgm:cxn modelId="{BF95D625-9F4A-9643-A2E6-0B743C25CE77}" type="presOf" srcId="{7CA2C0CC-3E6A-554D-8912-B384D7DB748F}" destId="{EB477910-1348-7E42-84BA-D23B8AE72CA7}" srcOrd="0" destOrd="0" presId="urn:microsoft.com/office/officeart/2005/8/layout/cycle8"/>
    <dgm:cxn modelId="{C4FB774D-DED4-B142-B138-415839130536}" srcId="{7CA2C0CC-3E6A-554D-8912-B384D7DB748F}" destId="{FD87AC8A-49E2-8146-AB0F-91C5B844B59E}" srcOrd="3" destOrd="0" parTransId="{D20AF25C-1DB5-AA41-B451-5C7059139DE2}" sibTransId="{6F714A7B-29D5-FC41-BB9B-67F3F0F2A5C0}"/>
    <dgm:cxn modelId="{1E85BA57-36A3-4D48-A349-83DE511C748F}" type="presOf" srcId="{4EA06B70-8639-CA4A-AAE1-C60038579CBB}" destId="{2AAAC878-B0BE-4A4E-B2DB-9E43E05FD028}" srcOrd="1" destOrd="0" presId="urn:microsoft.com/office/officeart/2005/8/layout/cycle8"/>
    <dgm:cxn modelId="{81F0BA88-08CA-B747-B6DC-768A1D356794}" type="presOf" srcId="{DD81E228-47D2-EE4E-8961-1361267CF806}" destId="{568E0CE7-BAD8-B74B-B131-C1EA7384CFD3}" srcOrd="1" destOrd="0" presId="urn:microsoft.com/office/officeart/2005/8/layout/cycle8"/>
    <dgm:cxn modelId="{20DDA298-D00F-5C46-8BD8-2E501F85C31E}" type="presOf" srcId="{FD87AC8A-49E2-8146-AB0F-91C5B844B59E}" destId="{2CBB13AB-50AC-8141-BE0B-7326BEE719D3}" srcOrd="1" destOrd="0" presId="urn:microsoft.com/office/officeart/2005/8/layout/cycle8"/>
    <dgm:cxn modelId="{A2D2C19B-3E02-094A-BF6E-DE752F2BBFBD}" srcId="{7CA2C0CC-3E6A-554D-8912-B384D7DB748F}" destId="{DD81E228-47D2-EE4E-8961-1361267CF806}" srcOrd="2" destOrd="0" parTransId="{DA54F6DC-D6B8-AC46-8ECD-D5A6E4732965}" sibTransId="{B7DD6FE8-F8F2-3447-85C4-77693C075826}"/>
    <dgm:cxn modelId="{1D47FD9B-5893-9E48-B668-541C8FDAEFD5}" type="presOf" srcId="{4EA06B70-8639-CA4A-AAE1-C60038579CBB}" destId="{A127F008-249A-4F45-878B-A7E72524F3EC}" srcOrd="0" destOrd="0" presId="urn:microsoft.com/office/officeart/2005/8/layout/cycle8"/>
    <dgm:cxn modelId="{CA759EA8-31EE-454E-99C4-B306332927C0}" type="presOf" srcId="{7D80E031-E1BD-B843-BA50-F3C8974A4EDB}" destId="{AE4A22A5-9627-F347-A308-0C1BDEA519D4}" srcOrd="1" destOrd="0" presId="urn:microsoft.com/office/officeart/2005/8/layout/cycle8"/>
    <dgm:cxn modelId="{399ADCC8-DAA4-FF4E-9EF4-A5D3B43BE537}" type="presOf" srcId="{FD87AC8A-49E2-8146-AB0F-91C5B844B59E}" destId="{E74A0AB8-73DC-3940-A577-08641EF7616C}" srcOrd="0" destOrd="0" presId="urn:microsoft.com/office/officeart/2005/8/layout/cycle8"/>
    <dgm:cxn modelId="{EAB00ECE-A012-8A47-93E6-89DF1AD7F068}" type="presOf" srcId="{7D80E031-E1BD-B843-BA50-F3C8974A4EDB}" destId="{242EAEC5-41AC-D846-9FE4-70F6EE9C05A7}" srcOrd="0" destOrd="0" presId="urn:microsoft.com/office/officeart/2005/8/layout/cycle8"/>
    <dgm:cxn modelId="{69EF854D-5616-5948-B3B2-86BF4BE504A1}" type="presParOf" srcId="{EB477910-1348-7E42-84BA-D23B8AE72CA7}" destId="{242EAEC5-41AC-D846-9FE4-70F6EE9C05A7}" srcOrd="0" destOrd="0" presId="urn:microsoft.com/office/officeart/2005/8/layout/cycle8"/>
    <dgm:cxn modelId="{65C55E34-2068-844D-95B0-621E75568A94}" type="presParOf" srcId="{EB477910-1348-7E42-84BA-D23B8AE72CA7}" destId="{38F7B728-8E25-F946-BFF4-4BF2927A1251}" srcOrd="1" destOrd="0" presId="urn:microsoft.com/office/officeart/2005/8/layout/cycle8"/>
    <dgm:cxn modelId="{3768281D-5346-894D-AAC6-4C4918F79929}" type="presParOf" srcId="{EB477910-1348-7E42-84BA-D23B8AE72CA7}" destId="{A56822B1-91D3-314F-859B-D9ED8BF4149D}" srcOrd="2" destOrd="0" presId="urn:microsoft.com/office/officeart/2005/8/layout/cycle8"/>
    <dgm:cxn modelId="{CA27CBF3-471A-DA41-9B29-E31317E835CA}" type="presParOf" srcId="{EB477910-1348-7E42-84BA-D23B8AE72CA7}" destId="{AE4A22A5-9627-F347-A308-0C1BDEA519D4}" srcOrd="3" destOrd="0" presId="urn:microsoft.com/office/officeart/2005/8/layout/cycle8"/>
    <dgm:cxn modelId="{D454C0DF-9B4C-3143-B19D-4353417A5C94}" type="presParOf" srcId="{EB477910-1348-7E42-84BA-D23B8AE72CA7}" destId="{A127F008-249A-4F45-878B-A7E72524F3EC}" srcOrd="4" destOrd="0" presId="urn:microsoft.com/office/officeart/2005/8/layout/cycle8"/>
    <dgm:cxn modelId="{E23CC188-2E68-6648-8631-92BE7C8ABEB9}" type="presParOf" srcId="{EB477910-1348-7E42-84BA-D23B8AE72CA7}" destId="{036E8894-9B48-D847-B011-12FC3803A03C}" srcOrd="5" destOrd="0" presId="urn:microsoft.com/office/officeart/2005/8/layout/cycle8"/>
    <dgm:cxn modelId="{AAC015F0-A389-B64A-B868-6CD12550E68C}" type="presParOf" srcId="{EB477910-1348-7E42-84BA-D23B8AE72CA7}" destId="{5F3E236E-04BE-2347-8A8D-22A9A39A68DC}" srcOrd="6" destOrd="0" presId="urn:microsoft.com/office/officeart/2005/8/layout/cycle8"/>
    <dgm:cxn modelId="{F987E04B-727B-3742-9047-23B91181B329}" type="presParOf" srcId="{EB477910-1348-7E42-84BA-D23B8AE72CA7}" destId="{2AAAC878-B0BE-4A4E-B2DB-9E43E05FD028}" srcOrd="7" destOrd="0" presId="urn:microsoft.com/office/officeart/2005/8/layout/cycle8"/>
    <dgm:cxn modelId="{5757818C-D6A0-7348-B795-FDAA98CDCE99}" type="presParOf" srcId="{EB477910-1348-7E42-84BA-D23B8AE72CA7}" destId="{A1891B56-4618-A241-B148-5089CA8E51B6}" srcOrd="8" destOrd="0" presId="urn:microsoft.com/office/officeart/2005/8/layout/cycle8"/>
    <dgm:cxn modelId="{ACD9BE11-42BB-D540-B9A1-D0B7015922DB}" type="presParOf" srcId="{EB477910-1348-7E42-84BA-D23B8AE72CA7}" destId="{6B4544AA-F164-094F-84DF-B9D48445489C}" srcOrd="9" destOrd="0" presId="urn:microsoft.com/office/officeart/2005/8/layout/cycle8"/>
    <dgm:cxn modelId="{D69F61BE-CE5F-F449-AE44-F9D4A58148EF}" type="presParOf" srcId="{EB477910-1348-7E42-84BA-D23B8AE72CA7}" destId="{737D39EB-9371-BD48-8219-E63704A6C576}" srcOrd="10" destOrd="0" presId="urn:microsoft.com/office/officeart/2005/8/layout/cycle8"/>
    <dgm:cxn modelId="{E4A958D7-CB34-B74B-B7F1-C1427B71BD83}" type="presParOf" srcId="{EB477910-1348-7E42-84BA-D23B8AE72CA7}" destId="{568E0CE7-BAD8-B74B-B131-C1EA7384CFD3}" srcOrd="11" destOrd="0" presId="urn:microsoft.com/office/officeart/2005/8/layout/cycle8"/>
    <dgm:cxn modelId="{B8C7B75A-7A67-5D49-8876-9B9DFCCF0749}" type="presParOf" srcId="{EB477910-1348-7E42-84BA-D23B8AE72CA7}" destId="{E74A0AB8-73DC-3940-A577-08641EF7616C}" srcOrd="12" destOrd="0" presId="urn:microsoft.com/office/officeart/2005/8/layout/cycle8"/>
    <dgm:cxn modelId="{613CF36E-0FFB-2741-A248-AE7AFAEFD5BC}" type="presParOf" srcId="{EB477910-1348-7E42-84BA-D23B8AE72CA7}" destId="{B1FB8DC5-0BA9-F64A-A58E-5471AC63D6D2}" srcOrd="13" destOrd="0" presId="urn:microsoft.com/office/officeart/2005/8/layout/cycle8"/>
    <dgm:cxn modelId="{9E48D289-01D7-9F4D-8F65-7A5852FD526D}" type="presParOf" srcId="{EB477910-1348-7E42-84BA-D23B8AE72CA7}" destId="{3AD5542B-CD94-2343-9CA3-B6E4C8826944}" srcOrd="14" destOrd="0" presId="urn:microsoft.com/office/officeart/2005/8/layout/cycle8"/>
    <dgm:cxn modelId="{98212453-ED9A-984E-A162-F2B0F139D9C5}" type="presParOf" srcId="{EB477910-1348-7E42-84BA-D23B8AE72CA7}" destId="{2CBB13AB-50AC-8141-BE0B-7326BEE719D3}" srcOrd="15" destOrd="0" presId="urn:microsoft.com/office/officeart/2005/8/layout/cycle8"/>
    <dgm:cxn modelId="{0FB052E1-D933-3B40-8E13-DC05299F6C26}" type="presParOf" srcId="{EB477910-1348-7E42-84BA-D23B8AE72CA7}" destId="{EE0B9D93-E37C-8041-9D63-4771964D325A}" srcOrd="16" destOrd="0" presId="urn:microsoft.com/office/officeart/2005/8/layout/cycle8"/>
    <dgm:cxn modelId="{E926572F-DEE1-4E40-AE4E-DB99EEB0DAF1}" type="presParOf" srcId="{EB477910-1348-7E42-84BA-D23B8AE72CA7}" destId="{8C9A65D5-885C-2742-9820-782BA9031729}" srcOrd="17" destOrd="0" presId="urn:microsoft.com/office/officeart/2005/8/layout/cycle8"/>
    <dgm:cxn modelId="{9DD8C0CA-DBCC-7B4C-9D61-6DDCA2F6242B}" type="presParOf" srcId="{EB477910-1348-7E42-84BA-D23B8AE72CA7}" destId="{E80FCECB-AD6F-3140-AFB6-59FFDB5EB382}" srcOrd="18" destOrd="0" presId="urn:microsoft.com/office/officeart/2005/8/layout/cycle8"/>
    <dgm:cxn modelId="{82D91C53-3869-F044-B5E0-7DC17CABF6BC}" type="presParOf" srcId="{EB477910-1348-7E42-84BA-D23B8AE72CA7}" destId="{2F95A37B-2B04-FA49-94F1-D2C668C66672}" srcOrd="19" destOrd="0" presId="urn:microsoft.com/office/officeart/2005/8/layout/cycle8"/>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2EAEC5-41AC-D846-9FE4-70F6EE9C05A7}">
      <dsp:nvSpPr>
        <dsp:cNvPr id="0" name=""/>
        <dsp:cNvSpPr/>
      </dsp:nvSpPr>
      <dsp:spPr>
        <a:xfrm>
          <a:off x="412225" y="911819"/>
          <a:ext cx="3840480" cy="3840480"/>
        </a:xfrm>
        <a:prstGeom prst="pie">
          <a:avLst>
            <a:gd name="adj1" fmla="val 16200000"/>
            <a:gd name="adj2" fmla="val 0"/>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US" sz="3500" kern="1200">
              <a:latin typeface="Times New Roman"/>
              <a:cs typeface="Times New Roman"/>
            </a:rPr>
            <a:t>Plan</a:t>
          </a:r>
        </a:p>
        <a:p>
          <a:pPr marL="0" lvl="0" indent="0" algn="l" defTabSz="1555750">
            <a:lnSpc>
              <a:spcPct val="90000"/>
            </a:lnSpc>
            <a:spcBef>
              <a:spcPct val="0"/>
            </a:spcBef>
            <a:spcAft>
              <a:spcPct val="35000"/>
            </a:spcAft>
            <a:buNone/>
          </a:pPr>
          <a:r>
            <a:rPr lang="en-US" sz="1500" kern="1200">
              <a:latin typeface="Times New Roman"/>
              <a:cs typeface="Times New Roman"/>
            </a:rPr>
            <a:t>-Created plan</a:t>
          </a:r>
        </a:p>
      </dsp:txBody>
      <dsp:txXfrm>
        <a:off x="2450879" y="1707804"/>
        <a:ext cx="1417320" cy="1051560"/>
      </dsp:txXfrm>
    </dsp:sp>
    <dsp:sp modelId="{A127F008-249A-4F45-878B-A7E72524F3EC}">
      <dsp:nvSpPr>
        <dsp:cNvPr id="0" name=""/>
        <dsp:cNvSpPr/>
      </dsp:nvSpPr>
      <dsp:spPr>
        <a:xfrm>
          <a:off x="435824" y="1031820"/>
          <a:ext cx="3793280" cy="3858338"/>
        </a:xfrm>
        <a:prstGeom prst="pie">
          <a:avLst>
            <a:gd name="adj1" fmla="val 0"/>
            <a:gd name="adj2" fmla="val 5400000"/>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US" sz="3500" kern="1200">
              <a:latin typeface="Times New Roman"/>
              <a:cs typeface="Times New Roman"/>
            </a:rPr>
            <a:t>Do</a:t>
          </a:r>
        </a:p>
        <a:p>
          <a:pPr marL="0" lvl="0" indent="0" algn="ctr" defTabSz="1555750">
            <a:lnSpc>
              <a:spcPct val="90000"/>
            </a:lnSpc>
            <a:spcBef>
              <a:spcPct val="0"/>
            </a:spcBef>
            <a:spcAft>
              <a:spcPct val="35000"/>
            </a:spcAft>
            <a:buNone/>
          </a:pPr>
          <a:r>
            <a:rPr lang="en-US" sz="1500" kern="1200">
              <a:latin typeface="Times New Roman"/>
              <a:cs typeface="Times New Roman"/>
            </a:rPr>
            <a:t>-Implemented Project</a:t>
          </a:r>
        </a:p>
        <a:p>
          <a:pPr marL="0" lvl="0" indent="0" algn="l" defTabSz="1555750">
            <a:lnSpc>
              <a:spcPct val="90000"/>
            </a:lnSpc>
            <a:spcBef>
              <a:spcPct val="0"/>
            </a:spcBef>
            <a:spcAft>
              <a:spcPct val="35000"/>
            </a:spcAft>
            <a:buNone/>
          </a:pPr>
          <a:r>
            <a:rPr lang="en-US" sz="1500" kern="1200">
              <a:latin typeface="Times New Roman"/>
              <a:cs typeface="Times New Roman"/>
            </a:rPr>
            <a:t>-Obtained data</a:t>
          </a:r>
        </a:p>
      </dsp:txBody>
      <dsp:txXfrm>
        <a:off x="2449424" y="3034022"/>
        <a:ext cx="1399901" cy="1056449"/>
      </dsp:txXfrm>
    </dsp:sp>
    <dsp:sp modelId="{A1891B56-4618-A241-B148-5089CA8E51B6}">
      <dsp:nvSpPr>
        <dsp:cNvPr id="0" name=""/>
        <dsp:cNvSpPr/>
      </dsp:nvSpPr>
      <dsp:spPr>
        <a:xfrm>
          <a:off x="283294" y="1040749"/>
          <a:ext cx="3840480" cy="3840480"/>
        </a:xfrm>
        <a:prstGeom prst="pie">
          <a:avLst>
            <a:gd name="adj1" fmla="val 5400000"/>
            <a:gd name="adj2" fmla="val 10800000"/>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US" sz="3500" kern="1200">
              <a:latin typeface="Times New Roman"/>
              <a:cs typeface="Times New Roman"/>
            </a:rPr>
            <a:t>Study</a:t>
          </a:r>
        </a:p>
        <a:p>
          <a:pPr marL="0" lvl="0" indent="0" algn="l" defTabSz="1555750">
            <a:lnSpc>
              <a:spcPct val="90000"/>
            </a:lnSpc>
            <a:spcBef>
              <a:spcPct val="0"/>
            </a:spcBef>
            <a:spcAft>
              <a:spcPct val="35000"/>
            </a:spcAft>
            <a:buNone/>
          </a:pPr>
          <a:r>
            <a:rPr lang="en-US" sz="1500" kern="1200">
              <a:latin typeface="Times New Roman"/>
              <a:cs typeface="Times New Roman"/>
            </a:rPr>
            <a:t>-Analyzed Data</a:t>
          </a:r>
        </a:p>
        <a:p>
          <a:pPr marL="0" lvl="0" indent="0" algn="l" defTabSz="1555750">
            <a:lnSpc>
              <a:spcPct val="90000"/>
            </a:lnSpc>
            <a:spcBef>
              <a:spcPct val="0"/>
            </a:spcBef>
            <a:spcAft>
              <a:spcPct val="35000"/>
            </a:spcAft>
            <a:buNone/>
          </a:pPr>
          <a:r>
            <a:rPr lang="en-US" sz="1500" kern="1200">
              <a:latin typeface="Times New Roman"/>
              <a:cs typeface="Times New Roman"/>
            </a:rPr>
            <a:t>  -Reported Results</a:t>
          </a:r>
        </a:p>
      </dsp:txBody>
      <dsp:txXfrm>
        <a:off x="667799" y="3033684"/>
        <a:ext cx="1417320" cy="1051560"/>
      </dsp:txXfrm>
    </dsp:sp>
    <dsp:sp modelId="{E74A0AB8-73DC-3940-A577-08641EF7616C}">
      <dsp:nvSpPr>
        <dsp:cNvPr id="0" name=""/>
        <dsp:cNvSpPr/>
      </dsp:nvSpPr>
      <dsp:spPr>
        <a:xfrm>
          <a:off x="283294" y="911819"/>
          <a:ext cx="3840480" cy="3840480"/>
        </a:xfrm>
        <a:prstGeom prst="pie">
          <a:avLst>
            <a:gd name="adj1" fmla="val 10800000"/>
            <a:gd name="adj2" fmla="val 16200000"/>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44450" tIns="44450" rIns="44450" bIns="44450" numCol="1" spcCol="1270" anchor="ctr" anchorCtr="0">
          <a:noAutofit/>
        </a:bodyPr>
        <a:lstStyle/>
        <a:p>
          <a:pPr marL="0" lvl="0" indent="0" algn="ctr" defTabSz="1555750">
            <a:lnSpc>
              <a:spcPct val="90000"/>
            </a:lnSpc>
            <a:spcBef>
              <a:spcPct val="0"/>
            </a:spcBef>
            <a:spcAft>
              <a:spcPct val="35000"/>
            </a:spcAft>
            <a:buNone/>
          </a:pPr>
          <a:r>
            <a:rPr lang="en-US" sz="3500" kern="1200">
              <a:latin typeface="Times New Roman"/>
              <a:cs typeface="Times New Roman"/>
            </a:rPr>
            <a:t>Act</a:t>
          </a:r>
        </a:p>
        <a:p>
          <a:pPr marL="0" lvl="0" indent="0" algn="l" defTabSz="1555750">
            <a:lnSpc>
              <a:spcPct val="90000"/>
            </a:lnSpc>
            <a:spcBef>
              <a:spcPct val="0"/>
            </a:spcBef>
            <a:spcAft>
              <a:spcPct val="35000"/>
            </a:spcAft>
            <a:buNone/>
          </a:pPr>
          <a:r>
            <a:rPr lang="en-US" sz="1500" kern="1200">
              <a:latin typeface="Times New Roman"/>
              <a:cs typeface="Times New Roman"/>
            </a:rPr>
            <a:t>-Created and changed plan</a:t>
          </a:r>
        </a:p>
      </dsp:txBody>
      <dsp:txXfrm>
        <a:off x="667799" y="1707804"/>
        <a:ext cx="1417320" cy="1051560"/>
      </dsp:txXfrm>
    </dsp:sp>
    <dsp:sp modelId="{EE0B9D93-E37C-8041-9D63-4771964D325A}">
      <dsp:nvSpPr>
        <dsp:cNvPr id="0" name=""/>
        <dsp:cNvSpPr/>
      </dsp:nvSpPr>
      <dsp:spPr>
        <a:xfrm>
          <a:off x="174481" y="674075"/>
          <a:ext cx="4315968" cy="4315968"/>
        </a:xfrm>
        <a:prstGeom prst="circularArrow">
          <a:avLst>
            <a:gd name="adj1" fmla="val 5085"/>
            <a:gd name="adj2" fmla="val 327528"/>
            <a:gd name="adj3" fmla="val 21272472"/>
            <a:gd name="adj4" fmla="val 16200000"/>
            <a:gd name="adj5" fmla="val 5932"/>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sp>
    <dsp:sp modelId="{8C9A65D5-885C-2742-9820-782BA9031729}">
      <dsp:nvSpPr>
        <dsp:cNvPr id="0" name=""/>
        <dsp:cNvSpPr/>
      </dsp:nvSpPr>
      <dsp:spPr>
        <a:xfrm>
          <a:off x="174699" y="802921"/>
          <a:ext cx="4315968" cy="4315968"/>
        </a:xfrm>
        <a:prstGeom prst="circularArrow">
          <a:avLst>
            <a:gd name="adj1" fmla="val 5085"/>
            <a:gd name="adj2" fmla="val 327528"/>
            <a:gd name="adj3" fmla="val 5072472"/>
            <a:gd name="adj4" fmla="val 0"/>
            <a:gd name="adj5" fmla="val 5932"/>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sp>
    <dsp:sp modelId="{E80FCECB-AD6F-3140-AFB6-59FFDB5EB382}">
      <dsp:nvSpPr>
        <dsp:cNvPr id="0" name=""/>
        <dsp:cNvSpPr/>
      </dsp:nvSpPr>
      <dsp:spPr>
        <a:xfrm>
          <a:off x="45550" y="803005"/>
          <a:ext cx="4315968" cy="4315968"/>
        </a:xfrm>
        <a:prstGeom prst="circularArrow">
          <a:avLst>
            <a:gd name="adj1" fmla="val 5085"/>
            <a:gd name="adj2" fmla="val 327528"/>
            <a:gd name="adj3" fmla="val 10472472"/>
            <a:gd name="adj4" fmla="val 5400000"/>
            <a:gd name="adj5" fmla="val 5932"/>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sp>
    <dsp:sp modelId="{2F95A37B-2B04-FA49-94F1-D2C668C66672}">
      <dsp:nvSpPr>
        <dsp:cNvPr id="0" name=""/>
        <dsp:cNvSpPr/>
      </dsp:nvSpPr>
      <dsp:spPr>
        <a:xfrm>
          <a:off x="45550" y="674075"/>
          <a:ext cx="4315968" cy="4315968"/>
        </a:xfrm>
        <a:prstGeom prst="circularArrow">
          <a:avLst>
            <a:gd name="adj1" fmla="val 5085"/>
            <a:gd name="adj2" fmla="val 327528"/>
            <a:gd name="adj3" fmla="val 15872472"/>
            <a:gd name="adj4" fmla="val 10800000"/>
            <a:gd name="adj5" fmla="val 5932"/>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947518148D7449D0D409C06048E5F"/>
        <w:category>
          <w:name w:val="General"/>
          <w:gallery w:val="placeholder"/>
        </w:category>
        <w:types>
          <w:type w:val="bbPlcHdr"/>
        </w:types>
        <w:behaviors>
          <w:behavior w:val="content"/>
        </w:behaviors>
        <w:guid w:val="{AC806DEA-DCD8-9749-AE66-66146AFC0D16}"/>
      </w:docPartPr>
      <w:docPartBody>
        <w:p w:rsidR="00A12330" w:rsidRDefault="00A12330" w:rsidP="00A12330">
          <w:pPr>
            <w:pStyle w:val="AD9947518148D7449D0D409C06048E5F"/>
          </w:pPr>
          <w:r>
            <w:t>[Type text]</w:t>
          </w:r>
        </w:p>
      </w:docPartBody>
    </w:docPart>
    <w:docPart>
      <w:docPartPr>
        <w:name w:val="5F3C3AFF832A4646AC4B2A448D327808"/>
        <w:category>
          <w:name w:val="General"/>
          <w:gallery w:val="placeholder"/>
        </w:category>
        <w:types>
          <w:type w:val="bbPlcHdr"/>
        </w:types>
        <w:behaviors>
          <w:behavior w:val="content"/>
        </w:behaviors>
        <w:guid w:val="{C9C4CC6A-35FF-AD4A-8D3F-8CA11CB90890}"/>
      </w:docPartPr>
      <w:docPartBody>
        <w:p w:rsidR="00A12330" w:rsidRDefault="00A12330" w:rsidP="00A12330">
          <w:pPr>
            <w:pStyle w:val="5F3C3AFF832A4646AC4B2A448D327808"/>
          </w:pPr>
          <w:r>
            <w:t>[Type text]</w:t>
          </w:r>
        </w:p>
      </w:docPartBody>
    </w:docPart>
    <w:docPart>
      <w:docPartPr>
        <w:name w:val="F322EEB74E2B5B48840CAEE548F2F6A1"/>
        <w:category>
          <w:name w:val="General"/>
          <w:gallery w:val="placeholder"/>
        </w:category>
        <w:types>
          <w:type w:val="bbPlcHdr"/>
        </w:types>
        <w:behaviors>
          <w:behavior w:val="content"/>
        </w:behaviors>
        <w:guid w:val="{23173629-071C-C147-80BD-592E7527219D}"/>
      </w:docPartPr>
      <w:docPartBody>
        <w:p w:rsidR="00A12330" w:rsidRDefault="00A12330" w:rsidP="00A12330">
          <w:pPr>
            <w:pStyle w:val="F322EEB74E2B5B48840CAEE548F2F6A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330"/>
    <w:rsid w:val="00017A14"/>
    <w:rsid w:val="00071E44"/>
    <w:rsid w:val="0008533A"/>
    <w:rsid w:val="00093D6C"/>
    <w:rsid w:val="000B1A35"/>
    <w:rsid w:val="000E1B0C"/>
    <w:rsid w:val="001C28CA"/>
    <w:rsid w:val="002230BD"/>
    <w:rsid w:val="0025793C"/>
    <w:rsid w:val="00276545"/>
    <w:rsid w:val="0030069D"/>
    <w:rsid w:val="00351073"/>
    <w:rsid w:val="00453DE8"/>
    <w:rsid w:val="00482461"/>
    <w:rsid w:val="00487CAD"/>
    <w:rsid w:val="004B5126"/>
    <w:rsid w:val="00560EC2"/>
    <w:rsid w:val="005C0703"/>
    <w:rsid w:val="006A08D7"/>
    <w:rsid w:val="00701BA6"/>
    <w:rsid w:val="007475BA"/>
    <w:rsid w:val="00756D68"/>
    <w:rsid w:val="007B3039"/>
    <w:rsid w:val="007C545C"/>
    <w:rsid w:val="007C5F8A"/>
    <w:rsid w:val="00842BF2"/>
    <w:rsid w:val="008574D8"/>
    <w:rsid w:val="00886D89"/>
    <w:rsid w:val="0089062F"/>
    <w:rsid w:val="008B34CF"/>
    <w:rsid w:val="008C27D8"/>
    <w:rsid w:val="008F400C"/>
    <w:rsid w:val="008F7279"/>
    <w:rsid w:val="00926879"/>
    <w:rsid w:val="00933669"/>
    <w:rsid w:val="00934ED5"/>
    <w:rsid w:val="0095527E"/>
    <w:rsid w:val="00990883"/>
    <w:rsid w:val="00A12330"/>
    <w:rsid w:val="00B20B7D"/>
    <w:rsid w:val="00B66D3D"/>
    <w:rsid w:val="00C11CC1"/>
    <w:rsid w:val="00C20570"/>
    <w:rsid w:val="00C602EC"/>
    <w:rsid w:val="00C82185"/>
    <w:rsid w:val="00CB4C35"/>
    <w:rsid w:val="00CD1CDB"/>
    <w:rsid w:val="00CF3EF6"/>
    <w:rsid w:val="00D12D3C"/>
    <w:rsid w:val="00D22296"/>
    <w:rsid w:val="00D34271"/>
    <w:rsid w:val="00D448A9"/>
    <w:rsid w:val="00E0180D"/>
    <w:rsid w:val="00E04B51"/>
    <w:rsid w:val="00E07B09"/>
    <w:rsid w:val="00E21AD0"/>
    <w:rsid w:val="00E3385D"/>
    <w:rsid w:val="00E47150"/>
    <w:rsid w:val="00E742EE"/>
    <w:rsid w:val="00EC4CC8"/>
    <w:rsid w:val="00EF166B"/>
    <w:rsid w:val="00FE0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9947518148D7449D0D409C06048E5F">
    <w:name w:val="AD9947518148D7449D0D409C06048E5F"/>
    <w:rsid w:val="00A12330"/>
  </w:style>
  <w:style w:type="paragraph" w:customStyle="1" w:styleId="5F3C3AFF832A4646AC4B2A448D327808">
    <w:name w:val="5F3C3AFF832A4646AC4B2A448D327808"/>
    <w:rsid w:val="00A12330"/>
  </w:style>
  <w:style w:type="paragraph" w:customStyle="1" w:styleId="F322EEB74E2B5B48840CAEE548F2F6A1">
    <w:name w:val="F322EEB74E2B5B48840CAEE548F2F6A1"/>
    <w:rsid w:val="00A12330"/>
  </w:style>
  <w:style w:type="paragraph" w:customStyle="1" w:styleId="397AA665BEB54F41962A2971DA7C10D5">
    <w:name w:val="397AA665BEB54F41962A2971DA7C10D5"/>
    <w:rsid w:val="00A12330"/>
  </w:style>
  <w:style w:type="paragraph" w:customStyle="1" w:styleId="1F88AAA03708A7498598218EFC17757A">
    <w:name w:val="1F88AAA03708A7498598218EFC17757A"/>
    <w:rsid w:val="00A12330"/>
  </w:style>
  <w:style w:type="paragraph" w:customStyle="1" w:styleId="82896910749FBE49914FFE2ED899B910">
    <w:name w:val="82896910749FBE49914FFE2ED899B910"/>
    <w:rsid w:val="00A12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954E-2E7E-4898-A7F1-8EC9A08F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86</Pages>
  <Words>15315</Words>
  <Characters>87298</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UNC Health Care</Company>
  <LinksUpToDate>false</LinksUpToDate>
  <CharactersWithSpaces>102409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Elyse Bullock</dc:creator>
  <cp:lastModifiedBy>Haberstroh, Amanda Leigh</cp:lastModifiedBy>
  <cp:revision>3</cp:revision>
  <dcterms:created xsi:type="dcterms:W3CDTF">2018-11-30T16:22:00Z</dcterms:created>
  <dcterms:modified xsi:type="dcterms:W3CDTF">2018-12-01T14:53:00Z</dcterms:modified>
</cp:coreProperties>
</file>