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48F10" w14:textId="77777777" w:rsidR="0043334E" w:rsidRDefault="0043334E" w:rsidP="0043334E">
      <w:pPr>
        <w:jc w:val="center"/>
        <w:rPr>
          <w:rFonts w:ascii="Times New Roman" w:hAnsi="Times New Roman" w:cs="Times New Roman"/>
          <w:b/>
          <w:bCs/>
          <w:sz w:val="24"/>
          <w:szCs w:val="24"/>
        </w:rPr>
      </w:pPr>
    </w:p>
    <w:p w14:paraId="5980F7F0" w14:textId="77777777" w:rsidR="0043334E" w:rsidRDefault="0043334E" w:rsidP="0043334E">
      <w:pPr>
        <w:jc w:val="center"/>
        <w:rPr>
          <w:rFonts w:ascii="Times New Roman" w:hAnsi="Times New Roman" w:cs="Times New Roman"/>
          <w:b/>
          <w:bCs/>
          <w:sz w:val="24"/>
          <w:szCs w:val="24"/>
        </w:rPr>
      </w:pPr>
    </w:p>
    <w:p w14:paraId="00053EE0" w14:textId="77777777" w:rsidR="0043334E" w:rsidRDefault="0043334E" w:rsidP="0043334E">
      <w:pPr>
        <w:jc w:val="center"/>
        <w:rPr>
          <w:rFonts w:ascii="Times New Roman" w:hAnsi="Times New Roman" w:cs="Times New Roman"/>
          <w:b/>
          <w:bCs/>
          <w:sz w:val="24"/>
          <w:szCs w:val="24"/>
        </w:rPr>
      </w:pPr>
    </w:p>
    <w:p w14:paraId="12A1827E" w14:textId="0BF71BDD" w:rsidR="0043334E" w:rsidRPr="0043334E" w:rsidRDefault="0043334E" w:rsidP="0043334E">
      <w:pPr>
        <w:jc w:val="center"/>
        <w:rPr>
          <w:rFonts w:ascii="Times New Roman" w:hAnsi="Times New Roman" w:cs="Times New Roman"/>
          <w:b/>
          <w:bCs/>
          <w:sz w:val="24"/>
          <w:szCs w:val="24"/>
        </w:rPr>
      </w:pPr>
      <w:r>
        <w:rPr>
          <w:rFonts w:ascii="Times New Roman" w:hAnsi="Times New Roman" w:cs="Times New Roman"/>
          <w:b/>
          <w:bCs/>
          <w:sz w:val="24"/>
          <w:szCs w:val="24"/>
        </w:rPr>
        <w:t xml:space="preserve">Implicit Bias Awareness Training </w:t>
      </w:r>
    </w:p>
    <w:p w14:paraId="5917DD56" w14:textId="77777777" w:rsidR="0043334E" w:rsidRPr="004C622B" w:rsidRDefault="0043334E" w:rsidP="0043334E">
      <w:pPr>
        <w:spacing w:after="0" w:line="480" w:lineRule="auto"/>
        <w:jc w:val="center"/>
        <w:rPr>
          <w:rFonts w:ascii="Times New Roman" w:hAnsi="Times New Roman" w:cs="Times New Roman"/>
          <w:b/>
          <w:bCs/>
          <w:sz w:val="24"/>
          <w:szCs w:val="24"/>
        </w:rPr>
      </w:pPr>
    </w:p>
    <w:p w14:paraId="3EF96735" w14:textId="43008FFF" w:rsidR="0043334E" w:rsidRDefault="0043334E" w:rsidP="0043334E">
      <w:pPr>
        <w:pStyle w:val="APA"/>
        <w:ind w:firstLine="0"/>
        <w:contextualSpacing/>
        <w:jc w:val="center"/>
      </w:pPr>
      <w:r>
        <w:t xml:space="preserve">Elise Warner </w:t>
      </w:r>
    </w:p>
    <w:p w14:paraId="39FE4992" w14:textId="6BCD5316" w:rsidR="0043334E" w:rsidRDefault="0043334E" w:rsidP="0043334E">
      <w:pPr>
        <w:pStyle w:val="APA"/>
        <w:ind w:firstLine="0"/>
        <w:contextualSpacing/>
        <w:jc w:val="center"/>
      </w:pPr>
      <w:r>
        <w:t>College of Nursing, East Carolina University</w:t>
      </w:r>
    </w:p>
    <w:p w14:paraId="6B592DF8" w14:textId="77777777" w:rsidR="0043334E" w:rsidRDefault="0043334E" w:rsidP="0043334E">
      <w:pPr>
        <w:pStyle w:val="APA"/>
        <w:ind w:firstLine="0"/>
        <w:contextualSpacing/>
        <w:jc w:val="center"/>
      </w:pPr>
      <w:r>
        <w:t>Doctor of Nursing Practice Program</w:t>
      </w:r>
    </w:p>
    <w:p w14:paraId="57456B51" w14:textId="723ABD16" w:rsidR="0043334E" w:rsidRDefault="00315F88" w:rsidP="0043334E">
      <w:pPr>
        <w:pStyle w:val="APA"/>
        <w:ind w:firstLine="0"/>
        <w:contextualSpacing/>
        <w:jc w:val="center"/>
      </w:pPr>
      <w:r>
        <w:t>Dr. Lee Ann Long</w:t>
      </w:r>
    </w:p>
    <w:p w14:paraId="4E8FB180" w14:textId="037F2F4D" w:rsidR="00F00F0A" w:rsidRDefault="00D77175" w:rsidP="0043334E">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July 15</w:t>
      </w:r>
      <w:r w:rsidRPr="00D77175">
        <w:rPr>
          <w:rFonts w:ascii="Times New Roman" w:hAnsi="Times New Roman" w:cs="Times New Roman"/>
          <w:sz w:val="24"/>
          <w:szCs w:val="24"/>
          <w:vertAlign w:val="superscript"/>
        </w:rPr>
        <w:t>th</w:t>
      </w:r>
      <w:r w:rsidR="00F00F0A">
        <w:rPr>
          <w:rFonts w:ascii="Times New Roman" w:hAnsi="Times New Roman" w:cs="Times New Roman"/>
          <w:sz w:val="24"/>
          <w:szCs w:val="24"/>
        </w:rPr>
        <w:t>, 202</w:t>
      </w:r>
      <w:r w:rsidR="00FB7378">
        <w:rPr>
          <w:rFonts w:ascii="Times New Roman" w:hAnsi="Times New Roman" w:cs="Times New Roman"/>
          <w:sz w:val="24"/>
          <w:szCs w:val="24"/>
        </w:rPr>
        <w:t>2</w:t>
      </w:r>
    </w:p>
    <w:p w14:paraId="0CECBF71" w14:textId="77777777" w:rsidR="00F00F0A" w:rsidRDefault="00F00F0A" w:rsidP="0043334E">
      <w:pPr>
        <w:spacing w:after="0" w:line="480" w:lineRule="auto"/>
        <w:jc w:val="center"/>
        <w:rPr>
          <w:rFonts w:ascii="Times New Roman" w:hAnsi="Times New Roman" w:cs="Times New Roman"/>
          <w:sz w:val="24"/>
          <w:szCs w:val="24"/>
        </w:rPr>
      </w:pPr>
    </w:p>
    <w:p w14:paraId="4B099B63" w14:textId="77777777" w:rsidR="00F00F0A" w:rsidRDefault="00F00F0A" w:rsidP="0043334E">
      <w:pPr>
        <w:spacing w:after="0" w:line="480" w:lineRule="auto"/>
        <w:jc w:val="center"/>
        <w:rPr>
          <w:rFonts w:ascii="Times New Roman" w:hAnsi="Times New Roman" w:cs="Times New Roman"/>
          <w:sz w:val="24"/>
          <w:szCs w:val="24"/>
        </w:rPr>
      </w:pPr>
    </w:p>
    <w:p w14:paraId="377E72E3" w14:textId="77777777" w:rsidR="00F00F0A" w:rsidRDefault="00F00F0A" w:rsidP="0043334E">
      <w:pPr>
        <w:spacing w:after="0" w:line="480" w:lineRule="auto"/>
        <w:jc w:val="center"/>
        <w:rPr>
          <w:rFonts w:ascii="Times New Roman" w:hAnsi="Times New Roman" w:cs="Times New Roman"/>
          <w:sz w:val="24"/>
          <w:szCs w:val="24"/>
        </w:rPr>
      </w:pPr>
    </w:p>
    <w:p w14:paraId="6A67EB4C" w14:textId="77777777" w:rsidR="00F00F0A" w:rsidRDefault="00F00F0A" w:rsidP="0043334E">
      <w:pPr>
        <w:spacing w:after="0" w:line="480" w:lineRule="auto"/>
        <w:jc w:val="center"/>
        <w:rPr>
          <w:rFonts w:ascii="Times New Roman" w:hAnsi="Times New Roman" w:cs="Times New Roman"/>
          <w:sz w:val="24"/>
          <w:szCs w:val="24"/>
        </w:rPr>
      </w:pPr>
    </w:p>
    <w:p w14:paraId="2B2C7319" w14:textId="77777777" w:rsidR="00F00F0A" w:rsidRDefault="00F00F0A" w:rsidP="0043334E">
      <w:pPr>
        <w:spacing w:after="0" w:line="480" w:lineRule="auto"/>
        <w:jc w:val="center"/>
        <w:rPr>
          <w:rFonts w:ascii="Times New Roman" w:hAnsi="Times New Roman" w:cs="Times New Roman"/>
          <w:sz w:val="24"/>
          <w:szCs w:val="24"/>
        </w:rPr>
      </w:pPr>
    </w:p>
    <w:p w14:paraId="67FF9026" w14:textId="77777777" w:rsidR="00F00F0A" w:rsidRDefault="00F00F0A" w:rsidP="0043334E">
      <w:pPr>
        <w:spacing w:after="0" w:line="480" w:lineRule="auto"/>
        <w:jc w:val="center"/>
        <w:rPr>
          <w:rFonts w:ascii="Times New Roman" w:hAnsi="Times New Roman" w:cs="Times New Roman"/>
          <w:sz w:val="24"/>
          <w:szCs w:val="24"/>
        </w:rPr>
      </w:pPr>
    </w:p>
    <w:p w14:paraId="7A7B6C92" w14:textId="77777777" w:rsidR="00F00F0A" w:rsidRDefault="00F00F0A" w:rsidP="0043334E">
      <w:pPr>
        <w:spacing w:after="0" w:line="480" w:lineRule="auto"/>
        <w:jc w:val="center"/>
        <w:rPr>
          <w:rFonts w:ascii="Times New Roman" w:hAnsi="Times New Roman" w:cs="Times New Roman"/>
          <w:sz w:val="24"/>
          <w:szCs w:val="24"/>
        </w:rPr>
      </w:pPr>
    </w:p>
    <w:p w14:paraId="0055F616" w14:textId="77777777" w:rsidR="00F00F0A" w:rsidRDefault="00F00F0A" w:rsidP="0043334E">
      <w:pPr>
        <w:spacing w:after="0" w:line="480" w:lineRule="auto"/>
        <w:jc w:val="center"/>
        <w:rPr>
          <w:rFonts w:ascii="Times New Roman" w:hAnsi="Times New Roman" w:cs="Times New Roman"/>
          <w:sz w:val="24"/>
          <w:szCs w:val="24"/>
        </w:rPr>
      </w:pPr>
    </w:p>
    <w:p w14:paraId="14ADCD38" w14:textId="77777777" w:rsidR="00F00F0A" w:rsidRDefault="00F00F0A" w:rsidP="0043334E">
      <w:pPr>
        <w:spacing w:after="0" w:line="480" w:lineRule="auto"/>
        <w:jc w:val="center"/>
        <w:rPr>
          <w:rFonts w:ascii="Times New Roman" w:hAnsi="Times New Roman" w:cs="Times New Roman"/>
          <w:sz w:val="24"/>
          <w:szCs w:val="24"/>
        </w:rPr>
      </w:pPr>
    </w:p>
    <w:p w14:paraId="1228A44F" w14:textId="77777777" w:rsidR="00F00F0A" w:rsidRDefault="00F00F0A" w:rsidP="0043334E">
      <w:pPr>
        <w:spacing w:after="0" w:line="480" w:lineRule="auto"/>
        <w:jc w:val="center"/>
        <w:rPr>
          <w:rFonts w:ascii="Times New Roman" w:hAnsi="Times New Roman" w:cs="Times New Roman"/>
          <w:sz w:val="24"/>
          <w:szCs w:val="24"/>
        </w:rPr>
      </w:pPr>
    </w:p>
    <w:p w14:paraId="39CF0F7B" w14:textId="77777777" w:rsidR="00F00F0A" w:rsidRDefault="00F00F0A" w:rsidP="0043334E">
      <w:pPr>
        <w:spacing w:after="0" w:line="480" w:lineRule="auto"/>
        <w:jc w:val="center"/>
        <w:rPr>
          <w:rFonts w:ascii="Times New Roman" w:hAnsi="Times New Roman" w:cs="Times New Roman"/>
          <w:sz w:val="24"/>
          <w:szCs w:val="24"/>
        </w:rPr>
      </w:pPr>
    </w:p>
    <w:p w14:paraId="0CB156E8" w14:textId="77777777" w:rsidR="00F00F0A" w:rsidRDefault="00F00F0A" w:rsidP="0043334E">
      <w:pPr>
        <w:spacing w:after="0" w:line="480" w:lineRule="auto"/>
        <w:jc w:val="center"/>
        <w:rPr>
          <w:rFonts w:ascii="Times New Roman" w:hAnsi="Times New Roman" w:cs="Times New Roman"/>
          <w:sz w:val="24"/>
          <w:szCs w:val="24"/>
        </w:rPr>
      </w:pPr>
    </w:p>
    <w:p w14:paraId="1664D2C9" w14:textId="77777777" w:rsidR="00F00F0A" w:rsidRDefault="00F00F0A" w:rsidP="0043334E">
      <w:pPr>
        <w:spacing w:after="0" w:line="480" w:lineRule="auto"/>
        <w:jc w:val="center"/>
        <w:rPr>
          <w:rFonts w:ascii="Times New Roman" w:hAnsi="Times New Roman" w:cs="Times New Roman"/>
          <w:sz w:val="24"/>
          <w:szCs w:val="24"/>
        </w:rPr>
      </w:pPr>
    </w:p>
    <w:p w14:paraId="4DC7AB00" w14:textId="77777777" w:rsidR="00D7306D" w:rsidRDefault="00D7306D" w:rsidP="00F00F0A">
      <w:pPr>
        <w:pStyle w:val="NormalWeb"/>
        <w:spacing w:before="0" w:beforeAutospacing="0" w:after="0" w:afterAutospacing="0" w:line="480" w:lineRule="auto"/>
        <w:jc w:val="center"/>
        <w:rPr>
          <w:b/>
          <w:bCs/>
          <w:color w:val="000000"/>
        </w:rPr>
      </w:pPr>
    </w:p>
    <w:p w14:paraId="5A300A0C" w14:textId="4CD9D75E" w:rsidR="009646A7" w:rsidRDefault="009646A7" w:rsidP="00F00F0A">
      <w:pPr>
        <w:pStyle w:val="NormalWeb"/>
        <w:spacing w:before="0" w:beforeAutospacing="0" w:after="0" w:afterAutospacing="0" w:line="480" w:lineRule="auto"/>
        <w:jc w:val="center"/>
        <w:rPr>
          <w:b/>
          <w:bCs/>
          <w:color w:val="000000"/>
        </w:rPr>
      </w:pPr>
      <w:r>
        <w:rPr>
          <w:b/>
          <w:bCs/>
          <w:color w:val="000000"/>
        </w:rPr>
        <w:lastRenderedPageBreak/>
        <w:t>Abstract</w:t>
      </w:r>
    </w:p>
    <w:p w14:paraId="741D73BE" w14:textId="36191AEB" w:rsidR="00E7380C" w:rsidRDefault="007278D8" w:rsidP="00F36F87">
      <w:pPr>
        <w:spacing w:after="0" w:line="480" w:lineRule="auto"/>
        <w:rPr>
          <w:rFonts w:ascii="Times New Roman" w:hAnsi="Times New Roman" w:cs="Times New Roman"/>
          <w:bCs/>
          <w:sz w:val="24"/>
          <w:szCs w:val="24"/>
        </w:rPr>
      </w:pPr>
      <w:r>
        <w:rPr>
          <w:rFonts w:ascii="Times New Roman" w:hAnsi="Times New Roman" w:cs="Times New Roman"/>
          <w:sz w:val="24"/>
          <w:szCs w:val="24"/>
        </w:rPr>
        <w:t xml:space="preserve">Implicit bias </w:t>
      </w:r>
      <w:r w:rsidR="00702763">
        <w:rPr>
          <w:rFonts w:ascii="Times New Roman" w:hAnsi="Times New Roman" w:cs="Times New Roman"/>
          <w:sz w:val="24"/>
          <w:szCs w:val="24"/>
        </w:rPr>
        <w:t>a</w:t>
      </w:r>
      <w:r>
        <w:rPr>
          <w:rFonts w:ascii="Times New Roman" w:hAnsi="Times New Roman" w:cs="Times New Roman"/>
          <w:sz w:val="24"/>
          <w:szCs w:val="24"/>
        </w:rPr>
        <w:t>ffects all aspects of healthcare</w:t>
      </w:r>
      <w:r w:rsidR="00B47C1F">
        <w:rPr>
          <w:rFonts w:ascii="Times New Roman" w:hAnsi="Times New Roman" w:cs="Times New Roman"/>
          <w:sz w:val="24"/>
          <w:szCs w:val="24"/>
        </w:rPr>
        <w:t>.</w:t>
      </w:r>
      <w:r w:rsidR="006E275E">
        <w:rPr>
          <w:rFonts w:ascii="Times New Roman" w:hAnsi="Times New Roman" w:cs="Times New Roman"/>
          <w:sz w:val="24"/>
          <w:szCs w:val="24"/>
        </w:rPr>
        <w:t xml:space="preserve"> </w:t>
      </w:r>
      <w:r w:rsidR="00B47C1F">
        <w:rPr>
          <w:rFonts w:ascii="Times New Roman" w:hAnsi="Times New Roman" w:cs="Times New Roman"/>
          <w:sz w:val="24"/>
          <w:szCs w:val="24"/>
        </w:rPr>
        <w:t xml:space="preserve"> </w:t>
      </w:r>
      <w:r w:rsidR="00F36F87" w:rsidRPr="00315F88">
        <w:rPr>
          <w:rFonts w:ascii="Times New Roman" w:hAnsi="Times New Roman" w:cs="Times New Roman"/>
          <w:sz w:val="24"/>
          <w:szCs w:val="24"/>
        </w:rPr>
        <w:t>T</w:t>
      </w:r>
      <w:r w:rsidR="00CA11E4">
        <w:rPr>
          <w:rFonts w:ascii="Times New Roman" w:hAnsi="Times New Roman" w:cs="Times New Roman"/>
          <w:sz w:val="24"/>
          <w:szCs w:val="24"/>
        </w:rPr>
        <w:t>he n</w:t>
      </w:r>
      <w:r w:rsidR="00F36F87" w:rsidRPr="00315F88">
        <w:rPr>
          <w:rFonts w:ascii="Times New Roman" w:hAnsi="Times New Roman" w:cs="Times New Roman"/>
          <w:sz w:val="24"/>
          <w:szCs w:val="24"/>
        </w:rPr>
        <w:t>eed for diversity, equity, and inclusion in healthcare has surfaced as a critical issue.</w:t>
      </w:r>
      <w:r w:rsidR="006E275E">
        <w:rPr>
          <w:rFonts w:ascii="Times New Roman" w:hAnsi="Times New Roman" w:cs="Times New Roman"/>
          <w:sz w:val="24"/>
          <w:szCs w:val="24"/>
        </w:rPr>
        <w:t xml:space="preserve"> </w:t>
      </w:r>
      <w:r w:rsidR="00F36F87" w:rsidRPr="00315F88">
        <w:rPr>
          <w:rFonts w:ascii="Times New Roman" w:hAnsi="Times New Roman" w:cs="Times New Roman"/>
          <w:sz w:val="24"/>
          <w:szCs w:val="24"/>
        </w:rPr>
        <w:t xml:space="preserve"> Socioeconomic and racial disparities persist.</w:t>
      </w:r>
      <w:r w:rsidR="006E275E">
        <w:rPr>
          <w:rFonts w:ascii="Times New Roman" w:hAnsi="Times New Roman" w:cs="Times New Roman"/>
          <w:sz w:val="24"/>
          <w:szCs w:val="24"/>
        </w:rPr>
        <w:t xml:space="preserve"> </w:t>
      </w:r>
      <w:r w:rsidR="00F36F87" w:rsidRPr="00315F88">
        <w:rPr>
          <w:rFonts w:ascii="Times New Roman" w:hAnsi="Times New Roman" w:cs="Times New Roman"/>
          <w:sz w:val="24"/>
          <w:szCs w:val="24"/>
        </w:rPr>
        <w:t xml:space="preserve"> The impact of implicit bias contributing to health inequities is a patient safety concern.</w:t>
      </w:r>
      <w:r w:rsidR="006E275E">
        <w:rPr>
          <w:rFonts w:ascii="Times New Roman" w:hAnsi="Times New Roman" w:cs="Times New Roman"/>
          <w:sz w:val="24"/>
          <w:szCs w:val="24"/>
        </w:rPr>
        <w:t xml:space="preserve"> </w:t>
      </w:r>
      <w:r w:rsidR="00F36F87" w:rsidRPr="00315F88">
        <w:rPr>
          <w:rFonts w:ascii="Times New Roman" w:hAnsi="Times New Roman" w:cs="Times New Roman"/>
          <w:sz w:val="24"/>
          <w:szCs w:val="24"/>
        </w:rPr>
        <w:t xml:space="preserve"> </w:t>
      </w:r>
      <w:r w:rsidR="00F36F87">
        <w:rPr>
          <w:rFonts w:ascii="Times New Roman" w:hAnsi="Times New Roman" w:cs="Times New Roman"/>
          <w:sz w:val="24"/>
          <w:szCs w:val="24"/>
        </w:rPr>
        <w:t>The economic burden of health disparities will continue to rise if the underlying contributing factors go unaddressed.</w:t>
      </w:r>
      <w:r w:rsidR="006E275E">
        <w:rPr>
          <w:rFonts w:ascii="Times New Roman" w:hAnsi="Times New Roman" w:cs="Times New Roman"/>
          <w:sz w:val="24"/>
          <w:szCs w:val="24"/>
        </w:rPr>
        <w:t xml:space="preserve"> </w:t>
      </w:r>
      <w:r w:rsidR="00F36F87">
        <w:rPr>
          <w:rFonts w:ascii="Times New Roman" w:hAnsi="Times New Roman" w:cs="Times New Roman"/>
          <w:sz w:val="24"/>
          <w:szCs w:val="24"/>
        </w:rPr>
        <w:t xml:space="preserve"> </w:t>
      </w:r>
      <w:r w:rsidR="00F36F87" w:rsidRPr="00315F88">
        <w:rPr>
          <w:rFonts w:ascii="Times New Roman" w:hAnsi="Times New Roman" w:cs="Times New Roman"/>
          <w:sz w:val="24"/>
          <w:szCs w:val="24"/>
        </w:rPr>
        <w:t>Fortunately, healthcare organizations can combat implicit bias with proper training to ensure positive results</w:t>
      </w:r>
      <w:r w:rsidR="00F36F87">
        <w:rPr>
          <w:rFonts w:ascii="Times New Roman" w:hAnsi="Times New Roman" w:cs="Times New Roman"/>
          <w:sz w:val="24"/>
          <w:szCs w:val="24"/>
        </w:rPr>
        <w:t xml:space="preserve"> </w:t>
      </w:r>
      <w:r w:rsidR="00F36F87" w:rsidRPr="00315F88">
        <w:rPr>
          <w:rFonts w:ascii="Times New Roman" w:hAnsi="Times New Roman" w:cs="Times New Roman"/>
          <w:sz w:val="24"/>
          <w:szCs w:val="24"/>
        </w:rPr>
        <w:t>and hopefully reach zero harm for patients.</w:t>
      </w:r>
      <w:r w:rsidR="006E275E">
        <w:rPr>
          <w:rFonts w:ascii="Times New Roman" w:hAnsi="Times New Roman" w:cs="Times New Roman"/>
          <w:sz w:val="24"/>
          <w:szCs w:val="24"/>
        </w:rPr>
        <w:t xml:space="preserve"> </w:t>
      </w:r>
      <w:r w:rsidR="00F36F87" w:rsidRPr="00315F88">
        <w:rPr>
          <w:rFonts w:ascii="Times New Roman" w:hAnsi="Times New Roman" w:cs="Times New Roman"/>
          <w:b/>
          <w:sz w:val="24"/>
          <w:szCs w:val="24"/>
        </w:rPr>
        <w:t xml:space="preserve"> </w:t>
      </w:r>
      <w:r w:rsidR="00B47C1F">
        <w:rPr>
          <w:rFonts w:ascii="Times New Roman" w:hAnsi="Times New Roman" w:cs="Times New Roman"/>
          <w:bCs/>
          <w:sz w:val="24"/>
          <w:szCs w:val="24"/>
        </w:rPr>
        <w:t>The</w:t>
      </w:r>
      <w:r w:rsidR="00154178">
        <w:rPr>
          <w:rFonts w:ascii="Times New Roman" w:hAnsi="Times New Roman" w:cs="Times New Roman"/>
          <w:bCs/>
          <w:sz w:val="24"/>
          <w:szCs w:val="24"/>
        </w:rPr>
        <w:t xml:space="preserve"> Implicit Bias Training Program was created with the hopes of improving </w:t>
      </w:r>
      <w:r w:rsidR="007E3ED9">
        <w:rPr>
          <w:rFonts w:ascii="Times New Roman" w:hAnsi="Times New Roman" w:cs="Times New Roman"/>
          <w:bCs/>
          <w:sz w:val="24"/>
          <w:szCs w:val="24"/>
        </w:rPr>
        <w:t>healthcare workers</w:t>
      </w:r>
      <w:r w:rsidR="00B657EE">
        <w:rPr>
          <w:rFonts w:ascii="Times New Roman" w:hAnsi="Times New Roman" w:cs="Times New Roman"/>
          <w:bCs/>
          <w:sz w:val="24"/>
          <w:szCs w:val="24"/>
        </w:rPr>
        <w:t>'</w:t>
      </w:r>
      <w:r w:rsidR="007E3ED9">
        <w:rPr>
          <w:rFonts w:ascii="Times New Roman" w:hAnsi="Times New Roman" w:cs="Times New Roman"/>
          <w:bCs/>
          <w:sz w:val="24"/>
          <w:szCs w:val="24"/>
        </w:rPr>
        <w:t xml:space="preserve"> awareness of personal unconscious biases and </w:t>
      </w:r>
      <w:r w:rsidR="00591DA6">
        <w:rPr>
          <w:rFonts w:ascii="Times New Roman" w:hAnsi="Times New Roman" w:cs="Times New Roman"/>
          <w:bCs/>
          <w:sz w:val="24"/>
          <w:szCs w:val="24"/>
        </w:rPr>
        <w:t>identification of strategies to combat bias.</w:t>
      </w:r>
      <w:r w:rsidR="006E275E">
        <w:rPr>
          <w:rFonts w:ascii="Times New Roman" w:hAnsi="Times New Roman" w:cs="Times New Roman"/>
          <w:bCs/>
          <w:sz w:val="24"/>
          <w:szCs w:val="24"/>
        </w:rPr>
        <w:t xml:space="preserve"> </w:t>
      </w:r>
      <w:r w:rsidR="00591DA6">
        <w:rPr>
          <w:rFonts w:ascii="Times New Roman" w:hAnsi="Times New Roman" w:cs="Times New Roman"/>
          <w:bCs/>
          <w:sz w:val="24"/>
          <w:szCs w:val="24"/>
        </w:rPr>
        <w:t xml:space="preserve"> </w:t>
      </w:r>
      <w:r w:rsidR="005A0E3A">
        <w:rPr>
          <w:rFonts w:ascii="Times New Roman" w:hAnsi="Times New Roman" w:cs="Times New Roman"/>
          <w:bCs/>
          <w:sz w:val="24"/>
          <w:szCs w:val="24"/>
        </w:rPr>
        <w:t xml:space="preserve">The training module was presented using a hybrid format to include in-person classes and </w:t>
      </w:r>
      <w:r w:rsidR="00CA11E4">
        <w:rPr>
          <w:rFonts w:ascii="Times New Roman" w:hAnsi="Times New Roman" w:cs="Times New Roman"/>
          <w:bCs/>
          <w:sz w:val="24"/>
          <w:szCs w:val="24"/>
        </w:rPr>
        <w:t xml:space="preserve">a </w:t>
      </w:r>
      <w:r w:rsidR="005A0E3A">
        <w:rPr>
          <w:rFonts w:ascii="Times New Roman" w:hAnsi="Times New Roman" w:cs="Times New Roman"/>
          <w:bCs/>
          <w:sz w:val="24"/>
          <w:szCs w:val="24"/>
        </w:rPr>
        <w:t>virt</w:t>
      </w:r>
      <w:r w:rsidR="00CA11E4">
        <w:rPr>
          <w:rFonts w:ascii="Times New Roman" w:hAnsi="Times New Roman" w:cs="Times New Roman"/>
          <w:bCs/>
          <w:sz w:val="24"/>
          <w:szCs w:val="24"/>
        </w:rPr>
        <w:t xml:space="preserve">ual </w:t>
      </w:r>
      <w:r w:rsidR="005A0E3A">
        <w:rPr>
          <w:rFonts w:ascii="Times New Roman" w:hAnsi="Times New Roman" w:cs="Times New Roman"/>
          <w:bCs/>
          <w:sz w:val="24"/>
          <w:szCs w:val="24"/>
        </w:rPr>
        <w:t>training video.</w:t>
      </w:r>
      <w:r w:rsidR="006E275E">
        <w:rPr>
          <w:rFonts w:ascii="Times New Roman" w:hAnsi="Times New Roman" w:cs="Times New Roman"/>
          <w:bCs/>
          <w:sz w:val="24"/>
          <w:szCs w:val="24"/>
        </w:rPr>
        <w:t xml:space="preserve"> </w:t>
      </w:r>
      <w:r w:rsidR="005A0E3A">
        <w:rPr>
          <w:rFonts w:ascii="Times New Roman" w:hAnsi="Times New Roman" w:cs="Times New Roman"/>
          <w:bCs/>
          <w:sz w:val="24"/>
          <w:szCs w:val="24"/>
        </w:rPr>
        <w:t xml:space="preserve"> </w:t>
      </w:r>
      <w:r w:rsidR="00F83E6D">
        <w:rPr>
          <w:rFonts w:ascii="Times New Roman" w:hAnsi="Times New Roman" w:cs="Times New Roman"/>
          <w:bCs/>
          <w:sz w:val="24"/>
          <w:szCs w:val="24"/>
        </w:rPr>
        <w:t>The participants completed a pre</w:t>
      </w:r>
      <w:r w:rsidR="00207A1B">
        <w:rPr>
          <w:rFonts w:ascii="Times New Roman" w:hAnsi="Times New Roman" w:cs="Times New Roman"/>
          <w:bCs/>
          <w:sz w:val="24"/>
          <w:szCs w:val="24"/>
        </w:rPr>
        <w:t>-survey and a post</w:t>
      </w:r>
      <w:r w:rsidR="00702763">
        <w:rPr>
          <w:rFonts w:ascii="Times New Roman" w:hAnsi="Times New Roman" w:cs="Times New Roman"/>
          <w:bCs/>
          <w:sz w:val="24"/>
          <w:szCs w:val="24"/>
        </w:rPr>
        <w:t>-</w:t>
      </w:r>
      <w:r w:rsidR="00207A1B">
        <w:rPr>
          <w:rFonts w:ascii="Times New Roman" w:hAnsi="Times New Roman" w:cs="Times New Roman"/>
          <w:bCs/>
          <w:sz w:val="24"/>
          <w:szCs w:val="24"/>
        </w:rPr>
        <w:t xml:space="preserve">survey, which evaluated </w:t>
      </w:r>
      <w:r w:rsidR="00071408">
        <w:rPr>
          <w:rFonts w:ascii="Times New Roman" w:hAnsi="Times New Roman" w:cs="Times New Roman"/>
          <w:bCs/>
          <w:sz w:val="24"/>
          <w:szCs w:val="24"/>
        </w:rPr>
        <w:t xml:space="preserve">individual awareness of biases and mitigation strategies </w:t>
      </w:r>
      <w:r w:rsidR="00C77D9C">
        <w:rPr>
          <w:rFonts w:ascii="Times New Roman" w:hAnsi="Times New Roman" w:cs="Times New Roman"/>
          <w:bCs/>
          <w:sz w:val="24"/>
          <w:szCs w:val="24"/>
        </w:rPr>
        <w:t xml:space="preserve">to determine the effectiveness of the training program. </w:t>
      </w:r>
    </w:p>
    <w:p w14:paraId="5FC0FC84" w14:textId="7C2A8814" w:rsidR="00F36F87" w:rsidRDefault="003056C4" w:rsidP="00F36F87">
      <w:pPr>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It was discovered that </w:t>
      </w:r>
      <w:r w:rsidR="00A27016">
        <w:rPr>
          <w:rFonts w:ascii="Times New Roman" w:hAnsi="Times New Roman" w:cs="Times New Roman"/>
          <w:bCs/>
          <w:sz w:val="24"/>
          <w:szCs w:val="24"/>
        </w:rPr>
        <w:t xml:space="preserve">participants felt they were fully aware of their </w:t>
      </w:r>
      <w:r w:rsidR="00DD0EF7">
        <w:rPr>
          <w:rFonts w:ascii="Times New Roman" w:hAnsi="Times New Roman" w:cs="Times New Roman"/>
          <w:bCs/>
          <w:sz w:val="24"/>
          <w:szCs w:val="24"/>
        </w:rPr>
        <w:t>unconscious</w:t>
      </w:r>
      <w:r w:rsidR="00A27016">
        <w:rPr>
          <w:rFonts w:ascii="Times New Roman" w:hAnsi="Times New Roman" w:cs="Times New Roman"/>
          <w:bCs/>
          <w:sz w:val="24"/>
          <w:szCs w:val="24"/>
        </w:rPr>
        <w:t xml:space="preserve"> biases</w:t>
      </w:r>
      <w:r w:rsidR="00A163E6">
        <w:rPr>
          <w:rFonts w:ascii="Times New Roman" w:hAnsi="Times New Roman" w:cs="Times New Roman"/>
          <w:bCs/>
          <w:sz w:val="24"/>
          <w:szCs w:val="24"/>
        </w:rPr>
        <w:t xml:space="preserve"> prior to the training.</w:t>
      </w:r>
      <w:r w:rsidR="006E275E">
        <w:rPr>
          <w:rFonts w:ascii="Times New Roman" w:hAnsi="Times New Roman" w:cs="Times New Roman"/>
          <w:bCs/>
          <w:sz w:val="24"/>
          <w:szCs w:val="24"/>
        </w:rPr>
        <w:t xml:space="preserve"> </w:t>
      </w:r>
      <w:r w:rsidR="00A163E6">
        <w:rPr>
          <w:rFonts w:ascii="Times New Roman" w:hAnsi="Times New Roman" w:cs="Times New Roman"/>
          <w:bCs/>
          <w:sz w:val="24"/>
          <w:szCs w:val="24"/>
        </w:rPr>
        <w:t xml:space="preserve"> However, participants did not feel confident </w:t>
      </w:r>
      <w:r w:rsidR="00DD0EF7">
        <w:rPr>
          <w:rFonts w:ascii="Times New Roman" w:hAnsi="Times New Roman" w:cs="Times New Roman"/>
          <w:bCs/>
          <w:sz w:val="24"/>
          <w:szCs w:val="24"/>
        </w:rPr>
        <w:t>in regards to bias mitigation strategies</w:t>
      </w:r>
    </w:p>
    <w:p w14:paraId="3757F65B" w14:textId="06B357E3" w:rsidR="003056C4" w:rsidRPr="00DD0EF7" w:rsidRDefault="003056C4" w:rsidP="003056C4">
      <w:pPr>
        <w:spacing w:line="480" w:lineRule="auto"/>
        <w:rPr>
          <w:rFonts w:ascii="Times New Roman" w:hAnsi="Times New Roman" w:cs="Times New Roman"/>
          <w:sz w:val="24"/>
          <w:szCs w:val="24"/>
        </w:rPr>
      </w:pPr>
      <w:r w:rsidRPr="00DD0EF7">
        <w:rPr>
          <w:rFonts w:ascii="Times New Roman" w:hAnsi="Times New Roman" w:cs="Times New Roman"/>
          <w:sz w:val="24"/>
          <w:szCs w:val="24"/>
        </w:rPr>
        <w:t xml:space="preserve">The training proved </w:t>
      </w:r>
      <w:r w:rsidR="007051C9">
        <w:rPr>
          <w:rFonts w:ascii="Times New Roman" w:hAnsi="Times New Roman" w:cs="Times New Roman"/>
          <w:sz w:val="24"/>
          <w:szCs w:val="24"/>
        </w:rPr>
        <w:t>effective, with data analysis indicating that participants were more aware of their biases after the training and could</w:t>
      </w:r>
      <w:r w:rsidR="0002101E">
        <w:rPr>
          <w:rFonts w:ascii="Times New Roman" w:hAnsi="Times New Roman" w:cs="Times New Roman"/>
          <w:sz w:val="24"/>
          <w:szCs w:val="24"/>
        </w:rPr>
        <w:t xml:space="preserve"> identify at least one bias mitigation strategy.</w:t>
      </w:r>
      <w:r w:rsidR="006E275E">
        <w:rPr>
          <w:rFonts w:ascii="Times New Roman" w:hAnsi="Times New Roman" w:cs="Times New Roman"/>
          <w:sz w:val="24"/>
          <w:szCs w:val="24"/>
        </w:rPr>
        <w:t xml:space="preserve"> </w:t>
      </w:r>
      <w:r w:rsidR="0002101E">
        <w:rPr>
          <w:rFonts w:ascii="Times New Roman" w:hAnsi="Times New Roman" w:cs="Times New Roman"/>
          <w:sz w:val="24"/>
          <w:szCs w:val="24"/>
        </w:rPr>
        <w:t xml:space="preserve"> </w:t>
      </w:r>
      <w:r w:rsidRPr="00DD0EF7">
        <w:rPr>
          <w:rFonts w:ascii="Times New Roman" w:hAnsi="Times New Roman" w:cs="Times New Roman"/>
          <w:sz w:val="24"/>
          <w:szCs w:val="24"/>
        </w:rPr>
        <w:t xml:space="preserve">The </w:t>
      </w:r>
      <w:r w:rsidR="0002101E">
        <w:rPr>
          <w:rFonts w:ascii="Times New Roman" w:hAnsi="Times New Roman" w:cs="Times New Roman"/>
          <w:sz w:val="24"/>
          <w:szCs w:val="24"/>
        </w:rPr>
        <w:t>number</w:t>
      </w:r>
      <w:r w:rsidRPr="00DD0EF7">
        <w:rPr>
          <w:rFonts w:ascii="Times New Roman" w:hAnsi="Times New Roman" w:cs="Times New Roman"/>
          <w:sz w:val="24"/>
          <w:szCs w:val="24"/>
        </w:rPr>
        <w:t xml:space="preserve"> of participants was relatively small, </w:t>
      </w:r>
      <w:r w:rsidR="0020281C" w:rsidRPr="00DD0EF7">
        <w:rPr>
          <w:rFonts w:ascii="Times New Roman" w:hAnsi="Times New Roman" w:cs="Times New Roman"/>
          <w:sz w:val="24"/>
          <w:szCs w:val="24"/>
        </w:rPr>
        <w:t>2</w:t>
      </w:r>
      <w:r w:rsidR="00874153" w:rsidRPr="00DD0EF7">
        <w:rPr>
          <w:rFonts w:ascii="Times New Roman" w:hAnsi="Times New Roman" w:cs="Times New Roman"/>
          <w:sz w:val="24"/>
          <w:szCs w:val="24"/>
        </w:rPr>
        <w:t>5</w:t>
      </w:r>
      <w:r w:rsidR="0020281C" w:rsidRPr="00DD0EF7">
        <w:rPr>
          <w:rFonts w:ascii="Times New Roman" w:hAnsi="Times New Roman" w:cs="Times New Roman"/>
          <w:sz w:val="24"/>
          <w:szCs w:val="24"/>
        </w:rPr>
        <w:t xml:space="preserve"> employees</w:t>
      </w:r>
      <w:r w:rsidRPr="00DD0EF7">
        <w:rPr>
          <w:rFonts w:ascii="Times New Roman" w:hAnsi="Times New Roman" w:cs="Times New Roman"/>
          <w:sz w:val="24"/>
          <w:szCs w:val="24"/>
        </w:rPr>
        <w:t xml:space="preserve">; however, </w:t>
      </w:r>
      <w:r w:rsidR="00CA11E4">
        <w:rPr>
          <w:rFonts w:ascii="Times New Roman" w:hAnsi="Times New Roman" w:cs="Times New Roman"/>
          <w:sz w:val="24"/>
          <w:szCs w:val="24"/>
        </w:rPr>
        <w:t xml:space="preserve">continuing </w:t>
      </w:r>
      <w:r w:rsidRPr="00DD0EF7">
        <w:rPr>
          <w:rFonts w:ascii="Times New Roman" w:hAnsi="Times New Roman" w:cs="Times New Roman"/>
          <w:sz w:val="24"/>
          <w:szCs w:val="24"/>
        </w:rPr>
        <w:t xml:space="preserve">this project on a larger scale would greatly </w:t>
      </w:r>
      <w:r w:rsidR="0020281C" w:rsidRPr="00DD0EF7">
        <w:rPr>
          <w:rFonts w:ascii="Times New Roman" w:hAnsi="Times New Roman" w:cs="Times New Roman"/>
          <w:sz w:val="24"/>
          <w:szCs w:val="24"/>
        </w:rPr>
        <w:t xml:space="preserve">benefit healthcare organizations to increase </w:t>
      </w:r>
      <w:r w:rsidR="00A13259" w:rsidRPr="00DD0EF7">
        <w:rPr>
          <w:rFonts w:ascii="Times New Roman" w:hAnsi="Times New Roman" w:cs="Times New Roman"/>
          <w:sz w:val="24"/>
          <w:szCs w:val="24"/>
        </w:rPr>
        <w:t xml:space="preserve">personal bias awareness and mitigation strategies. </w:t>
      </w:r>
    </w:p>
    <w:p w14:paraId="4492E204" w14:textId="3307F398" w:rsidR="003056C4" w:rsidRPr="00DD0EF7" w:rsidRDefault="003056C4" w:rsidP="00CA11E4">
      <w:pPr>
        <w:spacing w:line="480" w:lineRule="auto"/>
        <w:ind w:firstLine="720"/>
        <w:rPr>
          <w:rFonts w:ascii="Times New Roman" w:hAnsi="Times New Roman" w:cs="Times New Roman"/>
          <w:sz w:val="24"/>
          <w:szCs w:val="24"/>
        </w:rPr>
      </w:pPr>
      <w:r w:rsidRPr="00DD0EF7">
        <w:rPr>
          <w:rFonts w:ascii="Times New Roman" w:hAnsi="Times New Roman" w:cs="Times New Roman"/>
          <w:i/>
          <w:sz w:val="24"/>
          <w:szCs w:val="24"/>
        </w:rPr>
        <w:t>K</w:t>
      </w:r>
      <w:r w:rsidR="00CA11E4">
        <w:rPr>
          <w:rFonts w:ascii="Times New Roman" w:hAnsi="Times New Roman" w:cs="Times New Roman"/>
          <w:i/>
          <w:sz w:val="24"/>
          <w:szCs w:val="24"/>
        </w:rPr>
        <w:t xml:space="preserve">ey </w:t>
      </w:r>
      <w:r w:rsidRPr="00DD0EF7">
        <w:rPr>
          <w:rFonts w:ascii="Times New Roman" w:hAnsi="Times New Roman" w:cs="Times New Roman"/>
          <w:i/>
          <w:sz w:val="24"/>
          <w:szCs w:val="24"/>
        </w:rPr>
        <w:t>words:</w:t>
      </w:r>
      <w:r w:rsidRPr="00DD0EF7">
        <w:rPr>
          <w:rFonts w:ascii="Times New Roman" w:hAnsi="Times New Roman" w:cs="Times New Roman"/>
          <w:sz w:val="24"/>
          <w:szCs w:val="24"/>
        </w:rPr>
        <w:t xml:space="preserve"> i</w:t>
      </w:r>
      <w:r w:rsidR="0002101E">
        <w:rPr>
          <w:rFonts w:ascii="Times New Roman" w:hAnsi="Times New Roman" w:cs="Times New Roman"/>
          <w:sz w:val="24"/>
          <w:szCs w:val="24"/>
        </w:rPr>
        <w:t>mplicit bias, diversity, equity, inclusion</w:t>
      </w:r>
      <w:r w:rsidRPr="00DD0EF7">
        <w:rPr>
          <w:rFonts w:ascii="Times New Roman" w:hAnsi="Times New Roman" w:cs="Times New Roman"/>
          <w:sz w:val="24"/>
          <w:szCs w:val="24"/>
        </w:rPr>
        <w:t>, nurse practitioner, provider, doctor of nursing practice, inclusive training, health disparities</w:t>
      </w:r>
      <w:r w:rsidR="00AA08A4">
        <w:rPr>
          <w:rFonts w:ascii="Times New Roman" w:hAnsi="Times New Roman" w:cs="Times New Roman"/>
          <w:sz w:val="24"/>
          <w:szCs w:val="24"/>
        </w:rPr>
        <w:t xml:space="preserve">, </w:t>
      </w:r>
      <w:r w:rsidR="00F22FD0">
        <w:rPr>
          <w:rFonts w:ascii="Times New Roman" w:hAnsi="Times New Roman" w:cs="Times New Roman"/>
          <w:sz w:val="24"/>
          <w:szCs w:val="24"/>
        </w:rPr>
        <w:t xml:space="preserve">mitigation </w:t>
      </w:r>
    </w:p>
    <w:p w14:paraId="4CF03CC4" w14:textId="77777777" w:rsidR="003056C4" w:rsidRPr="00B47C1F" w:rsidRDefault="003056C4" w:rsidP="00F36F87">
      <w:pPr>
        <w:spacing w:after="0" w:line="480" w:lineRule="auto"/>
        <w:rPr>
          <w:bCs/>
        </w:rPr>
      </w:pPr>
    </w:p>
    <w:p w14:paraId="21EC6833" w14:textId="77777777" w:rsidR="00C052A9" w:rsidRDefault="00C052A9" w:rsidP="00C052A9">
      <w:pPr>
        <w:pStyle w:val="NormalWeb"/>
        <w:spacing w:before="0" w:beforeAutospacing="0" w:after="0" w:afterAutospacing="0" w:line="480" w:lineRule="auto"/>
        <w:rPr>
          <w:b/>
          <w:bCs/>
          <w:color w:val="000000"/>
        </w:rPr>
      </w:pPr>
    </w:p>
    <w:p w14:paraId="0C4B768D" w14:textId="0FCCE15E" w:rsidR="00F00F0A" w:rsidRDefault="00F00F0A" w:rsidP="00C052A9">
      <w:pPr>
        <w:pStyle w:val="NormalWeb"/>
        <w:spacing w:before="0" w:beforeAutospacing="0" w:after="0" w:afterAutospacing="0" w:line="480" w:lineRule="auto"/>
        <w:jc w:val="center"/>
        <w:rPr>
          <w:b/>
          <w:bCs/>
          <w:color w:val="000000"/>
        </w:rPr>
      </w:pPr>
      <w:r>
        <w:rPr>
          <w:b/>
          <w:bCs/>
          <w:color w:val="000000"/>
        </w:rPr>
        <w:t>Table of Content</w:t>
      </w:r>
      <w:r w:rsidR="00873ED6">
        <w:rPr>
          <w:b/>
          <w:bCs/>
          <w:color w:val="000000"/>
        </w:rPr>
        <w:t>s</w:t>
      </w:r>
    </w:p>
    <w:p w14:paraId="74904757" w14:textId="744F0113" w:rsidR="00C052A9" w:rsidRPr="00C052A9" w:rsidRDefault="00C052A9" w:rsidP="00C052A9">
      <w:pPr>
        <w:pStyle w:val="NormalWeb"/>
        <w:spacing w:before="0" w:beforeAutospacing="0" w:after="0" w:afterAutospacing="0" w:line="480" w:lineRule="auto"/>
      </w:pPr>
      <w:r w:rsidRPr="00C052A9">
        <w:rPr>
          <w:color w:val="000000"/>
        </w:rPr>
        <w:t>Abst</w:t>
      </w:r>
      <w:r>
        <w:rPr>
          <w:color w:val="000000"/>
        </w:rPr>
        <w:t>ract………………………………………………………………………………………</w:t>
      </w:r>
      <w:r w:rsidR="00C92E75">
        <w:rPr>
          <w:color w:val="000000"/>
        </w:rPr>
        <w:t>……2</w:t>
      </w:r>
    </w:p>
    <w:p w14:paraId="460FBCD0" w14:textId="275DD51E" w:rsidR="00F00F0A" w:rsidRDefault="00F00F0A" w:rsidP="00F00F0A">
      <w:pPr>
        <w:pStyle w:val="NormalWeb"/>
        <w:spacing w:before="0" w:beforeAutospacing="0" w:after="0" w:afterAutospacing="0" w:line="480" w:lineRule="auto"/>
      </w:pPr>
      <w:r>
        <w:rPr>
          <w:color w:val="000000"/>
        </w:rPr>
        <w:t>Section I: Introduction.…………………………………………………………………………</w:t>
      </w:r>
      <w:r w:rsidR="00C92E75">
        <w:rPr>
          <w:color w:val="000000"/>
        </w:rPr>
        <w:t>…5</w:t>
      </w:r>
    </w:p>
    <w:p w14:paraId="64CB5D3D" w14:textId="35178A1E" w:rsidR="00F00F0A" w:rsidRDefault="00F00F0A" w:rsidP="006740D9">
      <w:pPr>
        <w:pStyle w:val="NormalWeb"/>
        <w:spacing w:before="0" w:beforeAutospacing="0" w:after="0" w:afterAutospacing="0" w:line="480" w:lineRule="auto"/>
        <w:ind w:firstLine="720"/>
      </w:pPr>
      <w:r>
        <w:rPr>
          <w:color w:val="000000"/>
        </w:rPr>
        <w:t>Background……………………………………………………………………………</w:t>
      </w:r>
      <w:proofErr w:type="gramStart"/>
      <w:r>
        <w:rPr>
          <w:color w:val="000000"/>
        </w:rPr>
        <w:t>…</w:t>
      </w:r>
      <w:r w:rsidR="005C43B1">
        <w:rPr>
          <w:color w:val="000000"/>
        </w:rPr>
        <w:t>..</w:t>
      </w:r>
      <w:proofErr w:type="gramEnd"/>
      <w:r w:rsidR="005C43B1">
        <w:rPr>
          <w:color w:val="000000"/>
        </w:rPr>
        <w:t>5</w:t>
      </w:r>
    </w:p>
    <w:p w14:paraId="68C4D9A7" w14:textId="544B8AB9" w:rsidR="00F00F0A" w:rsidRDefault="00F00F0A" w:rsidP="006740D9">
      <w:pPr>
        <w:pStyle w:val="NormalWeb"/>
        <w:spacing w:before="0" w:beforeAutospacing="0" w:after="0" w:afterAutospacing="0" w:line="480" w:lineRule="auto"/>
        <w:ind w:firstLine="720"/>
      </w:pPr>
      <w:r>
        <w:rPr>
          <w:color w:val="000000"/>
        </w:rPr>
        <w:t>Organizational Needs Statement………………………………………………………</w:t>
      </w:r>
      <w:proofErr w:type="gramStart"/>
      <w:r>
        <w:rPr>
          <w:color w:val="000000"/>
        </w:rPr>
        <w:t>…</w:t>
      </w:r>
      <w:r w:rsidR="005C43B1">
        <w:rPr>
          <w:color w:val="000000"/>
        </w:rPr>
        <w:t>..</w:t>
      </w:r>
      <w:proofErr w:type="gramEnd"/>
      <w:r w:rsidR="005C43B1">
        <w:rPr>
          <w:color w:val="000000"/>
        </w:rPr>
        <w:t>5</w:t>
      </w:r>
    </w:p>
    <w:p w14:paraId="62DEDC78" w14:textId="5891CDDD" w:rsidR="00F00F0A" w:rsidRDefault="00F00F0A" w:rsidP="00F00F0A">
      <w:pPr>
        <w:pStyle w:val="NormalWeb"/>
        <w:spacing w:before="0" w:beforeAutospacing="0" w:after="0" w:afterAutospacing="0" w:line="480" w:lineRule="auto"/>
      </w:pPr>
      <w:r>
        <w:rPr>
          <w:color w:val="000000"/>
        </w:rPr>
        <w:t>   </w:t>
      </w:r>
      <w:r w:rsidR="006740D9">
        <w:rPr>
          <w:color w:val="000000"/>
        </w:rPr>
        <w:tab/>
      </w:r>
      <w:r>
        <w:rPr>
          <w:color w:val="000000"/>
        </w:rPr>
        <w:t>Problem Statement………………………………………………………………………</w:t>
      </w:r>
      <w:r w:rsidR="005C43B1">
        <w:rPr>
          <w:color w:val="000000"/>
        </w:rPr>
        <w:t>...7</w:t>
      </w:r>
    </w:p>
    <w:p w14:paraId="1ABCCAA7" w14:textId="1A0CB9D2" w:rsidR="00F00F0A" w:rsidRDefault="00F00F0A" w:rsidP="00F00F0A">
      <w:pPr>
        <w:pStyle w:val="NormalWeb"/>
        <w:spacing w:before="0" w:beforeAutospacing="0" w:after="0" w:afterAutospacing="0" w:line="480" w:lineRule="auto"/>
        <w:rPr>
          <w:color w:val="000000"/>
        </w:rPr>
      </w:pPr>
      <w:r>
        <w:rPr>
          <w:color w:val="000000"/>
        </w:rPr>
        <w:t>   </w:t>
      </w:r>
      <w:r w:rsidR="006740D9">
        <w:rPr>
          <w:color w:val="000000"/>
        </w:rPr>
        <w:tab/>
      </w:r>
      <w:r>
        <w:rPr>
          <w:color w:val="000000"/>
        </w:rPr>
        <w:t>Purpose Statement………………………………………………………………………</w:t>
      </w:r>
      <w:r w:rsidR="00306FC6">
        <w:rPr>
          <w:color w:val="000000"/>
        </w:rPr>
        <w:t>…7</w:t>
      </w:r>
    </w:p>
    <w:p w14:paraId="6B770AFA" w14:textId="790ABA38" w:rsidR="006740D9" w:rsidRDefault="006740D9" w:rsidP="00F00F0A">
      <w:pPr>
        <w:pStyle w:val="NormalWeb"/>
        <w:spacing w:before="0" w:beforeAutospacing="0" w:after="0" w:afterAutospacing="0" w:line="480" w:lineRule="auto"/>
        <w:rPr>
          <w:color w:val="000000"/>
        </w:rPr>
      </w:pPr>
      <w:r>
        <w:rPr>
          <w:color w:val="000000"/>
        </w:rPr>
        <w:t>Section II:</w:t>
      </w:r>
      <w:r w:rsidR="00967B64">
        <w:rPr>
          <w:color w:val="000000"/>
        </w:rPr>
        <w:t xml:space="preserve"> </w:t>
      </w:r>
      <w:r>
        <w:rPr>
          <w:color w:val="000000"/>
        </w:rPr>
        <w:t>Evidence</w:t>
      </w:r>
      <w:r w:rsidR="00E474D5">
        <w:rPr>
          <w:color w:val="000000"/>
        </w:rPr>
        <w:t>…………………………………………………………………………</w:t>
      </w:r>
      <w:r w:rsidR="00967B64">
        <w:rPr>
          <w:color w:val="000000"/>
        </w:rPr>
        <w:t>…….8</w:t>
      </w:r>
    </w:p>
    <w:p w14:paraId="44320201" w14:textId="6290D363" w:rsidR="006740D9" w:rsidRDefault="006740D9" w:rsidP="006740D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Literature Review………………………………………………………………………</w:t>
      </w:r>
      <w:r w:rsidR="00967B64">
        <w:rPr>
          <w:rFonts w:ascii="Times New Roman" w:hAnsi="Times New Roman" w:cs="Times New Roman"/>
          <w:sz w:val="24"/>
          <w:szCs w:val="24"/>
        </w:rPr>
        <w:t>….8</w:t>
      </w:r>
    </w:p>
    <w:p w14:paraId="4D83C67D" w14:textId="0B6CF281" w:rsidR="006740D9" w:rsidRDefault="006740D9" w:rsidP="006740D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Evidence-Based Practice Framework…………………………………………………</w:t>
      </w:r>
      <w:r w:rsidR="00967B64">
        <w:rPr>
          <w:rFonts w:ascii="Times New Roman" w:hAnsi="Times New Roman" w:cs="Times New Roman"/>
          <w:sz w:val="24"/>
          <w:szCs w:val="24"/>
        </w:rPr>
        <w:t>…16</w:t>
      </w:r>
    </w:p>
    <w:p w14:paraId="5362995A" w14:textId="1D8F8119" w:rsidR="006740D9" w:rsidRDefault="006740D9" w:rsidP="006740D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Ethical Consideration and Protection of Human Subjects……………………………</w:t>
      </w:r>
      <w:r w:rsidR="000E5E3B">
        <w:rPr>
          <w:rFonts w:ascii="Times New Roman" w:hAnsi="Times New Roman" w:cs="Times New Roman"/>
          <w:sz w:val="24"/>
          <w:szCs w:val="24"/>
        </w:rPr>
        <w:t>….17</w:t>
      </w:r>
    </w:p>
    <w:p w14:paraId="4D164421" w14:textId="332545BB" w:rsidR="007C7FE0" w:rsidRDefault="007C7FE0" w:rsidP="007C7FE0">
      <w:pPr>
        <w:spacing w:after="0" w:line="480" w:lineRule="auto"/>
        <w:rPr>
          <w:rFonts w:ascii="Times New Roman" w:hAnsi="Times New Roman" w:cs="Times New Roman"/>
          <w:sz w:val="24"/>
          <w:szCs w:val="24"/>
        </w:rPr>
      </w:pPr>
      <w:r>
        <w:rPr>
          <w:rFonts w:ascii="Times New Roman" w:hAnsi="Times New Roman" w:cs="Times New Roman"/>
          <w:sz w:val="24"/>
          <w:szCs w:val="24"/>
        </w:rPr>
        <w:t>Section III:</w:t>
      </w:r>
      <w:r w:rsidR="009C2C36">
        <w:rPr>
          <w:rFonts w:ascii="Times New Roman" w:hAnsi="Times New Roman" w:cs="Times New Roman"/>
          <w:sz w:val="24"/>
          <w:szCs w:val="24"/>
        </w:rPr>
        <w:t xml:space="preserve"> Project Design</w:t>
      </w:r>
      <w:r w:rsidR="000E5E3B">
        <w:rPr>
          <w:rFonts w:ascii="Times New Roman" w:hAnsi="Times New Roman" w:cs="Times New Roman"/>
          <w:sz w:val="24"/>
          <w:szCs w:val="24"/>
        </w:rPr>
        <w:t>……………………………………………………………………….19</w:t>
      </w:r>
    </w:p>
    <w:p w14:paraId="14C444C5" w14:textId="3F1470C0" w:rsidR="009C2C36" w:rsidRDefault="009C2C36" w:rsidP="009C2C36">
      <w:pPr>
        <w:spacing w:after="0" w:line="480" w:lineRule="auto"/>
        <w:rPr>
          <w:rFonts w:ascii="Times New Roman" w:hAnsi="Times New Roman" w:cs="Times New Roman"/>
          <w:sz w:val="24"/>
          <w:szCs w:val="24"/>
        </w:rPr>
      </w:pPr>
      <w:r>
        <w:rPr>
          <w:rFonts w:ascii="Times New Roman" w:hAnsi="Times New Roman" w:cs="Times New Roman"/>
          <w:sz w:val="24"/>
          <w:szCs w:val="24"/>
        </w:rPr>
        <w:tab/>
        <w:t>Project Site and Population…………………………………………………………</w:t>
      </w:r>
      <w:r w:rsidR="00A30E6D">
        <w:rPr>
          <w:rFonts w:ascii="Times New Roman" w:hAnsi="Times New Roman" w:cs="Times New Roman"/>
          <w:sz w:val="24"/>
          <w:szCs w:val="24"/>
        </w:rPr>
        <w:t>……19</w:t>
      </w:r>
    </w:p>
    <w:p w14:paraId="488EF030" w14:textId="4C5F9A09" w:rsidR="009C2C36" w:rsidRDefault="009C2C36" w:rsidP="009C2C36">
      <w:pPr>
        <w:spacing w:after="0" w:line="480" w:lineRule="auto"/>
        <w:rPr>
          <w:rFonts w:ascii="Times New Roman" w:hAnsi="Times New Roman" w:cs="Times New Roman"/>
          <w:sz w:val="24"/>
          <w:szCs w:val="24"/>
        </w:rPr>
      </w:pPr>
      <w:r>
        <w:rPr>
          <w:rFonts w:ascii="Times New Roman" w:hAnsi="Times New Roman" w:cs="Times New Roman"/>
          <w:sz w:val="24"/>
          <w:szCs w:val="24"/>
        </w:rPr>
        <w:tab/>
        <w:t>Project Team…………………………………………………………………………</w:t>
      </w:r>
      <w:proofErr w:type="gramStart"/>
      <w:r>
        <w:rPr>
          <w:rFonts w:ascii="Times New Roman" w:hAnsi="Times New Roman" w:cs="Times New Roman"/>
          <w:sz w:val="24"/>
          <w:szCs w:val="24"/>
        </w:rPr>
        <w:t>….</w:t>
      </w:r>
      <w:r w:rsidR="0090575C">
        <w:rPr>
          <w:rFonts w:ascii="Times New Roman" w:hAnsi="Times New Roman" w:cs="Times New Roman"/>
          <w:sz w:val="24"/>
          <w:szCs w:val="24"/>
        </w:rPr>
        <w:t>.</w:t>
      </w:r>
      <w:proofErr w:type="gramEnd"/>
      <w:r w:rsidR="0090575C">
        <w:rPr>
          <w:rFonts w:ascii="Times New Roman" w:hAnsi="Times New Roman" w:cs="Times New Roman"/>
          <w:sz w:val="24"/>
          <w:szCs w:val="24"/>
        </w:rPr>
        <w:t>20</w:t>
      </w:r>
    </w:p>
    <w:p w14:paraId="2EA14B3D" w14:textId="580A2086" w:rsidR="009C2C36" w:rsidRDefault="009C2C36" w:rsidP="009C2C36">
      <w:pPr>
        <w:spacing w:after="0" w:line="480" w:lineRule="auto"/>
        <w:rPr>
          <w:rFonts w:ascii="Times New Roman" w:hAnsi="Times New Roman" w:cs="Times New Roman"/>
          <w:sz w:val="24"/>
          <w:szCs w:val="24"/>
        </w:rPr>
      </w:pPr>
      <w:r>
        <w:rPr>
          <w:rFonts w:ascii="Times New Roman" w:hAnsi="Times New Roman" w:cs="Times New Roman"/>
          <w:sz w:val="24"/>
          <w:szCs w:val="24"/>
        </w:rPr>
        <w:tab/>
        <w:t>Project Goals and Outcomes Measures………………………………………………</w:t>
      </w:r>
      <w:proofErr w:type="gramStart"/>
      <w:r>
        <w:rPr>
          <w:rFonts w:ascii="Times New Roman" w:hAnsi="Times New Roman" w:cs="Times New Roman"/>
          <w:sz w:val="24"/>
          <w:szCs w:val="24"/>
        </w:rPr>
        <w:t>…</w:t>
      </w:r>
      <w:r w:rsidR="0090575C">
        <w:rPr>
          <w:rFonts w:ascii="Times New Roman" w:hAnsi="Times New Roman" w:cs="Times New Roman"/>
          <w:sz w:val="24"/>
          <w:szCs w:val="24"/>
        </w:rPr>
        <w:t>..</w:t>
      </w:r>
      <w:proofErr w:type="gramEnd"/>
      <w:r w:rsidR="0090575C">
        <w:rPr>
          <w:rFonts w:ascii="Times New Roman" w:hAnsi="Times New Roman" w:cs="Times New Roman"/>
          <w:sz w:val="24"/>
          <w:szCs w:val="24"/>
        </w:rPr>
        <w:t>21</w:t>
      </w:r>
    </w:p>
    <w:p w14:paraId="7CD028EA" w14:textId="325C342F" w:rsidR="009C2C36" w:rsidRDefault="009C2C36" w:rsidP="009C2C36">
      <w:pPr>
        <w:spacing w:after="0" w:line="480" w:lineRule="auto"/>
        <w:rPr>
          <w:rFonts w:ascii="Times New Roman" w:hAnsi="Times New Roman" w:cs="Times New Roman"/>
          <w:sz w:val="24"/>
          <w:szCs w:val="24"/>
        </w:rPr>
      </w:pPr>
      <w:r>
        <w:rPr>
          <w:rFonts w:ascii="Times New Roman" w:hAnsi="Times New Roman" w:cs="Times New Roman"/>
          <w:sz w:val="24"/>
          <w:szCs w:val="24"/>
        </w:rPr>
        <w:tab/>
        <w:t>Implementation Plan…………………………………………………………………</w:t>
      </w:r>
      <w:proofErr w:type="gramStart"/>
      <w:r>
        <w:rPr>
          <w:rFonts w:ascii="Times New Roman" w:hAnsi="Times New Roman" w:cs="Times New Roman"/>
          <w:sz w:val="24"/>
          <w:szCs w:val="24"/>
        </w:rPr>
        <w:t>…</w:t>
      </w:r>
      <w:r w:rsidR="0090575C">
        <w:rPr>
          <w:rFonts w:ascii="Times New Roman" w:hAnsi="Times New Roman" w:cs="Times New Roman"/>
          <w:sz w:val="24"/>
          <w:szCs w:val="24"/>
        </w:rPr>
        <w:t>..</w:t>
      </w:r>
      <w:proofErr w:type="gramEnd"/>
      <w:r w:rsidR="0090575C">
        <w:rPr>
          <w:rFonts w:ascii="Times New Roman" w:hAnsi="Times New Roman" w:cs="Times New Roman"/>
          <w:sz w:val="24"/>
          <w:szCs w:val="24"/>
        </w:rPr>
        <w:t>24</w:t>
      </w:r>
    </w:p>
    <w:p w14:paraId="58BE9D54" w14:textId="1060EB96" w:rsidR="009C2C36" w:rsidRDefault="009C2C36" w:rsidP="009C2C36">
      <w:pPr>
        <w:spacing w:after="0" w:line="480" w:lineRule="auto"/>
        <w:rPr>
          <w:rFonts w:ascii="Times New Roman" w:hAnsi="Times New Roman" w:cs="Times New Roman"/>
          <w:sz w:val="24"/>
          <w:szCs w:val="24"/>
        </w:rPr>
      </w:pPr>
      <w:r>
        <w:rPr>
          <w:rFonts w:ascii="Times New Roman" w:hAnsi="Times New Roman" w:cs="Times New Roman"/>
          <w:sz w:val="24"/>
          <w:szCs w:val="24"/>
        </w:rPr>
        <w:tab/>
        <w:t>Timeline………………………………………………………………………………</w:t>
      </w:r>
      <w:r w:rsidR="0090575C">
        <w:rPr>
          <w:rFonts w:ascii="Times New Roman" w:hAnsi="Times New Roman" w:cs="Times New Roman"/>
          <w:sz w:val="24"/>
          <w:szCs w:val="24"/>
        </w:rPr>
        <w:t>….25</w:t>
      </w:r>
    </w:p>
    <w:p w14:paraId="003D8895" w14:textId="7331C524"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Section IV: Results and Findings………………………………………………………………</w:t>
      </w:r>
      <w:r w:rsidR="00D55379">
        <w:rPr>
          <w:rFonts w:ascii="Times New Roman" w:hAnsi="Times New Roman" w:cs="Times New Roman"/>
          <w:sz w:val="24"/>
          <w:szCs w:val="24"/>
        </w:rPr>
        <w:t>...27</w:t>
      </w:r>
    </w:p>
    <w:p w14:paraId="53AD66E9" w14:textId="1AB946A6"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ab/>
        <w:t>Results……………………………………………………………………………</w:t>
      </w:r>
      <w:r w:rsidR="00D55379">
        <w:rPr>
          <w:rFonts w:ascii="Times New Roman" w:hAnsi="Times New Roman" w:cs="Times New Roman"/>
          <w:sz w:val="24"/>
          <w:szCs w:val="24"/>
        </w:rPr>
        <w:t>………27</w:t>
      </w:r>
    </w:p>
    <w:p w14:paraId="3E51EDFC" w14:textId="2E670458"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ab/>
        <w:t>Discussion of Major Findings…………………………………………………………</w:t>
      </w:r>
      <w:r w:rsidR="00D55379">
        <w:rPr>
          <w:rFonts w:ascii="Times New Roman" w:hAnsi="Times New Roman" w:cs="Times New Roman"/>
          <w:sz w:val="24"/>
          <w:szCs w:val="24"/>
        </w:rPr>
        <w:t>…33</w:t>
      </w:r>
    </w:p>
    <w:p w14:paraId="3C161147" w14:textId="396536E0"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Section V: Interpretation and Implications……………………………………………………</w:t>
      </w:r>
      <w:r w:rsidR="00EC6FE9">
        <w:rPr>
          <w:rFonts w:ascii="Times New Roman" w:hAnsi="Times New Roman" w:cs="Times New Roman"/>
          <w:sz w:val="24"/>
          <w:szCs w:val="24"/>
        </w:rPr>
        <w:t>…36</w:t>
      </w:r>
    </w:p>
    <w:p w14:paraId="35A19D72" w14:textId="48E9E8C1" w:rsidR="00C052A9" w:rsidRDefault="00C052A9" w:rsidP="00C052A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Costs and Resource Management……………………………………………………</w:t>
      </w:r>
      <w:proofErr w:type="gramStart"/>
      <w:r>
        <w:rPr>
          <w:rFonts w:ascii="Times New Roman" w:hAnsi="Times New Roman" w:cs="Times New Roman"/>
          <w:sz w:val="24"/>
          <w:szCs w:val="24"/>
        </w:rPr>
        <w:t>…</w:t>
      </w:r>
      <w:r w:rsidR="00465C44">
        <w:rPr>
          <w:rFonts w:ascii="Times New Roman" w:hAnsi="Times New Roman" w:cs="Times New Roman"/>
          <w:sz w:val="24"/>
          <w:szCs w:val="24"/>
        </w:rPr>
        <w:t>..</w:t>
      </w:r>
      <w:proofErr w:type="gramEnd"/>
      <w:r w:rsidR="00465C44">
        <w:rPr>
          <w:rFonts w:ascii="Times New Roman" w:hAnsi="Times New Roman" w:cs="Times New Roman"/>
          <w:sz w:val="24"/>
          <w:szCs w:val="24"/>
        </w:rPr>
        <w:t>36</w:t>
      </w:r>
    </w:p>
    <w:p w14:paraId="1421F14A" w14:textId="1D1DF228" w:rsidR="00C052A9" w:rsidRDefault="00C052A9" w:rsidP="00C052A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Implications of the Findings…………………………………………………………</w:t>
      </w:r>
      <w:proofErr w:type="gramStart"/>
      <w:r w:rsidR="00465C44">
        <w:rPr>
          <w:rFonts w:ascii="Times New Roman" w:hAnsi="Times New Roman" w:cs="Times New Roman"/>
          <w:sz w:val="24"/>
          <w:szCs w:val="24"/>
        </w:rPr>
        <w:t>…..</w:t>
      </w:r>
      <w:proofErr w:type="gramEnd"/>
      <w:r w:rsidR="00465C44">
        <w:rPr>
          <w:rFonts w:ascii="Times New Roman" w:hAnsi="Times New Roman" w:cs="Times New Roman"/>
          <w:sz w:val="24"/>
          <w:szCs w:val="24"/>
        </w:rPr>
        <w:t>38</w:t>
      </w:r>
    </w:p>
    <w:p w14:paraId="7532534F" w14:textId="0648E96C" w:rsidR="00C052A9" w:rsidRDefault="00C052A9" w:rsidP="00C052A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Sustainability …………………………………………………………</w:t>
      </w:r>
      <w:r w:rsidR="00465C44">
        <w:rPr>
          <w:rFonts w:ascii="Times New Roman" w:hAnsi="Times New Roman" w:cs="Times New Roman"/>
          <w:sz w:val="24"/>
          <w:szCs w:val="24"/>
        </w:rPr>
        <w:t>………………….41</w:t>
      </w:r>
    </w:p>
    <w:p w14:paraId="26B2FD14" w14:textId="5A9BB728" w:rsidR="00C052A9" w:rsidRDefault="00C052A9" w:rsidP="00C052A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Dissemination Plan …………………………………………………………</w:t>
      </w:r>
      <w:r w:rsidR="00465C44">
        <w:rPr>
          <w:rFonts w:ascii="Times New Roman" w:hAnsi="Times New Roman" w:cs="Times New Roman"/>
          <w:sz w:val="24"/>
          <w:szCs w:val="24"/>
        </w:rPr>
        <w:t>…………...41</w:t>
      </w:r>
    </w:p>
    <w:p w14:paraId="3BA3BA03" w14:textId="3720FE54"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Section VI: Conclusion…………………………………………………………</w:t>
      </w:r>
      <w:r w:rsidR="00465C44">
        <w:rPr>
          <w:rFonts w:ascii="Times New Roman" w:hAnsi="Times New Roman" w:cs="Times New Roman"/>
          <w:sz w:val="24"/>
          <w:szCs w:val="24"/>
        </w:rPr>
        <w:t>……………</w:t>
      </w:r>
      <w:proofErr w:type="gramStart"/>
      <w:r w:rsidR="00465C44">
        <w:rPr>
          <w:rFonts w:ascii="Times New Roman" w:hAnsi="Times New Roman" w:cs="Times New Roman"/>
          <w:sz w:val="24"/>
          <w:szCs w:val="24"/>
        </w:rPr>
        <w:t>…..</w:t>
      </w:r>
      <w:proofErr w:type="gramEnd"/>
      <w:r w:rsidR="00465C44">
        <w:rPr>
          <w:rFonts w:ascii="Times New Roman" w:hAnsi="Times New Roman" w:cs="Times New Roman"/>
          <w:sz w:val="24"/>
          <w:szCs w:val="24"/>
        </w:rPr>
        <w:t>42</w:t>
      </w:r>
    </w:p>
    <w:p w14:paraId="1323E573" w14:textId="1D45D4B1"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ab/>
        <w:t>Limitations and Facilitators………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r w:rsidR="00465C44">
        <w:rPr>
          <w:rFonts w:ascii="Times New Roman" w:hAnsi="Times New Roman" w:cs="Times New Roman"/>
          <w:sz w:val="24"/>
          <w:szCs w:val="24"/>
        </w:rPr>
        <w:t>….42</w:t>
      </w:r>
    </w:p>
    <w:p w14:paraId="632636E1" w14:textId="60E40D0A"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Others…………………………………………………………</w:t>
      </w:r>
      <w:r w:rsidR="00465C44">
        <w:rPr>
          <w:rFonts w:ascii="Times New Roman" w:hAnsi="Times New Roman" w:cs="Times New Roman"/>
          <w:sz w:val="24"/>
          <w:szCs w:val="24"/>
        </w:rPr>
        <w:t>…43</w:t>
      </w:r>
    </w:p>
    <w:p w14:paraId="4C14483A" w14:textId="48908CF7"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Further Study…………………………………………………</w:t>
      </w:r>
      <w:r w:rsidR="00465C44">
        <w:rPr>
          <w:rFonts w:ascii="Times New Roman" w:hAnsi="Times New Roman" w:cs="Times New Roman"/>
          <w:sz w:val="24"/>
          <w:szCs w:val="24"/>
        </w:rPr>
        <w:t>…</w:t>
      </w:r>
      <w:r w:rsidR="00561E7A">
        <w:rPr>
          <w:rFonts w:ascii="Times New Roman" w:hAnsi="Times New Roman" w:cs="Times New Roman"/>
          <w:sz w:val="24"/>
          <w:szCs w:val="24"/>
        </w:rPr>
        <w:t>.</w:t>
      </w:r>
      <w:r w:rsidR="00465C44">
        <w:rPr>
          <w:rFonts w:ascii="Times New Roman" w:hAnsi="Times New Roman" w:cs="Times New Roman"/>
          <w:sz w:val="24"/>
          <w:szCs w:val="24"/>
        </w:rPr>
        <w:t>44</w:t>
      </w:r>
      <w:r>
        <w:rPr>
          <w:rFonts w:ascii="Times New Roman" w:hAnsi="Times New Roman" w:cs="Times New Roman"/>
          <w:sz w:val="24"/>
          <w:szCs w:val="24"/>
        </w:rPr>
        <w:tab/>
        <w:t>Final Thoughts………………………………………………………………………</w:t>
      </w:r>
      <w:r w:rsidR="00465C44">
        <w:rPr>
          <w:rFonts w:ascii="Times New Roman" w:hAnsi="Times New Roman" w:cs="Times New Roman"/>
          <w:sz w:val="24"/>
          <w:szCs w:val="24"/>
        </w:rPr>
        <w:t>….</w:t>
      </w:r>
      <w:r w:rsidR="00561E7A">
        <w:rPr>
          <w:rFonts w:ascii="Times New Roman" w:hAnsi="Times New Roman" w:cs="Times New Roman"/>
          <w:sz w:val="24"/>
          <w:szCs w:val="24"/>
        </w:rPr>
        <w:t>.</w:t>
      </w:r>
      <w:r w:rsidR="00465C44">
        <w:rPr>
          <w:rFonts w:ascii="Times New Roman" w:hAnsi="Times New Roman" w:cs="Times New Roman"/>
          <w:sz w:val="24"/>
          <w:szCs w:val="24"/>
        </w:rPr>
        <w:t>.44</w:t>
      </w:r>
    </w:p>
    <w:p w14:paraId="4123C7E4" w14:textId="45E2D66D"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References…………………………………………………………</w:t>
      </w:r>
      <w:r w:rsidR="00465C44">
        <w:rPr>
          <w:rFonts w:ascii="Times New Roman" w:hAnsi="Times New Roman" w:cs="Times New Roman"/>
          <w:sz w:val="24"/>
          <w:szCs w:val="24"/>
        </w:rPr>
        <w:t>……………………………</w:t>
      </w:r>
      <w:r w:rsidR="00561E7A">
        <w:rPr>
          <w:rFonts w:ascii="Times New Roman" w:hAnsi="Times New Roman" w:cs="Times New Roman"/>
          <w:sz w:val="24"/>
          <w:szCs w:val="24"/>
        </w:rPr>
        <w:t>.</w:t>
      </w:r>
      <w:r w:rsidR="00465C44">
        <w:rPr>
          <w:rFonts w:ascii="Times New Roman" w:hAnsi="Times New Roman" w:cs="Times New Roman"/>
          <w:sz w:val="24"/>
          <w:szCs w:val="24"/>
        </w:rPr>
        <w:t>46</w:t>
      </w:r>
    </w:p>
    <w:p w14:paraId="14B8421C" w14:textId="22197679"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Appendices………………………………………………………</w:t>
      </w:r>
      <w:r w:rsidR="00561E7A">
        <w:rPr>
          <w:rFonts w:ascii="Times New Roman" w:hAnsi="Times New Roman" w:cs="Times New Roman"/>
          <w:sz w:val="24"/>
          <w:szCs w:val="24"/>
        </w:rPr>
        <w:t>………………………………49</w:t>
      </w:r>
    </w:p>
    <w:p w14:paraId="7BCCDC33" w14:textId="1AA3053B" w:rsidR="00C052A9" w:rsidRDefault="00C052A9" w:rsidP="00C052A9">
      <w:pPr>
        <w:spacing w:after="0" w:line="480" w:lineRule="auto"/>
        <w:rPr>
          <w:rFonts w:ascii="Times New Roman" w:hAnsi="Times New Roman" w:cs="Times New Roman"/>
          <w:sz w:val="24"/>
          <w:szCs w:val="24"/>
        </w:rPr>
      </w:pPr>
      <w:r>
        <w:rPr>
          <w:rFonts w:ascii="Times New Roman" w:hAnsi="Times New Roman" w:cs="Times New Roman"/>
          <w:sz w:val="24"/>
          <w:szCs w:val="24"/>
        </w:rPr>
        <w:tab/>
        <w:t>Appendix A:</w:t>
      </w:r>
      <w:r w:rsidR="00561E7A">
        <w:rPr>
          <w:rFonts w:ascii="Times New Roman" w:hAnsi="Times New Roman" w:cs="Times New Roman"/>
          <w:sz w:val="24"/>
          <w:szCs w:val="24"/>
        </w:rPr>
        <w:t xml:space="preserve"> Literature Matrix</w:t>
      </w:r>
      <w:r>
        <w:rPr>
          <w:rFonts w:ascii="Times New Roman" w:hAnsi="Times New Roman" w:cs="Times New Roman"/>
          <w:sz w:val="24"/>
          <w:szCs w:val="24"/>
        </w:rPr>
        <w:t xml:space="preserve"> …………………………………………………………</w:t>
      </w:r>
      <w:r w:rsidR="00561E7A">
        <w:rPr>
          <w:rFonts w:ascii="Times New Roman" w:hAnsi="Times New Roman" w:cs="Times New Roman"/>
          <w:sz w:val="24"/>
          <w:szCs w:val="24"/>
        </w:rPr>
        <w:t>49</w:t>
      </w:r>
    </w:p>
    <w:p w14:paraId="7D287AEC" w14:textId="7D5E92F5" w:rsidR="00C052A9" w:rsidRDefault="00C052A9" w:rsidP="00C052A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Appendix B: </w:t>
      </w:r>
      <w:r w:rsidR="00561E7A">
        <w:rPr>
          <w:rFonts w:ascii="Times New Roman" w:hAnsi="Times New Roman" w:cs="Times New Roman"/>
          <w:sz w:val="24"/>
          <w:szCs w:val="24"/>
        </w:rPr>
        <w:t xml:space="preserve">Organizational Letter of Approval </w:t>
      </w:r>
      <w:r>
        <w:rPr>
          <w:rFonts w:ascii="Times New Roman" w:hAnsi="Times New Roman" w:cs="Times New Roman"/>
          <w:sz w:val="24"/>
          <w:szCs w:val="24"/>
        </w:rPr>
        <w:t>……………………</w:t>
      </w:r>
      <w:r w:rsidR="00561E7A">
        <w:rPr>
          <w:rFonts w:ascii="Times New Roman" w:hAnsi="Times New Roman" w:cs="Times New Roman"/>
          <w:sz w:val="24"/>
          <w:szCs w:val="24"/>
        </w:rPr>
        <w:t>………………….50</w:t>
      </w:r>
    </w:p>
    <w:p w14:paraId="1500AD3E" w14:textId="212480F7" w:rsidR="00C052A9" w:rsidRPr="007E51E1" w:rsidRDefault="00C052A9" w:rsidP="007E51E1">
      <w:pPr>
        <w:ind w:firstLine="720"/>
        <w:rPr>
          <w:rFonts w:ascii="Times New Roman" w:hAnsi="Times New Roman" w:cs="Times New Roman"/>
          <w:sz w:val="24"/>
          <w:szCs w:val="24"/>
        </w:rPr>
      </w:pPr>
      <w:r>
        <w:rPr>
          <w:rFonts w:ascii="Times New Roman" w:hAnsi="Times New Roman" w:cs="Times New Roman"/>
          <w:sz w:val="24"/>
          <w:szCs w:val="24"/>
        </w:rPr>
        <w:t xml:space="preserve">Appendix C: </w:t>
      </w:r>
      <w:r w:rsidR="007E51E1">
        <w:rPr>
          <w:rFonts w:ascii="Times New Roman" w:hAnsi="Times New Roman" w:cs="Times New Roman"/>
          <w:sz w:val="24"/>
          <w:szCs w:val="24"/>
        </w:rPr>
        <w:t>Institutional Review Board Exemption Qualification Notice</w:t>
      </w:r>
      <w:r w:rsidR="00C8017B">
        <w:rPr>
          <w:rFonts w:ascii="Times New Roman" w:hAnsi="Times New Roman" w:cs="Times New Roman"/>
          <w:sz w:val="24"/>
          <w:szCs w:val="24"/>
        </w:rPr>
        <w:t>…………….51</w:t>
      </w:r>
    </w:p>
    <w:p w14:paraId="5602E097" w14:textId="5A641F44" w:rsidR="00C052A9" w:rsidRPr="00C8017B" w:rsidRDefault="00C8017B" w:rsidP="00C8017B">
      <w:pPr>
        <w:ind w:firstLine="720"/>
        <w:rPr>
          <w:rFonts w:ascii="Times New Roman" w:hAnsi="Times New Roman" w:cs="Times New Roman"/>
          <w:sz w:val="24"/>
          <w:szCs w:val="24"/>
        </w:rPr>
      </w:pPr>
      <w:r>
        <w:rPr>
          <w:rFonts w:ascii="Times New Roman" w:hAnsi="Times New Roman" w:cs="Times New Roman"/>
          <w:bCs/>
          <w:sz w:val="24"/>
          <w:szCs w:val="24"/>
        </w:rPr>
        <w:t xml:space="preserve">Appendix D: </w:t>
      </w:r>
      <w:r>
        <w:rPr>
          <w:rFonts w:ascii="Times New Roman" w:hAnsi="Times New Roman" w:cs="Times New Roman"/>
          <w:sz w:val="24"/>
          <w:szCs w:val="24"/>
        </w:rPr>
        <w:t>Implicit Bias Awareness Pre-class Qualtrics Survey…………………</w:t>
      </w:r>
      <w:proofErr w:type="gramStart"/>
      <w:r>
        <w:rPr>
          <w:rFonts w:ascii="Times New Roman" w:hAnsi="Times New Roman" w:cs="Times New Roman"/>
          <w:sz w:val="24"/>
          <w:szCs w:val="24"/>
        </w:rPr>
        <w:t>….</w:t>
      </w:r>
      <w:r w:rsidR="001C00DF">
        <w:rPr>
          <w:rFonts w:ascii="Times New Roman" w:hAnsi="Times New Roman" w:cs="Times New Roman"/>
          <w:sz w:val="24"/>
          <w:szCs w:val="24"/>
        </w:rPr>
        <w:t>.</w:t>
      </w:r>
      <w:proofErr w:type="gramEnd"/>
      <w:r>
        <w:rPr>
          <w:rFonts w:ascii="Times New Roman" w:hAnsi="Times New Roman" w:cs="Times New Roman"/>
          <w:sz w:val="24"/>
          <w:szCs w:val="24"/>
        </w:rPr>
        <w:t>52</w:t>
      </w:r>
    </w:p>
    <w:p w14:paraId="0EDE6670" w14:textId="4E10690A" w:rsidR="00C8017B" w:rsidRDefault="00C8017B" w:rsidP="00C8017B">
      <w:pPr>
        <w:rPr>
          <w:rFonts w:ascii="Times New Roman" w:hAnsi="Times New Roman" w:cs="Times New Roman"/>
          <w:bCs/>
          <w:sz w:val="24"/>
          <w:szCs w:val="24"/>
        </w:rPr>
      </w:pPr>
      <w:r>
        <w:rPr>
          <w:rFonts w:ascii="Times New Roman" w:hAnsi="Times New Roman" w:cs="Times New Roman"/>
          <w:bCs/>
          <w:sz w:val="24"/>
          <w:szCs w:val="24"/>
        </w:rPr>
        <w:tab/>
        <w:t xml:space="preserve">Appendix E: </w:t>
      </w:r>
      <w:r w:rsidR="001C00DF">
        <w:rPr>
          <w:rFonts w:ascii="Times New Roman" w:hAnsi="Times New Roman" w:cs="Times New Roman"/>
          <w:sz w:val="24"/>
          <w:szCs w:val="24"/>
        </w:rPr>
        <w:t>Implicit Bias Awareness Post-class Qualtrics Survey…………………</w:t>
      </w:r>
      <w:proofErr w:type="gramStart"/>
      <w:r w:rsidR="001C00DF">
        <w:rPr>
          <w:rFonts w:ascii="Times New Roman" w:hAnsi="Times New Roman" w:cs="Times New Roman"/>
          <w:sz w:val="24"/>
          <w:szCs w:val="24"/>
        </w:rPr>
        <w:t>…..</w:t>
      </w:r>
      <w:proofErr w:type="gramEnd"/>
      <w:r w:rsidR="001C00DF">
        <w:rPr>
          <w:rFonts w:ascii="Times New Roman" w:hAnsi="Times New Roman" w:cs="Times New Roman"/>
          <w:sz w:val="24"/>
          <w:szCs w:val="24"/>
        </w:rPr>
        <w:t>54</w:t>
      </w:r>
    </w:p>
    <w:p w14:paraId="4D73204C" w14:textId="4FADC1F6" w:rsidR="001C00DF" w:rsidRDefault="00C8017B" w:rsidP="001C00DF">
      <w:pPr>
        <w:ind w:firstLine="720"/>
        <w:rPr>
          <w:rFonts w:ascii="Times New Roman" w:hAnsi="Times New Roman" w:cs="Times New Roman"/>
          <w:sz w:val="24"/>
          <w:szCs w:val="24"/>
        </w:rPr>
      </w:pPr>
      <w:r>
        <w:rPr>
          <w:rFonts w:ascii="Times New Roman" w:hAnsi="Times New Roman" w:cs="Times New Roman"/>
          <w:bCs/>
          <w:sz w:val="24"/>
          <w:szCs w:val="24"/>
        </w:rPr>
        <w:t>Appendix F</w:t>
      </w:r>
      <w:r w:rsidR="001C00DF">
        <w:rPr>
          <w:rFonts w:ascii="Times New Roman" w:hAnsi="Times New Roman" w:cs="Times New Roman"/>
          <w:bCs/>
          <w:sz w:val="24"/>
          <w:szCs w:val="24"/>
        </w:rPr>
        <w:t xml:space="preserve">: </w:t>
      </w:r>
      <w:r w:rsidR="001C00DF">
        <w:rPr>
          <w:rFonts w:ascii="Times New Roman" w:hAnsi="Times New Roman" w:cs="Times New Roman"/>
          <w:sz w:val="24"/>
          <w:szCs w:val="24"/>
        </w:rPr>
        <w:t>Implicit Bias Training Session Group Discussion Topics…………………56</w:t>
      </w:r>
    </w:p>
    <w:p w14:paraId="303EE7FB" w14:textId="20BA395B" w:rsidR="00C8017B" w:rsidRDefault="00C8017B" w:rsidP="001C00DF">
      <w:pPr>
        <w:ind w:firstLine="720"/>
        <w:rPr>
          <w:rFonts w:ascii="Times New Roman" w:hAnsi="Times New Roman" w:cs="Times New Roman"/>
          <w:bCs/>
          <w:sz w:val="24"/>
          <w:szCs w:val="24"/>
        </w:rPr>
      </w:pPr>
      <w:r>
        <w:rPr>
          <w:rFonts w:ascii="Times New Roman" w:hAnsi="Times New Roman" w:cs="Times New Roman"/>
          <w:bCs/>
          <w:sz w:val="24"/>
          <w:szCs w:val="24"/>
        </w:rPr>
        <w:t>Appendix G</w:t>
      </w:r>
      <w:r w:rsidR="001C00DF">
        <w:rPr>
          <w:rFonts w:ascii="Times New Roman" w:hAnsi="Times New Roman" w:cs="Times New Roman"/>
          <w:bCs/>
          <w:sz w:val="24"/>
          <w:szCs w:val="24"/>
        </w:rPr>
        <w:t>: Project Timelines………………………………………………………….57</w:t>
      </w:r>
    </w:p>
    <w:p w14:paraId="19C953AF" w14:textId="34A3CC7E" w:rsidR="00C8017B" w:rsidRPr="00C8017B" w:rsidRDefault="00C8017B" w:rsidP="00C8017B">
      <w:pPr>
        <w:rPr>
          <w:rFonts w:ascii="Times New Roman" w:hAnsi="Times New Roman" w:cs="Times New Roman"/>
          <w:bCs/>
          <w:sz w:val="24"/>
          <w:szCs w:val="24"/>
        </w:rPr>
      </w:pPr>
      <w:r>
        <w:rPr>
          <w:rFonts w:ascii="Times New Roman" w:hAnsi="Times New Roman" w:cs="Times New Roman"/>
          <w:bCs/>
          <w:sz w:val="24"/>
          <w:szCs w:val="24"/>
        </w:rPr>
        <w:tab/>
        <w:t>Appendix H</w:t>
      </w:r>
      <w:r w:rsidR="001C00DF">
        <w:rPr>
          <w:rFonts w:ascii="Times New Roman" w:hAnsi="Times New Roman" w:cs="Times New Roman"/>
          <w:bCs/>
          <w:sz w:val="24"/>
          <w:szCs w:val="24"/>
        </w:rPr>
        <w:t>:</w:t>
      </w:r>
      <w:r w:rsidR="00564156">
        <w:rPr>
          <w:rFonts w:ascii="Times New Roman" w:hAnsi="Times New Roman" w:cs="Times New Roman"/>
          <w:bCs/>
          <w:sz w:val="24"/>
          <w:szCs w:val="24"/>
        </w:rPr>
        <w:t xml:space="preserve"> Project Budget…………………………………………………………</w:t>
      </w:r>
      <w:proofErr w:type="gramStart"/>
      <w:r w:rsidR="00564156">
        <w:rPr>
          <w:rFonts w:ascii="Times New Roman" w:hAnsi="Times New Roman" w:cs="Times New Roman"/>
          <w:bCs/>
          <w:sz w:val="24"/>
          <w:szCs w:val="24"/>
        </w:rPr>
        <w:t>…..</w:t>
      </w:r>
      <w:proofErr w:type="gramEnd"/>
      <w:r w:rsidR="00564156">
        <w:rPr>
          <w:rFonts w:ascii="Times New Roman" w:hAnsi="Times New Roman" w:cs="Times New Roman"/>
          <w:bCs/>
          <w:sz w:val="24"/>
          <w:szCs w:val="24"/>
        </w:rPr>
        <w:t>58</w:t>
      </w:r>
    </w:p>
    <w:p w14:paraId="28894944" w14:textId="77777777" w:rsidR="0043334E" w:rsidRDefault="0043334E" w:rsidP="0043334E">
      <w:pPr>
        <w:spacing w:after="0" w:line="480" w:lineRule="auto"/>
        <w:jc w:val="center"/>
        <w:rPr>
          <w:rFonts w:ascii="Times New Roman" w:hAnsi="Times New Roman" w:cs="Times New Roman"/>
          <w:b/>
          <w:sz w:val="24"/>
          <w:szCs w:val="24"/>
        </w:rPr>
      </w:pPr>
    </w:p>
    <w:p w14:paraId="014FF455" w14:textId="77777777" w:rsidR="0043334E" w:rsidRDefault="0043334E" w:rsidP="0043334E">
      <w:pPr>
        <w:spacing w:after="0" w:line="480" w:lineRule="auto"/>
        <w:jc w:val="center"/>
        <w:rPr>
          <w:rFonts w:ascii="Times New Roman" w:hAnsi="Times New Roman" w:cs="Times New Roman"/>
          <w:b/>
          <w:sz w:val="24"/>
          <w:szCs w:val="24"/>
        </w:rPr>
      </w:pPr>
    </w:p>
    <w:p w14:paraId="5247D6BC" w14:textId="77777777" w:rsidR="0043334E" w:rsidRDefault="0043334E" w:rsidP="0043334E">
      <w:pPr>
        <w:spacing w:after="0" w:line="480" w:lineRule="auto"/>
        <w:jc w:val="center"/>
        <w:rPr>
          <w:rFonts w:ascii="Times New Roman" w:hAnsi="Times New Roman" w:cs="Times New Roman"/>
          <w:b/>
          <w:sz w:val="24"/>
          <w:szCs w:val="24"/>
        </w:rPr>
      </w:pPr>
    </w:p>
    <w:p w14:paraId="5E78B66B" w14:textId="77777777" w:rsidR="0043334E" w:rsidRDefault="0043334E" w:rsidP="0043334E">
      <w:pPr>
        <w:spacing w:after="0" w:line="480" w:lineRule="auto"/>
        <w:jc w:val="center"/>
        <w:rPr>
          <w:rFonts w:ascii="Times New Roman" w:hAnsi="Times New Roman" w:cs="Times New Roman"/>
          <w:b/>
          <w:sz w:val="24"/>
          <w:szCs w:val="24"/>
        </w:rPr>
      </w:pPr>
    </w:p>
    <w:p w14:paraId="009B6D25" w14:textId="77777777" w:rsidR="0032290D" w:rsidRDefault="0032290D" w:rsidP="0032290D">
      <w:pPr>
        <w:spacing w:after="0" w:line="480" w:lineRule="auto"/>
        <w:rPr>
          <w:rFonts w:ascii="Times New Roman" w:hAnsi="Times New Roman" w:cs="Times New Roman"/>
          <w:b/>
          <w:sz w:val="24"/>
          <w:szCs w:val="24"/>
        </w:rPr>
      </w:pPr>
    </w:p>
    <w:p w14:paraId="25C3CFBF" w14:textId="77777777" w:rsidR="00C052A9" w:rsidRDefault="00C052A9" w:rsidP="00564156">
      <w:pPr>
        <w:spacing w:after="0" w:line="480" w:lineRule="auto"/>
        <w:rPr>
          <w:rFonts w:ascii="Times New Roman" w:hAnsi="Times New Roman" w:cs="Times New Roman"/>
          <w:b/>
          <w:sz w:val="24"/>
          <w:szCs w:val="24"/>
        </w:rPr>
      </w:pPr>
    </w:p>
    <w:p w14:paraId="4406F448" w14:textId="77777777" w:rsidR="00C052A9" w:rsidRDefault="00C052A9" w:rsidP="00873ED6">
      <w:pPr>
        <w:spacing w:after="0" w:line="480" w:lineRule="auto"/>
        <w:rPr>
          <w:rFonts w:ascii="Times New Roman" w:hAnsi="Times New Roman" w:cs="Times New Roman"/>
          <w:b/>
          <w:sz w:val="24"/>
          <w:szCs w:val="24"/>
        </w:rPr>
      </w:pPr>
    </w:p>
    <w:p w14:paraId="281C9390" w14:textId="64058D34" w:rsidR="0043334E" w:rsidRPr="00FE6793" w:rsidRDefault="0043334E" w:rsidP="0032290D">
      <w:pPr>
        <w:spacing w:after="0" w:line="480" w:lineRule="auto"/>
        <w:jc w:val="center"/>
        <w:rPr>
          <w:rFonts w:ascii="Times New Roman" w:hAnsi="Times New Roman" w:cs="Times New Roman"/>
          <w:color w:val="323E4F" w:themeColor="text2" w:themeShade="BF"/>
          <w:sz w:val="24"/>
          <w:szCs w:val="24"/>
        </w:rPr>
      </w:pPr>
      <w:r w:rsidRPr="004752C5">
        <w:rPr>
          <w:rFonts w:ascii="Times New Roman" w:hAnsi="Times New Roman" w:cs="Times New Roman"/>
          <w:b/>
          <w:sz w:val="24"/>
          <w:szCs w:val="24"/>
        </w:rPr>
        <w:lastRenderedPageBreak/>
        <w:t>Section I</w:t>
      </w:r>
      <w:r>
        <w:rPr>
          <w:rFonts w:ascii="Times New Roman" w:hAnsi="Times New Roman" w:cs="Times New Roman"/>
          <w:b/>
          <w:sz w:val="24"/>
          <w:szCs w:val="24"/>
        </w:rPr>
        <w:t xml:space="preserve">. </w:t>
      </w:r>
      <w:r w:rsidRPr="004752C5">
        <w:rPr>
          <w:rFonts w:ascii="Times New Roman" w:hAnsi="Times New Roman" w:cs="Times New Roman"/>
          <w:b/>
          <w:sz w:val="24"/>
          <w:szCs w:val="24"/>
        </w:rPr>
        <w:t xml:space="preserve"> Introduction</w:t>
      </w:r>
    </w:p>
    <w:p w14:paraId="6B55D1C7" w14:textId="55DDD6DD" w:rsidR="0043334E" w:rsidRDefault="0043334E" w:rsidP="0043334E">
      <w:pPr>
        <w:spacing w:after="0" w:line="480" w:lineRule="auto"/>
        <w:rPr>
          <w:rFonts w:ascii="Times New Roman" w:hAnsi="Times New Roman" w:cs="Times New Roman"/>
          <w:color w:val="323E4F" w:themeColor="text2" w:themeShade="BF"/>
          <w:sz w:val="24"/>
          <w:szCs w:val="24"/>
        </w:rPr>
      </w:pPr>
      <w:r w:rsidRPr="00A03492">
        <w:rPr>
          <w:rFonts w:ascii="Times New Roman" w:hAnsi="Times New Roman" w:cs="Times New Roman"/>
          <w:b/>
          <w:sz w:val="24"/>
          <w:szCs w:val="24"/>
        </w:rPr>
        <w:t>Background</w:t>
      </w:r>
      <w:r w:rsidRPr="004752C5">
        <w:rPr>
          <w:rFonts w:ascii="Times New Roman" w:hAnsi="Times New Roman" w:cs="Times New Roman"/>
          <w:sz w:val="24"/>
          <w:szCs w:val="24"/>
        </w:rPr>
        <w:t xml:space="preserve"> </w:t>
      </w:r>
    </w:p>
    <w:p w14:paraId="53AD3380" w14:textId="508C39CC" w:rsidR="00315F88" w:rsidRPr="00315F88" w:rsidRDefault="0043334E" w:rsidP="00315F88">
      <w:pPr>
        <w:spacing w:after="0" w:line="480" w:lineRule="auto"/>
      </w:pPr>
      <w:r>
        <w:rPr>
          <w:rFonts w:ascii="Times New Roman" w:hAnsi="Times New Roman" w:cs="Times New Roman"/>
          <w:color w:val="323E4F" w:themeColor="text2" w:themeShade="BF"/>
          <w:sz w:val="24"/>
          <w:szCs w:val="24"/>
        </w:rPr>
        <w:tab/>
      </w:r>
      <w:r w:rsidR="00315F88" w:rsidRPr="00315F88">
        <w:rPr>
          <w:rFonts w:ascii="Times New Roman" w:hAnsi="Times New Roman" w:cs="Times New Roman"/>
          <w:sz w:val="24"/>
          <w:szCs w:val="24"/>
        </w:rPr>
        <w:t>The need for diversity, equity, and inclusion in healthcare has surfaced as a critical issue.</w:t>
      </w:r>
      <w:r w:rsidR="006E275E">
        <w:rPr>
          <w:rFonts w:ascii="Times New Roman" w:hAnsi="Times New Roman" w:cs="Times New Roman"/>
          <w:sz w:val="24"/>
          <w:szCs w:val="24"/>
        </w:rPr>
        <w:t xml:space="preserve"> </w:t>
      </w:r>
      <w:r w:rsidR="00315F88" w:rsidRPr="00315F88">
        <w:rPr>
          <w:rFonts w:ascii="Times New Roman" w:hAnsi="Times New Roman" w:cs="Times New Roman"/>
          <w:sz w:val="24"/>
          <w:szCs w:val="24"/>
        </w:rPr>
        <w:t xml:space="preserve"> Socioeconomic and racial disparities persist.</w:t>
      </w:r>
      <w:r w:rsidR="006E275E">
        <w:rPr>
          <w:rFonts w:ascii="Times New Roman" w:hAnsi="Times New Roman" w:cs="Times New Roman"/>
          <w:sz w:val="24"/>
          <w:szCs w:val="24"/>
        </w:rPr>
        <w:t xml:space="preserve"> </w:t>
      </w:r>
      <w:r w:rsidR="00315F88" w:rsidRPr="00315F88">
        <w:rPr>
          <w:rFonts w:ascii="Times New Roman" w:hAnsi="Times New Roman" w:cs="Times New Roman"/>
          <w:sz w:val="24"/>
          <w:szCs w:val="24"/>
        </w:rPr>
        <w:t xml:space="preserve"> The impact of implicit bias contributing to health inequities is a patient safety concern.</w:t>
      </w:r>
      <w:r w:rsidR="006E275E">
        <w:rPr>
          <w:rFonts w:ascii="Times New Roman" w:hAnsi="Times New Roman" w:cs="Times New Roman"/>
          <w:sz w:val="24"/>
          <w:szCs w:val="24"/>
        </w:rPr>
        <w:t xml:space="preserve"> </w:t>
      </w:r>
      <w:r w:rsidR="00315F88" w:rsidRPr="00315F88">
        <w:rPr>
          <w:rFonts w:ascii="Times New Roman" w:hAnsi="Times New Roman" w:cs="Times New Roman"/>
          <w:sz w:val="24"/>
          <w:szCs w:val="24"/>
        </w:rPr>
        <w:t xml:space="preserve"> A broad range of research shows how unconscious bias in healthcare contributes to differential patient treatment and potential adverse outcomes.</w:t>
      </w:r>
      <w:r w:rsidR="006E275E">
        <w:rPr>
          <w:rFonts w:ascii="Times New Roman" w:hAnsi="Times New Roman" w:cs="Times New Roman"/>
          <w:sz w:val="24"/>
          <w:szCs w:val="24"/>
        </w:rPr>
        <w:t xml:space="preserve"> </w:t>
      </w:r>
      <w:r w:rsidR="00315F88" w:rsidRPr="00315F88">
        <w:rPr>
          <w:rFonts w:ascii="Times New Roman" w:hAnsi="Times New Roman" w:cs="Times New Roman"/>
          <w:sz w:val="24"/>
          <w:szCs w:val="24"/>
        </w:rPr>
        <w:t xml:space="preserve"> </w:t>
      </w:r>
      <w:r w:rsidR="00A016D4">
        <w:rPr>
          <w:rFonts w:ascii="Times New Roman" w:hAnsi="Times New Roman" w:cs="Times New Roman"/>
          <w:sz w:val="24"/>
          <w:szCs w:val="24"/>
        </w:rPr>
        <w:t xml:space="preserve">The economic burden of health disparities will continue to rise if the </w:t>
      </w:r>
      <w:r w:rsidR="00DE083A">
        <w:rPr>
          <w:rFonts w:ascii="Times New Roman" w:hAnsi="Times New Roman" w:cs="Times New Roman"/>
          <w:sz w:val="24"/>
          <w:szCs w:val="24"/>
        </w:rPr>
        <w:t>underlying contributing factors go unaddressed.</w:t>
      </w:r>
      <w:r w:rsidR="006E275E">
        <w:rPr>
          <w:rFonts w:ascii="Times New Roman" w:hAnsi="Times New Roman" w:cs="Times New Roman"/>
          <w:sz w:val="24"/>
          <w:szCs w:val="24"/>
        </w:rPr>
        <w:t xml:space="preserve"> </w:t>
      </w:r>
      <w:r w:rsidR="00DE083A">
        <w:rPr>
          <w:rFonts w:ascii="Times New Roman" w:hAnsi="Times New Roman" w:cs="Times New Roman"/>
          <w:sz w:val="24"/>
          <w:szCs w:val="24"/>
        </w:rPr>
        <w:t xml:space="preserve"> </w:t>
      </w:r>
      <w:r w:rsidR="00315F88" w:rsidRPr="00315F88">
        <w:rPr>
          <w:rFonts w:ascii="Times New Roman" w:hAnsi="Times New Roman" w:cs="Times New Roman"/>
          <w:sz w:val="24"/>
          <w:szCs w:val="24"/>
        </w:rPr>
        <w:t>Fortunately, healthcare organizations can combat implicit bias with proper training to ensure positive results</w:t>
      </w:r>
      <w:r w:rsidR="00BF2E11">
        <w:rPr>
          <w:rFonts w:ascii="Times New Roman" w:hAnsi="Times New Roman" w:cs="Times New Roman"/>
          <w:sz w:val="24"/>
          <w:szCs w:val="24"/>
        </w:rPr>
        <w:t xml:space="preserve"> </w:t>
      </w:r>
      <w:r w:rsidR="00315F88" w:rsidRPr="00315F88">
        <w:rPr>
          <w:rFonts w:ascii="Times New Roman" w:hAnsi="Times New Roman" w:cs="Times New Roman"/>
          <w:sz w:val="24"/>
          <w:szCs w:val="24"/>
        </w:rPr>
        <w:t>and hopefully reach zero harm for patients.</w:t>
      </w:r>
      <w:r w:rsidR="00315F88" w:rsidRPr="00315F88">
        <w:rPr>
          <w:rFonts w:ascii="Times New Roman" w:hAnsi="Times New Roman" w:cs="Times New Roman"/>
          <w:b/>
          <w:sz w:val="24"/>
          <w:szCs w:val="24"/>
        </w:rPr>
        <w:t xml:space="preserve">  </w:t>
      </w:r>
    </w:p>
    <w:p w14:paraId="634F167D" w14:textId="751B6677" w:rsidR="0043334E" w:rsidRPr="00101E76" w:rsidRDefault="0043334E" w:rsidP="0043334E">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Organizational Needs Statement</w:t>
      </w:r>
      <w:r w:rsidR="00851281">
        <w:rPr>
          <w:rFonts w:ascii="Times New Roman" w:hAnsi="Times New Roman" w:cs="Times New Roman"/>
          <w:b/>
          <w:sz w:val="24"/>
          <w:szCs w:val="24"/>
        </w:rPr>
        <w:t xml:space="preserve"> </w:t>
      </w:r>
    </w:p>
    <w:p w14:paraId="6B4EFC11" w14:textId="73171458" w:rsidR="006C5D57" w:rsidRDefault="0043334E" w:rsidP="006C5D57">
      <w:pPr>
        <w:spacing w:after="0" w:line="480" w:lineRule="auto"/>
        <w:rPr>
          <w:rFonts w:ascii="Times New Roman" w:hAnsi="Times New Roman" w:cs="Times New Roman"/>
          <w:color w:val="0E101A"/>
          <w:sz w:val="24"/>
          <w:szCs w:val="24"/>
        </w:rPr>
      </w:pPr>
      <w:r w:rsidRPr="00101E76">
        <w:rPr>
          <w:rFonts w:ascii="Times New Roman" w:hAnsi="Times New Roman" w:cs="Times New Roman"/>
          <w:b/>
          <w:sz w:val="24"/>
          <w:szCs w:val="24"/>
        </w:rPr>
        <w:tab/>
      </w:r>
      <w:r w:rsidR="00D56A98">
        <w:rPr>
          <w:rFonts w:ascii="Times New Roman" w:hAnsi="Times New Roman" w:cs="Times New Roman"/>
          <w:color w:val="0E101A"/>
          <w:sz w:val="24"/>
          <w:szCs w:val="24"/>
        </w:rPr>
        <w:t xml:space="preserve">A regional hospital system </w:t>
      </w:r>
      <w:r w:rsidR="006C5D57" w:rsidRPr="006C5D57">
        <w:rPr>
          <w:rFonts w:ascii="Times New Roman" w:hAnsi="Times New Roman" w:cs="Times New Roman"/>
          <w:color w:val="0E101A"/>
          <w:sz w:val="24"/>
          <w:szCs w:val="24"/>
        </w:rPr>
        <w:t>is looking for actions to increase diversity, equity, and inclusion within the organization.</w:t>
      </w:r>
      <w:r w:rsidR="006E275E">
        <w:rPr>
          <w:rFonts w:ascii="Times New Roman" w:hAnsi="Times New Roman" w:cs="Times New Roman"/>
          <w:color w:val="0E101A"/>
          <w:sz w:val="24"/>
          <w:szCs w:val="24"/>
        </w:rPr>
        <w:t xml:space="preserve"> </w:t>
      </w:r>
      <w:r w:rsidR="006C5D57" w:rsidRPr="006C5D57">
        <w:rPr>
          <w:rFonts w:ascii="Times New Roman" w:hAnsi="Times New Roman" w:cs="Times New Roman"/>
          <w:color w:val="0E101A"/>
          <w:sz w:val="24"/>
          <w:szCs w:val="24"/>
        </w:rPr>
        <w:t xml:space="preserve"> It is widely understood that specific populations</w:t>
      </w:r>
      <w:r w:rsidR="00B657EE">
        <w:rPr>
          <w:rFonts w:ascii="Times New Roman" w:hAnsi="Times New Roman" w:cs="Times New Roman"/>
          <w:color w:val="0E101A"/>
          <w:sz w:val="24"/>
          <w:szCs w:val="24"/>
        </w:rPr>
        <w:t>'</w:t>
      </w:r>
      <w:r w:rsidR="006C5D57" w:rsidRPr="006C5D57">
        <w:rPr>
          <w:rFonts w:ascii="Times New Roman" w:hAnsi="Times New Roman" w:cs="Times New Roman"/>
          <w:color w:val="0E101A"/>
          <w:sz w:val="24"/>
          <w:szCs w:val="24"/>
        </w:rPr>
        <w:t xml:space="preserve"> healthcare quality, outcomes, and access are disproportionally affected</w:t>
      </w:r>
      <w:r w:rsidR="00A016D4">
        <w:rPr>
          <w:rFonts w:ascii="Times New Roman" w:hAnsi="Times New Roman" w:cs="Times New Roman"/>
          <w:color w:val="0E101A"/>
          <w:sz w:val="24"/>
          <w:szCs w:val="24"/>
        </w:rPr>
        <w:t xml:space="preserve"> (The Joint Commission, 2016).</w:t>
      </w:r>
      <w:r w:rsidR="006E275E">
        <w:rPr>
          <w:rFonts w:ascii="Times New Roman" w:hAnsi="Times New Roman" w:cs="Times New Roman"/>
          <w:color w:val="0E101A"/>
          <w:sz w:val="24"/>
          <w:szCs w:val="24"/>
        </w:rPr>
        <w:t xml:space="preserve"> </w:t>
      </w:r>
      <w:r w:rsidR="00A016D4">
        <w:rPr>
          <w:rFonts w:ascii="Times New Roman" w:hAnsi="Times New Roman" w:cs="Times New Roman"/>
          <w:color w:val="0E101A"/>
          <w:sz w:val="24"/>
          <w:szCs w:val="24"/>
        </w:rPr>
        <w:t xml:space="preserve"> </w:t>
      </w:r>
      <w:r w:rsidR="006C5D57" w:rsidRPr="006C5D57">
        <w:rPr>
          <w:rFonts w:ascii="Times New Roman" w:hAnsi="Times New Roman" w:cs="Times New Roman"/>
          <w:color w:val="0E101A"/>
          <w:sz w:val="24"/>
          <w:szCs w:val="24"/>
        </w:rPr>
        <w:t>Both Healt</w:t>
      </w:r>
      <w:r w:rsidR="00873ED6">
        <w:rPr>
          <w:rFonts w:ascii="Times New Roman" w:hAnsi="Times New Roman" w:cs="Times New Roman"/>
          <w:color w:val="0E101A"/>
          <w:sz w:val="24"/>
          <w:szCs w:val="24"/>
        </w:rPr>
        <w:t xml:space="preserve">hy </w:t>
      </w:r>
      <w:r w:rsidR="006C5D57" w:rsidRPr="006C5D57">
        <w:rPr>
          <w:rFonts w:ascii="Times New Roman" w:hAnsi="Times New Roman" w:cs="Times New Roman"/>
          <w:color w:val="0E101A"/>
          <w:sz w:val="24"/>
          <w:szCs w:val="24"/>
        </w:rPr>
        <w:t xml:space="preserve">People 2030 and </w:t>
      </w:r>
      <w:r w:rsidR="008530E4">
        <w:rPr>
          <w:rFonts w:ascii="Times New Roman" w:hAnsi="Times New Roman" w:cs="Times New Roman"/>
          <w:color w:val="0E101A"/>
          <w:sz w:val="24"/>
          <w:szCs w:val="24"/>
        </w:rPr>
        <w:t xml:space="preserve">The </w:t>
      </w:r>
      <w:r w:rsidR="006C5D57" w:rsidRPr="006C5D57">
        <w:rPr>
          <w:rFonts w:ascii="Times New Roman" w:hAnsi="Times New Roman" w:cs="Times New Roman"/>
          <w:color w:val="0E101A"/>
          <w:sz w:val="24"/>
          <w:szCs w:val="24"/>
        </w:rPr>
        <w:t>Centers for Medicare and Medicaid Services (CMS) include indicators to address health inequities within our healthcare system, including provider biases</w:t>
      </w:r>
      <w:r w:rsidR="008530E4">
        <w:rPr>
          <w:rFonts w:ascii="Times New Roman" w:hAnsi="Times New Roman" w:cs="Times New Roman"/>
          <w:color w:val="0E101A"/>
          <w:sz w:val="24"/>
          <w:szCs w:val="24"/>
        </w:rPr>
        <w:t>,</w:t>
      </w:r>
      <w:r w:rsidR="006C5D57" w:rsidRPr="006C5D57">
        <w:rPr>
          <w:rFonts w:ascii="Times New Roman" w:hAnsi="Times New Roman" w:cs="Times New Roman"/>
          <w:color w:val="0E101A"/>
          <w:sz w:val="24"/>
          <w:szCs w:val="24"/>
        </w:rPr>
        <w:t xml:space="preserve"> contributing to adverse patient outcomes. </w:t>
      </w:r>
    </w:p>
    <w:p w14:paraId="72AD184E" w14:textId="514C23B5" w:rsidR="00DE083A" w:rsidRDefault="00E36584" w:rsidP="00DE083A">
      <w:pPr>
        <w:pStyle w:val="NormalWeb"/>
        <w:spacing w:before="0" w:beforeAutospacing="0" w:after="0" w:afterAutospacing="0" w:line="480" w:lineRule="auto"/>
        <w:rPr>
          <w:color w:val="0E101A"/>
        </w:rPr>
      </w:pPr>
      <w:r>
        <w:rPr>
          <w:color w:val="0E101A"/>
        </w:rPr>
        <w:tab/>
      </w:r>
      <w:r w:rsidR="00DE083A">
        <w:rPr>
          <w:color w:val="0E101A"/>
        </w:rPr>
        <w:t>The current organizational needs include implementing programs that focus on increasing diversity, equity, and inclusion.</w:t>
      </w:r>
      <w:r w:rsidR="006E275E">
        <w:rPr>
          <w:color w:val="0E101A"/>
        </w:rPr>
        <w:t xml:space="preserve"> </w:t>
      </w:r>
      <w:r w:rsidR="00DE083A">
        <w:rPr>
          <w:color w:val="0E101A"/>
        </w:rPr>
        <w:t xml:space="preserve"> </w:t>
      </w:r>
      <w:r w:rsidR="00A3623A">
        <w:rPr>
          <w:color w:val="0E101A"/>
        </w:rPr>
        <w:t>A</w:t>
      </w:r>
      <w:r w:rsidR="00DE083A">
        <w:rPr>
          <w:color w:val="0E101A"/>
        </w:rPr>
        <w:t xml:space="preserve">s of June 2021, </w:t>
      </w:r>
      <w:r w:rsidR="00725F55">
        <w:rPr>
          <w:color w:val="0E101A"/>
        </w:rPr>
        <w:t xml:space="preserve">the </w:t>
      </w:r>
      <w:r w:rsidR="00085ADD">
        <w:rPr>
          <w:color w:val="0E101A"/>
        </w:rPr>
        <w:t>Chief Executive Officer (</w:t>
      </w:r>
      <w:r w:rsidR="00DE083A">
        <w:rPr>
          <w:color w:val="0E101A"/>
        </w:rPr>
        <w:t>CEO</w:t>
      </w:r>
      <w:r w:rsidR="00085ADD">
        <w:rPr>
          <w:color w:val="0E101A"/>
        </w:rPr>
        <w:t>)</w:t>
      </w:r>
      <w:r w:rsidR="00DE083A">
        <w:rPr>
          <w:color w:val="0E101A"/>
        </w:rPr>
        <w:t xml:space="preserve"> of </w:t>
      </w:r>
      <w:r w:rsidR="00D56A98">
        <w:rPr>
          <w:color w:val="0E101A"/>
        </w:rPr>
        <w:t>the organizatio</w:t>
      </w:r>
      <w:r w:rsidR="00CA11E4">
        <w:rPr>
          <w:color w:val="0E101A"/>
        </w:rPr>
        <w:t xml:space="preserve">n </w:t>
      </w:r>
      <w:r w:rsidR="00DE083A">
        <w:rPr>
          <w:color w:val="0E101A"/>
        </w:rPr>
        <w:t xml:space="preserve">appointed </w:t>
      </w:r>
      <w:r w:rsidR="00725F55">
        <w:rPr>
          <w:color w:val="0E101A"/>
        </w:rPr>
        <w:t>a</w:t>
      </w:r>
      <w:r w:rsidR="00DE083A">
        <w:rPr>
          <w:color w:val="0E101A"/>
        </w:rPr>
        <w:t xml:space="preserve"> Chief Diversity Officer</w:t>
      </w:r>
      <w:r w:rsidR="00085ADD">
        <w:rPr>
          <w:color w:val="0E101A"/>
        </w:rPr>
        <w:t xml:space="preserve"> (CDO)</w:t>
      </w:r>
      <w:r w:rsidR="00DE083A">
        <w:rPr>
          <w:color w:val="0E101A"/>
        </w:rPr>
        <w:t xml:space="preserve">, a brand-new position for </w:t>
      </w:r>
      <w:r w:rsidR="00D56A98">
        <w:rPr>
          <w:color w:val="0E101A"/>
        </w:rPr>
        <w:t>the hospital</w:t>
      </w:r>
      <w:r w:rsidR="00DE083A">
        <w:rPr>
          <w:color w:val="0E101A"/>
        </w:rPr>
        <w:t>.</w:t>
      </w:r>
      <w:r w:rsidR="006E275E">
        <w:rPr>
          <w:color w:val="0E101A"/>
        </w:rPr>
        <w:t xml:space="preserve"> </w:t>
      </w:r>
      <w:r w:rsidR="00DE083A">
        <w:rPr>
          <w:color w:val="0E101A"/>
        </w:rPr>
        <w:t xml:space="preserve"> Together with the inclusivity council, </w:t>
      </w:r>
      <w:r w:rsidR="00725F55">
        <w:rPr>
          <w:color w:val="0E101A"/>
        </w:rPr>
        <w:t>the CDO</w:t>
      </w:r>
      <w:r w:rsidR="00DE083A">
        <w:rPr>
          <w:color w:val="0E101A"/>
        </w:rPr>
        <w:t xml:space="preserve"> and </w:t>
      </w:r>
      <w:r w:rsidR="00D56A98">
        <w:rPr>
          <w:color w:val="0E101A"/>
        </w:rPr>
        <w:t xml:space="preserve">the DNP student </w:t>
      </w:r>
      <w:r w:rsidR="00DE083A">
        <w:rPr>
          <w:color w:val="0E101A"/>
        </w:rPr>
        <w:t>developed the program idea for implicit bias training.</w:t>
      </w:r>
      <w:r w:rsidR="006E275E">
        <w:rPr>
          <w:color w:val="0E101A"/>
        </w:rPr>
        <w:t xml:space="preserve"> </w:t>
      </w:r>
      <w:r w:rsidR="00DE083A">
        <w:rPr>
          <w:color w:val="0E101A"/>
        </w:rPr>
        <w:t xml:space="preserve"> Upon creating the program idea, </w:t>
      </w:r>
      <w:r w:rsidR="00B96757">
        <w:rPr>
          <w:color w:val="0E101A"/>
        </w:rPr>
        <w:t>the CDO</w:t>
      </w:r>
      <w:r w:rsidR="00DE083A">
        <w:rPr>
          <w:color w:val="0E101A"/>
        </w:rPr>
        <w:t xml:space="preserve"> </w:t>
      </w:r>
      <w:bookmarkStart w:id="0" w:name="_Hlk84517548"/>
      <w:r w:rsidR="00DE083A">
        <w:rPr>
          <w:color w:val="0E101A"/>
        </w:rPr>
        <w:t xml:space="preserve">(personal communication, June 29, 2021) </w:t>
      </w:r>
      <w:bookmarkEnd w:id="0"/>
      <w:r w:rsidR="00DE083A">
        <w:rPr>
          <w:color w:val="0E101A"/>
        </w:rPr>
        <w:t xml:space="preserve">stressed, </w:t>
      </w:r>
      <w:r w:rsidR="00B657EE">
        <w:rPr>
          <w:color w:val="0E101A"/>
        </w:rPr>
        <w:t>"</w:t>
      </w:r>
      <w:r w:rsidR="00DE083A">
        <w:rPr>
          <w:color w:val="0E101A"/>
        </w:rPr>
        <w:t>Addressing implicit bias is a critical piece of this important work to addressing health equity.</w:t>
      </w:r>
      <w:r w:rsidR="00B657EE">
        <w:rPr>
          <w:color w:val="0E101A"/>
        </w:rPr>
        <w:t>"</w:t>
      </w:r>
      <w:r w:rsidR="00DE083A">
        <w:rPr>
          <w:color w:val="0E101A"/>
        </w:rPr>
        <w:t xml:space="preserve"> Without proper programs in place to close gaps of inequity, </w:t>
      </w:r>
      <w:r w:rsidR="00D56A98">
        <w:rPr>
          <w:color w:val="0E101A"/>
        </w:rPr>
        <w:t xml:space="preserve">the </w:t>
      </w:r>
      <w:r w:rsidR="00D56A98">
        <w:rPr>
          <w:color w:val="0E101A"/>
        </w:rPr>
        <w:lastRenderedPageBreak/>
        <w:t xml:space="preserve">hospital </w:t>
      </w:r>
      <w:r w:rsidR="00DE083A">
        <w:rPr>
          <w:color w:val="0E101A"/>
        </w:rPr>
        <w:t>will not attain its organizational goals</w:t>
      </w:r>
      <w:r w:rsidR="00F54C1F">
        <w:rPr>
          <w:color w:val="0E101A"/>
        </w:rPr>
        <w:t xml:space="preserve"> for increasing equity, diversity, and inclusion.</w:t>
      </w:r>
      <w:r w:rsidR="006E275E">
        <w:rPr>
          <w:color w:val="0E101A"/>
        </w:rPr>
        <w:t xml:space="preserve"> </w:t>
      </w:r>
      <w:r w:rsidR="00DE083A">
        <w:rPr>
          <w:color w:val="0E101A"/>
        </w:rPr>
        <w:t xml:space="preserve"> Implicit bias was identified as a barrier to achieving health equity, hiring, and retention strategies within the organization. </w:t>
      </w:r>
    </w:p>
    <w:p w14:paraId="758A6829" w14:textId="2B1E4982" w:rsidR="00DE083A" w:rsidRDefault="00DE083A" w:rsidP="00DE083A">
      <w:pPr>
        <w:pStyle w:val="NormalWeb"/>
        <w:spacing w:before="0" w:beforeAutospacing="0" w:after="0" w:afterAutospacing="0" w:line="480" w:lineRule="auto"/>
        <w:rPr>
          <w:color w:val="0E101A"/>
        </w:rPr>
      </w:pPr>
      <w:r>
        <w:rPr>
          <w:color w:val="0E101A"/>
        </w:rPr>
        <w:t>           There is a lack of required standardization for initiatives to address health equity among healthcare organizations.</w:t>
      </w:r>
      <w:r w:rsidR="006E275E">
        <w:rPr>
          <w:color w:val="0E101A"/>
        </w:rPr>
        <w:t xml:space="preserve"> </w:t>
      </w:r>
      <w:r>
        <w:rPr>
          <w:color w:val="0E101A"/>
        </w:rPr>
        <w:t xml:space="preserve"> One of Healthy People 2030</w:t>
      </w:r>
      <w:r w:rsidR="00B657EE">
        <w:rPr>
          <w:color w:val="0E101A"/>
        </w:rPr>
        <w:t>'</w:t>
      </w:r>
      <w:r>
        <w:rPr>
          <w:color w:val="0E101A"/>
        </w:rPr>
        <w:t xml:space="preserve">s </w:t>
      </w:r>
      <w:r w:rsidR="008530E4">
        <w:rPr>
          <w:color w:val="0E101A"/>
        </w:rPr>
        <w:t>initiatives</w:t>
      </w:r>
      <w:r>
        <w:rPr>
          <w:color w:val="0E101A"/>
        </w:rPr>
        <w:t xml:space="preserve"> </w:t>
      </w:r>
      <w:r w:rsidR="00D56A98">
        <w:rPr>
          <w:color w:val="0E101A"/>
        </w:rPr>
        <w:t>is</w:t>
      </w:r>
      <w:r>
        <w:rPr>
          <w:color w:val="0E101A"/>
        </w:rPr>
        <w:t xml:space="preserve"> to set national goals and objectives to guide evidence-based program i</w:t>
      </w:r>
      <w:r w:rsidR="008530E4">
        <w:rPr>
          <w:color w:val="0E101A"/>
        </w:rPr>
        <w:t>mplementation</w:t>
      </w:r>
      <w:r>
        <w:rPr>
          <w:color w:val="0E101A"/>
        </w:rPr>
        <w:t xml:space="preserve"> (Healthy People 2030, n.d.).</w:t>
      </w:r>
      <w:r w:rsidR="006E275E">
        <w:rPr>
          <w:color w:val="0E101A"/>
        </w:rPr>
        <w:t xml:space="preserve"> </w:t>
      </w:r>
      <w:r>
        <w:rPr>
          <w:color w:val="0E101A"/>
        </w:rPr>
        <w:t xml:space="preserve"> At the local level, a not-for-profit organization such as </w:t>
      </w:r>
      <w:r w:rsidR="00D56A98">
        <w:rPr>
          <w:color w:val="0E101A"/>
        </w:rPr>
        <w:t>a regional hospital</w:t>
      </w:r>
      <w:r>
        <w:rPr>
          <w:color w:val="0E101A"/>
        </w:rPr>
        <w:t xml:space="preserve"> can contribute to achieving this goal.</w:t>
      </w:r>
      <w:r w:rsidR="006E275E">
        <w:rPr>
          <w:color w:val="0E101A"/>
        </w:rPr>
        <w:t xml:space="preserve"> </w:t>
      </w:r>
      <w:r>
        <w:rPr>
          <w:color w:val="0E101A"/>
        </w:rPr>
        <w:t xml:space="preserve"> Program initiation at the community level impacts and contributes to the body of evidence proving the need for programs such as implicit bias training.</w:t>
      </w:r>
      <w:r w:rsidR="006E275E">
        <w:rPr>
          <w:color w:val="0E101A"/>
        </w:rPr>
        <w:t xml:space="preserve"> </w:t>
      </w:r>
      <w:r>
        <w:rPr>
          <w:color w:val="0E101A"/>
        </w:rPr>
        <w:t xml:space="preserve"> </w:t>
      </w:r>
      <w:r w:rsidR="00D56A98">
        <w:rPr>
          <w:color w:val="0E101A"/>
        </w:rPr>
        <w:t>The organization</w:t>
      </w:r>
      <w:r w:rsidR="00B657EE">
        <w:rPr>
          <w:color w:val="0E101A"/>
        </w:rPr>
        <w:t>'</w:t>
      </w:r>
      <w:r w:rsidR="00D56A98">
        <w:rPr>
          <w:color w:val="0E101A"/>
        </w:rPr>
        <w:t>s</w:t>
      </w:r>
      <w:r>
        <w:rPr>
          <w:color w:val="0E101A"/>
        </w:rPr>
        <w:t xml:space="preserve"> goal of equity is included in Healthy People 2030</w:t>
      </w:r>
      <w:r w:rsidR="00B657EE">
        <w:rPr>
          <w:color w:val="0E101A"/>
        </w:rPr>
        <w:t>'</w:t>
      </w:r>
      <w:r>
        <w:rPr>
          <w:color w:val="0E101A"/>
        </w:rPr>
        <w:t>s vision for a society that can achieve its full health potential.</w:t>
      </w:r>
      <w:r w:rsidR="006E275E">
        <w:rPr>
          <w:color w:val="0E101A"/>
        </w:rPr>
        <w:t xml:space="preserve"> </w:t>
      </w:r>
      <w:r>
        <w:rPr>
          <w:color w:val="0E101A"/>
        </w:rPr>
        <w:t xml:space="preserve"> </w:t>
      </w:r>
      <w:r w:rsidR="008530E4">
        <w:rPr>
          <w:color w:val="0E101A"/>
        </w:rPr>
        <w:t xml:space="preserve">According to Healthy People 2030, foundational principles </w:t>
      </w:r>
      <w:r w:rsidR="00D56A98">
        <w:rPr>
          <w:color w:val="0E101A"/>
        </w:rPr>
        <w:t>include</w:t>
      </w:r>
      <w:r w:rsidR="008530E4">
        <w:rPr>
          <w:color w:val="0E101A"/>
        </w:rPr>
        <w:t xml:space="preserve"> </w:t>
      </w:r>
      <w:r w:rsidR="00B657EE">
        <w:rPr>
          <w:color w:val="0E101A"/>
        </w:rPr>
        <w:t>"</w:t>
      </w:r>
      <w:r w:rsidR="008530E4">
        <w:rPr>
          <w:color w:val="0E101A"/>
        </w:rPr>
        <w:t>eliminating health disparities, achieving health equit</w:t>
      </w:r>
      <w:r w:rsidR="00CA11E4">
        <w:rPr>
          <w:color w:val="0E101A"/>
        </w:rPr>
        <w:t xml:space="preserve">y, </w:t>
      </w:r>
      <w:r w:rsidR="008530E4">
        <w:rPr>
          <w:color w:val="0E101A"/>
        </w:rPr>
        <w:t>and attaining health literacy.</w:t>
      </w:r>
      <w:r w:rsidR="00B657EE">
        <w:rPr>
          <w:color w:val="0E101A"/>
        </w:rPr>
        <w:t>"</w:t>
      </w:r>
    </w:p>
    <w:p w14:paraId="59CAE89A" w14:textId="018B2022" w:rsidR="00DE083A" w:rsidRDefault="00DE083A" w:rsidP="00DE083A">
      <w:pPr>
        <w:pStyle w:val="NormalWeb"/>
        <w:spacing w:before="0" w:beforeAutospacing="0" w:after="0" w:afterAutospacing="0" w:line="480" w:lineRule="auto"/>
        <w:rPr>
          <w:color w:val="0E101A"/>
        </w:rPr>
      </w:pPr>
      <w:r>
        <w:rPr>
          <w:color w:val="0E101A"/>
        </w:rPr>
        <w:t>           The Institute for Healthcare Improvement (IHI) white paper, Achieving Health Equity: A Guide for Health Care Organizations, provides a framework based on the Triple Aim.</w:t>
      </w:r>
      <w:r w:rsidR="006E275E">
        <w:rPr>
          <w:color w:val="0E101A"/>
        </w:rPr>
        <w:t xml:space="preserve"> </w:t>
      </w:r>
      <w:r>
        <w:rPr>
          <w:color w:val="0E101A"/>
        </w:rPr>
        <w:t xml:space="preserve"> Health equity is an indicator that is interwoven into all three components of the triple aim (IHI, 2021).</w:t>
      </w:r>
      <w:r w:rsidR="006E275E">
        <w:rPr>
          <w:color w:val="0E101A"/>
        </w:rPr>
        <w:t xml:space="preserve"> </w:t>
      </w:r>
      <w:r>
        <w:rPr>
          <w:color w:val="0E101A"/>
        </w:rPr>
        <w:t xml:space="preserve"> IHI recognizes that implicit bias is significant and must be addressed to achieve health equity</w:t>
      </w:r>
      <w:r w:rsidR="00B309C3">
        <w:rPr>
          <w:color w:val="0E101A"/>
        </w:rPr>
        <w:t xml:space="preserve"> (Wyatt et</w:t>
      </w:r>
      <w:r w:rsidR="00D56A98">
        <w:rPr>
          <w:color w:val="0E101A"/>
        </w:rPr>
        <w:t xml:space="preserve"> </w:t>
      </w:r>
      <w:r w:rsidR="00B309C3">
        <w:rPr>
          <w:color w:val="0E101A"/>
        </w:rPr>
        <w:t>al</w:t>
      </w:r>
      <w:r w:rsidR="00D56A98">
        <w:rPr>
          <w:color w:val="0E101A"/>
        </w:rPr>
        <w:t>.</w:t>
      </w:r>
      <w:r w:rsidR="00F61521">
        <w:rPr>
          <w:color w:val="0E101A"/>
        </w:rPr>
        <w:t>,</w:t>
      </w:r>
      <w:r w:rsidR="00B309C3">
        <w:rPr>
          <w:color w:val="0E101A"/>
        </w:rPr>
        <w:t xml:space="preserve"> 2016).</w:t>
      </w:r>
      <w:r w:rsidR="006E275E">
        <w:rPr>
          <w:color w:val="0E101A"/>
        </w:rPr>
        <w:t xml:space="preserve"> </w:t>
      </w:r>
      <w:r w:rsidR="00B309C3">
        <w:rPr>
          <w:color w:val="0E101A"/>
        </w:rPr>
        <w:t xml:space="preserve"> </w:t>
      </w:r>
      <w:r>
        <w:rPr>
          <w:color w:val="0E101A"/>
        </w:rPr>
        <w:t>Others have identified the issue and published research to support programming to combat the problem.</w:t>
      </w:r>
      <w:r w:rsidR="006E275E">
        <w:rPr>
          <w:color w:val="0E101A"/>
        </w:rPr>
        <w:t xml:space="preserve"> </w:t>
      </w:r>
      <w:r>
        <w:rPr>
          <w:color w:val="0E101A"/>
        </w:rPr>
        <w:t xml:space="preserve"> The Joint Commission issued a </w:t>
      </w:r>
      <w:r w:rsidR="00B657EE">
        <w:rPr>
          <w:color w:val="0E101A"/>
        </w:rPr>
        <w:t>"</w:t>
      </w:r>
      <w:r>
        <w:rPr>
          <w:color w:val="0E101A"/>
        </w:rPr>
        <w:t>Quick Safety</w:t>
      </w:r>
      <w:r w:rsidR="00B657EE">
        <w:rPr>
          <w:color w:val="0E101A"/>
        </w:rPr>
        <w:t>"</w:t>
      </w:r>
      <w:r>
        <w:rPr>
          <w:color w:val="0E101A"/>
        </w:rPr>
        <w:t xml:space="preserve"> addressing implicit bias.</w:t>
      </w:r>
      <w:r w:rsidR="006E275E">
        <w:rPr>
          <w:color w:val="0E101A"/>
        </w:rPr>
        <w:t xml:space="preserve"> </w:t>
      </w:r>
      <w:r>
        <w:rPr>
          <w:color w:val="0E101A"/>
        </w:rPr>
        <w:t xml:space="preserve"> The report stressed how implicit bias is a public safety concern and needs to be addressed within healthcare organizations to operate successfully (</w:t>
      </w:r>
      <w:r w:rsidR="008530E4">
        <w:rPr>
          <w:color w:val="0E101A"/>
        </w:rPr>
        <w:t xml:space="preserve">The </w:t>
      </w:r>
      <w:r>
        <w:rPr>
          <w:color w:val="0E101A"/>
        </w:rPr>
        <w:t>Joint Commission, 2016).  </w:t>
      </w:r>
    </w:p>
    <w:p w14:paraId="584A3196" w14:textId="515C6DC6" w:rsidR="00DE083A" w:rsidRDefault="00CA11E4" w:rsidP="00CA11E4">
      <w:pPr>
        <w:pStyle w:val="NormalWeb"/>
        <w:spacing w:before="0" w:beforeAutospacing="0" w:after="0" w:afterAutospacing="0" w:line="480" w:lineRule="auto"/>
        <w:ind w:firstLine="720"/>
        <w:rPr>
          <w:color w:val="0E101A"/>
        </w:rPr>
      </w:pPr>
      <w:r>
        <w:rPr>
          <w:color w:val="0E101A"/>
        </w:rPr>
        <w:t>Ac</w:t>
      </w:r>
      <w:r w:rsidR="00DE083A">
        <w:rPr>
          <w:color w:val="0E101A"/>
        </w:rPr>
        <w:t xml:space="preserve">cording to </w:t>
      </w:r>
      <w:r w:rsidR="00D56A98">
        <w:rPr>
          <w:color w:val="0E101A"/>
        </w:rPr>
        <w:t>the regional healthcare system</w:t>
      </w:r>
      <w:r w:rsidR="00DE083A">
        <w:rPr>
          <w:color w:val="0E101A"/>
        </w:rPr>
        <w:t xml:space="preserve">, addressing health equity and creating programs to achieve this goal along with zero harm is an organizational priority in the upcoming </w:t>
      </w:r>
      <w:r w:rsidR="00DE083A">
        <w:rPr>
          <w:color w:val="0E101A"/>
        </w:rPr>
        <w:lastRenderedPageBreak/>
        <w:t>year.</w:t>
      </w:r>
      <w:r w:rsidR="006E275E">
        <w:rPr>
          <w:color w:val="0E101A"/>
        </w:rPr>
        <w:t xml:space="preserve"> </w:t>
      </w:r>
      <w:r w:rsidR="00DE083A">
        <w:rPr>
          <w:color w:val="0E101A"/>
        </w:rPr>
        <w:t xml:space="preserve"> IHI, CMS, and Healthy People 2030 support </w:t>
      </w:r>
      <w:r w:rsidR="00D56A98">
        <w:rPr>
          <w:color w:val="0E101A"/>
        </w:rPr>
        <w:t>the organization</w:t>
      </w:r>
      <w:r w:rsidR="00B657EE">
        <w:rPr>
          <w:color w:val="0E101A"/>
        </w:rPr>
        <w:t>'</w:t>
      </w:r>
      <w:r w:rsidR="00D56A98">
        <w:rPr>
          <w:color w:val="0E101A"/>
        </w:rPr>
        <w:t>s</w:t>
      </w:r>
      <w:r w:rsidR="00DE083A">
        <w:rPr>
          <w:color w:val="0E101A"/>
        </w:rPr>
        <w:t xml:space="preserve"> health equity goals</w:t>
      </w:r>
      <w:r w:rsidR="00B309C3">
        <w:rPr>
          <w:color w:val="0E101A"/>
        </w:rPr>
        <w:t>.</w:t>
      </w:r>
      <w:r w:rsidR="00DE083A">
        <w:rPr>
          <w:rStyle w:val="Emphasis"/>
          <w:color w:val="0E101A"/>
        </w:rPr>
        <w:t> </w:t>
      </w:r>
      <w:r w:rsidR="00DE083A">
        <w:rPr>
          <w:color w:val="0E101A"/>
        </w:rPr>
        <w:t xml:space="preserve">To carry out </w:t>
      </w:r>
      <w:r w:rsidR="00D56A98">
        <w:rPr>
          <w:color w:val="0E101A"/>
        </w:rPr>
        <w:t>the organization</w:t>
      </w:r>
      <w:r w:rsidR="00B657EE">
        <w:rPr>
          <w:color w:val="0E101A"/>
        </w:rPr>
        <w:t>'</w:t>
      </w:r>
      <w:r w:rsidR="00D56A98">
        <w:rPr>
          <w:color w:val="0E101A"/>
        </w:rPr>
        <w:t>s</w:t>
      </w:r>
      <w:r w:rsidR="00DE083A">
        <w:rPr>
          <w:color w:val="0E101A"/>
        </w:rPr>
        <w:t xml:space="preserve"> mission states, </w:t>
      </w:r>
      <w:r w:rsidR="00B657EE">
        <w:rPr>
          <w:color w:val="0E101A"/>
        </w:rPr>
        <w:t>"</w:t>
      </w:r>
      <w:r w:rsidR="00DE083A">
        <w:rPr>
          <w:color w:val="0E101A"/>
        </w:rPr>
        <w:t>To care for people,</w:t>
      </w:r>
      <w:r w:rsidR="00B657EE">
        <w:rPr>
          <w:color w:val="0E101A"/>
        </w:rPr>
        <w:t>"</w:t>
      </w:r>
      <w:r w:rsidR="00DE083A">
        <w:rPr>
          <w:color w:val="0E101A"/>
        </w:rPr>
        <w:t xml:space="preserve"> implicit bias must be addressed and managed. </w:t>
      </w:r>
    </w:p>
    <w:p w14:paraId="552F7B99" w14:textId="58FA8660" w:rsidR="0043334E" w:rsidRPr="00B309C3" w:rsidRDefault="0043334E" w:rsidP="0043334E">
      <w:pPr>
        <w:spacing w:after="0" w:line="480" w:lineRule="auto"/>
        <w:rPr>
          <w:rFonts w:ascii="Times New Roman" w:hAnsi="Times New Roman" w:cs="Times New Roman"/>
          <w:sz w:val="24"/>
          <w:szCs w:val="24"/>
        </w:rPr>
      </w:pPr>
      <w:r w:rsidRPr="00101E76">
        <w:rPr>
          <w:rFonts w:ascii="Times New Roman" w:hAnsi="Times New Roman" w:cs="Times New Roman"/>
          <w:b/>
          <w:sz w:val="24"/>
          <w:szCs w:val="24"/>
        </w:rPr>
        <w:t xml:space="preserve">Problem Statement </w:t>
      </w:r>
    </w:p>
    <w:p w14:paraId="4ED29964" w14:textId="3D5386F3" w:rsidR="00AB754B" w:rsidRDefault="00AB754B" w:rsidP="00AB754B">
      <w:pPr>
        <w:pStyle w:val="NormalWeb"/>
        <w:spacing w:before="0" w:beforeAutospacing="0" w:after="0" w:afterAutospacing="0" w:line="480" w:lineRule="auto"/>
        <w:rPr>
          <w:color w:val="0E101A"/>
        </w:rPr>
      </w:pPr>
      <w:r>
        <w:tab/>
      </w:r>
      <w:r>
        <w:rPr>
          <w:color w:val="0E101A"/>
        </w:rPr>
        <w:t>Racial and socioeconomic inequity persists in healthcare.</w:t>
      </w:r>
      <w:r w:rsidR="006E275E">
        <w:rPr>
          <w:color w:val="0E101A"/>
        </w:rPr>
        <w:t xml:space="preserve"> </w:t>
      </w:r>
      <w:r>
        <w:rPr>
          <w:color w:val="0E101A"/>
        </w:rPr>
        <w:t xml:space="preserve"> Extensive research shows that implicit bias can lead to discriminatory treatment based on factors such as race, gender, weight, age, language, and income level.</w:t>
      </w:r>
      <w:r w:rsidR="006E275E">
        <w:rPr>
          <w:color w:val="0E101A"/>
        </w:rPr>
        <w:t xml:space="preserve"> </w:t>
      </w:r>
      <w:r>
        <w:rPr>
          <w:color w:val="0E101A"/>
        </w:rPr>
        <w:t xml:space="preserve"> Providing quality healthcare and improving outcomes cannot be entirely successful without first addressing and managing implicit bias. </w:t>
      </w:r>
    </w:p>
    <w:p w14:paraId="7C2FD9BB" w14:textId="77777777" w:rsidR="0043334E" w:rsidRPr="00101E76" w:rsidRDefault="0043334E" w:rsidP="0043334E">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Purpose Statement</w:t>
      </w:r>
    </w:p>
    <w:p w14:paraId="012DC923" w14:textId="4E80FE7C" w:rsidR="00AB754B" w:rsidRPr="00A37CD3" w:rsidRDefault="00AB754B" w:rsidP="00AB754B">
      <w:pPr>
        <w:pStyle w:val="NormalWeb"/>
        <w:spacing w:before="0" w:beforeAutospacing="0" w:after="0" w:afterAutospacing="0" w:line="480" w:lineRule="auto"/>
        <w:rPr>
          <w:color w:val="0E101A"/>
        </w:rPr>
      </w:pPr>
      <w:r>
        <w:rPr>
          <w:b/>
        </w:rPr>
        <w:tab/>
      </w:r>
      <w:r w:rsidR="00D8456C">
        <w:rPr>
          <w:color w:val="0E101A"/>
        </w:rPr>
        <w:t xml:space="preserve">Committees and programs to address health equity and combat implicit bias do not currently exist within </w:t>
      </w:r>
      <w:r w:rsidR="00D56A98">
        <w:rPr>
          <w:color w:val="0E101A"/>
        </w:rPr>
        <w:t>the local hospital system</w:t>
      </w:r>
      <w:r w:rsidR="00D8456C">
        <w:rPr>
          <w:color w:val="0E101A"/>
        </w:rPr>
        <w:t>.</w:t>
      </w:r>
      <w:r w:rsidR="006E275E">
        <w:rPr>
          <w:color w:val="0E101A"/>
        </w:rPr>
        <w:t xml:space="preserve"> </w:t>
      </w:r>
      <w:r w:rsidR="00D8456C">
        <w:rPr>
          <w:color w:val="0E101A"/>
        </w:rPr>
        <w:t xml:space="preserve"> Implicit bias is a major public safety concern within healthcare as it directly affects patient care as well as employee diversity.</w:t>
      </w:r>
      <w:r w:rsidR="006E275E">
        <w:rPr>
          <w:color w:val="0E101A"/>
        </w:rPr>
        <w:t xml:space="preserve"> </w:t>
      </w:r>
      <w:r w:rsidR="00D8456C">
        <w:rPr>
          <w:color w:val="0E101A"/>
        </w:rPr>
        <w:t xml:space="preserve"> The DNP project aims to implement an implicit training program for employees </w:t>
      </w:r>
      <w:r w:rsidR="00D56A98">
        <w:rPr>
          <w:color w:val="0E101A"/>
        </w:rPr>
        <w:t>within the local hospital system.</w:t>
      </w:r>
      <w:r w:rsidR="006E275E">
        <w:rPr>
          <w:color w:val="0E101A"/>
        </w:rPr>
        <w:t xml:space="preserve"> </w:t>
      </w:r>
      <w:r w:rsidR="00D56A98">
        <w:rPr>
          <w:color w:val="0E101A"/>
        </w:rPr>
        <w:t xml:space="preserve"> </w:t>
      </w:r>
      <w:r>
        <w:rPr>
          <w:color w:val="0E101A"/>
        </w:rPr>
        <w:t>The objective of the training is to raise awareness of each person</w:t>
      </w:r>
      <w:r w:rsidR="00B657EE">
        <w:rPr>
          <w:color w:val="0E101A"/>
        </w:rPr>
        <w:t>'</w:t>
      </w:r>
      <w:r>
        <w:rPr>
          <w:color w:val="0E101A"/>
        </w:rPr>
        <w:t>s unconscious biases and how to manage these biases effectively.</w:t>
      </w:r>
      <w:r w:rsidR="006E275E">
        <w:rPr>
          <w:color w:val="0E101A"/>
        </w:rPr>
        <w:t xml:space="preserve"> </w:t>
      </w:r>
      <w:r>
        <w:rPr>
          <w:color w:val="0E101A"/>
        </w:rPr>
        <w:t xml:space="preserve"> The overall goal is to embrace diversity within the organization to ensure improvements in patient outcomes</w:t>
      </w:r>
      <w:r w:rsidR="00D8456C">
        <w:rPr>
          <w:color w:val="0E101A"/>
        </w:rPr>
        <w:t xml:space="preserve"> and to improve hiring and retention strategies.</w:t>
      </w:r>
      <w:r w:rsidR="006E275E">
        <w:rPr>
          <w:color w:val="0E101A"/>
        </w:rPr>
        <w:t xml:space="preserve"> </w:t>
      </w:r>
      <w:r w:rsidR="00D8456C">
        <w:rPr>
          <w:color w:val="0E101A"/>
        </w:rPr>
        <w:t xml:space="preserve"> The purpose of the DNP project is to raise awareness of each person</w:t>
      </w:r>
      <w:r w:rsidR="00B657EE">
        <w:rPr>
          <w:color w:val="0E101A"/>
        </w:rPr>
        <w:t>'</w:t>
      </w:r>
      <w:r w:rsidR="00D8456C">
        <w:rPr>
          <w:color w:val="0E101A"/>
        </w:rPr>
        <w:t xml:space="preserve">s unconscious biases and effectively implement strategies to combat </w:t>
      </w:r>
      <w:r w:rsidR="00D56A98">
        <w:rPr>
          <w:color w:val="0E101A"/>
        </w:rPr>
        <w:t xml:space="preserve">them. </w:t>
      </w:r>
    </w:p>
    <w:p w14:paraId="1F943D7B" w14:textId="77777777" w:rsidR="005C145B" w:rsidRDefault="005C145B" w:rsidP="006740D9">
      <w:pPr>
        <w:spacing w:after="0" w:line="480" w:lineRule="auto"/>
        <w:jc w:val="center"/>
        <w:rPr>
          <w:rFonts w:ascii="Times New Roman" w:hAnsi="Times New Roman" w:cs="Times New Roman"/>
          <w:b/>
          <w:sz w:val="24"/>
          <w:szCs w:val="24"/>
        </w:rPr>
      </w:pPr>
    </w:p>
    <w:p w14:paraId="58676130" w14:textId="77777777" w:rsidR="005C145B" w:rsidRDefault="005C145B" w:rsidP="006740D9">
      <w:pPr>
        <w:spacing w:after="0" w:line="480" w:lineRule="auto"/>
        <w:jc w:val="center"/>
        <w:rPr>
          <w:rFonts w:ascii="Times New Roman" w:hAnsi="Times New Roman" w:cs="Times New Roman"/>
          <w:b/>
          <w:sz w:val="24"/>
          <w:szCs w:val="24"/>
        </w:rPr>
      </w:pPr>
    </w:p>
    <w:p w14:paraId="390790A0" w14:textId="77777777" w:rsidR="005C145B" w:rsidRDefault="005C145B" w:rsidP="006E275E">
      <w:pPr>
        <w:spacing w:after="0" w:line="480" w:lineRule="auto"/>
        <w:rPr>
          <w:rFonts w:ascii="Times New Roman" w:hAnsi="Times New Roman" w:cs="Times New Roman"/>
          <w:b/>
          <w:sz w:val="24"/>
          <w:szCs w:val="24"/>
        </w:rPr>
      </w:pPr>
    </w:p>
    <w:p w14:paraId="199ADBDB" w14:textId="77777777" w:rsidR="00873ED6" w:rsidRDefault="00873ED6" w:rsidP="006740D9">
      <w:pPr>
        <w:spacing w:after="0" w:line="480" w:lineRule="auto"/>
        <w:jc w:val="center"/>
        <w:rPr>
          <w:rFonts w:ascii="Times New Roman" w:hAnsi="Times New Roman" w:cs="Times New Roman"/>
          <w:b/>
          <w:sz w:val="24"/>
          <w:szCs w:val="24"/>
        </w:rPr>
      </w:pPr>
    </w:p>
    <w:p w14:paraId="120A32E1" w14:textId="77777777" w:rsidR="00873ED6" w:rsidRDefault="00873ED6" w:rsidP="006740D9">
      <w:pPr>
        <w:spacing w:after="0" w:line="480" w:lineRule="auto"/>
        <w:jc w:val="center"/>
        <w:rPr>
          <w:rFonts w:ascii="Times New Roman" w:hAnsi="Times New Roman" w:cs="Times New Roman"/>
          <w:b/>
          <w:sz w:val="24"/>
          <w:szCs w:val="24"/>
        </w:rPr>
      </w:pPr>
    </w:p>
    <w:p w14:paraId="6376CB0B" w14:textId="64F1244B" w:rsidR="006740D9" w:rsidRPr="004752C5" w:rsidRDefault="006740D9" w:rsidP="006740D9">
      <w:pPr>
        <w:spacing w:after="0" w:line="480" w:lineRule="auto"/>
        <w:jc w:val="center"/>
        <w:rPr>
          <w:rFonts w:ascii="Times New Roman" w:hAnsi="Times New Roman" w:cs="Times New Roman"/>
          <w:b/>
          <w:sz w:val="24"/>
          <w:szCs w:val="24"/>
        </w:rPr>
      </w:pPr>
      <w:r w:rsidRPr="004752C5">
        <w:rPr>
          <w:rFonts w:ascii="Times New Roman" w:hAnsi="Times New Roman" w:cs="Times New Roman"/>
          <w:b/>
          <w:sz w:val="24"/>
          <w:szCs w:val="24"/>
        </w:rPr>
        <w:lastRenderedPageBreak/>
        <w:t>Section II</w:t>
      </w:r>
      <w:r>
        <w:rPr>
          <w:rFonts w:ascii="Times New Roman" w:hAnsi="Times New Roman" w:cs="Times New Roman"/>
          <w:b/>
          <w:sz w:val="24"/>
          <w:szCs w:val="24"/>
        </w:rPr>
        <w:t>.</w:t>
      </w:r>
      <w:r w:rsidR="006E275E">
        <w:rPr>
          <w:rFonts w:ascii="Times New Roman" w:hAnsi="Times New Roman" w:cs="Times New Roman"/>
          <w:b/>
          <w:sz w:val="24"/>
          <w:szCs w:val="24"/>
        </w:rPr>
        <w:t xml:space="preserve"> </w:t>
      </w:r>
      <w:r>
        <w:rPr>
          <w:rFonts w:ascii="Times New Roman" w:hAnsi="Times New Roman" w:cs="Times New Roman"/>
          <w:b/>
          <w:sz w:val="24"/>
          <w:szCs w:val="24"/>
        </w:rPr>
        <w:t xml:space="preserve"> Evidenc</w:t>
      </w:r>
      <w:r w:rsidR="00873ED6">
        <w:rPr>
          <w:rFonts w:ascii="Times New Roman" w:hAnsi="Times New Roman" w:cs="Times New Roman"/>
          <w:b/>
          <w:sz w:val="24"/>
          <w:szCs w:val="24"/>
        </w:rPr>
        <w:t>e</w:t>
      </w:r>
    </w:p>
    <w:p w14:paraId="5F5849B3" w14:textId="701E4C49" w:rsidR="006740D9" w:rsidRDefault="006740D9" w:rsidP="006740D9">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 xml:space="preserve">Literature Review </w:t>
      </w:r>
    </w:p>
    <w:p w14:paraId="78A4E7D7" w14:textId="47554389" w:rsidR="00C50F00" w:rsidRDefault="00C50F00" w:rsidP="006740D9">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r>
      <w:r w:rsidRPr="00C50F00">
        <w:rPr>
          <w:rFonts w:ascii="Times New Roman" w:hAnsi="Times New Roman" w:cs="Times New Roman"/>
          <w:bCs/>
          <w:sz w:val="24"/>
          <w:szCs w:val="24"/>
        </w:rPr>
        <w:t>A literature review was conducted with a Librarian Liaison at the College of Nursing from East Carolina University.</w:t>
      </w:r>
      <w:r w:rsidR="006E275E">
        <w:rPr>
          <w:rFonts w:ascii="Times New Roman" w:hAnsi="Times New Roman" w:cs="Times New Roman"/>
          <w:bCs/>
          <w:sz w:val="24"/>
          <w:szCs w:val="24"/>
        </w:rPr>
        <w:t xml:space="preserve"> </w:t>
      </w:r>
      <w:r w:rsidRPr="00C50F00">
        <w:rPr>
          <w:rFonts w:ascii="Times New Roman" w:hAnsi="Times New Roman" w:cs="Times New Roman"/>
          <w:bCs/>
          <w:sz w:val="24"/>
          <w:szCs w:val="24"/>
        </w:rPr>
        <w:t xml:space="preserve"> A preliminary literature review was performed from July 2021 through September 2021 to evaluate the current literature on implicit bias training.</w:t>
      </w:r>
      <w:r w:rsidR="006E275E">
        <w:rPr>
          <w:rFonts w:ascii="Times New Roman" w:hAnsi="Times New Roman" w:cs="Times New Roman"/>
          <w:bCs/>
          <w:sz w:val="24"/>
          <w:szCs w:val="24"/>
        </w:rPr>
        <w:t xml:space="preserve"> </w:t>
      </w:r>
      <w:r w:rsidRPr="00C50F00">
        <w:rPr>
          <w:rFonts w:ascii="Times New Roman" w:hAnsi="Times New Roman" w:cs="Times New Roman"/>
          <w:bCs/>
          <w:sz w:val="24"/>
          <w:szCs w:val="24"/>
        </w:rPr>
        <w:t xml:space="preserve"> A variety of databases were searched, including PubMed, </w:t>
      </w:r>
      <w:proofErr w:type="spellStart"/>
      <w:r w:rsidRPr="00C50F00">
        <w:rPr>
          <w:rFonts w:ascii="Times New Roman" w:hAnsi="Times New Roman" w:cs="Times New Roman"/>
          <w:bCs/>
          <w:sz w:val="24"/>
          <w:szCs w:val="24"/>
        </w:rPr>
        <w:t>SocINDEX</w:t>
      </w:r>
      <w:proofErr w:type="spellEnd"/>
      <w:r w:rsidRPr="00C50F00">
        <w:rPr>
          <w:rFonts w:ascii="Times New Roman" w:hAnsi="Times New Roman" w:cs="Times New Roman"/>
          <w:bCs/>
          <w:sz w:val="24"/>
          <w:szCs w:val="24"/>
        </w:rPr>
        <w:t xml:space="preserve">, CINAHL, </w:t>
      </w:r>
      <w:proofErr w:type="spellStart"/>
      <w:r w:rsidRPr="00C50F00">
        <w:rPr>
          <w:rFonts w:ascii="Times New Roman" w:hAnsi="Times New Roman" w:cs="Times New Roman"/>
          <w:bCs/>
          <w:sz w:val="24"/>
          <w:szCs w:val="24"/>
        </w:rPr>
        <w:t>psycINFO</w:t>
      </w:r>
      <w:proofErr w:type="spellEnd"/>
      <w:r w:rsidRPr="00C50F00">
        <w:rPr>
          <w:rFonts w:ascii="Times New Roman" w:hAnsi="Times New Roman" w:cs="Times New Roman"/>
          <w:bCs/>
          <w:sz w:val="24"/>
          <w:szCs w:val="24"/>
        </w:rPr>
        <w:t>, and ProQuest.</w:t>
      </w:r>
      <w:r w:rsidR="006E275E">
        <w:rPr>
          <w:rFonts w:ascii="Times New Roman" w:hAnsi="Times New Roman" w:cs="Times New Roman"/>
          <w:bCs/>
          <w:sz w:val="24"/>
          <w:szCs w:val="24"/>
        </w:rPr>
        <w:t xml:space="preserve"> </w:t>
      </w:r>
      <w:r w:rsidRPr="00C50F00">
        <w:rPr>
          <w:rFonts w:ascii="Times New Roman" w:hAnsi="Times New Roman" w:cs="Times New Roman"/>
          <w:bCs/>
          <w:sz w:val="24"/>
          <w:szCs w:val="24"/>
        </w:rPr>
        <w:t xml:space="preserve"> The following </w:t>
      </w:r>
      <w:proofErr w:type="spellStart"/>
      <w:r w:rsidRPr="00C50F00">
        <w:rPr>
          <w:rFonts w:ascii="Times New Roman" w:hAnsi="Times New Roman" w:cs="Times New Roman"/>
          <w:bCs/>
          <w:sz w:val="24"/>
          <w:szCs w:val="24"/>
        </w:rPr>
        <w:t>MeSH</w:t>
      </w:r>
      <w:proofErr w:type="spellEnd"/>
      <w:r w:rsidRPr="00C50F00">
        <w:rPr>
          <w:rFonts w:ascii="Times New Roman" w:hAnsi="Times New Roman" w:cs="Times New Roman"/>
          <w:bCs/>
          <w:sz w:val="24"/>
          <w:szCs w:val="24"/>
        </w:rPr>
        <w:t xml:space="preserve"> terms, subject terms, and search terms were used: hospital worker, hospital employee, hospital staff, nurse, physician, surgeon, implicit bias, implicit attitudes, implicit stigma, unconscious bias, patient care, patient outcomes, health outcome, self-awareness, self-reflection, management of bias, combating bias, self-reflection, educational intervention, contact theory, transformational conversation, and critical race theory.</w:t>
      </w:r>
      <w:r w:rsidR="006E275E">
        <w:rPr>
          <w:rFonts w:ascii="Times New Roman" w:hAnsi="Times New Roman" w:cs="Times New Roman"/>
          <w:bCs/>
          <w:sz w:val="24"/>
          <w:szCs w:val="24"/>
        </w:rPr>
        <w:t xml:space="preserve"> </w:t>
      </w:r>
      <w:r w:rsidRPr="00C50F00">
        <w:rPr>
          <w:rFonts w:ascii="Times New Roman" w:hAnsi="Times New Roman" w:cs="Times New Roman"/>
          <w:bCs/>
          <w:sz w:val="24"/>
          <w:szCs w:val="24"/>
        </w:rPr>
        <w:t xml:space="preserve"> Boolean operators such as AND </w:t>
      </w:r>
      <w:proofErr w:type="spellStart"/>
      <w:r w:rsidRPr="00C50F00">
        <w:rPr>
          <w:rFonts w:ascii="Times New Roman" w:hAnsi="Times New Roman" w:cs="Times New Roman"/>
          <w:bCs/>
          <w:sz w:val="24"/>
          <w:szCs w:val="24"/>
        </w:rPr>
        <w:t>and</w:t>
      </w:r>
      <w:proofErr w:type="spellEnd"/>
      <w:r w:rsidRPr="00C50F00">
        <w:rPr>
          <w:rFonts w:ascii="Times New Roman" w:hAnsi="Times New Roman" w:cs="Times New Roman"/>
          <w:bCs/>
          <w:sz w:val="24"/>
          <w:szCs w:val="24"/>
        </w:rPr>
        <w:t xml:space="preserve"> OR were used to link the terms.</w:t>
      </w:r>
      <w:r w:rsidR="006E275E">
        <w:rPr>
          <w:rFonts w:ascii="Times New Roman" w:hAnsi="Times New Roman" w:cs="Times New Roman"/>
          <w:bCs/>
          <w:sz w:val="24"/>
          <w:szCs w:val="24"/>
        </w:rPr>
        <w:t xml:space="preserve"> </w:t>
      </w:r>
      <w:r w:rsidRPr="00C50F00">
        <w:rPr>
          <w:rFonts w:ascii="Times New Roman" w:hAnsi="Times New Roman" w:cs="Times New Roman"/>
          <w:bCs/>
          <w:sz w:val="24"/>
          <w:szCs w:val="24"/>
        </w:rPr>
        <w:t xml:space="preserve"> The </w:t>
      </w:r>
      <w:proofErr w:type="spellStart"/>
      <w:r w:rsidRPr="00C50F00">
        <w:rPr>
          <w:rFonts w:ascii="Times New Roman" w:hAnsi="Times New Roman" w:cs="Times New Roman"/>
          <w:bCs/>
          <w:sz w:val="24"/>
          <w:szCs w:val="24"/>
        </w:rPr>
        <w:t>MeSH</w:t>
      </w:r>
      <w:proofErr w:type="spellEnd"/>
      <w:r w:rsidRPr="00C50F00">
        <w:rPr>
          <w:rFonts w:ascii="Times New Roman" w:hAnsi="Times New Roman" w:cs="Times New Roman"/>
          <w:bCs/>
          <w:sz w:val="24"/>
          <w:szCs w:val="24"/>
        </w:rPr>
        <w:t xml:space="preserve"> terms listed were used in different combinations within different databases to further narrow results with relevant inclusion and exclusion criteria.</w:t>
      </w:r>
    </w:p>
    <w:p w14:paraId="4ADE2885" w14:textId="1BB395DF" w:rsidR="002433C1" w:rsidRDefault="002433C1" w:rsidP="006740D9">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r>
      <w:r w:rsidR="002A30E0" w:rsidRPr="002A30E0">
        <w:rPr>
          <w:rFonts w:ascii="Times New Roman" w:hAnsi="Times New Roman" w:cs="Times New Roman"/>
          <w:bCs/>
          <w:sz w:val="24"/>
          <w:szCs w:val="24"/>
        </w:rPr>
        <w:t xml:space="preserve">A total of 976 results were discovered originally among five different databases using different combinations of </w:t>
      </w:r>
      <w:proofErr w:type="spellStart"/>
      <w:r w:rsidR="002A30E0" w:rsidRPr="002A30E0">
        <w:rPr>
          <w:rFonts w:ascii="Times New Roman" w:hAnsi="Times New Roman" w:cs="Times New Roman"/>
          <w:bCs/>
          <w:sz w:val="24"/>
          <w:szCs w:val="24"/>
        </w:rPr>
        <w:t>MeSH</w:t>
      </w:r>
      <w:proofErr w:type="spellEnd"/>
      <w:r w:rsidR="002A30E0" w:rsidRPr="002A30E0">
        <w:rPr>
          <w:rFonts w:ascii="Times New Roman" w:hAnsi="Times New Roman" w:cs="Times New Roman"/>
          <w:bCs/>
          <w:sz w:val="24"/>
          <w:szCs w:val="24"/>
        </w:rPr>
        <w:t xml:space="preserve"> terms.</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Inclusion criteria included publications within the last five years, English language, full-text, geographic location in the United States, and peer-reviewed.</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Exclusion criteria included publication not in English, research unrelated to implicit bias training, management of bias, combating bias, educational interventions, and hospital staff.</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After readings several articles, many were not appropriate for the project because they were not looking beyond awareness training.</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Implicit bias training needs to incorporate awareness training but should go beyond that into mitigation strategies.</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Although there was extensive evidence that implicit bias negatively affects patient outcomes, few articles focused on how implicit bias training can combat the issue.</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After applying inclusion and exclusion criteria, five </w:t>
      </w:r>
      <w:r w:rsidR="002A30E0" w:rsidRPr="002A30E0">
        <w:rPr>
          <w:rFonts w:ascii="Times New Roman" w:hAnsi="Times New Roman" w:cs="Times New Roman"/>
          <w:bCs/>
          <w:sz w:val="24"/>
          <w:szCs w:val="24"/>
        </w:rPr>
        <w:lastRenderedPageBreak/>
        <w:t>articles</w:t>
      </w:r>
      <w:r w:rsidR="0022562D">
        <w:rPr>
          <w:rFonts w:ascii="Times New Roman" w:hAnsi="Times New Roman" w:cs="Times New Roman"/>
          <w:bCs/>
          <w:sz w:val="24"/>
          <w:szCs w:val="24"/>
        </w:rPr>
        <w:t xml:space="preserve"> m</w:t>
      </w:r>
      <w:r w:rsidR="002A30E0" w:rsidRPr="002A30E0">
        <w:rPr>
          <w:rFonts w:ascii="Times New Roman" w:hAnsi="Times New Roman" w:cs="Times New Roman"/>
          <w:bCs/>
          <w:sz w:val="24"/>
          <w:szCs w:val="24"/>
        </w:rPr>
        <w:t>et such criteria.</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After experiencing some difficulty with previously utilized databases and only attaining a limited number of articles, together with the ECU librarian, a Google search engine was used to access the remaining six articles.</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Professional organizations were also reviewed for their recommendations on implementing implicit bias training.</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The results were evaluated using Melnyk and Fineout-Overholt</w:t>
      </w:r>
      <w:r w:rsidR="00B657EE">
        <w:rPr>
          <w:rFonts w:ascii="Times New Roman" w:hAnsi="Times New Roman" w:cs="Times New Roman"/>
          <w:bCs/>
          <w:sz w:val="24"/>
          <w:szCs w:val="24"/>
        </w:rPr>
        <w:t>'</w:t>
      </w:r>
      <w:r w:rsidR="002A30E0" w:rsidRPr="002A30E0">
        <w:rPr>
          <w:rFonts w:ascii="Times New Roman" w:hAnsi="Times New Roman" w:cs="Times New Roman"/>
          <w:bCs/>
          <w:sz w:val="24"/>
          <w:szCs w:val="24"/>
        </w:rPr>
        <w:t>s (2011) model of evidence levels.</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The results yielded a variety of levels of evidence ranging from level I to level IV.</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Furthermore, after reviewing abstracts, methods, discussion, results, and reference portions of the articles, 11 articles were selected that met inclusion criteria and levels of evidence IV or above (see Appendix A).</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The selected studies contained variations in population, interventions, and outcomes. </w:t>
      </w:r>
      <w:r w:rsidR="006D4457">
        <w:rPr>
          <w:rFonts w:ascii="Times New Roman" w:hAnsi="Times New Roman" w:cs="Times New Roman"/>
          <w:bCs/>
          <w:sz w:val="24"/>
          <w:szCs w:val="24"/>
        </w:rPr>
        <w:t xml:space="preserve"> </w:t>
      </w:r>
    </w:p>
    <w:p w14:paraId="3CAE5C74" w14:textId="04F36FC8" w:rsidR="006740D9" w:rsidRDefault="006740D9" w:rsidP="006740D9">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 xml:space="preserve">Current State of Knowledge </w:t>
      </w:r>
    </w:p>
    <w:p w14:paraId="08AEF317" w14:textId="37F65D50" w:rsidR="009D35F4" w:rsidRDefault="00106166" w:rsidP="0006671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bookmarkStart w:id="1" w:name="_Hlk82783796"/>
      <w:r w:rsidR="002A30E0" w:rsidRPr="002A30E0">
        <w:rPr>
          <w:rFonts w:ascii="Times New Roman" w:hAnsi="Times New Roman" w:cs="Times New Roman"/>
          <w:bCs/>
          <w:sz w:val="24"/>
          <w:szCs w:val="24"/>
        </w:rPr>
        <w:t>Implicit bias training is a popular topic among multi-institutional entities, including healthcare.</w:t>
      </w:r>
      <w:r w:rsidR="006E275E">
        <w:rPr>
          <w:rFonts w:ascii="Times New Roman" w:hAnsi="Times New Roman" w:cs="Times New Roman"/>
          <w:bCs/>
          <w:sz w:val="24"/>
          <w:szCs w:val="24"/>
        </w:rPr>
        <w:t xml:space="preserve"> </w:t>
      </w:r>
      <w:r w:rsidR="003B6900">
        <w:rPr>
          <w:rFonts w:ascii="Times New Roman" w:hAnsi="Times New Roman" w:cs="Times New Roman"/>
          <w:bCs/>
          <w:sz w:val="24"/>
          <w:szCs w:val="24"/>
        </w:rPr>
        <w:t xml:space="preserve"> Well</w:t>
      </w:r>
      <w:r w:rsidR="003049AE">
        <w:rPr>
          <w:rFonts w:ascii="Times New Roman" w:hAnsi="Times New Roman" w:cs="Times New Roman"/>
          <w:bCs/>
          <w:sz w:val="24"/>
          <w:szCs w:val="24"/>
        </w:rPr>
        <w:t>-</w:t>
      </w:r>
      <w:r w:rsidR="003B6900">
        <w:rPr>
          <w:rFonts w:ascii="Times New Roman" w:hAnsi="Times New Roman" w:cs="Times New Roman"/>
          <w:bCs/>
          <w:sz w:val="24"/>
          <w:szCs w:val="24"/>
        </w:rPr>
        <w:t>known organizations and accrediting bodies such as the Institute of Medicine and The Joint Commission both support addressing implicit bias as a necessary step to decreasing health inequities.</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The evidence establishes that implicit bias negatively affects all aspects of an organization</w:t>
      </w:r>
      <w:r w:rsidR="009D35F4">
        <w:rPr>
          <w:rFonts w:ascii="Times New Roman" w:hAnsi="Times New Roman" w:cs="Times New Roman"/>
          <w:bCs/>
          <w:sz w:val="24"/>
          <w:szCs w:val="24"/>
        </w:rPr>
        <w:t xml:space="preserve"> </w:t>
      </w:r>
      <w:r w:rsidR="009D35F4" w:rsidRPr="00D50AA3">
        <w:rPr>
          <w:rFonts w:ascii="Times New Roman" w:hAnsi="Times New Roman" w:cs="Times New Roman"/>
          <w:bCs/>
          <w:sz w:val="24"/>
          <w:szCs w:val="24"/>
        </w:rPr>
        <w:t>(</w:t>
      </w:r>
      <w:r w:rsidR="00D50AA3" w:rsidRPr="00D50AA3">
        <w:rPr>
          <w:rFonts w:ascii="Times New Roman" w:hAnsi="Times New Roman" w:cs="Times New Roman"/>
          <w:bCs/>
          <w:sz w:val="24"/>
          <w:szCs w:val="24"/>
        </w:rPr>
        <w:t>Wyatt et al., 2016</w:t>
      </w:r>
      <w:r w:rsidR="009D35F4" w:rsidRPr="00D50AA3">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w:t>
      </w:r>
      <w:r w:rsidR="009D35F4">
        <w:rPr>
          <w:rFonts w:ascii="Times New Roman" w:hAnsi="Times New Roman" w:cs="Times New Roman"/>
          <w:bCs/>
          <w:sz w:val="24"/>
          <w:szCs w:val="24"/>
        </w:rPr>
        <w:t>I</w:t>
      </w:r>
      <w:r w:rsidR="002A30E0" w:rsidRPr="002A30E0">
        <w:rPr>
          <w:rFonts w:ascii="Times New Roman" w:hAnsi="Times New Roman" w:cs="Times New Roman"/>
          <w:bCs/>
          <w:sz w:val="24"/>
          <w:szCs w:val="24"/>
        </w:rPr>
        <w:t>mplicit bias further perpetuates health disparities</w:t>
      </w:r>
      <w:r w:rsidR="009D35F4">
        <w:rPr>
          <w:rFonts w:ascii="Times New Roman" w:hAnsi="Times New Roman" w:cs="Times New Roman"/>
          <w:bCs/>
          <w:sz w:val="24"/>
          <w:szCs w:val="24"/>
        </w:rPr>
        <w:t xml:space="preserve"> </w:t>
      </w:r>
      <w:r w:rsidR="009D35F4" w:rsidRPr="00D50AA3">
        <w:rPr>
          <w:rFonts w:ascii="Times New Roman" w:hAnsi="Times New Roman" w:cs="Times New Roman"/>
          <w:bCs/>
          <w:sz w:val="24"/>
          <w:szCs w:val="24"/>
        </w:rPr>
        <w:t>(</w:t>
      </w:r>
      <w:r w:rsidR="00D50AA3" w:rsidRPr="00D50AA3">
        <w:rPr>
          <w:rFonts w:ascii="Times New Roman" w:hAnsi="Times New Roman" w:cs="Times New Roman"/>
          <w:bCs/>
          <w:sz w:val="24"/>
          <w:szCs w:val="24"/>
        </w:rPr>
        <w:t>Wyatt</w:t>
      </w:r>
      <w:r w:rsidR="00E7533F">
        <w:rPr>
          <w:rFonts w:ascii="Times New Roman" w:hAnsi="Times New Roman" w:cs="Times New Roman"/>
          <w:bCs/>
          <w:sz w:val="24"/>
          <w:szCs w:val="24"/>
        </w:rPr>
        <w:t xml:space="preserve"> </w:t>
      </w:r>
      <w:r w:rsidR="00D50AA3" w:rsidRPr="00D50AA3">
        <w:rPr>
          <w:rFonts w:ascii="Times New Roman" w:hAnsi="Times New Roman" w:cs="Times New Roman"/>
          <w:bCs/>
          <w:sz w:val="24"/>
          <w:szCs w:val="24"/>
        </w:rPr>
        <w:t>et al., 2016</w:t>
      </w:r>
      <w:r w:rsidR="009D35F4" w:rsidRPr="00D50AA3">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26291C">
        <w:rPr>
          <w:rFonts w:ascii="Times New Roman" w:hAnsi="Times New Roman" w:cs="Times New Roman"/>
          <w:bCs/>
          <w:sz w:val="24"/>
          <w:szCs w:val="24"/>
        </w:rPr>
        <w:t xml:space="preserve"> The COVID-19 pandemic has highlighted these disparities</w:t>
      </w:r>
      <w:r w:rsidR="009D35F4">
        <w:rPr>
          <w:rFonts w:ascii="Times New Roman" w:hAnsi="Times New Roman" w:cs="Times New Roman"/>
          <w:bCs/>
          <w:sz w:val="24"/>
          <w:szCs w:val="24"/>
        </w:rPr>
        <w:t xml:space="preserve"> </w:t>
      </w:r>
      <w:r w:rsidR="009D35F4" w:rsidRPr="00E7533F">
        <w:rPr>
          <w:rFonts w:ascii="Times New Roman" w:hAnsi="Times New Roman" w:cs="Times New Roman"/>
          <w:bCs/>
          <w:sz w:val="24"/>
          <w:szCs w:val="24"/>
        </w:rPr>
        <w:t>(</w:t>
      </w:r>
      <w:r w:rsidR="00E7533F" w:rsidRPr="00E7533F">
        <w:rPr>
          <w:rFonts w:ascii="Times New Roman" w:hAnsi="Times New Roman" w:cs="Times New Roman"/>
          <w:bCs/>
          <w:sz w:val="24"/>
          <w:szCs w:val="24"/>
        </w:rPr>
        <w:t>Powers et al., 2021</w:t>
      </w:r>
      <w:r w:rsidR="0006671B">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06671B">
        <w:rPr>
          <w:rFonts w:ascii="Times New Roman" w:hAnsi="Times New Roman" w:cs="Times New Roman"/>
          <w:bCs/>
          <w:sz w:val="24"/>
          <w:szCs w:val="24"/>
        </w:rPr>
        <w:t xml:space="preserve"> One study showed that although African Americans made up the minority of the population</w:t>
      </w:r>
      <w:r w:rsidR="00BE1EF7">
        <w:rPr>
          <w:rFonts w:ascii="Times New Roman" w:hAnsi="Times New Roman" w:cs="Times New Roman"/>
          <w:bCs/>
          <w:sz w:val="24"/>
          <w:szCs w:val="24"/>
        </w:rPr>
        <w:t>,</w:t>
      </w:r>
      <w:r w:rsidR="0006671B">
        <w:rPr>
          <w:rFonts w:ascii="Times New Roman" w:hAnsi="Times New Roman" w:cs="Times New Roman"/>
          <w:bCs/>
          <w:sz w:val="24"/>
          <w:szCs w:val="24"/>
        </w:rPr>
        <w:t xml:space="preserve"> 79% of hospitalized patients were black</w:t>
      </w:r>
      <w:r w:rsidR="007051C9">
        <w:rPr>
          <w:rFonts w:ascii="Times New Roman" w:hAnsi="Times New Roman" w:cs="Times New Roman"/>
          <w:bCs/>
          <w:sz w:val="24"/>
          <w:szCs w:val="24"/>
        </w:rPr>
        <w:t>,</w:t>
      </w:r>
      <w:r w:rsidR="0006671B">
        <w:rPr>
          <w:rFonts w:ascii="Times New Roman" w:hAnsi="Times New Roman" w:cs="Times New Roman"/>
          <w:bCs/>
          <w:sz w:val="24"/>
          <w:szCs w:val="24"/>
        </w:rPr>
        <w:t xml:space="preserve"> whereas 13% were white (</w:t>
      </w:r>
      <w:proofErr w:type="spellStart"/>
      <w:r w:rsidR="0006671B">
        <w:rPr>
          <w:rFonts w:ascii="Times New Roman" w:hAnsi="Times New Roman" w:cs="Times New Roman"/>
          <w:bCs/>
          <w:sz w:val="24"/>
          <w:szCs w:val="24"/>
        </w:rPr>
        <w:t>Killerby</w:t>
      </w:r>
      <w:proofErr w:type="spellEnd"/>
      <w:r w:rsidR="0006671B">
        <w:rPr>
          <w:rFonts w:ascii="Times New Roman" w:hAnsi="Times New Roman" w:cs="Times New Roman"/>
          <w:bCs/>
          <w:sz w:val="24"/>
          <w:szCs w:val="24"/>
        </w:rPr>
        <w:t xml:space="preserve"> et al., 2020).</w:t>
      </w:r>
      <w:r w:rsidR="006E275E">
        <w:rPr>
          <w:rFonts w:ascii="Times New Roman" w:hAnsi="Times New Roman" w:cs="Times New Roman"/>
          <w:bCs/>
          <w:sz w:val="24"/>
          <w:szCs w:val="24"/>
        </w:rPr>
        <w:t xml:space="preserve"> </w:t>
      </w:r>
      <w:r w:rsidR="0006671B">
        <w:rPr>
          <w:rFonts w:ascii="Times New Roman" w:hAnsi="Times New Roman" w:cs="Times New Roman"/>
          <w:bCs/>
          <w:sz w:val="24"/>
          <w:szCs w:val="24"/>
        </w:rPr>
        <w:t xml:space="preserve"> </w:t>
      </w:r>
      <w:r w:rsidR="00553BD9">
        <w:rPr>
          <w:rFonts w:ascii="Times New Roman" w:hAnsi="Times New Roman" w:cs="Times New Roman"/>
          <w:bCs/>
          <w:sz w:val="24"/>
          <w:szCs w:val="24"/>
        </w:rPr>
        <w:t>Factors contributing to poor health outcomes are the result of downstream effects of systemic racism</w:t>
      </w:r>
      <w:r w:rsidR="007051C9">
        <w:rPr>
          <w:rFonts w:ascii="Times New Roman" w:hAnsi="Times New Roman" w:cs="Times New Roman"/>
          <w:bCs/>
          <w:sz w:val="24"/>
          <w:szCs w:val="24"/>
        </w:rPr>
        <w:t>,</w:t>
      </w:r>
      <w:r w:rsidR="0006671B">
        <w:rPr>
          <w:rFonts w:ascii="Times New Roman" w:hAnsi="Times New Roman" w:cs="Times New Roman"/>
          <w:bCs/>
          <w:sz w:val="24"/>
          <w:szCs w:val="24"/>
        </w:rPr>
        <w:t xml:space="preserve"> leading to </w:t>
      </w:r>
      <w:r w:rsidR="0022562D">
        <w:rPr>
          <w:rFonts w:ascii="Times New Roman" w:hAnsi="Times New Roman" w:cs="Times New Roman"/>
          <w:bCs/>
          <w:sz w:val="24"/>
          <w:szCs w:val="24"/>
        </w:rPr>
        <w:t>an increased r</w:t>
      </w:r>
      <w:r w:rsidR="0006671B">
        <w:rPr>
          <w:rFonts w:ascii="Times New Roman" w:hAnsi="Times New Roman" w:cs="Times New Roman"/>
          <w:bCs/>
          <w:sz w:val="24"/>
          <w:szCs w:val="24"/>
        </w:rPr>
        <w:t>isk for death and hospitalization (</w:t>
      </w:r>
      <w:proofErr w:type="spellStart"/>
      <w:r w:rsidR="0006671B">
        <w:rPr>
          <w:rFonts w:ascii="Times New Roman" w:hAnsi="Times New Roman" w:cs="Times New Roman"/>
          <w:bCs/>
          <w:sz w:val="24"/>
          <w:szCs w:val="24"/>
        </w:rPr>
        <w:t>Killerby</w:t>
      </w:r>
      <w:proofErr w:type="spellEnd"/>
      <w:r w:rsidR="0006671B">
        <w:rPr>
          <w:rFonts w:ascii="Times New Roman" w:hAnsi="Times New Roman" w:cs="Times New Roman"/>
          <w:bCs/>
          <w:sz w:val="24"/>
          <w:szCs w:val="24"/>
        </w:rPr>
        <w:t xml:space="preserve"> et al., 2020).</w:t>
      </w:r>
      <w:r w:rsidR="006E275E">
        <w:rPr>
          <w:rFonts w:ascii="Times New Roman" w:hAnsi="Times New Roman" w:cs="Times New Roman"/>
          <w:bCs/>
          <w:sz w:val="24"/>
          <w:szCs w:val="24"/>
        </w:rPr>
        <w:t xml:space="preserve"> </w:t>
      </w:r>
      <w:r w:rsidR="00553BD9">
        <w:rPr>
          <w:rFonts w:ascii="Times New Roman" w:hAnsi="Times New Roman" w:cs="Times New Roman"/>
          <w:bCs/>
          <w:sz w:val="24"/>
          <w:szCs w:val="24"/>
        </w:rPr>
        <w:t xml:space="preserve"> Unconscious bias inadvertently exacerbates systemic racism since it often goes unrecognized</w:t>
      </w:r>
      <w:r w:rsidR="00E7533F">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E7533F">
        <w:rPr>
          <w:rFonts w:ascii="Times New Roman" w:hAnsi="Times New Roman" w:cs="Times New Roman"/>
          <w:bCs/>
          <w:sz w:val="24"/>
          <w:szCs w:val="24"/>
        </w:rPr>
        <w:t xml:space="preserve"> </w:t>
      </w:r>
      <w:r w:rsidR="000F0FD8">
        <w:rPr>
          <w:rFonts w:ascii="Times New Roman" w:hAnsi="Times New Roman" w:cs="Times New Roman"/>
          <w:bCs/>
          <w:sz w:val="24"/>
          <w:szCs w:val="24"/>
        </w:rPr>
        <w:t xml:space="preserve">Although addressing health inequities is multifaceted and extremely complex, addressing </w:t>
      </w:r>
      <w:r w:rsidR="000F0FD8">
        <w:rPr>
          <w:rFonts w:ascii="Times New Roman" w:hAnsi="Times New Roman" w:cs="Times New Roman"/>
          <w:bCs/>
          <w:sz w:val="24"/>
          <w:szCs w:val="24"/>
        </w:rPr>
        <w:lastRenderedPageBreak/>
        <w:t>implicit bias is certainly part of the equation.</w:t>
      </w:r>
      <w:r w:rsidR="006E275E">
        <w:rPr>
          <w:rFonts w:ascii="Times New Roman" w:hAnsi="Times New Roman" w:cs="Times New Roman"/>
          <w:bCs/>
          <w:sz w:val="24"/>
          <w:szCs w:val="24"/>
        </w:rPr>
        <w:t xml:space="preserve"> </w:t>
      </w:r>
      <w:r w:rsidR="000F0FD8">
        <w:rPr>
          <w:rFonts w:ascii="Times New Roman" w:hAnsi="Times New Roman" w:cs="Times New Roman"/>
          <w:bCs/>
          <w:sz w:val="24"/>
          <w:szCs w:val="24"/>
        </w:rPr>
        <w:t xml:space="preserve"> </w:t>
      </w:r>
      <w:r w:rsidR="00984DC5">
        <w:rPr>
          <w:rFonts w:ascii="Times New Roman" w:hAnsi="Times New Roman" w:cs="Times New Roman"/>
          <w:bCs/>
          <w:sz w:val="24"/>
          <w:szCs w:val="24"/>
        </w:rPr>
        <w:t xml:space="preserve">The current state of knowledge suggests that implicit bias must be addressed within healthcare organizations as part of a multifaceted approach to decreasing health disparities and promoting health equity </w:t>
      </w:r>
      <w:r w:rsidR="00984DC5" w:rsidRPr="00E7533F">
        <w:rPr>
          <w:rFonts w:ascii="Times New Roman" w:hAnsi="Times New Roman" w:cs="Times New Roman"/>
          <w:bCs/>
          <w:sz w:val="24"/>
          <w:szCs w:val="24"/>
        </w:rPr>
        <w:t>(</w:t>
      </w:r>
      <w:r w:rsidR="00E7533F" w:rsidRPr="00E7533F">
        <w:rPr>
          <w:rFonts w:ascii="Times New Roman" w:hAnsi="Times New Roman" w:cs="Times New Roman"/>
          <w:bCs/>
          <w:sz w:val="24"/>
          <w:szCs w:val="24"/>
        </w:rPr>
        <w:t>Fitzgerald et al., 2019</w:t>
      </w:r>
      <w:r w:rsidR="00984DC5" w:rsidRPr="00E7533F">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984DC5">
        <w:rPr>
          <w:rFonts w:ascii="Times New Roman" w:hAnsi="Times New Roman" w:cs="Times New Roman"/>
          <w:bCs/>
          <w:sz w:val="24"/>
          <w:szCs w:val="24"/>
        </w:rPr>
        <w:t xml:space="preserve"> The growing body of evidence that supports implicit bias education as an intervention to promote health equity suppo</w:t>
      </w:r>
      <w:r w:rsidR="00451040">
        <w:rPr>
          <w:rFonts w:ascii="Times New Roman" w:hAnsi="Times New Roman" w:cs="Times New Roman"/>
          <w:bCs/>
          <w:sz w:val="24"/>
          <w:szCs w:val="24"/>
        </w:rPr>
        <w:t xml:space="preserve">rts the need for the DNP project of interest. </w:t>
      </w:r>
    </w:p>
    <w:p w14:paraId="3A40676E" w14:textId="565C71C2" w:rsidR="002A30E0" w:rsidRPr="002A30E0" w:rsidRDefault="00451040" w:rsidP="00451040">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The </w:t>
      </w:r>
      <w:r w:rsidR="002A261E">
        <w:rPr>
          <w:rFonts w:ascii="Times New Roman" w:hAnsi="Times New Roman" w:cs="Times New Roman"/>
          <w:bCs/>
          <w:sz w:val="24"/>
          <w:szCs w:val="24"/>
        </w:rPr>
        <w:t xml:space="preserve">IHI and The Joint Commission recognize the research is evident that provider implicit bias negatively </w:t>
      </w:r>
      <w:r w:rsidR="003A304D">
        <w:rPr>
          <w:rFonts w:ascii="Times New Roman" w:hAnsi="Times New Roman" w:cs="Times New Roman"/>
          <w:bCs/>
          <w:sz w:val="24"/>
          <w:szCs w:val="24"/>
        </w:rPr>
        <w:t>a</w:t>
      </w:r>
      <w:r w:rsidR="002A261E">
        <w:rPr>
          <w:rFonts w:ascii="Times New Roman" w:hAnsi="Times New Roman" w:cs="Times New Roman"/>
          <w:bCs/>
          <w:sz w:val="24"/>
          <w:szCs w:val="24"/>
        </w:rPr>
        <w:t>ffects patient outcomes.</w:t>
      </w:r>
      <w:r w:rsidR="006E275E">
        <w:rPr>
          <w:rFonts w:ascii="Times New Roman" w:hAnsi="Times New Roman" w:cs="Times New Roman"/>
          <w:bCs/>
          <w:sz w:val="24"/>
          <w:szCs w:val="24"/>
        </w:rPr>
        <w:t xml:space="preserve"> </w:t>
      </w:r>
      <w:r w:rsidR="002A261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The Implicit Association Test (IAT) tool is currently the most commonly used tool to measure implicit bias and w</w:t>
      </w:r>
      <w:r w:rsidR="006D0993">
        <w:rPr>
          <w:rFonts w:ascii="Times New Roman" w:hAnsi="Times New Roman" w:cs="Times New Roman"/>
          <w:bCs/>
          <w:sz w:val="24"/>
          <w:szCs w:val="24"/>
        </w:rPr>
        <w:t xml:space="preserve">as </w:t>
      </w:r>
      <w:r w:rsidR="002A30E0" w:rsidRPr="002A30E0">
        <w:rPr>
          <w:rFonts w:ascii="Times New Roman" w:hAnsi="Times New Roman" w:cs="Times New Roman"/>
          <w:bCs/>
          <w:sz w:val="24"/>
          <w:szCs w:val="24"/>
        </w:rPr>
        <w:t>used for the project (Project Implicit, n.d.).</w:t>
      </w:r>
      <w:r w:rsidR="006E275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 xml:space="preserve"> </w:t>
      </w:r>
      <w:r w:rsidR="00B657EE" w:rsidRPr="00B657EE">
        <w:rPr>
          <w:rFonts w:ascii="Times New Roman" w:hAnsi="Times New Roman" w:cs="Times New Roman"/>
          <w:bCs/>
          <w:sz w:val="24"/>
          <w:szCs w:val="24"/>
        </w:rPr>
        <w:t>No gu</w:t>
      </w:r>
      <w:r w:rsidR="002A30E0" w:rsidRPr="00B657EE">
        <w:rPr>
          <w:rFonts w:ascii="Times New Roman" w:hAnsi="Times New Roman" w:cs="Times New Roman"/>
          <w:bCs/>
          <w:sz w:val="24"/>
          <w:szCs w:val="24"/>
        </w:rPr>
        <w:t>idelines</w:t>
      </w:r>
      <w:r w:rsidR="002A30E0" w:rsidRPr="002A30E0">
        <w:rPr>
          <w:rFonts w:ascii="Times New Roman" w:hAnsi="Times New Roman" w:cs="Times New Roman"/>
          <w:bCs/>
          <w:sz w:val="24"/>
          <w:szCs w:val="24"/>
        </w:rPr>
        <w:t xml:space="preserve"> state that the IAT is a high validity, evidence-based tool for measuring bias</w:t>
      </w:r>
      <w:r w:rsidR="00B657EE">
        <w:rPr>
          <w:rFonts w:ascii="Times New Roman" w:hAnsi="Times New Roman" w:cs="Times New Roman"/>
          <w:bCs/>
          <w:sz w:val="24"/>
          <w:szCs w:val="24"/>
        </w:rPr>
        <w:t>; h</w:t>
      </w:r>
      <w:r w:rsidR="002A30E0" w:rsidRPr="002A30E0">
        <w:rPr>
          <w:rFonts w:ascii="Times New Roman" w:hAnsi="Times New Roman" w:cs="Times New Roman"/>
          <w:bCs/>
          <w:sz w:val="24"/>
          <w:szCs w:val="24"/>
        </w:rPr>
        <w:t>owever</w:t>
      </w:r>
      <w:r w:rsidR="00B657EE">
        <w:rPr>
          <w:rFonts w:ascii="Times New Roman" w:hAnsi="Times New Roman" w:cs="Times New Roman"/>
          <w:bCs/>
          <w:sz w:val="24"/>
          <w:szCs w:val="24"/>
        </w:rPr>
        <w:t xml:space="preserve">, </w:t>
      </w:r>
      <w:r w:rsidR="002A30E0" w:rsidRPr="002A30E0">
        <w:rPr>
          <w:rFonts w:ascii="Times New Roman" w:hAnsi="Times New Roman" w:cs="Times New Roman"/>
          <w:bCs/>
          <w:sz w:val="24"/>
          <w:szCs w:val="24"/>
        </w:rPr>
        <w:t>it is the most commonly used tool throughout the literature (Marcelin et al., 20</w:t>
      </w:r>
      <w:r w:rsidR="0022562D">
        <w:rPr>
          <w:rFonts w:ascii="Times New Roman" w:hAnsi="Times New Roman" w:cs="Times New Roman"/>
          <w:bCs/>
          <w:sz w:val="24"/>
          <w:szCs w:val="24"/>
        </w:rPr>
        <w:t>19)</w:t>
      </w:r>
      <w:r w:rsidR="002A30E0" w:rsidRPr="002A30E0">
        <w:rPr>
          <w:rFonts w:ascii="Times New Roman" w:hAnsi="Times New Roman" w:cs="Times New Roman"/>
          <w:bCs/>
          <w:sz w:val="24"/>
          <w:szCs w:val="24"/>
        </w:rPr>
        <w:t>.</w:t>
      </w:r>
    </w:p>
    <w:p w14:paraId="6A03051F" w14:textId="71DA5FC0" w:rsidR="00106166" w:rsidRPr="002A30E0" w:rsidRDefault="002A30E0" w:rsidP="002A30E0">
      <w:pPr>
        <w:spacing w:after="0" w:line="480" w:lineRule="auto"/>
        <w:ind w:firstLine="720"/>
        <w:rPr>
          <w:rFonts w:ascii="Times New Roman" w:hAnsi="Times New Roman" w:cs="Times New Roman"/>
          <w:bCs/>
          <w:sz w:val="24"/>
          <w:szCs w:val="24"/>
        </w:rPr>
      </w:pPr>
      <w:r w:rsidRPr="002A30E0">
        <w:rPr>
          <w:rFonts w:ascii="Times New Roman" w:hAnsi="Times New Roman" w:cs="Times New Roman"/>
          <w:bCs/>
          <w:sz w:val="24"/>
          <w:szCs w:val="24"/>
        </w:rPr>
        <w:t>Furthermore, regulatory bodies such as The Joint Commission do not have specific mandatory guidelines for combating implicit bias in healthcare.</w:t>
      </w:r>
      <w:r w:rsidR="006E275E">
        <w:rPr>
          <w:rFonts w:ascii="Times New Roman" w:hAnsi="Times New Roman" w:cs="Times New Roman"/>
          <w:bCs/>
          <w:sz w:val="24"/>
          <w:szCs w:val="24"/>
        </w:rPr>
        <w:t xml:space="preserve"> </w:t>
      </w:r>
      <w:r w:rsidRPr="002A30E0">
        <w:rPr>
          <w:rFonts w:ascii="Times New Roman" w:hAnsi="Times New Roman" w:cs="Times New Roman"/>
          <w:bCs/>
          <w:sz w:val="24"/>
          <w:szCs w:val="24"/>
        </w:rPr>
        <w:t xml:space="preserve"> Instead, they have gathered suggested resources from studies with interventions that showed improvement in bias using techniques such as</w:t>
      </w:r>
      <w:r w:rsidR="00872B6D">
        <w:rPr>
          <w:rFonts w:ascii="Times New Roman" w:hAnsi="Times New Roman" w:cs="Times New Roman"/>
          <w:bCs/>
          <w:sz w:val="24"/>
          <w:szCs w:val="24"/>
        </w:rPr>
        <w:t xml:space="preserve"> empathy and team-building exercises</w:t>
      </w:r>
      <w:r w:rsidRPr="002A30E0">
        <w:rPr>
          <w:rFonts w:ascii="Times New Roman" w:hAnsi="Times New Roman" w:cs="Times New Roman"/>
          <w:bCs/>
          <w:sz w:val="24"/>
          <w:szCs w:val="24"/>
        </w:rPr>
        <w:t xml:space="preserve"> (The Joint Commission, 2016).</w:t>
      </w:r>
      <w:r w:rsidR="006E275E">
        <w:rPr>
          <w:rFonts w:ascii="Times New Roman" w:hAnsi="Times New Roman" w:cs="Times New Roman"/>
          <w:bCs/>
          <w:sz w:val="24"/>
          <w:szCs w:val="24"/>
        </w:rPr>
        <w:t xml:space="preserve"> </w:t>
      </w:r>
      <w:r w:rsidRPr="002A30E0">
        <w:rPr>
          <w:rFonts w:ascii="Times New Roman" w:hAnsi="Times New Roman" w:cs="Times New Roman"/>
          <w:bCs/>
          <w:sz w:val="24"/>
          <w:szCs w:val="24"/>
        </w:rPr>
        <w:t xml:space="preserve"> Currently, there is a push in corporate American, government-run institutions, and healthcare systems to implement implicit bias training.</w:t>
      </w:r>
      <w:r w:rsidR="006E275E">
        <w:rPr>
          <w:rFonts w:ascii="Times New Roman" w:hAnsi="Times New Roman" w:cs="Times New Roman"/>
          <w:bCs/>
          <w:sz w:val="24"/>
          <w:szCs w:val="24"/>
        </w:rPr>
        <w:t xml:space="preserve"> </w:t>
      </w:r>
      <w:r w:rsidRPr="002A30E0">
        <w:rPr>
          <w:rFonts w:ascii="Times New Roman" w:hAnsi="Times New Roman" w:cs="Times New Roman"/>
          <w:bCs/>
          <w:sz w:val="24"/>
          <w:szCs w:val="24"/>
        </w:rPr>
        <w:t xml:space="preserve"> California will implement assembly bill number 241 in January 2022, which will require all </w:t>
      </w:r>
      <w:r w:rsidR="00771184">
        <w:rPr>
          <w:rFonts w:ascii="Times New Roman" w:hAnsi="Times New Roman" w:cs="Times New Roman"/>
          <w:bCs/>
          <w:sz w:val="24"/>
          <w:szCs w:val="24"/>
        </w:rPr>
        <w:t xml:space="preserve">physicians to take continuing education classes with implicit bias in healthcare as part of the curriculum </w:t>
      </w:r>
      <w:r w:rsidRPr="002A30E0">
        <w:rPr>
          <w:rFonts w:ascii="Times New Roman" w:hAnsi="Times New Roman" w:cs="Times New Roman"/>
          <w:bCs/>
          <w:sz w:val="24"/>
          <w:szCs w:val="24"/>
        </w:rPr>
        <w:t>(AB-214 Implicit bias: continuing education: requirements, 2019).</w:t>
      </w:r>
      <w:r w:rsidR="006E275E">
        <w:rPr>
          <w:rFonts w:ascii="Times New Roman" w:hAnsi="Times New Roman" w:cs="Times New Roman"/>
          <w:bCs/>
          <w:sz w:val="24"/>
          <w:szCs w:val="24"/>
        </w:rPr>
        <w:t xml:space="preserve"> </w:t>
      </w:r>
      <w:r w:rsidRPr="002A30E0">
        <w:rPr>
          <w:rFonts w:ascii="Times New Roman" w:hAnsi="Times New Roman" w:cs="Times New Roman"/>
          <w:bCs/>
          <w:sz w:val="24"/>
          <w:szCs w:val="24"/>
        </w:rPr>
        <w:t xml:space="preserve"> Furthermore, it is essential to note that most studies in the literature search caution organizations</w:t>
      </w:r>
      <w:r w:rsidR="00B657EE">
        <w:rPr>
          <w:rFonts w:ascii="Times New Roman" w:hAnsi="Times New Roman" w:cs="Times New Roman"/>
          <w:bCs/>
          <w:sz w:val="24"/>
          <w:szCs w:val="24"/>
        </w:rPr>
        <w:t>'</w:t>
      </w:r>
      <w:r w:rsidRPr="002A30E0">
        <w:rPr>
          <w:rFonts w:ascii="Times New Roman" w:hAnsi="Times New Roman" w:cs="Times New Roman"/>
          <w:bCs/>
          <w:sz w:val="24"/>
          <w:szCs w:val="24"/>
        </w:rPr>
        <w:t xml:space="preserve"> utilization of implicit bias training.</w:t>
      </w:r>
      <w:r w:rsidR="006E275E">
        <w:rPr>
          <w:rFonts w:ascii="Times New Roman" w:hAnsi="Times New Roman" w:cs="Times New Roman"/>
          <w:bCs/>
          <w:sz w:val="24"/>
          <w:szCs w:val="24"/>
        </w:rPr>
        <w:t xml:space="preserve"> </w:t>
      </w:r>
      <w:r w:rsidRPr="002A30E0">
        <w:rPr>
          <w:rFonts w:ascii="Times New Roman" w:hAnsi="Times New Roman" w:cs="Times New Roman"/>
          <w:bCs/>
          <w:sz w:val="24"/>
          <w:szCs w:val="24"/>
        </w:rPr>
        <w:t xml:space="preserve"> Implementing implicit bias training can perpetuate implicit attitudes and beliefs if organizational readiness is not adequately assessed (Marcelin et al., 2019).  </w:t>
      </w:r>
      <w:r w:rsidR="0007271C" w:rsidRPr="002A30E0">
        <w:rPr>
          <w:rFonts w:ascii="Times New Roman" w:hAnsi="Times New Roman" w:cs="Times New Roman"/>
          <w:bCs/>
          <w:sz w:val="24"/>
          <w:szCs w:val="24"/>
        </w:rPr>
        <w:t xml:space="preserve"> </w:t>
      </w:r>
      <w:bookmarkEnd w:id="1"/>
    </w:p>
    <w:p w14:paraId="4550725B" w14:textId="54412325" w:rsidR="003C75E8" w:rsidRDefault="006740D9" w:rsidP="003C75E8">
      <w:pPr>
        <w:pStyle w:val="CommentText"/>
      </w:pPr>
      <w:r w:rsidRPr="002634F4">
        <w:rPr>
          <w:rFonts w:ascii="Times New Roman" w:hAnsi="Times New Roman" w:cs="Times New Roman"/>
          <w:b/>
          <w:i/>
          <w:iCs/>
          <w:sz w:val="24"/>
          <w:szCs w:val="24"/>
        </w:rPr>
        <w:lastRenderedPageBreak/>
        <w:t>Current Approaches to Solving Population Problem(s)</w:t>
      </w:r>
      <w:r w:rsidR="003C75E8">
        <w:rPr>
          <w:rFonts w:ascii="Times New Roman" w:hAnsi="Times New Roman" w:cs="Times New Roman"/>
          <w:b/>
          <w:i/>
          <w:iCs/>
          <w:sz w:val="24"/>
          <w:szCs w:val="24"/>
        </w:rPr>
        <w:t xml:space="preserve"> </w:t>
      </w:r>
    </w:p>
    <w:p w14:paraId="3047C37D" w14:textId="14AD08F5" w:rsidR="002743BF" w:rsidRDefault="009B6B95" w:rsidP="00377C68">
      <w:pPr>
        <w:pStyle w:val="NormalWeb"/>
        <w:spacing w:before="0" w:beforeAutospacing="0" w:after="0" w:afterAutospacing="0" w:line="480" w:lineRule="auto"/>
        <w:ind w:firstLine="720"/>
        <w:rPr>
          <w:color w:val="0E101A"/>
        </w:rPr>
      </w:pPr>
      <w:r>
        <w:rPr>
          <w:color w:val="0E101A"/>
        </w:rPr>
        <w:t>There is no all-purpose approach to mitigating implicit bias in healthcare.</w:t>
      </w:r>
      <w:r w:rsidR="006E275E">
        <w:rPr>
          <w:color w:val="0E101A"/>
        </w:rPr>
        <w:t xml:space="preserve"> </w:t>
      </w:r>
      <w:r>
        <w:rPr>
          <w:color w:val="0E101A"/>
        </w:rPr>
        <w:t xml:space="preserve"> Several confounding factors </w:t>
      </w:r>
      <w:r w:rsidR="00C85857">
        <w:rPr>
          <w:color w:val="0E101A"/>
        </w:rPr>
        <w:t>must</w:t>
      </w:r>
      <w:r>
        <w:rPr>
          <w:color w:val="0E101A"/>
        </w:rPr>
        <w:t xml:space="preserve"> </w:t>
      </w:r>
      <w:r w:rsidR="003B71D8">
        <w:rPr>
          <w:color w:val="0E101A"/>
        </w:rPr>
        <w:t xml:space="preserve">be </w:t>
      </w:r>
      <w:r>
        <w:rPr>
          <w:color w:val="0E101A"/>
        </w:rPr>
        <w:t>taken into consideration before an organization comes to a consensus on the approach.</w:t>
      </w:r>
      <w:r w:rsidR="006E275E">
        <w:rPr>
          <w:color w:val="0E101A"/>
        </w:rPr>
        <w:t xml:space="preserve"> </w:t>
      </w:r>
      <w:r>
        <w:rPr>
          <w:color w:val="0E101A"/>
        </w:rPr>
        <w:t xml:space="preserve"> These factors include organizational goals of inclusion, diversity, and equity.</w:t>
      </w:r>
      <w:r w:rsidR="006E275E">
        <w:rPr>
          <w:color w:val="0E101A"/>
        </w:rPr>
        <w:t xml:space="preserve"> </w:t>
      </w:r>
      <w:r>
        <w:rPr>
          <w:color w:val="0E101A"/>
        </w:rPr>
        <w:t xml:space="preserve"> </w:t>
      </w:r>
      <w:r w:rsidR="002743BF">
        <w:rPr>
          <w:color w:val="0E101A"/>
        </w:rPr>
        <w:t>While the argument for addressing bias in achieving health equity is justified, the cost of program implementation also needs to be addressed</w:t>
      </w:r>
      <w:r w:rsidR="00657628">
        <w:rPr>
          <w:color w:val="0E101A"/>
        </w:rPr>
        <w:t>.</w:t>
      </w:r>
      <w:r w:rsidR="006E275E">
        <w:rPr>
          <w:color w:val="0E101A"/>
        </w:rPr>
        <w:t xml:space="preserve"> </w:t>
      </w:r>
      <w:r w:rsidR="00657628">
        <w:rPr>
          <w:color w:val="0E101A"/>
        </w:rPr>
        <w:t xml:space="preserve"> </w:t>
      </w:r>
      <w:r w:rsidR="00CA6874">
        <w:rPr>
          <w:color w:val="0E101A"/>
        </w:rPr>
        <w:t xml:space="preserve">The </w:t>
      </w:r>
      <w:r w:rsidR="00B513AD">
        <w:rPr>
          <w:color w:val="0E101A"/>
        </w:rPr>
        <w:t xml:space="preserve">CDO estimated the total cost of program implementation would </w:t>
      </w:r>
      <w:r w:rsidR="00377C68">
        <w:rPr>
          <w:color w:val="0E101A"/>
        </w:rPr>
        <w:t>cost the organization $100,000.</w:t>
      </w:r>
      <w:r w:rsidR="006E275E">
        <w:rPr>
          <w:color w:val="0E101A"/>
        </w:rPr>
        <w:t xml:space="preserve"> </w:t>
      </w:r>
      <w:r w:rsidR="00377C68">
        <w:rPr>
          <w:color w:val="0E101A"/>
        </w:rPr>
        <w:t xml:space="preserve"> She also stated that training implicit bias education ambassadors would cost an additional $5,000 per person.</w:t>
      </w:r>
      <w:r w:rsidR="006E275E">
        <w:rPr>
          <w:color w:val="0E101A"/>
        </w:rPr>
        <w:t xml:space="preserve"> </w:t>
      </w:r>
      <w:r w:rsidR="00377C68">
        <w:rPr>
          <w:color w:val="0E101A"/>
        </w:rPr>
        <w:t xml:space="preserve"> </w:t>
      </w:r>
      <w:r w:rsidR="00CA6874">
        <w:rPr>
          <w:color w:val="0E101A"/>
        </w:rPr>
        <w:t xml:space="preserve">The CDO </w:t>
      </w:r>
      <w:r w:rsidR="00377C68">
        <w:rPr>
          <w:color w:val="0E101A"/>
        </w:rPr>
        <w:t>advocated for implicit bias education within the organization</w:t>
      </w:r>
      <w:r w:rsidR="00D10C44">
        <w:rPr>
          <w:color w:val="0E101A"/>
        </w:rPr>
        <w:t xml:space="preserve"> despite the evidence showing that the cost of program implementation could possibly be offset by the positive results.</w:t>
      </w:r>
      <w:r w:rsidR="006E275E">
        <w:rPr>
          <w:color w:val="0E101A"/>
        </w:rPr>
        <w:t xml:space="preserve"> </w:t>
      </w:r>
      <w:r w:rsidR="003924BF">
        <w:rPr>
          <w:color w:val="0E101A"/>
        </w:rPr>
        <w:t xml:space="preserve"> </w:t>
      </w:r>
      <w:r w:rsidR="0062061E">
        <w:rPr>
          <w:color w:val="0E101A"/>
        </w:rPr>
        <w:t>A</w:t>
      </w:r>
      <w:r w:rsidR="00D72FA7">
        <w:rPr>
          <w:color w:val="0E101A"/>
        </w:rPr>
        <w:t>dditionally,</w:t>
      </w:r>
      <w:r w:rsidR="0062061E">
        <w:rPr>
          <w:color w:val="0E101A"/>
        </w:rPr>
        <w:t xml:space="preserve"> studies have shown that there is a possibility for implicit bias education to perpetuate stereotypes and a lack of evidence for improving outcomes</w:t>
      </w:r>
      <w:r w:rsidR="00D72FA7">
        <w:rPr>
          <w:color w:val="0E101A"/>
        </w:rPr>
        <w:t xml:space="preserve"> (Fitzgerald et al., 2019).</w:t>
      </w:r>
      <w:r w:rsidR="006E275E">
        <w:rPr>
          <w:color w:val="0E101A"/>
        </w:rPr>
        <w:t xml:space="preserve"> </w:t>
      </w:r>
      <w:r w:rsidR="00D72FA7">
        <w:rPr>
          <w:color w:val="0E101A"/>
        </w:rPr>
        <w:t xml:space="preserve"> Despite the lack of evidence to support educational strategies for combating bias, it is crucial that healthcare professional</w:t>
      </w:r>
      <w:r w:rsidR="00B9445E">
        <w:rPr>
          <w:color w:val="0E101A"/>
        </w:rPr>
        <w:t>s</w:t>
      </w:r>
      <w:r w:rsidR="005A7EAE">
        <w:rPr>
          <w:color w:val="0E101A"/>
        </w:rPr>
        <w:t xml:space="preserve"> take a</w:t>
      </w:r>
      <w:r w:rsidR="00D72FA7">
        <w:rPr>
          <w:color w:val="0E101A"/>
        </w:rPr>
        <w:t xml:space="preserve">ction to dismantle systemic racism and are committed to reducing health disparities </w:t>
      </w:r>
      <w:r w:rsidR="00CF7AAB">
        <w:rPr>
          <w:color w:val="0E101A"/>
        </w:rPr>
        <w:t>(</w:t>
      </w:r>
      <w:proofErr w:type="spellStart"/>
      <w:r w:rsidR="00B16118">
        <w:rPr>
          <w:color w:val="0E101A"/>
        </w:rPr>
        <w:t>Arif</w:t>
      </w:r>
      <w:proofErr w:type="spellEnd"/>
      <w:r w:rsidR="00B16118">
        <w:rPr>
          <w:color w:val="0E101A"/>
        </w:rPr>
        <w:t xml:space="preserve"> et al., 2021</w:t>
      </w:r>
      <w:r w:rsidR="00D72FA7">
        <w:rPr>
          <w:color w:val="0E101A"/>
        </w:rPr>
        <w:t xml:space="preserve">). </w:t>
      </w:r>
    </w:p>
    <w:p w14:paraId="61660105" w14:textId="19C8010E" w:rsidR="009B6B95" w:rsidRDefault="003C75E8" w:rsidP="002743BF">
      <w:pPr>
        <w:pStyle w:val="NormalWeb"/>
        <w:spacing w:before="0" w:beforeAutospacing="0" w:after="0" w:afterAutospacing="0" w:line="480" w:lineRule="auto"/>
        <w:ind w:firstLine="720"/>
        <w:rPr>
          <w:color w:val="0E101A"/>
        </w:rPr>
      </w:pPr>
      <w:r>
        <w:rPr>
          <w:color w:val="0E101A"/>
        </w:rPr>
        <w:t>The Implicit Association Test (IAT) is the most widely used tool</w:t>
      </w:r>
      <w:r w:rsidR="00B857AD">
        <w:rPr>
          <w:color w:val="0E101A"/>
        </w:rPr>
        <w:t xml:space="preserve"> </w:t>
      </w:r>
      <w:r>
        <w:rPr>
          <w:color w:val="0E101A"/>
        </w:rPr>
        <w:t>to assess implicit bias</w:t>
      </w:r>
      <w:r w:rsidR="00EC6A0F">
        <w:rPr>
          <w:color w:val="0E101A"/>
        </w:rPr>
        <w:t>.</w:t>
      </w:r>
      <w:r w:rsidR="006E275E">
        <w:rPr>
          <w:color w:val="0E101A"/>
        </w:rPr>
        <w:t xml:space="preserve"> </w:t>
      </w:r>
      <w:r w:rsidR="00EC6A0F">
        <w:rPr>
          <w:color w:val="0E101A"/>
        </w:rPr>
        <w:t xml:space="preserve"> </w:t>
      </w:r>
      <w:r w:rsidR="00981969">
        <w:rPr>
          <w:color w:val="0E101A"/>
        </w:rPr>
        <w:t xml:space="preserve">Doctors </w:t>
      </w:r>
      <w:proofErr w:type="spellStart"/>
      <w:r w:rsidR="009B6B95">
        <w:rPr>
          <w:color w:val="0E101A"/>
        </w:rPr>
        <w:t>Mahzarin</w:t>
      </w:r>
      <w:proofErr w:type="spellEnd"/>
      <w:r w:rsidR="009B6B95">
        <w:rPr>
          <w:color w:val="0E101A"/>
        </w:rPr>
        <w:t xml:space="preserve"> Banaji and Anthony Greenwald created IAT in 1998 as an inexpensive and user-friendly tool to identify an individual</w:t>
      </w:r>
      <w:r w:rsidR="00B657EE">
        <w:rPr>
          <w:color w:val="0E101A"/>
        </w:rPr>
        <w:t>'</w:t>
      </w:r>
      <w:r w:rsidR="009B6B95">
        <w:rPr>
          <w:color w:val="0E101A"/>
        </w:rPr>
        <w:t>s unconscious biases for self-reflection (</w:t>
      </w:r>
      <w:proofErr w:type="spellStart"/>
      <w:r w:rsidR="009B6B95">
        <w:rPr>
          <w:color w:val="0E101A"/>
        </w:rPr>
        <w:t>Mercelin</w:t>
      </w:r>
      <w:proofErr w:type="spellEnd"/>
      <w:r w:rsidR="009B6B95">
        <w:rPr>
          <w:color w:val="0E101A"/>
        </w:rPr>
        <w:t xml:space="preserve"> et al., 2019).</w:t>
      </w:r>
      <w:r w:rsidR="006E275E">
        <w:rPr>
          <w:color w:val="0E101A"/>
        </w:rPr>
        <w:t xml:space="preserve"> </w:t>
      </w:r>
      <w:r w:rsidR="009B6B95">
        <w:rPr>
          <w:color w:val="0E101A"/>
        </w:rPr>
        <w:t xml:space="preserve"> While the IAT is a helpful tool to measure bias, it has its limitations.</w:t>
      </w:r>
      <w:r w:rsidR="006E275E">
        <w:rPr>
          <w:color w:val="0E101A"/>
        </w:rPr>
        <w:t xml:space="preserve"> </w:t>
      </w:r>
      <w:r w:rsidR="009B6B95">
        <w:rPr>
          <w:color w:val="0E101A"/>
        </w:rPr>
        <w:t xml:space="preserve"> For the quality improvement DNP project, identifying that everyone has implicit bias is just the beginning.</w:t>
      </w:r>
      <w:r w:rsidR="006E275E">
        <w:rPr>
          <w:color w:val="0E101A"/>
        </w:rPr>
        <w:t xml:space="preserve"> </w:t>
      </w:r>
      <w:r w:rsidR="009B6B95">
        <w:rPr>
          <w:color w:val="0E101A"/>
        </w:rPr>
        <w:t xml:space="preserve"> </w:t>
      </w:r>
      <w:r w:rsidR="00EC6A0F">
        <w:rPr>
          <w:color w:val="0E101A"/>
        </w:rPr>
        <w:t>Implicit bias education must go beyond awareness and be expanded to mitigation strategies that become part of lifelong learning and person</w:t>
      </w:r>
      <w:r w:rsidR="00B857AD">
        <w:rPr>
          <w:color w:val="0E101A"/>
        </w:rPr>
        <w:t xml:space="preserve">al </w:t>
      </w:r>
      <w:r w:rsidR="00EC6A0F">
        <w:rPr>
          <w:color w:val="0E101A"/>
        </w:rPr>
        <w:t>development (</w:t>
      </w:r>
      <w:r w:rsidR="00FA6FD3">
        <w:rPr>
          <w:color w:val="0E101A"/>
        </w:rPr>
        <w:t>Schultz et al., 2017</w:t>
      </w:r>
      <w:r w:rsidR="00EC6A0F">
        <w:rPr>
          <w:color w:val="0E101A"/>
        </w:rPr>
        <w:t xml:space="preserve">). </w:t>
      </w:r>
    </w:p>
    <w:p w14:paraId="21420B43" w14:textId="62572935" w:rsidR="009B6B95" w:rsidRDefault="009B6B95" w:rsidP="009B6B95">
      <w:pPr>
        <w:pStyle w:val="NormalWeb"/>
        <w:spacing w:before="0" w:beforeAutospacing="0" w:after="0" w:afterAutospacing="0" w:line="480" w:lineRule="auto"/>
        <w:ind w:firstLine="900"/>
        <w:rPr>
          <w:color w:val="0E101A"/>
        </w:rPr>
      </w:pPr>
      <w:r>
        <w:rPr>
          <w:color w:val="0E101A"/>
        </w:rPr>
        <w:t>Some strategies include leadership commitment to culture change</w:t>
      </w:r>
      <w:r w:rsidR="00771184">
        <w:rPr>
          <w:color w:val="0E101A"/>
        </w:rPr>
        <w:t xml:space="preserve"> by</w:t>
      </w:r>
      <w:r>
        <w:rPr>
          <w:color w:val="0E101A"/>
        </w:rPr>
        <w:t xml:space="preserve"> creating a common language that promotes cultural humility, diversity training, </w:t>
      </w:r>
      <w:r w:rsidR="00771184">
        <w:rPr>
          <w:color w:val="0E101A"/>
        </w:rPr>
        <w:t>bias awareness training</w:t>
      </w:r>
      <w:r>
        <w:rPr>
          <w:color w:val="0E101A"/>
        </w:rPr>
        <w:t xml:space="preserve">, </w:t>
      </w:r>
      <w:r>
        <w:rPr>
          <w:color w:val="0E101A"/>
        </w:rPr>
        <w:lastRenderedPageBreak/>
        <w:t>actively combat</w:t>
      </w:r>
      <w:r w:rsidR="00771184">
        <w:rPr>
          <w:color w:val="0E101A"/>
        </w:rPr>
        <w:t>ing</w:t>
      </w:r>
      <w:r>
        <w:rPr>
          <w:color w:val="0E101A"/>
        </w:rPr>
        <w:t xml:space="preserve"> stereotypes, and intentional diversifying the workforce (</w:t>
      </w:r>
      <w:proofErr w:type="spellStart"/>
      <w:r>
        <w:rPr>
          <w:color w:val="0E101A"/>
        </w:rPr>
        <w:t>Mercelin</w:t>
      </w:r>
      <w:proofErr w:type="spellEnd"/>
      <w:r>
        <w:rPr>
          <w:color w:val="0E101A"/>
        </w:rPr>
        <w:t xml:space="preserve"> et al., 2019).</w:t>
      </w:r>
      <w:r w:rsidR="006E275E">
        <w:rPr>
          <w:color w:val="0E101A"/>
        </w:rPr>
        <w:t xml:space="preserve"> </w:t>
      </w:r>
      <w:r>
        <w:rPr>
          <w:color w:val="0E101A"/>
        </w:rPr>
        <w:t xml:space="preserve"> </w:t>
      </w:r>
      <w:proofErr w:type="spellStart"/>
      <w:r w:rsidR="00981969">
        <w:rPr>
          <w:color w:val="0E101A"/>
        </w:rPr>
        <w:t>Sukhera</w:t>
      </w:r>
      <w:proofErr w:type="spellEnd"/>
      <w:r w:rsidR="00981969">
        <w:rPr>
          <w:color w:val="0E101A"/>
        </w:rPr>
        <w:t xml:space="preserve"> et al. (2020) found similarly constructed educational workshops which included</w:t>
      </w:r>
      <w:r w:rsidR="00FA6FD3">
        <w:rPr>
          <w:color w:val="0E101A"/>
        </w:rPr>
        <w:t xml:space="preserve"> </w:t>
      </w:r>
      <w:r w:rsidR="00B657EE">
        <w:rPr>
          <w:color w:val="0E101A"/>
        </w:rPr>
        <w:t>"</w:t>
      </w:r>
      <w:r w:rsidR="00981969">
        <w:rPr>
          <w:color w:val="0E101A"/>
        </w:rPr>
        <w:t>a didactic lecture on the impact of stigma, group discussion, role-play simulation, debriefing, case discussion, and facilitated self-reflection exercises</w:t>
      </w:r>
      <w:r w:rsidR="00B657EE">
        <w:rPr>
          <w:color w:val="0E101A"/>
        </w:rPr>
        <w:t>"</w:t>
      </w:r>
      <w:r w:rsidR="00872B6D">
        <w:rPr>
          <w:color w:val="0E101A"/>
        </w:rPr>
        <w:t xml:space="preserve"> (p.60).</w:t>
      </w:r>
      <w:r w:rsidR="006E275E">
        <w:rPr>
          <w:color w:val="0E101A"/>
        </w:rPr>
        <w:t xml:space="preserve"> </w:t>
      </w:r>
      <w:r w:rsidR="00981969">
        <w:rPr>
          <w:color w:val="0E101A"/>
        </w:rPr>
        <w:t xml:space="preserve"> </w:t>
      </w:r>
      <w:r>
        <w:rPr>
          <w:color w:val="0E101A"/>
        </w:rPr>
        <w:t>A commonly cited approach in the literature includes employee opinion surveys that assess perceptions of inclusivity (</w:t>
      </w:r>
      <w:proofErr w:type="spellStart"/>
      <w:r>
        <w:rPr>
          <w:color w:val="0E101A"/>
        </w:rPr>
        <w:t>Mercelin</w:t>
      </w:r>
      <w:proofErr w:type="spellEnd"/>
      <w:r>
        <w:rPr>
          <w:color w:val="0E101A"/>
        </w:rPr>
        <w:t xml:space="preserve"> et al., 2019).</w:t>
      </w:r>
      <w:r w:rsidR="006E275E">
        <w:rPr>
          <w:color w:val="0E101A"/>
        </w:rPr>
        <w:t xml:space="preserve"> </w:t>
      </w:r>
      <w:r>
        <w:rPr>
          <w:color w:val="0E101A"/>
        </w:rPr>
        <w:t xml:space="preserve"> The survey results are used to outline future bias training sessions.</w:t>
      </w:r>
      <w:r w:rsidR="006E275E">
        <w:rPr>
          <w:color w:val="0E101A"/>
        </w:rPr>
        <w:t xml:space="preserve"> </w:t>
      </w:r>
      <w:r>
        <w:rPr>
          <w:color w:val="0E101A"/>
        </w:rPr>
        <w:t xml:space="preserve"> Across the board, the research emphasizes the importance of regular implicit bias training</w:t>
      </w:r>
      <w:r w:rsidR="00A3623A">
        <w:rPr>
          <w:color w:val="0E101A"/>
        </w:rPr>
        <w:t>,</w:t>
      </w:r>
      <w:r>
        <w:rPr>
          <w:color w:val="0E101A"/>
        </w:rPr>
        <w:t xml:space="preserve"> </w:t>
      </w:r>
      <w:r w:rsidR="00A3623A">
        <w:rPr>
          <w:color w:val="0E101A"/>
        </w:rPr>
        <w:t>n</w:t>
      </w:r>
      <w:r>
        <w:rPr>
          <w:color w:val="0E101A"/>
        </w:rPr>
        <w:t xml:space="preserve">ot a one-and-done </w:t>
      </w:r>
      <w:r w:rsidR="00A3623A">
        <w:rPr>
          <w:strike/>
          <w:color w:val="0E101A"/>
        </w:rPr>
        <w:t>t</w:t>
      </w:r>
      <w:r>
        <w:rPr>
          <w:color w:val="0E101A"/>
        </w:rPr>
        <w:t>raining.</w:t>
      </w:r>
      <w:r w:rsidR="006E275E">
        <w:rPr>
          <w:color w:val="0E101A"/>
        </w:rPr>
        <w:t xml:space="preserve"> </w:t>
      </w:r>
      <w:r>
        <w:rPr>
          <w:color w:val="0E101A"/>
        </w:rPr>
        <w:t xml:space="preserve"> Some research even surmises that incorporating cultural humility training at regular intervals is part of a goal of lifelong learning (Capers et al., 2017).</w:t>
      </w:r>
      <w:r w:rsidR="006E275E">
        <w:rPr>
          <w:color w:val="0E101A"/>
        </w:rPr>
        <w:t xml:space="preserve"> </w:t>
      </w:r>
      <w:r>
        <w:rPr>
          <w:color w:val="0E101A"/>
        </w:rPr>
        <w:t xml:space="preserve"> The partnering organization has annual employee opinion surveys.</w:t>
      </w:r>
      <w:r w:rsidR="006E275E">
        <w:rPr>
          <w:color w:val="0E101A"/>
        </w:rPr>
        <w:t xml:space="preserve"> </w:t>
      </w:r>
      <w:r>
        <w:rPr>
          <w:color w:val="0E101A"/>
        </w:rPr>
        <w:t xml:space="preserve"> Currently, the survey does not include questions regarding diversity, equity, and inclusion.</w:t>
      </w:r>
      <w:r w:rsidR="006E275E">
        <w:rPr>
          <w:color w:val="0E101A"/>
        </w:rPr>
        <w:t xml:space="preserve"> </w:t>
      </w:r>
      <w:r>
        <w:rPr>
          <w:color w:val="0E101A"/>
        </w:rPr>
        <w:t xml:space="preserve"> Incorporating survey questions regarding diversity, equity, and inclusion assist</w:t>
      </w:r>
      <w:r w:rsidR="00DF204B">
        <w:rPr>
          <w:color w:val="0E101A"/>
        </w:rPr>
        <w:t xml:space="preserve">s </w:t>
      </w:r>
      <w:r>
        <w:rPr>
          <w:color w:val="0E101A"/>
        </w:rPr>
        <w:t>the organization with tailoring bias management strategies specific to the organization.</w:t>
      </w:r>
      <w:r w:rsidR="006E275E">
        <w:rPr>
          <w:color w:val="0E101A"/>
        </w:rPr>
        <w:t xml:space="preserve"> </w:t>
      </w:r>
      <w:r>
        <w:rPr>
          <w:color w:val="0E101A"/>
        </w:rPr>
        <w:t xml:space="preserve"> The partnering organization currently</w:t>
      </w:r>
      <w:r w:rsidR="00A3623A">
        <w:rPr>
          <w:color w:val="0E101A"/>
        </w:rPr>
        <w:t xml:space="preserve"> has no strategies </w:t>
      </w:r>
      <w:r>
        <w:rPr>
          <w:color w:val="0E101A"/>
        </w:rPr>
        <w:t>to address and mitigate bias.</w:t>
      </w:r>
      <w:r w:rsidR="006E275E">
        <w:rPr>
          <w:color w:val="0E101A"/>
        </w:rPr>
        <w:t xml:space="preserve"> </w:t>
      </w:r>
      <w:r>
        <w:rPr>
          <w:color w:val="0E101A"/>
        </w:rPr>
        <w:t xml:space="preserve"> Solutions such as interactive educational sessions cater to a need within the partnering organization.</w:t>
      </w:r>
      <w:r w:rsidR="006E275E">
        <w:rPr>
          <w:color w:val="0E101A"/>
        </w:rPr>
        <w:t xml:space="preserve"> </w:t>
      </w:r>
      <w:r>
        <w:rPr>
          <w:color w:val="0E101A"/>
        </w:rPr>
        <w:t xml:space="preserve"> There is no best-practice method for implementing implicit bias training</w:t>
      </w:r>
      <w:r w:rsidR="006E2BF6">
        <w:rPr>
          <w:color w:val="0E101A"/>
        </w:rPr>
        <w:t xml:space="preserve"> s</w:t>
      </w:r>
      <w:r>
        <w:rPr>
          <w:color w:val="0E101A"/>
        </w:rPr>
        <w:t>een during the literature review.</w:t>
      </w:r>
      <w:r w:rsidR="006E275E">
        <w:rPr>
          <w:color w:val="0E101A"/>
        </w:rPr>
        <w:t xml:space="preserve"> </w:t>
      </w:r>
      <w:r>
        <w:rPr>
          <w:color w:val="0E101A"/>
        </w:rPr>
        <w:t xml:space="preserve"> However, there was a consensus among all sources that state awareness training is a necessary first step to long-term solutions.</w:t>
      </w:r>
      <w:r w:rsidR="006E275E">
        <w:rPr>
          <w:color w:val="0E101A"/>
        </w:rPr>
        <w:t xml:space="preserve"> </w:t>
      </w:r>
      <w:r>
        <w:rPr>
          <w:color w:val="0E101A"/>
        </w:rPr>
        <w:t xml:space="preserve"> A mixed-methods education approach with significant variations occurred throughout the literature review (</w:t>
      </w:r>
      <w:proofErr w:type="spellStart"/>
      <w:r>
        <w:rPr>
          <w:color w:val="0E101A"/>
        </w:rPr>
        <w:t>Brottman</w:t>
      </w:r>
      <w:proofErr w:type="spellEnd"/>
      <w:r>
        <w:rPr>
          <w:color w:val="0E101A"/>
        </w:rPr>
        <w:t xml:space="preserve"> et al., 2020).</w:t>
      </w:r>
      <w:r w:rsidR="006E275E">
        <w:rPr>
          <w:color w:val="0E101A"/>
        </w:rPr>
        <w:t xml:space="preserve"> </w:t>
      </w:r>
      <w:r>
        <w:rPr>
          <w:color w:val="0E101A"/>
        </w:rPr>
        <w:t xml:space="preserve"> Furthermore, awareness training alone has proven ineffective for mitigating bias and promoting long-lasting change (Ricks et al., 2021). </w:t>
      </w:r>
    </w:p>
    <w:p w14:paraId="6880A50F" w14:textId="768AFCB8" w:rsidR="006740D9" w:rsidRPr="009B6B95" w:rsidRDefault="006740D9" w:rsidP="006740D9">
      <w:pPr>
        <w:spacing w:after="0" w:line="480" w:lineRule="auto"/>
        <w:rPr>
          <w:rFonts w:ascii="Times New Roman" w:hAnsi="Times New Roman" w:cs="Times New Roman"/>
          <w:bCs/>
          <w:sz w:val="24"/>
          <w:szCs w:val="24"/>
        </w:rPr>
      </w:pPr>
      <w:r w:rsidRPr="002634F4">
        <w:rPr>
          <w:rFonts w:ascii="Times New Roman" w:hAnsi="Times New Roman" w:cs="Times New Roman"/>
          <w:b/>
          <w:i/>
          <w:iCs/>
          <w:sz w:val="24"/>
          <w:szCs w:val="24"/>
        </w:rPr>
        <w:t>Evidence to Support the Intervention</w:t>
      </w:r>
    </w:p>
    <w:p w14:paraId="40986CAC" w14:textId="6E6ED472" w:rsidR="00085ADD" w:rsidRDefault="009B6B95" w:rsidP="00085ADD">
      <w:pPr>
        <w:pStyle w:val="NormalWeb"/>
        <w:spacing w:before="0" w:beforeAutospacing="0" w:after="0" w:afterAutospacing="0" w:line="480" w:lineRule="auto"/>
        <w:ind w:firstLine="720"/>
        <w:rPr>
          <w:color w:val="0E101A"/>
        </w:rPr>
      </w:pPr>
      <w:r w:rsidRPr="009B6B95">
        <w:rPr>
          <w:bCs/>
        </w:rPr>
        <w:t>The intervention selected for the partnering organization was selected based on several factors.</w:t>
      </w:r>
      <w:r w:rsidR="006E275E">
        <w:rPr>
          <w:bCs/>
        </w:rPr>
        <w:t xml:space="preserve"> </w:t>
      </w:r>
      <w:r w:rsidRPr="009B6B95">
        <w:rPr>
          <w:bCs/>
        </w:rPr>
        <w:t xml:space="preserve"> </w:t>
      </w:r>
      <w:r w:rsidR="005B1D08">
        <w:rPr>
          <w:bCs/>
        </w:rPr>
        <w:t>One of the organization</w:t>
      </w:r>
      <w:r w:rsidR="00B657EE">
        <w:rPr>
          <w:bCs/>
        </w:rPr>
        <w:t>'</w:t>
      </w:r>
      <w:r w:rsidR="005B1D08">
        <w:rPr>
          <w:bCs/>
        </w:rPr>
        <w:t>s top priorities is to increase equity, inclusion, and diversity.</w:t>
      </w:r>
      <w:r w:rsidR="006E275E">
        <w:rPr>
          <w:bCs/>
        </w:rPr>
        <w:t xml:space="preserve"> </w:t>
      </w:r>
      <w:r w:rsidR="005B1D08">
        <w:rPr>
          <w:bCs/>
        </w:rPr>
        <w:t xml:space="preserve"> </w:t>
      </w:r>
      <w:r w:rsidR="005B1D08">
        <w:rPr>
          <w:bCs/>
        </w:rPr>
        <w:lastRenderedPageBreak/>
        <w:t>Implementing an implicit bias education program was decided upon by</w:t>
      </w:r>
      <w:r w:rsidR="00085ADD">
        <w:rPr>
          <w:bCs/>
        </w:rPr>
        <w:t xml:space="preserve"> </w:t>
      </w:r>
      <w:r w:rsidR="00E80019">
        <w:rPr>
          <w:bCs/>
        </w:rPr>
        <w:t xml:space="preserve">the </w:t>
      </w:r>
      <w:r w:rsidR="00085ADD">
        <w:rPr>
          <w:bCs/>
        </w:rPr>
        <w:t>CEO, CNO, CDO, and DNP student as a strategy to increase equity.</w:t>
      </w:r>
      <w:r w:rsidR="006E275E">
        <w:rPr>
          <w:bCs/>
        </w:rPr>
        <w:t xml:space="preserve"> </w:t>
      </w:r>
      <w:r w:rsidR="00085ADD">
        <w:rPr>
          <w:bCs/>
        </w:rPr>
        <w:t xml:space="preserve"> </w:t>
      </w:r>
      <w:r w:rsidR="00085ADD">
        <w:rPr>
          <w:color w:val="0E101A"/>
        </w:rPr>
        <w:t>Without proper programs in place to close gaps of inequity, the hospital will not attain its organizational goals.</w:t>
      </w:r>
      <w:r w:rsidR="006E275E">
        <w:rPr>
          <w:color w:val="0E101A"/>
        </w:rPr>
        <w:t xml:space="preserve"> </w:t>
      </w:r>
      <w:r w:rsidR="00085ADD">
        <w:rPr>
          <w:color w:val="0E101A"/>
        </w:rPr>
        <w:t xml:space="preserve"> Implicit bias was identified as a barrier to achieving health equity, hiring, and retention strategies within the organization.</w:t>
      </w:r>
      <w:r w:rsidR="006E275E">
        <w:rPr>
          <w:color w:val="0E101A"/>
        </w:rPr>
        <w:t xml:space="preserve"> </w:t>
      </w:r>
      <w:r w:rsidR="008273D4">
        <w:rPr>
          <w:color w:val="0E101A"/>
        </w:rPr>
        <w:t xml:space="preserve"> The organization</w:t>
      </w:r>
      <w:r w:rsidR="00B657EE">
        <w:rPr>
          <w:color w:val="0E101A"/>
        </w:rPr>
        <w:t>'</w:t>
      </w:r>
      <w:r w:rsidR="008273D4">
        <w:rPr>
          <w:color w:val="0E101A"/>
        </w:rPr>
        <w:t>s</w:t>
      </w:r>
      <w:r w:rsidR="00085ADD">
        <w:rPr>
          <w:color w:val="0E101A"/>
        </w:rPr>
        <w:t> </w:t>
      </w:r>
      <w:r w:rsidR="005E330A">
        <w:rPr>
          <w:color w:val="0E101A"/>
        </w:rPr>
        <w:t xml:space="preserve">CDO explained, </w:t>
      </w:r>
      <w:r w:rsidR="00B657EE">
        <w:rPr>
          <w:color w:val="0E101A"/>
        </w:rPr>
        <w:t>"</w:t>
      </w:r>
      <w:r w:rsidR="005E330A">
        <w:rPr>
          <w:color w:val="0E101A"/>
        </w:rPr>
        <w:t>We cannot make any improvement in other areas of the organization until the glaring negative effects of implicit bias are addressed</w:t>
      </w:r>
      <w:r w:rsidR="00B657EE">
        <w:rPr>
          <w:color w:val="0E101A"/>
        </w:rPr>
        <w:t>"</w:t>
      </w:r>
      <w:r w:rsidR="005E330A">
        <w:rPr>
          <w:color w:val="0E101A"/>
        </w:rPr>
        <w:t xml:space="preserve"> </w:t>
      </w:r>
      <w:r w:rsidR="005E330A" w:rsidRPr="005E330A">
        <w:rPr>
          <w:color w:val="0E101A"/>
        </w:rPr>
        <w:t>(personal communication, June 29, 2021)</w:t>
      </w:r>
      <w:r w:rsidR="005E330A">
        <w:rPr>
          <w:color w:val="0E101A"/>
        </w:rPr>
        <w:t>.</w:t>
      </w:r>
      <w:r w:rsidR="00D76A63">
        <w:rPr>
          <w:color w:val="0E101A"/>
        </w:rPr>
        <w:t xml:space="preserve"> </w:t>
      </w:r>
    </w:p>
    <w:p w14:paraId="314FB247" w14:textId="5879E569" w:rsidR="00D76A63" w:rsidRDefault="00D76A63" w:rsidP="00D76A63">
      <w:pPr>
        <w:pStyle w:val="NormalWeb"/>
        <w:spacing w:before="0" w:beforeAutospacing="0" w:after="0" w:afterAutospacing="0" w:line="480" w:lineRule="auto"/>
        <w:ind w:firstLine="720"/>
        <w:rPr>
          <w:color w:val="0E101A"/>
        </w:rPr>
      </w:pPr>
      <w:r>
        <w:rPr>
          <w:color w:val="0E101A"/>
        </w:rPr>
        <w:t>While there is an indisputable moral argument for a shift in healthcare</w:t>
      </w:r>
      <w:r w:rsidR="00EF7566">
        <w:rPr>
          <w:color w:val="0E101A"/>
        </w:rPr>
        <w:t xml:space="preserve"> </w:t>
      </w:r>
      <w:r>
        <w:rPr>
          <w:color w:val="0E101A"/>
        </w:rPr>
        <w:t xml:space="preserve">that decreases health inequities, </w:t>
      </w:r>
      <w:r w:rsidR="006E2BF6">
        <w:rPr>
          <w:color w:val="0E101A"/>
        </w:rPr>
        <w:t>significant financial evidence supports p</w:t>
      </w:r>
      <w:r>
        <w:rPr>
          <w:color w:val="0E101A"/>
        </w:rPr>
        <w:t>rogram implementation focused on health inequities.</w:t>
      </w:r>
      <w:r w:rsidR="006E275E">
        <w:rPr>
          <w:color w:val="0E101A"/>
        </w:rPr>
        <w:t xml:space="preserve"> </w:t>
      </w:r>
      <w:r>
        <w:rPr>
          <w:color w:val="0E101A"/>
        </w:rPr>
        <w:t xml:space="preserve"> The total cost of health inequity in 2009 was approximately $82 bil</w:t>
      </w:r>
      <w:r w:rsidR="006E2BF6">
        <w:rPr>
          <w:color w:val="0E101A"/>
        </w:rPr>
        <w:t>lion; f</w:t>
      </w:r>
      <w:r>
        <w:rPr>
          <w:color w:val="0E101A"/>
        </w:rPr>
        <w:t>urthermore, it is projected that this cost will increase to $353 billion</w:t>
      </w:r>
      <w:r w:rsidR="00550F29">
        <w:rPr>
          <w:color w:val="0E101A"/>
        </w:rPr>
        <w:t xml:space="preserve"> b</w:t>
      </w:r>
      <w:r>
        <w:rPr>
          <w:color w:val="0E101A"/>
        </w:rPr>
        <w:t>y 2050 (Wyatt et al., 2016).</w:t>
      </w:r>
      <w:r w:rsidR="006E275E">
        <w:rPr>
          <w:color w:val="0E101A"/>
        </w:rPr>
        <w:t xml:space="preserve"> </w:t>
      </w:r>
      <w:r w:rsidR="00B657EE">
        <w:rPr>
          <w:color w:val="0E101A"/>
        </w:rPr>
        <w:t xml:space="preserve"> IHI'</w:t>
      </w:r>
      <w:r w:rsidR="00574D21">
        <w:rPr>
          <w:color w:val="0E101A"/>
        </w:rPr>
        <w:t xml:space="preserve">s Achieving Health Equity White Paper </w:t>
      </w:r>
      <w:r w:rsidR="00B513AD">
        <w:rPr>
          <w:color w:val="0E101A"/>
        </w:rPr>
        <w:t>includes a framework for healthcare organizations to achieve health equity.</w:t>
      </w:r>
      <w:r w:rsidR="006E275E">
        <w:rPr>
          <w:color w:val="0E101A"/>
        </w:rPr>
        <w:t xml:space="preserve"> </w:t>
      </w:r>
      <w:r w:rsidR="00B513AD">
        <w:rPr>
          <w:color w:val="0E101A"/>
        </w:rPr>
        <w:t xml:space="preserve"> The framework includes the financial burden of health in equities to support implicit bias education (Wyatt et al., 2016). </w:t>
      </w:r>
    </w:p>
    <w:p w14:paraId="11AB8B7B" w14:textId="04CBB3F6" w:rsidR="009B6B95" w:rsidRDefault="009B6B95" w:rsidP="00B513AD">
      <w:pPr>
        <w:spacing w:after="0" w:line="480" w:lineRule="auto"/>
        <w:ind w:firstLine="720"/>
        <w:rPr>
          <w:rFonts w:ascii="Times New Roman" w:hAnsi="Times New Roman" w:cs="Times New Roman"/>
          <w:bCs/>
          <w:sz w:val="24"/>
          <w:szCs w:val="24"/>
        </w:rPr>
      </w:pPr>
      <w:r w:rsidRPr="009B6B95">
        <w:rPr>
          <w:rFonts w:ascii="Times New Roman" w:hAnsi="Times New Roman" w:cs="Times New Roman"/>
          <w:bCs/>
          <w:sz w:val="24"/>
          <w:szCs w:val="24"/>
        </w:rPr>
        <w:t>While there is no right or wrong educational intervention, careful consideration was given to the different options reviewed in the literature.</w:t>
      </w:r>
      <w:r w:rsidR="006E275E">
        <w:rPr>
          <w:rFonts w:ascii="Times New Roman" w:hAnsi="Times New Roman" w:cs="Times New Roman"/>
          <w:bCs/>
          <w:sz w:val="24"/>
          <w:szCs w:val="24"/>
        </w:rPr>
        <w:t xml:space="preserve"> </w:t>
      </w:r>
      <w:r w:rsidRPr="009B6B95">
        <w:rPr>
          <w:rFonts w:ascii="Times New Roman" w:hAnsi="Times New Roman" w:cs="Times New Roman"/>
          <w:bCs/>
          <w:sz w:val="24"/>
          <w:szCs w:val="24"/>
        </w:rPr>
        <w:t xml:space="preserve"> Every study reviewed in the literature emphasized awareness as the beginning of all implicit bias training interventions (Fitzgerald et al., 2019).</w:t>
      </w:r>
      <w:r w:rsidR="006E275E">
        <w:rPr>
          <w:rFonts w:ascii="Times New Roman" w:hAnsi="Times New Roman" w:cs="Times New Roman"/>
          <w:bCs/>
          <w:sz w:val="24"/>
          <w:szCs w:val="24"/>
        </w:rPr>
        <w:t xml:space="preserve"> </w:t>
      </w:r>
      <w:r w:rsidRPr="009B6B95">
        <w:rPr>
          <w:rFonts w:ascii="Times New Roman" w:hAnsi="Times New Roman" w:cs="Times New Roman"/>
          <w:bCs/>
          <w:sz w:val="24"/>
          <w:szCs w:val="24"/>
        </w:rPr>
        <w:t xml:space="preserve"> Awareness can occur on a continuum, but for the sake of a measurement instrument, the IAT</w:t>
      </w:r>
      <w:r w:rsidR="00C52F26">
        <w:rPr>
          <w:rFonts w:ascii="Times New Roman" w:hAnsi="Times New Roman" w:cs="Times New Roman"/>
          <w:bCs/>
          <w:sz w:val="24"/>
          <w:szCs w:val="24"/>
        </w:rPr>
        <w:t xml:space="preserve"> was</w:t>
      </w:r>
      <w:r w:rsidRPr="009B6B95">
        <w:rPr>
          <w:rFonts w:ascii="Times New Roman" w:hAnsi="Times New Roman" w:cs="Times New Roman"/>
          <w:bCs/>
          <w:sz w:val="24"/>
          <w:szCs w:val="24"/>
        </w:rPr>
        <w:t xml:space="preserve"> utilized.</w:t>
      </w:r>
    </w:p>
    <w:p w14:paraId="7137457E" w14:textId="62A1C914" w:rsidR="009D654F" w:rsidRPr="009D654F" w:rsidRDefault="009D654F" w:rsidP="009D654F">
      <w:pPr>
        <w:spacing w:after="0" w:line="480" w:lineRule="auto"/>
        <w:ind w:left="-90" w:firstLine="810"/>
        <w:rPr>
          <w:rFonts w:ascii="Times New Roman" w:hAnsi="Times New Roman" w:cs="Times New Roman"/>
          <w:bCs/>
          <w:sz w:val="24"/>
          <w:szCs w:val="24"/>
        </w:rPr>
      </w:pPr>
      <w:r w:rsidRPr="009D654F">
        <w:rPr>
          <w:rFonts w:ascii="Times New Roman" w:hAnsi="Times New Roman" w:cs="Times New Roman"/>
          <w:bCs/>
          <w:sz w:val="24"/>
          <w:szCs w:val="24"/>
        </w:rPr>
        <w:t>The literature review revealed that evidence-based strategies to combat implicit bias are not well understood or documented.</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Despite the lack of evidence, there is a consensus among professional organizations and regulatory bodies that implicit bias training should be conducted (FitzGerald et al., 2019).</w:t>
      </w:r>
      <w:r w:rsidR="006E275E">
        <w:rPr>
          <w:rFonts w:ascii="Times New Roman" w:hAnsi="Times New Roman" w:cs="Times New Roman"/>
          <w:bCs/>
          <w:sz w:val="24"/>
          <w:szCs w:val="24"/>
        </w:rPr>
        <w:t xml:space="preserve"> </w:t>
      </w:r>
      <w:r w:rsidR="00550F29">
        <w:rPr>
          <w:rFonts w:ascii="Times New Roman" w:hAnsi="Times New Roman" w:cs="Times New Roman"/>
          <w:bCs/>
          <w:sz w:val="24"/>
          <w:szCs w:val="24"/>
        </w:rPr>
        <w:t xml:space="preserve"> A lack o</w:t>
      </w:r>
      <w:r w:rsidRPr="009D654F">
        <w:rPr>
          <w:rFonts w:ascii="Times New Roman" w:hAnsi="Times New Roman" w:cs="Times New Roman"/>
          <w:bCs/>
          <w:sz w:val="24"/>
          <w:szCs w:val="24"/>
        </w:rPr>
        <w:t xml:space="preserve">f evidence supporting educational interventions does not </w:t>
      </w:r>
      <w:r w:rsidRPr="009D654F">
        <w:rPr>
          <w:rFonts w:ascii="Times New Roman" w:hAnsi="Times New Roman" w:cs="Times New Roman"/>
          <w:bCs/>
          <w:sz w:val="24"/>
          <w:szCs w:val="24"/>
        </w:rPr>
        <w:lastRenderedPageBreak/>
        <w:t>dismiss the need for implementing systemic change (FitzGerald et al., 2019)</w:t>
      </w:r>
      <w:r w:rsidR="00FE64FF">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BD4687">
        <w:rPr>
          <w:rFonts w:ascii="Times New Roman" w:hAnsi="Times New Roman" w:cs="Times New Roman"/>
          <w:bCs/>
          <w:sz w:val="24"/>
          <w:szCs w:val="24"/>
        </w:rPr>
        <w:t xml:space="preserve"> For the program to</w:t>
      </w:r>
      <w:r w:rsidR="00BD4687" w:rsidRPr="009D654F">
        <w:rPr>
          <w:rFonts w:ascii="Times New Roman" w:hAnsi="Times New Roman" w:cs="Times New Roman"/>
          <w:bCs/>
          <w:sz w:val="24"/>
          <w:szCs w:val="24"/>
        </w:rPr>
        <w:t xml:space="preserve"> be effective, the intervention must be multi-dimensional and ongoing (</w:t>
      </w:r>
      <w:proofErr w:type="spellStart"/>
      <w:r w:rsidR="00BD4687" w:rsidRPr="009D654F">
        <w:rPr>
          <w:rFonts w:ascii="Times New Roman" w:hAnsi="Times New Roman" w:cs="Times New Roman"/>
          <w:bCs/>
          <w:sz w:val="24"/>
          <w:szCs w:val="24"/>
        </w:rPr>
        <w:t>G</w:t>
      </w:r>
      <w:r w:rsidR="00BD4687">
        <w:rPr>
          <w:rFonts w:ascii="Times New Roman" w:hAnsi="Times New Roman" w:cs="Times New Roman"/>
          <w:bCs/>
          <w:sz w:val="24"/>
          <w:szCs w:val="24"/>
        </w:rPr>
        <w:t>irod</w:t>
      </w:r>
      <w:proofErr w:type="spellEnd"/>
      <w:r w:rsidR="00BD4687" w:rsidRPr="009D654F">
        <w:rPr>
          <w:rFonts w:ascii="Times New Roman" w:hAnsi="Times New Roman" w:cs="Times New Roman"/>
          <w:bCs/>
          <w:sz w:val="24"/>
          <w:szCs w:val="24"/>
        </w:rPr>
        <w:t xml:space="preserve"> et al., 2016</w:t>
      </w:r>
      <w:r w:rsidR="00BD4687">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BD4687">
        <w:rPr>
          <w:rFonts w:ascii="Times New Roman" w:hAnsi="Times New Roman" w:cs="Times New Roman"/>
          <w:bCs/>
          <w:sz w:val="24"/>
          <w:szCs w:val="24"/>
        </w:rPr>
        <w:t xml:space="preserve"> O</w:t>
      </w:r>
      <w:r w:rsidRPr="009D654F">
        <w:rPr>
          <w:rFonts w:ascii="Times New Roman" w:hAnsi="Times New Roman" w:cs="Times New Roman"/>
          <w:bCs/>
          <w:sz w:val="24"/>
          <w:szCs w:val="24"/>
        </w:rPr>
        <w:t xml:space="preserve">ne-time workshops </w:t>
      </w:r>
      <w:r w:rsidR="009275A6">
        <w:rPr>
          <w:rFonts w:ascii="Times New Roman" w:hAnsi="Times New Roman" w:cs="Times New Roman"/>
          <w:bCs/>
          <w:sz w:val="24"/>
          <w:szCs w:val="24"/>
        </w:rPr>
        <w:t xml:space="preserve">do </w:t>
      </w:r>
      <w:r w:rsidRPr="009D654F">
        <w:rPr>
          <w:rFonts w:ascii="Times New Roman" w:hAnsi="Times New Roman" w:cs="Times New Roman"/>
          <w:bCs/>
          <w:sz w:val="24"/>
          <w:szCs w:val="24"/>
        </w:rPr>
        <w:t>not have lasting effects.</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Institutional and systematic change needs to be an ongoing effort and goal of the organization to be effective (Ricks et al., 2021).   </w:t>
      </w:r>
    </w:p>
    <w:p w14:paraId="30BC3939" w14:textId="6CA35DE5" w:rsidR="00CA76FD" w:rsidRDefault="009D654F" w:rsidP="009D654F">
      <w:pPr>
        <w:spacing w:after="0" w:line="480" w:lineRule="auto"/>
        <w:ind w:left="-90" w:firstLine="810"/>
        <w:rPr>
          <w:rFonts w:ascii="Times New Roman" w:hAnsi="Times New Roman" w:cs="Times New Roman"/>
          <w:bCs/>
          <w:sz w:val="24"/>
          <w:szCs w:val="24"/>
        </w:rPr>
      </w:pPr>
      <w:r w:rsidRPr="009D654F">
        <w:rPr>
          <w:rFonts w:ascii="Times New Roman" w:hAnsi="Times New Roman" w:cs="Times New Roman"/>
          <w:bCs/>
          <w:sz w:val="24"/>
          <w:szCs w:val="24"/>
        </w:rPr>
        <w:t>It is currently not evident throughout the literature that implicit bias training changes long-term behaviors (</w:t>
      </w:r>
      <w:proofErr w:type="spellStart"/>
      <w:r w:rsidRPr="009D654F">
        <w:rPr>
          <w:rFonts w:ascii="Times New Roman" w:hAnsi="Times New Roman" w:cs="Times New Roman"/>
          <w:bCs/>
          <w:sz w:val="24"/>
          <w:szCs w:val="24"/>
        </w:rPr>
        <w:t>Forscher</w:t>
      </w:r>
      <w:proofErr w:type="spellEnd"/>
      <w:r w:rsidRPr="009D654F">
        <w:rPr>
          <w:rFonts w:ascii="Times New Roman" w:hAnsi="Times New Roman" w:cs="Times New Roman"/>
          <w:bCs/>
          <w:sz w:val="24"/>
          <w:szCs w:val="24"/>
        </w:rPr>
        <w:t xml:space="preserve"> et al., 2019).</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There is a need for further research to be conducted to measure behavioral changes post</w:t>
      </w:r>
      <w:r w:rsidR="002C532C">
        <w:rPr>
          <w:rFonts w:ascii="Times New Roman" w:hAnsi="Times New Roman" w:cs="Times New Roman"/>
          <w:bCs/>
          <w:sz w:val="24"/>
          <w:szCs w:val="24"/>
        </w:rPr>
        <w:t>-</w:t>
      </w:r>
      <w:r w:rsidRPr="009D654F">
        <w:rPr>
          <w:rFonts w:ascii="Times New Roman" w:hAnsi="Times New Roman" w:cs="Times New Roman"/>
          <w:bCs/>
          <w:sz w:val="24"/>
          <w:szCs w:val="24"/>
        </w:rPr>
        <w:t>educationa</w:t>
      </w:r>
      <w:r w:rsidR="002C532C">
        <w:rPr>
          <w:rFonts w:ascii="Times New Roman" w:hAnsi="Times New Roman" w:cs="Times New Roman"/>
          <w:bCs/>
          <w:sz w:val="24"/>
          <w:szCs w:val="24"/>
        </w:rPr>
        <w:t>l i</w:t>
      </w:r>
      <w:r w:rsidRPr="009D654F">
        <w:rPr>
          <w:rFonts w:ascii="Times New Roman" w:hAnsi="Times New Roman" w:cs="Times New Roman"/>
          <w:bCs/>
          <w:sz w:val="24"/>
          <w:szCs w:val="24"/>
        </w:rPr>
        <w:t>ntervention.</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It is exceedingly difficult to measure an individual</w:t>
      </w:r>
      <w:r w:rsidR="00B657EE">
        <w:rPr>
          <w:rFonts w:ascii="Times New Roman" w:hAnsi="Times New Roman" w:cs="Times New Roman"/>
          <w:bCs/>
          <w:sz w:val="24"/>
          <w:szCs w:val="24"/>
        </w:rPr>
        <w:t>'</w:t>
      </w:r>
      <w:r w:rsidRPr="009D654F">
        <w:rPr>
          <w:rFonts w:ascii="Times New Roman" w:hAnsi="Times New Roman" w:cs="Times New Roman"/>
          <w:bCs/>
          <w:sz w:val="24"/>
          <w:szCs w:val="24"/>
        </w:rPr>
        <w:t>s unconscious, specifically how that affects their behavior over time.</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Nonetheless, educational strategies and role-playing are essential aspects of mitigating healthcare bias that negatively affects patient outcomes (</w:t>
      </w:r>
      <w:proofErr w:type="spellStart"/>
      <w:r w:rsidRPr="009D654F">
        <w:rPr>
          <w:rFonts w:ascii="Times New Roman" w:hAnsi="Times New Roman" w:cs="Times New Roman"/>
          <w:bCs/>
          <w:sz w:val="24"/>
          <w:szCs w:val="24"/>
        </w:rPr>
        <w:t>Sukhera</w:t>
      </w:r>
      <w:proofErr w:type="spellEnd"/>
      <w:r w:rsidRPr="009D654F">
        <w:rPr>
          <w:rFonts w:ascii="Times New Roman" w:hAnsi="Times New Roman" w:cs="Times New Roman"/>
          <w:bCs/>
          <w:sz w:val="24"/>
          <w:szCs w:val="24"/>
        </w:rPr>
        <w:t xml:space="preserve"> et al., 2020).</w:t>
      </w:r>
    </w:p>
    <w:p w14:paraId="72351B48" w14:textId="6B9E3B74" w:rsidR="009D654F" w:rsidRPr="009D654F" w:rsidRDefault="009D654F" w:rsidP="00CE5A27">
      <w:pPr>
        <w:spacing w:after="0" w:line="480" w:lineRule="auto"/>
        <w:ind w:left="-90" w:firstLine="810"/>
        <w:rPr>
          <w:rFonts w:ascii="Times New Roman" w:hAnsi="Times New Roman" w:cs="Times New Roman"/>
          <w:bCs/>
          <w:sz w:val="24"/>
          <w:szCs w:val="24"/>
        </w:rPr>
      </w:pPr>
      <w:r w:rsidRPr="009D654F">
        <w:rPr>
          <w:rFonts w:ascii="Times New Roman" w:hAnsi="Times New Roman" w:cs="Times New Roman"/>
          <w:bCs/>
          <w:sz w:val="24"/>
          <w:szCs w:val="24"/>
        </w:rPr>
        <w:t>The format for the educational intervention was explicitly chosen for several reasons</w:t>
      </w:r>
      <w:r w:rsidR="007C173F">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7C173F">
        <w:rPr>
          <w:rFonts w:ascii="Times New Roman" w:hAnsi="Times New Roman" w:cs="Times New Roman"/>
          <w:bCs/>
          <w:sz w:val="24"/>
          <w:szCs w:val="24"/>
        </w:rPr>
        <w:t xml:space="preserve"> </w:t>
      </w:r>
      <w:r w:rsidRPr="009D654F">
        <w:rPr>
          <w:rFonts w:ascii="Times New Roman" w:hAnsi="Times New Roman" w:cs="Times New Roman"/>
          <w:bCs/>
          <w:sz w:val="24"/>
          <w:szCs w:val="24"/>
        </w:rPr>
        <w:t>Since the partnering organization is starting from scratch with implicit bias education, starting with the basics and expanding the program later was the most logical first step.</w:t>
      </w:r>
      <w:r w:rsidR="006E275E">
        <w:rPr>
          <w:rFonts w:ascii="Times New Roman" w:hAnsi="Times New Roman" w:cs="Times New Roman"/>
          <w:bCs/>
          <w:sz w:val="24"/>
          <w:szCs w:val="24"/>
        </w:rPr>
        <w:t xml:space="preserve"> </w:t>
      </w:r>
      <w:r w:rsidR="00DE0EF7">
        <w:rPr>
          <w:rFonts w:ascii="Times New Roman" w:hAnsi="Times New Roman" w:cs="Times New Roman"/>
          <w:bCs/>
          <w:sz w:val="24"/>
          <w:szCs w:val="24"/>
        </w:rPr>
        <w:t xml:space="preserve"> </w:t>
      </w:r>
      <w:r w:rsidR="002C532C">
        <w:rPr>
          <w:rFonts w:ascii="Times New Roman" w:hAnsi="Times New Roman" w:cs="Times New Roman"/>
          <w:bCs/>
          <w:sz w:val="24"/>
          <w:szCs w:val="24"/>
        </w:rPr>
        <w:t>Ha</w:t>
      </w:r>
      <w:r w:rsidR="00DE0EF7">
        <w:rPr>
          <w:rFonts w:ascii="Times New Roman" w:hAnsi="Times New Roman" w:cs="Times New Roman"/>
          <w:bCs/>
          <w:sz w:val="24"/>
          <w:szCs w:val="24"/>
        </w:rPr>
        <w:t>ving a pilot unit allow</w:t>
      </w:r>
      <w:r w:rsidR="00AA18AA">
        <w:rPr>
          <w:rFonts w:ascii="Times New Roman" w:hAnsi="Times New Roman" w:cs="Times New Roman"/>
          <w:bCs/>
          <w:sz w:val="24"/>
          <w:szCs w:val="24"/>
        </w:rPr>
        <w:t>s</w:t>
      </w:r>
      <w:r w:rsidR="00DE0EF7">
        <w:rPr>
          <w:rFonts w:ascii="Times New Roman" w:hAnsi="Times New Roman" w:cs="Times New Roman"/>
          <w:bCs/>
          <w:sz w:val="24"/>
          <w:szCs w:val="24"/>
        </w:rPr>
        <w:t xml:space="preserve"> the organization to assess </w:t>
      </w:r>
      <w:r w:rsidR="00CE5A27">
        <w:rPr>
          <w:rFonts w:ascii="Times New Roman" w:hAnsi="Times New Roman" w:cs="Times New Roman"/>
          <w:bCs/>
          <w:sz w:val="24"/>
          <w:szCs w:val="24"/>
        </w:rPr>
        <w:t>what worked and did not work on a smaller scale.</w:t>
      </w:r>
      <w:r w:rsidR="006E275E">
        <w:rPr>
          <w:rFonts w:ascii="Times New Roman" w:hAnsi="Times New Roman" w:cs="Times New Roman"/>
          <w:bCs/>
          <w:sz w:val="24"/>
          <w:szCs w:val="24"/>
        </w:rPr>
        <w:t xml:space="preserve"> </w:t>
      </w:r>
      <w:r w:rsidR="00CE5A27">
        <w:rPr>
          <w:rFonts w:ascii="Times New Roman" w:hAnsi="Times New Roman" w:cs="Times New Roman"/>
          <w:bCs/>
          <w:sz w:val="24"/>
          <w:szCs w:val="24"/>
        </w:rPr>
        <w:t xml:space="preserve"> Understanding where improvements can be made before extending the education sessions to the entire hospital help</w:t>
      </w:r>
      <w:r w:rsidR="00A61014">
        <w:rPr>
          <w:rFonts w:ascii="Times New Roman" w:hAnsi="Times New Roman" w:cs="Times New Roman"/>
          <w:bCs/>
          <w:sz w:val="24"/>
          <w:szCs w:val="24"/>
        </w:rPr>
        <w:t>s</w:t>
      </w:r>
      <w:r w:rsidR="00CE5A27">
        <w:rPr>
          <w:rFonts w:ascii="Times New Roman" w:hAnsi="Times New Roman" w:cs="Times New Roman"/>
          <w:bCs/>
          <w:sz w:val="24"/>
          <w:szCs w:val="24"/>
        </w:rPr>
        <w:t xml:space="preserve"> optimize </w:t>
      </w:r>
      <w:r w:rsidR="002C532C">
        <w:rPr>
          <w:rFonts w:ascii="Times New Roman" w:hAnsi="Times New Roman" w:cs="Times New Roman"/>
          <w:bCs/>
          <w:sz w:val="24"/>
          <w:szCs w:val="24"/>
        </w:rPr>
        <w:t xml:space="preserve">the </w:t>
      </w:r>
      <w:r w:rsidR="00CE5A27">
        <w:rPr>
          <w:rFonts w:ascii="Times New Roman" w:hAnsi="Times New Roman" w:cs="Times New Roman"/>
          <w:bCs/>
          <w:sz w:val="24"/>
          <w:szCs w:val="24"/>
        </w:rPr>
        <w:t>outcome</w:t>
      </w:r>
      <w:r w:rsidR="002C532C">
        <w:rPr>
          <w:rFonts w:ascii="Times New Roman" w:hAnsi="Times New Roman" w:cs="Times New Roman"/>
          <w:bCs/>
          <w:sz w:val="24"/>
          <w:szCs w:val="24"/>
        </w:rPr>
        <w:t>s o</w:t>
      </w:r>
      <w:r w:rsidR="00CE5A27">
        <w:rPr>
          <w:rFonts w:ascii="Times New Roman" w:hAnsi="Times New Roman" w:cs="Times New Roman"/>
          <w:bCs/>
          <w:sz w:val="24"/>
          <w:szCs w:val="24"/>
        </w:rPr>
        <w:t>f educational strategies.</w:t>
      </w:r>
      <w:r w:rsidR="006E275E">
        <w:rPr>
          <w:rFonts w:ascii="Times New Roman" w:hAnsi="Times New Roman" w:cs="Times New Roman"/>
          <w:bCs/>
          <w:sz w:val="24"/>
          <w:szCs w:val="24"/>
        </w:rPr>
        <w:t xml:space="preserve"> </w:t>
      </w:r>
      <w:r w:rsidR="00CE5A27">
        <w:rPr>
          <w:rFonts w:ascii="Times New Roman" w:hAnsi="Times New Roman" w:cs="Times New Roman"/>
          <w:bCs/>
          <w:sz w:val="24"/>
          <w:szCs w:val="24"/>
        </w:rPr>
        <w:t xml:space="preserve"> The DNP student serving </w:t>
      </w:r>
      <w:r w:rsidR="007C173F">
        <w:rPr>
          <w:rFonts w:ascii="Times New Roman" w:hAnsi="Times New Roman" w:cs="Times New Roman"/>
          <w:bCs/>
          <w:sz w:val="24"/>
          <w:szCs w:val="24"/>
        </w:rPr>
        <w:t xml:space="preserve">as </w:t>
      </w:r>
      <w:r w:rsidR="00CE5A27">
        <w:rPr>
          <w:rFonts w:ascii="Times New Roman" w:hAnsi="Times New Roman" w:cs="Times New Roman"/>
          <w:bCs/>
          <w:sz w:val="24"/>
          <w:szCs w:val="24"/>
        </w:rPr>
        <w:t>an educator and facilitator for the initial training will later be beneficial when the hospital selects implicit bias ambassadors.</w:t>
      </w:r>
      <w:r w:rsidR="006E275E">
        <w:rPr>
          <w:rFonts w:ascii="Times New Roman" w:hAnsi="Times New Roman" w:cs="Times New Roman"/>
          <w:bCs/>
          <w:sz w:val="24"/>
          <w:szCs w:val="24"/>
        </w:rPr>
        <w:t xml:space="preserve"> </w:t>
      </w:r>
      <w:r w:rsidR="00CE5A27">
        <w:rPr>
          <w:rFonts w:ascii="Times New Roman" w:hAnsi="Times New Roman" w:cs="Times New Roman"/>
          <w:bCs/>
          <w:sz w:val="24"/>
          <w:szCs w:val="24"/>
        </w:rPr>
        <w:t xml:space="preserve"> These ambassadors will be selected and trained to conduct implicit bias education sessions</w:t>
      </w:r>
      <w:r w:rsidR="000B6572">
        <w:rPr>
          <w:rFonts w:ascii="Times New Roman" w:hAnsi="Times New Roman" w:cs="Times New Roman"/>
          <w:bCs/>
          <w:sz w:val="24"/>
          <w:szCs w:val="24"/>
        </w:rPr>
        <w:t xml:space="preserve"> after the completion of the DNP project</w:t>
      </w:r>
      <w:r w:rsidR="00CE5A27">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CE5A27">
        <w:rPr>
          <w:rFonts w:ascii="Times New Roman" w:hAnsi="Times New Roman" w:cs="Times New Roman"/>
          <w:bCs/>
          <w:sz w:val="24"/>
          <w:szCs w:val="24"/>
        </w:rPr>
        <w:t xml:space="preserve"> The CDO plans to utilize the DNP student</w:t>
      </w:r>
      <w:r w:rsidR="00B657EE">
        <w:rPr>
          <w:rFonts w:ascii="Times New Roman" w:hAnsi="Times New Roman" w:cs="Times New Roman"/>
          <w:bCs/>
          <w:sz w:val="24"/>
          <w:szCs w:val="24"/>
        </w:rPr>
        <w:t>'</w:t>
      </w:r>
      <w:r w:rsidR="001D26D6">
        <w:rPr>
          <w:rFonts w:ascii="Times New Roman" w:hAnsi="Times New Roman" w:cs="Times New Roman"/>
          <w:bCs/>
          <w:sz w:val="24"/>
          <w:szCs w:val="24"/>
        </w:rPr>
        <w:t xml:space="preserve">s </w:t>
      </w:r>
      <w:r w:rsidR="00CE5A27">
        <w:rPr>
          <w:rFonts w:ascii="Times New Roman" w:hAnsi="Times New Roman" w:cs="Times New Roman"/>
          <w:bCs/>
          <w:sz w:val="24"/>
          <w:szCs w:val="24"/>
        </w:rPr>
        <w:t>experience in training future implicit bias ambassadors within the organization.</w:t>
      </w:r>
      <w:r w:rsidR="006E275E">
        <w:rPr>
          <w:rFonts w:ascii="Times New Roman" w:hAnsi="Times New Roman" w:cs="Times New Roman"/>
          <w:bCs/>
          <w:sz w:val="24"/>
          <w:szCs w:val="24"/>
        </w:rPr>
        <w:t xml:space="preserve"> </w:t>
      </w:r>
      <w:r w:rsidR="00CE5A27">
        <w:rPr>
          <w:rFonts w:ascii="Times New Roman" w:hAnsi="Times New Roman" w:cs="Times New Roman"/>
          <w:bCs/>
          <w:sz w:val="24"/>
          <w:szCs w:val="24"/>
        </w:rPr>
        <w:t xml:space="preserve"> Lastly, u</w:t>
      </w:r>
      <w:r w:rsidRPr="009D654F">
        <w:rPr>
          <w:rFonts w:ascii="Times New Roman" w:hAnsi="Times New Roman" w:cs="Times New Roman"/>
          <w:bCs/>
          <w:sz w:val="24"/>
          <w:szCs w:val="24"/>
        </w:rPr>
        <w:t xml:space="preserve">nderstanding that the educational intervention is not a one-time training session will also prepare learners for future education opportunities (Ricks et al., 2021). </w:t>
      </w:r>
    </w:p>
    <w:p w14:paraId="7A647E15" w14:textId="0D389DCD" w:rsidR="009D654F" w:rsidRPr="009D654F" w:rsidRDefault="009D654F" w:rsidP="009D654F">
      <w:pPr>
        <w:spacing w:after="0" w:line="480" w:lineRule="auto"/>
        <w:ind w:left="-90" w:firstLine="810"/>
        <w:rPr>
          <w:rFonts w:ascii="Times New Roman" w:hAnsi="Times New Roman" w:cs="Times New Roman"/>
          <w:bCs/>
          <w:sz w:val="24"/>
          <w:szCs w:val="24"/>
        </w:rPr>
      </w:pPr>
      <w:r w:rsidRPr="009D654F">
        <w:rPr>
          <w:rFonts w:ascii="Times New Roman" w:hAnsi="Times New Roman" w:cs="Times New Roman"/>
          <w:bCs/>
          <w:sz w:val="24"/>
          <w:szCs w:val="24"/>
        </w:rPr>
        <w:lastRenderedPageBreak/>
        <w:t>The most commonly used tool for raising awareness was the IAT.</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Therefore, the Harvard tool IAT was selected as a starting point to begin the training.</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Before taking the IAT, a disclaimer </w:t>
      </w:r>
      <w:r w:rsidR="00AD0AF3">
        <w:rPr>
          <w:rFonts w:ascii="Times New Roman" w:hAnsi="Times New Roman" w:cs="Times New Roman"/>
          <w:bCs/>
          <w:sz w:val="24"/>
          <w:szCs w:val="24"/>
        </w:rPr>
        <w:t xml:space="preserve">was </w:t>
      </w:r>
      <w:r w:rsidRPr="009D654F">
        <w:rPr>
          <w:rFonts w:ascii="Times New Roman" w:hAnsi="Times New Roman" w:cs="Times New Roman"/>
          <w:bCs/>
          <w:sz w:val="24"/>
          <w:szCs w:val="24"/>
        </w:rPr>
        <w:t>provided.</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 disclaimer state</w:t>
      </w:r>
      <w:r w:rsidR="00AD0AF3">
        <w:rPr>
          <w:rFonts w:ascii="Times New Roman" w:hAnsi="Times New Roman" w:cs="Times New Roman"/>
          <w:bCs/>
          <w:sz w:val="24"/>
          <w:szCs w:val="24"/>
        </w:rPr>
        <w:t>d</w:t>
      </w:r>
      <w:r w:rsidRPr="009D654F">
        <w:rPr>
          <w:rFonts w:ascii="Times New Roman" w:hAnsi="Times New Roman" w:cs="Times New Roman"/>
          <w:bCs/>
          <w:sz w:val="24"/>
          <w:szCs w:val="24"/>
        </w:rPr>
        <w:t xml:space="preserve"> that results do not definitively reflect the individual</w:t>
      </w:r>
      <w:r w:rsidR="00D91F5B">
        <w:rPr>
          <w:rFonts w:ascii="Times New Roman" w:hAnsi="Times New Roman" w:cs="Times New Roman"/>
          <w:bCs/>
          <w:sz w:val="24"/>
          <w:szCs w:val="24"/>
        </w:rPr>
        <w:t>,</w:t>
      </w:r>
      <w:r w:rsidRPr="009D654F">
        <w:rPr>
          <w:rFonts w:ascii="Times New Roman" w:hAnsi="Times New Roman" w:cs="Times New Roman"/>
          <w:bCs/>
          <w:sz w:val="24"/>
          <w:szCs w:val="24"/>
        </w:rPr>
        <w:t xml:space="preserve"> no</w:t>
      </w:r>
      <w:r w:rsidR="00DE0EF7">
        <w:rPr>
          <w:rFonts w:ascii="Times New Roman" w:hAnsi="Times New Roman" w:cs="Times New Roman"/>
          <w:bCs/>
          <w:sz w:val="24"/>
          <w:szCs w:val="24"/>
        </w:rPr>
        <w:t xml:space="preserve">r </w:t>
      </w:r>
      <w:r w:rsidRPr="009D654F">
        <w:rPr>
          <w:rFonts w:ascii="Times New Roman" w:hAnsi="Times New Roman" w:cs="Times New Roman"/>
          <w:bCs/>
          <w:sz w:val="24"/>
          <w:szCs w:val="24"/>
        </w:rPr>
        <w:t>do they imply prejudice.</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Ensuring individuals are not threatened by their results help</w:t>
      </w:r>
      <w:r w:rsidR="00196240">
        <w:rPr>
          <w:rFonts w:ascii="Times New Roman" w:hAnsi="Times New Roman" w:cs="Times New Roman"/>
          <w:bCs/>
          <w:sz w:val="24"/>
          <w:szCs w:val="24"/>
        </w:rPr>
        <w:t>s</w:t>
      </w:r>
      <w:r w:rsidRPr="009D654F">
        <w:rPr>
          <w:rFonts w:ascii="Times New Roman" w:hAnsi="Times New Roman" w:cs="Times New Roman"/>
          <w:bCs/>
          <w:sz w:val="24"/>
          <w:szCs w:val="24"/>
        </w:rPr>
        <w:t xml:space="preserve"> prevent cognitive dissonance and mak</w:t>
      </w:r>
      <w:r w:rsidR="0093053B">
        <w:rPr>
          <w:rFonts w:ascii="Times New Roman" w:hAnsi="Times New Roman" w:cs="Times New Roman"/>
          <w:bCs/>
          <w:sz w:val="24"/>
          <w:szCs w:val="24"/>
        </w:rPr>
        <w:t xml:space="preserve">es </w:t>
      </w:r>
      <w:r w:rsidRPr="009D654F">
        <w:rPr>
          <w:rFonts w:ascii="Times New Roman" w:hAnsi="Times New Roman" w:cs="Times New Roman"/>
          <w:bCs/>
          <w:sz w:val="24"/>
          <w:szCs w:val="24"/>
        </w:rPr>
        <w:t>the teaching interventions more effective (Schultz &amp; Baker, 2017).</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 IAT currently has multiple versions</w:t>
      </w:r>
      <w:r w:rsidR="0093053B">
        <w:rPr>
          <w:rFonts w:ascii="Times New Roman" w:hAnsi="Times New Roman" w:cs="Times New Roman"/>
          <w:bCs/>
          <w:sz w:val="24"/>
          <w:szCs w:val="24"/>
        </w:rPr>
        <w:t>,</w:t>
      </w:r>
      <w:r w:rsidRPr="009D654F">
        <w:rPr>
          <w:rFonts w:ascii="Times New Roman" w:hAnsi="Times New Roman" w:cs="Times New Roman"/>
          <w:bCs/>
          <w:sz w:val="24"/>
          <w:szCs w:val="24"/>
        </w:rPr>
        <w:t xml:space="preserve"> including gender, religion, race, disability, sexuality, and several others.</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For the project, </w:t>
      </w:r>
      <w:r w:rsidR="00D81884">
        <w:rPr>
          <w:rFonts w:ascii="Times New Roman" w:hAnsi="Times New Roman" w:cs="Times New Roman"/>
          <w:bCs/>
          <w:sz w:val="24"/>
          <w:szCs w:val="24"/>
        </w:rPr>
        <w:t>the race IAT was chosen by the DNP student and the organization.</w:t>
      </w:r>
      <w:r w:rsidR="006E275E">
        <w:rPr>
          <w:rFonts w:ascii="Times New Roman" w:hAnsi="Times New Roman" w:cs="Times New Roman"/>
          <w:bCs/>
          <w:sz w:val="24"/>
          <w:szCs w:val="24"/>
        </w:rPr>
        <w:t xml:space="preserve"> </w:t>
      </w:r>
      <w:r w:rsidR="00D81884">
        <w:rPr>
          <w:rFonts w:ascii="Times New Roman" w:hAnsi="Times New Roman" w:cs="Times New Roman"/>
          <w:bCs/>
          <w:sz w:val="24"/>
          <w:szCs w:val="24"/>
        </w:rPr>
        <w:t xml:space="preserve"> </w:t>
      </w:r>
      <w:r w:rsidR="00D81884" w:rsidRPr="009D654F">
        <w:rPr>
          <w:rFonts w:ascii="Times New Roman" w:hAnsi="Times New Roman" w:cs="Times New Roman"/>
          <w:bCs/>
          <w:sz w:val="24"/>
          <w:szCs w:val="24"/>
        </w:rPr>
        <w:t>Before debriefing, the personal reflection</w:t>
      </w:r>
      <w:r w:rsidR="009A6A4B">
        <w:rPr>
          <w:rFonts w:ascii="Times New Roman" w:hAnsi="Times New Roman" w:cs="Times New Roman"/>
          <w:bCs/>
          <w:sz w:val="24"/>
          <w:szCs w:val="24"/>
        </w:rPr>
        <w:t xml:space="preserve"> </w:t>
      </w:r>
      <w:r w:rsidR="00D81884" w:rsidRPr="009D654F">
        <w:rPr>
          <w:rFonts w:ascii="Times New Roman" w:hAnsi="Times New Roman" w:cs="Times New Roman"/>
          <w:bCs/>
          <w:sz w:val="24"/>
          <w:szCs w:val="24"/>
        </w:rPr>
        <w:t>allow</w:t>
      </w:r>
      <w:r w:rsidR="009A6A4B">
        <w:rPr>
          <w:rFonts w:ascii="Times New Roman" w:hAnsi="Times New Roman" w:cs="Times New Roman"/>
          <w:bCs/>
          <w:sz w:val="24"/>
          <w:szCs w:val="24"/>
        </w:rPr>
        <w:t>s</w:t>
      </w:r>
      <w:r w:rsidR="00D81884" w:rsidRPr="009D654F">
        <w:rPr>
          <w:rFonts w:ascii="Times New Roman" w:hAnsi="Times New Roman" w:cs="Times New Roman"/>
          <w:bCs/>
          <w:sz w:val="24"/>
          <w:szCs w:val="24"/>
        </w:rPr>
        <w:t xml:space="preserve"> the participant to honestly and without judgment come to terms with their results.</w:t>
      </w:r>
      <w:r w:rsidR="006E275E">
        <w:rPr>
          <w:rFonts w:ascii="Times New Roman" w:hAnsi="Times New Roman" w:cs="Times New Roman"/>
          <w:bCs/>
          <w:sz w:val="24"/>
          <w:szCs w:val="24"/>
        </w:rPr>
        <w:t xml:space="preserve"> </w:t>
      </w:r>
      <w:r w:rsidR="00D81884">
        <w:rPr>
          <w:rFonts w:ascii="Times New Roman" w:hAnsi="Times New Roman" w:cs="Times New Roman"/>
          <w:bCs/>
          <w:sz w:val="24"/>
          <w:szCs w:val="24"/>
        </w:rPr>
        <w:t xml:space="preserve"> </w:t>
      </w:r>
      <w:r w:rsidRPr="009D654F">
        <w:rPr>
          <w:rFonts w:ascii="Times New Roman" w:hAnsi="Times New Roman" w:cs="Times New Roman"/>
          <w:bCs/>
          <w:sz w:val="24"/>
          <w:szCs w:val="24"/>
        </w:rPr>
        <w:t>Guided debriefing focus</w:t>
      </w:r>
      <w:r w:rsidR="009A6A4B">
        <w:rPr>
          <w:rFonts w:ascii="Times New Roman" w:hAnsi="Times New Roman" w:cs="Times New Roman"/>
          <w:bCs/>
          <w:sz w:val="24"/>
          <w:szCs w:val="24"/>
        </w:rPr>
        <w:t>ed</w:t>
      </w:r>
      <w:r w:rsidRPr="009D654F">
        <w:rPr>
          <w:rFonts w:ascii="Times New Roman" w:hAnsi="Times New Roman" w:cs="Times New Roman"/>
          <w:bCs/>
          <w:sz w:val="24"/>
          <w:szCs w:val="24"/>
        </w:rPr>
        <w:t xml:space="preserve"> on recognizing everyone has biases and the importance of mitigating biases to affect patient outcomes.</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Mitigation strategies </w:t>
      </w:r>
      <w:r w:rsidR="006C4606">
        <w:rPr>
          <w:rFonts w:ascii="Times New Roman" w:hAnsi="Times New Roman" w:cs="Times New Roman"/>
          <w:bCs/>
          <w:sz w:val="24"/>
          <w:szCs w:val="24"/>
        </w:rPr>
        <w:t>were</w:t>
      </w:r>
      <w:r w:rsidRPr="009D654F">
        <w:rPr>
          <w:rFonts w:ascii="Times New Roman" w:hAnsi="Times New Roman" w:cs="Times New Roman"/>
          <w:bCs/>
          <w:sz w:val="24"/>
          <w:szCs w:val="24"/>
        </w:rPr>
        <w:t xml:space="preserve"> introduced and explained.</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A time</w:t>
      </w:r>
      <w:r w:rsidR="006C4606">
        <w:rPr>
          <w:rFonts w:ascii="Times New Roman" w:hAnsi="Times New Roman" w:cs="Times New Roman"/>
          <w:bCs/>
          <w:sz w:val="24"/>
          <w:szCs w:val="24"/>
        </w:rPr>
        <w:t xml:space="preserve"> was</w:t>
      </w:r>
      <w:r w:rsidRPr="009D654F">
        <w:rPr>
          <w:rFonts w:ascii="Times New Roman" w:hAnsi="Times New Roman" w:cs="Times New Roman"/>
          <w:bCs/>
          <w:sz w:val="24"/>
          <w:szCs w:val="24"/>
        </w:rPr>
        <w:t xml:space="preserve"> allowed for questions and further sharing.</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 post-education survey ask</w:t>
      </w:r>
      <w:r w:rsidR="006C4606">
        <w:rPr>
          <w:rFonts w:ascii="Times New Roman" w:hAnsi="Times New Roman" w:cs="Times New Roman"/>
          <w:bCs/>
          <w:sz w:val="24"/>
          <w:szCs w:val="24"/>
        </w:rPr>
        <w:t>ed</w:t>
      </w:r>
      <w:r w:rsidRPr="009D654F">
        <w:rPr>
          <w:rFonts w:ascii="Times New Roman" w:hAnsi="Times New Roman" w:cs="Times New Roman"/>
          <w:bCs/>
          <w:sz w:val="24"/>
          <w:szCs w:val="24"/>
        </w:rPr>
        <w:t xml:space="preserve"> about overall thoughts on training and its perceived effects on patient care.</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 learner </w:t>
      </w:r>
      <w:r w:rsidR="009C1CD1">
        <w:rPr>
          <w:rFonts w:ascii="Times New Roman" w:hAnsi="Times New Roman" w:cs="Times New Roman"/>
          <w:bCs/>
          <w:sz w:val="24"/>
          <w:szCs w:val="24"/>
        </w:rPr>
        <w:t>was</w:t>
      </w:r>
      <w:r w:rsidRPr="009D654F">
        <w:rPr>
          <w:rFonts w:ascii="Times New Roman" w:hAnsi="Times New Roman" w:cs="Times New Roman"/>
          <w:bCs/>
          <w:sz w:val="24"/>
          <w:szCs w:val="24"/>
        </w:rPr>
        <w:t xml:space="preserve"> given the opportunity to pick a mitigation strategy they would consider implementing if given further training.           </w:t>
      </w:r>
    </w:p>
    <w:p w14:paraId="72A5CD5C" w14:textId="0879490A" w:rsidR="00935FA8" w:rsidRDefault="009D654F" w:rsidP="00935FA8">
      <w:pPr>
        <w:spacing w:after="0" w:line="480" w:lineRule="auto"/>
        <w:ind w:left="-90" w:firstLine="810"/>
        <w:rPr>
          <w:rFonts w:ascii="Times New Roman" w:hAnsi="Times New Roman" w:cs="Times New Roman"/>
          <w:bCs/>
          <w:sz w:val="24"/>
          <w:szCs w:val="24"/>
        </w:rPr>
      </w:pPr>
      <w:r w:rsidRPr="009D654F">
        <w:rPr>
          <w:rFonts w:ascii="Times New Roman" w:hAnsi="Times New Roman" w:cs="Times New Roman"/>
          <w:bCs/>
          <w:sz w:val="24"/>
          <w:szCs w:val="24"/>
        </w:rPr>
        <w:t>The COVID-19 pandemic has brought issues of social injustice in healthcare to the surface so that leaders can no longer look away; instead, it calls them</w:t>
      </w:r>
      <w:r>
        <w:rPr>
          <w:rFonts w:ascii="Times New Roman" w:hAnsi="Times New Roman" w:cs="Times New Roman"/>
          <w:bCs/>
          <w:sz w:val="24"/>
          <w:szCs w:val="24"/>
        </w:rPr>
        <w:t xml:space="preserve"> </w:t>
      </w:r>
      <w:r w:rsidRPr="009D654F">
        <w:rPr>
          <w:rFonts w:ascii="Times New Roman" w:hAnsi="Times New Roman" w:cs="Times New Roman"/>
          <w:bCs/>
          <w:sz w:val="24"/>
          <w:szCs w:val="24"/>
        </w:rPr>
        <w:t>into action</w:t>
      </w:r>
      <w:r w:rsidR="00A4503A">
        <w:rPr>
          <w:rFonts w:ascii="Times New Roman" w:hAnsi="Times New Roman" w:cs="Times New Roman"/>
          <w:bCs/>
          <w:sz w:val="24"/>
          <w:szCs w:val="24"/>
        </w:rPr>
        <w:t xml:space="preserve"> (Powers et al., 2021).</w:t>
      </w:r>
      <w:r w:rsidR="006E275E">
        <w:rPr>
          <w:rFonts w:ascii="Times New Roman" w:hAnsi="Times New Roman" w:cs="Times New Roman"/>
          <w:bCs/>
          <w:sz w:val="24"/>
          <w:szCs w:val="24"/>
        </w:rPr>
        <w:t xml:space="preserve"> </w:t>
      </w:r>
      <w:r w:rsidR="00A4503A">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The goal </w:t>
      </w:r>
      <w:r w:rsidR="00D91F5B">
        <w:rPr>
          <w:rFonts w:ascii="Times New Roman" w:hAnsi="Times New Roman" w:cs="Times New Roman"/>
          <w:bCs/>
          <w:sz w:val="24"/>
          <w:szCs w:val="24"/>
        </w:rPr>
        <w:t>of e</w:t>
      </w:r>
      <w:r w:rsidRPr="009D654F">
        <w:rPr>
          <w:rFonts w:ascii="Times New Roman" w:hAnsi="Times New Roman" w:cs="Times New Roman"/>
          <w:bCs/>
          <w:sz w:val="24"/>
          <w:szCs w:val="24"/>
        </w:rPr>
        <w:t>quitable healthcare will not be accomplished without interventions aimed at combating bias.</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 strategies must be incorporated into all aspects of healthcare education and continuing education curricula.</w:t>
      </w:r>
      <w:r w:rsidR="006E275E">
        <w:rPr>
          <w:rFonts w:ascii="Times New Roman" w:hAnsi="Times New Roman" w:cs="Times New Roman"/>
          <w:bCs/>
          <w:sz w:val="24"/>
          <w:szCs w:val="24"/>
        </w:rPr>
        <w:t xml:space="preserve"> </w:t>
      </w:r>
      <w:r w:rsidRPr="009D654F">
        <w:rPr>
          <w:rFonts w:ascii="Times New Roman" w:hAnsi="Times New Roman" w:cs="Times New Roman"/>
          <w:bCs/>
          <w:sz w:val="24"/>
          <w:szCs w:val="24"/>
        </w:rPr>
        <w:t xml:space="preserve"> There needs to be a continuous feedback loo</w:t>
      </w:r>
      <w:r w:rsidR="00A4503A">
        <w:rPr>
          <w:rFonts w:ascii="Times New Roman" w:hAnsi="Times New Roman" w:cs="Times New Roman"/>
          <w:bCs/>
          <w:sz w:val="24"/>
          <w:szCs w:val="24"/>
        </w:rPr>
        <w:t>p</w:t>
      </w:r>
      <w:r w:rsidRPr="009D654F">
        <w:rPr>
          <w:rFonts w:ascii="Times New Roman" w:hAnsi="Times New Roman" w:cs="Times New Roman"/>
          <w:bCs/>
          <w:sz w:val="24"/>
          <w:szCs w:val="24"/>
        </w:rPr>
        <w:t xml:space="preserve"> that fosters awareness, guilt-free reflection, training, and follow-up.</w:t>
      </w:r>
    </w:p>
    <w:p w14:paraId="7028039D" w14:textId="77777777" w:rsidR="0093053B" w:rsidRDefault="0093053B" w:rsidP="00935FA8">
      <w:pPr>
        <w:spacing w:after="0" w:line="480" w:lineRule="auto"/>
        <w:rPr>
          <w:rFonts w:ascii="Times New Roman" w:hAnsi="Times New Roman" w:cs="Times New Roman"/>
          <w:b/>
          <w:sz w:val="24"/>
          <w:szCs w:val="24"/>
        </w:rPr>
      </w:pPr>
    </w:p>
    <w:p w14:paraId="3A7396FE" w14:textId="77777777" w:rsidR="0093053B" w:rsidRDefault="0093053B" w:rsidP="00935FA8">
      <w:pPr>
        <w:spacing w:after="0" w:line="480" w:lineRule="auto"/>
        <w:rPr>
          <w:rFonts w:ascii="Times New Roman" w:hAnsi="Times New Roman" w:cs="Times New Roman"/>
          <w:b/>
          <w:sz w:val="24"/>
          <w:szCs w:val="24"/>
        </w:rPr>
      </w:pPr>
    </w:p>
    <w:p w14:paraId="304C4C63" w14:textId="77777777" w:rsidR="0093053B" w:rsidRDefault="0093053B" w:rsidP="00935FA8">
      <w:pPr>
        <w:spacing w:after="0" w:line="480" w:lineRule="auto"/>
        <w:rPr>
          <w:rFonts w:ascii="Times New Roman" w:hAnsi="Times New Roman" w:cs="Times New Roman"/>
          <w:b/>
          <w:sz w:val="24"/>
          <w:szCs w:val="24"/>
        </w:rPr>
      </w:pPr>
    </w:p>
    <w:p w14:paraId="5294C298" w14:textId="66ED3F04" w:rsidR="006740D9" w:rsidRPr="007500DA" w:rsidRDefault="006740D9" w:rsidP="00935FA8">
      <w:pPr>
        <w:spacing w:after="0" w:line="480" w:lineRule="auto"/>
        <w:rPr>
          <w:rFonts w:ascii="Times New Roman" w:hAnsi="Times New Roman" w:cs="Times New Roman"/>
          <w:bCs/>
          <w:sz w:val="24"/>
          <w:szCs w:val="24"/>
        </w:rPr>
      </w:pPr>
      <w:r w:rsidRPr="007500DA">
        <w:rPr>
          <w:rFonts w:ascii="Times New Roman" w:hAnsi="Times New Roman" w:cs="Times New Roman"/>
          <w:b/>
          <w:sz w:val="24"/>
          <w:szCs w:val="24"/>
        </w:rPr>
        <w:lastRenderedPageBreak/>
        <w:t>Evidenc</w:t>
      </w:r>
      <w:r w:rsidR="0093053B">
        <w:rPr>
          <w:rFonts w:ascii="Times New Roman" w:hAnsi="Times New Roman" w:cs="Times New Roman"/>
          <w:b/>
          <w:sz w:val="24"/>
          <w:szCs w:val="24"/>
        </w:rPr>
        <w:t>e-</w:t>
      </w:r>
      <w:r w:rsidRPr="007500DA">
        <w:rPr>
          <w:rFonts w:ascii="Times New Roman" w:hAnsi="Times New Roman" w:cs="Times New Roman"/>
          <w:b/>
          <w:sz w:val="24"/>
          <w:szCs w:val="24"/>
        </w:rPr>
        <w:t>Based Practice Framework</w:t>
      </w:r>
    </w:p>
    <w:p w14:paraId="7FA299F0" w14:textId="3A3D3351" w:rsidR="00F167A9" w:rsidRDefault="00F167A9" w:rsidP="006740D9">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 xml:space="preserve">Theoretical Framework </w:t>
      </w:r>
    </w:p>
    <w:p w14:paraId="58E68B15" w14:textId="0985827A" w:rsidR="00F167A9" w:rsidRPr="00876B8A" w:rsidRDefault="00F167A9" w:rsidP="006740D9">
      <w:pPr>
        <w:spacing w:after="0" w:line="480" w:lineRule="auto"/>
        <w:rPr>
          <w:rFonts w:ascii="Times New Roman" w:hAnsi="Times New Roman" w:cs="Times New Roman"/>
          <w:bCs/>
        </w:rPr>
      </w:pPr>
      <w:r>
        <w:rPr>
          <w:rFonts w:ascii="Times New Roman" w:hAnsi="Times New Roman" w:cs="Times New Roman"/>
          <w:b/>
          <w:i/>
          <w:iCs/>
          <w:sz w:val="24"/>
          <w:szCs w:val="24"/>
        </w:rPr>
        <w:tab/>
      </w:r>
      <w:r w:rsidR="00876B8A" w:rsidRPr="00876B8A">
        <w:rPr>
          <w:rFonts w:ascii="Times New Roman" w:hAnsi="Times New Roman" w:cs="Times New Roman"/>
          <w:bCs/>
          <w:sz w:val="24"/>
          <w:szCs w:val="24"/>
        </w:rPr>
        <w:t>The theoretical framework for the basis of the DNP project is rooted in Gordan Allport</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s framework, contact theory (Allport, 1954).</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Contact theory is based on the assumption that all humans are born innocent and not prejudiced.</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Early childhood conditioning, where identity is formed, creates the concept of an </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in-group</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 xml:space="preserve"> or </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out-group.</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 xml:space="preserve"> The in-group is defined as </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those groups to which the individual relates himself as a part, or to which he aspires to relate himself psychologically</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 xml:space="preserve"> (Allport, 1954, p. 37).</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At the unconscious level, when these in-groups are identified, psychologically, everyone else, the out-group, can be viewed as different, the enemy</w:t>
      </w:r>
      <w:r w:rsidR="00A4503A">
        <w:rPr>
          <w:rFonts w:ascii="Times New Roman" w:hAnsi="Times New Roman" w:cs="Times New Roman"/>
          <w:bCs/>
          <w:sz w:val="24"/>
          <w:szCs w:val="24"/>
        </w:rPr>
        <w:t>,</w:t>
      </w:r>
      <w:r w:rsidR="00876B8A" w:rsidRPr="00876B8A">
        <w:rPr>
          <w:rFonts w:ascii="Times New Roman" w:hAnsi="Times New Roman" w:cs="Times New Roman"/>
          <w:bCs/>
          <w:sz w:val="24"/>
          <w:szCs w:val="24"/>
        </w:rPr>
        <w:t xml:space="preserve"> or dangerous to their survival.</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Allport (1954) surmises that long-term behavioral change can only be established when frequent contact with the out-group occurs.</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Unconscious attitudes or beliefs can never be completely eradicated, but the behavioral consequences of these unconscious beliefs can be significantly reduced through regular contact.</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Evidence-based research using contact theory as the theoretical framework for interventions to guide behavior change is ongoing and shows promise for future research (Dovidio et al., 2017).</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Going beyond awareness of bias, behavior change through contact provides hope for social justice, equity, inclusion, and cultural humility (Dovidio et al., 2017).</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The theoretical framework focuses on the broad range goal </w:t>
      </w:r>
      <w:r w:rsidR="008F4376">
        <w:rPr>
          <w:rFonts w:ascii="Times New Roman" w:hAnsi="Times New Roman" w:cs="Times New Roman"/>
          <w:bCs/>
          <w:sz w:val="24"/>
          <w:szCs w:val="24"/>
        </w:rPr>
        <w:t>of o</w:t>
      </w:r>
      <w:r w:rsidR="00876B8A" w:rsidRPr="00876B8A">
        <w:rPr>
          <w:rFonts w:ascii="Times New Roman" w:hAnsi="Times New Roman" w:cs="Times New Roman"/>
          <w:bCs/>
          <w:sz w:val="24"/>
          <w:szCs w:val="24"/>
        </w:rPr>
        <w:t xml:space="preserve">vercoming bias with behavior modifications. </w:t>
      </w:r>
      <w:r w:rsidR="002E5BC2" w:rsidRPr="00876B8A">
        <w:rPr>
          <w:rStyle w:val="cls-response"/>
          <w:rFonts w:ascii="Times New Roman" w:hAnsi="Times New Roman" w:cs="Times New Roman"/>
          <w:bCs/>
          <w:sz w:val="24"/>
          <w:szCs w:val="24"/>
        </w:rPr>
        <w:t xml:space="preserve"> </w:t>
      </w:r>
    </w:p>
    <w:p w14:paraId="030BAB7F" w14:textId="03684C42" w:rsidR="00F167A9" w:rsidRDefault="00C50F00" w:rsidP="00F167A9">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Operational</w:t>
      </w:r>
      <w:r w:rsidR="00F167A9">
        <w:rPr>
          <w:rFonts w:ascii="Times New Roman" w:hAnsi="Times New Roman" w:cs="Times New Roman"/>
          <w:b/>
          <w:i/>
          <w:iCs/>
          <w:sz w:val="24"/>
          <w:szCs w:val="24"/>
        </w:rPr>
        <w:t xml:space="preserve"> Framework</w:t>
      </w:r>
    </w:p>
    <w:p w14:paraId="494BADFE" w14:textId="41E4C9F1" w:rsidR="00876B8A" w:rsidRPr="00876B8A" w:rsidRDefault="002E5BC2" w:rsidP="00876B8A">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r>
      <w:r w:rsidR="00876B8A" w:rsidRPr="00876B8A">
        <w:rPr>
          <w:rFonts w:ascii="Times New Roman" w:hAnsi="Times New Roman" w:cs="Times New Roman"/>
          <w:bCs/>
          <w:sz w:val="24"/>
          <w:szCs w:val="24"/>
        </w:rPr>
        <w:t>While the theoretical framework describes an abstract model for behavior change, a conceptual framework help</w:t>
      </w:r>
      <w:r w:rsidR="00C05100">
        <w:rPr>
          <w:rFonts w:ascii="Times New Roman" w:hAnsi="Times New Roman" w:cs="Times New Roman"/>
          <w:bCs/>
          <w:sz w:val="24"/>
          <w:szCs w:val="24"/>
        </w:rPr>
        <w:t xml:space="preserve">s </w:t>
      </w:r>
      <w:r w:rsidR="00876B8A" w:rsidRPr="00876B8A">
        <w:rPr>
          <w:rFonts w:ascii="Times New Roman" w:hAnsi="Times New Roman" w:cs="Times New Roman"/>
          <w:bCs/>
          <w:sz w:val="24"/>
          <w:szCs w:val="24"/>
        </w:rPr>
        <w:t>move the evidence-based behavior changes discovered to mitigate unconscious bias into action.</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w:t>
      </w:r>
      <w:r w:rsidR="00517C34" w:rsidRPr="00517C34">
        <w:rPr>
          <w:rFonts w:ascii="Times New Roman" w:hAnsi="Times New Roman" w:cs="Times New Roman"/>
          <w:color w:val="0E101A"/>
          <w:sz w:val="24"/>
          <w:szCs w:val="24"/>
        </w:rPr>
        <w:t xml:space="preserve">The Institute for Healthcare Improvement (IHI) white paper, Achieving Health Equity: A Guide for Health Care Organizations, provides a framework based </w:t>
      </w:r>
      <w:r w:rsidR="00517C34" w:rsidRPr="00517C34">
        <w:rPr>
          <w:rFonts w:ascii="Times New Roman" w:hAnsi="Times New Roman" w:cs="Times New Roman"/>
          <w:color w:val="0E101A"/>
          <w:sz w:val="24"/>
          <w:szCs w:val="24"/>
        </w:rPr>
        <w:lastRenderedPageBreak/>
        <w:t>on the Triple Aim.</w:t>
      </w:r>
      <w:r w:rsidR="006E275E">
        <w:rPr>
          <w:rFonts w:ascii="Times New Roman" w:hAnsi="Times New Roman" w:cs="Times New Roman"/>
          <w:color w:val="0E101A"/>
          <w:sz w:val="24"/>
          <w:szCs w:val="24"/>
        </w:rPr>
        <w:t xml:space="preserve"> </w:t>
      </w:r>
      <w:r w:rsidR="00517C34" w:rsidRPr="00517C34">
        <w:rPr>
          <w:rFonts w:ascii="Times New Roman" w:hAnsi="Times New Roman" w:cs="Times New Roman"/>
          <w:color w:val="0E101A"/>
          <w:sz w:val="24"/>
          <w:szCs w:val="24"/>
        </w:rPr>
        <w:t xml:space="preserve"> Health equity is an indicator that is interwoven into all three components of the triple aim (IHI, 2021).</w:t>
      </w:r>
      <w:r w:rsidR="006E275E">
        <w:rPr>
          <w:rFonts w:ascii="Times New Roman" w:hAnsi="Times New Roman" w:cs="Times New Roman"/>
          <w:color w:val="0E101A"/>
          <w:sz w:val="24"/>
          <w:szCs w:val="24"/>
        </w:rPr>
        <w:t xml:space="preserve"> </w:t>
      </w:r>
      <w:r w:rsidR="00517C34" w:rsidRPr="00517C34">
        <w:rPr>
          <w:rFonts w:ascii="Times New Roman" w:hAnsi="Times New Roman" w:cs="Times New Roman"/>
          <w:color w:val="0E101A"/>
          <w:sz w:val="24"/>
          <w:szCs w:val="24"/>
        </w:rPr>
        <w:t xml:space="preserve"> IHI recognizes that implicit bias is significant and must be addressed to achieve health equity (Wyatt et al., 2016).</w:t>
      </w:r>
      <w:r w:rsidR="006E275E">
        <w:rPr>
          <w:rFonts w:ascii="Times New Roman" w:hAnsi="Times New Roman" w:cs="Times New Roman"/>
          <w:color w:val="0E101A"/>
          <w:sz w:val="24"/>
          <w:szCs w:val="24"/>
        </w:rPr>
        <w:t xml:space="preserve"> </w:t>
      </w:r>
      <w:r w:rsidR="00517C34">
        <w:rPr>
          <w:color w:val="0E101A"/>
          <w:sz w:val="24"/>
          <w:szCs w:val="24"/>
        </w:rPr>
        <w:t xml:space="preserve"> </w:t>
      </w:r>
      <w:r w:rsidR="00517C34">
        <w:rPr>
          <w:rFonts w:ascii="Times New Roman" w:hAnsi="Times New Roman" w:cs="Times New Roman"/>
          <w:color w:val="0E101A"/>
          <w:sz w:val="24"/>
          <w:szCs w:val="24"/>
        </w:rPr>
        <w:t>The triple aim is an evidence-based framework for healthcare improvemen</w:t>
      </w:r>
      <w:r w:rsidR="0093053B">
        <w:rPr>
          <w:rFonts w:ascii="Times New Roman" w:hAnsi="Times New Roman" w:cs="Times New Roman"/>
          <w:color w:val="0E101A"/>
          <w:sz w:val="24"/>
          <w:szCs w:val="24"/>
        </w:rPr>
        <w:t>t.</w:t>
      </w:r>
      <w:r w:rsidR="006E275E">
        <w:rPr>
          <w:rFonts w:ascii="Times New Roman" w:hAnsi="Times New Roman" w:cs="Times New Roman"/>
          <w:color w:val="0E101A"/>
          <w:sz w:val="24"/>
          <w:szCs w:val="24"/>
        </w:rPr>
        <w:t xml:space="preserve"> </w:t>
      </w:r>
      <w:r w:rsidR="00517C34">
        <w:rPr>
          <w:rFonts w:ascii="Times New Roman" w:hAnsi="Times New Roman" w:cs="Times New Roman"/>
          <w:color w:val="0E101A"/>
          <w:sz w:val="24"/>
          <w:szCs w:val="24"/>
        </w:rPr>
        <w:t xml:space="preserve"> </w:t>
      </w:r>
      <w:r w:rsidR="00876B8A" w:rsidRPr="00876B8A">
        <w:rPr>
          <w:rFonts w:ascii="Times New Roman" w:hAnsi="Times New Roman" w:cs="Times New Roman"/>
          <w:bCs/>
          <w:sz w:val="24"/>
          <w:szCs w:val="24"/>
        </w:rPr>
        <w:t xml:space="preserve">The Six-Point Framework created by </w:t>
      </w:r>
      <w:proofErr w:type="spellStart"/>
      <w:r w:rsidR="00876B8A" w:rsidRPr="00876B8A">
        <w:rPr>
          <w:rFonts w:ascii="Times New Roman" w:hAnsi="Times New Roman" w:cs="Times New Roman"/>
          <w:bCs/>
          <w:sz w:val="24"/>
          <w:szCs w:val="24"/>
        </w:rPr>
        <w:t>Sukhera</w:t>
      </w:r>
      <w:proofErr w:type="spellEnd"/>
      <w:r w:rsidR="00876B8A" w:rsidRPr="00876B8A">
        <w:rPr>
          <w:rFonts w:ascii="Times New Roman" w:hAnsi="Times New Roman" w:cs="Times New Roman"/>
          <w:bCs/>
          <w:sz w:val="24"/>
          <w:szCs w:val="24"/>
        </w:rPr>
        <w:t xml:space="preserve"> (2018)</w:t>
      </w:r>
      <w:r w:rsidR="00AC4897">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incorporates evidence-based methods seen throughout the literature review</w:t>
      </w:r>
      <w:r w:rsidR="00517C34">
        <w:rPr>
          <w:rFonts w:ascii="Times New Roman" w:hAnsi="Times New Roman" w:cs="Times New Roman"/>
          <w:bCs/>
          <w:sz w:val="24"/>
          <w:szCs w:val="24"/>
        </w:rPr>
        <w:t xml:space="preserve"> that specifically targets implicit bias</w:t>
      </w:r>
      <w:r w:rsidR="00876B8A" w:rsidRPr="00876B8A">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The Six-Point Framework brings all necessary interventions into an organized, actionable framework.</w:t>
      </w:r>
      <w:r w:rsidR="006E275E">
        <w:rPr>
          <w:rFonts w:ascii="Times New Roman" w:hAnsi="Times New Roman" w:cs="Times New Roman"/>
          <w:bCs/>
          <w:sz w:val="24"/>
          <w:szCs w:val="24"/>
        </w:rPr>
        <w:t xml:space="preserve"> </w:t>
      </w:r>
      <w:r w:rsidR="00876B8A" w:rsidRPr="00876B8A">
        <w:rPr>
          <w:rFonts w:ascii="Times New Roman" w:hAnsi="Times New Roman" w:cs="Times New Roman"/>
          <w:bCs/>
          <w:sz w:val="24"/>
          <w:szCs w:val="24"/>
        </w:rPr>
        <w:t xml:space="preserve"> The framework includes six critical features for success: </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creating a safe and non-threatening learning context, increasing knowledge about the science of implicit bias, emphasizing how implicit bias influences behaviors and patient outcomes, increasing self-awareness of existing implicit bias, improving conscious efforts to overcome implicit bias, and enhancing awareness of how implicit bias influences others</w:t>
      </w:r>
      <w:r w:rsidR="00B657EE">
        <w:rPr>
          <w:rFonts w:ascii="Times New Roman" w:hAnsi="Times New Roman" w:cs="Times New Roman"/>
          <w:bCs/>
          <w:sz w:val="24"/>
          <w:szCs w:val="24"/>
        </w:rPr>
        <w:t>"</w:t>
      </w:r>
      <w:r w:rsidR="00876B8A" w:rsidRPr="00876B8A">
        <w:rPr>
          <w:rFonts w:ascii="Times New Roman" w:hAnsi="Times New Roman" w:cs="Times New Roman"/>
          <w:bCs/>
          <w:sz w:val="24"/>
          <w:szCs w:val="24"/>
        </w:rPr>
        <w:t xml:space="preserve"> (</w:t>
      </w:r>
      <w:proofErr w:type="spellStart"/>
      <w:r w:rsidR="00876B8A" w:rsidRPr="00876B8A">
        <w:rPr>
          <w:rFonts w:ascii="Times New Roman" w:hAnsi="Times New Roman" w:cs="Times New Roman"/>
          <w:bCs/>
          <w:sz w:val="24"/>
          <w:szCs w:val="24"/>
        </w:rPr>
        <w:t>Sakhura</w:t>
      </w:r>
      <w:proofErr w:type="spellEnd"/>
      <w:r w:rsidR="00876B8A" w:rsidRPr="00876B8A">
        <w:rPr>
          <w:rFonts w:ascii="Times New Roman" w:hAnsi="Times New Roman" w:cs="Times New Roman"/>
          <w:bCs/>
          <w:sz w:val="24"/>
          <w:szCs w:val="24"/>
        </w:rPr>
        <w:t xml:space="preserve"> et al., 2018</w:t>
      </w:r>
      <w:r w:rsidR="00B35CEF">
        <w:rPr>
          <w:rFonts w:ascii="Times New Roman" w:hAnsi="Times New Roman" w:cs="Times New Roman"/>
          <w:bCs/>
          <w:sz w:val="24"/>
          <w:szCs w:val="24"/>
        </w:rPr>
        <w:t>, p.36</w:t>
      </w:r>
      <w:r w:rsidR="00876B8A" w:rsidRPr="00876B8A">
        <w:rPr>
          <w:rFonts w:ascii="Times New Roman" w:hAnsi="Times New Roman" w:cs="Times New Roman"/>
          <w:bCs/>
          <w:sz w:val="24"/>
          <w:szCs w:val="24"/>
        </w:rPr>
        <w:t xml:space="preserve">). </w:t>
      </w:r>
    </w:p>
    <w:p w14:paraId="4F06B9D4" w14:textId="0123EBC3" w:rsidR="000F4D3A" w:rsidRPr="002E5BC2" w:rsidRDefault="00876B8A" w:rsidP="00876B8A">
      <w:pPr>
        <w:spacing w:after="0" w:line="480" w:lineRule="auto"/>
        <w:rPr>
          <w:rFonts w:ascii="Times New Roman" w:hAnsi="Times New Roman" w:cs="Times New Roman"/>
          <w:bCs/>
          <w:sz w:val="24"/>
          <w:szCs w:val="24"/>
        </w:rPr>
      </w:pPr>
      <w:r w:rsidRPr="00876B8A">
        <w:rPr>
          <w:rFonts w:ascii="Times New Roman" w:hAnsi="Times New Roman" w:cs="Times New Roman"/>
          <w:bCs/>
          <w:sz w:val="24"/>
          <w:szCs w:val="24"/>
        </w:rPr>
        <w:t xml:space="preserve">           Combining Allport</w:t>
      </w:r>
      <w:r w:rsidR="00B657EE">
        <w:rPr>
          <w:rFonts w:ascii="Times New Roman" w:hAnsi="Times New Roman" w:cs="Times New Roman"/>
          <w:bCs/>
          <w:sz w:val="24"/>
          <w:szCs w:val="24"/>
        </w:rPr>
        <w:t>'</w:t>
      </w:r>
      <w:r w:rsidRPr="00876B8A">
        <w:rPr>
          <w:rFonts w:ascii="Times New Roman" w:hAnsi="Times New Roman" w:cs="Times New Roman"/>
          <w:bCs/>
          <w:sz w:val="24"/>
          <w:szCs w:val="24"/>
        </w:rPr>
        <w:t xml:space="preserve">s theoretical framework and </w:t>
      </w:r>
      <w:proofErr w:type="spellStart"/>
      <w:r w:rsidRPr="00876B8A">
        <w:rPr>
          <w:rFonts w:ascii="Times New Roman" w:hAnsi="Times New Roman" w:cs="Times New Roman"/>
          <w:bCs/>
          <w:sz w:val="24"/>
          <w:szCs w:val="24"/>
        </w:rPr>
        <w:t>Sakhura</w:t>
      </w:r>
      <w:r w:rsidR="00B657EE">
        <w:rPr>
          <w:rFonts w:ascii="Times New Roman" w:hAnsi="Times New Roman" w:cs="Times New Roman"/>
          <w:bCs/>
          <w:sz w:val="24"/>
          <w:szCs w:val="24"/>
        </w:rPr>
        <w:t>'</w:t>
      </w:r>
      <w:r w:rsidRPr="00876B8A">
        <w:rPr>
          <w:rFonts w:ascii="Times New Roman" w:hAnsi="Times New Roman" w:cs="Times New Roman"/>
          <w:bCs/>
          <w:sz w:val="24"/>
          <w:szCs w:val="24"/>
        </w:rPr>
        <w:t>s</w:t>
      </w:r>
      <w:proofErr w:type="spellEnd"/>
      <w:r w:rsidRPr="00876B8A">
        <w:rPr>
          <w:rFonts w:ascii="Times New Roman" w:hAnsi="Times New Roman" w:cs="Times New Roman"/>
          <w:bCs/>
          <w:sz w:val="24"/>
          <w:szCs w:val="24"/>
        </w:rPr>
        <w:t xml:space="preserve"> operational framework to combat implicit bias and ultimately decrease poor patient outcomes related to systemic disadvantages fulfills to project purpose.</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While combating implicit bias is not possible through a one-time educational intervention, educational strategies aimed at behavior modification and contact pave the way for future education and reinforce an organizational commitment to cultural humility, equity, inclusion, and diversity. </w:t>
      </w:r>
      <w:r w:rsidR="000F4D3A">
        <w:rPr>
          <w:rFonts w:ascii="Times New Roman" w:hAnsi="Times New Roman" w:cs="Times New Roman"/>
          <w:bCs/>
          <w:sz w:val="24"/>
          <w:szCs w:val="24"/>
        </w:rPr>
        <w:t xml:space="preserve"> </w:t>
      </w:r>
    </w:p>
    <w:p w14:paraId="677D7021" w14:textId="022ABA68" w:rsidR="006740D9" w:rsidRPr="007500DA" w:rsidRDefault="006740D9" w:rsidP="006740D9">
      <w:pPr>
        <w:spacing w:after="0" w:line="480" w:lineRule="auto"/>
        <w:rPr>
          <w:rFonts w:ascii="Times New Roman" w:hAnsi="Times New Roman" w:cs="Times New Roman"/>
          <w:bCs/>
          <w:sz w:val="24"/>
          <w:szCs w:val="24"/>
        </w:rPr>
      </w:pPr>
      <w:r w:rsidRPr="00207696">
        <w:rPr>
          <w:rFonts w:ascii="Times New Roman" w:hAnsi="Times New Roman" w:cs="Times New Roman"/>
          <w:b/>
          <w:sz w:val="24"/>
          <w:szCs w:val="24"/>
        </w:rPr>
        <w:t xml:space="preserve">Ethical Consideration &amp; Protection of Human </w:t>
      </w:r>
      <w:r>
        <w:rPr>
          <w:rFonts w:ascii="Times New Roman" w:hAnsi="Times New Roman" w:cs="Times New Roman"/>
          <w:b/>
          <w:sz w:val="24"/>
          <w:szCs w:val="24"/>
        </w:rPr>
        <w:t>S</w:t>
      </w:r>
      <w:r w:rsidRPr="00207696">
        <w:rPr>
          <w:rFonts w:ascii="Times New Roman" w:hAnsi="Times New Roman" w:cs="Times New Roman"/>
          <w:b/>
          <w:sz w:val="24"/>
          <w:szCs w:val="24"/>
        </w:rPr>
        <w:t xml:space="preserve">ubjects </w:t>
      </w:r>
    </w:p>
    <w:p w14:paraId="7453FC70" w14:textId="003FA4A4" w:rsidR="00876B8A" w:rsidRPr="00876B8A" w:rsidRDefault="00876B8A" w:rsidP="00876B8A">
      <w:pPr>
        <w:spacing w:after="0" w:line="480" w:lineRule="auto"/>
        <w:ind w:firstLine="720"/>
        <w:rPr>
          <w:rFonts w:ascii="Times New Roman" w:hAnsi="Times New Roman" w:cs="Times New Roman"/>
          <w:bCs/>
          <w:sz w:val="24"/>
          <w:szCs w:val="24"/>
        </w:rPr>
      </w:pPr>
      <w:r w:rsidRPr="00876B8A">
        <w:rPr>
          <w:rFonts w:ascii="Times New Roman" w:hAnsi="Times New Roman" w:cs="Times New Roman"/>
          <w:bCs/>
          <w:sz w:val="24"/>
          <w:szCs w:val="24"/>
        </w:rPr>
        <w:t>The implicit bias training program</w:t>
      </w:r>
      <w:r w:rsidR="00B657EE">
        <w:rPr>
          <w:rFonts w:ascii="Times New Roman" w:hAnsi="Times New Roman" w:cs="Times New Roman"/>
          <w:bCs/>
          <w:sz w:val="24"/>
          <w:szCs w:val="24"/>
        </w:rPr>
        <w:t>'</w:t>
      </w:r>
      <w:r w:rsidRPr="00876B8A">
        <w:rPr>
          <w:rFonts w:ascii="Times New Roman" w:hAnsi="Times New Roman" w:cs="Times New Roman"/>
          <w:bCs/>
          <w:sz w:val="24"/>
          <w:szCs w:val="24"/>
        </w:rPr>
        <w:t>s ethical considerations include voluntariness, beneficence, confidentiality, and anonymity.</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Incorporating ethical principles and guided disclosure before training help</w:t>
      </w:r>
      <w:r w:rsidR="00A55EF3">
        <w:rPr>
          <w:rFonts w:ascii="Times New Roman" w:hAnsi="Times New Roman" w:cs="Times New Roman"/>
          <w:bCs/>
          <w:sz w:val="24"/>
          <w:szCs w:val="24"/>
        </w:rPr>
        <w:t>ed</w:t>
      </w:r>
      <w:r w:rsidRPr="00876B8A">
        <w:rPr>
          <w:rFonts w:ascii="Times New Roman" w:hAnsi="Times New Roman" w:cs="Times New Roman"/>
          <w:bCs/>
          <w:sz w:val="24"/>
          <w:szCs w:val="24"/>
        </w:rPr>
        <w:t xml:space="preserve"> decrease the risk for cognitive dissonance, leading to ineffective learning and potential moral distress.</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Due to the nature of the intervention, population, and setting, convenient times for the group were offered to ensure equal opportunity </w:t>
      </w:r>
      <w:r w:rsidRPr="00876B8A">
        <w:rPr>
          <w:rFonts w:ascii="Times New Roman" w:hAnsi="Times New Roman" w:cs="Times New Roman"/>
          <w:bCs/>
          <w:sz w:val="24"/>
          <w:szCs w:val="24"/>
        </w:rPr>
        <w:lastRenderedPageBreak/>
        <w:t>for participation.</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Activities occurring before the education sessions could be completed on the employee</w:t>
      </w:r>
      <w:r w:rsidR="00B657EE">
        <w:rPr>
          <w:rFonts w:ascii="Times New Roman" w:hAnsi="Times New Roman" w:cs="Times New Roman"/>
          <w:bCs/>
          <w:sz w:val="24"/>
          <w:szCs w:val="24"/>
        </w:rPr>
        <w:t>'</w:t>
      </w:r>
      <w:r w:rsidRPr="00876B8A">
        <w:rPr>
          <w:rFonts w:ascii="Times New Roman" w:hAnsi="Times New Roman" w:cs="Times New Roman"/>
          <w:bCs/>
          <w:sz w:val="24"/>
          <w:szCs w:val="24"/>
        </w:rPr>
        <w:t>s own time.</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Much introspective reflection </w:t>
      </w:r>
      <w:r w:rsidR="00F72EF0" w:rsidRPr="00876B8A">
        <w:rPr>
          <w:rFonts w:ascii="Times New Roman" w:hAnsi="Times New Roman" w:cs="Times New Roman"/>
          <w:bCs/>
          <w:sz w:val="24"/>
          <w:szCs w:val="24"/>
        </w:rPr>
        <w:t>occur</w:t>
      </w:r>
      <w:r w:rsidR="00F72EF0">
        <w:rPr>
          <w:rFonts w:ascii="Times New Roman" w:hAnsi="Times New Roman" w:cs="Times New Roman"/>
          <w:bCs/>
          <w:sz w:val="24"/>
          <w:szCs w:val="24"/>
        </w:rPr>
        <w:t>red</w:t>
      </w:r>
      <w:r w:rsidRPr="00876B8A">
        <w:rPr>
          <w:rFonts w:ascii="Times New Roman" w:hAnsi="Times New Roman" w:cs="Times New Roman"/>
          <w:bCs/>
          <w:sz w:val="24"/>
          <w:szCs w:val="24"/>
        </w:rPr>
        <w:t xml:space="preserve"> throughout the different phases of the project intervention.</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Although steps are incorporated to prevent its occurrence, cognitive dissonance or the discomfort that arises from having conflicted beliefs may occur during this training.</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There is no potential for the intervention to cause harm as it is primarily a reflective and educational intervention guided by the ethical principle of voluntariness. </w:t>
      </w:r>
    </w:p>
    <w:p w14:paraId="55083F89" w14:textId="0F56FD73" w:rsidR="00876B8A" w:rsidRDefault="00876B8A" w:rsidP="00876B8A">
      <w:pPr>
        <w:spacing w:after="0" w:line="480" w:lineRule="auto"/>
        <w:ind w:firstLine="720"/>
        <w:rPr>
          <w:rFonts w:ascii="Times New Roman" w:hAnsi="Times New Roman" w:cs="Times New Roman"/>
          <w:bCs/>
          <w:sz w:val="24"/>
          <w:szCs w:val="24"/>
        </w:rPr>
      </w:pPr>
      <w:r w:rsidRPr="00876B8A">
        <w:rPr>
          <w:rFonts w:ascii="Times New Roman" w:hAnsi="Times New Roman" w:cs="Times New Roman"/>
          <w:bCs/>
          <w:sz w:val="24"/>
          <w:szCs w:val="24"/>
        </w:rPr>
        <w:t>Collaborative Institutional Training Initiative (CITI) training modules were completed in preparation for the IRB process under group two, Social/Behavioral Research Investigators and Key Personnel.</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After completing the required modules, there was a clear understanding of essential concepts such as The Belmont Report, assessing risk, informed consent, privacy, and confidentiality.</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The process for project approval began with support from the project site champion and </w:t>
      </w:r>
      <w:r w:rsidR="00085ADD">
        <w:rPr>
          <w:rFonts w:ascii="Times New Roman" w:hAnsi="Times New Roman" w:cs="Times New Roman"/>
          <w:bCs/>
          <w:sz w:val="24"/>
          <w:szCs w:val="24"/>
        </w:rPr>
        <w:t>chief nursing officer</w:t>
      </w:r>
      <w:r w:rsidRPr="00876B8A">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The partnering organization does have a formal IRB process (See Appendix </w:t>
      </w:r>
      <w:r w:rsidR="00935FA8">
        <w:rPr>
          <w:rFonts w:ascii="Times New Roman" w:hAnsi="Times New Roman" w:cs="Times New Roman"/>
          <w:bCs/>
          <w:sz w:val="24"/>
          <w:szCs w:val="24"/>
        </w:rPr>
        <w:t>B</w:t>
      </w:r>
      <w:r w:rsidRPr="00876B8A">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The project site champion provided the IRB packet for the organization.</w:t>
      </w:r>
      <w:r w:rsidR="006E275E">
        <w:rPr>
          <w:rFonts w:ascii="Times New Roman" w:hAnsi="Times New Roman" w:cs="Times New Roman"/>
          <w:bCs/>
          <w:sz w:val="24"/>
          <w:szCs w:val="24"/>
        </w:rPr>
        <w:t xml:space="preserve"> </w:t>
      </w:r>
      <w:r w:rsidRPr="00876B8A">
        <w:rPr>
          <w:rFonts w:ascii="Times New Roman" w:hAnsi="Times New Roman" w:cs="Times New Roman"/>
          <w:bCs/>
          <w:sz w:val="24"/>
          <w:szCs w:val="24"/>
        </w:rPr>
        <w:t xml:space="preserve"> It was underst</w:t>
      </w:r>
      <w:r w:rsidR="007151CC">
        <w:rPr>
          <w:rFonts w:ascii="Times New Roman" w:hAnsi="Times New Roman" w:cs="Times New Roman"/>
          <w:bCs/>
          <w:sz w:val="24"/>
          <w:szCs w:val="24"/>
        </w:rPr>
        <w:t>ood</w:t>
      </w:r>
      <w:r w:rsidRPr="00876B8A">
        <w:rPr>
          <w:rFonts w:ascii="Times New Roman" w:hAnsi="Times New Roman" w:cs="Times New Roman"/>
          <w:bCs/>
          <w:sz w:val="24"/>
          <w:szCs w:val="24"/>
        </w:rPr>
        <w:t xml:space="preserve"> that the project would be considered exempt from the formal IRB process</w:t>
      </w:r>
      <w:r w:rsidR="00D77175">
        <w:rPr>
          <w:rFonts w:ascii="Times New Roman" w:hAnsi="Times New Roman" w:cs="Times New Roman"/>
          <w:bCs/>
          <w:sz w:val="24"/>
          <w:szCs w:val="24"/>
        </w:rPr>
        <w:t xml:space="preserve"> (See Appendix C).</w:t>
      </w:r>
      <w:r w:rsidR="006E275E">
        <w:rPr>
          <w:rFonts w:ascii="Times New Roman" w:hAnsi="Times New Roman" w:cs="Times New Roman"/>
          <w:bCs/>
          <w:sz w:val="24"/>
          <w:szCs w:val="24"/>
        </w:rPr>
        <w:t xml:space="preserve"> </w:t>
      </w:r>
      <w:r w:rsidR="00D77175">
        <w:rPr>
          <w:rFonts w:ascii="Times New Roman" w:hAnsi="Times New Roman" w:cs="Times New Roman"/>
          <w:bCs/>
          <w:sz w:val="24"/>
          <w:szCs w:val="24"/>
        </w:rPr>
        <w:t xml:space="preserve"> </w:t>
      </w:r>
      <w:r w:rsidRPr="00876B8A">
        <w:rPr>
          <w:rFonts w:ascii="Times New Roman" w:hAnsi="Times New Roman" w:cs="Times New Roman"/>
          <w:bCs/>
          <w:sz w:val="24"/>
          <w:szCs w:val="24"/>
        </w:rPr>
        <w:t>Nursing faculty from East Carolina University (ECU) review</w:t>
      </w:r>
      <w:r w:rsidR="001632FD">
        <w:rPr>
          <w:rFonts w:ascii="Times New Roman" w:hAnsi="Times New Roman" w:cs="Times New Roman"/>
          <w:bCs/>
          <w:sz w:val="24"/>
          <w:szCs w:val="24"/>
        </w:rPr>
        <w:t>ed</w:t>
      </w:r>
      <w:r w:rsidRPr="00876B8A">
        <w:rPr>
          <w:rFonts w:ascii="Times New Roman" w:hAnsi="Times New Roman" w:cs="Times New Roman"/>
          <w:bCs/>
          <w:sz w:val="24"/>
          <w:szCs w:val="24"/>
        </w:rPr>
        <w:t xml:space="preserve"> the Quality Self-Certification Tool and wo</w:t>
      </w:r>
      <w:r w:rsidR="002B3BAE">
        <w:rPr>
          <w:rFonts w:ascii="Times New Roman" w:hAnsi="Times New Roman" w:cs="Times New Roman"/>
          <w:bCs/>
          <w:sz w:val="24"/>
          <w:szCs w:val="24"/>
        </w:rPr>
        <w:t>rked w</w:t>
      </w:r>
      <w:r w:rsidRPr="00876B8A">
        <w:rPr>
          <w:rFonts w:ascii="Times New Roman" w:hAnsi="Times New Roman" w:cs="Times New Roman"/>
          <w:bCs/>
          <w:sz w:val="24"/>
          <w:szCs w:val="24"/>
        </w:rPr>
        <w:t>ith the student on the next steps for ECU</w:t>
      </w:r>
      <w:r w:rsidR="00B657EE">
        <w:rPr>
          <w:rFonts w:ascii="Times New Roman" w:hAnsi="Times New Roman" w:cs="Times New Roman"/>
          <w:bCs/>
          <w:sz w:val="24"/>
          <w:szCs w:val="24"/>
        </w:rPr>
        <w:t>'</w:t>
      </w:r>
      <w:r w:rsidRPr="00876B8A">
        <w:rPr>
          <w:rFonts w:ascii="Times New Roman" w:hAnsi="Times New Roman" w:cs="Times New Roman"/>
          <w:bCs/>
          <w:sz w:val="24"/>
          <w:szCs w:val="24"/>
        </w:rPr>
        <w:t>s IRB approval process.</w:t>
      </w:r>
      <w:r w:rsidR="006E275E">
        <w:rPr>
          <w:rFonts w:ascii="Times New Roman" w:hAnsi="Times New Roman" w:cs="Times New Roman"/>
          <w:bCs/>
          <w:sz w:val="24"/>
          <w:szCs w:val="24"/>
        </w:rPr>
        <w:t xml:space="preserve"> </w:t>
      </w:r>
      <w:r w:rsidR="007051C9">
        <w:rPr>
          <w:rFonts w:ascii="Times New Roman" w:hAnsi="Times New Roman" w:cs="Times New Roman"/>
          <w:bCs/>
          <w:sz w:val="24"/>
          <w:szCs w:val="24"/>
        </w:rPr>
        <w:t xml:space="preserve"> </w:t>
      </w:r>
      <w:r w:rsidR="00773916">
        <w:rPr>
          <w:rFonts w:ascii="Times New Roman" w:hAnsi="Times New Roman" w:cs="Times New Roman"/>
          <w:bCs/>
          <w:sz w:val="24"/>
          <w:szCs w:val="24"/>
        </w:rPr>
        <w:t>The</w:t>
      </w:r>
      <w:r w:rsidRPr="00876B8A">
        <w:rPr>
          <w:rFonts w:ascii="Times New Roman" w:hAnsi="Times New Roman" w:cs="Times New Roman"/>
          <w:bCs/>
          <w:sz w:val="24"/>
          <w:szCs w:val="24"/>
        </w:rPr>
        <w:t xml:space="preserve"> partnering organization and the ECU Doctor of Nursing Practice (DNP) Program Director grant</w:t>
      </w:r>
      <w:r w:rsidR="00773916">
        <w:rPr>
          <w:rFonts w:ascii="Times New Roman" w:hAnsi="Times New Roman" w:cs="Times New Roman"/>
          <w:bCs/>
          <w:sz w:val="24"/>
          <w:szCs w:val="24"/>
        </w:rPr>
        <w:t>ed</w:t>
      </w:r>
      <w:r w:rsidRPr="00876B8A">
        <w:rPr>
          <w:rFonts w:ascii="Times New Roman" w:hAnsi="Times New Roman" w:cs="Times New Roman"/>
          <w:bCs/>
          <w:sz w:val="24"/>
          <w:szCs w:val="24"/>
        </w:rPr>
        <w:t xml:space="preserve"> project approval</w:t>
      </w:r>
      <w:r w:rsidR="00773916">
        <w:rPr>
          <w:rFonts w:ascii="Times New Roman" w:hAnsi="Times New Roman" w:cs="Times New Roman"/>
          <w:bCs/>
          <w:sz w:val="24"/>
          <w:szCs w:val="24"/>
        </w:rPr>
        <w:t>.</w:t>
      </w:r>
    </w:p>
    <w:p w14:paraId="162C45E3" w14:textId="3B81C545" w:rsidR="00E6731C" w:rsidRDefault="00E6731C" w:rsidP="00876B8A">
      <w:pPr>
        <w:spacing w:after="0" w:line="480" w:lineRule="auto"/>
        <w:ind w:firstLine="720"/>
        <w:rPr>
          <w:rFonts w:ascii="Times New Roman" w:hAnsi="Times New Roman" w:cs="Times New Roman"/>
          <w:bCs/>
          <w:sz w:val="24"/>
          <w:szCs w:val="24"/>
        </w:rPr>
      </w:pPr>
    </w:p>
    <w:p w14:paraId="7C79BD8E" w14:textId="6569FA74" w:rsidR="00E6731C" w:rsidRDefault="00E6731C" w:rsidP="00876B8A">
      <w:pPr>
        <w:spacing w:after="0" w:line="480" w:lineRule="auto"/>
        <w:ind w:firstLine="720"/>
        <w:rPr>
          <w:rFonts w:ascii="Times New Roman" w:hAnsi="Times New Roman" w:cs="Times New Roman"/>
          <w:bCs/>
          <w:sz w:val="24"/>
          <w:szCs w:val="24"/>
        </w:rPr>
      </w:pPr>
    </w:p>
    <w:p w14:paraId="2D4F29B4" w14:textId="50FFB036" w:rsidR="00E6731C" w:rsidRDefault="00E6731C" w:rsidP="008F4376">
      <w:pPr>
        <w:spacing w:after="0" w:line="480" w:lineRule="auto"/>
        <w:rPr>
          <w:rFonts w:ascii="Times New Roman" w:hAnsi="Times New Roman" w:cs="Times New Roman"/>
          <w:bCs/>
          <w:sz w:val="24"/>
          <w:szCs w:val="24"/>
        </w:rPr>
      </w:pPr>
    </w:p>
    <w:p w14:paraId="4057EC8C" w14:textId="7F60E33F" w:rsidR="00B576F4" w:rsidRDefault="00B576F4" w:rsidP="004D0FC9">
      <w:pPr>
        <w:spacing w:after="0" w:line="480" w:lineRule="auto"/>
        <w:jc w:val="center"/>
        <w:rPr>
          <w:rFonts w:ascii="Times New Roman" w:hAnsi="Times New Roman" w:cs="Times New Roman"/>
          <w:b/>
          <w:sz w:val="24"/>
          <w:szCs w:val="24"/>
        </w:rPr>
      </w:pPr>
    </w:p>
    <w:p w14:paraId="42FAED42" w14:textId="77777777" w:rsidR="002B3BAE" w:rsidRDefault="002B3BAE" w:rsidP="004D0FC9">
      <w:pPr>
        <w:spacing w:after="0" w:line="480" w:lineRule="auto"/>
        <w:jc w:val="center"/>
        <w:rPr>
          <w:rFonts w:ascii="Times New Roman" w:hAnsi="Times New Roman" w:cs="Times New Roman"/>
          <w:b/>
          <w:sz w:val="24"/>
          <w:szCs w:val="24"/>
        </w:rPr>
      </w:pPr>
    </w:p>
    <w:p w14:paraId="2E87B215" w14:textId="1745ED76" w:rsidR="004D0FC9" w:rsidRPr="009771C1" w:rsidRDefault="004D0FC9" w:rsidP="004D0FC9">
      <w:pPr>
        <w:spacing w:after="0" w:line="480" w:lineRule="auto"/>
        <w:jc w:val="center"/>
        <w:rPr>
          <w:rFonts w:ascii="Times New Roman" w:hAnsi="Times New Roman" w:cs="Times New Roman"/>
          <w:b/>
          <w:i/>
          <w:color w:val="3B3838" w:themeColor="background2" w:themeShade="40"/>
          <w:sz w:val="24"/>
          <w:szCs w:val="24"/>
        </w:rPr>
      </w:pPr>
      <w:r w:rsidRPr="004752C5">
        <w:rPr>
          <w:rFonts w:ascii="Times New Roman" w:hAnsi="Times New Roman" w:cs="Times New Roman"/>
          <w:b/>
          <w:sz w:val="24"/>
          <w:szCs w:val="24"/>
        </w:rPr>
        <w:lastRenderedPageBreak/>
        <w:t>Section III</w:t>
      </w:r>
      <w:r>
        <w:rPr>
          <w:rFonts w:ascii="Times New Roman" w:hAnsi="Times New Roman" w:cs="Times New Roman"/>
          <w:b/>
          <w:sz w:val="24"/>
          <w:szCs w:val="24"/>
        </w:rPr>
        <w:t>.</w:t>
      </w:r>
      <w:r w:rsidR="006E275E">
        <w:rPr>
          <w:rFonts w:ascii="Times New Roman" w:hAnsi="Times New Roman" w:cs="Times New Roman"/>
          <w:b/>
          <w:sz w:val="24"/>
          <w:szCs w:val="24"/>
        </w:rPr>
        <w:t xml:space="preserve"> </w:t>
      </w:r>
      <w:r w:rsidRPr="004752C5">
        <w:rPr>
          <w:rFonts w:ascii="Times New Roman" w:hAnsi="Times New Roman" w:cs="Times New Roman"/>
          <w:b/>
          <w:sz w:val="24"/>
          <w:szCs w:val="24"/>
        </w:rPr>
        <w:t xml:space="preserve"> Project Design </w:t>
      </w:r>
    </w:p>
    <w:p w14:paraId="26C79696" w14:textId="2A51F445" w:rsidR="004D0FC9" w:rsidRDefault="004D0FC9" w:rsidP="004D0FC9">
      <w:pPr>
        <w:spacing w:after="0" w:line="480" w:lineRule="auto"/>
        <w:rPr>
          <w:rFonts w:ascii="Times New Roman" w:hAnsi="Times New Roman" w:cs="Times New Roman"/>
          <w:sz w:val="24"/>
          <w:szCs w:val="24"/>
        </w:rPr>
      </w:pPr>
      <w:r w:rsidRPr="00B41CA9">
        <w:rPr>
          <w:rFonts w:ascii="Times New Roman" w:hAnsi="Times New Roman" w:cs="Times New Roman"/>
          <w:b/>
          <w:sz w:val="24"/>
          <w:szCs w:val="24"/>
        </w:rPr>
        <w:t>Project Site and Population</w:t>
      </w:r>
      <w:r w:rsidRPr="00B41CA9">
        <w:rPr>
          <w:rFonts w:ascii="Times New Roman" w:hAnsi="Times New Roman" w:cs="Times New Roman"/>
          <w:sz w:val="24"/>
          <w:szCs w:val="24"/>
        </w:rPr>
        <w:t xml:space="preserve"> </w:t>
      </w:r>
    </w:p>
    <w:p w14:paraId="5FD6CB73" w14:textId="670F624D" w:rsidR="00B73A7A" w:rsidRPr="00C8386C" w:rsidRDefault="004D0FC9" w:rsidP="00B73A7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73A7A">
        <w:rPr>
          <w:rFonts w:ascii="Times New Roman" w:hAnsi="Times New Roman" w:cs="Times New Roman"/>
          <w:sz w:val="24"/>
          <w:szCs w:val="24"/>
        </w:rPr>
        <w:t>The project site location is a local acute care hospital.</w:t>
      </w:r>
      <w:r w:rsidR="006E275E">
        <w:rPr>
          <w:rFonts w:ascii="Times New Roman" w:hAnsi="Times New Roman" w:cs="Times New Roman"/>
          <w:sz w:val="24"/>
          <w:szCs w:val="24"/>
        </w:rPr>
        <w:t xml:space="preserve"> </w:t>
      </w:r>
      <w:r w:rsidR="00B73A7A">
        <w:rPr>
          <w:rFonts w:ascii="Times New Roman" w:hAnsi="Times New Roman" w:cs="Times New Roman"/>
          <w:sz w:val="24"/>
          <w:szCs w:val="24"/>
        </w:rPr>
        <w:t xml:space="preserve"> The project worked with a 29-bed cardiac step-down unit.</w:t>
      </w:r>
      <w:r w:rsidR="006E275E">
        <w:rPr>
          <w:rFonts w:ascii="Times New Roman" w:hAnsi="Times New Roman" w:cs="Times New Roman"/>
          <w:sz w:val="24"/>
          <w:szCs w:val="24"/>
        </w:rPr>
        <w:t xml:space="preserve"> </w:t>
      </w:r>
      <w:r w:rsidR="00B73A7A">
        <w:rPr>
          <w:rFonts w:ascii="Times New Roman" w:hAnsi="Times New Roman" w:cs="Times New Roman"/>
          <w:sz w:val="24"/>
          <w:szCs w:val="24"/>
        </w:rPr>
        <w:t xml:space="preserve"> The unit staff is composed of registered nurses, nursing assistants, a nurse manager, and a secretary.</w:t>
      </w:r>
      <w:r w:rsidR="006E275E">
        <w:rPr>
          <w:rFonts w:ascii="Times New Roman" w:hAnsi="Times New Roman" w:cs="Times New Roman"/>
          <w:sz w:val="24"/>
          <w:szCs w:val="24"/>
        </w:rPr>
        <w:t xml:space="preserve"> </w:t>
      </w:r>
      <w:r w:rsidR="00B73A7A">
        <w:rPr>
          <w:rFonts w:ascii="Times New Roman" w:hAnsi="Times New Roman" w:cs="Times New Roman"/>
          <w:sz w:val="24"/>
          <w:szCs w:val="24"/>
        </w:rPr>
        <w:t xml:space="preserve"> The facilitator is the DNP student.</w:t>
      </w:r>
      <w:r w:rsidR="006E275E">
        <w:rPr>
          <w:rFonts w:ascii="Times New Roman" w:hAnsi="Times New Roman" w:cs="Times New Roman"/>
          <w:sz w:val="24"/>
          <w:szCs w:val="24"/>
        </w:rPr>
        <w:t xml:space="preserve"> </w:t>
      </w:r>
      <w:r w:rsidR="00B73A7A">
        <w:rPr>
          <w:rFonts w:ascii="Times New Roman" w:hAnsi="Times New Roman" w:cs="Times New Roman"/>
          <w:sz w:val="24"/>
          <w:szCs w:val="24"/>
        </w:rPr>
        <w:t xml:space="preserve"> The project </w:t>
      </w:r>
      <w:r w:rsidR="00F40662">
        <w:rPr>
          <w:rFonts w:ascii="Times New Roman" w:hAnsi="Times New Roman" w:cs="Times New Roman"/>
          <w:sz w:val="24"/>
          <w:szCs w:val="24"/>
        </w:rPr>
        <w:t xml:space="preserve">implementation was </w:t>
      </w:r>
      <w:r w:rsidR="00B73A7A">
        <w:rPr>
          <w:rFonts w:ascii="Times New Roman" w:hAnsi="Times New Roman" w:cs="Times New Roman"/>
          <w:sz w:val="24"/>
          <w:szCs w:val="24"/>
        </w:rPr>
        <w:t>conducted in a designated conference room located on the unit.</w:t>
      </w:r>
      <w:r w:rsidR="006E275E">
        <w:rPr>
          <w:rFonts w:ascii="Times New Roman" w:hAnsi="Times New Roman" w:cs="Times New Roman"/>
          <w:sz w:val="24"/>
          <w:szCs w:val="24"/>
        </w:rPr>
        <w:t xml:space="preserve"> </w:t>
      </w:r>
      <w:r w:rsidR="00B73A7A">
        <w:rPr>
          <w:rFonts w:ascii="Times New Roman" w:hAnsi="Times New Roman" w:cs="Times New Roman"/>
          <w:sz w:val="24"/>
          <w:szCs w:val="24"/>
        </w:rPr>
        <w:t xml:space="preserve"> Barriers include time constraints of the nursing staff to attend an educational session.</w:t>
      </w:r>
      <w:r w:rsidR="006E275E">
        <w:rPr>
          <w:rFonts w:ascii="Times New Roman" w:hAnsi="Times New Roman" w:cs="Times New Roman"/>
          <w:sz w:val="24"/>
          <w:szCs w:val="24"/>
        </w:rPr>
        <w:t xml:space="preserve"> </w:t>
      </w:r>
      <w:r w:rsidR="00B73A7A">
        <w:rPr>
          <w:rFonts w:ascii="Times New Roman" w:hAnsi="Times New Roman" w:cs="Times New Roman"/>
          <w:sz w:val="24"/>
          <w:szCs w:val="24"/>
        </w:rPr>
        <w:t xml:space="preserve"> There </w:t>
      </w:r>
      <w:r w:rsidR="002B3BAE">
        <w:rPr>
          <w:rFonts w:ascii="Times New Roman" w:hAnsi="Times New Roman" w:cs="Times New Roman"/>
          <w:sz w:val="24"/>
          <w:szCs w:val="24"/>
        </w:rPr>
        <w:t xml:space="preserve">were </w:t>
      </w:r>
      <w:r w:rsidR="00B73A7A">
        <w:rPr>
          <w:rFonts w:ascii="Times New Roman" w:hAnsi="Times New Roman" w:cs="Times New Roman"/>
          <w:sz w:val="24"/>
          <w:szCs w:val="24"/>
        </w:rPr>
        <w:t xml:space="preserve">three significant steps in completing the education session, and close follow-up </w:t>
      </w:r>
      <w:r w:rsidR="00AB5B08">
        <w:rPr>
          <w:rFonts w:ascii="Times New Roman" w:hAnsi="Times New Roman" w:cs="Times New Roman"/>
          <w:sz w:val="24"/>
          <w:szCs w:val="24"/>
        </w:rPr>
        <w:t>was</w:t>
      </w:r>
      <w:r w:rsidR="00B73A7A">
        <w:rPr>
          <w:rFonts w:ascii="Times New Roman" w:hAnsi="Times New Roman" w:cs="Times New Roman"/>
          <w:sz w:val="24"/>
          <w:szCs w:val="24"/>
        </w:rPr>
        <w:t xml:space="preserve"> crucial to ensuring all the steps </w:t>
      </w:r>
      <w:r w:rsidR="002B3BAE">
        <w:rPr>
          <w:rFonts w:ascii="Times New Roman" w:hAnsi="Times New Roman" w:cs="Times New Roman"/>
          <w:sz w:val="24"/>
          <w:szCs w:val="24"/>
        </w:rPr>
        <w:t>were c</w:t>
      </w:r>
      <w:r w:rsidR="00B73A7A">
        <w:rPr>
          <w:rFonts w:ascii="Times New Roman" w:hAnsi="Times New Roman" w:cs="Times New Roman"/>
          <w:sz w:val="24"/>
          <w:szCs w:val="24"/>
        </w:rPr>
        <w:t xml:space="preserve">ompleted. </w:t>
      </w:r>
    </w:p>
    <w:p w14:paraId="6BEDF7A5" w14:textId="4E47D2F8" w:rsidR="004D0FC9" w:rsidRDefault="004D0FC9" w:rsidP="004D0FC9">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S</w:t>
      </w:r>
      <w:r w:rsidRPr="00730AE3">
        <w:rPr>
          <w:rFonts w:ascii="Times New Roman" w:hAnsi="Times New Roman" w:cs="Times New Roman"/>
          <w:b/>
          <w:i/>
          <w:iCs/>
          <w:sz w:val="24"/>
          <w:szCs w:val="24"/>
        </w:rPr>
        <w:t>etting</w:t>
      </w:r>
    </w:p>
    <w:p w14:paraId="6D78890C" w14:textId="1A405C68" w:rsidR="00B24108" w:rsidRPr="00DB5D65" w:rsidRDefault="004D0FC9" w:rsidP="004D0FC9">
      <w:pPr>
        <w:spacing w:after="0" w:line="480" w:lineRule="auto"/>
        <w:rPr>
          <w:rFonts w:ascii="Times New Roman" w:hAnsi="Times New Roman" w:cs="Times New Roman"/>
          <w:b/>
          <w:sz w:val="28"/>
          <w:szCs w:val="28"/>
        </w:rPr>
      </w:pPr>
      <w:r>
        <w:rPr>
          <w:rFonts w:ascii="Times New Roman" w:hAnsi="Times New Roman" w:cs="Times New Roman"/>
          <w:b/>
          <w:i/>
          <w:iCs/>
          <w:sz w:val="24"/>
          <w:szCs w:val="24"/>
        </w:rPr>
        <w:tab/>
      </w:r>
      <w:r w:rsidR="00691159">
        <w:rPr>
          <w:rFonts w:ascii="Times New Roman" w:hAnsi="Times New Roman" w:cs="Times New Roman"/>
          <w:sz w:val="24"/>
          <w:szCs w:val="24"/>
        </w:rPr>
        <w:t xml:space="preserve"> </w:t>
      </w:r>
      <w:r w:rsidR="0050297C" w:rsidRPr="0050297C">
        <w:rPr>
          <w:rFonts w:ascii="Times New Roman" w:hAnsi="Times New Roman" w:cs="Times New Roman"/>
          <w:sz w:val="24"/>
          <w:szCs w:val="24"/>
        </w:rPr>
        <w:t>The project setting is a local, privately owned, not-for-profit acute care hospital in southcentral North Carolina that serves as the referral center for a 15-county region.</w:t>
      </w:r>
      <w:r w:rsidR="006E275E">
        <w:rPr>
          <w:rFonts w:ascii="Times New Roman" w:hAnsi="Times New Roman" w:cs="Times New Roman"/>
          <w:sz w:val="24"/>
          <w:szCs w:val="24"/>
        </w:rPr>
        <w:t xml:space="preserve"> </w:t>
      </w:r>
      <w:r w:rsidR="0050297C" w:rsidRPr="0050297C">
        <w:rPr>
          <w:rFonts w:ascii="Times New Roman" w:hAnsi="Times New Roman" w:cs="Times New Roman"/>
          <w:sz w:val="24"/>
          <w:szCs w:val="24"/>
        </w:rPr>
        <w:t xml:space="preserve"> The hospital serves residents of Moore County and other surrounding rural counties.</w:t>
      </w:r>
      <w:r w:rsidR="006E275E">
        <w:rPr>
          <w:rFonts w:ascii="Times New Roman" w:hAnsi="Times New Roman" w:cs="Times New Roman"/>
          <w:sz w:val="24"/>
          <w:szCs w:val="24"/>
        </w:rPr>
        <w:t xml:space="preserve"> </w:t>
      </w:r>
      <w:r w:rsidR="0050297C" w:rsidRPr="0050297C">
        <w:rPr>
          <w:rFonts w:ascii="Times New Roman" w:hAnsi="Times New Roman" w:cs="Times New Roman"/>
          <w:sz w:val="24"/>
          <w:szCs w:val="24"/>
        </w:rPr>
        <w:t xml:space="preserve"> Accredited by DNV Healthcare, the local hospital satisfies the state-imposed laws to operate to its</w:t>
      </w:r>
      <w:r w:rsidR="001F4FE3">
        <w:rPr>
          <w:rFonts w:ascii="Times New Roman" w:hAnsi="Times New Roman" w:cs="Times New Roman"/>
          <w:sz w:val="24"/>
          <w:szCs w:val="24"/>
        </w:rPr>
        <w:t xml:space="preserve"> </w:t>
      </w:r>
      <w:r w:rsidR="0050297C" w:rsidRPr="0050297C">
        <w:rPr>
          <w:rFonts w:ascii="Times New Roman" w:hAnsi="Times New Roman" w:cs="Times New Roman"/>
          <w:sz w:val="24"/>
          <w:szCs w:val="24"/>
        </w:rPr>
        <w:t>total capacity.</w:t>
      </w:r>
      <w:r w:rsidR="006E275E">
        <w:rPr>
          <w:rFonts w:ascii="Times New Roman" w:hAnsi="Times New Roman" w:cs="Times New Roman"/>
          <w:sz w:val="24"/>
          <w:szCs w:val="24"/>
        </w:rPr>
        <w:t xml:space="preserve"> </w:t>
      </w:r>
      <w:r w:rsidR="0050297C" w:rsidRPr="0050297C">
        <w:rPr>
          <w:rFonts w:ascii="Times New Roman" w:hAnsi="Times New Roman" w:cs="Times New Roman"/>
          <w:sz w:val="24"/>
          <w:szCs w:val="24"/>
        </w:rPr>
        <w:t xml:space="preserve"> The organization</w:t>
      </w:r>
      <w:r w:rsidR="00B657EE">
        <w:rPr>
          <w:rFonts w:ascii="Times New Roman" w:hAnsi="Times New Roman" w:cs="Times New Roman"/>
          <w:sz w:val="24"/>
          <w:szCs w:val="24"/>
        </w:rPr>
        <w:t>'</w:t>
      </w:r>
      <w:r w:rsidR="0050297C" w:rsidRPr="0050297C">
        <w:rPr>
          <w:rFonts w:ascii="Times New Roman" w:hAnsi="Times New Roman" w:cs="Times New Roman"/>
          <w:sz w:val="24"/>
          <w:szCs w:val="24"/>
        </w:rPr>
        <w:t xml:space="preserve">s goal, </w:t>
      </w:r>
      <w:r w:rsidR="00B657EE">
        <w:rPr>
          <w:rFonts w:ascii="Times New Roman" w:hAnsi="Times New Roman" w:cs="Times New Roman"/>
          <w:sz w:val="24"/>
          <w:szCs w:val="24"/>
        </w:rPr>
        <w:t>"</w:t>
      </w:r>
      <w:r w:rsidR="0050297C" w:rsidRPr="0050297C">
        <w:rPr>
          <w:rFonts w:ascii="Times New Roman" w:hAnsi="Times New Roman" w:cs="Times New Roman"/>
          <w:sz w:val="24"/>
          <w:szCs w:val="24"/>
        </w:rPr>
        <w:t>To Care for People,</w:t>
      </w:r>
      <w:r w:rsidR="00B657EE">
        <w:rPr>
          <w:rFonts w:ascii="Times New Roman" w:hAnsi="Times New Roman" w:cs="Times New Roman"/>
          <w:sz w:val="24"/>
          <w:szCs w:val="24"/>
        </w:rPr>
        <w:t>"</w:t>
      </w:r>
      <w:r w:rsidR="0050297C" w:rsidRPr="0050297C">
        <w:rPr>
          <w:rFonts w:ascii="Times New Roman" w:hAnsi="Times New Roman" w:cs="Times New Roman"/>
          <w:sz w:val="24"/>
          <w:szCs w:val="24"/>
        </w:rPr>
        <w:t xml:space="preserve"> aims to provide comprehensive medical services across diverse geographic location</w:t>
      </w:r>
      <w:r w:rsidR="002C08F9">
        <w:rPr>
          <w:rFonts w:ascii="Times New Roman" w:hAnsi="Times New Roman" w:cs="Times New Roman"/>
          <w:sz w:val="24"/>
          <w:szCs w:val="24"/>
        </w:rPr>
        <w:t>s.</w:t>
      </w:r>
      <w:r w:rsidR="006E275E">
        <w:rPr>
          <w:rFonts w:ascii="Times New Roman" w:hAnsi="Times New Roman" w:cs="Times New Roman"/>
          <w:sz w:val="24"/>
          <w:szCs w:val="24"/>
        </w:rPr>
        <w:t xml:space="preserve"> </w:t>
      </w:r>
      <w:r w:rsidR="002C08F9">
        <w:rPr>
          <w:rFonts w:ascii="Times New Roman" w:hAnsi="Times New Roman" w:cs="Times New Roman"/>
          <w:sz w:val="24"/>
          <w:szCs w:val="24"/>
        </w:rPr>
        <w:t xml:space="preserve"> </w:t>
      </w:r>
      <w:r w:rsidR="0050297C" w:rsidRPr="0050297C">
        <w:rPr>
          <w:rFonts w:ascii="Times New Roman" w:hAnsi="Times New Roman" w:cs="Times New Roman"/>
          <w:sz w:val="24"/>
          <w:szCs w:val="24"/>
        </w:rPr>
        <w:t xml:space="preserve">Their unique services include bariatric surgery, a heart center, </w:t>
      </w:r>
      <w:r w:rsidR="00DB5D65">
        <w:rPr>
          <w:rFonts w:ascii="Times New Roman" w:hAnsi="Times New Roman" w:cs="Times New Roman"/>
          <w:sz w:val="24"/>
          <w:szCs w:val="24"/>
        </w:rPr>
        <w:t xml:space="preserve">a </w:t>
      </w:r>
      <w:r w:rsidR="0050297C" w:rsidRPr="0050297C">
        <w:rPr>
          <w:rFonts w:ascii="Times New Roman" w:hAnsi="Times New Roman" w:cs="Times New Roman"/>
          <w:sz w:val="24"/>
          <w:szCs w:val="24"/>
        </w:rPr>
        <w:t xml:space="preserve">cancer center, </w:t>
      </w:r>
      <w:r w:rsidR="00DB5D65">
        <w:rPr>
          <w:rFonts w:ascii="Times New Roman" w:hAnsi="Times New Roman" w:cs="Times New Roman"/>
          <w:sz w:val="24"/>
          <w:szCs w:val="24"/>
        </w:rPr>
        <w:t xml:space="preserve">a </w:t>
      </w:r>
      <w:r w:rsidR="0050297C" w:rsidRPr="0050297C">
        <w:rPr>
          <w:rFonts w:ascii="Times New Roman" w:hAnsi="Times New Roman" w:cs="Times New Roman"/>
          <w:sz w:val="24"/>
          <w:szCs w:val="24"/>
        </w:rPr>
        <w:t>world-class orthopedic center, neurosurgery, and more.</w:t>
      </w:r>
      <w:r w:rsidR="006E275E">
        <w:rPr>
          <w:rFonts w:ascii="Times New Roman" w:hAnsi="Times New Roman" w:cs="Times New Roman"/>
          <w:sz w:val="24"/>
          <w:szCs w:val="24"/>
        </w:rPr>
        <w:t xml:space="preserve"> </w:t>
      </w:r>
      <w:r w:rsidR="0050297C" w:rsidRPr="0050297C">
        <w:rPr>
          <w:rFonts w:ascii="Times New Roman" w:hAnsi="Times New Roman" w:cs="Times New Roman"/>
          <w:sz w:val="24"/>
          <w:szCs w:val="24"/>
        </w:rPr>
        <w:t xml:space="preserve"> </w:t>
      </w:r>
      <w:r w:rsidR="00D37040">
        <w:rPr>
          <w:rFonts w:ascii="Times New Roman" w:hAnsi="Times New Roman" w:cs="Times New Roman"/>
          <w:sz w:val="24"/>
          <w:szCs w:val="24"/>
        </w:rPr>
        <w:t>Hospital funding comes from several different sources</w:t>
      </w:r>
      <w:r w:rsidR="00245D08">
        <w:rPr>
          <w:rFonts w:ascii="Times New Roman" w:hAnsi="Times New Roman" w:cs="Times New Roman"/>
          <w:sz w:val="24"/>
          <w:szCs w:val="24"/>
        </w:rPr>
        <w:t>,</w:t>
      </w:r>
      <w:r w:rsidR="00D37040">
        <w:rPr>
          <w:rFonts w:ascii="Times New Roman" w:hAnsi="Times New Roman" w:cs="Times New Roman"/>
          <w:sz w:val="24"/>
          <w:szCs w:val="24"/>
        </w:rPr>
        <w:t xml:space="preserve"> including</w:t>
      </w:r>
      <w:r w:rsidR="007F788B">
        <w:rPr>
          <w:rFonts w:ascii="Times New Roman" w:hAnsi="Times New Roman" w:cs="Times New Roman"/>
          <w:sz w:val="24"/>
          <w:szCs w:val="24"/>
        </w:rPr>
        <w:t xml:space="preserve"> federal, state</w:t>
      </w:r>
      <w:r w:rsidR="00245D08">
        <w:rPr>
          <w:rFonts w:ascii="Times New Roman" w:hAnsi="Times New Roman" w:cs="Times New Roman"/>
          <w:sz w:val="24"/>
          <w:szCs w:val="24"/>
        </w:rPr>
        <w:t>,</w:t>
      </w:r>
      <w:r w:rsidR="007F788B">
        <w:rPr>
          <w:rFonts w:ascii="Times New Roman" w:hAnsi="Times New Roman" w:cs="Times New Roman"/>
          <w:sz w:val="24"/>
          <w:szCs w:val="24"/>
        </w:rPr>
        <w:t xml:space="preserve"> and local government</w:t>
      </w:r>
      <w:r w:rsidR="0050297C" w:rsidRPr="0050297C">
        <w:rPr>
          <w:rFonts w:ascii="Times New Roman" w:hAnsi="Times New Roman" w:cs="Times New Roman"/>
          <w:sz w:val="24"/>
          <w:szCs w:val="24"/>
        </w:rPr>
        <w:t>, state Medicare and Medicare programs, grants, local charities, volunteers, and</w:t>
      </w:r>
      <w:r w:rsidR="00D37040">
        <w:rPr>
          <w:rFonts w:ascii="Times New Roman" w:hAnsi="Times New Roman" w:cs="Times New Roman"/>
          <w:sz w:val="24"/>
          <w:szCs w:val="24"/>
        </w:rPr>
        <w:t xml:space="preserve"> a board of trustees</w:t>
      </w:r>
      <w:r w:rsidR="0050297C" w:rsidRPr="0050297C">
        <w:rPr>
          <w:rFonts w:ascii="Times New Roman" w:hAnsi="Times New Roman" w:cs="Times New Roman"/>
          <w:sz w:val="24"/>
          <w:szCs w:val="24"/>
        </w:rPr>
        <w:t>.</w:t>
      </w:r>
      <w:r w:rsidR="007F788B">
        <w:rPr>
          <w:rFonts w:ascii="Times New Roman" w:hAnsi="Times New Roman" w:cs="Times New Roman"/>
          <w:sz w:val="24"/>
          <w:szCs w:val="24"/>
        </w:rPr>
        <w:t xml:space="preserve"> </w:t>
      </w:r>
    </w:p>
    <w:p w14:paraId="4330F0AE" w14:textId="712D2F32" w:rsidR="004D0FC9" w:rsidRDefault="004D0FC9" w:rsidP="004D0FC9">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P</w:t>
      </w:r>
      <w:r w:rsidRPr="00730AE3">
        <w:rPr>
          <w:rFonts w:ascii="Times New Roman" w:hAnsi="Times New Roman" w:cs="Times New Roman"/>
          <w:b/>
          <w:i/>
          <w:iCs/>
          <w:sz w:val="24"/>
          <w:szCs w:val="24"/>
        </w:rPr>
        <w:t>opulation</w:t>
      </w:r>
    </w:p>
    <w:p w14:paraId="0794F695" w14:textId="5E838F11" w:rsidR="00363F0E" w:rsidRPr="00363F0E" w:rsidRDefault="004D0FC9" w:rsidP="00363F0E">
      <w:pPr>
        <w:spacing w:after="0" w:line="480" w:lineRule="auto"/>
        <w:rPr>
          <w:rFonts w:ascii="Times New Roman" w:hAnsi="Times New Roman" w:cs="Times New Roman"/>
          <w:bCs/>
          <w:sz w:val="24"/>
          <w:szCs w:val="24"/>
        </w:rPr>
      </w:pPr>
      <w:r>
        <w:rPr>
          <w:rFonts w:ascii="Times New Roman" w:hAnsi="Times New Roman" w:cs="Times New Roman"/>
          <w:b/>
          <w:i/>
          <w:iCs/>
          <w:sz w:val="24"/>
          <w:szCs w:val="24"/>
        </w:rPr>
        <w:tab/>
      </w:r>
      <w:r w:rsidR="00363F0E" w:rsidRPr="00363F0E">
        <w:rPr>
          <w:rFonts w:ascii="Times New Roman" w:hAnsi="Times New Roman" w:cs="Times New Roman"/>
          <w:bCs/>
          <w:sz w:val="24"/>
          <w:szCs w:val="24"/>
        </w:rPr>
        <w:t>The staff include</w:t>
      </w:r>
      <w:r w:rsidR="0037312D">
        <w:rPr>
          <w:rFonts w:ascii="Times New Roman" w:hAnsi="Times New Roman" w:cs="Times New Roman"/>
          <w:bCs/>
          <w:sz w:val="24"/>
          <w:szCs w:val="24"/>
        </w:rPr>
        <w:t>d in the educational sessions is</w:t>
      </w:r>
      <w:r w:rsidR="00363F0E" w:rsidRPr="00363F0E">
        <w:rPr>
          <w:rFonts w:ascii="Times New Roman" w:hAnsi="Times New Roman" w:cs="Times New Roman"/>
          <w:bCs/>
          <w:sz w:val="24"/>
          <w:szCs w:val="24"/>
        </w:rPr>
        <w:t xml:space="preserve"> forty-eight nurses, nine nursing assistants, one nurse manager, and one secretary.</w:t>
      </w:r>
      <w:r w:rsidR="006E275E">
        <w:rPr>
          <w:rFonts w:ascii="Times New Roman" w:hAnsi="Times New Roman" w:cs="Times New Roman"/>
          <w:bCs/>
          <w:sz w:val="24"/>
          <w:szCs w:val="24"/>
        </w:rPr>
        <w:t xml:space="preserve"> </w:t>
      </w:r>
      <w:r w:rsidR="00363F0E" w:rsidRPr="00363F0E">
        <w:rPr>
          <w:rFonts w:ascii="Times New Roman" w:hAnsi="Times New Roman" w:cs="Times New Roman"/>
          <w:bCs/>
          <w:sz w:val="24"/>
          <w:szCs w:val="24"/>
        </w:rPr>
        <w:t xml:space="preserve"> Of the forty-eight nurses, thirty-two have their </w:t>
      </w:r>
      <w:r w:rsidR="00363F0E" w:rsidRPr="00363F0E">
        <w:rPr>
          <w:rFonts w:ascii="Times New Roman" w:hAnsi="Times New Roman" w:cs="Times New Roman"/>
          <w:bCs/>
          <w:sz w:val="24"/>
          <w:szCs w:val="24"/>
        </w:rPr>
        <w:lastRenderedPageBreak/>
        <w:t>bachelor</w:t>
      </w:r>
      <w:r w:rsidR="00B657EE">
        <w:rPr>
          <w:rFonts w:ascii="Times New Roman" w:hAnsi="Times New Roman" w:cs="Times New Roman"/>
          <w:bCs/>
          <w:sz w:val="24"/>
          <w:szCs w:val="24"/>
        </w:rPr>
        <w:t>'</w:t>
      </w:r>
      <w:r w:rsidR="00363F0E" w:rsidRPr="00363F0E">
        <w:rPr>
          <w:rFonts w:ascii="Times New Roman" w:hAnsi="Times New Roman" w:cs="Times New Roman"/>
          <w:bCs/>
          <w:sz w:val="24"/>
          <w:szCs w:val="24"/>
        </w:rPr>
        <w:t>s degree, and eight have Cardiovascular nursing certification through American Nurses Credentialing Center (ANCC).</w:t>
      </w:r>
      <w:r w:rsidR="006E275E">
        <w:rPr>
          <w:rFonts w:ascii="Times New Roman" w:hAnsi="Times New Roman" w:cs="Times New Roman"/>
          <w:bCs/>
          <w:sz w:val="24"/>
          <w:szCs w:val="24"/>
        </w:rPr>
        <w:t xml:space="preserve"> </w:t>
      </w:r>
      <w:r w:rsidR="00363F0E" w:rsidRPr="00363F0E">
        <w:rPr>
          <w:rFonts w:ascii="Times New Roman" w:hAnsi="Times New Roman" w:cs="Times New Roman"/>
          <w:bCs/>
          <w:sz w:val="24"/>
          <w:szCs w:val="24"/>
        </w:rPr>
        <w:t xml:space="preserve"> Of the nine nursing assistants, three are level II nursing assistants, and six are level I.</w:t>
      </w:r>
      <w:r w:rsidR="006E275E">
        <w:rPr>
          <w:rFonts w:ascii="Times New Roman" w:hAnsi="Times New Roman" w:cs="Times New Roman"/>
          <w:bCs/>
          <w:sz w:val="24"/>
          <w:szCs w:val="24"/>
        </w:rPr>
        <w:t xml:space="preserve"> </w:t>
      </w:r>
      <w:r w:rsidR="00363F0E" w:rsidRPr="00363F0E">
        <w:rPr>
          <w:rFonts w:ascii="Times New Roman" w:hAnsi="Times New Roman" w:cs="Times New Roman"/>
          <w:bCs/>
          <w:sz w:val="24"/>
          <w:szCs w:val="24"/>
        </w:rPr>
        <w:t xml:space="preserve"> All staff on the step-down unit receive</w:t>
      </w:r>
      <w:r w:rsidR="00510BFB">
        <w:rPr>
          <w:rFonts w:ascii="Times New Roman" w:hAnsi="Times New Roman" w:cs="Times New Roman"/>
          <w:bCs/>
          <w:sz w:val="24"/>
          <w:szCs w:val="24"/>
        </w:rPr>
        <w:t>d</w:t>
      </w:r>
      <w:r w:rsidR="00363F0E" w:rsidRPr="00363F0E">
        <w:rPr>
          <w:rFonts w:ascii="Times New Roman" w:hAnsi="Times New Roman" w:cs="Times New Roman"/>
          <w:bCs/>
          <w:sz w:val="24"/>
          <w:szCs w:val="24"/>
        </w:rPr>
        <w:t xml:space="preserve"> an email with the invitation to participate in an introductory video, link to the race IAT, and pre-class survey.</w:t>
      </w:r>
      <w:r w:rsidR="006E275E">
        <w:rPr>
          <w:rFonts w:ascii="Times New Roman" w:hAnsi="Times New Roman" w:cs="Times New Roman"/>
          <w:bCs/>
          <w:sz w:val="24"/>
          <w:szCs w:val="24"/>
        </w:rPr>
        <w:t xml:space="preserve"> </w:t>
      </w:r>
      <w:r w:rsidR="00363F0E" w:rsidRPr="00363F0E">
        <w:rPr>
          <w:rFonts w:ascii="Times New Roman" w:hAnsi="Times New Roman" w:cs="Times New Roman"/>
          <w:bCs/>
          <w:sz w:val="24"/>
          <w:szCs w:val="24"/>
        </w:rPr>
        <w:t xml:space="preserve"> The CEO, CNO, and CDO </w:t>
      </w:r>
      <w:r w:rsidR="00510BFB">
        <w:rPr>
          <w:rFonts w:ascii="Times New Roman" w:hAnsi="Times New Roman" w:cs="Times New Roman"/>
          <w:bCs/>
          <w:sz w:val="24"/>
          <w:szCs w:val="24"/>
        </w:rPr>
        <w:t xml:space="preserve">were </w:t>
      </w:r>
      <w:r w:rsidR="00363F0E" w:rsidRPr="00363F0E">
        <w:rPr>
          <w:rFonts w:ascii="Times New Roman" w:hAnsi="Times New Roman" w:cs="Times New Roman"/>
          <w:bCs/>
          <w:sz w:val="24"/>
          <w:szCs w:val="24"/>
        </w:rPr>
        <w:t>invited to attend an education session and be included in the original email invitation.</w:t>
      </w:r>
      <w:r w:rsidR="006E275E">
        <w:rPr>
          <w:rFonts w:ascii="Times New Roman" w:hAnsi="Times New Roman" w:cs="Times New Roman"/>
          <w:bCs/>
          <w:sz w:val="24"/>
          <w:szCs w:val="24"/>
        </w:rPr>
        <w:t xml:space="preserve"> </w:t>
      </w:r>
      <w:r w:rsidR="00363F0E" w:rsidRPr="00363F0E">
        <w:rPr>
          <w:rFonts w:ascii="Times New Roman" w:hAnsi="Times New Roman" w:cs="Times New Roman"/>
          <w:bCs/>
          <w:sz w:val="24"/>
          <w:szCs w:val="24"/>
        </w:rPr>
        <w:t xml:space="preserve"> The education sessions were offered to everyone since the implementation is intended for all employees in the future. </w:t>
      </w:r>
    </w:p>
    <w:p w14:paraId="4EB93695" w14:textId="60F4B4BB" w:rsidR="00B24108" w:rsidRPr="00DB5D65" w:rsidRDefault="00363F0E" w:rsidP="004D0FC9">
      <w:pPr>
        <w:spacing w:after="0" w:line="480" w:lineRule="auto"/>
        <w:rPr>
          <w:rFonts w:ascii="Times New Roman" w:hAnsi="Times New Roman" w:cs="Times New Roman"/>
          <w:bCs/>
          <w:sz w:val="24"/>
          <w:szCs w:val="24"/>
        </w:rPr>
      </w:pPr>
      <w:r w:rsidRPr="00363F0E">
        <w:rPr>
          <w:rFonts w:ascii="Times New Roman" w:hAnsi="Times New Roman" w:cs="Times New Roman"/>
          <w:bCs/>
          <w:sz w:val="24"/>
          <w:szCs w:val="24"/>
        </w:rPr>
        <w:t xml:space="preserve">           </w:t>
      </w:r>
      <w:r w:rsidR="007F788B">
        <w:rPr>
          <w:rFonts w:ascii="Times New Roman" w:hAnsi="Times New Roman" w:cs="Times New Roman"/>
          <w:bCs/>
          <w:sz w:val="24"/>
          <w:szCs w:val="24"/>
        </w:rPr>
        <w:t>Upon initial hire at the hospital,</w:t>
      </w:r>
      <w:r w:rsidR="00E303CD">
        <w:rPr>
          <w:rFonts w:ascii="Times New Roman" w:hAnsi="Times New Roman" w:cs="Times New Roman"/>
          <w:bCs/>
          <w:sz w:val="24"/>
          <w:szCs w:val="24"/>
        </w:rPr>
        <w:t xml:space="preserve"> mandatory training and competencies</w:t>
      </w:r>
      <w:r w:rsidR="00DB5D65">
        <w:rPr>
          <w:rFonts w:ascii="Times New Roman" w:hAnsi="Times New Roman" w:cs="Times New Roman"/>
          <w:bCs/>
          <w:sz w:val="24"/>
          <w:szCs w:val="24"/>
        </w:rPr>
        <w:t xml:space="preserve"> m</w:t>
      </w:r>
      <w:r w:rsidR="00E303CD">
        <w:rPr>
          <w:rFonts w:ascii="Times New Roman" w:hAnsi="Times New Roman" w:cs="Times New Roman"/>
          <w:bCs/>
          <w:sz w:val="24"/>
          <w:szCs w:val="24"/>
        </w:rPr>
        <w:t>ust be completed prior to starting in any position.</w:t>
      </w:r>
      <w:r w:rsidR="006E275E">
        <w:rPr>
          <w:rFonts w:ascii="Times New Roman" w:hAnsi="Times New Roman" w:cs="Times New Roman"/>
          <w:bCs/>
          <w:sz w:val="24"/>
          <w:szCs w:val="24"/>
        </w:rPr>
        <w:t xml:space="preserve"> </w:t>
      </w:r>
      <w:r w:rsidR="00E303CD">
        <w:rPr>
          <w:rFonts w:ascii="Times New Roman" w:hAnsi="Times New Roman" w:cs="Times New Roman"/>
          <w:bCs/>
          <w:sz w:val="24"/>
          <w:szCs w:val="24"/>
        </w:rPr>
        <w:t xml:space="preserve"> Some of the trainin</w:t>
      </w:r>
      <w:r w:rsidR="0037312D">
        <w:rPr>
          <w:rFonts w:ascii="Times New Roman" w:hAnsi="Times New Roman" w:cs="Times New Roman"/>
          <w:bCs/>
          <w:sz w:val="24"/>
          <w:szCs w:val="24"/>
        </w:rPr>
        <w:t>g</w:t>
      </w:r>
      <w:r w:rsidR="00E303CD">
        <w:rPr>
          <w:rFonts w:ascii="Times New Roman" w:hAnsi="Times New Roman" w:cs="Times New Roman"/>
          <w:bCs/>
          <w:sz w:val="24"/>
          <w:szCs w:val="24"/>
        </w:rPr>
        <w:t xml:space="preserve"> requires annual renewal.</w:t>
      </w:r>
      <w:r w:rsidR="006E275E">
        <w:rPr>
          <w:rFonts w:ascii="Times New Roman" w:hAnsi="Times New Roman" w:cs="Times New Roman"/>
          <w:bCs/>
          <w:sz w:val="24"/>
          <w:szCs w:val="24"/>
        </w:rPr>
        <w:t xml:space="preserve"> </w:t>
      </w:r>
      <w:r w:rsidR="00E303CD">
        <w:rPr>
          <w:rFonts w:ascii="Times New Roman" w:hAnsi="Times New Roman" w:cs="Times New Roman"/>
          <w:bCs/>
          <w:sz w:val="24"/>
          <w:szCs w:val="24"/>
        </w:rPr>
        <w:t xml:space="preserve"> </w:t>
      </w:r>
      <w:r w:rsidRPr="00363F0E">
        <w:rPr>
          <w:rFonts w:ascii="Times New Roman" w:hAnsi="Times New Roman" w:cs="Times New Roman"/>
          <w:bCs/>
          <w:sz w:val="24"/>
          <w:szCs w:val="24"/>
        </w:rPr>
        <w:t xml:space="preserve">All staff must be competent in Health Insurance Portability and Accountability Act (HIPPA), cultural </w:t>
      </w:r>
      <w:r w:rsidR="00E303CD">
        <w:rPr>
          <w:rFonts w:ascii="Times New Roman" w:hAnsi="Times New Roman" w:cs="Times New Roman"/>
          <w:bCs/>
          <w:sz w:val="24"/>
          <w:szCs w:val="24"/>
        </w:rPr>
        <w:t>sensitivity</w:t>
      </w:r>
      <w:r w:rsidRPr="00363F0E">
        <w:rPr>
          <w:rFonts w:ascii="Times New Roman" w:hAnsi="Times New Roman" w:cs="Times New Roman"/>
          <w:bCs/>
          <w:sz w:val="24"/>
          <w:szCs w:val="24"/>
        </w:rPr>
        <w:t>, active shooters, customer service skills, and Occupational Safety and Health Administration (OSHA) training.</w:t>
      </w:r>
      <w:r w:rsidR="006E275E">
        <w:rPr>
          <w:rFonts w:ascii="Times New Roman" w:hAnsi="Times New Roman" w:cs="Times New Roman"/>
          <w:bCs/>
          <w:sz w:val="24"/>
          <w:szCs w:val="24"/>
        </w:rPr>
        <w:t xml:space="preserve"> </w:t>
      </w:r>
      <w:r w:rsidRPr="00363F0E">
        <w:rPr>
          <w:rFonts w:ascii="Times New Roman" w:hAnsi="Times New Roman" w:cs="Times New Roman"/>
          <w:bCs/>
          <w:sz w:val="24"/>
          <w:szCs w:val="24"/>
        </w:rPr>
        <w:t xml:space="preserve"> Depending on the department, individual annual competencies are required for employment.</w:t>
      </w:r>
      <w:r w:rsidR="006E275E">
        <w:rPr>
          <w:rFonts w:ascii="Times New Roman" w:hAnsi="Times New Roman" w:cs="Times New Roman"/>
          <w:bCs/>
          <w:sz w:val="24"/>
          <w:szCs w:val="24"/>
        </w:rPr>
        <w:t xml:space="preserve"> </w:t>
      </w:r>
      <w:r w:rsidRPr="00363F0E">
        <w:rPr>
          <w:rFonts w:ascii="Times New Roman" w:hAnsi="Times New Roman" w:cs="Times New Roman"/>
          <w:bCs/>
          <w:sz w:val="24"/>
          <w:szCs w:val="24"/>
        </w:rPr>
        <w:t xml:space="preserve"> Currently, the nursing staff is required to complete bariatric sensitivity training annually.</w:t>
      </w:r>
      <w:r w:rsidR="006E275E">
        <w:rPr>
          <w:rFonts w:ascii="Times New Roman" w:hAnsi="Times New Roman" w:cs="Times New Roman"/>
          <w:bCs/>
          <w:sz w:val="24"/>
          <w:szCs w:val="24"/>
        </w:rPr>
        <w:t xml:space="preserve"> </w:t>
      </w:r>
      <w:r w:rsidRPr="00363F0E">
        <w:rPr>
          <w:rFonts w:ascii="Times New Roman" w:hAnsi="Times New Roman" w:cs="Times New Roman"/>
          <w:bCs/>
          <w:sz w:val="24"/>
          <w:szCs w:val="24"/>
        </w:rPr>
        <w:t xml:space="preserve"> The majority of the competency modules are completed in case-based learning (CBL) modules through a network called </w:t>
      </w:r>
      <w:proofErr w:type="spellStart"/>
      <w:r w:rsidRPr="00363F0E">
        <w:rPr>
          <w:rFonts w:ascii="Times New Roman" w:hAnsi="Times New Roman" w:cs="Times New Roman"/>
          <w:bCs/>
          <w:sz w:val="24"/>
          <w:szCs w:val="24"/>
        </w:rPr>
        <w:t>Netlearning</w:t>
      </w:r>
      <w:proofErr w:type="spellEnd"/>
      <w:r w:rsidRPr="00363F0E">
        <w:rPr>
          <w:rFonts w:ascii="Times New Roman" w:hAnsi="Times New Roman" w:cs="Times New Roman"/>
          <w:bCs/>
          <w:sz w:val="24"/>
          <w:szCs w:val="24"/>
        </w:rPr>
        <w:t>, which is available to all employees.</w:t>
      </w:r>
      <w:r w:rsidR="006E275E">
        <w:rPr>
          <w:rFonts w:ascii="Times New Roman" w:hAnsi="Times New Roman" w:cs="Times New Roman"/>
          <w:bCs/>
          <w:sz w:val="24"/>
          <w:szCs w:val="24"/>
        </w:rPr>
        <w:t xml:space="preserve"> </w:t>
      </w:r>
      <w:r w:rsidRPr="00363F0E">
        <w:rPr>
          <w:rFonts w:ascii="Times New Roman" w:hAnsi="Times New Roman" w:cs="Times New Roman"/>
          <w:bCs/>
          <w:sz w:val="24"/>
          <w:szCs w:val="24"/>
        </w:rPr>
        <w:t xml:space="preserve"> Currently, implicit bias training is not a part of annual competency training for employees.</w:t>
      </w:r>
      <w:r w:rsidR="006E275E">
        <w:rPr>
          <w:rFonts w:ascii="Times New Roman" w:hAnsi="Times New Roman" w:cs="Times New Roman"/>
          <w:bCs/>
          <w:sz w:val="24"/>
          <w:szCs w:val="24"/>
        </w:rPr>
        <w:t xml:space="preserve"> </w:t>
      </w:r>
      <w:r w:rsidRPr="00363F0E">
        <w:rPr>
          <w:rFonts w:ascii="Times New Roman" w:hAnsi="Times New Roman" w:cs="Times New Roman"/>
          <w:bCs/>
          <w:sz w:val="24"/>
          <w:szCs w:val="24"/>
        </w:rPr>
        <w:t xml:space="preserve"> The project intends to incorporate the training for all employees upon initial hire within the organization and annually. </w:t>
      </w:r>
      <w:r w:rsidR="009C056D" w:rsidRPr="00363F0E">
        <w:rPr>
          <w:rFonts w:ascii="Times New Roman" w:hAnsi="Times New Roman" w:cs="Times New Roman"/>
          <w:bCs/>
          <w:sz w:val="24"/>
          <w:szCs w:val="24"/>
        </w:rPr>
        <w:t xml:space="preserve"> </w:t>
      </w:r>
    </w:p>
    <w:p w14:paraId="31EEEE0B" w14:textId="7A634E21" w:rsidR="004D0FC9" w:rsidRDefault="004D0FC9" w:rsidP="004D0FC9">
      <w:pPr>
        <w:spacing w:after="0" w:line="480" w:lineRule="auto"/>
        <w:rPr>
          <w:rFonts w:ascii="Times New Roman" w:hAnsi="Times New Roman" w:cs="Times New Roman"/>
          <w:b/>
          <w:sz w:val="24"/>
          <w:szCs w:val="24"/>
        </w:rPr>
      </w:pPr>
      <w:r w:rsidRPr="00B41CA9">
        <w:rPr>
          <w:rFonts w:ascii="Times New Roman" w:hAnsi="Times New Roman" w:cs="Times New Roman"/>
          <w:b/>
          <w:sz w:val="24"/>
          <w:szCs w:val="24"/>
        </w:rPr>
        <w:t>Project Team</w:t>
      </w:r>
    </w:p>
    <w:p w14:paraId="75AC5D89" w14:textId="5DF4CBFC" w:rsidR="00363F0E" w:rsidRPr="00363F0E" w:rsidRDefault="004D0FC9" w:rsidP="00363F0E">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4752C5">
        <w:rPr>
          <w:rFonts w:ascii="Times New Roman" w:hAnsi="Times New Roman" w:cs="Times New Roman"/>
          <w:sz w:val="24"/>
          <w:szCs w:val="24"/>
        </w:rPr>
        <w:t xml:space="preserve"> </w:t>
      </w:r>
      <w:r w:rsidR="00363F0E" w:rsidRPr="00363F0E">
        <w:rPr>
          <w:rFonts w:ascii="Times New Roman" w:hAnsi="Times New Roman" w:cs="Times New Roman"/>
          <w:sz w:val="24"/>
          <w:szCs w:val="24"/>
        </w:rPr>
        <w:t>The project team included employees at several levels within the organization.</w:t>
      </w:r>
      <w:r w:rsidR="006E275E">
        <w:rPr>
          <w:rFonts w:ascii="Times New Roman" w:hAnsi="Times New Roman" w:cs="Times New Roman"/>
          <w:sz w:val="24"/>
          <w:szCs w:val="24"/>
        </w:rPr>
        <w:t xml:space="preserve"> </w:t>
      </w:r>
      <w:r w:rsidR="00363F0E" w:rsidRPr="00363F0E">
        <w:rPr>
          <w:rFonts w:ascii="Times New Roman" w:hAnsi="Times New Roman" w:cs="Times New Roman"/>
          <w:sz w:val="24"/>
          <w:szCs w:val="24"/>
        </w:rPr>
        <w:t xml:space="preserve"> The project lead is the DNP student.</w:t>
      </w:r>
      <w:r w:rsidR="006E275E">
        <w:rPr>
          <w:rFonts w:ascii="Times New Roman" w:hAnsi="Times New Roman" w:cs="Times New Roman"/>
          <w:sz w:val="24"/>
          <w:szCs w:val="24"/>
        </w:rPr>
        <w:t xml:space="preserve"> </w:t>
      </w:r>
      <w:r w:rsidR="00363F0E" w:rsidRPr="00363F0E">
        <w:rPr>
          <w:rFonts w:ascii="Times New Roman" w:hAnsi="Times New Roman" w:cs="Times New Roman"/>
          <w:sz w:val="24"/>
          <w:szCs w:val="24"/>
        </w:rPr>
        <w:t xml:space="preserve"> The project site champion is the Director of Nursing Excellence and Quality Improvement.</w:t>
      </w:r>
      <w:r w:rsidR="006E275E">
        <w:rPr>
          <w:rFonts w:ascii="Times New Roman" w:hAnsi="Times New Roman" w:cs="Times New Roman"/>
          <w:sz w:val="24"/>
          <w:szCs w:val="24"/>
        </w:rPr>
        <w:t xml:space="preserve"> </w:t>
      </w:r>
      <w:r w:rsidR="00363F0E" w:rsidRPr="00363F0E">
        <w:rPr>
          <w:rFonts w:ascii="Times New Roman" w:hAnsi="Times New Roman" w:cs="Times New Roman"/>
          <w:sz w:val="24"/>
          <w:szCs w:val="24"/>
        </w:rPr>
        <w:t xml:space="preserve"> The project team also included the Chief Diversity Officer and Director of Clinical Practice.</w:t>
      </w:r>
      <w:r w:rsidR="006E275E">
        <w:rPr>
          <w:rFonts w:ascii="Times New Roman" w:hAnsi="Times New Roman" w:cs="Times New Roman"/>
          <w:sz w:val="24"/>
          <w:szCs w:val="24"/>
        </w:rPr>
        <w:t xml:space="preserve"> </w:t>
      </w:r>
      <w:r w:rsidR="00363F0E" w:rsidRPr="00363F0E">
        <w:rPr>
          <w:rFonts w:ascii="Times New Roman" w:hAnsi="Times New Roman" w:cs="Times New Roman"/>
          <w:sz w:val="24"/>
          <w:szCs w:val="24"/>
        </w:rPr>
        <w:t xml:space="preserve"> Additional stakeholders included the CNO, CEO, nursing manager </w:t>
      </w:r>
      <w:r w:rsidR="00363F0E" w:rsidRPr="00363F0E">
        <w:rPr>
          <w:rFonts w:ascii="Times New Roman" w:hAnsi="Times New Roman" w:cs="Times New Roman"/>
          <w:sz w:val="24"/>
          <w:szCs w:val="24"/>
        </w:rPr>
        <w:lastRenderedPageBreak/>
        <w:t>of the implementation unit, Registered Nurses (RNs), Certified Nursing Assistants (CNAs), and unit secretaries.</w:t>
      </w:r>
      <w:r w:rsidR="006E275E">
        <w:rPr>
          <w:rFonts w:ascii="Times New Roman" w:hAnsi="Times New Roman" w:cs="Times New Roman"/>
          <w:sz w:val="24"/>
          <w:szCs w:val="24"/>
        </w:rPr>
        <w:t xml:space="preserve"> </w:t>
      </w:r>
      <w:r w:rsidR="00363F0E" w:rsidRPr="00363F0E">
        <w:rPr>
          <w:rFonts w:ascii="Times New Roman" w:hAnsi="Times New Roman" w:cs="Times New Roman"/>
          <w:sz w:val="24"/>
          <w:szCs w:val="24"/>
        </w:rPr>
        <w:t xml:space="preserve"> As previously discussed, professional training upon hire and annually was dependent on the individual role within the organization.</w:t>
      </w:r>
      <w:r w:rsidR="006E275E">
        <w:rPr>
          <w:rFonts w:ascii="Times New Roman" w:hAnsi="Times New Roman" w:cs="Times New Roman"/>
          <w:sz w:val="24"/>
          <w:szCs w:val="24"/>
        </w:rPr>
        <w:t xml:space="preserve"> </w:t>
      </w:r>
      <w:r w:rsidR="00363F0E" w:rsidRPr="00363F0E">
        <w:rPr>
          <w:rFonts w:ascii="Times New Roman" w:hAnsi="Times New Roman" w:cs="Times New Roman"/>
          <w:sz w:val="24"/>
          <w:szCs w:val="24"/>
        </w:rPr>
        <w:t xml:space="preserve"> Each member of the organization shares some of the same initial and annual competencies.</w:t>
      </w:r>
      <w:r w:rsidR="006E275E">
        <w:rPr>
          <w:rFonts w:ascii="Times New Roman" w:hAnsi="Times New Roman" w:cs="Times New Roman"/>
          <w:sz w:val="24"/>
          <w:szCs w:val="24"/>
        </w:rPr>
        <w:t xml:space="preserve"> </w:t>
      </w:r>
      <w:r w:rsidR="00363F0E" w:rsidRPr="00363F0E">
        <w:rPr>
          <w:rFonts w:ascii="Times New Roman" w:hAnsi="Times New Roman" w:cs="Times New Roman"/>
          <w:sz w:val="24"/>
          <w:szCs w:val="24"/>
        </w:rPr>
        <w:t xml:space="preserve"> Implicit bias training will eventually be a shared competency among all </w:t>
      </w:r>
      <w:r w:rsidR="002C08F9">
        <w:rPr>
          <w:rFonts w:ascii="Times New Roman" w:hAnsi="Times New Roman" w:cs="Times New Roman"/>
          <w:sz w:val="24"/>
          <w:szCs w:val="24"/>
        </w:rPr>
        <w:t>organizational levels.</w:t>
      </w:r>
    </w:p>
    <w:p w14:paraId="05F90857" w14:textId="082C0D23" w:rsidR="00B24108" w:rsidRDefault="00363F0E" w:rsidP="006A665C">
      <w:pPr>
        <w:spacing w:after="0" w:line="480" w:lineRule="auto"/>
        <w:ind w:firstLine="720"/>
        <w:rPr>
          <w:rFonts w:ascii="Times New Roman" w:hAnsi="Times New Roman" w:cs="Times New Roman"/>
          <w:b/>
          <w:sz w:val="24"/>
          <w:szCs w:val="24"/>
        </w:rPr>
      </w:pPr>
      <w:r w:rsidRPr="00363F0E">
        <w:rPr>
          <w:rFonts w:ascii="Times New Roman" w:hAnsi="Times New Roman" w:cs="Times New Roman"/>
          <w:sz w:val="24"/>
          <w:szCs w:val="24"/>
        </w:rPr>
        <w:t>The timing of the project and each member of the team played a crucial role in project development.</w:t>
      </w:r>
      <w:r w:rsidR="006E275E">
        <w:rPr>
          <w:rFonts w:ascii="Times New Roman" w:hAnsi="Times New Roman" w:cs="Times New Roman"/>
          <w:sz w:val="24"/>
          <w:szCs w:val="24"/>
        </w:rPr>
        <w:t xml:space="preserve"> </w:t>
      </w:r>
      <w:r w:rsidRPr="00363F0E">
        <w:rPr>
          <w:rFonts w:ascii="Times New Roman" w:hAnsi="Times New Roman" w:cs="Times New Roman"/>
          <w:sz w:val="24"/>
          <w:szCs w:val="24"/>
        </w:rPr>
        <w:t xml:space="preserve"> At the beginning of the project, the CDO became acquainted with their new role and researched strategies to impact the organization in terms of diversity.</w:t>
      </w:r>
      <w:r w:rsidR="006E275E">
        <w:rPr>
          <w:rFonts w:ascii="Times New Roman" w:hAnsi="Times New Roman" w:cs="Times New Roman"/>
          <w:sz w:val="24"/>
          <w:szCs w:val="24"/>
        </w:rPr>
        <w:t xml:space="preserve"> </w:t>
      </w:r>
      <w:r w:rsidRPr="00363F0E">
        <w:rPr>
          <w:rFonts w:ascii="Times New Roman" w:hAnsi="Times New Roman" w:cs="Times New Roman"/>
          <w:sz w:val="24"/>
          <w:szCs w:val="24"/>
        </w:rPr>
        <w:t xml:space="preserve"> The CDO met with the Director of Clinical Practice to discuss ideas such as implicit bias training for staff development before the DNP student initially reached out.</w:t>
      </w:r>
      <w:r w:rsidR="006E275E">
        <w:rPr>
          <w:rFonts w:ascii="Times New Roman" w:hAnsi="Times New Roman" w:cs="Times New Roman"/>
          <w:sz w:val="24"/>
          <w:szCs w:val="24"/>
        </w:rPr>
        <w:t xml:space="preserve"> </w:t>
      </w:r>
      <w:r w:rsidRPr="00363F0E">
        <w:rPr>
          <w:rFonts w:ascii="Times New Roman" w:hAnsi="Times New Roman" w:cs="Times New Roman"/>
          <w:sz w:val="24"/>
          <w:szCs w:val="24"/>
        </w:rPr>
        <w:t xml:space="preserve"> The timing was serendipitous and worked out in favor of the DNP student and the supporting organization equally.</w:t>
      </w:r>
      <w:r w:rsidR="006E275E">
        <w:rPr>
          <w:rFonts w:ascii="Times New Roman" w:hAnsi="Times New Roman" w:cs="Times New Roman"/>
          <w:sz w:val="24"/>
          <w:szCs w:val="24"/>
        </w:rPr>
        <w:t xml:space="preserve"> </w:t>
      </w:r>
      <w:r w:rsidRPr="00363F0E">
        <w:rPr>
          <w:rFonts w:ascii="Times New Roman" w:hAnsi="Times New Roman" w:cs="Times New Roman"/>
          <w:sz w:val="24"/>
          <w:szCs w:val="24"/>
        </w:rPr>
        <w:t xml:space="preserve"> The project site champion met with the DNP </w:t>
      </w:r>
      <w:r w:rsidR="006A665C">
        <w:rPr>
          <w:rFonts w:ascii="Times New Roman" w:hAnsi="Times New Roman" w:cs="Times New Roman"/>
          <w:sz w:val="24"/>
          <w:szCs w:val="24"/>
        </w:rPr>
        <w:t xml:space="preserve">weekly, </w:t>
      </w:r>
      <w:r w:rsidRPr="00363F0E">
        <w:rPr>
          <w:rFonts w:ascii="Times New Roman" w:hAnsi="Times New Roman" w:cs="Times New Roman"/>
          <w:sz w:val="24"/>
          <w:szCs w:val="24"/>
        </w:rPr>
        <w:t>virtuall</w:t>
      </w:r>
      <w:r w:rsidR="002C08F9">
        <w:rPr>
          <w:rFonts w:ascii="Times New Roman" w:hAnsi="Times New Roman" w:cs="Times New Roman"/>
          <w:sz w:val="24"/>
          <w:szCs w:val="24"/>
        </w:rPr>
        <w:t xml:space="preserve">y, </w:t>
      </w:r>
      <w:r w:rsidRPr="00363F0E">
        <w:rPr>
          <w:rFonts w:ascii="Times New Roman" w:hAnsi="Times New Roman" w:cs="Times New Roman"/>
          <w:sz w:val="24"/>
          <w:szCs w:val="24"/>
        </w:rPr>
        <w:t>and in</w:t>
      </w:r>
      <w:r w:rsidR="00B657EE">
        <w:rPr>
          <w:rFonts w:ascii="Times New Roman" w:hAnsi="Times New Roman" w:cs="Times New Roman"/>
          <w:sz w:val="24"/>
          <w:szCs w:val="24"/>
        </w:rPr>
        <w:t>-</w:t>
      </w:r>
      <w:r w:rsidRPr="00363F0E">
        <w:rPr>
          <w:rFonts w:ascii="Times New Roman" w:hAnsi="Times New Roman" w:cs="Times New Roman"/>
          <w:sz w:val="24"/>
          <w:szCs w:val="24"/>
        </w:rPr>
        <w:t>person throughout the project.</w:t>
      </w:r>
      <w:r w:rsidR="006E275E">
        <w:rPr>
          <w:rFonts w:ascii="Times New Roman" w:hAnsi="Times New Roman" w:cs="Times New Roman"/>
          <w:sz w:val="24"/>
          <w:szCs w:val="24"/>
        </w:rPr>
        <w:t xml:space="preserve"> </w:t>
      </w:r>
      <w:r w:rsidRPr="00363F0E">
        <w:rPr>
          <w:rFonts w:ascii="Times New Roman" w:hAnsi="Times New Roman" w:cs="Times New Roman"/>
          <w:sz w:val="24"/>
          <w:szCs w:val="24"/>
        </w:rPr>
        <w:t xml:space="preserve"> The site champion assisted in several critical stages, </w:t>
      </w:r>
      <w:r w:rsidR="002C08F9">
        <w:rPr>
          <w:rFonts w:ascii="Times New Roman" w:hAnsi="Times New Roman" w:cs="Times New Roman"/>
          <w:sz w:val="24"/>
          <w:szCs w:val="24"/>
        </w:rPr>
        <w:t>including Q</w:t>
      </w:r>
      <w:r w:rsidRPr="00363F0E">
        <w:rPr>
          <w:rFonts w:ascii="Times New Roman" w:hAnsi="Times New Roman" w:cs="Times New Roman"/>
          <w:sz w:val="24"/>
          <w:szCs w:val="24"/>
        </w:rPr>
        <w:t>I project development and IRB application processing.</w:t>
      </w:r>
      <w:r w:rsidR="006E275E">
        <w:rPr>
          <w:rFonts w:ascii="Times New Roman" w:hAnsi="Times New Roman" w:cs="Times New Roman"/>
          <w:sz w:val="24"/>
          <w:szCs w:val="24"/>
        </w:rPr>
        <w:t xml:space="preserve"> </w:t>
      </w:r>
      <w:r w:rsidRPr="00363F0E">
        <w:rPr>
          <w:rFonts w:ascii="Times New Roman" w:hAnsi="Times New Roman" w:cs="Times New Roman"/>
          <w:sz w:val="24"/>
          <w:szCs w:val="24"/>
        </w:rPr>
        <w:t xml:space="preserve"> The site champion also facilitated communication with the CEO and CNO and provided letters of support promptly.</w:t>
      </w:r>
      <w:r w:rsidR="006E275E">
        <w:rPr>
          <w:rFonts w:ascii="Times New Roman" w:hAnsi="Times New Roman" w:cs="Times New Roman"/>
          <w:sz w:val="24"/>
          <w:szCs w:val="24"/>
        </w:rPr>
        <w:t xml:space="preserve"> </w:t>
      </w:r>
      <w:r w:rsidRPr="00363F0E">
        <w:rPr>
          <w:rFonts w:ascii="Times New Roman" w:hAnsi="Times New Roman" w:cs="Times New Roman"/>
          <w:sz w:val="24"/>
          <w:szCs w:val="24"/>
        </w:rPr>
        <w:t xml:space="preserve"> Additionally, the site champion was available to meet to address concerns and provide expert guidance for implementation.</w:t>
      </w:r>
    </w:p>
    <w:p w14:paraId="3FDF63D7" w14:textId="645402B7" w:rsidR="004D0FC9" w:rsidRDefault="004D0FC9" w:rsidP="004D0FC9">
      <w:pPr>
        <w:spacing w:after="0" w:line="480" w:lineRule="auto"/>
        <w:rPr>
          <w:rFonts w:ascii="Times New Roman" w:hAnsi="Times New Roman" w:cs="Times New Roman"/>
          <w:i/>
          <w:color w:val="404040" w:themeColor="text1" w:themeTint="BF"/>
          <w:sz w:val="24"/>
          <w:szCs w:val="24"/>
        </w:rPr>
      </w:pPr>
      <w:r w:rsidRPr="00B41CA9">
        <w:rPr>
          <w:rFonts w:ascii="Times New Roman" w:hAnsi="Times New Roman" w:cs="Times New Roman"/>
          <w:b/>
          <w:sz w:val="24"/>
          <w:szCs w:val="24"/>
        </w:rPr>
        <w:t>Project Goals and Outcome Measures</w:t>
      </w:r>
      <w:r w:rsidRPr="004752C5">
        <w:rPr>
          <w:rFonts w:ascii="Times New Roman" w:hAnsi="Times New Roman" w:cs="Times New Roman"/>
          <w:sz w:val="24"/>
          <w:szCs w:val="24"/>
        </w:rPr>
        <w:t xml:space="preserve"> </w:t>
      </w:r>
    </w:p>
    <w:p w14:paraId="58AFF22D" w14:textId="4574FDC7" w:rsidR="00A25372" w:rsidRPr="00612770" w:rsidRDefault="004D0FC9" w:rsidP="00115650">
      <w:pPr>
        <w:spacing w:after="0" w:line="480" w:lineRule="auto"/>
        <w:rPr>
          <w:rFonts w:ascii="Times New Roman" w:hAnsi="Times New Roman" w:cs="Times New Roman"/>
          <w:iCs/>
          <w:color w:val="404040" w:themeColor="text1" w:themeTint="BF"/>
          <w:sz w:val="24"/>
          <w:szCs w:val="24"/>
        </w:rPr>
      </w:pPr>
      <w:r w:rsidRPr="00115650">
        <w:rPr>
          <w:rFonts w:ascii="Times New Roman" w:hAnsi="Times New Roman" w:cs="Times New Roman"/>
          <w:iCs/>
          <w:color w:val="404040" w:themeColor="text1" w:themeTint="BF"/>
          <w:sz w:val="24"/>
          <w:szCs w:val="24"/>
        </w:rPr>
        <w:tab/>
      </w:r>
      <w:r w:rsidR="00115650" w:rsidRPr="00115650">
        <w:rPr>
          <w:rFonts w:ascii="Times New Roman" w:hAnsi="Times New Roman" w:cs="Times New Roman"/>
          <w:iCs/>
          <w:color w:val="404040" w:themeColor="text1" w:themeTint="BF"/>
          <w:sz w:val="24"/>
          <w:szCs w:val="24"/>
        </w:rPr>
        <w:t>The QI project</w:t>
      </w:r>
      <w:r w:rsidR="00B657EE">
        <w:rPr>
          <w:rFonts w:ascii="Times New Roman" w:hAnsi="Times New Roman" w:cs="Times New Roman"/>
          <w:iCs/>
          <w:color w:val="404040" w:themeColor="text1" w:themeTint="BF"/>
          <w:sz w:val="24"/>
          <w:szCs w:val="24"/>
        </w:rPr>
        <w:t>'</w:t>
      </w:r>
      <w:r w:rsidR="00115650" w:rsidRPr="00115650">
        <w:rPr>
          <w:rFonts w:ascii="Times New Roman" w:hAnsi="Times New Roman" w:cs="Times New Roman"/>
          <w:iCs/>
          <w:color w:val="404040" w:themeColor="text1" w:themeTint="BF"/>
          <w:sz w:val="24"/>
          <w:szCs w:val="24"/>
        </w:rPr>
        <w:t>s main goal was to implement implicit bias training to raise employee awareness of biases and mitigate bias after the training.</w:t>
      </w:r>
      <w:r w:rsidR="006E275E">
        <w:rPr>
          <w:rFonts w:ascii="Times New Roman" w:hAnsi="Times New Roman" w:cs="Times New Roman"/>
          <w:iCs/>
          <w:color w:val="404040" w:themeColor="text1" w:themeTint="BF"/>
          <w:sz w:val="24"/>
          <w:szCs w:val="24"/>
        </w:rPr>
        <w:t xml:space="preserve"> </w:t>
      </w:r>
      <w:r w:rsidR="00115650" w:rsidRPr="00115650">
        <w:rPr>
          <w:rFonts w:ascii="Times New Roman" w:hAnsi="Times New Roman" w:cs="Times New Roman"/>
          <w:iCs/>
          <w:color w:val="404040" w:themeColor="text1" w:themeTint="BF"/>
          <w:sz w:val="24"/>
          <w:szCs w:val="24"/>
        </w:rPr>
        <w:t xml:space="preserve"> The unit in which the project was implemented as a pilot unit would eventually lead to hospital-wide implementation upon hire within the organization and as an annual competency.</w:t>
      </w:r>
      <w:r w:rsidR="006E275E">
        <w:rPr>
          <w:rFonts w:ascii="Times New Roman" w:hAnsi="Times New Roman" w:cs="Times New Roman"/>
          <w:iCs/>
          <w:color w:val="404040" w:themeColor="text1" w:themeTint="BF"/>
          <w:sz w:val="24"/>
          <w:szCs w:val="24"/>
        </w:rPr>
        <w:t xml:space="preserve"> </w:t>
      </w:r>
      <w:r w:rsidR="00612770">
        <w:rPr>
          <w:rFonts w:ascii="Times New Roman" w:hAnsi="Times New Roman" w:cs="Times New Roman"/>
          <w:iCs/>
          <w:color w:val="404040" w:themeColor="text1" w:themeTint="BF"/>
          <w:sz w:val="24"/>
          <w:szCs w:val="24"/>
        </w:rPr>
        <w:t xml:space="preserve"> </w:t>
      </w:r>
      <w:r w:rsidR="00115650" w:rsidRPr="00115650">
        <w:rPr>
          <w:rFonts w:ascii="Times New Roman" w:hAnsi="Times New Roman" w:cs="Times New Roman"/>
          <w:iCs/>
          <w:color w:val="404040" w:themeColor="text1" w:themeTint="BF"/>
          <w:sz w:val="24"/>
          <w:szCs w:val="24"/>
        </w:rPr>
        <w:t>Before beginning implementation planning, the project underwent a rigorous approval process from the organization</w:t>
      </w:r>
      <w:r w:rsidR="00B657EE">
        <w:rPr>
          <w:rFonts w:ascii="Times New Roman" w:hAnsi="Times New Roman" w:cs="Times New Roman"/>
          <w:iCs/>
          <w:color w:val="404040" w:themeColor="text1" w:themeTint="BF"/>
          <w:sz w:val="24"/>
          <w:szCs w:val="24"/>
        </w:rPr>
        <w:t>'</w:t>
      </w:r>
      <w:r w:rsidR="00115650" w:rsidRPr="00115650">
        <w:rPr>
          <w:rFonts w:ascii="Times New Roman" w:hAnsi="Times New Roman" w:cs="Times New Roman"/>
          <w:iCs/>
          <w:color w:val="404040" w:themeColor="text1" w:themeTint="BF"/>
          <w:sz w:val="24"/>
          <w:szCs w:val="24"/>
        </w:rPr>
        <w:t>s IRB department and ECU.</w:t>
      </w:r>
      <w:r w:rsidR="006E275E">
        <w:rPr>
          <w:rFonts w:ascii="Times New Roman" w:hAnsi="Times New Roman" w:cs="Times New Roman"/>
          <w:iCs/>
          <w:color w:val="404040" w:themeColor="text1" w:themeTint="BF"/>
          <w:sz w:val="24"/>
          <w:szCs w:val="24"/>
        </w:rPr>
        <w:t xml:space="preserve"> </w:t>
      </w:r>
      <w:r w:rsidR="00115650" w:rsidRPr="00115650">
        <w:rPr>
          <w:rFonts w:ascii="Times New Roman" w:hAnsi="Times New Roman" w:cs="Times New Roman"/>
          <w:iCs/>
          <w:color w:val="404040" w:themeColor="text1" w:themeTint="BF"/>
          <w:sz w:val="24"/>
          <w:szCs w:val="24"/>
        </w:rPr>
        <w:t xml:space="preserve"> The project met IRB exemption criteria and was approved by the </w:t>
      </w:r>
      <w:r w:rsidR="00115650" w:rsidRPr="00115650">
        <w:rPr>
          <w:rFonts w:ascii="Times New Roman" w:hAnsi="Times New Roman" w:cs="Times New Roman"/>
          <w:iCs/>
          <w:color w:val="404040" w:themeColor="text1" w:themeTint="BF"/>
          <w:sz w:val="24"/>
          <w:szCs w:val="24"/>
        </w:rPr>
        <w:lastRenderedPageBreak/>
        <w:t>organization</w:t>
      </w:r>
      <w:r w:rsidR="00B657EE">
        <w:rPr>
          <w:rFonts w:ascii="Times New Roman" w:hAnsi="Times New Roman" w:cs="Times New Roman"/>
          <w:iCs/>
          <w:color w:val="404040" w:themeColor="text1" w:themeTint="BF"/>
          <w:sz w:val="24"/>
          <w:szCs w:val="24"/>
        </w:rPr>
        <w:t>'</w:t>
      </w:r>
      <w:r w:rsidR="00115650" w:rsidRPr="00115650">
        <w:rPr>
          <w:rFonts w:ascii="Times New Roman" w:hAnsi="Times New Roman" w:cs="Times New Roman"/>
          <w:iCs/>
          <w:color w:val="404040" w:themeColor="text1" w:themeTint="BF"/>
          <w:sz w:val="24"/>
          <w:szCs w:val="24"/>
        </w:rPr>
        <w:t>s IRB department.</w:t>
      </w:r>
      <w:r w:rsidR="006E275E">
        <w:rPr>
          <w:rFonts w:ascii="Times New Roman" w:hAnsi="Times New Roman" w:cs="Times New Roman"/>
          <w:iCs/>
          <w:color w:val="404040" w:themeColor="text1" w:themeTint="BF"/>
          <w:sz w:val="24"/>
          <w:szCs w:val="24"/>
        </w:rPr>
        <w:t xml:space="preserve"> </w:t>
      </w:r>
      <w:r w:rsidR="00B657EE">
        <w:rPr>
          <w:rFonts w:ascii="Times New Roman" w:hAnsi="Times New Roman" w:cs="Times New Roman"/>
          <w:iCs/>
          <w:color w:val="404040" w:themeColor="text1" w:themeTint="BF"/>
          <w:sz w:val="24"/>
          <w:szCs w:val="24"/>
        </w:rPr>
        <w:t xml:space="preserve"> ECU'</w:t>
      </w:r>
      <w:r w:rsidR="00115650" w:rsidRPr="00115650">
        <w:rPr>
          <w:rFonts w:ascii="Times New Roman" w:hAnsi="Times New Roman" w:cs="Times New Roman"/>
          <w:iCs/>
          <w:color w:val="404040" w:themeColor="text1" w:themeTint="BF"/>
          <w:sz w:val="24"/>
          <w:szCs w:val="24"/>
        </w:rPr>
        <w:t>s IRB requirements were complete</w:t>
      </w:r>
      <w:r w:rsidR="00873ED6">
        <w:rPr>
          <w:rFonts w:ascii="Times New Roman" w:hAnsi="Times New Roman" w:cs="Times New Roman"/>
          <w:iCs/>
          <w:color w:val="404040" w:themeColor="text1" w:themeTint="BF"/>
          <w:sz w:val="24"/>
          <w:szCs w:val="24"/>
        </w:rPr>
        <w:t>d,</w:t>
      </w:r>
      <w:r w:rsidR="00E303CD">
        <w:rPr>
          <w:rFonts w:ascii="Times New Roman" w:hAnsi="Times New Roman" w:cs="Times New Roman"/>
          <w:iCs/>
          <w:color w:val="404040" w:themeColor="text1" w:themeTint="BF"/>
          <w:sz w:val="24"/>
          <w:szCs w:val="24"/>
        </w:rPr>
        <w:t xml:space="preserve"> which included </w:t>
      </w:r>
      <w:r w:rsidR="00115650" w:rsidRPr="00115650">
        <w:rPr>
          <w:rFonts w:ascii="Times New Roman" w:hAnsi="Times New Roman" w:cs="Times New Roman"/>
          <w:iCs/>
          <w:color w:val="404040" w:themeColor="text1" w:themeTint="BF"/>
          <w:sz w:val="24"/>
          <w:szCs w:val="24"/>
        </w:rPr>
        <w:t xml:space="preserve">completing CITI modules and </w:t>
      </w:r>
      <w:r w:rsidR="00E303CD">
        <w:rPr>
          <w:rFonts w:ascii="Times New Roman" w:hAnsi="Times New Roman" w:cs="Times New Roman"/>
          <w:iCs/>
          <w:color w:val="404040" w:themeColor="text1" w:themeTint="BF"/>
          <w:sz w:val="24"/>
          <w:szCs w:val="24"/>
        </w:rPr>
        <w:t>a quality self-certification form</w:t>
      </w:r>
      <w:r w:rsidR="00612770">
        <w:rPr>
          <w:rFonts w:ascii="Times New Roman" w:hAnsi="Times New Roman" w:cs="Times New Roman"/>
          <w:iCs/>
          <w:color w:val="404040" w:themeColor="text1" w:themeTint="BF"/>
          <w:sz w:val="24"/>
          <w:szCs w:val="24"/>
        </w:rPr>
        <w:t>.</w:t>
      </w:r>
      <w:r w:rsidR="006E275E">
        <w:rPr>
          <w:rFonts w:ascii="Times New Roman" w:hAnsi="Times New Roman" w:cs="Times New Roman"/>
          <w:iCs/>
          <w:color w:val="404040" w:themeColor="text1" w:themeTint="BF"/>
          <w:sz w:val="24"/>
          <w:szCs w:val="24"/>
        </w:rPr>
        <w:t xml:space="preserve"> </w:t>
      </w:r>
      <w:r w:rsidR="00612770">
        <w:rPr>
          <w:rFonts w:ascii="Times New Roman" w:hAnsi="Times New Roman" w:cs="Times New Roman"/>
          <w:iCs/>
          <w:color w:val="404040" w:themeColor="text1" w:themeTint="BF"/>
          <w:sz w:val="24"/>
          <w:szCs w:val="24"/>
        </w:rPr>
        <w:t xml:space="preserve"> T</w:t>
      </w:r>
      <w:r w:rsidR="00115650" w:rsidRPr="00115650">
        <w:rPr>
          <w:rFonts w:ascii="Times New Roman" w:hAnsi="Times New Roman" w:cs="Times New Roman"/>
          <w:iCs/>
          <w:color w:val="404040" w:themeColor="text1" w:themeTint="BF"/>
          <w:sz w:val="24"/>
          <w:szCs w:val="24"/>
        </w:rPr>
        <w:t>he data analysis w</w:t>
      </w:r>
      <w:r w:rsidR="00052628">
        <w:rPr>
          <w:rFonts w:ascii="Times New Roman" w:hAnsi="Times New Roman" w:cs="Times New Roman"/>
          <w:iCs/>
          <w:color w:val="404040" w:themeColor="text1" w:themeTint="BF"/>
          <w:sz w:val="24"/>
          <w:szCs w:val="24"/>
        </w:rPr>
        <w:t>as</w:t>
      </w:r>
      <w:r w:rsidR="00115650" w:rsidRPr="00115650">
        <w:rPr>
          <w:rFonts w:ascii="Times New Roman" w:hAnsi="Times New Roman" w:cs="Times New Roman"/>
          <w:iCs/>
          <w:color w:val="404040" w:themeColor="text1" w:themeTint="BF"/>
          <w:sz w:val="24"/>
          <w:szCs w:val="24"/>
        </w:rPr>
        <w:t xml:space="preserve"> recorded in </w:t>
      </w:r>
      <w:r w:rsidR="00E303CD">
        <w:rPr>
          <w:rFonts w:ascii="Times New Roman" w:hAnsi="Times New Roman" w:cs="Times New Roman"/>
          <w:iCs/>
          <w:color w:val="404040" w:themeColor="text1" w:themeTint="BF"/>
          <w:sz w:val="24"/>
          <w:szCs w:val="24"/>
        </w:rPr>
        <w:t xml:space="preserve">Qualtrics, </w:t>
      </w:r>
      <w:r w:rsidR="00115650" w:rsidRPr="00115650">
        <w:rPr>
          <w:rFonts w:ascii="Times New Roman" w:hAnsi="Times New Roman" w:cs="Times New Roman"/>
          <w:iCs/>
          <w:color w:val="404040" w:themeColor="text1" w:themeTint="BF"/>
          <w:sz w:val="24"/>
          <w:szCs w:val="24"/>
        </w:rPr>
        <w:t>Microsoft® Excel spreadsheets,</w:t>
      </w:r>
      <w:r w:rsidR="00C83633">
        <w:rPr>
          <w:rFonts w:ascii="Times New Roman" w:hAnsi="Times New Roman" w:cs="Times New Roman"/>
          <w:iCs/>
          <w:color w:val="404040" w:themeColor="text1" w:themeTint="BF"/>
          <w:sz w:val="24"/>
          <w:szCs w:val="24"/>
        </w:rPr>
        <w:t xml:space="preserve"> and</w:t>
      </w:r>
      <w:r w:rsidR="00115650" w:rsidRPr="00115650">
        <w:rPr>
          <w:rFonts w:ascii="Times New Roman" w:hAnsi="Times New Roman" w:cs="Times New Roman"/>
          <w:iCs/>
          <w:color w:val="404040" w:themeColor="text1" w:themeTint="BF"/>
          <w:sz w:val="24"/>
          <w:szCs w:val="24"/>
        </w:rPr>
        <w:t xml:space="preserve"> Microsoft® Word document</w:t>
      </w:r>
      <w:r w:rsidR="002C08F9">
        <w:rPr>
          <w:rFonts w:ascii="Times New Roman" w:hAnsi="Times New Roman" w:cs="Times New Roman"/>
          <w:iCs/>
          <w:color w:val="404040" w:themeColor="text1" w:themeTint="BF"/>
          <w:sz w:val="24"/>
          <w:szCs w:val="24"/>
        </w:rPr>
        <w:t xml:space="preserve">s </w:t>
      </w:r>
      <w:r w:rsidR="00115650" w:rsidRPr="00115650">
        <w:rPr>
          <w:rFonts w:ascii="Times New Roman" w:hAnsi="Times New Roman" w:cs="Times New Roman"/>
          <w:iCs/>
          <w:color w:val="404040" w:themeColor="text1" w:themeTint="BF"/>
          <w:sz w:val="24"/>
          <w:szCs w:val="24"/>
        </w:rPr>
        <w:t>and stored on a</w:t>
      </w:r>
      <w:r w:rsidR="00E303CD">
        <w:rPr>
          <w:rFonts w:ascii="Times New Roman" w:hAnsi="Times New Roman" w:cs="Times New Roman"/>
          <w:iCs/>
          <w:color w:val="404040" w:themeColor="text1" w:themeTint="BF"/>
          <w:sz w:val="24"/>
          <w:szCs w:val="24"/>
        </w:rPr>
        <w:t xml:space="preserve"> personal computer </w:t>
      </w:r>
      <w:r w:rsidR="00FC1890">
        <w:rPr>
          <w:rFonts w:ascii="Times New Roman" w:hAnsi="Times New Roman" w:cs="Times New Roman"/>
          <w:iCs/>
          <w:color w:val="404040" w:themeColor="text1" w:themeTint="BF"/>
          <w:sz w:val="24"/>
          <w:szCs w:val="24"/>
        </w:rPr>
        <w:t>with a fingerprint password detection.</w:t>
      </w:r>
      <w:r w:rsidR="006E275E">
        <w:rPr>
          <w:rFonts w:ascii="Times New Roman" w:hAnsi="Times New Roman" w:cs="Times New Roman"/>
          <w:iCs/>
          <w:color w:val="404040" w:themeColor="text1" w:themeTint="BF"/>
          <w:sz w:val="24"/>
          <w:szCs w:val="24"/>
        </w:rPr>
        <w:t xml:space="preserve"> </w:t>
      </w:r>
      <w:r w:rsidR="00115650" w:rsidRPr="00115650">
        <w:rPr>
          <w:rFonts w:ascii="Times New Roman" w:hAnsi="Times New Roman" w:cs="Times New Roman"/>
          <w:iCs/>
          <w:color w:val="404040" w:themeColor="text1" w:themeTint="BF"/>
          <w:sz w:val="24"/>
          <w:szCs w:val="24"/>
        </w:rPr>
        <w:t xml:space="preserve"> The evaluation process measures and outcomes were determined by </w:t>
      </w:r>
      <w:r w:rsidR="00FC1890" w:rsidRPr="00115650">
        <w:rPr>
          <w:rFonts w:ascii="Times New Roman" w:hAnsi="Times New Roman" w:cs="Times New Roman"/>
          <w:iCs/>
          <w:color w:val="404040" w:themeColor="text1" w:themeTint="BF"/>
          <w:sz w:val="24"/>
          <w:szCs w:val="24"/>
        </w:rPr>
        <w:t>pre-</w:t>
      </w:r>
      <w:r w:rsidR="00115650" w:rsidRPr="00115650">
        <w:rPr>
          <w:rFonts w:ascii="Times New Roman" w:hAnsi="Times New Roman" w:cs="Times New Roman"/>
          <w:iCs/>
          <w:color w:val="404040" w:themeColor="text1" w:themeTint="BF"/>
          <w:sz w:val="24"/>
          <w:szCs w:val="24"/>
        </w:rPr>
        <w:t xml:space="preserve"> and post-intervention surveys.</w:t>
      </w:r>
    </w:p>
    <w:p w14:paraId="1B191783" w14:textId="77777777" w:rsidR="004D0FC9" w:rsidRDefault="004D0FC9" w:rsidP="004D0FC9">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M</w:t>
      </w:r>
      <w:r w:rsidRPr="00730AE3">
        <w:rPr>
          <w:rFonts w:ascii="Times New Roman" w:hAnsi="Times New Roman" w:cs="Times New Roman"/>
          <w:b/>
          <w:i/>
          <w:iCs/>
          <w:sz w:val="24"/>
          <w:szCs w:val="24"/>
        </w:rPr>
        <w:t xml:space="preserve">ethods and </w:t>
      </w:r>
      <w:r>
        <w:rPr>
          <w:rFonts w:ascii="Times New Roman" w:hAnsi="Times New Roman" w:cs="Times New Roman"/>
          <w:b/>
          <w:i/>
          <w:iCs/>
          <w:sz w:val="24"/>
          <w:szCs w:val="24"/>
        </w:rPr>
        <w:t>M</w:t>
      </w:r>
      <w:r w:rsidRPr="00730AE3">
        <w:rPr>
          <w:rFonts w:ascii="Times New Roman" w:hAnsi="Times New Roman" w:cs="Times New Roman"/>
          <w:b/>
          <w:i/>
          <w:iCs/>
          <w:sz w:val="24"/>
          <w:szCs w:val="24"/>
        </w:rPr>
        <w:t>easurement</w:t>
      </w:r>
    </w:p>
    <w:p w14:paraId="2662783A" w14:textId="79FCF2EB" w:rsidR="00543768" w:rsidRDefault="004D0FC9" w:rsidP="00115650">
      <w:pPr>
        <w:spacing w:after="0" w:line="480" w:lineRule="auto"/>
        <w:rPr>
          <w:rFonts w:ascii="Times New Roman" w:hAnsi="Times New Roman" w:cs="Times New Roman"/>
          <w:bCs/>
          <w:sz w:val="24"/>
          <w:szCs w:val="24"/>
        </w:rPr>
      </w:pPr>
      <w:r>
        <w:rPr>
          <w:rFonts w:ascii="Times New Roman" w:hAnsi="Times New Roman" w:cs="Times New Roman"/>
          <w:b/>
          <w:i/>
          <w:iCs/>
          <w:sz w:val="24"/>
          <w:szCs w:val="24"/>
        </w:rPr>
        <w:tab/>
      </w:r>
      <w:r w:rsidR="00115650" w:rsidRPr="00115650">
        <w:rPr>
          <w:rFonts w:ascii="Times New Roman" w:hAnsi="Times New Roman" w:cs="Times New Roman"/>
          <w:bCs/>
          <w:sz w:val="24"/>
          <w:szCs w:val="24"/>
        </w:rPr>
        <w:t>The pre-class survey and link for the race IAT were provided to participating employees on the step-down unit for the QI project.</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w:t>
      </w:r>
      <w:r w:rsidR="00C9713B">
        <w:rPr>
          <w:rFonts w:ascii="Times New Roman" w:hAnsi="Times New Roman" w:cs="Times New Roman"/>
          <w:bCs/>
          <w:sz w:val="24"/>
          <w:szCs w:val="24"/>
        </w:rPr>
        <w:t>The surveys were developed using Qualtrics survey software.</w:t>
      </w:r>
      <w:r w:rsidR="006E275E">
        <w:rPr>
          <w:rFonts w:ascii="Times New Roman" w:hAnsi="Times New Roman" w:cs="Times New Roman"/>
          <w:bCs/>
          <w:sz w:val="24"/>
          <w:szCs w:val="24"/>
        </w:rPr>
        <w:t xml:space="preserve"> </w:t>
      </w:r>
      <w:r w:rsidR="00C9713B">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When the surveys and tests </w:t>
      </w:r>
      <w:r w:rsidR="00612770">
        <w:rPr>
          <w:rFonts w:ascii="Times New Roman" w:hAnsi="Times New Roman" w:cs="Times New Roman"/>
          <w:bCs/>
          <w:sz w:val="24"/>
          <w:szCs w:val="24"/>
        </w:rPr>
        <w:t xml:space="preserve">were </w:t>
      </w:r>
      <w:r w:rsidR="00115650" w:rsidRPr="00115650">
        <w:rPr>
          <w:rFonts w:ascii="Times New Roman" w:hAnsi="Times New Roman" w:cs="Times New Roman"/>
          <w:bCs/>
          <w:sz w:val="24"/>
          <w:szCs w:val="24"/>
        </w:rPr>
        <w:t>completed, employees w</w:t>
      </w:r>
      <w:r w:rsidR="00F41CB8">
        <w:rPr>
          <w:rFonts w:ascii="Times New Roman" w:hAnsi="Times New Roman" w:cs="Times New Roman"/>
          <w:bCs/>
          <w:sz w:val="24"/>
          <w:szCs w:val="24"/>
        </w:rPr>
        <w:t>ere</w:t>
      </w:r>
      <w:r w:rsidR="00115650" w:rsidRPr="00115650">
        <w:rPr>
          <w:rFonts w:ascii="Times New Roman" w:hAnsi="Times New Roman" w:cs="Times New Roman"/>
          <w:bCs/>
          <w:sz w:val="24"/>
          <w:szCs w:val="24"/>
        </w:rPr>
        <w:t xml:space="preserve"> provided </w:t>
      </w:r>
      <w:r w:rsidR="00612770">
        <w:rPr>
          <w:rFonts w:ascii="Times New Roman" w:hAnsi="Times New Roman" w:cs="Times New Roman"/>
          <w:bCs/>
          <w:sz w:val="24"/>
          <w:szCs w:val="24"/>
        </w:rPr>
        <w:t>d</w:t>
      </w:r>
      <w:r w:rsidR="00115650" w:rsidRPr="00115650">
        <w:rPr>
          <w:rFonts w:ascii="Times New Roman" w:hAnsi="Times New Roman" w:cs="Times New Roman"/>
          <w:bCs/>
          <w:sz w:val="24"/>
          <w:szCs w:val="24"/>
        </w:rPr>
        <w:t>ates and times to participate in an education session instructed by the DNP student.</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The post-class survey w</w:t>
      </w:r>
      <w:r w:rsidR="00F41CB8">
        <w:rPr>
          <w:rFonts w:ascii="Times New Roman" w:hAnsi="Times New Roman" w:cs="Times New Roman"/>
          <w:bCs/>
          <w:sz w:val="24"/>
          <w:szCs w:val="24"/>
        </w:rPr>
        <w:t>as</w:t>
      </w:r>
      <w:r w:rsidR="00115650" w:rsidRPr="00115650">
        <w:rPr>
          <w:rFonts w:ascii="Times New Roman" w:hAnsi="Times New Roman" w:cs="Times New Roman"/>
          <w:bCs/>
          <w:sz w:val="24"/>
          <w:szCs w:val="24"/>
        </w:rPr>
        <w:t xml:space="preserve"> used to assess and measure awareness and perceptions of strategies that can be used in the future to work on individual bias.</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The pre-and post-class survey results assist</w:t>
      </w:r>
      <w:r w:rsidR="00F41CB8">
        <w:rPr>
          <w:rFonts w:ascii="Times New Roman" w:hAnsi="Times New Roman" w:cs="Times New Roman"/>
          <w:bCs/>
          <w:sz w:val="24"/>
          <w:szCs w:val="24"/>
        </w:rPr>
        <w:t>ed</w:t>
      </w:r>
      <w:r w:rsidR="00115650" w:rsidRPr="00115650">
        <w:rPr>
          <w:rFonts w:ascii="Times New Roman" w:hAnsi="Times New Roman" w:cs="Times New Roman"/>
          <w:bCs/>
          <w:sz w:val="24"/>
          <w:szCs w:val="24"/>
        </w:rPr>
        <w:t xml:space="preserve"> the organization with the hospital-wide implementation.</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As the project is implemented, staff buy-in is essential for participation and feedback.</w:t>
      </w:r>
      <w:r w:rsidR="007051C9">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w:t>
      </w:r>
    </w:p>
    <w:p w14:paraId="181C9E06" w14:textId="5789C196" w:rsidR="00115650" w:rsidRPr="00115650" w:rsidRDefault="00F92AFF" w:rsidP="00543768">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Furthermore, the post-class survey questions measure</w:t>
      </w:r>
      <w:r w:rsidR="00F41CB8">
        <w:rPr>
          <w:rFonts w:ascii="Times New Roman" w:hAnsi="Times New Roman" w:cs="Times New Roman"/>
          <w:bCs/>
          <w:sz w:val="24"/>
          <w:szCs w:val="24"/>
        </w:rPr>
        <w:t>d</w:t>
      </w:r>
      <w:r>
        <w:rPr>
          <w:rFonts w:ascii="Times New Roman" w:hAnsi="Times New Roman" w:cs="Times New Roman"/>
          <w:bCs/>
          <w:sz w:val="24"/>
          <w:szCs w:val="24"/>
        </w:rPr>
        <w:t xml:space="preserve"> the effectiveness of the intervention.</w:t>
      </w:r>
      <w:r w:rsidR="006E275E">
        <w:rPr>
          <w:rFonts w:ascii="Times New Roman" w:hAnsi="Times New Roman" w:cs="Times New Roman"/>
          <w:bCs/>
          <w:sz w:val="24"/>
          <w:szCs w:val="24"/>
        </w:rPr>
        <w:t xml:space="preserve"> </w:t>
      </w:r>
      <w:r>
        <w:rPr>
          <w:rFonts w:ascii="Times New Roman" w:hAnsi="Times New Roman" w:cs="Times New Roman"/>
          <w:bCs/>
          <w:sz w:val="24"/>
          <w:szCs w:val="24"/>
        </w:rPr>
        <w:t xml:space="preserve"> The intervention is the on-site </w:t>
      </w:r>
      <w:r w:rsidR="00897495">
        <w:rPr>
          <w:rFonts w:ascii="Times New Roman" w:hAnsi="Times New Roman" w:cs="Times New Roman"/>
          <w:bCs/>
          <w:sz w:val="24"/>
          <w:szCs w:val="24"/>
        </w:rPr>
        <w:t>and virtual classes</w:t>
      </w:r>
      <w:r w:rsidR="00455992">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455992">
        <w:rPr>
          <w:rFonts w:ascii="Times New Roman" w:hAnsi="Times New Roman" w:cs="Times New Roman"/>
          <w:bCs/>
          <w:sz w:val="24"/>
          <w:szCs w:val="24"/>
        </w:rPr>
        <w:t xml:space="preserve"> Comparing the data collected in the pre-class and post</w:t>
      </w:r>
      <w:r w:rsidR="00543768">
        <w:rPr>
          <w:rFonts w:ascii="Times New Roman" w:hAnsi="Times New Roman" w:cs="Times New Roman"/>
          <w:bCs/>
          <w:sz w:val="24"/>
          <w:szCs w:val="24"/>
        </w:rPr>
        <w:t>-</w:t>
      </w:r>
      <w:r w:rsidR="00455992">
        <w:rPr>
          <w:rFonts w:ascii="Times New Roman" w:hAnsi="Times New Roman" w:cs="Times New Roman"/>
          <w:bCs/>
          <w:sz w:val="24"/>
          <w:szCs w:val="24"/>
        </w:rPr>
        <w:t>class surveys used to measure the effectiveness of the intervention.</w:t>
      </w:r>
      <w:r w:rsidR="006E275E">
        <w:rPr>
          <w:rFonts w:ascii="Times New Roman" w:hAnsi="Times New Roman" w:cs="Times New Roman"/>
          <w:bCs/>
          <w:sz w:val="24"/>
          <w:szCs w:val="24"/>
        </w:rPr>
        <w:t xml:space="preserve"> </w:t>
      </w:r>
      <w:r w:rsidR="00455992">
        <w:rPr>
          <w:rFonts w:ascii="Times New Roman" w:hAnsi="Times New Roman" w:cs="Times New Roman"/>
          <w:bCs/>
          <w:sz w:val="24"/>
          <w:szCs w:val="24"/>
        </w:rPr>
        <w:t xml:space="preserve"> More specifically, it </w:t>
      </w:r>
      <w:r w:rsidR="00F15206">
        <w:rPr>
          <w:rFonts w:ascii="Times New Roman" w:hAnsi="Times New Roman" w:cs="Times New Roman"/>
          <w:bCs/>
          <w:sz w:val="24"/>
          <w:szCs w:val="24"/>
        </w:rPr>
        <w:t>helped</w:t>
      </w:r>
      <w:r w:rsidR="00455992">
        <w:rPr>
          <w:rFonts w:ascii="Times New Roman" w:hAnsi="Times New Roman" w:cs="Times New Roman"/>
          <w:bCs/>
          <w:sz w:val="24"/>
          <w:szCs w:val="24"/>
        </w:rPr>
        <w:t xml:space="preserve"> answer the questions, </w:t>
      </w:r>
      <w:r w:rsidR="00B657EE">
        <w:rPr>
          <w:rFonts w:ascii="Times New Roman" w:hAnsi="Times New Roman" w:cs="Times New Roman"/>
          <w:bCs/>
          <w:sz w:val="24"/>
          <w:szCs w:val="24"/>
        </w:rPr>
        <w:t>"</w:t>
      </w:r>
      <w:r w:rsidR="00455992">
        <w:rPr>
          <w:rFonts w:ascii="Times New Roman" w:hAnsi="Times New Roman" w:cs="Times New Roman"/>
          <w:bCs/>
          <w:sz w:val="24"/>
          <w:szCs w:val="24"/>
        </w:rPr>
        <w:t>After the educational sessio</w:t>
      </w:r>
      <w:r w:rsidR="0070497D">
        <w:rPr>
          <w:rFonts w:ascii="Times New Roman" w:hAnsi="Times New Roman" w:cs="Times New Roman"/>
          <w:bCs/>
          <w:sz w:val="24"/>
          <w:szCs w:val="24"/>
        </w:rPr>
        <w:t>n, a</w:t>
      </w:r>
      <w:r w:rsidR="00455992">
        <w:rPr>
          <w:rFonts w:ascii="Times New Roman" w:hAnsi="Times New Roman" w:cs="Times New Roman"/>
          <w:bCs/>
          <w:sz w:val="24"/>
          <w:szCs w:val="24"/>
        </w:rPr>
        <w:t>re you able to define implicit bias, did this session increase your self-awareness, and are you able to identify at least one mitigation strategy to implement into your own practice to combat bias?</w:t>
      </w:r>
      <w:r w:rsidR="00B657EE">
        <w:rPr>
          <w:rFonts w:ascii="Times New Roman" w:hAnsi="Times New Roman" w:cs="Times New Roman"/>
          <w:bCs/>
          <w:sz w:val="24"/>
          <w:szCs w:val="24"/>
        </w:rPr>
        <w:t>"</w:t>
      </w:r>
      <w:r w:rsidR="00455992">
        <w:rPr>
          <w:rFonts w:ascii="Times New Roman" w:hAnsi="Times New Roman" w:cs="Times New Roman"/>
          <w:bCs/>
          <w:sz w:val="24"/>
          <w:szCs w:val="24"/>
        </w:rPr>
        <w:t xml:space="preserve"> The comparison of these questions in the </w:t>
      </w:r>
      <w:proofErr w:type="gramStart"/>
      <w:r w:rsidR="00455992">
        <w:rPr>
          <w:rFonts w:ascii="Times New Roman" w:hAnsi="Times New Roman" w:cs="Times New Roman"/>
          <w:bCs/>
          <w:sz w:val="24"/>
          <w:szCs w:val="24"/>
        </w:rPr>
        <w:t>pre</w:t>
      </w:r>
      <w:proofErr w:type="gramEnd"/>
      <w:r w:rsidR="00455992">
        <w:rPr>
          <w:rFonts w:ascii="Times New Roman" w:hAnsi="Times New Roman" w:cs="Times New Roman"/>
          <w:bCs/>
          <w:sz w:val="24"/>
          <w:szCs w:val="24"/>
        </w:rPr>
        <w:t xml:space="preserve"> and post</w:t>
      </w:r>
      <w:r w:rsidR="00CB4251">
        <w:rPr>
          <w:rFonts w:ascii="Times New Roman" w:hAnsi="Times New Roman" w:cs="Times New Roman"/>
          <w:bCs/>
          <w:sz w:val="24"/>
          <w:szCs w:val="24"/>
        </w:rPr>
        <w:t>-</w:t>
      </w:r>
      <w:r w:rsidR="00455992">
        <w:rPr>
          <w:rFonts w:ascii="Times New Roman" w:hAnsi="Times New Roman" w:cs="Times New Roman"/>
          <w:bCs/>
          <w:sz w:val="24"/>
          <w:szCs w:val="24"/>
        </w:rPr>
        <w:t xml:space="preserve">surveys using a Likert scale of measurement </w:t>
      </w:r>
      <w:r w:rsidR="00FE16AE">
        <w:rPr>
          <w:rFonts w:ascii="Times New Roman" w:hAnsi="Times New Roman" w:cs="Times New Roman"/>
          <w:bCs/>
          <w:sz w:val="24"/>
          <w:szCs w:val="24"/>
        </w:rPr>
        <w:t>was a</w:t>
      </w:r>
      <w:r w:rsidR="00455992">
        <w:rPr>
          <w:rFonts w:ascii="Times New Roman" w:hAnsi="Times New Roman" w:cs="Times New Roman"/>
          <w:bCs/>
          <w:sz w:val="24"/>
          <w:szCs w:val="24"/>
        </w:rPr>
        <w:t xml:space="preserve">nalyzed accordingly to see if the intervention was successful or not. </w:t>
      </w:r>
    </w:p>
    <w:p w14:paraId="1CE713AA" w14:textId="30674C91" w:rsidR="00115650" w:rsidRPr="00115650" w:rsidRDefault="00115650" w:rsidP="00115650">
      <w:pPr>
        <w:spacing w:after="0" w:line="480" w:lineRule="auto"/>
        <w:rPr>
          <w:rFonts w:ascii="Times New Roman" w:hAnsi="Times New Roman" w:cs="Times New Roman"/>
          <w:bCs/>
          <w:sz w:val="24"/>
          <w:szCs w:val="24"/>
        </w:rPr>
      </w:pPr>
      <w:r w:rsidRPr="00115650">
        <w:rPr>
          <w:rFonts w:ascii="Times New Roman" w:hAnsi="Times New Roman" w:cs="Times New Roman"/>
          <w:bCs/>
          <w:sz w:val="24"/>
          <w:szCs w:val="24"/>
        </w:rPr>
        <w:lastRenderedPageBreak/>
        <w:t xml:space="preserve">           The Implicit Bias Awareness Survey includes questions divided into two parts, pre-class and post-class (see Appendix D and E).</w:t>
      </w:r>
      <w:r w:rsidR="006E275E">
        <w:rPr>
          <w:rFonts w:ascii="Times New Roman" w:hAnsi="Times New Roman" w:cs="Times New Roman"/>
          <w:bCs/>
          <w:sz w:val="24"/>
          <w:szCs w:val="24"/>
        </w:rPr>
        <w:t xml:space="preserve"> </w:t>
      </w:r>
      <w:r w:rsidRPr="00115650">
        <w:rPr>
          <w:rFonts w:ascii="Times New Roman" w:hAnsi="Times New Roman" w:cs="Times New Roman"/>
          <w:bCs/>
          <w:sz w:val="24"/>
          <w:szCs w:val="24"/>
        </w:rPr>
        <w:t xml:space="preserve"> All answers to survey questions except one are captured</w:t>
      </w:r>
      <w:r w:rsidR="00FE16AE">
        <w:rPr>
          <w:rFonts w:ascii="Times New Roman" w:hAnsi="Times New Roman" w:cs="Times New Roman"/>
          <w:bCs/>
          <w:sz w:val="24"/>
          <w:szCs w:val="24"/>
        </w:rPr>
        <w:t xml:space="preserve"> on </w:t>
      </w:r>
      <w:r w:rsidRPr="00115650">
        <w:rPr>
          <w:rFonts w:ascii="Times New Roman" w:hAnsi="Times New Roman" w:cs="Times New Roman"/>
          <w:bCs/>
          <w:sz w:val="24"/>
          <w:szCs w:val="24"/>
        </w:rPr>
        <w:t>a Likert scale.</w:t>
      </w:r>
      <w:r w:rsidR="006E275E">
        <w:rPr>
          <w:rFonts w:ascii="Times New Roman" w:hAnsi="Times New Roman" w:cs="Times New Roman"/>
          <w:bCs/>
          <w:sz w:val="24"/>
          <w:szCs w:val="24"/>
        </w:rPr>
        <w:t xml:space="preserve"> </w:t>
      </w:r>
      <w:r w:rsidRPr="00115650">
        <w:rPr>
          <w:rFonts w:ascii="Times New Roman" w:hAnsi="Times New Roman" w:cs="Times New Roman"/>
          <w:bCs/>
          <w:sz w:val="24"/>
          <w:szCs w:val="24"/>
        </w:rPr>
        <w:t xml:space="preserve"> There is an optional question for participants to share their Race IAT results.</w:t>
      </w:r>
      <w:r w:rsidR="006E275E">
        <w:rPr>
          <w:rFonts w:ascii="Times New Roman" w:hAnsi="Times New Roman" w:cs="Times New Roman"/>
          <w:bCs/>
          <w:sz w:val="24"/>
          <w:szCs w:val="24"/>
        </w:rPr>
        <w:t xml:space="preserve"> </w:t>
      </w:r>
      <w:r w:rsidRPr="00115650">
        <w:rPr>
          <w:rFonts w:ascii="Times New Roman" w:hAnsi="Times New Roman" w:cs="Times New Roman"/>
          <w:bCs/>
          <w:sz w:val="24"/>
          <w:szCs w:val="24"/>
        </w:rPr>
        <w:t xml:space="preserve"> All question answers are scored based on a scale ranging from strongly agree to strongly disagree.</w:t>
      </w:r>
      <w:r w:rsidR="006E275E">
        <w:rPr>
          <w:rFonts w:ascii="Times New Roman" w:hAnsi="Times New Roman" w:cs="Times New Roman"/>
          <w:bCs/>
          <w:sz w:val="24"/>
          <w:szCs w:val="24"/>
        </w:rPr>
        <w:t xml:space="preserve"> </w:t>
      </w:r>
      <w:r w:rsidRPr="00115650">
        <w:rPr>
          <w:rFonts w:ascii="Times New Roman" w:hAnsi="Times New Roman" w:cs="Times New Roman"/>
          <w:bCs/>
          <w:sz w:val="24"/>
          <w:szCs w:val="24"/>
        </w:rPr>
        <w:t xml:space="preserve"> The pre-class and post-class survey questions were reported for comparison and project evaluation. </w:t>
      </w:r>
    </w:p>
    <w:p w14:paraId="4BD9C7FD" w14:textId="0EA8C31B" w:rsidR="00DC3F11" w:rsidRPr="00115650" w:rsidRDefault="00115650" w:rsidP="00115650">
      <w:pPr>
        <w:spacing w:after="0" w:line="480" w:lineRule="auto"/>
        <w:rPr>
          <w:rFonts w:ascii="Times New Roman" w:hAnsi="Times New Roman" w:cs="Times New Roman"/>
          <w:bCs/>
          <w:sz w:val="24"/>
          <w:szCs w:val="24"/>
        </w:rPr>
      </w:pPr>
      <w:r w:rsidRPr="00115650">
        <w:rPr>
          <w:rFonts w:ascii="Times New Roman" w:hAnsi="Times New Roman" w:cs="Times New Roman"/>
          <w:bCs/>
          <w:sz w:val="24"/>
          <w:szCs w:val="24"/>
        </w:rPr>
        <w:t xml:space="preserve">          </w:t>
      </w:r>
      <w:r w:rsidR="00B8274B">
        <w:rPr>
          <w:rFonts w:ascii="Times New Roman" w:hAnsi="Times New Roman" w:cs="Times New Roman"/>
          <w:bCs/>
          <w:sz w:val="24"/>
          <w:szCs w:val="24"/>
        </w:rPr>
        <w:t>The partnering organization as never had a project implementing implicit bias education.</w:t>
      </w:r>
      <w:r w:rsidR="006E275E">
        <w:rPr>
          <w:rFonts w:ascii="Times New Roman" w:hAnsi="Times New Roman" w:cs="Times New Roman"/>
          <w:bCs/>
          <w:sz w:val="24"/>
          <w:szCs w:val="24"/>
        </w:rPr>
        <w:t xml:space="preserve"> </w:t>
      </w:r>
      <w:r w:rsidR="00B8274B">
        <w:rPr>
          <w:rFonts w:ascii="Times New Roman" w:hAnsi="Times New Roman" w:cs="Times New Roman"/>
          <w:bCs/>
          <w:sz w:val="24"/>
          <w:szCs w:val="24"/>
        </w:rPr>
        <w:t xml:space="preserve"> </w:t>
      </w:r>
      <w:r w:rsidR="00FC1890">
        <w:rPr>
          <w:rFonts w:ascii="Times New Roman" w:hAnsi="Times New Roman" w:cs="Times New Roman"/>
          <w:bCs/>
          <w:sz w:val="24"/>
          <w:szCs w:val="24"/>
        </w:rPr>
        <w:t>They have not obtained</w:t>
      </w:r>
      <w:r w:rsidRPr="00115650">
        <w:rPr>
          <w:rFonts w:ascii="Times New Roman" w:hAnsi="Times New Roman" w:cs="Times New Roman"/>
          <w:bCs/>
          <w:sz w:val="24"/>
          <w:szCs w:val="24"/>
        </w:rPr>
        <w:t xml:space="preserve"> measurements to see if training helps employees better define bias and provide strategies to help with assist with combating bias.</w:t>
      </w:r>
      <w:r w:rsidR="006E275E">
        <w:rPr>
          <w:rFonts w:ascii="Times New Roman" w:hAnsi="Times New Roman" w:cs="Times New Roman"/>
          <w:bCs/>
          <w:sz w:val="24"/>
          <w:szCs w:val="24"/>
        </w:rPr>
        <w:t xml:space="preserve"> </w:t>
      </w:r>
      <w:r w:rsidRPr="00115650">
        <w:rPr>
          <w:rFonts w:ascii="Times New Roman" w:hAnsi="Times New Roman" w:cs="Times New Roman"/>
          <w:bCs/>
          <w:sz w:val="24"/>
          <w:szCs w:val="24"/>
        </w:rPr>
        <w:t xml:space="preserve"> The data from the DNP project will be used to guide organization-wide implicit bias training in the future. </w:t>
      </w:r>
      <w:r w:rsidR="00DC3F11" w:rsidRPr="00115650">
        <w:rPr>
          <w:rFonts w:ascii="Times New Roman" w:hAnsi="Times New Roman" w:cs="Times New Roman"/>
          <w:bCs/>
          <w:sz w:val="24"/>
          <w:szCs w:val="24"/>
        </w:rPr>
        <w:t xml:space="preserve"> </w:t>
      </w:r>
    </w:p>
    <w:p w14:paraId="37C411BA" w14:textId="77777777" w:rsidR="004D0FC9" w:rsidRDefault="004D0FC9" w:rsidP="004D0FC9">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Discussion of the </w:t>
      </w:r>
      <w:r>
        <w:rPr>
          <w:rFonts w:ascii="Times New Roman" w:hAnsi="Times New Roman" w:cs="Times New Roman"/>
          <w:b/>
          <w:i/>
          <w:iCs/>
          <w:sz w:val="24"/>
          <w:szCs w:val="24"/>
        </w:rPr>
        <w:t>D</w:t>
      </w:r>
      <w:r w:rsidRPr="00730AE3">
        <w:rPr>
          <w:rFonts w:ascii="Times New Roman" w:hAnsi="Times New Roman" w:cs="Times New Roman"/>
          <w:b/>
          <w:i/>
          <w:iCs/>
          <w:sz w:val="24"/>
          <w:szCs w:val="24"/>
        </w:rPr>
        <w:t xml:space="preserve">ata </w:t>
      </w:r>
      <w:r>
        <w:rPr>
          <w:rFonts w:ascii="Times New Roman" w:hAnsi="Times New Roman" w:cs="Times New Roman"/>
          <w:b/>
          <w:i/>
          <w:iCs/>
          <w:sz w:val="24"/>
          <w:szCs w:val="24"/>
        </w:rPr>
        <w:t>C</w:t>
      </w:r>
      <w:r w:rsidRPr="00730AE3">
        <w:rPr>
          <w:rFonts w:ascii="Times New Roman" w:hAnsi="Times New Roman" w:cs="Times New Roman"/>
          <w:b/>
          <w:i/>
          <w:iCs/>
          <w:sz w:val="24"/>
          <w:szCs w:val="24"/>
        </w:rPr>
        <w:t xml:space="preserve">ollection </w:t>
      </w:r>
      <w:r>
        <w:rPr>
          <w:rFonts w:ascii="Times New Roman" w:hAnsi="Times New Roman" w:cs="Times New Roman"/>
          <w:b/>
          <w:i/>
          <w:iCs/>
          <w:sz w:val="24"/>
          <w:szCs w:val="24"/>
        </w:rPr>
        <w:t>P</w:t>
      </w:r>
      <w:r w:rsidRPr="00730AE3">
        <w:rPr>
          <w:rFonts w:ascii="Times New Roman" w:hAnsi="Times New Roman" w:cs="Times New Roman"/>
          <w:b/>
          <w:i/>
          <w:iCs/>
          <w:sz w:val="24"/>
          <w:szCs w:val="24"/>
        </w:rPr>
        <w:t>rocess</w:t>
      </w:r>
    </w:p>
    <w:p w14:paraId="1300C9A6" w14:textId="569F4E74" w:rsidR="0035301B" w:rsidRPr="00115650" w:rsidRDefault="004D0FC9" w:rsidP="004D0FC9">
      <w:pPr>
        <w:spacing w:after="0" w:line="480" w:lineRule="auto"/>
        <w:rPr>
          <w:rFonts w:ascii="Times New Roman" w:hAnsi="Times New Roman" w:cs="Times New Roman"/>
          <w:bCs/>
          <w:sz w:val="24"/>
          <w:szCs w:val="24"/>
        </w:rPr>
      </w:pPr>
      <w:r>
        <w:rPr>
          <w:rFonts w:ascii="Times New Roman" w:hAnsi="Times New Roman" w:cs="Times New Roman"/>
          <w:b/>
          <w:i/>
          <w:iCs/>
          <w:sz w:val="24"/>
          <w:szCs w:val="24"/>
        </w:rPr>
        <w:tab/>
      </w:r>
      <w:r w:rsidR="00115650" w:rsidRPr="00115650">
        <w:rPr>
          <w:rFonts w:ascii="Times New Roman" w:hAnsi="Times New Roman" w:cs="Times New Roman"/>
          <w:bCs/>
          <w:sz w:val="24"/>
          <w:szCs w:val="24"/>
        </w:rPr>
        <w:t>The project site granted permission to use the exact questions from the Implicit Bias Awareness Surveys to measure implicit bias training effectiveness for the QI projec</w:t>
      </w:r>
      <w:r w:rsidR="00D46AF6">
        <w:rPr>
          <w:rFonts w:ascii="Times New Roman" w:hAnsi="Times New Roman" w:cs="Times New Roman"/>
          <w:bCs/>
          <w:sz w:val="24"/>
          <w:szCs w:val="24"/>
        </w:rPr>
        <w:t>t</w:t>
      </w:r>
      <w:r w:rsidR="00115650" w:rsidRPr="00115650">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An exact copy of the survey was developed using Qualtrics and was sent via the employee</w:t>
      </w:r>
      <w:r w:rsidR="00B657EE">
        <w:rPr>
          <w:rFonts w:ascii="Times New Roman" w:hAnsi="Times New Roman" w:cs="Times New Roman"/>
          <w:bCs/>
          <w:sz w:val="24"/>
          <w:szCs w:val="24"/>
        </w:rPr>
        <w:t>'</w:t>
      </w:r>
      <w:r w:rsidR="00115650" w:rsidRPr="00115650">
        <w:rPr>
          <w:rFonts w:ascii="Times New Roman" w:hAnsi="Times New Roman" w:cs="Times New Roman"/>
          <w:bCs/>
          <w:sz w:val="24"/>
          <w:szCs w:val="24"/>
        </w:rPr>
        <w:t>s organization-provided email to all participants, including staff on the participating unit and administrators.</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The first survey and a link for the Race IAT </w:t>
      </w:r>
      <w:r w:rsidR="00AE7FD3">
        <w:rPr>
          <w:rFonts w:ascii="Times New Roman" w:hAnsi="Times New Roman" w:cs="Times New Roman"/>
          <w:bCs/>
          <w:sz w:val="24"/>
          <w:szCs w:val="24"/>
        </w:rPr>
        <w:t>w</w:t>
      </w:r>
      <w:r w:rsidR="00B8274B">
        <w:rPr>
          <w:rFonts w:ascii="Times New Roman" w:hAnsi="Times New Roman" w:cs="Times New Roman"/>
          <w:bCs/>
          <w:sz w:val="24"/>
          <w:szCs w:val="24"/>
        </w:rPr>
        <w:t>ere s</w:t>
      </w:r>
      <w:r w:rsidR="00115650" w:rsidRPr="00115650">
        <w:rPr>
          <w:rFonts w:ascii="Times New Roman" w:hAnsi="Times New Roman" w:cs="Times New Roman"/>
          <w:bCs/>
          <w:sz w:val="24"/>
          <w:szCs w:val="24"/>
        </w:rPr>
        <w:t>ent to all participants tentatively on January 10, 2022, the project implementation start date.</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The post-class surveys </w:t>
      </w:r>
      <w:r w:rsidR="00D46AF6" w:rsidRPr="00115650">
        <w:rPr>
          <w:rFonts w:ascii="Times New Roman" w:hAnsi="Times New Roman" w:cs="Times New Roman"/>
          <w:bCs/>
          <w:sz w:val="24"/>
          <w:szCs w:val="24"/>
        </w:rPr>
        <w:t>w</w:t>
      </w:r>
      <w:r w:rsidR="00D46AF6">
        <w:rPr>
          <w:rFonts w:ascii="Times New Roman" w:hAnsi="Times New Roman" w:cs="Times New Roman"/>
          <w:bCs/>
          <w:sz w:val="24"/>
          <w:szCs w:val="24"/>
        </w:rPr>
        <w:t>ere</w:t>
      </w:r>
      <w:r w:rsidR="00115650" w:rsidRPr="00115650">
        <w:rPr>
          <w:rFonts w:ascii="Times New Roman" w:hAnsi="Times New Roman" w:cs="Times New Roman"/>
          <w:bCs/>
          <w:sz w:val="24"/>
          <w:szCs w:val="24"/>
        </w:rPr>
        <w:t xml:space="preserve"> sent to participants after the completion of the training session.</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Reminders during daily rounds and through weekly emails </w:t>
      </w:r>
      <w:r w:rsidR="00CB4251">
        <w:rPr>
          <w:rFonts w:ascii="Times New Roman" w:hAnsi="Times New Roman" w:cs="Times New Roman"/>
          <w:bCs/>
          <w:sz w:val="24"/>
          <w:szCs w:val="24"/>
        </w:rPr>
        <w:t xml:space="preserve">were </w:t>
      </w:r>
      <w:r w:rsidR="00115650" w:rsidRPr="00115650">
        <w:rPr>
          <w:rFonts w:ascii="Times New Roman" w:hAnsi="Times New Roman" w:cs="Times New Roman"/>
          <w:bCs/>
          <w:sz w:val="24"/>
          <w:szCs w:val="24"/>
        </w:rPr>
        <w:t>sent to employees to complete their pre-class survey and IAT test, sign up for an in-person training session, and complete their post-training survey.</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The end date for completing the pre-class survey and IAT w</w:t>
      </w:r>
      <w:r w:rsidR="000E7205">
        <w:rPr>
          <w:rFonts w:ascii="Times New Roman" w:hAnsi="Times New Roman" w:cs="Times New Roman"/>
          <w:bCs/>
          <w:sz w:val="24"/>
          <w:szCs w:val="24"/>
        </w:rPr>
        <w:t>as in</w:t>
      </w:r>
      <w:r w:rsidR="00115650" w:rsidRPr="00115650">
        <w:rPr>
          <w:rFonts w:ascii="Times New Roman" w:hAnsi="Times New Roman" w:cs="Times New Roman"/>
          <w:bCs/>
          <w:sz w:val="24"/>
          <w:szCs w:val="24"/>
        </w:rPr>
        <w:t xml:space="preserve"> April 2022, towards the last in-person class date.</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All post-class surveys remain</w:t>
      </w:r>
      <w:r w:rsidR="000E7205">
        <w:rPr>
          <w:rFonts w:ascii="Times New Roman" w:hAnsi="Times New Roman" w:cs="Times New Roman"/>
          <w:bCs/>
          <w:sz w:val="24"/>
          <w:szCs w:val="24"/>
        </w:rPr>
        <w:t>ed</w:t>
      </w:r>
      <w:r w:rsidR="00115650" w:rsidRPr="00115650">
        <w:rPr>
          <w:rFonts w:ascii="Times New Roman" w:hAnsi="Times New Roman" w:cs="Times New Roman"/>
          <w:bCs/>
          <w:sz w:val="24"/>
          <w:szCs w:val="24"/>
        </w:rPr>
        <w:t xml:space="preserve"> open for one week after the last class date.</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The data collection occurred once weekly over the course of t</w:t>
      </w:r>
      <w:r w:rsidR="00D46AF6">
        <w:rPr>
          <w:rFonts w:ascii="Times New Roman" w:hAnsi="Times New Roman" w:cs="Times New Roman"/>
          <w:bCs/>
          <w:sz w:val="24"/>
          <w:szCs w:val="24"/>
        </w:rPr>
        <w:t>he project period</w:t>
      </w:r>
      <w:r w:rsidR="00115650" w:rsidRPr="00115650">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115650" w:rsidRPr="00115650">
        <w:rPr>
          <w:rFonts w:ascii="Times New Roman" w:hAnsi="Times New Roman" w:cs="Times New Roman"/>
          <w:bCs/>
          <w:sz w:val="24"/>
          <w:szCs w:val="24"/>
        </w:rPr>
        <w:t xml:space="preserve"> </w:t>
      </w:r>
      <w:r w:rsidR="000E7205">
        <w:rPr>
          <w:rFonts w:ascii="Times New Roman" w:hAnsi="Times New Roman" w:cs="Times New Roman"/>
          <w:bCs/>
          <w:sz w:val="24"/>
          <w:szCs w:val="24"/>
        </w:rPr>
        <w:t xml:space="preserve">The survey results were reviewed at the end of </w:t>
      </w:r>
      <w:r w:rsidR="000E7205">
        <w:rPr>
          <w:rFonts w:ascii="Times New Roman" w:hAnsi="Times New Roman" w:cs="Times New Roman"/>
          <w:bCs/>
          <w:sz w:val="24"/>
          <w:szCs w:val="24"/>
        </w:rPr>
        <w:lastRenderedPageBreak/>
        <w:t>each week and</w:t>
      </w:r>
      <w:r w:rsidR="00115650" w:rsidRPr="00115650">
        <w:rPr>
          <w:rFonts w:ascii="Times New Roman" w:hAnsi="Times New Roman" w:cs="Times New Roman"/>
          <w:bCs/>
          <w:sz w:val="24"/>
          <w:szCs w:val="24"/>
        </w:rPr>
        <w:t xml:space="preserve"> stored on a password-protected personal computer with no identifying data specific to staff members who participated.</w:t>
      </w:r>
    </w:p>
    <w:p w14:paraId="3E128DDA" w14:textId="77777777" w:rsidR="004D0FC9" w:rsidRDefault="004D0FC9" w:rsidP="004D0FC9">
      <w:pPr>
        <w:spacing w:after="0" w:line="480" w:lineRule="auto"/>
        <w:rPr>
          <w:rFonts w:ascii="Times New Roman" w:hAnsi="Times New Roman" w:cs="Times New Roman"/>
          <w:b/>
          <w:sz w:val="24"/>
          <w:szCs w:val="24"/>
        </w:rPr>
      </w:pPr>
      <w:r w:rsidRPr="00EA5274">
        <w:rPr>
          <w:rFonts w:ascii="Times New Roman" w:hAnsi="Times New Roman" w:cs="Times New Roman"/>
          <w:b/>
          <w:sz w:val="24"/>
          <w:szCs w:val="24"/>
        </w:rPr>
        <w:t>Implementation Plan</w:t>
      </w:r>
    </w:p>
    <w:p w14:paraId="550E4F30" w14:textId="3E88BC0D" w:rsidR="009C2C36" w:rsidRPr="009C2C36" w:rsidRDefault="004D0FC9" w:rsidP="009C2C36">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9C2C36" w:rsidRPr="009C2C36">
        <w:rPr>
          <w:rFonts w:ascii="Times New Roman" w:hAnsi="Times New Roman" w:cs="Times New Roman"/>
          <w:bCs/>
          <w:sz w:val="24"/>
          <w:szCs w:val="24"/>
        </w:rPr>
        <w:t xml:space="preserve">In December </w:t>
      </w:r>
      <w:r w:rsidR="00F125E3">
        <w:rPr>
          <w:rFonts w:ascii="Times New Roman" w:hAnsi="Times New Roman" w:cs="Times New Roman"/>
          <w:bCs/>
          <w:sz w:val="24"/>
          <w:szCs w:val="24"/>
        </w:rPr>
        <w:t>2</w:t>
      </w:r>
      <w:r w:rsidR="009C2C36" w:rsidRPr="009C2C36">
        <w:rPr>
          <w:rFonts w:ascii="Times New Roman" w:hAnsi="Times New Roman" w:cs="Times New Roman"/>
          <w:bCs/>
          <w:sz w:val="24"/>
          <w:szCs w:val="24"/>
        </w:rPr>
        <w:t xml:space="preserve">021, </w:t>
      </w:r>
      <w:r w:rsidR="00F6226F">
        <w:rPr>
          <w:rFonts w:ascii="Times New Roman" w:hAnsi="Times New Roman" w:cs="Times New Roman"/>
          <w:bCs/>
          <w:sz w:val="24"/>
          <w:szCs w:val="24"/>
        </w:rPr>
        <w:t xml:space="preserve">the </w:t>
      </w:r>
      <w:r w:rsidR="009C2C36" w:rsidRPr="009C2C36">
        <w:rPr>
          <w:rFonts w:ascii="Times New Roman" w:hAnsi="Times New Roman" w:cs="Times New Roman"/>
          <w:bCs/>
          <w:sz w:val="24"/>
          <w:szCs w:val="24"/>
        </w:rPr>
        <w:t xml:space="preserve">staff </w:t>
      </w:r>
      <w:r w:rsidR="00F125E3">
        <w:rPr>
          <w:rFonts w:ascii="Times New Roman" w:hAnsi="Times New Roman" w:cs="Times New Roman"/>
          <w:bCs/>
          <w:sz w:val="24"/>
          <w:szCs w:val="24"/>
        </w:rPr>
        <w:t>was s</w:t>
      </w:r>
      <w:r w:rsidR="009C2C36" w:rsidRPr="009C2C36">
        <w:rPr>
          <w:rFonts w:ascii="Times New Roman" w:hAnsi="Times New Roman" w:cs="Times New Roman"/>
          <w:bCs/>
          <w:sz w:val="24"/>
          <w:szCs w:val="24"/>
        </w:rPr>
        <w:t>ent an initial email introducing the project manager and topic.</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Class dates and additional information about the class and surveys w</w:t>
      </w:r>
      <w:r w:rsidR="000624D6">
        <w:rPr>
          <w:rFonts w:ascii="Times New Roman" w:hAnsi="Times New Roman" w:cs="Times New Roman"/>
          <w:bCs/>
          <w:sz w:val="24"/>
          <w:szCs w:val="24"/>
        </w:rPr>
        <w:t xml:space="preserve">ere </w:t>
      </w:r>
      <w:r w:rsidR="009C2C36" w:rsidRPr="009C2C36">
        <w:rPr>
          <w:rFonts w:ascii="Times New Roman" w:hAnsi="Times New Roman" w:cs="Times New Roman"/>
          <w:bCs/>
          <w:sz w:val="24"/>
          <w:szCs w:val="24"/>
        </w:rPr>
        <w:t>provided.</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The project manager used a theoretical and operational framework to guide the implementation process.</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Both frameworks support promoting healthcare equity</w:t>
      </w:r>
      <w:r w:rsidR="00C9713B">
        <w:rPr>
          <w:rFonts w:ascii="Times New Roman" w:hAnsi="Times New Roman" w:cs="Times New Roman"/>
          <w:bCs/>
          <w:sz w:val="24"/>
          <w:szCs w:val="24"/>
        </w:rPr>
        <w:t>,</w:t>
      </w:r>
      <w:r w:rsidR="009C2C36" w:rsidRPr="009C2C36">
        <w:rPr>
          <w:rFonts w:ascii="Times New Roman" w:hAnsi="Times New Roman" w:cs="Times New Roman"/>
          <w:bCs/>
          <w:sz w:val="24"/>
          <w:szCs w:val="24"/>
        </w:rPr>
        <w:t xml:space="preserve"> an interwoven indicator in all branches of IHI</w:t>
      </w:r>
      <w:r w:rsidR="00B657EE">
        <w:rPr>
          <w:rFonts w:ascii="Times New Roman" w:hAnsi="Times New Roman" w:cs="Times New Roman"/>
          <w:bCs/>
          <w:sz w:val="24"/>
          <w:szCs w:val="24"/>
        </w:rPr>
        <w:t>'</w:t>
      </w:r>
      <w:r w:rsidR="009C2C36" w:rsidRPr="009C2C36">
        <w:rPr>
          <w:rFonts w:ascii="Times New Roman" w:hAnsi="Times New Roman" w:cs="Times New Roman"/>
          <w:bCs/>
          <w:sz w:val="24"/>
          <w:szCs w:val="24"/>
        </w:rPr>
        <w:t>s triple aim.</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The pre-and post-class surveys, as outlined in appendices D-E, are used as tools to collect data.</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The intervention is the</w:t>
      </w:r>
      <w:r w:rsidR="00F125E3">
        <w:rPr>
          <w:rFonts w:ascii="Times New Roman" w:hAnsi="Times New Roman" w:cs="Times New Roman"/>
          <w:bCs/>
          <w:sz w:val="24"/>
          <w:szCs w:val="24"/>
        </w:rPr>
        <w:t xml:space="preserve"> weekly</w:t>
      </w:r>
      <w:r w:rsidR="009C2C36" w:rsidRPr="009C2C36">
        <w:rPr>
          <w:rFonts w:ascii="Times New Roman" w:hAnsi="Times New Roman" w:cs="Times New Roman"/>
          <w:bCs/>
          <w:sz w:val="24"/>
          <w:szCs w:val="24"/>
        </w:rPr>
        <w:t xml:space="preserve"> educational session conducted</w:t>
      </w:r>
      <w:r w:rsidR="006C2C01">
        <w:rPr>
          <w:rFonts w:ascii="Times New Roman" w:hAnsi="Times New Roman" w:cs="Times New Roman"/>
          <w:bCs/>
          <w:sz w:val="24"/>
          <w:szCs w:val="24"/>
        </w:rPr>
        <w:t xml:space="preserve"> </w:t>
      </w:r>
      <w:r w:rsidR="007414B1">
        <w:rPr>
          <w:rFonts w:ascii="Times New Roman" w:hAnsi="Times New Roman" w:cs="Times New Roman"/>
          <w:bCs/>
          <w:sz w:val="24"/>
          <w:szCs w:val="24"/>
        </w:rPr>
        <w:t>b</w:t>
      </w:r>
      <w:r w:rsidR="009C2C36" w:rsidRPr="009C2C36">
        <w:rPr>
          <w:rFonts w:ascii="Times New Roman" w:hAnsi="Times New Roman" w:cs="Times New Roman"/>
          <w:bCs/>
          <w:sz w:val="24"/>
          <w:szCs w:val="24"/>
        </w:rPr>
        <w:t>y the project manager at different designated dates and times to accommodate staff on different shifts.</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The training </w:t>
      </w:r>
      <w:r w:rsidR="000E7205">
        <w:rPr>
          <w:rFonts w:ascii="Times New Roman" w:hAnsi="Times New Roman" w:cs="Times New Roman"/>
          <w:bCs/>
          <w:sz w:val="24"/>
          <w:szCs w:val="24"/>
        </w:rPr>
        <w:t>took</w:t>
      </w:r>
      <w:r w:rsidR="009C2C36" w:rsidRPr="009C2C36">
        <w:rPr>
          <w:rFonts w:ascii="Times New Roman" w:hAnsi="Times New Roman" w:cs="Times New Roman"/>
          <w:bCs/>
          <w:sz w:val="24"/>
          <w:szCs w:val="24"/>
        </w:rPr>
        <w:t xml:space="preserve"> place in a conference room on the designated unit.</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At the start of the educational session, a sign-in sheet </w:t>
      </w:r>
      <w:r w:rsidR="000E7205">
        <w:rPr>
          <w:rFonts w:ascii="Times New Roman" w:hAnsi="Times New Roman" w:cs="Times New Roman"/>
          <w:bCs/>
          <w:sz w:val="24"/>
          <w:szCs w:val="24"/>
        </w:rPr>
        <w:t>was</w:t>
      </w:r>
      <w:r w:rsidR="009C2C36" w:rsidRPr="009C2C36">
        <w:rPr>
          <w:rFonts w:ascii="Times New Roman" w:hAnsi="Times New Roman" w:cs="Times New Roman"/>
          <w:bCs/>
          <w:sz w:val="24"/>
          <w:szCs w:val="24"/>
        </w:rPr>
        <w:t xml:space="preserve"> provided with a spot for the employee</w:t>
      </w:r>
      <w:r w:rsidR="00B657EE">
        <w:rPr>
          <w:rFonts w:ascii="Times New Roman" w:hAnsi="Times New Roman" w:cs="Times New Roman"/>
          <w:bCs/>
          <w:sz w:val="24"/>
          <w:szCs w:val="24"/>
        </w:rPr>
        <w:t>'</w:t>
      </w:r>
      <w:r w:rsidR="009C2C36" w:rsidRPr="009C2C36">
        <w:rPr>
          <w:rFonts w:ascii="Times New Roman" w:hAnsi="Times New Roman" w:cs="Times New Roman"/>
          <w:bCs/>
          <w:sz w:val="24"/>
          <w:szCs w:val="24"/>
        </w:rPr>
        <w:t>s name.</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The name w</w:t>
      </w:r>
      <w:r w:rsidR="000624D6">
        <w:rPr>
          <w:rFonts w:ascii="Times New Roman" w:hAnsi="Times New Roman" w:cs="Times New Roman"/>
          <w:bCs/>
          <w:sz w:val="24"/>
          <w:szCs w:val="24"/>
        </w:rPr>
        <w:t>as</w:t>
      </w:r>
      <w:r w:rsidR="009C2C36" w:rsidRPr="009C2C36">
        <w:rPr>
          <w:rFonts w:ascii="Times New Roman" w:hAnsi="Times New Roman" w:cs="Times New Roman"/>
          <w:bCs/>
          <w:sz w:val="24"/>
          <w:szCs w:val="24"/>
        </w:rPr>
        <w:t xml:space="preserve"> only used for the project leader to know to whom to send a post-class survey</w:t>
      </w:r>
      <w:r w:rsidR="006C2C01">
        <w:rPr>
          <w:rFonts w:ascii="Times New Roman" w:hAnsi="Times New Roman" w:cs="Times New Roman"/>
          <w:bCs/>
          <w:sz w:val="24"/>
          <w:szCs w:val="24"/>
        </w:rPr>
        <w:t xml:space="preserve"> via email</w:t>
      </w:r>
      <w:r w:rsidR="009C2C36" w:rsidRPr="009C2C36">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The plan include</w:t>
      </w:r>
      <w:r w:rsidR="000624D6">
        <w:rPr>
          <w:rFonts w:ascii="Times New Roman" w:hAnsi="Times New Roman" w:cs="Times New Roman"/>
          <w:bCs/>
          <w:sz w:val="24"/>
          <w:szCs w:val="24"/>
        </w:rPr>
        <w:t xml:space="preserve">d </w:t>
      </w:r>
      <w:r w:rsidR="009C2C36" w:rsidRPr="009C2C36">
        <w:rPr>
          <w:rFonts w:ascii="Times New Roman" w:hAnsi="Times New Roman" w:cs="Times New Roman"/>
          <w:bCs/>
          <w:sz w:val="24"/>
          <w:szCs w:val="24"/>
        </w:rPr>
        <w:t>an educational session with a Microsoft PowerPoint® before</w:t>
      </w:r>
      <w:r w:rsidR="007414B1">
        <w:rPr>
          <w:rFonts w:ascii="Times New Roman" w:hAnsi="Times New Roman" w:cs="Times New Roman"/>
          <w:bCs/>
          <w:sz w:val="24"/>
          <w:szCs w:val="24"/>
        </w:rPr>
        <w:t xml:space="preserve"> a</w:t>
      </w:r>
      <w:r w:rsidR="009C2C36" w:rsidRPr="009C2C36">
        <w:rPr>
          <w:rFonts w:ascii="Times New Roman" w:hAnsi="Times New Roman" w:cs="Times New Roman"/>
          <w:bCs/>
          <w:sz w:val="24"/>
          <w:szCs w:val="24"/>
        </w:rPr>
        <w:t xml:space="preserve"> grou</w:t>
      </w:r>
      <w:r w:rsidR="007414B1">
        <w:rPr>
          <w:rFonts w:ascii="Times New Roman" w:hAnsi="Times New Roman" w:cs="Times New Roman"/>
          <w:bCs/>
          <w:sz w:val="24"/>
          <w:szCs w:val="24"/>
        </w:rPr>
        <w:t xml:space="preserve">p </w:t>
      </w:r>
      <w:r w:rsidR="009C2C36" w:rsidRPr="009C2C36">
        <w:rPr>
          <w:rFonts w:ascii="Times New Roman" w:hAnsi="Times New Roman" w:cs="Times New Roman"/>
          <w:bCs/>
          <w:sz w:val="24"/>
          <w:szCs w:val="24"/>
        </w:rPr>
        <w:t>discussion that w</w:t>
      </w:r>
      <w:r w:rsidR="000624D6">
        <w:rPr>
          <w:rFonts w:ascii="Times New Roman" w:hAnsi="Times New Roman" w:cs="Times New Roman"/>
          <w:bCs/>
          <w:sz w:val="24"/>
          <w:szCs w:val="24"/>
        </w:rPr>
        <w:t>as</w:t>
      </w:r>
      <w:r w:rsidR="009C2C36" w:rsidRPr="009C2C36">
        <w:rPr>
          <w:rFonts w:ascii="Times New Roman" w:hAnsi="Times New Roman" w:cs="Times New Roman"/>
          <w:bCs/>
          <w:sz w:val="24"/>
          <w:szCs w:val="24"/>
        </w:rPr>
        <w:t xml:space="preserve"> reviewed at the beginning of class.</w:t>
      </w:r>
      <w:r w:rsidR="006E275E">
        <w:rPr>
          <w:rFonts w:ascii="Times New Roman" w:hAnsi="Times New Roman" w:cs="Times New Roman"/>
          <w:bCs/>
          <w:sz w:val="24"/>
          <w:szCs w:val="24"/>
        </w:rPr>
        <w:t xml:space="preserve"> </w:t>
      </w:r>
      <w:r w:rsidR="009C2C36" w:rsidRPr="009C2C36">
        <w:rPr>
          <w:rFonts w:ascii="Times New Roman" w:hAnsi="Times New Roman" w:cs="Times New Roman"/>
          <w:bCs/>
          <w:sz w:val="24"/>
          <w:szCs w:val="24"/>
        </w:rPr>
        <w:t xml:space="preserve"> The PowerPoint</w:t>
      </w:r>
      <w:r w:rsidR="000624D6">
        <w:rPr>
          <w:rFonts w:ascii="Times New Roman" w:hAnsi="Times New Roman" w:cs="Times New Roman"/>
          <w:bCs/>
          <w:sz w:val="24"/>
          <w:szCs w:val="24"/>
        </w:rPr>
        <w:t xml:space="preserve"> was</w:t>
      </w:r>
      <w:r w:rsidR="009C2C36" w:rsidRPr="009C2C36">
        <w:rPr>
          <w:rFonts w:ascii="Times New Roman" w:hAnsi="Times New Roman" w:cs="Times New Roman"/>
          <w:bCs/>
          <w:sz w:val="24"/>
          <w:szCs w:val="24"/>
        </w:rPr>
        <w:t xml:space="preserve"> used to clarify the purpose of the training and discuss key terminology.</w:t>
      </w:r>
    </w:p>
    <w:p w14:paraId="68D8A6A8" w14:textId="2B0777F4" w:rsidR="004D0FC9" w:rsidRPr="009C2C36" w:rsidRDefault="009C2C36" w:rsidP="009C2C36">
      <w:pPr>
        <w:spacing w:after="0" w:line="480" w:lineRule="auto"/>
        <w:ind w:firstLine="720"/>
        <w:rPr>
          <w:rFonts w:ascii="Times New Roman" w:hAnsi="Times New Roman" w:cs="Times New Roman"/>
          <w:bCs/>
          <w:sz w:val="24"/>
          <w:szCs w:val="24"/>
        </w:rPr>
      </w:pPr>
      <w:r w:rsidRPr="009C2C36">
        <w:rPr>
          <w:rFonts w:ascii="Times New Roman" w:hAnsi="Times New Roman" w:cs="Times New Roman"/>
          <w:bCs/>
          <w:sz w:val="24"/>
          <w:szCs w:val="24"/>
        </w:rPr>
        <w:t>The lecture portion t</w:t>
      </w:r>
      <w:r w:rsidR="00BB6293">
        <w:rPr>
          <w:rFonts w:ascii="Times New Roman" w:hAnsi="Times New Roman" w:cs="Times New Roman"/>
          <w:bCs/>
          <w:sz w:val="24"/>
          <w:szCs w:val="24"/>
        </w:rPr>
        <w:t>ook</w:t>
      </w:r>
      <w:r w:rsidRPr="009C2C36">
        <w:rPr>
          <w:rFonts w:ascii="Times New Roman" w:hAnsi="Times New Roman" w:cs="Times New Roman"/>
          <w:bCs/>
          <w:sz w:val="24"/>
          <w:szCs w:val="24"/>
        </w:rPr>
        <w:t xml:space="preserve"> place in approximately thirty minutes then transitio</w:t>
      </w:r>
      <w:r w:rsidR="007414B1">
        <w:rPr>
          <w:rFonts w:ascii="Times New Roman" w:hAnsi="Times New Roman" w:cs="Times New Roman"/>
          <w:bCs/>
          <w:sz w:val="24"/>
          <w:szCs w:val="24"/>
        </w:rPr>
        <w:t xml:space="preserve">ned </w:t>
      </w:r>
      <w:r w:rsidRPr="009C2C36">
        <w:rPr>
          <w:rFonts w:ascii="Times New Roman" w:hAnsi="Times New Roman" w:cs="Times New Roman"/>
          <w:bCs/>
          <w:sz w:val="24"/>
          <w:szCs w:val="24"/>
        </w:rPr>
        <w:t>to group discussion</w:t>
      </w:r>
      <w:r w:rsidR="00D46166">
        <w:rPr>
          <w:rFonts w:ascii="Times New Roman" w:hAnsi="Times New Roman" w:cs="Times New Roman"/>
          <w:bCs/>
          <w:sz w:val="24"/>
          <w:szCs w:val="24"/>
        </w:rPr>
        <w:t xml:space="preserve"> (See Appendix F).</w:t>
      </w:r>
      <w:r w:rsidR="006E275E">
        <w:rPr>
          <w:rFonts w:ascii="Times New Roman" w:hAnsi="Times New Roman" w:cs="Times New Roman"/>
          <w:bCs/>
          <w:sz w:val="24"/>
          <w:szCs w:val="24"/>
        </w:rPr>
        <w:t xml:space="preserve"> </w:t>
      </w:r>
      <w:r w:rsidR="00D46166">
        <w:rPr>
          <w:rFonts w:ascii="Times New Roman" w:hAnsi="Times New Roman" w:cs="Times New Roman"/>
          <w:bCs/>
          <w:sz w:val="24"/>
          <w:szCs w:val="24"/>
        </w:rPr>
        <w:t xml:space="preserve"> </w:t>
      </w:r>
      <w:r w:rsidR="006C2C01">
        <w:rPr>
          <w:rFonts w:ascii="Times New Roman" w:hAnsi="Times New Roman" w:cs="Times New Roman"/>
          <w:bCs/>
          <w:sz w:val="24"/>
          <w:szCs w:val="24"/>
        </w:rPr>
        <w:t xml:space="preserve">Using </w:t>
      </w:r>
      <w:proofErr w:type="spellStart"/>
      <w:r w:rsidR="006C2C01">
        <w:rPr>
          <w:rFonts w:ascii="Times New Roman" w:hAnsi="Times New Roman" w:cs="Times New Roman"/>
          <w:bCs/>
          <w:sz w:val="24"/>
          <w:szCs w:val="24"/>
        </w:rPr>
        <w:t>Sukhera</w:t>
      </w:r>
      <w:r w:rsidR="00B657EE">
        <w:rPr>
          <w:rFonts w:ascii="Times New Roman" w:hAnsi="Times New Roman" w:cs="Times New Roman"/>
          <w:bCs/>
          <w:sz w:val="24"/>
          <w:szCs w:val="24"/>
        </w:rPr>
        <w:t>'</w:t>
      </w:r>
      <w:r w:rsidR="00407BD4">
        <w:rPr>
          <w:rFonts w:ascii="Times New Roman" w:hAnsi="Times New Roman" w:cs="Times New Roman"/>
          <w:bCs/>
          <w:sz w:val="24"/>
          <w:szCs w:val="24"/>
        </w:rPr>
        <w:t>s</w:t>
      </w:r>
      <w:proofErr w:type="spellEnd"/>
      <w:r w:rsidR="00407BD4">
        <w:rPr>
          <w:rFonts w:ascii="Times New Roman" w:hAnsi="Times New Roman" w:cs="Times New Roman"/>
          <w:bCs/>
          <w:sz w:val="24"/>
          <w:szCs w:val="24"/>
        </w:rPr>
        <w:t xml:space="preserve"> (2018)</w:t>
      </w:r>
      <w:r w:rsidR="006C2C01">
        <w:rPr>
          <w:rFonts w:ascii="Times New Roman" w:hAnsi="Times New Roman" w:cs="Times New Roman"/>
          <w:bCs/>
          <w:sz w:val="24"/>
          <w:szCs w:val="24"/>
        </w:rPr>
        <w:t xml:space="preserve"> Six-Point Framework to guide</w:t>
      </w:r>
      <w:r w:rsidR="007414B1">
        <w:rPr>
          <w:rFonts w:ascii="Times New Roman" w:hAnsi="Times New Roman" w:cs="Times New Roman"/>
          <w:bCs/>
          <w:sz w:val="24"/>
          <w:szCs w:val="24"/>
        </w:rPr>
        <w:t xml:space="preserve"> the class d</w:t>
      </w:r>
      <w:r w:rsidR="006C2C01">
        <w:rPr>
          <w:rFonts w:ascii="Times New Roman" w:hAnsi="Times New Roman" w:cs="Times New Roman"/>
          <w:bCs/>
          <w:sz w:val="24"/>
          <w:szCs w:val="24"/>
        </w:rPr>
        <w:t>iscuss</w:t>
      </w:r>
      <w:r w:rsidR="009C5509">
        <w:rPr>
          <w:rFonts w:ascii="Times New Roman" w:hAnsi="Times New Roman" w:cs="Times New Roman"/>
          <w:bCs/>
          <w:sz w:val="24"/>
          <w:szCs w:val="24"/>
        </w:rPr>
        <w:t>ion</w:t>
      </w:r>
      <w:r w:rsidR="006C2C01">
        <w:rPr>
          <w:rFonts w:ascii="Times New Roman" w:hAnsi="Times New Roman" w:cs="Times New Roman"/>
          <w:bCs/>
          <w:sz w:val="24"/>
          <w:szCs w:val="24"/>
        </w:rPr>
        <w:t xml:space="preserve">, the following topics </w:t>
      </w:r>
      <w:r w:rsidR="009939D6">
        <w:rPr>
          <w:rFonts w:ascii="Times New Roman" w:hAnsi="Times New Roman" w:cs="Times New Roman"/>
          <w:bCs/>
          <w:sz w:val="24"/>
          <w:szCs w:val="24"/>
        </w:rPr>
        <w:t>were</w:t>
      </w:r>
      <w:r w:rsidR="006C2C01">
        <w:rPr>
          <w:rFonts w:ascii="Times New Roman" w:hAnsi="Times New Roman" w:cs="Times New Roman"/>
          <w:bCs/>
          <w:sz w:val="24"/>
          <w:szCs w:val="24"/>
        </w:rPr>
        <w:t xml:space="preserve"> </w:t>
      </w:r>
      <w:r w:rsidR="009C5509">
        <w:rPr>
          <w:rFonts w:ascii="Times New Roman" w:hAnsi="Times New Roman" w:cs="Times New Roman"/>
          <w:bCs/>
          <w:sz w:val="24"/>
          <w:szCs w:val="24"/>
        </w:rPr>
        <w:t>addressed</w:t>
      </w:r>
      <w:r w:rsidR="006C2C01">
        <w:rPr>
          <w:rFonts w:ascii="Times New Roman" w:hAnsi="Times New Roman" w:cs="Times New Roman"/>
          <w:bCs/>
          <w:sz w:val="24"/>
          <w:szCs w:val="24"/>
        </w:rPr>
        <w:t xml:space="preserve">; </w:t>
      </w:r>
      <w:r w:rsidR="006C2C01" w:rsidRPr="009C2C36">
        <w:rPr>
          <w:rFonts w:ascii="Times New Roman" w:hAnsi="Times New Roman" w:cs="Times New Roman"/>
          <w:bCs/>
          <w:sz w:val="24"/>
          <w:szCs w:val="24"/>
        </w:rPr>
        <w:t>increasing knowledge about the science of implicit bias, emphasizing how implicit bias influences behaviors and patient outcomes, increasing self-awareness of existing implicit bias, improving conscious efforts to overcome implicit bias, and enhancing awareness of how implicit bias influences others.</w:t>
      </w:r>
      <w:r w:rsidR="006E275E">
        <w:rPr>
          <w:rFonts w:ascii="Times New Roman" w:hAnsi="Times New Roman" w:cs="Times New Roman"/>
          <w:bCs/>
          <w:sz w:val="24"/>
          <w:szCs w:val="24"/>
        </w:rPr>
        <w:t xml:space="preserve"> </w:t>
      </w:r>
      <w:r w:rsidR="006C2C01" w:rsidRPr="009C2C36">
        <w:rPr>
          <w:rFonts w:ascii="Times New Roman" w:hAnsi="Times New Roman" w:cs="Times New Roman"/>
          <w:bCs/>
          <w:sz w:val="24"/>
          <w:szCs w:val="24"/>
        </w:rPr>
        <w:t xml:space="preserve"> </w:t>
      </w:r>
      <w:r w:rsidRPr="009C2C36">
        <w:rPr>
          <w:rFonts w:ascii="Times New Roman" w:hAnsi="Times New Roman" w:cs="Times New Roman"/>
          <w:bCs/>
          <w:sz w:val="24"/>
          <w:szCs w:val="24"/>
        </w:rPr>
        <w:t>Group discussion</w:t>
      </w:r>
      <w:r w:rsidR="00985ED7">
        <w:rPr>
          <w:rFonts w:ascii="Times New Roman" w:hAnsi="Times New Roman" w:cs="Times New Roman"/>
          <w:bCs/>
          <w:sz w:val="24"/>
          <w:szCs w:val="24"/>
        </w:rPr>
        <w:t xml:space="preserve"> took</w:t>
      </w:r>
      <w:r w:rsidRPr="009C2C36">
        <w:rPr>
          <w:rFonts w:ascii="Times New Roman" w:hAnsi="Times New Roman" w:cs="Times New Roman"/>
          <w:bCs/>
          <w:sz w:val="24"/>
          <w:szCs w:val="24"/>
        </w:rPr>
        <w:t xml:space="preserve"> place for approximately thirty minutes to an hour or longer as needed or as desired by the </w:t>
      </w:r>
      <w:r w:rsidRPr="009C2C36">
        <w:rPr>
          <w:rFonts w:ascii="Times New Roman" w:hAnsi="Times New Roman" w:cs="Times New Roman"/>
          <w:bCs/>
          <w:sz w:val="24"/>
          <w:szCs w:val="24"/>
        </w:rPr>
        <w:lastRenderedPageBreak/>
        <w:t>group.</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After group discussion, employees were instructed to complete the post-class survey that would come to their email shortly after the class was completed.</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Use of the Six-Points Framework ensured all areas of implicit bias were addressed in either the educational PowerPoint or the group discussion.</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Once the pre-and post-class surveys </w:t>
      </w:r>
      <w:r w:rsidR="007414B1">
        <w:rPr>
          <w:rFonts w:ascii="Times New Roman" w:hAnsi="Times New Roman" w:cs="Times New Roman"/>
          <w:bCs/>
          <w:sz w:val="24"/>
          <w:szCs w:val="24"/>
        </w:rPr>
        <w:t>were r</w:t>
      </w:r>
      <w:r w:rsidRPr="009C2C36">
        <w:rPr>
          <w:rFonts w:ascii="Times New Roman" w:hAnsi="Times New Roman" w:cs="Times New Roman"/>
          <w:bCs/>
          <w:sz w:val="24"/>
          <w:szCs w:val="24"/>
        </w:rPr>
        <w:t xml:space="preserve">eceived, the data </w:t>
      </w:r>
      <w:r w:rsidR="00985ED7">
        <w:rPr>
          <w:rFonts w:ascii="Times New Roman" w:hAnsi="Times New Roman" w:cs="Times New Roman"/>
          <w:bCs/>
          <w:sz w:val="24"/>
          <w:szCs w:val="24"/>
        </w:rPr>
        <w:t>was</w:t>
      </w:r>
      <w:r w:rsidRPr="009C2C36">
        <w:rPr>
          <w:rFonts w:ascii="Times New Roman" w:hAnsi="Times New Roman" w:cs="Times New Roman"/>
          <w:bCs/>
          <w:sz w:val="24"/>
          <w:szCs w:val="24"/>
        </w:rPr>
        <w:t xml:space="preserve"> entered into a Microsoft® Excel spreadsheet</w:t>
      </w:r>
      <w:r w:rsidR="00AB5345">
        <w:rPr>
          <w:rFonts w:ascii="Times New Roman" w:hAnsi="Times New Roman" w:cs="Times New Roman"/>
          <w:bCs/>
          <w:sz w:val="24"/>
          <w:szCs w:val="24"/>
        </w:rPr>
        <w:t xml:space="preserve"> and </w:t>
      </w:r>
      <w:r w:rsidRPr="009C2C36">
        <w:rPr>
          <w:rFonts w:ascii="Times New Roman" w:hAnsi="Times New Roman" w:cs="Times New Roman"/>
          <w:bCs/>
          <w:sz w:val="24"/>
          <w:szCs w:val="24"/>
        </w:rPr>
        <w:t>Microsoft® Word document</w:t>
      </w:r>
      <w:r w:rsidR="00985ED7">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00985ED7">
        <w:rPr>
          <w:rFonts w:ascii="Times New Roman" w:hAnsi="Times New Roman" w:cs="Times New Roman"/>
          <w:bCs/>
          <w:sz w:val="24"/>
          <w:szCs w:val="24"/>
        </w:rPr>
        <w:t xml:space="preserve"> </w:t>
      </w:r>
      <w:r w:rsidRPr="009C2C36">
        <w:rPr>
          <w:rFonts w:ascii="Times New Roman" w:hAnsi="Times New Roman" w:cs="Times New Roman"/>
          <w:bCs/>
          <w:sz w:val="24"/>
          <w:szCs w:val="24"/>
        </w:rPr>
        <w:t>The data collected w</w:t>
      </w:r>
      <w:r w:rsidR="00AB5345">
        <w:rPr>
          <w:rFonts w:ascii="Times New Roman" w:hAnsi="Times New Roman" w:cs="Times New Roman"/>
          <w:bCs/>
          <w:sz w:val="24"/>
          <w:szCs w:val="24"/>
        </w:rPr>
        <w:t>as</w:t>
      </w:r>
      <w:r w:rsidRPr="009C2C36">
        <w:rPr>
          <w:rFonts w:ascii="Times New Roman" w:hAnsi="Times New Roman" w:cs="Times New Roman"/>
          <w:bCs/>
          <w:sz w:val="24"/>
          <w:szCs w:val="24"/>
        </w:rPr>
        <w:t xml:space="preserve"> kept on a password-protected personal computer and contai</w:t>
      </w:r>
      <w:r w:rsidR="007414B1">
        <w:rPr>
          <w:rFonts w:ascii="Times New Roman" w:hAnsi="Times New Roman" w:cs="Times New Roman"/>
          <w:bCs/>
          <w:sz w:val="24"/>
          <w:szCs w:val="24"/>
        </w:rPr>
        <w:t xml:space="preserve">ned </w:t>
      </w:r>
      <w:r w:rsidRPr="009C2C36">
        <w:rPr>
          <w:rFonts w:ascii="Times New Roman" w:hAnsi="Times New Roman" w:cs="Times New Roman"/>
          <w:bCs/>
          <w:sz w:val="24"/>
          <w:szCs w:val="24"/>
        </w:rPr>
        <w:t>no identifying information.</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Through the implementation period, additional education sessions </w:t>
      </w:r>
      <w:r w:rsidR="00AB5345">
        <w:rPr>
          <w:rFonts w:ascii="Times New Roman" w:hAnsi="Times New Roman" w:cs="Times New Roman"/>
          <w:bCs/>
          <w:sz w:val="24"/>
          <w:szCs w:val="24"/>
        </w:rPr>
        <w:t>took</w:t>
      </w:r>
      <w:r w:rsidRPr="009C2C36">
        <w:rPr>
          <w:rFonts w:ascii="Times New Roman" w:hAnsi="Times New Roman" w:cs="Times New Roman"/>
          <w:bCs/>
          <w:sz w:val="24"/>
          <w:szCs w:val="24"/>
        </w:rPr>
        <w:t xml:space="preserve"> place as needed to accommodate staff.</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The project lead check</w:t>
      </w:r>
      <w:r w:rsidR="00AB5345">
        <w:rPr>
          <w:rFonts w:ascii="Times New Roman" w:hAnsi="Times New Roman" w:cs="Times New Roman"/>
          <w:bCs/>
          <w:sz w:val="24"/>
          <w:szCs w:val="24"/>
        </w:rPr>
        <w:t>ed</w:t>
      </w:r>
      <w:r w:rsidRPr="009C2C36">
        <w:rPr>
          <w:rFonts w:ascii="Times New Roman" w:hAnsi="Times New Roman" w:cs="Times New Roman"/>
          <w:bCs/>
          <w:sz w:val="24"/>
          <w:szCs w:val="24"/>
        </w:rPr>
        <w:t xml:space="preserve"> in with the project site champion as needed for additional support with education sessions and data collection. </w:t>
      </w:r>
      <w:r w:rsidR="004004D6" w:rsidRPr="009C2C36">
        <w:rPr>
          <w:rFonts w:ascii="Times New Roman" w:hAnsi="Times New Roman" w:cs="Times New Roman"/>
          <w:bCs/>
          <w:sz w:val="24"/>
          <w:szCs w:val="24"/>
        </w:rPr>
        <w:t xml:space="preserve"> </w:t>
      </w:r>
    </w:p>
    <w:p w14:paraId="3F493A83" w14:textId="77BA76AC" w:rsidR="004D0FC9" w:rsidRPr="00EA5274" w:rsidRDefault="004D0FC9" w:rsidP="004D0FC9">
      <w:pPr>
        <w:spacing w:after="0" w:line="480" w:lineRule="auto"/>
        <w:rPr>
          <w:rFonts w:ascii="Times New Roman" w:hAnsi="Times New Roman" w:cs="Times New Roman"/>
          <w:b/>
          <w:sz w:val="24"/>
          <w:szCs w:val="24"/>
        </w:rPr>
      </w:pPr>
      <w:r w:rsidRPr="00EA5274">
        <w:rPr>
          <w:rFonts w:ascii="Times New Roman" w:hAnsi="Times New Roman" w:cs="Times New Roman"/>
          <w:b/>
          <w:sz w:val="24"/>
          <w:szCs w:val="24"/>
        </w:rPr>
        <w:t>Timeline</w:t>
      </w:r>
      <w:r w:rsidRPr="004752C5">
        <w:rPr>
          <w:rFonts w:ascii="Times New Roman" w:hAnsi="Times New Roman" w:cs="Times New Roman"/>
          <w:sz w:val="24"/>
          <w:szCs w:val="24"/>
        </w:rPr>
        <w:t xml:space="preserve"> </w:t>
      </w:r>
    </w:p>
    <w:p w14:paraId="75E7D9E7" w14:textId="060FDDEB" w:rsidR="009C2C36" w:rsidRPr="009C2C36" w:rsidRDefault="009C2C36" w:rsidP="002A19E3">
      <w:pPr>
        <w:spacing w:after="0" w:line="480" w:lineRule="auto"/>
        <w:ind w:firstLine="720"/>
        <w:rPr>
          <w:rFonts w:ascii="Times New Roman" w:hAnsi="Times New Roman" w:cs="Times New Roman"/>
          <w:bCs/>
          <w:sz w:val="24"/>
          <w:szCs w:val="24"/>
        </w:rPr>
      </w:pPr>
      <w:r w:rsidRPr="009C2C36">
        <w:rPr>
          <w:rFonts w:ascii="Times New Roman" w:hAnsi="Times New Roman" w:cs="Times New Roman"/>
          <w:bCs/>
          <w:sz w:val="24"/>
          <w:szCs w:val="24"/>
        </w:rPr>
        <w:t xml:space="preserve">From May 2021 through August 2021, </w:t>
      </w:r>
      <w:r w:rsidR="002A19E3">
        <w:rPr>
          <w:rFonts w:ascii="Times New Roman" w:hAnsi="Times New Roman" w:cs="Times New Roman"/>
          <w:bCs/>
          <w:sz w:val="24"/>
          <w:szCs w:val="24"/>
        </w:rPr>
        <w:t>the QI project topic was discovered</w:t>
      </w:r>
      <w:r w:rsidR="009C5509">
        <w:rPr>
          <w:rFonts w:ascii="Times New Roman" w:hAnsi="Times New Roman" w:cs="Times New Roman"/>
          <w:bCs/>
          <w:sz w:val="24"/>
          <w:szCs w:val="24"/>
        </w:rPr>
        <w:t xml:space="preserve">, </w:t>
      </w:r>
      <w:r w:rsidRPr="009C2C36">
        <w:rPr>
          <w:rFonts w:ascii="Times New Roman" w:hAnsi="Times New Roman" w:cs="Times New Roman"/>
          <w:bCs/>
          <w:sz w:val="24"/>
          <w:szCs w:val="24"/>
        </w:rPr>
        <w:t>and a partnering organization was chosen.</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During this time, the project manager</w:t>
      </w:r>
      <w:r w:rsidR="00B657EE">
        <w:rPr>
          <w:rFonts w:ascii="Times New Roman" w:hAnsi="Times New Roman" w:cs="Times New Roman"/>
          <w:bCs/>
          <w:sz w:val="24"/>
          <w:szCs w:val="24"/>
        </w:rPr>
        <w:t>'</w:t>
      </w:r>
      <w:r w:rsidRPr="009C2C36">
        <w:rPr>
          <w:rFonts w:ascii="Times New Roman" w:hAnsi="Times New Roman" w:cs="Times New Roman"/>
          <w:bCs/>
          <w:sz w:val="24"/>
          <w:szCs w:val="24"/>
        </w:rPr>
        <w:t>s activities were identifying a problem in healthcare and partnering with a local organization that was interesting in the idea.</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Project meetings with the organization</w:t>
      </w:r>
      <w:r w:rsidR="00B657EE">
        <w:rPr>
          <w:rFonts w:ascii="Times New Roman" w:hAnsi="Times New Roman" w:cs="Times New Roman"/>
          <w:bCs/>
          <w:sz w:val="24"/>
          <w:szCs w:val="24"/>
        </w:rPr>
        <w:t>'</w:t>
      </w:r>
      <w:r w:rsidRPr="009C2C36">
        <w:rPr>
          <w:rFonts w:ascii="Times New Roman" w:hAnsi="Times New Roman" w:cs="Times New Roman"/>
          <w:bCs/>
          <w:sz w:val="24"/>
          <w:szCs w:val="24"/>
        </w:rPr>
        <w:t>s key stakeholders also occurred during this timeframe.</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Once the topic, project purpose, and organizational needs were assessed, the project progressed to gaining official organizational support and project planning.</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Beginning at the end of August 2021 through December 2021, an extensive literature search was conducted to review the current evidence-based solutions to combat implicit bias within multiple institutions but primarily healthcare.</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The literature search narrowed the intervention focus and provided a framework for implementation.</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CITI training modules, IRB tool worksheets,</w:t>
      </w:r>
      <w:r w:rsidR="009C68D9">
        <w:rPr>
          <w:rFonts w:ascii="Times New Roman" w:hAnsi="Times New Roman" w:cs="Times New Roman"/>
          <w:bCs/>
          <w:sz w:val="24"/>
          <w:szCs w:val="24"/>
        </w:rPr>
        <w:t xml:space="preserve"> and</w:t>
      </w:r>
      <w:r w:rsidRPr="009C2C36">
        <w:rPr>
          <w:rFonts w:ascii="Times New Roman" w:hAnsi="Times New Roman" w:cs="Times New Roman"/>
          <w:bCs/>
          <w:sz w:val="24"/>
          <w:szCs w:val="24"/>
        </w:rPr>
        <w:t xml:space="preserve"> the completion and approval of the organization</w:t>
      </w:r>
      <w:r w:rsidR="00B657EE">
        <w:rPr>
          <w:rFonts w:ascii="Times New Roman" w:hAnsi="Times New Roman" w:cs="Times New Roman"/>
          <w:bCs/>
          <w:sz w:val="24"/>
          <w:szCs w:val="24"/>
        </w:rPr>
        <w:t>'</w:t>
      </w:r>
      <w:r w:rsidRPr="009C2C36">
        <w:rPr>
          <w:rFonts w:ascii="Times New Roman" w:hAnsi="Times New Roman" w:cs="Times New Roman"/>
          <w:bCs/>
          <w:sz w:val="24"/>
          <w:szCs w:val="24"/>
        </w:rPr>
        <w:t>s IRB application were completed.</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The remainder of the semester was spent developing the project design and fine-tuning details prior to implementation in January 2022. </w:t>
      </w:r>
    </w:p>
    <w:p w14:paraId="09CB06FE" w14:textId="3C18B8C5" w:rsidR="00C50F00" w:rsidRPr="009C2C36" w:rsidRDefault="009C2C36" w:rsidP="009C2C36">
      <w:pPr>
        <w:spacing w:after="0" w:line="480" w:lineRule="auto"/>
        <w:ind w:firstLine="720"/>
        <w:rPr>
          <w:rFonts w:ascii="Times New Roman" w:hAnsi="Times New Roman" w:cs="Times New Roman"/>
          <w:bCs/>
          <w:sz w:val="24"/>
          <w:szCs w:val="24"/>
        </w:rPr>
      </w:pPr>
      <w:r w:rsidRPr="009C2C36">
        <w:rPr>
          <w:rFonts w:ascii="Times New Roman" w:hAnsi="Times New Roman" w:cs="Times New Roman"/>
          <w:bCs/>
          <w:sz w:val="24"/>
          <w:szCs w:val="24"/>
        </w:rPr>
        <w:lastRenderedPageBreak/>
        <w:t xml:space="preserve">The implementation period </w:t>
      </w:r>
      <w:r w:rsidR="003467F2" w:rsidRPr="009C2C36">
        <w:rPr>
          <w:rFonts w:ascii="Times New Roman" w:hAnsi="Times New Roman" w:cs="Times New Roman"/>
          <w:bCs/>
          <w:sz w:val="24"/>
          <w:szCs w:val="24"/>
        </w:rPr>
        <w:t>occur</w:t>
      </w:r>
      <w:r w:rsidR="003467F2">
        <w:rPr>
          <w:rFonts w:ascii="Times New Roman" w:hAnsi="Times New Roman" w:cs="Times New Roman"/>
          <w:bCs/>
          <w:sz w:val="24"/>
          <w:szCs w:val="24"/>
        </w:rPr>
        <w:t>red</w:t>
      </w:r>
      <w:r w:rsidRPr="009C2C36">
        <w:rPr>
          <w:rFonts w:ascii="Times New Roman" w:hAnsi="Times New Roman" w:cs="Times New Roman"/>
          <w:bCs/>
          <w:sz w:val="24"/>
          <w:szCs w:val="24"/>
        </w:rPr>
        <w:t xml:space="preserve"> in January 2022 and end</w:t>
      </w:r>
      <w:r w:rsidR="00B67411">
        <w:rPr>
          <w:rFonts w:ascii="Times New Roman" w:hAnsi="Times New Roman" w:cs="Times New Roman"/>
          <w:bCs/>
          <w:sz w:val="24"/>
          <w:szCs w:val="24"/>
        </w:rPr>
        <w:t>e</w:t>
      </w:r>
      <w:r w:rsidR="00873ED6">
        <w:rPr>
          <w:rFonts w:ascii="Times New Roman" w:hAnsi="Times New Roman" w:cs="Times New Roman"/>
          <w:bCs/>
          <w:sz w:val="24"/>
          <w:szCs w:val="24"/>
        </w:rPr>
        <w:t xml:space="preserve">d </w:t>
      </w:r>
      <w:r w:rsidRPr="009C2C36">
        <w:rPr>
          <w:rFonts w:ascii="Times New Roman" w:hAnsi="Times New Roman" w:cs="Times New Roman"/>
          <w:bCs/>
          <w:sz w:val="24"/>
          <w:szCs w:val="24"/>
        </w:rPr>
        <w:t>in April 2022.</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During this time, the project</w:t>
      </w:r>
      <w:r w:rsidR="003467F2">
        <w:rPr>
          <w:rFonts w:ascii="Times New Roman" w:hAnsi="Times New Roman" w:cs="Times New Roman"/>
          <w:bCs/>
          <w:sz w:val="24"/>
          <w:szCs w:val="24"/>
        </w:rPr>
        <w:t xml:space="preserve"> was</w:t>
      </w:r>
      <w:r w:rsidRPr="009C2C36">
        <w:rPr>
          <w:rFonts w:ascii="Times New Roman" w:hAnsi="Times New Roman" w:cs="Times New Roman"/>
          <w:bCs/>
          <w:sz w:val="24"/>
          <w:szCs w:val="24"/>
        </w:rPr>
        <w:t xml:space="preserve"> implemented.</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Implementation include</w:t>
      </w:r>
      <w:r w:rsidR="003467F2">
        <w:rPr>
          <w:rFonts w:ascii="Times New Roman" w:hAnsi="Times New Roman" w:cs="Times New Roman"/>
          <w:bCs/>
          <w:sz w:val="24"/>
          <w:szCs w:val="24"/>
        </w:rPr>
        <w:t>d</w:t>
      </w:r>
      <w:r w:rsidRPr="009C2C36">
        <w:rPr>
          <w:rFonts w:ascii="Times New Roman" w:hAnsi="Times New Roman" w:cs="Times New Roman"/>
          <w:bCs/>
          <w:sz w:val="24"/>
          <w:szCs w:val="24"/>
        </w:rPr>
        <w:t xml:space="preserve"> administering </w:t>
      </w:r>
      <w:r w:rsidR="002A19E3" w:rsidRPr="009C2C36">
        <w:rPr>
          <w:rFonts w:ascii="Times New Roman" w:hAnsi="Times New Roman" w:cs="Times New Roman"/>
          <w:bCs/>
          <w:sz w:val="24"/>
          <w:szCs w:val="24"/>
        </w:rPr>
        <w:t>pre-</w:t>
      </w:r>
      <w:r w:rsidRPr="009C2C36">
        <w:rPr>
          <w:rFonts w:ascii="Times New Roman" w:hAnsi="Times New Roman" w:cs="Times New Roman"/>
          <w:bCs/>
          <w:sz w:val="24"/>
          <w:szCs w:val="24"/>
        </w:rPr>
        <w:t xml:space="preserve"> and post-class surveys, IAT testing, and staff educational sessions.</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The project leader use</w:t>
      </w:r>
      <w:r w:rsidR="003467F2">
        <w:rPr>
          <w:rFonts w:ascii="Times New Roman" w:hAnsi="Times New Roman" w:cs="Times New Roman"/>
          <w:bCs/>
          <w:sz w:val="24"/>
          <w:szCs w:val="24"/>
        </w:rPr>
        <w:t>d</w:t>
      </w:r>
      <w:r w:rsidRPr="009C2C36">
        <w:rPr>
          <w:rFonts w:ascii="Times New Roman" w:hAnsi="Times New Roman" w:cs="Times New Roman"/>
          <w:bCs/>
          <w:sz w:val="24"/>
          <w:szCs w:val="24"/>
        </w:rPr>
        <w:t xml:space="preserve"> the Six-Points Framework to keep the project within its goals during the timeframe.</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Along with the project site champion, the project manager review</w:t>
      </w:r>
      <w:r w:rsidR="003467F2">
        <w:rPr>
          <w:rFonts w:ascii="Times New Roman" w:hAnsi="Times New Roman" w:cs="Times New Roman"/>
          <w:bCs/>
          <w:sz w:val="24"/>
          <w:szCs w:val="24"/>
        </w:rPr>
        <w:t>ed</w:t>
      </w:r>
      <w:r w:rsidRPr="009C2C36">
        <w:rPr>
          <w:rFonts w:ascii="Times New Roman" w:hAnsi="Times New Roman" w:cs="Times New Roman"/>
          <w:bCs/>
          <w:sz w:val="24"/>
          <w:szCs w:val="24"/>
        </w:rPr>
        <w:t xml:space="preserve"> and evaluate</w:t>
      </w:r>
      <w:r w:rsidR="003467F2">
        <w:rPr>
          <w:rFonts w:ascii="Times New Roman" w:hAnsi="Times New Roman" w:cs="Times New Roman"/>
          <w:bCs/>
          <w:sz w:val="24"/>
          <w:szCs w:val="24"/>
        </w:rPr>
        <w:t>d</w:t>
      </w:r>
      <w:r w:rsidRPr="009C2C36">
        <w:rPr>
          <w:rFonts w:ascii="Times New Roman" w:hAnsi="Times New Roman" w:cs="Times New Roman"/>
          <w:bCs/>
          <w:sz w:val="24"/>
          <w:szCs w:val="24"/>
        </w:rPr>
        <w:t xml:space="preserve"> the program</w:t>
      </w:r>
      <w:r w:rsidR="00B657EE">
        <w:rPr>
          <w:rFonts w:ascii="Times New Roman" w:hAnsi="Times New Roman" w:cs="Times New Roman"/>
          <w:bCs/>
          <w:sz w:val="24"/>
          <w:szCs w:val="24"/>
        </w:rPr>
        <w:t>'</w:t>
      </w:r>
      <w:r w:rsidRPr="009C2C36">
        <w:rPr>
          <w:rFonts w:ascii="Times New Roman" w:hAnsi="Times New Roman" w:cs="Times New Roman"/>
          <w:bCs/>
          <w:sz w:val="24"/>
          <w:szCs w:val="24"/>
        </w:rPr>
        <w:t>s content, process, and outcomes after each weekly class while making adjustments as needed.</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Ultimately, in the Summer of 2022, during the last semester of the DNP project course, disseminati</w:t>
      </w:r>
      <w:r w:rsidR="002A19E3">
        <w:rPr>
          <w:rFonts w:ascii="Times New Roman" w:hAnsi="Times New Roman" w:cs="Times New Roman"/>
          <w:bCs/>
          <w:sz w:val="24"/>
          <w:szCs w:val="24"/>
        </w:rPr>
        <w:t xml:space="preserve">on of the QI project </w:t>
      </w:r>
      <w:r w:rsidR="00DA75A7">
        <w:rPr>
          <w:rFonts w:ascii="Times New Roman" w:hAnsi="Times New Roman" w:cs="Times New Roman"/>
          <w:bCs/>
          <w:sz w:val="24"/>
          <w:szCs w:val="24"/>
        </w:rPr>
        <w:t>occurred.</w:t>
      </w:r>
      <w:r w:rsidR="006E275E">
        <w:rPr>
          <w:rFonts w:ascii="Times New Roman" w:hAnsi="Times New Roman" w:cs="Times New Roman"/>
          <w:bCs/>
          <w:sz w:val="24"/>
          <w:szCs w:val="24"/>
        </w:rPr>
        <w:t xml:space="preserve"> </w:t>
      </w:r>
      <w:r w:rsidR="009573E2">
        <w:rPr>
          <w:rFonts w:ascii="Times New Roman" w:hAnsi="Times New Roman" w:cs="Times New Roman"/>
          <w:bCs/>
          <w:sz w:val="24"/>
          <w:szCs w:val="24"/>
        </w:rPr>
        <w:t xml:space="preserve"> Dissemination </w:t>
      </w:r>
      <w:r w:rsidR="00DA75A7">
        <w:rPr>
          <w:rFonts w:ascii="Times New Roman" w:hAnsi="Times New Roman" w:cs="Times New Roman"/>
          <w:bCs/>
          <w:sz w:val="24"/>
          <w:szCs w:val="24"/>
        </w:rPr>
        <w:t>occurred</w:t>
      </w:r>
      <w:r w:rsidR="009573E2">
        <w:rPr>
          <w:rFonts w:ascii="Times New Roman" w:hAnsi="Times New Roman" w:cs="Times New Roman"/>
          <w:bCs/>
          <w:sz w:val="24"/>
          <w:szCs w:val="24"/>
        </w:rPr>
        <w:t xml:space="preserve"> at ECU with faculty and fellow student</w:t>
      </w:r>
      <w:r w:rsidR="00DA75A7">
        <w:rPr>
          <w:rFonts w:ascii="Times New Roman" w:hAnsi="Times New Roman" w:cs="Times New Roman"/>
          <w:bCs/>
          <w:sz w:val="24"/>
          <w:szCs w:val="24"/>
        </w:rPr>
        <w:t>s</w:t>
      </w:r>
      <w:r w:rsidR="009573E2">
        <w:rPr>
          <w:rFonts w:ascii="Times New Roman" w:hAnsi="Times New Roman" w:cs="Times New Roman"/>
          <w:bCs/>
          <w:sz w:val="24"/>
          <w:szCs w:val="24"/>
        </w:rPr>
        <w:t xml:space="preserve"> at the College of Nursing.</w:t>
      </w:r>
      <w:r w:rsidR="006E275E">
        <w:rPr>
          <w:rFonts w:ascii="Times New Roman" w:hAnsi="Times New Roman" w:cs="Times New Roman"/>
          <w:bCs/>
          <w:sz w:val="24"/>
          <w:szCs w:val="24"/>
        </w:rPr>
        <w:t xml:space="preserve"> </w:t>
      </w:r>
      <w:r w:rsidR="009573E2">
        <w:rPr>
          <w:rFonts w:ascii="Times New Roman" w:hAnsi="Times New Roman" w:cs="Times New Roman"/>
          <w:bCs/>
          <w:sz w:val="24"/>
          <w:szCs w:val="24"/>
        </w:rPr>
        <w:t xml:space="preserve"> Dissemination also occur</w:t>
      </w:r>
      <w:r w:rsidR="00DA75A7">
        <w:rPr>
          <w:rFonts w:ascii="Times New Roman" w:hAnsi="Times New Roman" w:cs="Times New Roman"/>
          <w:bCs/>
          <w:sz w:val="24"/>
          <w:szCs w:val="24"/>
        </w:rPr>
        <w:t>red</w:t>
      </w:r>
      <w:r w:rsidR="009573E2">
        <w:rPr>
          <w:rFonts w:ascii="Times New Roman" w:hAnsi="Times New Roman" w:cs="Times New Roman"/>
          <w:bCs/>
          <w:sz w:val="24"/>
          <w:szCs w:val="24"/>
        </w:rPr>
        <w:t xml:space="preserve"> at the project site</w:t>
      </w:r>
      <w:r w:rsidRPr="009C2C36">
        <w:rPr>
          <w:rFonts w:ascii="Times New Roman" w:hAnsi="Times New Roman" w:cs="Times New Roman"/>
          <w:bCs/>
          <w:sz w:val="24"/>
          <w:szCs w:val="24"/>
        </w:rPr>
        <w:t>.</w:t>
      </w:r>
      <w:r w:rsidR="006E275E">
        <w:rPr>
          <w:rFonts w:ascii="Times New Roman" w:hAnsi="Times New Roman" w:cs="Times New Roman"/>
          <w:bCs/>
          <w:sz w:val="24"/>
          <w:szCs w:val="24"/>
        </w:rPr>
        <w:t xml:space="preserve"> </w:t>
      </w:r>
      <w:r w:rsidRPr="009C2C36">
        <w:rPr>
          <w:rFonts w:ascii="Times New Roman" w:hAnsi="Times New Roman" w:cs="Times New Roman"/>
          <w:bCs/>
          <w:sz w:val="24"/>
          <w:szCs w:val="24"/>
        </w:rPr>
        <w:t xml:space="preserve"> See Appendix H for a complete project timeline.</w:t>
      </w:r>
    </w:p>
    <w:p w14:paraId="06B56FF3" w14:textId="77777777" w:rsidR="002F77E7" w:rsidRDefault="002F77E7" w:rsidP="00B16B0B">
      <w:pPr>
        <w:spacing w:after="0" w:line="480" w:lineRule="auto"/>
        <w:jc w:val="center"/>
        <w:rPr>
          <w:rFonts w:ascii="Times New Roman" w:hAnsi="Times New Roman" w:cs="Times New Roman"/>
          <w:b/>
          <w:sz w:val="24"/>
          <w:szCs w:val="24"/>
        </w:rPr>
      </w:pPr>
    </w:p>
    <w:p w14:paraId="5187ED53" w14:textId="77777777" w:rsidR="002F77E7" w:rsidRDefault="002F77E7" w:rsidP="00B16B0B">
      <w:pPr>
        <w:spacing w:after="0" w:line="480" w:lineRule="auto"/>
        <w:jc w:val="center"/>
        <w:rPr>
          <w:rFonts w:ascii="Times New Roman" w:hAnsi="Times New Roman" w:cs="Times New Roman"/>
          <w:b/>
          <w:sz w:val="24"/>
          <w:szCs w:val="24"/>
        </w:rPr>
      </w:pPr>
    </w:p>
    <w:p w14:paraId="6512BA22" w14:textId="77777777" w:rsidR="002F77E7" w:rsidRDefault="002F77E7" w:rsidP="00B16B0B">
      <w:pPr>
        <w:spacing w:after="0" w:line="480" w:lineRule="auto"/>
        <w:jc w:val="center"/>
        <w:rPr>
          <w:rFonts w:ascii="Times New Roman" w:hAnsi="Times New Roman" w:cs="Times New Roman"/>
          <w:b/>
          <w:sz w:val="24"/>
          <w:szCs w:val="24"/>
        </w:rPr>
      </w:pPr>
    </w:p>
    <w:p w14:paraId="1614FFA7" w14:textId="77777777" w:rsidR="00B24108" w:rsidRDefault="00B24108" w:rsidP="002F77E7">
      <w:pPr>
        <w:spacing w:after="0" w:line="480" w:lineRule="auto"/>
        <w:jc w:val="center"/>
        <w:rPr>
          <w:rFonts w:ascii="Times New Roman" w:hAnsi="Times New Roman" w:cs="Times New Roman"/>
          <w:b/>
          <w:sz w:val="24"/>
          <w:szCs w:val="24"/>
        </w:rPr>
      </w:pPr>
    </w:p>
    <w:p w14:paraId="7155BC64" w14:textId="77777777" w:rsidR="00A81BDA" w:rsidRDefault="00A81BDA" w:rsidP="009C68D9">
      <w:pPr>
        <w:spacing w:after="0" w:line="480" w:lineRule="auto"/>
        <w:rPr>
          <w:rFonts w:ascii="Times New Roman" w:hAnsi="Times New Roman" w:cs="Times New Roman"/>
          <w:b/>
          <w:sz w:val="24"/>
          <w:szCs w:val="24"/>
        </w:rPr>
      </w:pPr>
    </w:p>
    <w:p w14:paraId="3728FE3F" w14:textId="77777777" w:rsidR="009C68D9" w:rsidRDefault="009C68D9" w:rsidP="009C68D9">
      <w:pPr>
        <w:spacing w:after="0" w:line="480" w:lineRule="auto"/>
        <w:rPr>
          <w:rFonts w:ascii="Times New Roman" w:hAnsi="Times New Roman" w:cs="Times New Roman"/>
          <w:b/>
          <w:sz w:val="24"/>
          <w:szCs w:val="24"/>
        </w:rPr>
      </w:pPr>
    </w:p>
    <w:p w14:paraId="553B0985" w14:textId="77777777" w:rsidR="009C68D9" w:rsidRDefault="009C68D9" w:rsidP="009C68D9">
      <w:pPr>
        <w:spacing w:after="0" w:line="480" w:lineRule="auto"/>
        <w:rPr>
          <w:rFonts w:ascii="Times New Roman" w:hAnsi="Times New Roman" w:cs="Times New Roman"/>
          <w:b/>
          <w:sz w:val="24"/>
          <w:szCs w:val="24"/>
        </w:rPr>
      </w:pPr>
    </w:p>
    <w:p w14:paraId="0AE15242" w14:textId="77777777" w:rsidR="009C68D9" w:rsidRDefault="009C68D9" w:rsidP="009C68D9">
      <w:pPr>
        <w:spacing w:after="0" w:line="480" w:lineRule="auto"/>
        <w:rPr>
          <w:rFonts w:ascii="Times New Roman" w:hAnsi="Times New Roman" w:cs="Times New Roman"/>
          <w:b/>
          <w:sz w:val="24"/>
          <w:szCs w:val="24"/>
        </w:rPr>
      </w:pPr>
    </w:p>
    <w:p w14:paraId="621BCF30" w14:textId="77777777" w:rsidR="009C68D9" w:rsidRDefault="009C68D9" w:rsidP="009C68D9">
      <w:pPr>
        <w:spacing w:after="0" w:line="480" w:lineRule="auto"/>
        <w:rPr>
          <w:rFonts w:ascii="Times New Roman" w:hAnsi="Times New Roman" w:cs="Times New Roman"/>
          <w:b/>
          <w:sz w:val="24"/>
          <w:szCs w:val="24"/>
        </w:rPr>
      </w:pPr>
    </w:p>
    <w:p w14:paraId="6C00430C" w14:textId="77777777" w:rsidR="009C68D9" w:rsidRDefault="009C68D9" w:rsidP="009C68D9">
      <w:pPr>
        <w:spacing w:after="0" w:line="480" w:lineRule="auto"/>
        <w:rPr>
          <w:rFonts w:ascii="Times New Roman" w:hAnsi="Times New Roman" w:cs="Times New Roman"/>
          <w:b/>
          <w:sz w:val="24"/>
          <w:szCs w:val="24"/>
        </w:rPr>
      </w:pPr>
    </w:p>
    <w:p w14:paraId="19E99A58" w14:textId="77777777" w:rsidR="009C68D9" w:rsidRDefault="009C68D9" w:rsidP="009C68D9">
      <w:pPr>
        <w:spacing w:after="0" w:line="480" w:lineRule="auto"/>
        <w:rPr>
          <w:rFonts w:ascii="Times New Roman" w:hAnsi="Times New Roman" w:cs="Times New Roman"/>
          <w:b/>
          <w:sz w:val="24"/>
          <w:szCs w:val="24"/>
        </w:rPr>
      </w:pPr>
    </w:p>
    <w:p w14:paraId="02784F64" w14:textId="77777777" w:rsidR="009C68D9" w:rsidRDefault="009C68D9" w:rsidP="009C68D9">
      <w:pPr>
        <w:spacing w:after="0" w:line="480" w:lineRule="auto"/>
        <w:rPr>
          <w:rFonts w:ascii="Times New Roman" w:hAnsi="Times New Roman" w:cs="Times New Roman"/>
          <w:b/>
          <w:sz w:val="24"/>
          <w:szCs w:val="24"/>
        </w:rPr>
      </w:pPr>
    </w:p>
    <w:p w14:paraId="40F24D8F" w14:textId="77777777" w:rsidR="009C68D9" w:rsidRDefault="009C68D9" w:rsidP="009C68D9">
      <w:pPr>
        <w:spacing w:after="0" w:line="480" w:lineRule="auto"/>
        <w:rPr>
          <w:rFonts w:ascii="Times New Roman" w:hAnsi="Times New Roman" w:cs="Times New Roman"/>
          <w:b/>
          <w:sz w:val="24"/>
          <w:szCs w:val="24"/>
        </w:rPr>
      </w:pPr>
    </w:p>
    <w:p w14:paraId="2428B7C4" w14:textId="0D2ED52D" w:rsidR="00B16B0B" w:rsidRDefault="00B16B0B" w:rsidP="002F77E7">
      <w:pPr>
        <w:spacing w:after="0" w:line="480" w:lineRule="auto"/>
        <w:jc w:val="center"/>
        <w:rPr>
          <w:rFonts w:ascii="Times New Roman" w:hAnsi="Times New Roman" w:cs="Times New Roman"/>
          <w:b/>
          <w:i/>
          <w:iCs/>
          <w:sz w:val="24"/>
          <w:szCs w:val="24"/>
        </w:rPr>
      </w:pPr>
      <w:r w:rsidRPr="004752C5">
        <w:rPr>
          <w:rFonts w:ascii="Times New Roman" w:hAnsi="Times New Roman" w:cs="Times New Roman"/>
          <w:b/>
          <w:sz w:val="24"/>
          <w:szCs w:val="24"/>
        </w:rPr>
        <w:lastRenderedPageBreak/>
        <w:t>Section IV</w:t>
      </w:r>
      <w:r>
        <w:rPr>
          <w:rFonts w:ascii="Times New Roman" w:hAnsi="Times New Roman" w:cs="Times New Roman"/>
          <w:b/>
          <w:sz w:val="24"/>
          <w:szCs w:val="24"/>
        </w:rPr>
        <w:t>.</w:t>
      </w:r>
      <w:r w:rsidR="006E275E">
        <w:rPr>
          <w:rFonts w:ascii="Times New Roman" w:hAnsi="Times New Roman" w:cs="Times New Roman"/>
          <w:b/>
          <w:sz w:val="24"/>
          <w:szCs w:val="24"/>
        </w:rPr>
        <w:t xml:space="preserve"> </w:t>
      </w:r>
      <w:r w:rsidRPr="004752C5">
        <w:rPr>
          <w:rFonts w:ascii="Times New Roman" w:hAnsi="Times New Roman" w:cs="Times New Roman"/>
          <w:b/>
          <w:sz w:val="24"/>
          <w:szCs w:val="24"/>
        </w:rPr>
        <w:t xml:space="preserve"> Results</w:t>
      </w:r>
      <w:r>
        <w:rPr>
          <w:rFonts w:ascii="Times New Roman" w:hAnsi="Times New Roman" w:cs="Times New Roman"/>
          <w:b/>
          <w:sz w:val="24"/>
          <w:szCs w:val="24"/>
        </w:rPr>
        <w:t xml:space="preserve"> and </w:t>
      </w:r>
      <w:r w:rsidRPr="004752C5">
        <w:rPr>
          <w:rFonts w:ascii="Times New Roman" w:hAnsi="Times New Roman" w:cs="Times New Roman"/>
          <w:b/>
          <w:sz w:val="24"/>
          <w:szCs w:val="24"/>
        </w:rPr>
        <w:t xml:space="preserve">Findings </w:t>
      </w:r>
    </w:p>
    <w:p w14:paraId="747FA4DA" w14:textId="77777777" w:rsidR="00A81BDA" w:rsidRDefault="00B16B0B" w:rsidP="00B16B0B">
      <w:pPr>
        <w:spacing w:after="0" w:line="480" w:lineRule="auto"/>
        <w:rPr>
          <w:rFonts w:ascii="Times New Roman" w:hAnsi="Times New Roman" w:cs="Times New Roman"/>
          <w:b/>
          <w:sz w:val="24"/>
          <w:szCs w:val="24"/>
        </w:rPr>
      </w:pPr>
      <w:r>
        <w:rPr>
          <w:rFonts w:ascii="Times New Roman" w:hAnsi="Times New Roman" w:cs="Times New Roman"/>
          <w:b/>
          <w:sz w:val="24"/>
          <w:szCs w:val="24"/>
        </w:rPr>
        <w:t>Results</w:t>
      </w:r>
      <w:r w:rsidR="004C7E36">
        <w:rPr>
          <w:rFonts w:ascii="Times New Roman" w:hAnsi="Times New Roman" w:cs="Times New Roman"/>
          <w:b/>
          <w:sz w:val="24"/>
          <w:szCs w:val="24"/>
        </w:rPr>
        <w:t xml:space="preserve"> and Outcomes Data</w:t>
      </w:r>
    </w:p>
    <w:p w14:paraId="6590D6AC" w14:textId="1A5ABA63" w:rsidR="00DD0F38" w:rsidRPr="00DD0F38" w:rsidRDefault="004D4222" w:rsidP="00DD0F38">
      <w:pPr>
        <w:spacing w:after="0" w:line="480" w:lineRule="auto"/>
        <w:rPr>
          <w:rStyle w:val="description"/>
          <w:rFonts w:ascii="Times New Roman" w:hAnsi="Times New Roman" w:cs="Times New Roman"/>
          <w:sz w:val="24"/>
          <w:szCs w:val="24"/>
        </w:rPr>
      </w:pPr>
      <w:r>
        <w:rPr>
          <w:rStyle w:val="description"/>
          <w:rFonts w:ascii="Times New Roman" w:hAnsi="Times New Roman" w:cs="Times New Roman"/>
          <w:sz w:val="24"/>
          <w:szCs w:val="24"/>
        </w:rPr>
        <w:tab/>
      </w:r>
      <w:r w:rsidR="00DD0F38" w:rsidRPr="00DD0F38">
        <w:rPr>
          <w:rStyle w:val="description"/>
          <w:rFonts w:ascii="Times New Roman" w:hAnsi="Times New Roman" w:cs="Times New Roman"/>
          <w:sz w:val="24"/>
          <w:szCs w:val="24"/>
        </w:rPr>
        <w:t>Results of this project were obtained from two surveys provided to participants.</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The first survey was completed prior to any education or training.</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The pre-class survey was completed by 25 participants.</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The post-class survey was completed by 21 participants.</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The quantitative and qualitative data collected during the implementation phase of this project was obtained from Qualtrics data analysis.</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The data included personal perceptions of knowledge of the subject, subject relevance, results of IAT, general knowledge questions, and applicability.</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No demographic information was collected during the project implementation.</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The participants were instructed to complete the pre-class survey, attend a live or virtual training session, and then complete the post-class survey.</w:t>
      </w:r>
      <w:r w:rsidR="006E275E">
        <w:rPr>
          <w:rStyle w:val="description"/>
          <w:rFonts w:ascii="Times New Roman" w:hAnsi="Times New Roman" w:cs="Times New Roman"/>
          <w:sz w:val="24"/>
          <w:szCs w:val="24"/>
        </w:rPr>
        <w:t xml:space="preserve"> </w:t>
      </w:r>
      <w:r w:rsidR="00DD0F38" w:rsidRPr="00DD0F38">
        <w:rPr>
          <w:rStyle w:val="description"/>
          <w:rFonts w:ascii="Times New Roman" w:hAnsi="Times New Roman" w:cs="Times New Roman"/>
          <w:sz w:val="24"/>
          <w:szCs w:val="24"/>
        </w:rPr>
        <w:t xml:space="preserve"> The information collected from the pre-and post-surveys (see Appendix D, Appendix E) was analyzed after the completion of the implementation phase. </w:t>
      </w:r>
    </w:p>
    <w:p w14:paraId="00885FE7" w14:textId="4D51041C" w:rsidR="00DD0F38" w:rsidRDefault="00DD0F38" w:rsidP="00DD0F38">
      <w:pPr>
        <w:spacing w:after="0" w:line="480" w:lineRule="auto"/>
        <w:rPr>
          <w:rStyle w:val="description"/>
          <w:rFonts w:ascii="Times New Roman" w:hAnsi="Times New Roman" w:cs="Times New Roman"/>
          <w:sz w:val="24"/>
          <w:szCs w:val="24"/>
        </w:rPr>
      </w:pPr>
      <w:r w:rsidRPr="00DD0F38">
        <w:rPr>
          <w:rStyle w:val="description"/>
          <w:rFonts w:ascii="Times New Roman" w:hAnsi="Times New Roman" w:cs="Times New Roman"/>
          <w:sz w:val="24"/>
          <w:szCs w:val="24"/>
        </w:rPr>
        <w:t xml:space="preserve">           All but one pre-and post-class survey question were formatted using a Likert-scale design which included the following responses: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strongly agree,</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somewhat agree,</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neither agree nor disagree,</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somewhat disagree,</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and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strongly disagree.</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One question in the pre-class survey included a question about the results of the IAT.</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It included the following responses: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Strong automatic preference for European American compared to African American,</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Moderate automatic preference for European American compared to African American,</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Slight automatic preference for European American compared to African American,</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Little to no automatic preference between European American and African American</w:t>
      </w:r>
      <w:r w:rsidR="00585ADA">
        <w:rPr>
          <w:rStyle w:val="description"/>
          <w:rFonts w:ascii="Times New Roman" w:hAnsi="Times New Roman" w:cs="Times New Roman"/>
          <w:sz w:val="24"/>
          <w:szCs w:val="24"/>
        </w:rPr>
        <w:t>,</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Slight automatic preference for African American compared to European American</w:t>
      </w:r>
      <w:r w:rsidR="00585ADA">
        <w:rPr>
          <w:rStyle w:val="description"/>
          <w:rFonts w:ascii="Times New Roman" w:hAnsi="Times New Roman" w:cs="Times New Roman"/>
          <w:sz w:val="24"/>
          <w:szCs w:val="24"/>
        </w:rPr>
        <w:t>,</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Moderate automatic preference between for African American compared to European American</w:t>
      </w:r>
      <w:r w:rsidR="00585ADA">
        <w:rPr>
          <w:rStyle w:val="description"/>
          <w:rFonts w:ascii="Times New Roman" w:hAnsi="Times New Roman" w:cs="Times New Roman"/>
          <w:sz w:val="24"/>
          <w:szCs w:val="24"/>
        </w:rPr>
        <w:t>,</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Strong automatic preference between African American compared to European American</w:t>
      </w:r>
      <w:r w:rsidR="00585ADA">
        <w:rPr>
          <w:rStyle w:val="description"/>
          <w:rFonts w:ascii="Times New Roman" w:hAnsi="Times New Roman" w:cs="Times New Roman"/>
          <w:sz w:val="24"/>
          <w:szCs w:val="24"/>
        </w:rPr>
        <w:t>,</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and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Prefer not to answer.</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The </w:t>
      </w:r>
      <w:r w:rsidRPr="00DD0F38">
        <w:rPr>
          <w:rStyle w:val="description"/>
          <w:rFonts w:ascii="Times New Roman" w:hAnsi="Times New Roman" w:cs="Times New Roman"/>
          <w:sz w:val="24"/>
          <w:szCs w:val="24"/>
        </w:rPr>
        <w:lastRenderedPageBreak/>
        <w:t>pre-class survey included eight questions total.</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 post-class survey included ten questions in total.</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Seven of the questions on the pre-class survey were also on the post-class survey.</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 post-class survey included two additional questions addressin</w:t>
      </w:r>
      <w:r w:rsidR="004075D9">
        <w:rPr>
          <w:rStyle w:val="description"/>
          <w:rFonts w:ascii="Times New Roman" w:hAnsi="Times New Roman" w:cs="Times New Roman"/>
          <w:sz w:val="24"/>
          <w:szCs w:val="24"/>
        </w:rPr>
        <w:t>g the organization’s e</w:t>
      </w:r>
      <w:r w:rsidRPr="00DD0F38">
        <w:rPr>
          <w:rStyle w:val="description"/>
          <w:rFonts w:ascii="Times New Roman" w:hAnsi="Times New Roman" w:cs="Times New Roman"/>
          <w:sz w:val="24"/>
          <w:szCs w:val="24"/>
        </w:rPr>
        <w:t>quity, inclusion, and diversity</w:t>
      </w:r>
      <w:r w:rsidR="004075D9">
        <w:rPr>
          <w:rStyle w:val="description"/>
          <w:rFonts w:ascii="Times New Roman" w:hAnsi="Times New Roman" w:cs="Times New Roman"/>
          <w:sz w:val="24"/>
          <w:szCs w:val="24"/>
        </w:rPr>
        <w:t>.</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Percentages were calculated using each response versus total responses.</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Table 1 lists the seven questions asked in both the </w:t>
      </w:r>
      <w:proofErr w:type="gramStart"/>
      <w:r w:rsidRPr="00DD0F38">
        <w:rPr>
          <w:rStyle w:val="description"/>
          <w:rFonts w:ascii="Times New Roman" w:hAnsi="Times New Roman" w:cs="Times New Roman"/>
          <w:sz w:val="24"/>
          <w:szCs w:val="24"/>
        </w:rPr>
        <w:t>pre</w:t>
      </w:r>
      <w:proofErr w:type="gramEnd"/>
      <w:r w:rsidRPr="00DD0F38">
        <w:rPr>
          <w:rStyle w:val="description"/>
          <w:rFonts w:ascii="Times New Roman" w:hAnsi="Times New Roman" w:cs="Times New Roman"/>
          <w:sz w:val="24"/>
          <w:szCs w:val="24"/>
        </w:rPr>
        <w:t xml:space="preserve"> and post-class survey.</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Both pre-and post-surveys contained seven similar questions which asked the same information.</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 purpose was to evaluate if the training was practical and elicited the desired response.</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 desired outcome for the question,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I don</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t have any biases,</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was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strongly disagree,</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which increased by 7.81% in the post-class survey.</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 desired outcome of the statement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I am fully aware of my bias</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was that more people were aware of their biases after the presentation.</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There was approximately a 12% increase in the desired response post-survey.</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There was a 14.67% increase in the desired response for the question of implicit bias education being included in nursing coursework in the post-survey.</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Most notably, the ability of participants to define implicit bias increased from 16% in the pre-class survey to 66.67% in the post-class survey.</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Of other worthwhile notability, the ability of participants to identify bias mitigation strategies increased by approximately 50% from the pre-class survey to the post-class surve</w:t>
      </w:r>
      <w:r w:rsidR="004075D9">
        <w:rPr>
          <w:rStyle w:val="description"/>
          <w:rFonts w:ascii="Times New Roman" w:hAnsi="Times New Roman" w:cs="Times New Roman"/>
          <w:sz w:val="24"/>
          <w:szCs w:val="24"/>
        </w:rPr>
        <w:t>y.</w:t>
      </w:r>
    </w:p>
    <w:p w14:paraId="178265B6" w14:textId="77777777" w:rsidR="004075D9" w:rsidRPr="00075AB3" w:rsidRDefault="004075D9" w:rsidP="004075D9">
      <w:pPr>
        <w:pStyle w:val="Default"/>
        <w:spacing w:after="14" w:line="480" w:lineRule="auto"/>
        <w:rPr>
          <w:rStyle w:val="description"/>
          <w:rFonts w:ascii="Times New Roman" w:hAnsi="Times New Roman" w:cs="Times New Roman"/>
          <w:b/>
          <w:bCs/>
        </w:rPr>
      </w:pPr>
      <w:r w:rsidRPr="00075AB3">
        <w:rPr>
          <w:rStyle w:val="description"/>
          <w:rFonts w:ascii="Times New Roman" w:hAnsi="Times New Roman" w:cs="Times New Roman"/>
          <w:b/>
          <w:bCs/>
        </w:rPr>
        <w:t xml:space="preserve">Table 1 </w:t>
      </w:r>
    </w:p>
    <w:p w14:paraId="0084C6D8" w14:textId="77777777" w:rsidR="004075D9" w:rsidRDefault="004075D9" w:rsidP="004075D9">
      <w:pPr>
        <w:pStyle w:val="Default"/>
        <w:spacing w:after="14" w:line="480" w:lineRule="auto"/>
        <w:rPr>
          <w:rStyle w:val="description"/>
          <w:rFonts w:ascii="Times New Roman" w:hAnsi="Times New Roman" w:cs="Times New Roman"/>
          <w:i/>
          <w:iCs/>
        </w:rPr>
      </w:pPr>
      <w:r>
        <w:rPr>
          <w:rStyle w:val="description"/>
          <w:rFonts w:ascii="Times New Roman" w:hAnsi="Times New Roman" w:cs="Times New Roman"/>
          <w:i/>
          <w:iCs/>
        </w:rPr>
        <w:t xml:space="preserve">Knowledge Question Percentages and Number of Responses Per Category  </w:t>
      </w:r>
    </w:p>
    <w:tbl>
      <w:tblPr>
        <w:tblStyle w:val="TableGrid0"/>
        <w:tblW w:w="0" w:type="auto"/>
        <w:tblLook w:val="04A0" w:firstRow="1" w:lastRow="0" w:firstColumn="1" w:lastColumn="0" w:noHBand="0" w:noVBand="1"/>
      </w:tblPr>
      <w:tblGrid>
        <w:gridCol w:w="3116"/>
        <w:gridCol w:w="3117"/>
        <w:gridCol w:w="3117"/>
      </w:tblGrid>
      <w:tr w:rsidR="004075D9" w14:paraId="10DD0C17" w14:textId="77777777" w:rsidTr="004E23DB">
        <w:tc>
          <w:tcPr>
            <w:tcW w:w="3116" w:type="dxa"/>
          </w:tcPr>
          <w:p w14:paraId="00CD0A24" w14:textId="77777777" w:rsidR="004075D9" w:rsidRPr="007B7501" w:rsidRDefault="004075D9" w:rsidP="004E23DB">
            <w:pPr>
              <w:pStyle w:val="Default"/>
              <w:spacing w:after="14" w:line="480" w:lineRule="auto"/>
              <w:jc w:val="center"/>
              <w:rPr>
                <w:rStyle w:val="description"/>
                <w:rFonts w:ascii="Times New Roman" w:hAnsi="Times New Roman" w:cs="Times New Roman"/>
                <w:b/>
                <w:bCs/>
              </w:rPr>
            </w:pPr>
            <w:r>
              <w:rPr>
                <w:rStyle w:val="description"/>
                <w:rFonts w:ascii="Times New Roman" w:hAnsi="Times New Roman" w:cs="Times New Roman"/>
                <w:b/>
                <w:bCs/>
              </w:rPr>
              <w:t>Question</w:t>
            </w:r>
          </w:p>
        </w:tc>
        <w:tc>
          <w:tcPr>
            <w:tcW w:w="3117" w:type="dxa"/>
          </w:tcPr>
          <w:p w14:paraId="550AA6FF" w14:textId="77777777" w:rsidR="004075D9" w:rsidRPr="007B7501" w:rsidRDefault="004075D9" w:rsidP="004E23DB">
            <w:pPr>
              <w:pStyle w:val="Default"/>
              <w:spacing w:after="14" w:line="480" w:lineRule="auto"/>
              <w:jc w:val="center"/>
              <w:rPr>
                <w:rStyle w:val="description"/>
                <w:rFonts w:ascii="Times New Roman" w:hAnsi="Times New Roman" w:cs="Times New Roman"/>
                <w:b/>
                <w:bCs/>
              </w:rPr>
            </w:pPr>
            <w:r>
              <w:rPr>
                <w:rStyle w:val="description"/>
                <w:rFonts w:ascii="Times New Roman" w:hAnsi="Times New Roman" w:cs="Times New Roman"/>
                <w:b/>
                <w:bCs/>
              </w:rPr>
              <w:t xml:space="preserve">Pre-Survey </w:t>
            </w:r>
          </w:p>
        </w:tc>
        <w:tc>
          <w:tcPr>
            <w:tcW w:w="3117" w:type="dxa"/>
          </w:tcPr>
          <w:p w14:paraId="14B57884" w14:textId="77777777" w:rsidR="004075D9" w:rsidRPr="007B7501" w:rsidRDefault="004075D9" w:rsidP="004E23DB">
            <w:pPr>
              <w:pStyle w:val="Default"/>
              <w:spacing w:after="14" w:line="480" w:lineRule="auto"/>
              <w:jc w:val="center"/>
              <w:rPr>
                <w:rStyle w:val="description"/>
                <w:rFonts w:ascii="Times New Roman" w:hAnsi="Times New Roman" w:cs="Times New Roman"/>
                <w:b/>
                <w:bCs/>
              </w:rPr>
            </w:pPr>
            <w:r>
              <w:rPr>
                <w:rStyle w:val="description"/>
                <w:rFonts w:ascii="Times New Roman" w:hAnsi="Times New Roman" w:cs="Times New Roman"/>
                <w:b/>
                <w:bCs/>
              </w:rPr>
              <w:t xml:space="preserve">Post-Survey </w:t>
            </w:r>
          </w:p>
        </w:tc>
      </w:tr>
      <w:tr w:rsidR="004075D9" w14:paraId="429D1F9D" w14:textId="77777777" w:rsidTr="004E23DB">
        <w:tc>
          <w:tcPr>
            <w:tcW w:w="3116" w:type="dxa"/>
          </w:tcPr>
          <w:p w14:paraId="0B25814F" w14:textId="77777777" w:rsidR="004075D9" w:rsidRPr="00606A59" w:rsidRDefault="004075D9" w:rsidP="004E23DB">
            <w:pPr>
              <w:spacing w:line="480" w:lineRule="auto"/>
              <w:rPr>
                <w:rFonts w:ascii="Times New Roman" w:hAnsi="Times New Roman" w:cs="Times New Roman"/>
                <w:b/>
                <w:i/>
                <w:iCs/>
                <w:sz w:val="24"/>
                <w:szCs w:val="24"/>
              </w:rPr>
            </w:pPr>
            <w:r w:rsidRPr="00606A59">
              <w:rPr>
                <w:rFonts w:ascii="Times New Roman" w:hAnsi="Times New Roman" w:cs="Times New Roman"/>
                <w:b/>
                <w:sz w:val="24"/>
                <w:szCs w:val="24"/>
              </w:rPr>
              <w:t>I don</w:t>
            </w:r>
            <w:r>
              <w:rPr>
                <w:rFonts w:ascii="Times New Roman" w:hAnsi="Times New Roman" w:cs="Times New Roman"/>
                <w:b/>
                <w:sz w:val="24"/>
                <w:szCs w:val="24"/>
              </w:rPr>
              <w:t>'</w:t>
            </w:r>
            <w:r w:rsidRPr="00606A59">
              <w:rPr>
                <w:rFonts w:ascii="Times New Roman" w:hAnsi="Times New Roman" w:cs="Times New Roman"/>
                <w:b/>
                <w:sz w:val="24"/>
                <w:szCs w:val="24"/>
              </w:rPr>
              <w:t>t have any biases</w:t>
            </w:r>
          </w:p>
          <w:p w14:paraId="38DE7AF5" w14:textId="77777777" w:rsidR="004075D9" w:rsidRDefault="004075D9" w:rsidP="004E23DB">
            <w:pPr>
              <w:pStyle w:val="Default"/>
              <w:spacing w:after="14" w:line="480" w:lineRule="auto"/>
              <w:rPr>
                <w:rStyle w:val="description"/>
                <w:rFonts w:ascii="Times New Roman" w:hAnsi="Times New Roman" w:cs="Times New Roman"/>
              </w:rPr>
            </w:pPr>
          </w:p>
        </w:tc>
        <w:tc>
          <w:tcPr>
            <w:tcW w:w="3117" w:type="dxa"/>
          </w:tcPr>
          <w:p w14:paraId="4A1FD8E1"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12% (3)</w:t>
            </w:r>
          </w:p>
          <w:p w14:paraId="42CFFB57"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28% (7)</w:t>
            </w:r>
          </w:p>
          <w:p w14:paraId="3FEA1D02"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8% (2)</w:t>
            </w:r>
          </w:p>
          <w:p w14:paraId="1367BEDB"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36% (9)</w:t>
            </w:r>
          </w:p>
          <w:p w14:paraId="0E1184F8"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disagree: 16% (4)</w:t>
            </w:r>
          </w:p>
        </w:tc>
        <w:tc>
          <w:tcPr>
            <w:tcW w:w="3117" w:type="dxa"/>
          </w:tcPr>
          <w:p w14:paraId="5126D46B"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33.33% (7)</w:t>
            </w:r>
          </w:p>
          <w:p w14:paraId="59AFDACC"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14.29% (3)</w:t>
            </w:r>
          </w:p>
          <w:p w14:paraId="4A699A5A"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0% (0)</w:t>
            </w:r>
          </w:p>
          <w:p w14:paraId="50534B28"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28.57% (6)</w:t>
            </w:r>
          </w:p>
          <w:p w14:paraId="26771CEB"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23.81% (5)</w:t>
            </w:r>
          </w:p>
        </w:tc>
      </w:tr>
      <w:tr w:rsidR="004075D9" w14:paraId="53B5FC92" w14:textId="77777777" w:rsidTr="004E23DB">
        <w:tc>
          <w:tcPr>
            <w:tcW w:w="3116" w:type="dxa"/>
          </w:tcPr>
          <w:p w14:paraId="20D2A560" w14:textId="77777777" w:rsidR="004075D9" w:rsidRPr="00606A59" w:rsidRDefault="004075D9" w:rsidP="004E23DB">
            <w:pPr>
              <w:spacing w:line="480" w:lineRule="auto"/>
              <w:rPr>
                <w:rFonts w:ascii="Times New Roman" w:hAnsi="Times New Roman" w:cs="Times New Roman"/>
                <w:b/>
                <w:i/>
                <w:iCs/>
                <w:sz w:val="24"/>
                <w:szCs w:val="24"/>
              </w:rPr>
            </w:pPr>
            <w:r w:rsidRPr="00606A59">
              <w:rPr>
                <w:rFonts w:ascii="Times New Roman" w:hAnsi="Times New Roman" w:cs="Times New Roman"/>
                <w:b/>
                <w:sz w:val="24"/>
                <w:szCs w:val="24"/>
              </w:rPr>
              <w:lastRenderedPageBreak/>
              <w:t>I am fully aware of my bias</w:t>
            </w:r>
          </w:p>
          <w:p w14:paraId="4C1F1776" w14:textId="77777777" w:rsidR="004075D9" w:rsidRDefault="004075D9" w:rsidP="004E23DB">
            <w:pPr>
              <w:pStyle w:val="Default"/>
              <w:spacing w:after="14" w:line="480" w:lineRule="auto"/>
              <w:rPr>
                <w:rStyle w:val="description"/>
                <w:rFonts w:ascii="Times New Roman" w:hAnsi="Times New Roman" w:cs="Times New Roman"/>
              </w:rPr>
            </w:pPr>
          </w:p>
        </w:tc>
        <w:tc>
          <w:tcPr>
            <w:tcW w:w="3117" w:type="dxa"/>
          </w:tcPr>
          <w:p w14:paraId="5FD3DD8F"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16% (4)</w:t>
            </w:r>
          </w:p>
          <w:p w14:paraId="5DE7B307"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64% (16)</w:t>
            </w:r>
          </w:p>
          <w:p w14:paraId="1CCC0BF5"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8% (8)</w:t>
            </w:r>
          </w:p>
          <w:p w14:paraId="5AF36582"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4% (1)</w:t>
            </w:r>
          </w:p>
          <w:p w14:paraId="468A0C36"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8% (2)</w:t>
            </w:r>
          </w:p>
        </w:tc>
        <w:tc>
          <w:tcPr>
            <w:tcW w:w="3117" w:type="dxa"/>
          </w:tcPr>
          <w:p w14:paraId="3903413E"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28% (5)</w:t>
            </w:r>
          </w:p>
          <w:p w14:paraId="4CEAC841"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66.67% (14)</w:t>
            </w:r>
          </w:p>
          <w:p w14:paraId="6611528F"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0% (0)</w:t>
            </w:r>
          </w:p>
          <w:p w14:paraId="419915D6"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4.76% (1)</w:t>
            </w:r>
          </w:p>
          <w:p w14:paraId="28E77D13"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4.76% (1)</w:t>
            </w:r>
          </w:p>
        </w:tc>
      </w:tr>
      <w:tr w:rsidR="004075D9" w14:paraId="0DBC0ED2" w14:textId="77777777" w:rsidTr="004E23DB">
        <w:tc>
          <w:tcPr>
            <w:tcW w:w="3116" w:type="dxa"/>
          </w:tcPr>
          <w:p w14:paraId="07A74F80" w14:textId="77777777" w:rsidR="004075D9" w:rsidRPr="00606A59" w:rsidRDefault="004075D9" w:rsidP="004E23DB">
            <w:pPr>
              <w:rPr>
                <w:rFonts w:ascii="Times New Roman" w:hAnsi="Times New Roman" w:cs="Times New Roman"/>
                <w:b/>
                <w:i/>
                <w:iCs/>
                <w:sz w:val="24"/>
                <w:szCs w:val="24"/>
              </w:rPr>
            </w:pPr>
            <w:r w:rsidRPr="00606A59">
              <w:rPr>
                <w:rFonts w:ascii="Times New Roman" w:hAnsi="Times New Roman" w:cs="Times New Roman"/>
                <w:b/>
                <w:sz w:val="24"/>
                <w:szCs w:val="24"/>
              </w:rPr>
              <w:t>I am fully aware of my bias, but it does not interfere with my professional practice</w:t>
            </w:r>
          </w:p>
          <w:p w14:paraId="38A1888A" w14:textId="77777777" w:rsidR="004075D9" w:rsidRDefault="004075D9" w:rsidP="004E23DB">
            <w:pPr>
              <w:pStyle w:val="Default"/>
              <w:spacing w:after="14" w:line="480" w:lineRule="auto"/>
              <w:rPr>
                <w:rStyle w:val="description"/>
                <w:rFonts w:ascii="Times New Roman" w:hAnsi="Times New Roman" w:cs="Times New Roman"/>
              </w:rPr>
            </w:pPr>
          </w:p>
        </w:tc>
        <w:tc>
          <w:tcPr>
            <w:tcW w:w="3117" w:type="dxa"/>
          </w:tcPr>
          <w:p w14:paraId="27FFE1F6"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24% (6)</w:t>
            </w:r>
          </w:p>
          <w:p w14:paraId="1E8C6D51"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52% (13)</w:t>
            </w:r>
          </w:p>
          <w:p w14:paraId="0C4A72D4"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12% (3)</w:t>
            </w:r>
          </w:p>
          <w:p w14:paraId="1F23DD8C"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12% (3)</w:t>
            </w:r>
          </w:p>
          <w:p w14:paraId="3DF715FB"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0% (0)</w:t>
            </w:r>
          </w:p>
        </w:tc>
        <w:tc>
          <w:tcPr>
            <w:tcW w:w="3117" w:type="dxa"/>
          </w:tcPr>
          <w:p w14:paraId="4B131B05"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25% (5)</w:t>
            </w:r>
          </w:p>
          <w:p w14:paraId="37006AAE"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45% (9)</w:t>
            </w:r>
          </w:p>
          <w:p w14:paraId="26096337"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15% (3)</w:t>
            </w:r>
          </w:p>
          <w:p w14:paraId="512FEBD4"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10% (2)</w:t>
            </w:r>
          </w:p>
          <w:p w14:paraId="3676FC5B"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5% (1)</w:t>
            </w:r>
          </w:p>
        </w:tc>
      </w:tr>
      <w:tr w:rsidR="004075D9" w14:paraId="24358BDC" w14:textId="77777777" w:rsidTr="004E23DB">
        <w:tc>
          <w:tcPr>
            <w:tcW w:w="3116" w:type="dxa"/>
          </w:tcPr>
          <w:p w14:paraId="02914704" w14:textId="77777777" w:rsidR="004075D9" w:rsidRPr="00606A59" w:rsidRDefault="004075D9" w:rsidP="004E23DB">
            <w:pPr>
              <w:rPr>
                <w:rFonts w:ascii="Times New Roman" w:hAnsi="Times New Roman" w:cs="Times New Roman"/>
                <w:b/>
                <w:i/>
                <w:iCs/>
                <w:sz w:val="24"/>
                <w:szCs w:val="24"/>
              </w:rPr>
            </w:pPr>
            <w:r w:rsidRPr="00606A59">
              <w:rPr>
                <w:rFonts w:ascii="Times New Roman" w:hAnsi="Times New Roman" w:cs="Times New Roman"/>
                <w:b/>
                <w:sz w:val="24"/>
                <w:szCs w:val="24"/>
              </w:rPr>
              <w:t>Implicit bias information is not important to education or clinical nursing practice</w:t>
            </w:r>
          </w:p>
          <w:p w14:paraId="1A5E04D3" w14:textId="77777777" w:rsidR="004075D9" w:rsidRDefault="004075D9" w:rsidP="004E23DB">
            <w:pPr>
              <w:pStyle w:val="Default"/>
              <w:spacing w:after="14" w:line="480" w:lineRule="auto"/>
              <w:rPr>
                <w:rStyle w:val="description"/>
                <w:rFonts w:ascii="Times New Roman" w:hAnsi="Times New Roman" w:cs="Times New Roman"/>
              </w:rPr>
            </w:pPr>
          </w:p>
        </w:tc>
        <w:tc>
          <w:tcPr>
            <w:tcW w:w="3117" w:type="dxa"/>
          </w:tcPr>
          <w:p w14:paraId="23EBD81E"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0% (0)</w:t>
            </w:r>
          </w:p>
          <w:p w14:paraId="29CEA9A0"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8% (2)</w:t>
            </w:r>
          </w:p>
          <w:p w14:paraId="784E37D6"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8% (2)</w:t>
            </w:r>
          </w:p>
          <w:p w14:paraId="6BC10F57"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28% (7)</w:t>
            </w:r>
          </w:p>
          <w:p w14:paraId="68766D85"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56% (14)</w:t>
            </w:r>
          </w:p>
        </w:tc>
        <w:tc>
          <w:tcPr>
            <w:tcW w:w="3117" w:type="dxa"/>
          </w:tcPr>
          <w:p w14:paraId="22547D55"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19.05% (4)</w:t>
            </w:r>
          </w:p>
          <w:p w14:paraId="1E58DC94"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0% (0)</w:t>
            </w:r>
          </w:p>
          <w:p w14:paraId="5212E42B"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14.29% (3)</w:t>
            </w:r>
          </w:p>
          <w:p w14:paraId="39C82D9F"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9.52% (2)</w:t>
            </w:r>
          </w:p>
          <w:p w14:paraId="4F8B0B19"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disagree: 57.14% (12)</w:t>
            </w:r>
          </w:p>
        </w:tc>
      </w:tr>
      <w:tr w:rsidR="004075D9" w14:paraId="255037A8" w14:textId="77777777" w:rsidTr="004E23DB">
        <w:tc>
          <w:tcPr>
            <w:tcW w:w="3116" w:type="dxa"/>
          </w:tcPr>
          <w:p w14:paraId="35433F3B" w14:textId="77777777" w:rsidR="004075D9" w:rsidRPr="001247DB" w:rsidRDefault="004075D9" w:rsidP="004E23DB">
            <w:pPr>
              <w:rPr>
                <w:rFonts w:ascii="Times New Roman" w:hAnsi="Times New Roman" w:cs="Times New Roman"/>
                <w:b/>
                <w:i/>
                <w:iCs/>
                <w:sz w:val="24"/>
                <w:szCs w:val="24"/>
              </w:rPr>
            </w:pPr>
            <w:r w:rsidRPr="001247DB">
              <w:rPr>
                <w:rFonts w:ascii="Times New Roman" w:hAnsi="Times New Roman" w:cs="Times New Roman"/>
                <w:b/>
                <w:sz w:val="24"/>
                <w:szCs w:val="24"/>
              </w:rPr>
              <w:t>Implicit bias training should be included in nursing coursework</w:t>
            </w:r>
          </w:p>
          <w:p w14:paraId="6FDD78C5" w14:textId="77777777" w:rsidR="004075D9" w:rsidRDefault="004075D9" w:rsidP="004E23DB">
            <w:pPr>
              <w:pStyle w:val="Default"/>
              <w:spacing w:after="14" w:line="480" w:lineRule="auto"/>
              <w:rPr>
                <w:rStyle w:val="description"/>
                <w:rFonts w:ascii="Times New Roman" w:hAnsi="Times New Roman" w:cs="Times New Roman"/>
              </w:rPr>
            </w:pPr>
          </w:p>
        </w:tc>
        <w:tc>
          <w:tcPr>
            <w:tcW w:w="3117" w:type="dxa"/>
          </w:tcPr>
          <w:p w14:paraId="1E6F2291"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52% (13)</w:t>
            </w:r>
          </w:p>
          <w:p w14:paraId="288DD80A"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40% (10)</w:t>
            </w:r>
          </w:p>
          <w:p w14:paraId="64A5B66C"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0% (0)</w:t>
            </w:r>
          </w:p>
          <w:p w14:paraId="44542F51"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4% (1)</w:t>
            </w:r>
          </w:p>
          <w:p w14:paraId="6CA80759"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4% (1)</w:t>
            </w:r>
          </w:p>
        </w:tc>
        <w:tc>
          <w:tcPr>
            <w:tcW w:w="3117" w:type="dxa"/>
          </w:tcPr>
          <w:p w14:paraId="052EC1C5"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66.67% (14)</w:t>
            </w:r>
          </w:p>
          <w:p w14:paraId="6DCC4D59"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19.05% (4)</w:t>
            </w:r>
          </w:p>
          <w:p w14:paraId="51C044AB"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9.52% (2)</w:t>
            </w:r>
          </w:p>
          <w:p w14:paraId="58173F58"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4.76% (1)</w:t>
            </w:r>
          </w:p>
          <w:p w14:paraId="0EE5EA0A"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0% (0)</w:t>
            </w:r>
          </w:p>
        </w:tc>
      </w:tr>
      <w:tr w:rsidR="004075D9" w14:paraId="23E0EC8E" w14:textId="77777777" w:rsidTr="004E23DB">
        <w:tc>
          <w:tcPr>
            <w:tcW w:w="3116" w:type="dxa"/>
          </w:tcPr>
          <w:p w14:paraId="11740073" w14:textId="77777777" w:rsidR="004075D9" w:rsidRPr="00B239A8" w:rsidRDefault="004075D9" w:rsidP="004E23DB">
            <w:pPr>
              <w:pStyle w:val="Default"/>
              <w:spacing w:after="14"/>
              <w:rPr>
                <w:rStyle w:val="description"/>
                <w:rFonts w:ascii="Times New Roman" w:hAnsi="Times New Roman" w:cs="Times New Roman"/>
                <w:b/>
                <w:bCs/>
              </w:rPr>
            </w:pPr>
            <w:r w:rsidRPr="00B239A8">
              <w:rPr>
                <w:rStyle w:val="description"/>
                <w:rFonts w:ascii="Times New Roman" w:hAnsi="Times New Roman" w:cs="Times New Roman"/>
                <w:b/>
                <w:bCs/>
              </w:rPr>
              <w:t xml:space="preserve">I am able to define implicit bias </w:t>
            </w:r>
          </w:p>
        </w:tc>
        <w:tc>
          <w:tcPr>
            <w:tcW w:w="3117" w:type="dxa"/>
          </w:tcPr>
          <w:p w14:paraId="2A41FC24"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16% (4)</w:t>
            </w:r>
          </w:p>
          <w:p w14:paraId="4072CC0B"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60% (15)</w:t>
            </w:r>
          </w:p>
          <w:p w14:paraId="0F0A891B"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8% (2)</w:t>
            </w:r>
          </w:p>
          <w:p w14:paraId="223A92BF"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4% (1)</w:t>
            </w:r>
          </w:p>
          <w:p w14:paraId="3C1C7D3B"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12% (3)</w:t>
            </w:r>
          </w:p>
        </w:tc>
        <w:tc>
          <w:tcPr>
            <w:tcW w:w="3117" w:type="dxa"/>
          </w:tcPr>
          <w:p w14:paraId="2BFD2417"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66.67% (14)</w:t>
            </w:r>
          </w:p>
          <w:p w14:paraId="295E5029"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28.57 (6)</w:t>
            </w:r>
          </w:p>
          <w:p w14:paraId="22360B84"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4.76% (1)</w:t>
            </w:r>
          </w:p>
          <w:p w14:paraId="0E647988"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0% (0)</w:t>
            </w:r>
          </w:p>
          <w:p w14:paraId="3F97212F"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Strongly disagree: 0% (0)</w:t>
            </w:r>
          </w:p>
        </w:tc>
      </w:tr>
      <w:tr w:rsidR="004075D9" w14:paraId="7BBEFEE9" w14:textId="77777777" w:rsidTr="004E23DB">
        <w:tc>
          <w:tcPr>
            <w:tcW w:w="3116" w:type="dxa"/>
          </w:tcPr>
          <w:p w14:paraId="06DFCD52" w14:textId="77777777" w:rsidR="004075D9" w:rsidRPr="00E90AF0" w:rsidRDefault="004075D9" w:rsidP="004E23DB">
            <w:pPr>
              <w:pStyle w:val="Default"/>
              <w:spacing w:after="14"/>
              <w:rPr>
                <w:rStyle w:val="description"/>
                <w:rFonts w:ascii="Times New Roman" w:hAnsi="Times New Roman" w:cs="Times New Roman"/>
                <w:b/>
                <w:bCs/>
              </w:rPr>
            </w:pPr>
            <w:r w:rsidRPr="00E90AF0">
              <w:rPr>
                <w:rStyle w:val="description"/>
                <w:rFonts w:ascii="Times New Roman" w:hAnsi="Times New Roman" w:cs="Times New Roman"/>
                <w:b/>
                <w:bCs/>
              </w:rPr>
              <w:t>Confidence in ability to identify implicit bias mitigation strategies</w:t>
            </w:r>
          </w:p>
        </w:tc>
        <w:tc>
          <w:tcPr>
            <w:tcW w:w="3117" w:type="dxa"/>
          </w:tcPr>
          <w:p w14:paraId="52D46C13"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Strongly agree: 8% (2)</w:t>
            </w:r>
          </w:p>
          <w:p w14:paraId="3A42F1F7"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60% (15)</w:t>
            </w:r>
          </w:p>
          <w:p w14:paraId="35495B23"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8% (2)</w:t>
            </w:r>
          </w:p>
          <w:p w14:paraId="5A3A0F5A"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20% (5)</w:t>
            </w:r>
          </w:p>
          <w:p w14:paraId="006BCE09"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lastRenderedPageBreak/>
              <w:t>Strongly disagree: 4% (1)</w:t>
            </w:r>
          </w:p>
        </w:tc>
        <w:tc>
          <w:tcPr>
            <w:tcW w:w="3117" w:type="dxa"/>
          </w:tcPr>
          <w:p w14:paraId="42CBD6AF"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lastRenderedPageBreak/>
              <w:t>Strongly agree: 57.14% (12)</w:t>
            </w:r>
          </w:p>
          <w:p w14:paraId="20F7BFE2"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agree: 28.57% (6)</w:t>
            </w:r>
          </w:p>
          <w:p w14:paraId="5B890AE8"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Neither agree nor disagree: 4.76% (1)</w:t>
            </w:r>
          </w:p>
          <w:p w14:paraId="33743CE6" w14:textId="77777777" w:rsidR="004075D9" w:rsidRDefault="004075D9" w:rsidP="004E23DB">
            <w:pPr>
              <w:pStyle w:val="Default"/>
              <w:spacing w:after="14"/>
              <w:rPr>
                <w:rStyle w:val="description"/>
                <w:rFonts w:ascii="Times New Roman" w:hAnsi="Times New Roman" w:cs="Times New Roman"/>
              </w:rPr>
            </w:pPr>
            <w:r>
              <w:rPr>
                <w:rStyle w:val="description"/>
                <w:rFonts w:ascii="Times New Roman" w:hAnsi="Times New Roman" w:cs="Times New Roman"/>
              </w:rPr>
              <w:t>Somewhat disagree: 9.52% (2)</w:t>
            </w:r>
          </w:p>
          <w:p w14:paraId="0D511C7F" w14:textId="77777777" w:rsidR="004075D9" w:rsidRDefault="004075D9" w:rsidP="004E23DB">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lastRenderedPageBreak/>
              <w:t>Strongly disagree: 0% (0)</w:t>
            </w:r>
          </w:p>
        </w:tc>
      </w:tr>
    </w:tbl>
    <w:p w14:paraId="74075984" w14:textId="77777777" w:rsidR="004075D9" w:rsidRDefault="004075D9" w:rsidP="004075D9">
      <w:pPr>
        <w:spacing w:after="0" w:line="480" w:lineRule="auto"/>
        <w:rPr>
          <w:rStyle w:val="description"/>
          <w:rFonts w:ascii="Times New Roman" w:hAnsi="Times New Roman" w:cs="Times New Roman"/>
          <w:sz w:val="24"/>
          <w:szCs w:val="24"/>
        </w:rPr>
      </w:pPr>
    </w:p>
    <w:p w14:paraId="5172506C" w14:textId="27BDF340" w:rsidR="003E076F" w:rsidRDefault="00DD0F38" w:rsidP="004075D9">
      <w:pPr>
        <w:spacing w:after="0" w:line="480" w:lineRule="auto"/>
        <w:ind w:firstLine="720"/>
        <w:rPr>
          <w:rStyle w:val="description"/>
          <w:rFonts w:ascii="Times New Roman" w:hAnsi="Times New Roman" w:cs="Times New Roman"/>
        </w:rPr>
      </w:pPr>
      <w:r w:rsidRPr="00DD0F38">
        <w:rPr>
          <w:rStyle w:val="description"/>
          <w:rFonts w:ascii="Times New Roman" w:hAnsi="Times New Roman" w:cs="Times New Roman"/>
          <w:sz w:val="24"/>
          <w:szCs w:val="24"/>
        </w:rPr>
        <w:t>Figur</w:t>
      </w:r>
      <w:r w:rsidR="004075D9">
        <w:rPr>
          <w:rStyle w:val="description"/>
          <w:rFonts w:ascii="Times New Roman" w:hAnsi="Times New Roman" w:cs="Times New Roman"/>
          <w:sz w:val="24"/>
          <w:szCs w:val="24"/>
        </w:rPr>
        <w:t xml:space="preserve">e </w:t>
      </w:r>
      <w:r w:rsidRPr="00DD0F38">
        <w:rPr>
          <w:rStyle w:val="description"/>
          <w:rFonts w:ascii="Times New Roman" w:hAnsi="Times New Roman" w:cs="Times New Roman"/>
          <w:sz w:val="24"/>
          <w:szCs w:val="24"/>
        </w:rPr>
        <w:t>1 displays the results of the question regarding the results of the IAT.</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 two highest-scoring categories for racial preferences were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slight automatic preference for European American compared to African America</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and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little to no automatic preference between European American and African American</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at 31.82% or 7 participants.</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Overall, the majority of participants had perceived benefits from the presentation.</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There were two additional questions in the post-survey regarding the organization</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 level of involvement with equity, diversity, and inclusion.</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These were formatted with the Likert-scale design, ranging from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strongly agree,</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somewhat agree,</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neither agree nor disagree,</w:t>
      </w:r>
      <w:r w:rsidR="00B657EE">
        <w:rPr>
          <w:rStyle w:val="description"/>
          <w:rFonts w:ascii="Times New Roman" w:hAnsi="Times New Roman" w:cs="Times New Roman"/>
          <w:sz w:val="24"/>
          <w:szCs w:val="24"/>
        </w:rPr>
        <w:t>” "</w:t>
      </w:r>
      <w:r w:rsidRPr="00DD0F38">
        <w:rPr>
          <w:rStyle w:val="description"/>
          <w:rFonts w:ascii="Times New Roman" w:hAnsi="Times New Roman" w:cs="Times New Roman"/>
          <w:sz w:val="24"/>
          <w:szCs w:val="24"/>
        </w:rPr>
        <w:t>somewhat disagree</w:t>
      </w:r>
      <w:r w:rsidR="00F42403">
        <w:rPr>
          <w:rStyle w:val="description"/>
          <w:rFonts w:ascii="Times New Roman" w:hAnsi="Times New Roman" w:cs="Times New Roman"/>
          <w:sz w:val="24"/>
          <w:szCs w:val="24"/>
        </w:rPr>
        <w:t>,</w:t>
      </w:r>
      <w:r w:rsidR="00B657EE">
        <w:rPr>
          <w:rStyle w:val="description"/>
          <w:rFonts w:ascii="Times New Roman" w:hAnsi="Times New Roman" w:cs="Times New Roman"/>
          <w:sz w:val="24"/>
          <w:szCs w:val="24"/>
        </w:rPr>
        <w:t>"</w:t>
      </w:r>
      <w:r w:rsidR="00F42403">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and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strongly disagree.</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These additional questions are listed in Appendix E, questions 8 and 9.</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Figures 2 and 3 represent responses to questions those questions.</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71% (15 participants) were confident in their ability to define key terminology after the presentation.</w:t>
      </w:r>
      <w:r w:rsidR="006E275E">
        <w:rPr>
          <w:rStyle w:val="description"/>
          <w:rFonts w:ascii="Times New Roman" w:hAnsi="Times New Roman" w:cs="Times New Roman"/>
          <w:sz w:val="24"/>
          <w:szCs w:val="24"/>
        </w:rPr>
        <w:t xml:space="preserve"> </w:t>
      </w:r>
      <w:r w:rsidRPr="00DD0F38">
        <w:rPr>
          <w:rStyle w:val="description"/>
          <w:rFonts w:ascii="Times New Roman" w:hAnsi="Times New Roman" w:cs="Times New Roman"/>
          <w:sz w:val="24"/>
          <w:szCs w:val="24"/>
        </w:rPr>
        <w:t xml:space="preserve"> 47.62% (10 participants) </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somewhat agreed</w:t>
      </w:r>
      <w:r w:rsidR="00B657EE">
        <w:rPr>
          <w:rStyle w:val="description"/>
          <w:rFonts w:ascii="Times New Roman" w:hAnsi="Times New Roman" w:cs="Times New Roman"/>
          <w:sz w:val="24"/>
          <w:szCs w:val="24"/>
        </w:rPr>
        <w:t>"</w:t>
      </w:r>
      <w:r w:rsidRPr="00DD0F38">
        <w:rPr>
          <w:rStyle w:val="description"/>
          <w:rFonts w:ascii="Times New Roman" w:hAnsi="Times New Roman" w:cs="Times New Roman"/>
          <w:sz w:val="24"/>
          <w:szCs w:val="24"/>
        </w:rPr>
        <w:t xml:space="preserve"> to their organization incorporating equity, inclusion, and diversity in the workplace. </w:t>
      </w:r>
      <w:r w:rsidR="00E53089">
        <w:rPr>
          <w:rStyle w:val="description"/>
          <w:rFonts w:ascii="Times New Roman" w:hAnsi="Times New Roman" w:cs="Times New Roman"/>
        </w:rPr>
        <w:t xml:space="preserve"> </w:t>
      </w:r>
      <w:r w:rsidR="00D16A18" w:rsidRPr="00DD0F38">
        <w:rPr>
          <w:rStyle w:val="description"/>
          <w:rFonts w:ascii="Times New Roman" w:hAnsi="Times New Roman" w:cs="Times New Roman"/>
          <w:sz w:val="24"/>
          <w:szCs w:val="24"/>
        </w:rPr>
        <w:t>An additional question in the post-survey was provided to evaluate the training module.</w:t>
      </w:r>
      <w:r w:rsidR="006E275E">
        <w:rPr>
          <w:rStyle w:val="description"/>
          <w:rFonts w:ascii="Times New Roman" w:hAnsi="Times New Roman" w:cs="Times New Roman"/>
          <w:sz w:val="24"/>
          <w:szCs w:val="24"/>
        </w:rPr>
        <w:t xml:space="preserve"> </w:t>
      </w:r>
      <w:r w:rsidR="00D16A18" w:rsidRPr="00DD0F38">
        <w:rPr>
          <w:rStyle w:val="description"/>
          <w:rFonts w:ascii="Times New Roman" w:hAnsi="Times New Roman" w:cs="Times New Roman"/>
          <w:sz w:val="24"/>
          <w:szCs w:val="24"/>
        </w:rPr>
        <w:t xml:space="preserve"> Evaluation of the training module is represented in Figure 4.</w:t>
      </w:r>
    </w:p>
    <w:p w14:paraId="6EB3F53C" w14:textId="77777777" w:rsidR="006E275E" w:rsidRDefault="006E275E" w:rsidP="00C3033A">
      <w:pPr>
        <w:pStyle w:val="Default"/>
        <w:spacing w:after="14" w:line="480" w:lineRule="auto"/>
        <w:rPr>
          <w:rStyle w:val="description"/>
          <w:rFonts w:ascii="Times New Roman" w:hAnsi="Times New Roman" w:cs="Times New Roman"/>
          <w:b/>
          <w:bCs/>
        </w:rPr>
      </w:pPr>
    </w:p>
    <w:p w14:paraId="45C28D94" w14:textId="77777777" w:rsidR="006E275E" w:rsidRDefault="006E275E" w:rsidP="00C3033A">
      <w:pPr>
        <w:pStyle w:val="Default"/>
        <w:spacing w:after="14" w:line="480" w:lineRule="auto"/>
        <w:rPr>
          <w:rStyle w:val="description"/>
          <w:rFonts w:ascii="Times New Roman" w:hAnsi="Times New Roman" w:cs="Times New Roman"/>
          <w:b/>
          <w:bCs/>
        </w:rPr>
      </w:pPr>
    </w:p>
    <w:p w14:paraId="4393798F" w14:textId="77777777" w:rsidR="006E275E" w:rsidRDefault="006E275E" w:rsidP="00C3033A">
      <w:pPr>
        <w:pStyle w:val="Default"/>
        <w:spacing w:after="14" w:line="480" w:lineRule="auto"/>
        <w:rPr>
          <w:rStyle w:val="description"/>
          <w:rFonts w:ascii="Times New Roman" w:hAnsi="Times New Roman" w:cs="Times New Roman"/>
          <w:b/>
          <w:bCs/>
        </w:rPr>
      </w:pPr>
    </w:p>
    <w:p w14:paraId="44D1B156" w14:textId="77777777" w:rsidR="006E275E" w:rsidRDefault="006E275E" w:rsidP="00C3033A">
      <w:pPr>
        <w:pStyle w:val="Default"/>
        <w:spacing w:after="14" w:line="480" w:lineRule="auto"/>
        <w:rPr>
          <w:rStyle w:val="description"/>
          <w:rFonts w:ascii="Times New Roman" w:hAnsi="Times New Roman" w:cs="Times New Roman"/>
          <w:b/>
          <w:bCs/>
        </w:rPr>
      </w:pPr>
    </w:p>
    <w:p w14:paraId="2E582753" w14:textId="77777777" w:rsidR="006E275E" w:rsidRDefault="006E275E" w:rsidP="00C3033A">
      <w:pPr>
        <w:pStyle w:val="Default"/>
        <w:spacing w:after="14" w:line="480" w:lineRule="auto"/>
        <w:rPr>
          <w:rStyle w:val="description"/>
          <w:rFonts w:ascii="Times New Roman" w:hAnsi="Times New Roman" w:cs="Times New Roman"/>
          <w:b/>
          <w:bCs/>
        </w:rPr>
      </w:pPr>
    </w:p>
    <w:p w14:paraId="458D6232" w14:textId="77777777" w:rsidR="006E275E" w:rsidRDefault="006E275E" w:rsidP="00C3033A">
      <w:pPr>
        <w:pStyle w:val="Default"/>
        <w:spacing w:after="14" w:line="480" w:lineRule="auto"/>
        <w:rPr>
          <w:rStyle w:val="description"/>
          <w:rFonts w:ascii="Times New Roman" w:hAnsi="Times New Roman" w:cs="Times New Roman"/>
          <w:b/>
          <w:bCs/>
        </w:rPr>
      </w:pPr>
    </w:p>
    <w:p w14:paraId="11220A72" w14:textId="77777777" w:rsidR="006E275E" w:rsidRDefault="006E275E" w:rsidP="00C3033A">
      <w:pPr>
        <w:pStyle w:val="Default"/>
        <w:spacing w:after="14" w:line="480" w:lineRule="auto"/>
        <w:rPr>
          <w:rStyle w:val="description"/>
          <w:rFonts w:ascii="Times New Roman" w:hAnsi="Times New Roman" w:cs="Times New Roman"/>
          <w:b/>
          <w:bCs/>
        </w:rPr>
      </w:pPr>
    </w:p>
    <w:p w14:paraId="50B062FB" w14:textId="5BFCED22" w:rsidR="000E3DC4" w:rsidRPr="000E3DC4" w:rsidRDefault="000E3DC4" w:rsidP="00C3033A">
      <w:pPr>
        <w:pStyle w:val="Default"/>
        <w:spacing w:after="14" w:line="480" w:lineRule="auto"/>
        <w:rPr>
          <w:rStyle w:val="description"/>
          <w:rFonts w:ascii="Times New Roman" w:hAnsi="Times New Roman" w:cs="Times New Roman"/>
          <w:b/>
          <w:bCs/>
        </w:rPr>
      </w:pPr>
      <w:r w:rsidRPr="000E3DC4">
        <w:rPr>
          <w:rStyle w:val="description"/>
          <w:rFonts w:ascii="Times New Roman" w:hAnsi="Times New Roman" w:cs="Times New Roman"/>
          <w:b/>
          <w:bCs/>
        </w:rPr>
        <w:lastRenderedPageBreak/>
        <w:t>Figure 1</w:t>
      </w:r>
    </w:p>
    <w:p w14:paraId="410F818C" w14:textId="749D0585" w:rsidR="000E3DC4" w:rsidRDefault="00C91C02" w:rsidP="00C3033A">
      <w:pPr>
        <w:pStyle w:val="Default"/>
        <w:spacing w:after="14" w:line="480" w:lineRule="auto"/>
        <w:rPr>
          <w:rStyle w:val="description"/>
          <w:rFonts w:ascii="Times New Roman" w:hAnsi="Times New Roman" w:cs="Times New Roman"/>
          <w:i/>
          <w:iCs/>
        </w:rPr>
      </w:pPr>
      <w:r>
        <w:rPr>
          <w:rStyle w:val="description"/>
          <w:rFonts w:ascii="Times New Roman" w:hAnsi="Times New Roman" w:cs="Times New Roman"/>
          <w:i/>
          <w:iCs/>
        </w:rPr>
        <w:t>IAT</w:t>
      </w:r>
      <w:r w:rsidR="000026E1">
        <w:rPr>
          <w:rStyle w:val="description"/>
          <w:rFonts w:ascii="Times New Roman" w:hAnsi="Times New Roman" w:cs="Times New Roman"/>
          <w:i/>
          <w:iCs/>
        </w:rPr>
        <w:t xml:space="preserve"> Results</w:t>
      </w:r>
    </w:p>
    <w:p w14:paraId="0F6B0E3E" w14:textId="1D187E37" w:rsidR="000026E1" w:rsidRDefault="00361D4F" w:rsidP="00C3033A">
      <w:pPr>
        <w:pStyle w:val="Default"/>
        <w:spacing w:after="14" w:line="480" w:lineRule="auto"/>
        <w:rPr>
          <w:rStyle w:val="description"/>
          <w:rFonts w:ascii="Times New Roman" w:hAnsi="Times New Roman" w:cs="Times New Roman"/>
          <w:i/>
          <w:iCs/>
        </w:rPr>
      </w:pPr>
      <w:r>
        <w:rPr>
          <w:rFonts w:ascii="Times New Roman" w:hAnsi="Times New Roman" w:cs="Times New Roman"/>
          <w:i/>
          <w:iCs/>
          <w:noProof/>
        </w:rPr>
        <w:drawing>
          <wp:inline distT="0" distB="0" distL="0" distR="0" wp14:anchorId="4FAECFA8" wp14:editId="77D7F2C9">
            <wp:extent cx="5943600" cy="6283325"/>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extLst>
                        <a:ext uri="{28A0092B-C50C-407E-A947-70E740481C1C}">
                          <a14:useLocalDpi xmlns:a14="http://schemas.microsoft.com/office/drawing/2010/main" val="0"/>
                        </a:ext>
                      </a:extLst>
                    </a:blip>
                    <a:stretch>
                      <a:fillRect/>
                    </a:stretch>
                  </pic:blipFill>
                  <pic:spPr>
                    <a:xfrm>
                      <a:off x="0" y="0"/>
                      <a:ext cx="5943600" cy="6283325"/>
                    </a:xfrm>
                    <a:prstGeom prst="rect">
                      <a:avLst/>
                    </a:prstGeom>
                  </pic:spPr>
                </pic:pic>
              </a:graphicData>
            </a:graphic>
          </wp:inline>
        </w:drawing>
      </w:r>
    </w:p>
    <w:p w14:paraId="74B8DFA4" w14:textId="71CFC5E3" w:rsidR="00361D4F" w:rsidRDefault="00361D4F" w:rsidP="00C3033A">
      <w:pPr>
        <w:pStyle w:val="Default"/>
        <w:spacing w:after="14" w:line="480" w:lineRule="auto"/>
        <w:rPr>
          <w:rStyle w:val="description"/>
          <w:rFonts w:ascii="Times New Roman" w:hAnsi="Times New Roman" w:cs="Times New Roman"/>
        </w:rPr>
      </w:pPr>
      <w:r>
        <w:rPr>
          <w:rStyle w:val="description"/>
          <w:rFonts w:ascii="Times New Roman" w:hAnsi="Times New Roman" w:cs="Times New Roman"/>
        </w:rPr>
        <w:t xml:space="preserve">Note: </w:t>
      </w:r>
      <w:r w:rsidR="001127CA">
        <w:rPr>
          <w:rStyle w:val="description"/>
          <w:rFonts w:ascii="Times New Roman" w:hAnsi="Times New Roman" w:cs="Times New Roman"/>
        </w:rPr>
        <w:t xml:space="preserve">Number of responses for each category of racial preferences </w:t>
      </w:r>
    </w:p>
    <w:p w14:paraId="6BA16070" w14:textId="77777777" w:rsidR="006E275E" w:rsidRDefault="006E275E" w:rsidP="00C3033A">
      <w:pPr>
        <w:pStyle w:val="Default"/>
        <w:spacing w:after="14" w:line="480" w:lineRule="auto"/>
        <w:rPr>
          <w:rStyle w:val="description"/>
          <w:rFonts w:ascii="Times New Roman" w:hAnsi="Times New Roman" w:cs="Times New Roman"/>
          <w:b/>
          <w:bCs/>
        </w:rPr>
      </w:pPr>
    </w:p>
    <w:p w14:paraId="23F7BF2A" w14:textId="77777777" w:rsidR="006E275E" w:rsidRDefault="006E275E" w:rsidP="00C3033A">
      <w:pPr>
        <w:pStyle w:val="Default"/>
        <w:spacing w:after="14" w:line="480" w:lineRule="auto"/>
        <w:rPr>
          <w:rStyle w:val="description"/>
          <w:rFonts w:ascii="Times New Roman" w:hAnsi="Times New Roman" w:cs="Times New Roman"/>
          <w:b/>
          <w:bCs/>
        </w:rPr>
      </w:pPr>
    </w:p>
    <w:p w14:paraId="11814AB7" w14:textId="28FD9988" w:rsidR="00866F2A" w:rsidRDefault="00866F2A" w:rsidP="00C3033A">
      <w:pPr>
        <w:pStyle w:val="Default"/>
        <w:spacing w:after="14" w:line="480" w:lineRule="auto"/>
        <w:rPr>
          <w:rStyle w:val="description"/>
          <w:rFonts w:ascii="Times New Roman" w:hAnsi="Times New Roman" w:cs="Times New Roman"/>
          <w:b/>
          <w:bCs/>
        </w:rPr>
      </w:pPr>
      <w:r w:rsidRPr="00B813B5">
        <w:rPr>
          <w:rStyle w:val="description"/>
          <w:rFonts w:ascii="Times New Roman" w:hAnsi="Times New Roman" w:cs="Times New Roman"/>
          <w:b/>
          <w:bCs/>
        </w:rPr>
        <w:lastRenderedPageBreak/>
        <w:t>F</w:t>
      </w:r>
      <w:r w:rsidR="00B813B5" w:rsidRPr="00B813B5">
        <w:rPr>
          <w:rStyle w:val="description"/>
          <w:rFonts w:ascii="Times New Roman" w:hAnsi="Times New Roman" w:cs="Times New Roman"/>
          <w:b/>
          <w:bCs/>
        </w:rPr>
        <w:t>igure 2</w:t>
      </w:r>
    </w:p>
    <w:p w14:paraId="0A876983" w14:textId="7B532595" w:rsidR="00D80ED4" w:rsidRPr="000B1E91" w:rsidRDefault="000B1E91" w:rsidP="00C3033A">
      <w:pPr>
        <w:pStyle w:val="Default"/>
        <w:spacing w:after="14" w:line="480" w:lineRule="auto"/>
        <w:rPr>
          <w:rStyle w:val="description"/>
          <w:rFonts w:ascii="Times New Roman" w:hAnsi="Times New Roman" w:cs="Times New Roman"/>
          <w:i/>
          <w:iCs/>
        </w:rPr>
      </w:pPr>
      <w:r w:rsidRPr="000B1E91">
        <w:rPr>
          <w:rStyle w:val="description"/>
          <w:rFonts w:ascii="Times New Roman" w:hAnsi="Times New Roman" w:cs="Times New Roman"/>
          <w:i/>
          <w:iCs/>
        </w:rPr>
        <w:t xml:space="preserve">Understanding of Key Terminology </w:t>
      </w:r>
    </w:p>
    <w:p w14:paraId="41233390" w14:textId="7EA70E51" w:rsidR="00052467" w:rsidRPr="00B813B5" w:rsidRDefault="00D80ED4" w:rsidP="00C3033A">
      <w:pPr>
        <w:pStyle w:val="Default"/>
        <w:spacing w:after="14" w:line="480" w:lineRule="auto"/>
        <w:rPr>
          <w:rStyle w:val="description"/>
          <w:rFonts w:ascii="Times New Roman" w:hAnsi="Times New Roman" w:cs="Times New Roman"/>
          <w:b/>
          <w:bCs/>
        </w:rPr>
      </w:pPr>
      <w:r>
        <w:rPr>
          <w:rFonts w:ascii="Times New Roman" w:hAnsi="Times New Roman" w:cs="Times New Roman"/>
          <w:b/>
          <w:bCs/>
          <w:noProof/>
        </w:rPr>
        <w:drawing>
          <wp:inline distT="0" distB="0" distL="0" distR="0" wp14:anchorId="69DD4756" wp14:editId="7052B711">
            <wp:extent cx="5943600" cy="30003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8">
                      <a:extLst>
                        <a:ext uri="{28A0092B-C50C-407E-A947-70E740481C1C}">
                          <a14:useLocalDpi xmlns:a14="http://schemas.microsoft.com/office/drawing/2010/main" val="0"/>
                        </a:ext>
                      </a:extLst>
                    </a:blip>
                    <a:stretch>
                      <a:fillRect/>
                    </a:stretch>
                  </pic:blipFill>
                  <pic:spPr>
                    <a:xfrm>
                      <a:off x="0" y="0"/>
                      <a:ext cx="5943600" cy="3000375"/>
                    </a:xfrm>
                    <a:prstGeom prst="rect">
                      <a:avLst/>
                    </a:prstGeom>
                  </pic:spPr>
                </pic:pic>
              </a:graphicData>
            </a:graphic>
          </wp:inline>
        </w:drawing>
      </w:r>
    </w:p>
    <w:p w14:paraId="07C676A2" w14:textId="2DF49A48" w:rsidR="000B1E91" w:rsidRDefault="000B1E91" w:rsidP="00294E56">
      <w:pPr>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Note: </w:t>
      </w:r>
      <w:r w:rsidR="000B6925">
        <w:rPr>
          <w:rFonts w:ascii="Times New Roman" w:hAnsi="Times New Roman" w:cs="Times New Roman"/>
          <w:bCs/>
          <w:sz w:val="24"/>
          <w:szCs w:val="24"/>
        </w:rPr>
        <w:t>Number of responses ability to define key terms of diversity, equity and inclusion after the training module was completed</w:t>
      </w:r>
      <w:r w:rsidR="00467143">
        <w:rPr>
          <w:rFonts w:ascii="Times New Roman" w:hAnsi="Times New Roman" w:cs="Times New Roman"/>
          <w:bCs/>
          <w:sz w:val="24"/>
          <w:szCs w:val="24"/>
        </w:rPr>
        <w:t xml:space="preserve"> </w:t>
      </w:r>
    </w:p>
    <w:p w14:paraId="6B704244" w14:textId="77777777" w:rsidR="006E275E" w:rsidRDefault="006E275E" w:rsidP="00294E56">
      <w:pPr>
        <w:spacing w:after="0" w:line="480" w:lineRule="auto"/>
        <w:rPr>
          <w:rFonts w:ascii="Times New Roman" w:hAnsi="Times New Roman" w:cs="Times New Roman"/>
          <w:b/>
          <w:sz w:val="24"/>
          <w:szCs w:val="24"/>
        </w:rPr>
      </w:pPr>
    </w:p>
    <w:p w14:paraId="5A91BAF2" w14:textId="77777777" w:rsidR="006E275E" w:rsidRDefault="006E275E" w:rsidP="00294E56">
      <w:pPr>
        <w:spacing w:after="0" w:line="480" w:lineRule="auto"/>
        <w:rPr>
          <w:rFonts w:ascii="Times New Roman" w:hAnsi="Times New Roman" w:cs="Times New Roman"/>
          <w:b/>
          <w:sz w:val="24"/>
          <w:szCs w:val="24"/>
        </w:rPr>
      </w:pPr>
    </w:p>
    <w:p w14:paraId="400C2547" w14:textId="77777777" w:rsidR="006E275E" w:rsidRDefault="006E275E" w:rsidP="00294E56">
      <w:pPr>
        <w:spacing w:after="0" w:line="480" w:lineRule="auto"/>
        <w:rPr>
          <w:rFonts w:ascii="Times New Roman" w:hAnsi="Times New Roman" w:cs="Times New Roman"/>
          <w:b/>
          <w:sz w:val="24"/>
          <w:szCs w:val="24"/>
        </w:rPr>
      </w:pPr>
    </w:p>
    <w:p w14:paraId="47CB546A" w14:textId="77777777" w:rsidR="006E275E" w:rsidRDefault="006E275E" w:rsidP="00294E56">
      <w:pPr>
        <w:spacing w:after="0" w:line="480" w:lineRule="auto"/>
        <w:rPr>
          <w:rFonts w:ascii="Times New Roman" w:hAnsi="Times New Roman" w:cs="Times New Roman"/>
          <w:b/>
          <w:sz w:val="24"/>
          <w:szCs w:val="24"/>
        </w:rPr>
      </w:pPr>
    </w:p>
    <w:p w14:paraId="62C4A95A" w14:textId="77777777" w:rsidR="006E275E" w:rsidRDefault="006E275E" w:rsidP="00294E56">
      <w:pPr>
        <w:spacing w:after="0" w:line="480" w:lineRule="auto"/>
        <w:rPr>
          <w:rFonts w:ascii="Times New Roman" w:hAnsi="Times New Roman" w:cs="Times New Roman"/>
          <w:b/>
          <w:sz w:val="24"/>
          <w:szCs w:val="24"/>
        </w:rPr>
      </w:pPr>
    </w:p>
    <w:p w14:paraId="33AF4565" w14:textId="77777777" w:rsidR="006E275E" w:rsidRDefault="006E275E" w:rsidP="00294E56">
      <w:pPr>
        <w:spacing w:after="0" w:line="480" w:lineRule="auto"/>
        <w:rPr>
          <w:rFonts w:ascii="Times New Roman" w:hAnsi="Times New Roman" w:cs="Times New Roman"/>
          <w:b/>
          <w:sz w:val="24"/>
          <w:szCs w:val="24"/>
        </w:rPr>
      </w:pPr>
    </w:p>
    <w:p w14:paraId="108CD43B" w14:textId="77777777" w:rsidR="006E275E" w:rsidRDefault="006E275E" w:rsidP="00294E56">
      <w:pPr>
        <w:spacing w:after="0" w:line="480" w:lineRule="auto"/>
        <w:rPr>
          <w:rFonts w:ascii="Times New Roman" w:hAnsi="Times New Roman" w:cs="Times New Roman"/>
          <w:b/>
          <w:sz w:val="24"/>
          <w:szCs w:val="24"/>
        </w:rPr>
      </w:pPr>
    </w:p>
    <w:p w14:paraId="462E027B" w14:textId="77777777" w:rsidR="006E275E" w:rsidRDefault="006E275E" w:rsidP="00294E56">
      <w:pPr>
        <w:spacing w:after="0" w:line="480" w:lineRule="auto"/>
        <w:rPr>
          <w:rFonts w:ascii="Times New Roman" w:hAnsi="Times New Roman" w:cs="Times New Roman"/>
          <w:b/>
          <w:sz w:val="24"/>
          <w:szCs w:val="24"/>
        </w:rPr>
      </w:pPr>
    </w:p>
    <w:p w14:paraId="2C2BE4CF" w14:textId="77777777" w:rsidR="006E275E" w:rsidRDefault="006E275E" w:rsidP="00294E56">
      <w:pPr>
        <w:spacing w:after="0" w:line="480" w:lineRule="auto"/>
        <w:rPr>
          <w:rFonts w:ascii="Times New Roman" w:hAnsi="Times New Roman" w:cs="Times New Roman"/>
          <w:b/>
          <w:sz w:val="24"/>
          <w:szCs w:val="24"/>
        </w:rPr>
      </w:pPr>
    </w:p>
    <w:p w14:paraId="29C39347" w14:textId="77777777" w:rsidR="006E275E" w:rsidRDefault="006E275E" w:rsidP="00294E56">
      <w:pPr>
        <w:spacing w:after="0" w:line="480" w:lineRule="auto"/>
        <w:rPr>
          <w:rFonts w:ascii="Times New Roman" w:hAnsi="Times New Roman" w:cs="Times New Roman"/>
          <w:b/>
          <w:sz w:val="24"/>
          <w:szCs w:val="24"/>
        </w:rPr>
      </w:pPr>
    </w:p>
    <w:p w14:paraId="05610D52" w14:textId="2AF590DF" w:rsidR="00467143" w:rsidRDefault="00467143" w:rsidP="00294E56">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Figure 3</w:t>
      </w:r>
    </w:p>
    <w:p w14:paraId="37ADB943" w14:textId="55E04920" w:rsidR="00467143" w:rsidRDefault="00C0006B" w:rsidP="00294E56">
      <w:pPr>
        <w:spacing w:after="0" w:line="480" w:lineRule="auto"/>
        <w:rPr>
          <w:rFonts w:ascii="Times New Roman" w:hAnsi="Times New Roman" w:cs="Times New Roman"/>
          <w:bCs/>
          <w:i/>
          <w:iCs/>
          <w:sz w:val="24"/>
          <w:szCs w:val="24"/>
        </w:rPr>
      </w:pPr>
      <w:r>
        <w:rPr>
          <w:rFonts w:ascii="Times New Roman" w:hAnsi="Times New Roman" w:cs="Times New Roman"/>
          <w:bCs/>
          <w:i/>
          <w:iCs/>
          <w:sz w:val="24"/>
          <w:szCs w:val="24"/>
        </w:rPr>
        <w:t>Organizational Level of Involvement</w:t>
      </w:r>
    </w:p>
    <w:p w14:paraId="0B626D9E" w14:textId="73300A31" w:rsidR="00C0006B" w:rsidRPr="00467143" w:rsidRDefault="008B5628" w:rsidP="00294E56">
      <w:pPr>
        <w:spacing w:after="0" w:line="480" w:lineRule="auto"/>
        <w:rPr>
          <w:rFonts w:ascii="Times New Roman" w:hAnsi="Times New Roman" w:cs="Times New Roman"/>
          <w:bCs/>
          <w:i/>
          <w:iCs/>
          <w:sz w:val="24"/>
          <w:szCs w:val="24"/>
        </w:rPr>
      </w:pPr>
      <w:r>
        <w:rPr>
          <w:rFonts w:ascii="Times New Roman" w:hAnsi="Times New Roman" w:cs="Times New Roman"/>
          <w:bCs/>
          <w:i/>
          <w:iCs/>
          <w:noProof/>
          <w:sz w:val="24"/>
          <w:szCs w:val="24"/>
        </w:rPr>
        <w:drawing>
          <wp:inline distT="0" distB="0" distL="0" distR="0" wp14:anchorId="1503EF71" wp14:editId="1ACBD1E5">
            <wp:extent cx="5943600" cy="30003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9">
                      <a:extLst>
                        <a:ext uri="{28A0092B-C50C-407E-A947-70E740481C1C}">
                          <a14:useLocalDpi xmlns:a14="http://schemas.microsoft.com/office/drawing/2010/main" val="0"/>
                        </a:ext>
                      </a:extLst>
                    </a:blip>
                    <a:stretch>
                      <a:fillRect/>
                    </a:stretch>
                  </pic:blipFill>
                  <pic:spPr>
                    <a:xfrm>
                      <a:off x="0" y="0"/>
                      <a:ext cx="5943600" cy="3000375"/>
                    </a:xfrm>
                    <a:prstGeom prst="rect">
                      <a:avLst/>
                    </a:prstGeom>
                  </pic:spPr>
                </pic:pic>
              </a:graphicData>
            </a:graphic>
          </wp:inline>
        </w:drawing>
      </w:r>
    </w:p>
    <w:p w14:paraId="1C251C41" w14:textId="12FC7C04" w:rsidR="000B1E91" w:rsidRDefault="00596D39" w:rsidP="00294E56">
      <w:pPr>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Note: Organizational level of </w:t>
      </w:r>
      <w:r w:rsidR="002C08CE">
        <w:rPr>
          <w:rFonts w:ascii="Times New Roman" w:hAnsi="Times New Roman" w:cs="Times New Roman"/>
          <w:bCs/>
          <w:sz w:val="24"/>
          <w:szCs w:val="24"/>
        </w:rPr>
        <w:t xml:space="preserve">effort to incorporate equity, inclusion and diversity </w:t>
      </w:r>
    </w:p>
    <w:p w14:paraId="2153BA21" w14:textId="59DD7EE9" w:rsidR="00A373B5" w:rsidRDefault="00A373B5" w:rsidP="00294E56">
      <w:pPr>
        <w:spacing w:after="0" w:line="480" w:lineRule="auto"/>
        <w:rPr>
          <w:rFonts w:ascii="Times New Roman" w:hAnsi="Times New Roman" w:cs="Times New Roman"/>
          <w:b/>
          <w:sz w:val="24"/>
          <w:szCs w:val="24"/>
        </w:rPr>
      </w:pPr>
      <w:r w:rsidRPr="00A373B5">
        <w:rPr>
          <w:rFonts w:ascii="Times New Roman" w:hAnsi="Times New Roman" w:cs="Times New Roman"/>
          <w:b/>
          <w:sz w:val="24"/>
          <w:szCs w:val="24"/>
        </w:rPr>
        <w:t>Figure 4</w:t>
      </w:r>
    </w:p>
    <w:p w14:paraId="6B761DBB" w14:textId="6557A9E1" w:rsidR="005E05CF" w:rsidRPr="005E05CF" w:rsidRDefault="005E05CF" w:rsidP="00294E56">
      <w:pPr>
        <w:spacing w:after="0" w:line="480" w:lineRule="auto"/>
        <w:rPr>
          <w:rFonts w:ascii="Times New Roman" w:hAnsi="Times New Roman" w:cs="Times New Roman"/>
          <w:bCs/>
          <w:i/>
          <w:iCs/>
          <w:sz w:val="24"/>
          <w:szCs w:val="24"/>
        </w:rPr>
      </w:pPr>
      <w:r>
        <w:rPr>
          <w:rFonts w:ascii="Times New Roman" w:hAnsi="Times New Roman" w:cs="Times New Roman"/>
          <w:bCs/>
          <w:i/>
          <w:iCs/>
          <w:sz w:val="24"/>
          <w:szCs w:val="24"/>
        </w:rPr>
        <w:t>Evaluation of the Presentation of the Training Module</w:t>
      </w:r>
    </w:p>
    <w:p w14:paraId="2CF20104" w14:textId="100762BA" w:rsidR="00A373B5" w:rsidRPr="00A373B5" w:rsidRDefault="005E05CF" w:rsidP="00294E56">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0663348B" wp14:editId="3474A827">
            <wp:extent cx="5372100" cy="271187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0">
                      <a:extLst>
                        <a:ext uri="{28A0092B-C50C-407E-A947-70E740481C1C}">
                          <a14:useLocalDpi xmlns:a14="http://schemas.microsoft.com/office/drawing/2010/main" val="0"/>
                        </a:ext>
                      </a:extLst>
                    </a:blip>
                    <a:stretch>
                      <a:fillRect/>
                    </a:stretch>
                  </pic:blipFill>
                  <pic:spPr>
                    <a:xfrm>
                      <a:off x="0" y="0"/>
                      <a:ext cx="5395515" cy="2723697"/>
                    </a:xfrm>
                    <a:prstGeom prst="rect">
                      <a:avLst/>
                    </a:prstGeom>
                  </pic:spPr>
                </pic:pic>
              </a:graphicData>
            </a:graphic>
          </wp:inline>
        </w:drawing>
      </w:r>
    </w:p>
    <w:p w14:paraId="6E7F7876" w14:textId="66A455EE" w:rsidR="00F56C5C" w:rsidRPr="00F56C5C" w:rsidRDefault="00F56C5C" w:rsidP="00294E56">
      <w:pPr>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Note: </w:t>
      </w:r>
      <w:r w:rsidR="00C648A6">
        <w:rPr>
          <w:rFonts w:ascii="Times New Roman" w:hAnsi="Times New Roman" w:cs="Times New Roman"/>
          <w:bCs/>
          <w:sz w:val="24"/>
          <w:szCs w:val="24"/>
        </w:rPr>
        <w:t xml:space="preserve">Number of responses for perceived benefits of training module </w:t>
      </w:r>
    </w:p>
    <w:p w14:paraId="0545DF12" w14:textId="5D7D5C19" w:rsidR="00C648A6" w:rsidRPr="00C648A6" w:rsidRDefault="00C648A6" w:rsidP="00294E56">
      <w:pPr>
        <w:spacing w:after="0" w:line="480" w:lineRule="auto"/>
        <w:rPr>
          <w:rFonts w:ascii="Times New Roman" w:hAnsi="Times New Roman" w:cs="Times New Roman"/>
          <w:bCs/>
          <w:sz w:val="24"/>
          <w:szCs w:val="24"/>
        </w:rPr>
      </w:pPr>
      <w:r>
        <w:rPr>
          <w:rFonts w:ascii="Times New Roman" w:hAnsi="Times New Roman" w:cs="Times New Roman"/>
          <w:bCs/>
          <w:sz w:val="24"/>
          <w:szCs w:val="24"/>
        </w:rPr>
        <w:lastRenderedPageBreak/>
        <w:tab/>
      </w:r>
      <w:r w:rsidR="006B3A0A" w:rsidRPr="006B3A0A">
        <w:rPr>
          <w:rFonts w:ascii="Times New Roman" w:hAnsi="Times New Roman" w:cs="Times New Roman"/>
          <w:bCs/>
          <w:sz w:val="24"/>
          <w:szCs w:val="24"/>
        </w:rPr>
        <w:t>Following the PDSA model, the student evaluated the implementation process each week.</w:t>
      </w:r>
      <w:r w:rsidR="006E275E">
        <w:rPr>
          <w:rFonts w:ascii="Times New Roman" w:hAnsi="Times New Roman" w:cs="Times New Roman"/>
          <w:bCs/>
          <w:sz w:val="24"/>
          <w:szCs w:val="24"/>
        </w:rPr>
        <w:t xml:space="preserve"> </w:t>
      </w:r>
      <w:r w:rsidR="006B3A0A" w:rsidRPr="006B3A0A">
        <w:rPr>
          <w:rFonts w:ascii="Times New Roman" w:hAnsi="Times New Roman" w:cs="Times New Roman"/>
          <w:bCs/>
          <w:sz w:val="24"/>
          <w:szCs w:val="24"/>
        </w:rPr>
        <w:t xml:space="preserve"> No changes were made to the survey questions.</w:t>
      </w:r>
      <w:r w:rsidR="006E275E">
        <w:rPr>
          <w:rFonts w:ascii="Times New Roman" w:hAnsi="Times New Roman" w:cs="Times New Roman"/>
          <w:bCs/>
          <w:sz w:val="24"/>
          <w:szCs w:val="24"/>
        </w:rPr>
        <w:t xml:space="preserve"> </w:t>
      </w:r>
      <w:r w:rsidR="006B3A0A" w:rsidRPr="006B3A0A">
        <w:rPr>
          <w:rFonts w:ascii="Times New Roman" w:hAnsi="Times New Roman" w:cs="Times New Roman"/>
          <w:bCs/>
          <w:sz w:val="24"/>
          <w:szCs w:val="24"/>
        </w:rPr>
        <w:t xml:space="preserve"> Minor changes were made</w:t>
      </w:r>
      <w:r w:rsidR="00533A16">
        <w:rPr>
          <w:rFonts w:ascii="Times New Roman" w:hAnsi="Times New Roman" w:cs="Times New Roman"/>
          <w:bCs/>
          <w:sz w:val="24"/>
          <w:szCs w:val="24"/>
        </w:rPr>
        <w:t xml:space="preserve"> to </w:t>
      </w:r>
      <w:r w:rsidR="006B3A0A" w:rsidRPr="006B3A0A">
        <w:rPr>
          <w:rFonts w:ascii="Times New Roman" w:hAnsi="Times New Roman" w:cs="Times New Roman"/>
          <w:bCs/>
          <w:sz w:val="24"/>
          <w:szCs w:val="24"/>
        </w:rPr>
        <w:t>the mode of presentation.</w:t>
      </w:r>
      <w:r w:rsidR="006E275E">
        <w:rPr>
          <w:rFonts w:ascii="Times New Roman" w:hAnsi="Times New Roman" w:cs="Times New Roman"/>
          <w:bCs/>
          <w:sz w:val="24"/>
          <w:szCs w:val="24"/>
        </w:rPr>
        <w:t xml:space="preserve"> </w:t>
      </w:r>
      <w:r w:rsidR="006B3A0A" w:rsidRPr="006B3A0A">
        <w:rPr>
          <w:rFonts w:ascii="Times New Roman" w:hAnsi="Times New Roman" w:cs="Times New Roman"/>
          <w:bCs/>
          <w:sz w:val="24"/>
          <w:szCs w:val="24"/>
        </w:rPr>
        <w:t xml:space="preserve"> A virtual option was added due to limitations of class size due to COVID-19.</w:t>
      </w:r>
      <w:r w:rsidR="006E275E">
        <w:rPr>
          <w:rFonts w:ascii="Times New Roman" w:hAnsi="Times New Roman" w:cs="Times New Roman"/>
          <w:bCs/>
          <w:sz w:val="24"/>
          <w:szCs w:val="24"/>
        </w:rPr>
        <w:t xml:space="preserve"> </w:t>
      </w:r>
      <w:r w:rsidR="006B3A0A" w:rsidRPr="006B3A0A">
        <w:rPr>
          <w:rFonts w:ascii="Times New Roman" w:hAnsi="Times New Roman" w:cs="Times New Roman"/>
          <w:bCs/>
          <w:sz w:val="24"/>
          <w:szCs w:val="24"/>
        </w:rPr>
        <w:t xml:space="preserve"> Most survey responses suggested effective class teaching; therefore, no changes were made to class content or method of delivery after that.</w:t>
      </w:r>
      <w:r w:rsidR="006E275E">
        <w:rPr>
          <w:rFonts w:ascii="Times New Roman" w:hAnsi="Times New Roman" w:cs="Times New Roman"/>
          <w:bCs/>
          <w:sz w:val="24"/>
          <w:szCs w:val="24"/>
        </w:rPr>
        <w:t xml:space="preserve"> </w:t>
      </w:r>
      <w:r w:rsidR="006B3A0A" w:rsidRPr="006B3A0A">
        <w:rPr>
          <w:rFonts w:ascii="Times New Roman" w:hAnsi="Times New Roman" w:cs="Times New Roman"/>
          <w:bCs/>
          <w:sz w:val="24"/>
          <w:szCs w:val="24"/>
        </w:rPr>
        <w:t xml:space="preserve"> Participants were encouraged to make suggestions, ask questions or relay concerns after the presentation via email or face to face. </w:t>
      </w:r>
      <w:r w:rsidR="00AB39F5">
        <w:rPr>
          <w:rFonts w:ascii="Times New Roman" w:hAnsi="Times New Roman" w:cs="Times New Roman"/>
          <w:bCs/>
          <w:sz w:val="24"/>
          <w:szCs w:val="24"/>
        </w:rPr>
        <w:t xml:space="preserve"> </w:t>
      </w:r>
    </w:p>
    <w:p w14:paraId="2559A62F" w14:textId="49816D2B" w:rsidR="00294E56" w:rsidRDefault="00294E56" w:rsidP="00294E56">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 xml:space="preserve">Discussion of major findings </w:t>
      </w:r>
    </w:p>
    <w:p w14:paraId="2034FCCF" w14:textId="09D3B85C" w:rsidR="004A03EB" w:rsidRPr="004A03EB" w:rsidRDefault="004A03EB" w:rsidP="00544650">
      <w:pPr>
        <w:spacing w:after="0" w:line="480" w:lineRule="auto"/>
        <w:ind w:firstLine="720"/>
        <w:rPr>
          <w:rFonts w:ascii="Times New Roman" w:hAnsi="Times New Roman" w:cs="Times New Roman"/>
          <w:sz w:val="24"/>
          <w:szCs w:val="24"/>
        </w:rPr>
      </w:pPr>
      <w:r w:rsidRPr="004A03EB">
        <w:rPr>
          <w:rFonts w:ascii="Times New Roman" w:hAnsi="Times New Roman" w:cs="Times New Roman"/>
          <w:sz w:val="24"/>
          <w:szCs w:val="24"/>
        </w:rPr>
        <w:t xml:space="preserve">There is no best-practice method for implementing implicit bias training </w:t>
      </w:r>
      <w:r w:rsidR="00123D2B">
        <w:rPr>
          <w:rFonts w:ascii="Times New Roman" w:hAnsi="Times New Roman" w:cs="Times New Roman"/>
          <w:strike/>
          <w:sz w:val="24"/>
          <w:szCs w:val="24"/>
        </w:rPr>
        <w:t>s</w:t>
      </w:r>
      <w:r w:rsidRPr="004A03EB">
        <w:rPr>
          <w:rFonts w:ascii="Times New Roman" w:hAnsi="Times New Roman" w:cs="Times New Roman"/>
          <w:sz w:val="24"/>
          <w:szCs w:val="24"/>
        </w:rPr>
        <w:t>een during the literature review.</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However, there was a consensus among all sources that state awareness training is a necessary first step to long-term solutions.</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Furthermore, awareness training alone has proven ineffective for mitigating bias and promoting long-lasting change (Ricks et al., 2021).</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Education on mitigation strategies was emphasized in the training module </w:t>
      </w:r>
      <w:r w:rsidR="00123D2B">
        <w:rPr>
          <w:rFonts w:ascii="Times New Roman" w:hAnsi="Times New Roman" w:cs="Times New Roman"/>
          <w:sz w:val="24"/>
          <w:szCs w:val="24"/>
        </w:rPr>
        <w:t>t</w:t>
      </w:r>
      <w:r w:rsidRPr="004A03EB">
        <w:rPr>
          <w:rFonts w:ascii="Times New Roman" w:hAnsi="Times New Roman" w:cs="Times New Roman"/>
          <w:sz w:val="24"/>
          <w:szCs w:val="24"/>
        </w:rPr>
        <w:t>o address this issue.</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Identifying that everyone has an implicit bias for the quality improvement DNP project is just the beginning.</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Implicit bias education must go beyond awareness and be expanded to mitigation strategies that become part of lifelong learning and personal development (Schultz et al., 2017).</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Evidence from the literature review supports that implicit bias education increases awareness of personal biases—the findings from the DNP project support this notion.</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More participants were able to identify their biases after the educational training.</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There was a lack of evidence to support implicit bias training during the literature review.</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However, there was a strong argument for the moral obligation to take actionable steps to combat bias.</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The lack of evidence supporting educational interventions does not dismiss the need for implementing systemic change (FitzGerald et al., 2019).</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In order to be effective, the intervention must be multi-dimensional and ongoing (</w:t>
      </w:r>
      <w:proofErr w:type="spellStart"/>
      <w:r w:rsidRPr="004A03EB">
        <w:rPr>
          <w:rFonts w:ascii="Times New Roman" w:hAnsi="Times New Roman" w:cs="Times New Roman"/>
          <w:sz w:val="24"/>
          <w:szCs w:val="24"/>
        </w:rPr>
        <w:t>Girod</w:t>
      </w:r>
      <w:proofErr w:type="spellEnd"/>
      <w:r w:rsidRPr="004A03EB">
        <w:rPr>
          <w:rFonts w:ascii="Times New Roman" w:hAnsi="Times New Roman" w:cs="Times New Roman"/>
          <w:sz w:val="24"/>
          <w:szCs w:val="24"/>
        </w:rPr>
        <w:t xml:space="preserve"> et al., 2016).</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One-time workshops will not have lasting effects.</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Institutional </w:t>
      </w:r>
      <w:r w:rsidRPr="004A03EB">
        <w:rPr>
          <w:rFonts w:ascii="Times New Roman" w:hAnsi="Times New Roman" w:cs="Times New Roman"/>
          <w:sz w:val="24"/>
          <w:szCs w:val="24"/>
        </w:rPr>
        <w:lastRenderedPageBreak/>
        <w:t>and systematic change needs to be an ongoing effort and goal of the organization to be effective (Ricks et al., 2021).</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The DNP project was a first step in</w:t>
      </w:r>
      <w:r w:rsidR="009A28BE">
        <w:rPr>
          <w:rFonts w:ascii="Times New Roman" w:hAnsi="Times New Roman" w:cs="Times New Roman"/>
          <w:sz w:val="24"/>
          <w:szCs w:val="24"/>
        </w:rPr>
        <w:t xml:space="preserve"> </w:t>
      </w:r>
      <w:r w:rsidR="00CB2A0D">
        <w:rPr>
          <w:rFonts w:ascii="Times New Roman" w:hAnsi="Times New Roman" w:cs="Times New Roman"/>
          <w:sz w:val="24"/>
          <w:szCs w:val="24"/>
        </w:rPr>
        <w:t xml:space="preserve">mitigating bias </w:t>
      </w:r>
      <w:r w:rsidR="003F27D1">
        <w:rPr>
          <w:rFonts w:ascii="Times New Roman" w:hAnsi="Times New Roman" w:cs="Times New Roman"/>
          <w:sz w:val="24"/>
          <w:szCs w:val="24"/>
        </w:rPr>
        <w:t>as a part of lifelong learning that will</w:t>
      </w:r>
      <w:r w:rsidR="00544650">
        <w:rPr>
          <w:rFonts w:ascii="Times New Roman" w:hAnsi="Times New Roman" w:cs="Times New Roman"/>
          <w:sz w:val="24"/>
          <w:szCs w:val="24"/>
        </w:rPr>
        <w:t xml:space="preserve"> need to</w:t>
      </w:r>
      <w:r w:rsidR="003F27D1">
        <w:rPr>
          <w:rFonts w:ascii="Times New Roman" w:hAnsi="Times New Roman" w:cs="Times New Roman"/>
          <w:sz w:val="24"/>
          <w:szCs w:val="24"/>
        </w:rPr>
        <w:t xml:space="preserve"> </w:t>
      </w:r>
      <w:r w:rsidR="00544650">
        <w:rPr>
          <w:rFonts w:ascii="Times New Roman" w:hAnsi="Times New Roman" w:cs="Times New Roman"/>
          <w:sz w:val="24"/>
          <w:szCs w:val="24"/>
        </w:rPr>
        <w:t>be continually</w:t>
      </w:r>
      <w:r w:rsidR="003F27D1">
        <w:rPr>
          <w:rFonts w:ascii="Times New Roman" w:hAnsi="Times New Roman" w:cs="Times New Roman"/>
          <w:sz w:val="24"/>
          <w:szCs w:val="24"/>
        </w:rPr>
        <w:t xml:space="preserve"> evaluated.</w:t>
      </w:r>
      <w:r w:rsidR="006E275E">
        <w:rPr>
          <w:rFonts w:ascii="Times New Roman" w:hAnsi="Times New Roman" w:cs="Times New Roman"/>
          <w:sz w:val="24"/>
          <w:szCs w:val="24"/>
        </w:rPr>
        <w:t xml:space="preserve"> </w:t>
      </w:r>
      <w:r w:rsidR="003F27D1">
        <w:rPr>
          <w:rFonts w:ascii="Times New Roman" w:hAnsi="Times New Roman" w:cs="Times New Roman"/>
          <w:sz w:val="24"/>
          <w:szCs w:val="24"/>
        </w:rPr>
        <w:t xml:space="preserve"> </w:t>
      </w:r>
      <w:r w:rsidRPr="004A03EB">
        <w:rPr>
          <w:rFonts w:ascii="Times New Roman" w:hAnsi="Times New Roman" w:cs="Times New Roman"/>
          <w:sz w:val="24"/>
          <w:szCs w:val="24"/>
        </w:rPr>
        <w:t>Like much of the current literature, the DNP project was inconclusive on how bias training impacts health equity long-term.</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Therefore, continued utilization of this training, data collection, and evaluation will provide important insight into the growing body of evidence within this field.</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The data collected throughout the implementation process reflects the project</w:t>
      </w:r>
      <w:r w:rsidR="00B657EE">
        <w:rPr>
          <w:rFonts w:ascii="Times New Roman" w:hAnsi="Times New Roman" w:cs="Times New Roman"/>
          <w:sz w:val="24"/>
          <w:szCs w:val="24"/>
        </w:rPr>
        <w:t>'</w:t>
      </w:r>
      <w:r w:rsidRPr="004A03EB">
        <w:rPr>
          <w:rFonts w:ascii="Times New Roman" w:hAnsi="Times New Roman" w:cs="Times New Roman"/>
          <w:sz w:val="24"/>
          <w:szCs w:val="24"/>
        </w:rPr>
        <w:t>s goals to increase awareness and identify actionable mitigation strategies.</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The continuation of this project at a larger scale and with frequent educational follow-up is crucial for its ongoing success. </w:t>
      </w:r>
    </w:p>
    <w:p w14:paraId="2BD3516A" w14:textId="30E95A12" w:rsidR="004A03EB" w:rsidRPr="004A03EB" w:rsidRDefault="004A03EB" w:rsidP="004A03EB">
      <w:pPr>
        <w:spacing w:after="0" w:line="480" w:lineRule="auto"/>
        <w:rPr>
          <w:rFonts w:ascii="Times New Roman" w:hAnsi="Times New Roman" w:cs="Times New Roman"/>
          <w:sz w:val="24"/>
          <w:szCs w:val="24"/>
        </w:rPr>
      </w:pPr>
      <w:r w:rsidRPr="004A03EB">
        <w:rPr>
          <w:rFonts w:ascii="Times New Roman" w:hAnsi="Times New Roman" w:cs="Times New Roman"/>
          <w:sz w:val="24"/>
          <w:szCs w:val="24"/>
        </w:rPr>
        <w:t xml:space="preserve">           As previously discussed, gaps in implicit bias training programs need to be addressed.</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It is known that implicit bias training is most effective if implemented on a continuum as continuing education throughout healthcare workers</w:t>
      </w:r>
      <w:r w:rsidR="00B657EE">
        <w:rPr>
          <w:rFonts w:ascii="Times New Roman" w:hAnsi="Times New Roman" w:cs="Times New Roman"/>
          <w:sz w:val="24"/>
          <w:szCs w:val="24"/>
        </w:rPr>
        <w:t>'</w:t>
      </w:r>
      <w:r w:rsidRPr="004A03EB">
        <w:rPr>
          <w:rFonts w:ascii="Times New Roman" w:hAnsi="Times New Roman" w:cs="Times New Roman"/>
          <w:sz w:val="24"/>
          <w:szCs w:val="24"/>
        </w:rPr>
        <w:t xml:space="preserve"> careers.</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For research purposes, collecting data over the years is time-consuming.</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The is also a lack of consistency among training modules across different settings and organizations.</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Regular follow-up and annual training will be necessary for the DNP project and for expanding the training program hospital-wide.</w:t>
      </w:r>
      <w:r w:rsidR="006E275E">
        <w:rPr>
          <w:rFonts w:ascii="Times New Roman" w:hAnsi="Times New Roman" w:cs="Times New Roman"/>
          <w:sz w:val="24"/>
          <w:szCs w:val="24"/>
        </w:rPr>
        <w:t xml:space="preserve"> </w:t>
      </w:r>
      <w:r w:rsidRPr="004A03EB">
        <w:rPr>
          <w:rFonts w:ascii="Times New Roman" w:hAnsi="Times New Roman" w:cs="Times New Roman"/>
          <w:sz w:val="24"/>
          <w:szCs w:val="24"/>
        </w:rPr>
        <w:t xml:space="preserve"> Over time </w:t>
      </w:r>
      <w:proofErr w:type="gramStart"/>
      <w:r w:rsidRPr="004A03EB">
        <w:rPr>
          <w:rFonts w:ascii="Times New Roman" w:hAnsi="Times New Roman" w:cs="Times New Roman"/>
          <w:sz w:val="24"/>
          <w:szCs w:val="24"/>
        </w:rPr>
        <w:t>pre</w:t>
      </w:r>
      <w:proofErr w:type="gramEnd"/>
      <w:r w:rsidRPr="004A03EB">
        <w:rPr>
          <w:rFonts w:ascii="Times New Roman" w:hAnsi="Times New Roman" w:cs="Times New Roman"/>
          <w:sz w:val="24"/>
          <w:szCs w:val="24"/>
        </w:rPr>
        <w:t xml:space="preserve"> and post-surveys can be utilized to tailor future education sessions. </w:t>
      </w:r>
    </w:p>
    <w:p w14:paraId="64E71C88" w14:textId="77777777" w:rsidR="004A03EB" w:rsidRPr="004A03EB" w:rsidRDefault="004A03EB" w:rsidP="004A03EB">
      <w:pPr>
        <w:spacing w:after="0" w:line="480" w:lineRule="auto"/>
        <w:rPr>
          <w:rFonts w:ascii="Times New Roman" w:hAnsi="Times New Roman" w:cs="Times New Roman"/>
          <w:sz w:val="24"/>
          <w:szCs w:val="24"/>
        </w:rPr>
      </w:pPr>
      <w:r w:rsidRPr="004A03EB">
        <w:rPr>
          <w:rFonts w:ascii="Times New Roman" w:hAnsi="Times New Roman" w:cs="Times New Roman"/>
          <w:sz w:val="24"/>
          <w:szCs w:val="24"/>
        </w:rPr>
        <w:t xml:space="preserve"> </w:t>
      </w:r>
    </w:p>
    <w:p w14:paraId="113E831F" w14:textId="77777777" w:rsidR="004A03EB" w:rsidRPr="004A03EB" w:rsidRDefault="004A03EB" w:rsidP="004A03EB">
      <w:pPr>
        <w:spacing w:after="0" w:line="480" w:lineRule="auto"/>
        <w:rPr>
          <w:rFonts w:ascii="Times New Roman" w:hAnsi="Times New Roman" w:cs="Times New Roman"/>
          <w:sz w:val="24"/>
          <w:szCs w:val="24"/>
        </w:rPr>
      </w:pPr>
    </w:p>
    <w:p w14:paraId="2638FD74" w14:textId="77777777" w:rsidR="004A03EB" w:rsidRPr="004A03EB" w:rsidRDefault="004A03EB" w:rsidP="004A03EB">
      <w:pPr>
        <w:spacing w:after="0" w:line="480" w:lineRule="auto"/>
        <w:rPr>
          <w:rFonts w:ascii="Times New Roman" w:hAnsi="Times New Roman" w:cs="Times New Roman"/>
          <w:sz w:val="24"/>
          <w:szCs w:val="24"/>
        </w:rPr>
      </w:pPr>
    </w:p>
    <w:p w14:paraId="735FFFAA" w14:textId="77777777" w:rsidR="004A03EB" w:rsidRPr="004A03EB" w:rsidRDefault="004A03EB" w:rsidP="004A03EB">
      <w:pPr>
        <w:spacing w:after="0" w:line="480" w:lineRule="auto"/>
        <w:rPr>
          <w:rFonts w:ascii="Times New Roman" w:hAnsi="Times New Roman" w:cs="Times New Roman"/>
          <w:sz w:val="24"/>
          <w:szCs w:val="24"/>
        </w:rPr>
      </w:pPr>
    </w:p>
    <w:p w14:paraId="645A72AD" w14:textId="77777777" w:rsidR="00B80846" w:rsidRDefault="00B80846" w:rsidP="00B24108">
      <w:pPr>
        <w:spacing w:after="0" w:line="480" w:lineRule="auto"/>
        <w:rPr>
          <w:rFonts w:ascii="Times New Roman" w:hAnsi="Times New Roman" w:cs="Times New Roman"/>
          <w:b/>
          <w:sz w:val="24"/>
          <w:szCs w:val="24"/>
        </w:rPr>
      </w:pPr>
    </w:p>
    <w:p w14:paraId="3FF94998" w14:textId="77777777" w:rsidR="00544650" w:rsidRDefault="00544650" w:rsidP="004A03EB">
      <w:pPr>
        <w:spacing w:after="0" w:line="480" w:lineRule="auto"/>
        <w:jc w:val="center"/>
        <w:rPr>
          <w:rFonts w:ascii="Times New Roman" w:hAnsi="Times New Roman" w:cs="Times New Roman"/>
          <w:b/>
          <w:sz w:val="24"/>
          <w:szCs w:val="24"/>
        </w:rPr>
      </w:pPr>
    </w:p>
    <w:p w14:paraId="6AB4C434" w14:textId="77777777" w:rsidR="00D16A18" w:rsidRDefault="00D16A18" w:rsidP="004A03EB">
      <w:pPr>
        <w:spacing w:after="0" w:line="480" w:lineRule="auto"/>
        <w:jc w:val="center"/>
        <w:rPr>
          <w:rFonts w:ascii="Times New Roman" w:hAnsi="Times New Roman" w:cs="Times New Roman"/>
          <w:b/>
          <w:sz w:val="24"/>
          <w:szCs w:val="24"/>
        </w:rPr>
      </w:pPr>
    </w:p>
    <w:p w14:paraId="03DB1FD7" w14:textId="7AB7729C" w:rsidR="00B16B0B" w:rsidRPr="00A16AA3" w:rsidRDefault="00B16B0B" w:rsidP="004A03EB">
      <w:pPr>
        <w:spacing w:after="0" w:line="480" w:lineRule="auto"/>
        <w:jc w:val="center"/>
        <w:rPr>
          <w:rFonts w:ascii="Times New Roman" w:hAnsi="Times New Roman" w:cs="Times New Roman"/>
          <w:i/>
          <w:color w:val="767171" w:themeColor="background2" w:themeShade="80"/>
          <w:sz w:val="24"/>
          <w:szCs w:val="24"/>
        </w:rPr>
      </w:pPr>
      <w:r w:rsidRPr="004752C5">
        <w:rPr>
          <w:rFonts w:ascii="Times New Roman" w:hAnsi="Times New Roman" w:cs="Times New Roman"/>
          <w:b/>
          <w:sz w:val="24"/>
          <w:szCs w:val="24"/>
        </w:rPr>
        <w:lastRenderedPageBreak/>
        <w:t>Section V</w:t>
      </w:r>
      <w:r>
        <w:rPr>
          <w:rFonts w:ascii="Times New Roman" w:hAnsi="Times New Roman" w:cs="Times New Roman"/>
          <w:b/>
          <w:sz w:val="24"/>
          <w:szCs w:val="24"/>
        </w:rPr>
        <w:t>.</w:t>
      </w:r>
      <w:r w:rsidRPr="004752C5">
        <w:rPr>
          <w:rFonts w:ascii="Times New Roman" w:hAnsi="Times New Roman" w:cs="Times New Roman"/>
          <w:b/>
          <w:sz w:val="24"/>
          <w:szCs w:val="24"/>
        </w:rPr>
        <w:t xml:space="preserve"> Interpretation</w:t>
      </w:r>
      <w:r>
        <w:rPr>
          <w:rFonts w:ascii="Times New Roman" w:hAnsi="Times New Roman" w:cs="Times New Roman"/>
          <w:b/>
          <w:sz w:val="24"/>
          <w:szCs w:val="24"/>
        </w:rPr>
        <w:t xml:space="preserve"> and Implications</w:t>
      </w:r>
    </w:p>
    <w:p w14:paraId="26A00686" w14:textId="77777777" w:rsidR="006A354C" w:rsidRDefault="00B16B0B" w:rsidP="00B16B0B">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Cost</w:t>
      </w:r>
      <w:r>
        <w:rPr>
          <w:rFonts w:ascii="Times New Roman" w:hAnsi="Times New Roman" w:cs="Times New Roman"/>
          <w:b/>
          <w:sz w:val="24"/>
          <w:szCs w:val="24"/>
        </w:rPr>
        <w:t xml:space="preserve">s and Resource Management </w:t>
      </w:r>
    </w:p>
    <w:p w14:paraId="0D6A1727" w14:textId="0D920C18" w:rsidR="008639FC" w:rsidRDefault="008639FC" w:rsidP="008639FC">
      <w:pPr>
        <w:pStyle w:val="NormalWeb"/>
        <w:spacing w:before="0" w:beforeAutospacing="0" w:after="0" w:afterAutospacing="0" w:line="480" w:lineRule="auto"/>
        <w:ind w:firstLine="720"/>
        <w:rPr>
          <w:color w:val="0E101A"/>
        </w:rPr>
      </w:pPr>
      <w:r>
        <w:rPr>
          <w:color w:val="0E101A"/>
        </w:rPr>
        <w:t>The DNP project did not cost the student or organization any money.</w:t>
      </w:r>
      <w:r w:rsidR="006E275E">
        <w:rPr>
          <w:color w:val="0E101A"/>
        </w:rPr>
        <w:t xml:space="preserve"> </w:t>
      </w:r>
      <w:r>
        <w:rPr>
          <w:color w:val="0E101A"/>
        </w:rPr>
        <w:t xml:space="preserve"> Employees were already working and receiving the training during their regular work hours.</w:t>
      </w:r>
      <w:r w:rsidR="006E275E">
        <w:rPr>
          <w:color w:val="0E101A"/>
        </w:rPr>
        <w:t xml:space="preserve"> </w:t>
      </w:r>
      <w:r>
        <w:rPr>
          <w:color w:val="0E101A"/>
        </w:rPr>
        <w:t xml:space="preserve"> Time spent on surveys and class time was a part of their typical workday.</w:t>
      </w:r>
      <w:r w:rsidR="006E275E">
        <w:rPr>
          <w:color w:val="0E101A"/>
        </w:rPr>
        <w:t xml:space="preserve"> </w:t>
      </w:r>
      <w:r>
        <w:rPr>
          <w:color w:val="0E101A"/>
        </w:rPr>
        <w:t xml:space="preserve"> Fellow employees covered responsibilities of patient care so they could attend the training.</w:t>
      </w:r>
      <w:r w:rsidR="006E275E">
        <w:rPr>
          <w:color w:val="0E101A"/>
        </w:rPr>
        <w:t xml:space="preserve"> </w:t>
      </w:r>
      <w:r>
        <w:rPr>
          <w:color w:val="0E101A"/>
        </w:rPr>
        <w:t xml:space="preserve"> In the future, the cost for the organization will have to include time not spent on a regular workday to receive the training.</w:t>
      </w:r>
      <w:r w:rsidR="006E275E">
        <w:rPr>
          <w:color w:val="0E101A"/>
        </w:rPr>
        <w:t xml:space="preserve"> </w:t>
      </w:r>
      <w:r>
        <w:rPr>
          <w:color w:val="0E101A"/>
        </w:rPr>
        <w:t xml:space="preserve"> These workdays would be classified under education hours.</w:t>
      </w:r>
      <w:r w:rsidR="006E275E">
        <w:rPr>
          <w:color w:val="0E101A"/>
        </w:rPr>
        <w:t xml:space="preserve"> </w:t>
      </w:r>
      <w:r>
        <w:rPr>
          <w:color w:val="0E101A"/>
        </w:rPr>
        <w:t xml:space="preserve"> The cost per hour for the education session would depend on the hospital employees</w:t>
      </w:r>
      <w:r w:rsidR="00B657EE">
        <w:rPr>
          <w:color w:val="0E101A"/>
        </w:rPr>
        <w:t>'</w:t>
      </w:r>
      <w:r>
        <w:rPr>
          <w:color w:val="0E101A"/>
        </w:rPr>
        <w:t xml:space="preserve"> position and can widely vary.</w:t>
      </w:r>
      <w:r w:rsidR="006E275E">
        <w:rPr>
          <w:color w:val="0E101A"/>
        </w:rPr>
        <w:t xml:space="preserve"> </w:t>
      </w:r>
      <w:r>
        <w:rPr>
          <w:color w:val="0E101A"/>
        </w:rPr>
        <w:t xml:space="preserve"> For example, paying a nurse to take the training versus a housekeeper would cost the most.</w:t>
      </w:r>
      <w:r w:rsidR="006E275E">
        <w:rPr>
          <w:color w:val="0E101A"/>
        </w:rPr>
        <w:t xml:space="preserve"> </w:t>
      </w:r>
      <w:r>
        <w:rPr>
          <w:color w:val="0E101A"/>
        </w:rPr>
        <w:t xml:space="preserve"> Time spent by the DNP student and project site champion was the costliest aspect.</w:t>
      </w:r>
      <w:r w:rsidR="006E275E">
        <w:rPr>
          <w:color w:val="0E101A"/>
        </w:rPr>
        <w:t xml:space="preserve"> </w:t>
      </w:r>
      <w:r>
        <w:rPr>
          <w:color w:val="0E101A"/>
        </w:rPr>
        <w:t xml:space="preserve"> As a pilot program for the organization, project development was started entirely from scratch.</w:t>
      </w:r>
      <w:r w:rsidR="006E275E">
        <w:rPr>
          <w:color w:val="0E101A"/>
        </w:rPr>
        <w:t xml:space="preserve"> </w:t>
      </w:r>
      <w:r>
        <w:rPr>
          <w:color w:val="0E101A"/>
        </w:rPr>
        <w:t xml:space="preserve"> Time spent researching different programs an</w:t>
      </w:r>
      <w:r w:rsidR="00544650">
        <w:rPr>
          <w:color w:val="0E101A"/>
        </w:rPr>
        <w:t>d developing a</w:t>
      </w:r>
      <w:r>
        <w:rPr>
          <w:color w:val="0E101A"/>
        </w:rPr>
        <w:t xml:space="preserve"> realistic plan to start taking the most time.</w:t>
      </w:r>
      <w:r w:rsidR="006E275E">
        <w:rPr>
          <w:color w:val="0E101A"/>
        </w:rPr>
        <w:t xml:space="preserve"> </w:t>
      </w:r>
      <w:r>
        <w:rPr>
          <w:color w:val="0E101A"/>
        </w:rPr>
        <w:t xml:space="preserve"> The organization plans to use the DNP student</w:t>
      </w:r>
      <w:r w:rsidR="00B657EE">
        <w:rPr>
          <w:color w:val="0E101A"/>
        </w:rPr>
        <w:t>'</w:t>
      </w:r>
      <w:r>
        <w:rPr>
          <w:color w:val="0E101A"/>
        </w:rPr>
        <w:t xml:space="preserve">s project outcomes and programming to </w:t>
      </w:r>
      <w:r w:rsidR="00B6062B">
        <w:rPr>
          <w:color w:val="0E101A"/>
        </w:rPr>
        <w:t xml:space="preserve">better </w:t>
      </w:r>
      <w:r>
        <w:rPr>
          <w:color w:val="0E101A"/>
        </w:rPr>
        <w:t>choos</w:t>
      </w:r>
      <w:r w:rsidR="00B6062B">
        <w:rPr>
          <w:color w:val="0E101A"/>
        </w:rPr>
        <w:t xml:space="preserve">e </w:t>
      </w:r>
      <w:r>
        <w:rPr>
          <w:color w:val="0E101A"/>
        </w:rPr>
        <w:t>a hospital-wide roll-out program better.</w:t>
      </w:r>
      <w:r w:rsidR="006E275E">
        <w:rPr>
          <w:color w:val="0E101A"/>
        </w:rPr>
        <w:t xml:space="preserve"> </w:t>
      </w:r>
      <w:r>
        <w:rPr>
          <w:color w:val="0E101A"/>
        </w:rPr>
        <w:t xml:space="preserve"> When the organization does implement the project hospital-wide, they will need to contract out ambassadors to conduct the training.</w:t>
      </w:r>
      <w:r w:rsidR="006E275E">
        <w:rPr>
          <w:color w:val="0E101A"/>
        </w:rPr>
        <w:t xml:space="preserve"> </w:t>
      </w:r>
      <w:r>
        <w:rPr>
          <w:color w:val="0E101A"/>
        </w:rPr>
        <w:t xml:space="preserve"> It was previously discussed that existing hospital employees would conduct the training.</w:t>
      </w:r>
      <w:r w:rsidR="006E275E">
        <w:rPr>
          <w:color w:val="0E101A"/>
        </w:rPr>
        <w:t xml:space="preserve"> </w:t>
      </w:r>
      <w:r>
        <w:rPr>
          <w:color w:val="0E101A"/>
        </w:rPr>
        <w:t xml:space="preserve"> In agreeing with the CEO and CDO, the decision was made that they wanted the training to be provided by an outside source so that existing employees would not feel pressured with added workload or changes in responsibilities.</w:t>
      </w:r>
      <w:r w:rsidR="006E275E">
        <w:rPr>
          <w:color w:val="0E101A"/>
        </w:rPr>
        <w:t xml:space="preserve"> </w:t>
      </w:r>
      <w:r>
        <w:rPr>
          <w:color w:val="0E101A"/>
        </w:rPr>
        <w:t xml:space="preserve"> There are different companies that organizations can choose from to implement bias training.</w:t>
      </w:r>
      <w:r w:rsidR="006E275E">
        <w:rPr>
          <w:color w:val="0E101A"/>
        </w:rPr>
        <w:t xml:space="preserve"> </w:t>
      </w:r>
      <w:r>
        <w:rPr>
          <w:color w:val="0E101A"/>
        </w:rPr>
        <w:t xml:space="preserve"> Programs tend to be more cost-effective when organizations commit and</w:t>
      </w:r>
      <w:r w:rsidR="002C2853">
        <w:rPr>
          <w:color w:val="0E101A"/>
        </w:rPr>
        <w:t xml:space="preserve"> contract</w:t>
      </w:r>
      <w:r>
        <w:rPr>
          <w:color w:val="0E101A"/>
        </w:rPr>
        <w:t xml:space="preserve"> with companies annually to conduct the training.</w:t>
      </w:r>
    </w:p>
    <w:p w14:paraId="3A06FE19" w14:textId="23EFC9E0" w:rsidR="008639FC" w:rsidRDefault="008639FC" w:rsidP="00AC2713">
      <w:pPr>
        <w:pStyle w:val="NormalWeb"/>
        <w:spacing w:before="0" w:beforeAutospacing="0" w:after="0" w:afterAutospacing="0" w:line="480" w:lineRule="auto"/>
        <w:ind w:firstLine="720"/>
        <w:rPr>
          <w:color w:val="0E101A"/>
        </w:rPr>
      </w:pPr>
      <w:r>
        <w:rPr>
          <w:color w:val="0E101A"/>
        </w:rPr>
        <w:lastRenderedPageBreak/>
        <w:t>The training cost per day ranges from $2,000 to $5,000 per day, not including paying employees their hourly rate for attending (</w:t>
      </w:r>
      <w:r>
        <w:rPr>
          <w:rStyle w:val="Emphasis"/>
          <w:color w:val="0E101A"/>
        </w:rPr>
        <w:t>Implicit Bias Training Cost: Everything You Need to Know</w:t>
      </w:r>
      <w:r>
        <w:rPr>
          <w:color w:val="0E101A"/>
        </w:rPr>
        <w:t>, n.d.).</w:t>
      </w:r>
      <w:r w:rsidR="006E275E">
        <w:rPr>
          <w:color w:val="0E101A"/>
        </w:rPr>
        <w:t xml:space="preserve"> </w:t>
      </w:r>
      <w:r>
        <w:rPr>
          <w:color w:val="0E101A"/>
        </w:rPr>
        <w:t xml:space="preserve"> The total cost of health inequity in 2009 was approximately 82 billion dollars; furthermore, it is projected that this cost will increase to 353 billion dollars by 2050 (Wyatt et al., 2016).</w:t>
      </w:r>
      <w:r w:rsidR="006E275E">
        <w:rPr>
          <w:color w:val="0E101A"/>
        </w:rPr>
        <w:t xml:space="preserve"> </w:t>
      </w:r>
      <w:r w:rsidR="00B657EE">
        <w:rPr>
          <w:color w:val="0E101A"/>
        </w:rPr>
        <w:t xml:space="preserve"> IHI'</w:t>
      </w:r>
      <w:r>
        <w:rPr>
          <w:color w:val="0E101A"/>
        </w:rPr>
        <w:t>s Achieving Health Equity White Paper includes a framework for healthcare organizations to achieve health equity.</w:t>
      </w:r>
      <w:r w:rsidR="006E275E">
        <w:rPr>
          <w:color w:val="0E101A"/>
        </w:rPr>
        <w:t xml:space="preserve"> </w:t>
      </w:r>
      <w:r>
        <w:rPr>
          <w:color w:val="0E101A"/>
        </w:rPr>
        <w:t xml:space="preserve"> The framework includes the financial burden of health inequities to support implicit bias education (Wyatt et al., 2016).</w:t>
      </w:r>
      <w:r w:rsidR="006E275E">
        <w:rPr>
          <w:color w:val="0E101A"/>
        </w:rPr>
        <w:t xml:space="preserve"> </w:t>
      </w:r>
      <w:r>
        <w:rPr>
          <w:color w:val="0E101A"/>
        </w:rPr>
        <w:t xml:space="preserve"> In summary, the cost-benefit</w:t>
      </w:r>
      <w:r w:rsidR="00F621BC">
        <w:rPr>
          <w:color w:val="0E101A"/>
        </w:rPr>
        <w:t xml:space="preserve"> comes d</w:t>
      </w:r>
      <w:r>
        <w:rPr>
          <w:color w:val="0E101A"/>
        </w:rPr>
        <w:t>own to the effects of unconscious bias in the workplace, bringing down general morale and resulting in decreased productivity.</w:t>
      </w:r>
      <w:r w:rsidR="006E275E">
        <w:rPr>
          <w:color w:val="0E101A"/>
        </w:rPr>
        <w:t xml:space="preserve"> </w:t>
      </w:r>
      <w:r>
        <w:rPr>
          <w:color w:val="0E101A"/>
        </w:rPr>
        <w:t xml:space="preserve"> The cost of program implementation is much less than the effects of decreased productivity and health inequity over time.</w:t>
      </w:r>
      <w:r w:rsidR="006E275E">
        <w:rPr>
          <w:color w:val="0E101A"/>
        </w:rPr>
        <w:t xml:space="preserve"> </w:t>
      </w:r>
      <w:r>
        <w:rPr>
          <w:color w:val="0E101A"/>
        </w:rPr>
        <w:t xml:space="preserve"> It has been discussed that other pieces of training mandatory for annual employment and the initial hire would be traded for implicit bias training instead.</w:t>
      </w:r>
      <w:r w:rsidR="006E275E">
        <w:rPr>
          <w:color w:val="0E101A"/>
        </w:rPr>
        <w:t xml:space="preserve"> </w:t>
      </w:r>
      <w:r>
        <w:rPr>
          <w:color w:val="0E101A"/>
        </w:rPr>
        <w:t xml:space="preserve"> One example was that instead of training employees about customer service skills, they would implement implicit bias training in their plan due to its perceived benefit.</w:t>
      </w:r>
      <w:r w:rsidR="006E275E">
        <w:rPr>
          <w:color w:val="0E101A"/>
        </w:rPr>
        <w:t xml:space="preserve"> </w:t>
      </w:r>
      <w:r>
        <w:rPr>
          <w:color w:val="0E101A"/>
        </w:rPr>
        <w:t xml:space="preserve"> Other costs to consider other than paid employee work time and salary of ambassadors presenting would include supplies for surveys.</w:t>
      </w:r>
      <w:r w:rsidR="006E275E">
        <w:rPr>
          <w:color w:val="0E101A"/>
        </w:rPr>
        <w:t xml:space="preserve"> </w:t>
      </w:r>
      <w:r>
        <w:rPr>
          <w:color w:val="0E101A"/>
        </w:rPr>
        <w:t xml:space="preserve"> The cost of</w:t>
      </w:r>
      <w:r w:rsidR="00F621BC">
        <w:rPr>
          <w:color w:val="0E101A"/>
        </w:rPr>
        <w:t xml:space="preserve"> survey supplies </w:t>
      </w:r>
      <w:r>
        <w:rPr>
          <w:color w:val="0E101A"/>
        </w:rPr>
        <w:t>can be offset by sending surveys to employee emails.</w:t>
      </w:r>
      <w:r w:rsidR="006E275E">
        <w:rPr>
          <w:color w:val="0E101A"/>
        </w:rPr>
        <w:t xml:space="preserve"> </w:t>
      </w:r>
      <w:r>
        <w:rPr>
          <w:color w:val="0E101A"/>
        </w:rPr>
        <w:t xml:space="preserve"> Another way the organization saved money was by using the DNP student</w:t>
      </w:r>
      <w:r w:rsidR="00B657EE">
        <w:rPr>
          <w:color w:val="0E101A"/>
        </w:rPr>
        <w:t>'</w:t>
      </w:r>
      <w:r>
        <w:rPr>
          <w:color w:val="0E101A"/>
        </w:rPr>
        <w:t>s project outcomes data and survey results to develop hospital-wide project implementation.</w:t>
      </w:r>
      <w:r w:rsidR="006E275E">
        <w:rPr>
          <w:color w:val="0E101A"/>
        </w:rPr>
        <w:t xml:space="preserve"> </w:t>
      </w:r>
      <w:r>
        <w:rPr>
          <w:color w:val="0E101A"/>
        </w:rPr>
        <w:t xml:space="preserve"> Lessons learned from the pilot project will be used to save money and better implement in the future. </w:t>
      </w:r>
    </w:p>
    <w:p w14:paraId="394ED123" w14:textId="754D9422" w:rsidR="008639FC" w:rsidRDefault="008639FC" w:rsidP="00AC2713">
      <w:pPr>
        <w:pStyle w:val="NormalWeb"/>
        <w:spacing w:before="0" w:beforeAutospacing="0" w:after="0" w:afterAutospacing="0" w:line="480" w:lineRule="auto"/>
        <w:ind w:firstLine="720"/>
        <w:rPr>
          <w:color w:val="0E101A"/>
        </w:rPr>
      </w:pPr>
      <w:r>
        <w:rPr>
          <w:color w:val="0E101A"/>
        </w:rPr>
        <w:t>Resources utilized for this project include a projector and conference room space.</w:t>
      </w:r>
      <w:r w:rsidR="006E275E">
        <w:rPr>
          <w:color w:val="0E101A"/>
        </w:rPr>
        <w:t xml:space="preserve"> </w:t>
      </w:r>
      <w:r>
        <w:rPr>
          <w:color w:val="0E101A"/>
        </w:rPr>
        <w:t xml:space="preserve"> Microsoft Excel, Word, and PowerPoint were utilized to develop the presentation.</w:t>
      </w:r>
      <w:r w:rsidR="006E275E">
        <w:rPr>
          <w:color w:val="0E101A"/>
        </w:rPr>
        <w:t xml:space="preserve"> </w:t>
      </w:r>
      <w:r>
        <w:rPr>
          <w:color w:val="0E101A"/>
        </w:rPr>
        <w:t xml:space="preserve"> Qualtrics surveys were utilized to collect data.</w:t>
      </w:r>
      <w:r w:rsidR="006E275E">
        <w:rPr>
          <w:color w:val="0E101A"/>
        </w:rPr>
        <w:t xml:space="preserve"> </w:t>
      </w:r>
      <w:r>
        <w:rPr>
          <w:color w:val="0E101A"/>
        </w:rPr>
        <w:t xml:space="preserve"> Excel was used to present facts during the presentation.</w:t>
      </w:r>
      <w:r w:rsidR="006E275E">
        <w:rPr>
          <w:color w:val="0E101A"/>
        </w:rPr>
        <w:t xml:space="preserve"> </w:t>
      </w:r>
      <w:r>
        <w:rPr>
          <w:color w:val="0E101A"/>
        </w:rPr>
        <w:t xml:space="preserve"> The in-person training used PowerPoint to present the information.</w:t>
      </w:r>
      <w:r w:rsidR="006E275E">
        <w:rPr>
          <w:color w:val="0E101A"/>
        </w:rPr>
        <w:t xml:space="preserve"> </w:t>
      </w:r>
      <w:r>
        <w:rPr>
          <w:color w:val="0E101A"/>
        </w:rPr>
        <w:t xml:space="preserve"> The virtual option utilized a </w:t>
      </w:r>
      <w:r>
        <w:rPr>
          <w:color w:val="0E101A"/>
        </w:rPr>
        <w:lastRenderedPageBreak/>
        <w:t>recording via Microsoft teams sent to employees</w:t>
      </w:r>
      <w:r w:rsidR="00B657EE">
        <w:rPr>
          <w:color w:val="0E101A"/>
        </w:rPr>
        <w:t>'</w:t>
      </w:r>
      <w:r>
        <w:rPr>
          <w:color w:val="0E101A"/>
        </w:rPr>
        <w:t xml:space="preserve"> emails for convenient viewing.</w:t>
      </w:r>
      <w:r w:rsidR="006E275E">
        <w:rPr>
          <w:color w:val="0E101A"/>
        </w:rPr>
        <w:t xml:space="preserve"> </w:t>
      </w:r>
      <w:r>
        <w:rPr>
          <w:color w:val="0E101A"/>
        </w:rPr>
        <w:t xml:space="preserve"> Qualtrics software was utilized for survey creation, distribution, and data analysis.</w:t>
      </w:r>
      <w:r w:rsidR="006E275E">
        <w:rPr>
          <w:color w:val="0E101A"/>
        </w:rPr>
        <w:t xml:space="preserve"> </w:t>
      </w:r>
      <w:r>
        <w:rPr>
          <w:color w:val="0E101A"/>
        </w:rPr>
        <w:t xml:space="preserve"> The partnering organization already utilizes Microsoft office applications, so this would be of no additional cost to the organization.</w:t>
      </w:r>
      <w:r w:rsidR="006E275E">
        <w:rPr>
          <w:color w:val="0E101A"/>
        </w:rPr>
        <w:t xml:space="preserve"> </w:t>
      </w:r>
      <w:r>
        <w:rPr>
          <w:color w:val="0E101A"/>
        </w:rPr>
        <w:t xml:space="preserve"> Qualtrics is a free online service.</w:t>
      </w:r>
      <w:r w:rsidR="006E275E">
        <w:rPr>
          <w:color w:val="0E101A"/>
        </w:rPr>
        <w:t xml:space="preserve"> </w:t>
      </w:r>
      <w:r>
        <w:rPr>
          <w:color w:val="0E101A"/>
        </w:rPr>
        <w:t xml:space="preserve"> Overall, the most significant expense is employee time and paying ambassadors to teach the classes with their material.</w:t>
      </w:r>
      <w:r w:rsidR="006E275E">
        <w:rPr>
          <w:color w:val="0E101A"/>
        </w:rPr>
        <w:t xml:space="preserve"> </w:t>
      </w:r>
      <w:r>
        <w:rPr>
          <w:color w:val="0E101A"/>
        </w:rPr>
        <w:t xml:space="preserve"> Appendix H would summarize the project budget if it were to be implemented on a larger scale.</w:t>
      </w:r>
      <w:r w:rsidR="006E275E">
        <w:rPr>
          <w:color w:val="0E101A"/>
        </w:rPr>
        <w:t xml:space="preserve"> </w:t>
      </w:r>
      <w:r>
        <w:rPr>
          <w:color w:val="0E101A"/>
        </w:rPr>
        <w:t xml:space="preserve"> The exact cost would depend on several factors, including the number of employees to be trained, the type of employee, and the frequency of training sessions. </w:t>
      </w:r>
    </w:p>
    <w:p w14:paraId="54342134" w14:textId="7BA9DBDF" w:rsidR="00CC2371" w:rsidRDefault="00B16B0B" w:rsidP="007A2209">
      <w:pPr>
        <w:spacing w:after="0" w:line="480" w:lineRule="auto"/>
        <w:rPr>
          <w:rFonts w:ascii="Times New Roman" w:hAnsi="Times New Roman" w:cs="Times New Roman"/>
          <w:sz w:val="24"/>
          <w:szCs w:val="24"/>
        </w:rPr>
      </w:pPr>
      <w:r w:rsidRPr="002937DD">
        <w:rPr>
          <w:rFonts w:ascii="Times New Roman" w:hAnsi="Times New Roman" w:cs="Times New Roman"/>
          <w:b/>
          <w:sz w:val="24"/>
          <w:szCs w:val="24"/>
        </w:rPr>
        <w:t>Implications of the Findings</w:t>
      </w:r>
      <w:r w:rsidRPr="002937DD">
        <w:rPr>
          <w:rFonts w:ascii="Times New Roman" w:hAnsi="Times New Roman" w:cs="Times New Roman"/>
          <w:sz w:val="24"/>
          <w:szCs w:val="24"/>
        </w:rPr>
        <w:t xml:space="preserve"> </w:t>
      </w:r>
    </w:p>
    <w:p w14:paraId="3AEC12FA" w14:textId="1E6E9230" w:rsidR="003A36D9" w:rsidRPr="00A37CD3" w:rsidRDefault="003A36D9" w:rsidP="003A36D9">
      <w:pPr>
        <w:pStyle w:val="NormalWeb"/>
        <w:spacing w:before="0" w:beforeAutospacing="0" w:after="0" w:afterAutospacing="0" w:line="480" w:lineRule="auto"/>
        <w:rPr>
          <w:color w:val="0E101A"/>
        </w:rPr>
      </w:pPr>
      <w:r>
        <w:tab/>
      </w:r>
      <w:r w:rsidR="00DE41DC" w:rsidRPr="00DE41DC">
        <w:t>The DNP project aims to raise awareness of each person</w:t>
      </w:r>
      <w:r w:rsidR="00B657EE">
        <w:t>'</w:t>
      </w:r>
      <w:r w:rsidR="00DE41DC" w:rsidRPr="00DE41DC">
        <w:t>s unconscious biases and effectively implement strategies to combat them.</w:t>
      </w:r>
      <w:r w:rsidR="006E275E">
        <w:t xml:space="preserve"> </w:t>
      </w:r>
      <w:r w:rsidR="00DE41DC" w:rsidRPr="00DE41DC">
        <w:t xml:space="preserve"> In turn, awareness and action will impact patients and healthcare workers alike.</w:t>
      </w:r>
      <w:r w:rsidR="006E275E">
        <w:t xml:space="preserve"> </w:t>
      </w:r>
      <w:r w:rsidR="00DE41DC" w:rsidRPr="00DE41DC">
        <w:t xml:space="preserve"> The impact on patients is to increase health equity.</w:t>
      </w:r>
      <w:r w:rsidR="006E275E">
        <w:t xml:space="preserve"> </w:t>
      </w:r>
      <w:r w:rsidR="00DE41DC" w:rsidRPr="00DE41DC">
        <w:t xml:space="preserve"> The impact on employees will result in a more inclusive work environment, resulting in increased job satisfaction and productivity.</w:t>
      </w:r>
      <w:r w:rsidR="006E275E">
        <w:t xml:space="preserve"> </w:t>
      </w:r>
      <w:r w:rsidR="00DE41DC" w:rsidRPr="00DE41DC">
        <w:t xml:space="preserve"> Employee survey results indicated that the desired outcome of the education was achieved.</w:t>
      </w:r>
      <w:r w:rsidR="006E275E">
        <w:t xml:space="preserve"> </w:t>
      </w:r>
      <w:r w:rsidR="00DE41DC" w:rsidRPr="00DE41DC">
        <w:t xml:space="preserve"> Employees became more aware of their bias and were able to identify strategies to mitigate bias.</w:t>
      </w:r>
      <w:r w:rsidR="006E275E">
        <w:t xml:space="preserve"> </w:t>
      </w:r>
      <w:r w:rsidR="00DE41DC" w:rsidRPr="00DE41DC">
        <w:t xml:space="preserve"> Data analysis and employee feedback indicate that the project goal was achieved on a unit level and would be beneficial to implement hospital-wide.</w:t>
      </w:r>
      <w:r w:rsidR="006E275E">
        <w:t xml:space="preserve"> </w:t>
      </w:r>
      <w:r w:rsidR="00DE41DC" w:rsidRPr="00DE41DC">
        <w:t xml:space="preserve"> The project will have a lasting impact because it was many employees</w:t>
      </w:r>
      <w:r w:rsidR="00B657EE">
        <w:t>'</w:t>
      </w:r>
      <w:r w:rsidR="00DE41DC" w:rsidRPr="00DE41DC">
        <w:t xml:space="preserve"> first exposure to this type of training. </w:t>
      </w:r>
      <w:r w:rsidR="007326F9">
        <w:rPr>
          <w:color w:val="0E101A"/>
        </w:rPr>
        <w:t xml:space="preserve"> </w:t>
      </w:r>
    </w:p>
    <w:p w14:paraId="715FF570" w14:textId="0487AB50" w:rsidR="00B16B0B" w:rsidRDefault="00B16B0B" w:rsidP="00B16B0B">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Implications for </w:t>
      </w:r>
      <w:r>
        <w:rPr>
          <w:rFonts w:ascii="Times New Roman" w:hAnsi="Times New Roman" w:cs="Times New Roman"/>
          <w:b/>
          <w:i/>
          <w:iCs/>
          <w:sz w:val="24"/>
          <w:szCs w:val="24"/>
        </w:rPr>
        <w:t>P</w:t>
      </w:r>
      <w:r w:rsidRPr="0050368C">
        <w:rPr>
          <w:rFonts w:ascii="Times New Roman" w:hAnsi="Times New Roman" w:cs="Times New Roman"/>
          <w:b/>
          <w:i/>
          <w:iCs/>
          <w:sz w:val="24"/>
          <w:szCs w:val="24"/>
        </w:rPr>
        <w:t>atients</w:t>
      </w:r>
    </w:p>
    <w:p w14:paraId="780EB3B5" w14:textId="1BDD4446" w:rsidR="00A36763" w:rsidRDefault="00881269" w:rsidP="00DE4E86">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r>
      <w:r w:rsidR="007E24F4" w:rsidRPr="007E24F4">
        <w:rPr>
          <w:rFonts w:ascii="Times New Roman" w:hAnsi="Times New Roman" w:cs="Times New Roman"/>
          <w:bCs/>
          <w:sz w:val="24"/>
          <w:szCs w:val="24"/>
        </w:rPr>
        <w:t>The implications for patient care from this project are significant.</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Increased awareness of unconscious biases helps healthcare workers preemptively combat behavior in certain situations that might be detrimental to the patient.</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Although awareness is just the beginning, mitigation strategies help ensure patients</w:t>
      </w:r>
      <w:r w:rsidR="00F621BC">
        <w:rPr>
          <w:rFonts w:ascii="Times New Roman" w:hAnsi="Times New Roman" w:cs="Times New Roman"/>
          <w:bCs/>
          <w:sz w:val="24"/>
          <w:szCs w:val="24"/>
        </w:rPr>
        <w:t xml:space="preserve"> receive </w:t>
      </w:r>
      <w:r w:rsidR="007E24F4" w:rsidRPr="007E24F4">
        <w:rPr>
          <w:rFonts w:ascii="Times New Roman" w:hAnsi="Times New Roman" w:cs="Times New Roman"/>
          <w:bCs/>
          <w:sz w:val="24"/>
          <w:szCs w:val="24"/>
        </w:rPr>
        <w:t>equitable healthcare.</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Health inequities result in economic </w:t>
      </w:r>
      <w:r w:rsidR="007E24F4" w:rsidRPr="007E24F4">
        <w:rPr>
          <w:rFonts w:ascii="Times New Roman" w:hAnsi="Times New Roman" w:cs="Times New Roman"/>
          <w:bCs/>
          <w:sz w:val="24"/>
          <w:szCs w:val="24"/>
        </w:rPr>
        <w:lastRenderedPageBreak/>
        <w:t>and emotional burdens to society.</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Patients benefit from having self-aware providers that increase communication and decrease errors, avoid missing key symptoms or illnesses, and patient</w:t>
      </w:r>
      <w:r w:rsidR="00B657EE">
        <w:rPr>
          <w:rFonts w:ascii="Times New Roman" w:hAnsi="Times New Roman" w:cs="Times New Roman"/>
          <w:bCs/>
          <w:sz w:val="24"/>
          <w:szCs w:val="24"/>
        </w:rPr>
        <w:t>'</w:t>
      </w:r>
      <w:r w:rsidR="007E24F4" w:rsidRPr="007E24F4">
        <w:rPr>
          <w:rFonts w:ascii="Times New Roman" w:hAnsi="Times New Roman" w:cs="Times New Roman"/>
          <w:bCs/>
          <w:sz w:val="24"/>
          <w:szCs w:val="24"/>
        </w:rPr>
        <w:t>s perception that their provider sees them as a person.</w:t>
      </w:r>
      <w:r w:rsidR="006E275E">
        <w:rPr>
          <w:rFonts w:ascii="Times New Roman" w:hAnsi="Times New Roman" w:cs="Times New Roman"/>
          <w:bCs/>
          <w:sz w:val="24"/>
          <w:szCs w:val="24"/>
        </w:rPr>
        <w:t xml:space="preserve"> </w:t>
      </w:r>
      <w:r w:rsidR="00807255">
        <w:rPr>
          <w:rFonts w:ascii="Times New Roman" w:hAnsi="Times New Roman" w:cs="Times New Roman"/>
          <w:bCs/>
          <w:sz w:val="24"/>
          <w:szCs w:val="24"/>
        </w:rPr>
        <w:t xml:space="preserve"> E</w:t>
      </w:r>
      <w:r w:rsidR="007E24F4" w:rsidRPr="007E24F4">
        <w:rPr>
          <w:rFonts w:ascii="Times New Roman" w:hAnsi="Times New Roman" w:cs="Times New Roman"/>
          <w:bCs/>
          <w:sz w:val="24"/>
          <w:szCs w:val="24"/>
        </w:rPr>
        <w:t xml:space="preserve">mployees </w:t>
      </w:r>
      <w:r w:rsidR="00807255">
        <w:rPr>
          <w:rFonts w:ascii="Times New Roman" w:hAnsi="Times New Roman" w:cs="Times New Roman"/>
          <w:bCs/>
          <w:sz w:val="24"/>
          <w:szCs w:val="24"/>
        </w:rPr>
        <w:t xml:space="preserve">who </w:t>
      </w:r>
      <w:r w:rsidR="007E24F4" w:rsidRPr="007E24F4">
        <w:rPr>
          <w:rFonts w:ascii="Times New Roman" w:hAnsi="Times New Roman" w:cs="Times New Roman"/>
          <w:bCs/>
          <w:sz w:val="24"/>
          <w:szCs w:val="24"/>
        </w:rPr>
        <w:t>receiv</w:t>
      </w:r>
      <w:r w:rsidR="00807255">
        <w:rPr>
          <w:rFonts w:ascii="Times New Roman" w:hAnsi="Times New Roman" w:cs="Times New Roman"/>
          <w:bCs/>
          <w:sz w:val="24"/>
          <w:szCs w:val="24"/>
        </w:rPr>
        <w:t xml:space="preserve">e </w:t>
      </w:r>
      <w:r w:rsidR="007E24F4" w:rsidRPr="007E24F4">
        <w:rPr>
          <w:rFonts w:ascii="Times New Roman" w:hAnsi="Times New Roman" w:cs="Times New Roman"/>
          <w:bCs/>
          <w:sz w:val="24"/>
          <w:szCs w:val="24"/>
        </w:rPr>
        <w:t>bias trainin</w:t>
      </w:r>
      <w:r w:rsidR="00807255">
        <w:rPr>
          <w:rFonts w:ascii="Times New Roman" w:hAnsi="Times New Roman" w:cs="Times New Roman"/>
          <w:bCs/>
          <w:sz w:val="24"/>
          <w:szCs w:val="24"/>
        </w:rPr>
        <w:t>g feel more</w:t>
      </w:r>
      <w:r w:rsidR="007E24F4" w:rsidRPr="007E24F4">
        <w:rPr>
          <w:rFonts w:ascii="Times New Roman" w:hAnsi="Times New Roman" w:cs="Times New Roman"/>
          <w:bCs/>
          <w:sz w:val="24"/>
          <w:szCs w:val="24"/>
        </w:rPr>
        <w:t xml:space="preserve"> empowered to speak up in situations where bias may affect patient care.</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Added benefits of implicit bias training to patients include increased trust in healthcare providers, which results in better compliance.</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Decreased stress and anxiety levels in the patient lead to improved non-threatening communication.</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Patients are empowered to speak up.</w:t>
      </w:r>
      <w:r w:rsidR="006E275E">
        <w:rPr>
          <w:rFonts w:ascii="Times New Roman" w:hAnsi="Times New Roman" w:cs="Times New Roman"/>
          <w:bCs/>
          <w:sz w:val="24"/>
          <w:szCs w:val="24"/>
        </w:rPr>
        <w:t xml:space="preserve"> </w:t>
      </w:r>
      <w:r w:rsidR="007E24F4" w:rsidRPr="007E24F4">
        <w:rPr>
          <w:rFonts w:ascii="Times New Roman" w:hAnsi="Times New Roman" w:cs="Times New Roman"/>
          <w:bCs/>
          <w:sz w:val="24"/>
          <w:szCs w:val="24"/>
        </w:rPr>
        <w:t xml:space="preserve"> Health equity, inclusion, and diversity cannot be tackled without first addressing bias. </w:t>
      </w:r>
      <w:r w:rsidR="00A36763">
        <w:rPr>
          <w:rFonts w:ascii="Times New Roman" w:hAnsi="Times New Roman" w:cs="Times New Roman"/>
          <w:bCs/>
          <w:sz w:val="24"/>
          <w:szCs w:val="24"/>
        </w:rPr>
        <w:t xml:space="preserve"> </w:t>
      </w:r>
    </w:p>
    <w:p w14:paraId="0889FA56" w14:textId="65C2AA5E" w:rsidR="00B16B0B" w:rsidRPr="00A36763" w:rsidRDefault="00B16B0B" w:rsidP="00DE4E86">
      <w:pPr>
        <w:spacing w:after="0" w:line="480" w:lineRule="auto"/>
        <w:rPr>
          <w:rFonts w:ascii="Times New Roman" w:hAnsi="Times New Roman" w:cs="Times New Roman"/>
          <w:bCs/>
          <w:sz w:val="24"/>
          <w:szCs w:val="24"/>
        </w:rPr>
      </w:pPr>
      <w:r w:rsidRPr="0050368C">
        <w:rPr>
          <w:rFonts w:ascii="Times New Roman" w:hAnsi="Times New Roman" w:cs="Times New Roman"/>
          <w:b/>
          <w:i/>
          <w:iCs/>
          <w:sz w:val="24"/>
          <w:szCs w:val="24"/>
        </w:rPr>
        <w:t>Implications for nursing practice.</w:t>
      </w:r>
    </w:p>
    <w:p w14:paraId="34F9165F" w14:textId="24DAE68F" w:rsidR="00DE4E86" w:rsidRPr="001774C3" w:rsidRDefault="00CE4660" w:rsidP="00E73068">
      <w:pPr>
        <w:spacing w:after="0" w:line="480" w:lineRule="auto"/>
        <w:rPr>
          <w:rFonts w:ascii="Times New Roman" w:hAnsi="Times New Roman" w:cs="Times New Roman"/>
          <w:sz w:val="28"/>
          <w:szCs w:val="28"/>
        </w:rPr>
      </w:pPr>
      <w:r>
        <w:rPr>
          <w:rStyle w:val="description"/>
        </w:rPr>
        <w:tab/>
      </w:r>
      <w:r w:rsidR="001774C3" w:rsidRPr="001774C3">
        <w:rPr>
          <w:rStyle w:val="description"/>
          <w:rFonts w:ascii="Times New Roman" w:hAnsi="Times New Roman" w:cs="Times New Roman"/>
          <w:sz w:val="24"/>
          <w:szCs w:val="24"/>
        </w:rPr>
        <w:t>The project</w:t>
      </w:r>
      <w:r w:rsidR="00B657EE">
        <w:rPr>
          <w:rStyle w:val="description"/>
          <w:rFonts w:ascii="Times New Roman" w:hAnsi="Times New Roman" w:cs="Times New Roman"/>
          <w:sz w:val="24"/>
          <w:szCs w:val="24"/>
        </w:rPr>
        <w:t>'</w:t>
      </w:r>
      <w:r w:rsidR="001774C3" w:rsidRPr="001774C3">
        <w:rPr>
          <w:rStyle w:val="description"/>
          <w:rFonts w:ascii="Times New Roman" w:hAnsi="Times New Roman" w:cs="Times New Roman"/>
          <w:sz w:val="24"/>
          <w:szCs w:val="24"/>
        </w:rPr>
        <w:t>s scope was limited to se</w:t>
      </w:r>
      <w:r w:rsidR="00B6062B">
        <w:rPr>
          <w:rStyle w:val="description"/>
          <w:rFonts w:ascii="Times New Roman" w:hAnsi="Times New Roman" w:cs="Times New Roman"/>
          <w:sz w:val="24"/>
          <w:szCs w:val="24"/>
        </w:rPr>
        <w:t xml:space="preserve">eing </w:t>
      </w:r>
      <w:r w:rsidR="001774C3" w:rsidRPr="001774C3">
        <w:rPr>
          <w:rStyle w:val="description"/>
          <w:rFonts w:ascii="Times New Roman" w:hAnsi="Times New Roman" w:cs="Times New Roman"/>
          <w:sz w:val="24"/>
          <w:szCs w:val="24"/>
        </w:rPr>
        <w:t>the difference in how implicit bias education affects patients.</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However, the impacts the project made on nurses were evident.</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From talking with staff members, many voiced their own experiences with bias that they have witnessed themselves or with patients.</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Many nurses who are ethnic minorities expressed relief that this training would be implemented.</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Although change is an individual experience, collective awareness has improved their working environment through their perceptions.</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As a society, increased self-awareness and understanding of consciousness are often lost in day-to-day operations and stressful environments.</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Programs aimed at getting back to the empathetic side of healthcare have proven their importance.</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Nurses as leaders in healthcare are relied upon heavily for the coordination of patient care and communication.</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De-escalating hostile or inequitable situations is a professional responsibility of healthcare workers.</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Increasing awareness and training in mitigation strategies will help empower employees with complex tasks.</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Nurses are known as patients</w:t>
      </w:r>
      <w:r w:rsidR="00B657EE">
        <w:rPr>
          <w:rStyle w:val="description"/>
          <w:rFonts w:ascii="Times New Roman" w:hAnsi="Times New Roman" w:cs="Times New Roman"/>
          <w:sz w:val="24"/>
          <w:szCs w:val="24"/>
        </w:rPr>
        <w:t>'</w:t>
      </w:r>
      <w:r w:rsidR="001774C3" w:rsidRPr="001774C3">
        <w:rPr>
          <w:rStyle w:val="description"/>
          <w:rFonts w:ascii="Times New Roman" w:hAnsi="Times New Roman" w:cs="Times New Roman"/>
          <w:sz w:val="24"/>
          <w:szCs w:val="24"/>
        </w:rPr>
        <w:t xml:space="preserve"> biggest advocates on the healthcare team.</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Training nurses in bias recognition </w:t>
      </w:r>
      <w:r w:rsidR="001774C3" w:rsidRPr="001774C3">
        <w:rPr>
          <w:rStyle w:val="description"/>
          <w:rFonts w:ascii="Times New Roman" w:hAnsi="Times New Roman" w:cs="Times New Roman"/>
          <w:sz w:val="24"/>
          <w:szCs w:val="24"/>
        </w:rPr>
        <w:lastRenderedPageBreak/>
        <w:t>helps them advocate for change and patient rights.</w:t>
      </w:r>
      <w:r w:rsidR="006E275E">
        <w:rPr>
          <w:rStyle w:val="description"/>
          <w:rFonts w:ascii="Times New Roman" w:hAnsi="Times New Roman" w:cs="Times New Roman"/>
          <w:sz w:val="24"/>
          <w:szCs w:val="24"/>
        </w:rPr>
        <w:t xml:space="preserve"> </w:t>
      </w:r>
      <w:r w:rsidR="001774C3" w:rsidRPr="001774C3">
        <w:rPr>
          <w:rStyle w:val="description"/>
          <w:rFonts w:ascii="Times New Roman" w:hAnsi="Times New Roman" w:cs="Times New Roman"/>
          <w:sz w:val="24"/>
          <w:szCs w:val="24"/>
        </w:rPr>
        <w:t xml:space="preserve"> Ethically speaking, implicit bias training is necessary to provide equitable care to patients. </w:t>
      </w:r>
      <w:r w:rsidR="00D34612" w:rsidRPr="001774C3">
        <w:rPr>
          <w:rFonts w:ascii="Times New Roman" w:hAnsi="Times New Roman" w:cs="Times New Roman"/>
          <w:bCs/>
          <w:sz w:val="28"/>
          <w:szCs w:val="28"/>
        </w:rPr>
        <w:t xml:space="preserve"> </w:t>
      </w:r>
    </w:p>
    <w:p w14:paraId="5882424C" w14:textId="1FCF0A00" w:rsidR="00B16B0B" w:rsidRDefault="00B16B0B" w:rsidP="00DE4E86">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Impact for </w:t>
      </w:r>
      <w:r>
        <w:rPr>
          <w:rFonts w:ascii="Times New Roman" w:hAnsi="Times New Roman" w:cs="Times New Roman"/>
          <w:b/>
          <w:i/>
          <w:iCs/>
          <w:sz w:val="24"/>
          <w:szCs w:val="24"/>
        </w:rPr>
        <w:t>H</w:t>
      </w:r>
      <w:r w:rsidRPr="0050368C">
        <w:rPr>
          <w:rFonts w:ascii="Times New Roman" w:hAnsi="Times New Roman" w:cs="Times New Roman"/>
          <w:b/>
          <w:i/>
          <w:iCs/>
          <w:sz w:val="24"/>
          <w:szCs w:val="24"/>
        </w:rPr>
        <w:t xml:space="preserve">ealthcare </w:t>
      </w:r>
      <w:r>
        <w:rPr>
          <w:rFonts w:ascii="Times New Roman" w:hAnsi="Times New Roman" w:cs="Times New Roman"/>
          <w:b/>
          <w:i/>
          <w:iCs/>
          <w:sz w:val="24"/>
          <w:szCs w:val="24"/>
        </w:rPr>
        <w:t>S</w:t>
      </w:r>
      <w:r w:rsidRPr="0050368C">
        <w:rPr>
          <w:rFonts w:ascii="Times New Roman" w:hAnsi="Times New Roman" w:cs="Times New Roman"/>
          <w:b/>
          <w:i/>
          <w:iCs/>
          <w:sz w:val="24"/>
          <w:szCs w:val="24"/>
        </w:rPr>
        <w:t>ystem(s)</w:t>
      </w:r>
    </w:p>
    <w:p w14:paraId="61134EB8" w14:textId="2BCCB16E" w:rsidR="004B6AEF" w:rsidRDefault="00824734" w:rsidP="004B6AEF">
      <w:pPr>
        <w:pStyle w:val="NormalWeb"/>
        <w:spacing w:before="0" w:beforeAutospacing="0" w:after="0" w:afterAutospacing="0" w:line="480" w:lineRule="auto"/>
        <w:rPr>
          <w:color w:val="0E101A"/>
        </w:rPr>
      </w:pPr>
      <w:r>
        <w:rPr>
          <w:bCs/>
        </w:rPr>
        <w:tab/>
      </w:r>
      <w:r w:rsidR="004B6AEF">
        <w:rPr>
          <w:color w:val="0E101A"/>
        </w:rPr>
        <w:t>Improving health outcomes for patients impacts healthcare systems by reducing costs associated inequitable care provided.</w:t>
      </w:r>
      <w:r w:rsidR="006E275E">
        <w:rPr>
          <w:color w:val="0E101A"/>
        </w:rPr>
        <w:t xml:space="preserve"> </w:t>
      </w:r>
      <w:r w:rsidR="004B6AEF">
        <w:rPr>
          <w:color w:val="0E101A"/>
        </w:rPr>
        <w:t xml:space="preserve"> The lack of consistent education for healthcare workers who care for vulnerable populations has resulted in poor outcomes and decreased staff morale.</w:t>
      </w:r>
      <w:r w:rsidR="006E275E">
        <w:rPr>
          <w:color w:val="0E101A"/>
        </w:rPr>
        <w:t xml:space="preserve"> </w:t>
      </w:r>
      <w:r w:rsidR="004B6AEF">
        <w:rPr>
          <w:color w:val="0E101A"/>
        </w:rPr>
        <w:t xml:space="preserve"> Implementing programming universally throughout healthcare curricula and employment would improve health outcomes and employee retention over time.</w:t>
      </w:r>
      <w:r w:rsidR="006E275E">
        <w:rPr>
          <w:color w:val="0E101A"/>
        </w:rPr>
        <w:t xml:space="preserve"> </w:t>
      </w:r>
      <w:r w:rsidR="004B6AEF">
        <w:rPr>
          <w:color w:val="0E101A"/>
        </w:rPr>
        <w:t xml:space="preserve"> With many hospital systems employing patient-centered care models, implicit bias education plays an integral part in keeping the focus on the patient.</w:t>
      </w:r>
      <w:r w:rsidR="006E275E">
        <w:rPr>
          <w:color w:val="0E101A"/>
        </w:rPr>
        <w:t xml:space="preserve"> </w:t>
      </w:r>
      <w:r w:rsidR="004B6AEF">
        <w:rPr>
          <w:color w:val="0E101A"/>
        </w:rPr>
        <w:t xml:space="preserve"> As workplace retention, satisfaction, and productivity are essential to organizations</w:t>
      </w:r>
      <w:r w:rsidR="00B657EE">
        <w:rPr>
          <w:color w:val="0E101A"/>
        </w:rPr>
        <w:t>'</w:t>
      </w:r>
      <w:r w:rsidR="004B6AEF">
        <w:rPr>
          <w:color w:val="0E101A"/>
        </w:rPr>
        <w:t xml:space="preserve"> success from a business perspective, bias training needs to be considered from that stance. </w:t>
      </w:r>
    </w:p>
    <w:p w14:paraId="3CBFC0E3" w14:textId="3BC387DF" w:rsidR="004B6AEF" w:rsidRDefault="004B6AEF" w:rsidP="004B6AEF">
      <w:pPr>
        <w:pStyle w:val="NormalWeb"/>
        <w:spacing w:before="0" w:beforeAutospacing="0" w:after="0" w:afterAutospacing="0" w:line="480" w:lineRule="auto"/>
        <w:ind w:firstLine="720"/>
        <w:rPr>
          <w:color w:val="0E101A"/>
        </w:rPr>
      </w:pPr>
      <w:r>
        <w:rPr>
          <w:color w:val="0E101A"/>
        </w:rPr>
        <w:t>Both Health</w:t>
      </w:r>
      <w:r w:rsidR="00807255">
        <w:rPr>
          <w:color w:val="0E101A"/>
        </w:rPr>
        <w:t>y</w:t>
      </w:r>
      <w:r>
        <w:rPr>
          <w:color w:val="0E101A"/>
        </w:rPr>
        <w:t xml:space="preserve"> People 2030 and The Centers for Medicare and Medicaid Services (CMS) include indicators to address health inequities within our healthcare system, including provider biases, contributing to adverse patient outcomes.</w:t>
      </w:r>
      <w:r w:rsidR="006E275E">
        <w:rPr>
          <w:color w:val="0E101A"/>
        </w:rPr>
        <w:t xml:space="preserve"> </w:t>
      </w:r>
      <w:r>
        <w:rPr>
          <w:color w:val="0E101A"/>
        </w:rPr>
        <w:t xml:space="preserve"> The organization</w:t>
      </w:r>
      <w:r w:rsidR="00B657EE">
        <w:rPr>
          <w:color w:val="0E101A"/>
        </w:rPr>
        <w:t>'</w:t>
      </w:r>
      <w:r>
        <w:rPr>
          <w:color w:val="0E101A"/>
        </w:rPr>
        <w:t>s goal of equity is included in Healthy People 2030</w:t>
      </w:r>
      <w:r w:rsidR="00B657EE">
        <w:rPr>
          <w:color w:val="0E101A"/>
        </w:rPr>
        <w:t>'</w:t>
      </w:r>
      <w:r>
        <w:rPr>
          <w:color w:val="0E101A"/>
        </w:rPr>
        <w:t>s vision for a society that can achieve its full health potential.</w:t>
      </w:r>
      <w:r w:rsidR="006E275E">
        <w:rPr>
          <w:color w:val="0E101A"/>
        </w:rPr>
        <w:t xml:space="preserve"> </w:t>
      </w:r>
      <w:r>
        <w:rPr>
          <w:color w:val="0E101A"/>
        </w:rPr>
        <w:t xml:space="preserve"> According to Healthy People 2030, foundational principles include </w:t>
      </w:r>
      <w:r w:rsidR="00B657EE">
        <w:rPr>
          <w:color w:val="0E101A"/>
        </w:rPr>
        <w:t>"</w:t>
      </w:r>
      <w:r>
        <w:rPr>
          <w:color w:val="0E101A"/>
        </w:rPr>
        <w:t>eliminating health disparities, achieving health equity, and attaining health literacy.</w:t>
      </w:r>
      <w:r w:rsidR="00B657EE">
        <w:rPr>
          <w:color w:val="0E101A"/>
        </w:rPr>
        <w:t>"</w:t>
      </w:r>
      <w:r>
        <w:rPr>
          <w:color w:val="0E101A"/>
        </w:rPr>
        <w:t> </w:t>
      </w:r>
      <w:r w:rsidRPr="004B6AEF">
        <w:rPr>
          <w:rStyle w:val="Emphasis"/>
          <w:i w:val="0"/>
          <w:iCs w:val="0"/>
          <w:color w:val="0E101A"/>
        </w:rPr>
        <w:t>Health equity</w:t>
      </w:r>
      <w:r>
        <w:rPr>
          <w:color w:val="0E101A"/>
        </w:rPr>
        <w:t xml:space="preserve"> is an indicator </w:t>
      </w:r>
      <w:r w:rsidR="00807255">
        <w:rPr>
          <w:strike/>
          <w:color w:val="0E101A"/>
        </w:rPr>
        <w:t>i</w:t>
      </w:r>
      <w:r>
        <w:rPr>
          <w:color w:val="0E101A"/>
        </w:rPr>
        <w:t>nterwoven into all three components of the triple aim (IHI, 2021).</w:t>
      </w:r>
      <w:r w:rsidR="006E275E">
        <w:rPr>
          <w:color w:val="0E101A"/>
        </w:rPr>
        <w:t xml:space="preserve"> </w:t>
      </w:r>
      <w:r>
        <w:rPr>
          <w:color w:val="0E101A"/>
        </w:rPr>
        <w:t xml:space="preserve"> IHI recognizes that implicit bias is significant and must be addressed to achieve health equity (Wyatt et al., 2016).</w:t>
      </w:r>
      <w:r w:rsidR="006E275E">
        <w:rPr>
          <w:color w:val="0E101A"/>
        </w:rPr>
        <w:t xml:space="preserve"> </w:t>
      </w:r>
      <w:r>
        <w:rPr>
          <w:color w:val="0E101A"/>
        </w:rPr>
        <w:t xml:space="preserve"> Programs such as the implicit bias training program would help achieve these goals. </w:t>
      </w:r>
    </w:p>
    <w:p w14:paraId="2357885A" w14:textId="77777777" w:rsidR="004B6AEF" w:rsidRDefault="004B6AEF" w:rsidP="004B6AEF">
      <w:pPr>
        <w:pStyle w:val="NormalWeb"/>
        <w:spacing w:before="0" w:beforeAutospacing="0" w:after="0" w:afterAutospacing="0" w:line="480" w:lineRule="auto"/>
        <w:rPr>
          <w:color w:val="0E101A"/>
        </w:rPr>
      </w:pPr>
    </w:p>
    <w:p w14:paraId="7016ADE6" w14:textId="77777777" w:rsidR="004B6AEF" w:rsidRDefault="004B6AEF" w:rsidP="004B6AEF">
      <w:pPr>
        <w:pStyle w:val="NormalWeb"/>
        <w:spacing w:before="0" w:beforeAutospacing="0" w:after="0" w:afterAutospacing="0"/>
        <w:rPr>
          <w:color w:val="0E101A"/>
        </w:rPr>
      </w:pPr>
    </w:p>
    <w:p w14:paraId="0655B102" w14:textId="311A3C27" w:rsidR="00F75ACC" w:rsidRPr="00EA79AE" w:rsidRDefault="00030CF2" w:rsidP="004B6AEF">
      <w:pPr>
        <w:spacing w:after="0" w:line="480" w:lineRule="auto"/>
        <w:rPr>
          <w:color w:val="0E101A"/>
        </w:rPr>
      </w:pPr>
      <w:r>
        <w:rPr>
          <w:color w:val="0E101A"/>
        </w:rPr>
        <w:t xml:space="preserve"> </w:t>
      </w:r>
    </w:p>
    <w:p w14:paraId="7B0A1693" w14:textId="20125FCD" w:rsidR="00AA52BC" w:rsidRPr="00990684" w:rsidRDefault="00B16B0B" w:rsidP="00AA52BC">
      <w:pPr>
        <w:spacing w:after="0" w:line="480" w:lineRule="auto"/>
        <w:rPr>
          <w:rStyle w:val="description"/>
          <w:rFonts w:ascii="Times New Roman" w:hAnsi="Times New Roman" w:cs="Times New Roman"/>
          <w:b/>
          <w:sz w:val="24"/>
          <w:szCs w:val="24"/>
        </w:rPr>
      </w:pPr>
      <w:r>
        <w:rPr>
          <w:rFonts w:ascii="Times New Roman" w:hAnsi="Times New Roman" w:cs="Times New Roman"/>
          <w:b/>
          <w:sz w:val="24"/>
          <w:szCs w:val="24"/>
        </w:rPr>
        <w:lastRenderedPageBreak/>
        <w:t>Sustainability</w:t>
      </w:r>
    </w:p>
    <w:p w14:paraId="4B31222E" w14:textId="43DCF7A0" w:rsidR="00A344DE" w:rsidRPr="00A86C0D" w:rsidRDefault="008F76AF" w:rsidP="008E5327">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A86C0D" w:rsidRPr="00A86C0D">
        <w:rPr>
          <w:rFonts w:ascii="Times New Roman" w:hAnsi="Times New Roman" w:cs="Times New Roman"/>
          <w:bCs/>
          <w:sz w:val="24"/>
          <w:szCs w:val="24"/>
        </w:rPr>
        <w:t>The project is sustainable over time by creating the learning module and surveys.</w:t>
      </w:r>
      <w:r w:rsidR="006E275E">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 xml:space="preserve"> There is much work to be done for continued sustainability on a larger scale.</w:t>
      </w:r>
      <w:r w:rsidR="006E275E">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 xml:space="preserve"> The organization has committed to sustaining this project with its leadership committee for the long term.</w:t>
      </w:r>
      <w:r w:rsidR="006E275E">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 xml:space="preserve"> Once a program is purchased</w:t>
      </w:r>
      <w:r w:rsidR="00B657EE">
        <w:rPr>
          <w:rFonts w:ascii="Times New Roman" w:hAnsi="Times New Roman" w:cs="Times New Roman"/>
          <w:bCs/>
          <w:sz w:val="24"/>
          <w:szCs w:val="24"/>
        </w:rPr>
        <w:t>,</w:t>
      </w:r>
      <w:r w:rsidR="00807255">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and implicit bias ambassadors are trained, this will be sustainable for long-term hospital educational programming.</w:t>
      </w:r>
      <w:r w:rsidR="006E275E">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 xml:space="preserve"> The CDO expresses that implicit bias training is just the beginning of the organization</w:t>
      </w:r>
      <w:r w:rsidR="00B657EE">
        <w:rPr>
          <w:rFonts w:ascii="Times New Roman" w:hAnsi="Times New Roman" w:cs="Times New Roman"/>
          <w:bCs/>
          <w:sz w:val="24"/>
          <w:szCs w:val="24"/>
        </w:rPr>
        <w:t>'</w:t>
      </w:r>
      <w:r w:rsidR="00A86C0D" w:rsidRPr="00A86C0D">
        <w:rPr>
          <w:rFonts w:ascii="Times New Roman" w:hAnsi="Times New Roman" w:cs="Times New Roman"/>
          <w:bCs/>
          <w:sz w:val="24"/>
          <w:szCs w:val="24"/>
        </w:rPr>
        <w:t>s goals to increase equity, inclusion, and diversity.</w:t>
      </w:r>
      <w:r w:rsidR="006E275E">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 xml:space="preserve"> The project implementation has sparked additional actions throughout the organization.</w:t>
      </w:r>
      <w:r w:rsidR="006E275E">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 xml:space="preserve"> Ongoing events to sustain awareness and reiterate prior education will take place.</w:t>
      </w:r>
      <w:r w:rsidR="006E275E">
        <w:rPr>
          <w:rFonts w:ascii="Times New Roman" w:hAnsi="Times New Roman" w:cs="Times New Roman"/>
          <w:bCs/>
          <w:sz w:val="24"/>
          <w:szCs w:val="24"/>
        </w:rPr>
        <w:t xml:space="preserve"> </w:t>
      </w:r>
      <w:r w:rsidR="00A86C0D" w:rsidRPr="00A86C0D">
        <w:rPr>
          <w:rFonts w:ascii="Times New Roman" w:hAnsi="Times New Roman" w:cs="Times New Roman"/>
          <w:bCs/>
          <w:sz w:val="24"/>
          <w:szCs w:val="24"/>
        </w:rPr>
        <w:t xml:space="preserve"> Examples include diversity days, community culinary events, cultural exercise activities, create a standardized language that seeks to educate employees about complex concepts related to bias. </w:t>
      </w:r>
      <w:r w:rsidR="008E5327" w:rsidRPr="00A86C0D">
        <w:rPr>
          <w:rFonts w:ascii="Times New Roman" w:hAnsi="Times New Roman" w:cs="Times New Roman"/>
          <w:bCs/>
          <w:sz w:val="24"/>
          <w:szCs w:val="24"/>
        </w:rPr>
        <w:t xml:space="preserve"> </w:t>
      </w:r>
    </w:p>
    <w:p w14:paraId="11F3AD1C" w14:textId="77777777" w:rsidR="00B16B0B" w:rsidRDefault="00B16B0B" w:rsidP="00B16B0B">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Dissemination Plan</w:t>
      </w:r>
    </w:p>
    <w:p w14:paraId="1F428B34" w14:textId="4443BC98" w:rsidR="001B1725" w:rsidRPr="005D5F05" w:rsidRDefault="001B1725" w:rsidP="00B16B0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5D5F05" w:rsidRPr="005D5F05">
        <w:rPr>
          <w:rFonts w:ascii="Times New Roman" w:hAnsi="Times New Roman" w:cs="Times New Roman"/>
          <w:bCs/>
          <w:sz w:val="24"/>
          <w:szCs w:val="24"/>
        </w:rPr>
        <w:t>The project</w:t>
      </w:r>
      <w:r w:rsidR="00B6062B">
        <w:rPr>
          <w:rFonts w:ascii="Times New Roman" w:hAnsi="Times New Roman" w:cs="Times New Roman"/>
          <w:bCs/>
          <w:sz w:val="24"/>
          <w:szCs w:val="24"/>
        </w:rPr>
        <w:t xml:space="preserve"> was</w:t>
      </w:r>
      <w:r w:rsidR="005D5F05" w:rsidRPr="005D5F05">
        <w:rPr>
          <w:rFonts w:ascii="Times New Roman" w:hAnsi="Times New Roman" w:cs="Times New Roman"/>
          <w:bCs/>
          <w:sz w:val="24"/>
          <w:szCs w:val="24"/>
        </w:rPr>
        <w:t xml:space="preserve"> disseminated at East Carolina University within the College of Nursing.</w:t>
      </w:r>
      <w:r w:rsidR="006E275E">
        <w:rPr>
          <w:rFonts w:ascii="Times New Roman" w:hAnsi="Times New Roman" w:cs="Times New Roman"/>
          <w:bCs/>
          <w:sz w:val="24"/>
          <w:szCs w:val="24"/>
        </w:rPr>
        <w:t xml:space="preserve"> </w:t>
      </w:r>
      <w:r w:rsidR="005D5F05" w:rsidRPr="005D5F05">
        <w:rPr>
          <w:rFonts w:ascii="Times New Roman" w:hAnsi="Times New Roman" w:cs="Times New Roman"/>
          <w:bCs/>
          <w:sz w:val="24"/>
          <w:szCs w:val="24"/>
        </w:rPr>
        <w:t xml:space="preserve"> It w</w:t>
      </w:r>
      <w:r w:rsidR="00B6062B">
        <w:rPr>
          <w:rFonts w:ascii="Times New Roman" w:hAnsi="Times New Roman" w:cs="Times New Roman"/>
          <w:bCs/>
          <w:sz w:val="24"/>
          <w:szCs w:val="24"/>
        </w:rPr>
        <w:t xml:space="preserve">as </w:t>
      </w:r>
      <w:r w:rsidR="005D5F05" w:rsidRPr="005D5F05">
        <w:rPr>
          <w:rFonts w:ascii="Times New Roman" w:hAnsi="Times New Roman" w:cs="Times New Roman"/>
          <w:bCs/>
          <w:sz w:val="24"/>
          <w:szCs w:val="24"/>
        </w:rPr>
        <w:t>presented to faculty and student</w:t>
      </w:r>
      <w:r w:rsidR="00B6062B">
        <w:rPr>
          <w:rFonts w:ascii="Times New Roman" w:hAnsi="Times New Roman" w:cs="Times New Roman"/>
          <w:bCs/>
          <w:sz w:val="24"/>
          <w:szCs w:val="24"/>
        </w:rPr>
        <w:t xml:space="preserve">s </w:t>
      </w:r>
      <w:r w:rsidR="005D5F05" w:rsidRPr="005D5F05">
        <w:rPr>
          <w:rFonts w:ascii="Times New Roman" w:hAnsi="Times New Roman" w:cs="Times New Roman"/>
          <w:bCs/>
          <w:sz w:val="24"/>
          <w:szCs w:val="24"/>
        </w:rPr>
        <w:t>via poster presentation on July 12, 2022.</w:t>
      </w:r>
      <w:r w:rsidR="006E275E">
        <w:rPr>
          <w:rFonts w:ascii="Times New Roman" w:hAnsi="Times New Roman" w:cs="Times New Roman"/>
          <w:bCs/>
          <w:sz w:val="24"/>
          <w:szCs w:val="24"/>
        </w:rPr>
        <w:t xml:space="preserve"> </w:t>
      </w:r>
      <w:r w:rsidR="005D5F05" w:rsidRPr="005D5F05">
        <w:rPr>
          <w:rFonts w:ascii="Times New Roman" w:hAnsi="Times New Roman" w:cs="Times New Roman"/>
          <w:bCs/>
          <w:sz w:val="24"/>
          <w:szCs w:val="24"/>
        </w:rPr>
        <w:t>The project will be published on ECU</w:t>
      </w:r>
      <w:r w:rsidR="00B657EE">
        <w:rPr>
          <w:rFonts w:ascii="Times New Roman" w:hAnsi="Times New Roman" w:cs="Times New Roman"/>
          <w:bCs/>
          <w:sz w:val="24"/>
          <w:szCs w:val="24"/>
        </w:rPr>
        <w:t>'</w:t>
      </w:r>
      <w:r w:rsidR="005D5F05" w:rsidRPr="005D5F05">
        <w:rPr>
          <w:rFonts w:ascii="Times New Roman" w:hAnsi="Times New Roman" w:cs="Times New Roman"/>
          <w:bCs/>
          <w:sz w:val="24"/>
          <w:szCs w:val="24"/>
        </w:rPr>
        <w:t xml:space="preserve">s </w:t>
      </w:r>
      <w:r w:rsidR="00B657EE">
        <w:rPr>
          <w:rFonts w:ascii="Times New Roman" w:hAnsi="Times New Roman" w:cs="Times New Roman"/>
          <w:bCs/>
          <w:sz w:val="24"/>
          <w:szCs w:val="24"/>
        </w:rPr>
        <w:t>"</w:t>
      </w:r>
      <w:proofErr w:type="spellStart"/>
      <w:r w:rsidR="005D5F05" w:rsidRPr="005D5F05">
        <w:rPr>
          <w:rFonts w:ascii="Times New Roman" w:hAnsi="Times New Roman" w:cs="Times New Roman"/>
          <w:bCs/>
          <w:sz w:val="24"/>
          <w:szCs w:val="24"/>
        </w:rPr>
        <w:t>ScholarShip</w:t>
      </w:r>
      <w:proofErr w:type="spellEnd"/>
      <w:r w:rsidR="005D5F05" w:rsidRPr="005D5F05">
        <w:rPr>
          <w:rFonts w:ascii="Times New Roman" w:hAnsi="Times New Roman" w:cs="Times New Roman"/>
          <w:bCs/>
          <w:sz w:val="24"/>
          <w:szCs w:val="24"/>
        </w:rPr>
        <w:t>.</w:t>
      </w:r>
      <w:r w:rsidR="00B657EE">
        <w:rPr>
          <w:rFonts w:ascii="Times New Roman" w:hAnsi="Times New Roman" w:cs="Times New Roman"/>
          <w:bCs/>
          <w:sz w:val="24"/>
          <w:szCs w:val="24"/>
        </w:rPr>
        <w:t>"</w:t>
      </w:r>
      <w:r w:rsidR="005D5F05" w:rsidRPr="005D5F05">
        <w:rPr>
          <w:rFonts w:ascii="Times New Roman" w:hAnsi="Times New Roman" w:cs="Times New Roman"/>
          <w:bCs/>
          <w:sz w:val="24"/>
          <w:szCs w:val="24"/>
        </w:rPr>
        <w:t xml:space="preserve"> The DNP studen</w:t>
      </w:r>
      <w:r w:rsidR="00873ED6">
        <w:rPr>
          <w:rFonts w:ascii="Times New Roman" w:hAnsi="Times New Roman" w:cs="Times New Roman"/>
          <w:bCs/>
          <w:sz w:val="24"/>
          <w:szCs w:val="24"/>
        </w:rPr>
        <w:t xml:space="preserve">t wrote </w:t>
      </w:r>
      <w:r w:rsidR="005D5F05" w:rsidRPr="005D5F05">
        <w:rPr>
          <w:rFonts w:ascii="Times New Roman" w:hAnsi="Times New Roman" w:cs="Times New Roman"/>
          <w:bCs/>
          <w:sz w:val="24"/>
          <w:szCs w:val="24"/>
        </w:rPr>
        <w:t>an article about implicit bias in the upcoming organization newsletter an</w:t>
      </w:r>
      <w:r w:rsidR="00B6062B">
        <w:rPr>
          <w:rFonts w:ascii="Times New Roman" w:hAnsi="Times New Roman" w:cs="Times New Roman"/>
          <w:bCs/>
          <w:sz w:val="24"/>
          <w:szCs w:val="24"/>
        </w:rPr>
        <w:t>d to in</w:t>
      </w:r>
      <w:r w:rsidR="005D5F05" w:rsidRPr="005D5F05">
        <w:rPr>
          <w:rFonts w:ascii="Times New Roman" w:hAnsi="Times New Roman" w:cs="Times New Roman"/>
          <w:bCs/>
          <w:sz w:val="24"/>
          <w:szCs w:val="24"/>
        </w:rPr>
        <w:t>troduce the hospital-wide roll</w:t>
      </w:r>
      <w:r w:rsidR="00B24108">
        <w:rPr>
          <w:rFonts w:ascii="Times New Roman" w:hAnsi="Times New Roman" w:cs="Times New Roman"/>
          <w:bCs/>
          <w:sz w:val="24"/>
          <w:szCs w:val="24"/>
        </w:rPr>
        <w:t>-</w:t>
      </w:r>
      <w:r w:rsidR="005D5F05" w:rsidRPr="005D5F05">
        <w:rPr>
          <w:rFonts w:ascii="Times New Roman" w:hAnsi="Times New Roman" w:cs="Times New Roman"/>
          <w:bCs/>
          <w:sz w:val="24"/>
          <w:szCs w:val="24"/>
        </w:rPr>
        <w:t>out with the CDO.</w:t>
      </w:r>
      <w:r w:rsidR="006E275E">
        <w:rPr>
          <w:rFonts w:ascii="Times New Roman" w:hAnsi="Times New Roman" w:cs="Times New Roman"/>
          <w:bCs/>
          <w:sz w:val="24"/>
          <w:szCs w:val="24"/>
        </w:rPr>
        <w:t xml:space="preserve"> </w:t>
      </w:r>
      <w:r w:rsidR="005D5F05" w:rsidRPr="005D5F05">
        <w:rPr>
          <w:rFonts w:ascii="Times New Roman" w:hAnsi="Times New Roman" w:cs="Times New Roman"/>
          <w:bCs/>
          <w:sz w:val="24"/>
          <w:szCs w:val="24"/>
        </w:rPr>
        <w:t xml:space="preserve"> The CDO has requested permission to use the DNP student survey questions for the hospital-wide survey sent prior to program implementation. </w:t>
      </w:r>
      <w:r w:rsidR="00487755" w:rsidRPr="005D5F05">
        <w:rPr>
          <w:rFonts w:ascii="Times New Roman" w:hAnsi="Times New Roman" w:cs="Times New Roman"/>
          <w:bCs/>
          <w:sz w:val="24"/>
          <w:szCs w:val="24"/>
        </w:rPr>
        <w:t xml:space="preserve"> </w:t>
      </w:r>
    </w:p>
    <w:p w14:paraId="06A5BD36" w14:textId="5C729874" w:rsidR="00B16B0B" w:rsidRPr="00375E4A" w:rsidRDefault="00B16B0B" w:rsidP="00B16B0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Pr>
          <w:rFonts w:ascii="Times New Roman" w:hAnsi="Times New Roman" w:cs="Times New Roman"/>
          <w:bCs/>
          <w:sz w:val="24"/>
          <w:szCs w:val="24"/>
        </w:rPr>
        <w:t xml:space="preserve"> </w:t>
      </w:r>
    </w:p>
    <w:p w14:paraId="1F586A94" w14:textId="77777777" w:rsidR="00B16B0B" w:rsidRDefault="00B16B0B" w:rsidP="00B16B0B">
      <w:pPr>
        <w:spacing w:after="0" w:line="480" w:lineRule="auto"/>
        <w:jc w:val="center"/>
        <w:rPr>
          <w:rFonts w:ascii="Times New Roman" w:hAnsi="Times New Roman" w:cs="Times New Roman"/>
          <w:b/>
          <w:sz w:val="24"/>
          <w:szCs w:val="24"/>
        </w:rPr>
      </w:pPr>
    </w:p>
    <w:p w14:paraId="7AF68AF8" w14:textId="77777777" w:rsidR="00B16B0B" w:rsidRDefault="00B16B0B" w:rsidP="005D5F05">
      <w:pPr>
        <w:spacing w:after="0" w:line="480" w:lineRule="auto"/>
        <w:rPr>
          <w:rFonts w:ascii="Times New Roman" w:hAnsi="Times New Roman" w:cs="Times New Roman"/>
          <w:b/>
          <w:sz w:val="24"/>
          <w:szCs w:val="24"/>
        </w:rPr>
      </w:pPr>
    </w:p>
    <w:p w14:paraId="23B6F904" w14:textId="77777777" w:rsidR="005D5F05" w:rsidRDefault="005D5F05" w:rsidP="005D5F05">
      <w:pPr>
        <w:spacing w:after="0" w:line="480" w:lineRule="auto"/>
        <w:rPr>
          <w:rFonts w:ascii="Times New Roman" w:hAnsi="Times New Roman" w:cs="Times New Roman"/>
          <w:b/>
          <w:sz w:val="24"/>
          <w:szCs w:val="24"/>
        </w:rPr>
      </w:pPr>
    </w:p>
    <w:p w14:paraId="21C41466" w14:textId="77777777" w:rsidR="00873ED6" w:rsidRDefault="00873ED6" w:rsidP="00767BBD">
      <w:pPr>
        <w:spacing w:after="0" w:line="480" w:lineRule="auto"/>
        <w:jc w:val="center"/>
        <w:rPr>
          <w:rFonts w:ascii="Times New Roman" w:hAnsi="Times New Roman" w:cs="Times New Roman"/>
          <w:b/>
          <w:sz w:val="24"/>
          <w:szCs w:val="24"/>
        </w:rPr>
      </w:pPr>
    </w:p>
    <w:p w14:paraId="74E7C702" w14:textId="75A6F9A5" w:rsidR="00B16B0B" w:rsidRDefault="00B16B0B" w:rsidP="00767BBD">
      <w:pPr>
        <w:spacing w:after="0" w:line="480" w:lineRule="auto"/>
        <w:jc w:val="center"/>
        <w:rPr>
          <w:rFonts w:ascii="Times New Roman" w:hAnsi="Times New Roman" w:cs="Times New Roman"/>
          <w:b/>
          <w:sz w:val="24"/>
          <w:szCs w:val="24"/>
        </w:rPr>
      </w:pPr>
      <w:r w:rsidRPr="004752C5">
        <w:rPr>
          <w:rFonts w:ascii="Times New Roman" w:hAnsi="Times New Roman" w:cs="Times New Roman"/>
          <w:b/>
          <w:sz w:val="24"/>
          <w:szCs w:val="24"/>
        </w:rPr>
        <w:lastRenderedPageBreak/>
        <w:t>Section VI</w:t>
      </w:r>
      <w:r>
        <w:rPr>
          <w:rFonts w:ascii="Times New Roman" w:hAnsi="Times New Roman" w:cs="Times New Roman"/>
          <w:b/>
          <w:sz w:val="24"/>
          <w:szCs w:val="24"/>
        </w:rPr>
        <w:t>.</w:t>
      </w:r>
      <w:r w:rsidR="006E275E">
        <w:rPr>
          <w:rFonts w:ascii="Times New Roman" w:hAnsi="Times New Roman" w:cs="Times New Roman"/>
          <w:b/>
          <w:sz w:val="24"/>
          <w:szCs w:val="24"/>
        </w:rPr>
        <w:t xml:space="preserve"> </w:t>
      </w:r>
      <w:r w:rsidRPr="004752C5">
        <w:rPr>
          <w:rFonts w:ascii="Times New Roman" w:hAnsi="Times New Roman" w:cs="Times New Roman"/>
          <w:b/>
          <w:sz w:val="24"/>
          <w:szCs w:val="24"/>
        </w:rPr>
        <w:t xml:space="preserve"> Conclusion</w:t>
      </w:r>
    </w:p>
    <w:p w14:paraId="46C39359" w14:textId="482C35D3" w:rsidR="00B16B0B" w:rsidRDefault="00B16B0B" w:rsidP="000343CB">
      <w:pPr>
        <w:spacing w:after="0" w:line="480" w:lineRule="auto"/>
        <w:rPr>
          <w:rFonts w:ascii="Times New Roman" w:hAnsi="Times New Roman" w:cs="Times New Roman"/>
          <w:sz w:val="24"/>
          <w:szCs w:val="24"/>
        </w:rPr>
      </w:pPr>
      <w:r>
        <w:rPr>
          <w:rFonts w:ascii="Times New Roman" w:hAnsi="Times New Roman" w:cs="Times New Roman"/>
          <w:b/>
          <w:sz w:val="24"/>
          <w:szCs w:val="24"/>
        </w:rPr>
        <w:t>Limitations and Facilitators</w:t>
      </w:r>
      <w:r w:rsidRPr="004752C5">
        <w:rPr>
          <w:rFonts w:ascii="Times New Roman" w:hAnsi="Times New Roman" w:cs="Times New Roman"/>
          <w:sz w:val="24"/>
          <w:szCs w:val="24"/>
        </w:rPr>
        <w:t xml:space="preserve"> </w:t>
      </w:r>
    </w:p>
    <w:p w14:paraId="35EC3DD5" w14:textId="0980E16D" w:rsidR="00E23B46" w:rsidRPr="00E23B46" w:rsidRDefault="00984DC8" w:rsidP="00E23B4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23B46" w:rsidRPr="00E23B46">
        <w:rPr>
          <w:rFonts w:ascii="Times New Roman" w:hAnsi="Times New Roman" w:cs="Times New Roman"/>
          <w:sz w:val="24"/>
          <w:szCs w:val="24"/>
        </w:rPr>
        <w:t xml:space="preserve">Limitations and barriers are likely to arise despite the amount of time and effort </w:t>
      </w:r>
      <w:r w:rsidR="00511B33">
        <w:rPr>
          <w:rFonts w:ascii="Times New Roman" w:hAnsi="Times New Roman" w:cs="Times New Roman"/>
          <w:sz w:val="24"/>
          <w:szCs w:val="24"/>
        </w:rPr>
        <w:t xml:space="preserve">in </w:t>
      </w:r>
      <w:r w:rsidR="00E23B46" w:rsidRPr="00E23B46">
        <w:rPr>
          <w:rFonts w:ascii="Times New Roman" w:hAnsi="Times New Roman" w:cs="Times New Roman"/>
          <w:sz w:val="24"/>
          <w:szCs w:val="24"/>
        </w:rPr>
        <w:t>planning</w:t>
      </w:r>
      <w:r w:rsidR="00D77175">
        <w:rPr>
          <w:rFonts w:ascii="Times New Roman" w:hAnsi="Times New Roman" w:cs="Times New Roman"/>
          <w:sz w:val="24"/>
          <w:szCs w:val="24"/>
        </w:rPr>
        <w:t xml:space="preserve"> the</w:t>
      </w:r>
      <w:r w:rsidR="00E23B46" w:rsidRPr="00E23B46">
        <w:rPr>
          <w:rFonts w:ascii="Times New Roman" w:hAnsi="Times New Roman" w:cs="Times New Roman"/>
          <w:sz w:val="24"/>
          <w:szCs w:val="24"/>
        </w:rPr>
        <w:t xml:space="preserve"> project implementation.</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The majority of the limitations occurred during the implementation phase.</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The first limitation occurred within a couple of weeks of implementation.</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The spike of COVID cases in early January 2022 was among the most intense increases in cases since the start of the pandemic.</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Th</w:t>
      </w:r>
      <w:r w:rsidR="00432299">
        <w:rPr>
          <w:rFonts w:ascii="Times New Roman" w:hAnsi="Times New Roman" w:cs="Times New Roman"/>
          <w:sz w:val="24"/>
          <w:szCs w:val="24"/>
        </w:rPr>
        <w:t>e spike in COVID cases</w:t>
      </w:r>
      <w:r w:rsidR="00E23B46" w:rsidRPr="00E23B46">
        <w:rPr>
          <w:rFonts w:ascii="Times New Roman" w:hAnsi="Times New Roman" w:cs="Times New Roman"/>
          <w:sz w:val="24"/>
          <w:szCs w:val="24"/>
        </w:rPr>
        <w:t xml:space="preserve"> caused several barrie</w:t>
      </w:r>
      <w:r w:rsidR="00D77175">
        <w:rPr>
          <w:rFonts w:ascii="Times New Roman" w:hAnsi="Times New Roman" w:cs="Times New Roman"/>
          <w:sz w:val="24"/>
          <w:szCs w:val="24"/>
        </w:rPr>
        <w:t>r</w:t>
      </w:r>
      <w:r w:rsidR="00873ED6">
        <w:rPr>
          <w:rFonts w:ascii="Times New Roman" w:hAnsi="Times New Roman" w:cs="Times New Roman"/>
          <w:sz w:val="24"/>
          <w:szCs w:val="24"/>
        </w:rPr>
        <w:t>s. T</w:t>
      </w:r>
      <w:r w:rsidR="00E23B46" w:rsidRPr="00E23B46">
        <w:rPr>
          <w:rFonts w:ascii="Times New Roman" w:hAnsi="Times New Roman" w:cs="Times New Roman"/>
          <w:sz w:val="24"/>
          <w:szCs w:val="24"/>
        </w:rPr>
        <w:t xml:space="preserve">he first </w:t>
      </w:r>
      <w:r w:rsidR="00E23B46" w:rsidRPr="00873ED6">
        <w:rPr>
          <w:rFonts w:ascii="Times New Roman" w:hAnsi="Times New Roman" w:cs="Times New Roman"/>
          <w:sz w:val="24"/>
          <w:szCs w:val="24"/>
        </w:rPr>
        <w:t xml:space="preserve">being </w:t>
      </w:r>
      <w:r w:rsidR="00873ED6" w:rsidRPr="00873ED6">
        <w:rPr>
          <w:rFonts w:ascii="Times New Roman" w:hAnsi="Times New Roman" w:cs="Times New Roman"/>
          <w:sz w:val="24"/>
          <w:szCs w:val="24"/>
        </w:rPr>
        <w:t>able to p</w:t>
      </w:r>
      <w:r w:rsidR="00E23B46" w:rsidRPr="00873ED6">
        <w:rPr>
          <w:rFonts w:ascii="Times New Roman" w:hAnsi="Times New Roman" w:cs="Times New Roman"/>
          <w:sz w:val="24"/>
          <w:szCs w:val="24"/>
        </w:rPr>
        <w:t>hysically</w:t>
      </w:r>
      <w:r w:rsidR="00E23B46" w:rsidRPr="00E23B46">
        <w:rPr>
          <w:rFonts w:ascii="Times New Roman" w:hAnsi="Times New Roman" w:cs="Times New Roman"/>
          <w:sz w:val="24"/>
          <w:szCs w:val="24"/>
        </w:rPr>
        <w:t xml:space="preserve"> teaching a class.</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The organization</w:t>
      </w:r>
      <w:r w:rsidR="00B657EE">
        <w:rPr>
          <w:rFonts w:ascii="Times New Roman" w:hAnsi="Times New Roman" w:cs="Times New Roman"/>
          <w:sz w:val="24"/>
          <w:szCs w:val="24"/>
        </w:rPr>
        <w:t>'</w:t>
      </w:r>
      <w:r w:rsidR="00E23B46" w:rsidRPr="00E23B46">
        <w:rPr>
          <w:rFonts w:ascii="Times New Roman" w:hAnsi="Times New Roman" w:cs="Times New Roman"/>
          <w:sz w:val="24"/>
          <w:szCs w:val="24"/>
        </w:rPr>
        <w:t>s policy changed to limit in person-meetings.</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Another barrier with COVID was the virus itself, causing sickness among staff members.</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Many staff members were out of work due to illness.</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Amid another spike, staff members left their permanent positions and took travel assignments.</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Many of the staff members were not permanent staff during implementation, which led to a lack of buy-in or participation.</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Another </w:t>
      </w:r>
      <w:r w:rsidR="006F3022">
        <w:rPr>
          <w:rFonts w:ascii="Times New Roman" w:hAnsi="Times New Roman" w:cs="Times New Roman"/>
          <w:sz w:val="24"/>
          <w:szCs w:val="24"/>
        </w:rPr>
        <w:t>barrier w</w:t>
      </w:r>
      <w:r w:rsidR="00E23B46" w:rsidRPr="00E23B46">
        <w:rPr>
          <w:rFonts w:ascii="Times New Roman" w:hAnsi="Times New Roman" w:cs="Times New Roman"/>
          <w:sz w:val="24"/>
          <w:szCs w:val="24"/>
        </w:rPr>
        <w:t>as the increased workload burden on existing permanent staff members having to train new staff members.</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Overall, due to lack of time due to increased work demands, poor staffing, and the contagious nature of COVID, participation was severely limited.</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Only 25 staff members completed the pre-class survey, and 21 staff members completed the post-class survey.</w:t>
      </w:r>
      <w:r w:rsidR="006E275E">
        <w:rPr>
          <w:rFonts w:ascii="Times New Roman" w:hAnsi="Times New Roman" w:cs="Times New Roman"/>
          <w:sz w:val="24"/>
          <w:szCs w:val="24"/>
        </w:rPr>
        <w:t xml:space="preserve"> </w:t>
      </w:r>
      <w:r w:rsidR="00E23B46" w:rsidRPr="00E23B46">
        <w:rPr>
          <w:rFonts w:ascii="Times New Roman" w:hAnsi="Times New Roman" w:cs="Times New Roman"/>
          <w:sz w:val="24"/>
          <w:szCs w:val="24"/>
        </w:rPr>
        <w:t xml:space="preserve"> Twenty-one employees total attended classes either in-person or virtually. </w:t>
      </w:r>
    </w:p>
    <w:p w14:paraId="430CD677" w14:textId="46CF5B7A" w:rsidR="00E23B46" w:rsidRPr="00E23B46" w:rsidRDefault="00E23B46" w:rsidP="00E23B46">
      <w:pPr>
        <w:spacing w:after="0" w:line="480" w:lineRule="auto"/>
        <w:rPr>
          <w:rFonts w:ascii="Times New Roman" w:hAnsi="Times New Roman" w:cs="Times New Roman"/>
          <w:sz w:val="24"/>
          <w:szCs w:val="24"/>
        </w:rPr>
      </w:pPr>
      <w:r w:rsidRPr="00E23B46">
        <w:rPr>
          <w:rFonts w:ascii="Times New Roman" w:hAnsi="Times New Roman" w:cs="Times New Roman"/>
          <w:sz w:val="24"/>
          <w:szCs w:val="24"/>
        </w:rPr>
        <w:t xml:space="preserve">           Project facilitators included</w:t>
      </w:r>
      <w:r w:rsidR="0031210A">
        <w:rPr>
          <w:rFonts w:ascii="Times New Roman" w:hAnsi="Times New Roman" w:cs="Times New Roman"/>
          <w:sz w:val="24"/>
          <w:szCs w:val="24"/>
        </w:rPr>
        <w:t xml:space="preserve"> the</w:t>
      </w:r>
      <w:r w:rsidRPr="00E23B46">
        <w:rPr>
          <w:rFonts w:ascii="Times New Roman" w:hAnsi="Times New Roman" w:cs="Times New Roman"/>
          <w:sz w:val="24"/>
          <w:szCs w:val="24"/>
        </w:rPr>
        <w:t xml:space="preserve"> DNP project faculty, project site champion, CDO, and the DNP student.</w:t>
      </w:r>
      <w:r w:rsidR="006E275E">
        <w:rPr>
          <w:rFonts w:ascii="Times New Roman" w:hAnsi="Times New Roman" w:cs="Times New Roman"/>
          <w:sz w:val="24"/>
          <w:szCs w:val="24"/>
        </w:rPr>
        <w:t xml:space="preserve"> </w:t>
      </w:r>
      <w:r w:rsidRPr="00E23B46">
        <w:rPr>
          <w:rFonts w:ascii="Times New Roman" w:hAnsi="Times New Roman" w:cs="Times New Roman"/>
          <w:sz w:val="24"/>
          <w:szCs w:val="24"/>
        </w:rPr>
        <w:t xml:space="preserve"> The facilitators helped develop the project concept, an implementation plan, and analysis from the beginning.</w:t>
      </w:r>
      <w:r w:rsidR="006E275E">
        <w:rPr>
          <w:rFonts w:ascii="Times New Roman" w:hAnsi="Times New Roman" w:cs="Times New Roman"/>
          <w:sz w:val="24"/>
          <w:szCs w:val="24"/>
        </w:rPr>
        <w:t xml:space="preserve"> </w:t>
      </w:r>
      <w:r w:rsidRPr="00E23B46">
        <w:rPr>
          <w:rFonts w:ascii="Times New Roman" w:hAnsi="Times New Roman" w:cs="Times New Roman"/>
          <w:sz w:val="24"/>
          <w:szCs w:val="24"/>
        </w:rPr>
        <w:t xml:space="preserve"> The site champion provided support by connecting the student with resources for the literature review and project development.</w:t>
      </w:r>
      <w:r w:rsidR="006E275E">
        <w:rPr>
          <w:rFonts w:ascii="Times New Roman" w:hAnsi="Times New Roman" w:cs="Times New Roman"/>
          <w:sz w:val="24"/>
          <w:szCs w:val="24"/>
        </w:rPr>
        <w:t xml:space="preserve"> </w:t>
      </w:r>
      <w:r w:rsidRPr="00E23B46">
        <w:rPr>
          <w:rFonts w:ascii="Times New Roman" w:hAnsi="Times New Roman" w:cs="Times New Roman"/>
          <w:sz w:val="24"/>
          <w:szCs w:val="24"/>
        </w:rPr>
        <w:t xml:space="preserve"> Prior to the significant steps of the project, the student and the site champion would review critical information for feedback and </w:t>
      </w:r>
      <w:r w:rsidRPr="00E23B46">
        <w:rPr>
          <w:rFonts w:ascii="Times New Roman" w:hAnsi="Times New Roman" w:cs="Times New Roman"/>
          <w:sz w:val="24"/>
          <w:szCs w:val="24"/>
        </w:rPr>
        <w:lastRenderedPageBreak/>
        <w:t>critique.</w:t>
      </w:r>
      <w:r w:rsidR="006E275E">
        <w:rPr>
          <w:rFonts w:ascii="Times New Roman" w:hAnsi="Times New Roman" w:cs="Times New Roman"/>
          <w:sz w:val="24"/>
          <w:szCs w:val="24"/>
        </w:rPr>
        <w:t xml:space="preserve"> </w:t>
      </w:r>
      <w:r w:rsidRPr="00E23B46">
        <w:rPr>
          <w:rFonts w:ascii="Times New Roman" w:hAnsi="Times New Roman" w:cs="Times New Roman"/>
          <w:sz w:val="24"/>
          <w:szCs w:val="24"/>
        </w:rPr>
        <w:t xml:space="preserve"> The CDO provided helpful insigh</w:t>
      </w:r>
      <w:r w:rsidR="0031210A">
        <w:rPr>
          <w:rFonts w:ascii="Times New Roman" w:hAnsi="Times New Roman" w:cs="Times New Roman"/>
          <w:sz w:val="24"/>
          <w:szCs w:val="24"/>
        </w:rPr>
        <w:t>t in d</w:t>
      </w:r>
      <w:r w:rsidRPr="00E23B46">
        <w:rPr>
          <w:rFonts w:ascii="Times New Roman" w:hAnsi="Times New Roman" w:cs="Times New Roman"/>
          <w:sz w:val="24"/>
          <w:szCs w:val="24"/>
        </w:rPr>
        <w:t xml:space="preserve">eveloping survey questions for the </w:t>
      </w:r>
      <w:proofErr w:type="gramStart"/>
      <w:r w:rsidRPr="00E23B46">
        <w:rPr>
          <w:rFonts w:ascii="Times New Roman" w:hAnsi="Times New Roman" w:cs="Times New Roman"/>
          <w:sz w:val="24"/>
          <w:szCs w:val="24"/>
        </w:rPr>
        <w:t>pre</w:t>
      </w:r>
      <w:proofErr w:type="gramEnd"/>
      <w:r w:rsidRPr="00E23B46">
        <w:rPr>
          <w:rFonts w:ascii="Times New Roman" w:hAnsi="Times New Roman" w:cs="Times New Roman"/>
          <w:sz w:val="24"/>
          <w:szCs w:val="24"/>
        </w:rPr>
        <w:t xml:space="preserve"> and post-class surveys. </w:t>
      </w:r>
    </w:p>
    <w:p w14:paraId="74DDDAE6" w14:textId="71C19F27" w:rsidR="00B16B0B" w:rsidRPr="00E23B46" w:rsidRDefault="00B16B0B" w:rsidP="00B16B0B">
      <w:pPr>
        <w:spacing w:after="0" w:line="480" w:lineRule="auto"/>
        <w:rPr>
          <w:rFonts w:ascii="Times New Roman" w:hAnsi="Times New Roman" w:cs="Times New Roman"/>
          <w:sz w:val="24"/>
          <w:szCs w:val="24"/>
        </w:rPr>
      </w:pPr>
      <w:r>
        <w:rPr>
          <w:rFonts w:ascii="Times New Roman" w:hAnsi="Times New Roman" w:cs="Times New Roman"/>
          <w:b/>
          <w:sz w:val="24"/>
          <w:szCs w:val="24"/>
        </w:rPr>
        <w:t>Recommendations for Others</w:t>
      </w:r>
    </w:p>
    <w:p w14:paraId="3418B042" w14:textId="1FF84E02" w:rsidR="00621A43" w:rsidRPr="00621A43" w:rsidRDefault="008D0AF1" w:rsidP="00621A43">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621A43" w:rsidRPr="00621A43">
        <w:rPr>
          <w:rFonts w:ascii="Times New Roman" w:hAnsi="Times New Roman" w:cs="Times New Roman"/>
          <w:bCs/>
          <w:sz w:val="24"/>
          <w:szCs w:val="24"/>
        </w:rPr>
        <w:t>With the hospital-wide roll</w:t>
      </w:r>
      <w:r w:rsidR="00B24108">
        <w:rPr>
          <w:rFonts w:ascii="Times New Roman" w:hAnsi="Times New Roman" w:cs="Times New Roman"/>
          <w:bCs/>
          <w:sz w:val="24"/>
          <w:szCs w:val="24"/>
        </w:rPr>
        <w:t>-</w:t>
      </w:r>
      <w:r w:rsidR="00621A43" w:rsidRPr="00621A43">
        <w:rPr>
          <w:rFonts w:ascii="Times New Roman" w:hAnsi="Times New Roman" w:cs="Times New Roman"/>
          <w:bCs/>
          <w:sz w:val="24"/>
          <w:szCs w:val="24"/>
        </w:rPr>
        <w:t>out of implicit bias training already underway, there are a few recommendations for others wishing to be involved with ongoing project development.</w:t>
      </w:r>
      <w:r w:rsidR="006E275E">
        <w:rPr>
          <w:rFonts w:ascii="Times New Roman" w:hAnsi="Times New Roman" w:cs="Times New Roman"/>
          <w:bCs/>
          <w:sz w:val="24"/>
          <w:szCs w:val="24"/>
        </w:rPr>
        <w:t xml:space="preserve"> </w:t>
      </w:r>
      <w:r w:rsidR="00621A43" w:rsidRPr="00621A43">
        <w:rPr>
          <w:rFonts w:ascii="Times New Roman" w:hAnsi="Times New Roman" w:cs="Times New Roman"/>
          <w:bCs/>
          <w:sz w:val="24"/>
          <w:szCs w:val="24"/>
        </w:rPr>
        <w:t xml:space="preserve"> The first recommendation would be to have the training in person if</w:t>
      </w:r>
      <w:r w:rsidR="006C5181">
        <w:rPr>
          <w:rFonts w:ascii="Times New Roman" w:hAnsi="Times New Roman" w:cs="Times New Roman"/>
          <w:bCs/>
          <w:sz w:val="24"/>
          <w:szCs w:val="24"/>
        </w:rPr>
        <w:t xml:space="preserve"> </w:t>
      </w:r>
      <w:r w:rsidR="00621A43" w:rsidRPr="00621A43">
        <w:rPr>
          <w:rFonts w:ascii="Times New Roman" w:hAnsi="Times New Roman" w:cs="Times New Roman"/>
          <w:bCs/>
          <w:sz w:val="24"/>
          <w:szCs w:val="24"/>
        </w:rPr>
        <w:t>possible.</w:t>
      </w:r>
      <w:r w:rsidR="006E275E">
        <w:rPr>
          <w:rFonts w:ascii="Times New Roman" w:hAnsi="Times New Roman" w:cs="Times New Roman"/>
          <w:bCs/>
          <w:sz w:val="24"/>
          <w:szCs w:val="24"/>
        </w:rPr>
        <w:t xml:space="preserve"> </w:t>
      </w:r>
      <w:r w:rsidR="00621A43" w:rsidRPr="00621A43">
        <w:rPr>
          <w:rFonts w:ascii="Times New Roman" w:hAnsi="Times New Roman" w:cs="Times New Roman"/>
          <w:bCs/>
          <w:sz w:val="24"/>
          <w:szCs w:val="24"/>
        </w:rPr>
        <w:t xml:space="preserve"> Critical aspects of training, such as role-playing, would be missed if the training was only virtual.</w:t>
      </w:r>
      <w:r w:rsidR="006E275E">
        <w:rPr>
          <w:rFonts w:ascii="Times New Roman" w:hAnsi="Times New Roman" w:cs="Times New Roman"/>
          <w:bCs/>
          <w:sz w:val="24"/>
          <w:szCs w:val="24"/>
        </w:rPr>
        <w:t xml:space="preserve"> </w:t>
      </w:r>
      <w:r w:rsidR="00621A43" w:rsidRPr="00621A43">
        <w:rPr>
          <w:rFonts w:ascii="Times New Roman" w:hAnsi="Times New Roman" w:cs="Times New Roman"/>
          <w:bCs/>
          <w:sz w:val="24"/>
          <w:szCs w:val="24"/>
        </w:rPr>
        <w:t xml:space="preserve"> Qualtrics is recommended because it is a user-friendly free service and quickly collects and analyzes</w:t>
      </w:r>
      <w:r w:rsidR="00D77175">
        <w:rPr>
          <w:rFonts w:ascii="Times New Roman" w:hAnsi="Times New Roman" w:cs="Times New Roman"/>
          <w:bCs/>
          <w:sz w:val="24"/>
          <w:szCs w:val="24"/>
        </w:rPr>
        <w:t xml:space="preserve"> user data.</w:t>
      </w:r>
      <w:r w:rsidR="006E275E">
        <w:rPr>
          <w:rFonts w:ascii="Times New Roman" w:hAnsi="Times New Roman" w:cs="Times New Roman"/>
          <w:bCs/>
          <w:sz w:val="24"/>
          <w:szCs w:val="24"/>
        </w:rPr>
        <w:t xml:space="preserve"> </w:t>
      </w:r>
      <w:r w:rsidR="00621A43" w:rsidRPr="00621A43">
        <w:rPr>
          <w:rFonts w:ascii="Times New Roman" w:hAnsi="Times New Roman" w:cs="Times New Roman"/>
          <w:bCs/>
          <w:sz w:val="24"/>
          <w:szCs w:val="24"/>
        </w:rPr>
        <w:t xml:space="preserve"> </w:t>
      </w:r>
      <w:r w:rsidR="00D77175">
        <w:rPr>
          <w:rFonts w:ascii="Times New Roman" w:hAnsi="Times New Roman" w:cs="Times New Roman"/>
          <w:bCs/>
          <w:sz w:val="24"/>
          <w:szCs w:val="24"/>
        </w:rPr>
        <w:t>I</w:t>
      </w:r>
      <w:r w:rsidR="00621A43" w:rsidRPr="00621A43">
        <w:rPr>
          <w:rFonts w:ascii="Times New Roman" w:hAnsi="Times New Roman" w:cs="Times New Roman"/>
          <w:bCs/>
          <w:sz w:val="24"/>
          <w:szCs w:val="24"/>
        </w:rPr>
        <w:t>t is convenient to distribute.</w:t>
      </w:r>
      <w:r w:rsidR="006E275E">
        <w:rPr>
          <w:rFonts w:ascii="Times New Roman" w:hAnsi="Times New Roman" w:cs="Times New Roman"/>
          <w:bCs/>
          <w:sz w:val="24"/>
          <w:szCs w:val="24"/>
        </w:rPr>
        <w:t xml:space="preserve"> </w:t>
      </w:r>
      <w:r w:rsidR="007051C9">
        <w:rPr>
          <w:rFonts w:ascii="Times New Roman" w:hAnsi="Times New Roman" w:cs="Times New Roman"/>
          <w:bCs/>
          <w:sz w:val="24"/>
          <w:szCs w:val="24"/>
        </w:rPr>
        <w:t xml:space="preserve"> </w:t>
      </w:r>
      <w:r w:rsidR="00200CD1">
        <w:rPr>
          <w:rFonts w:ascii="Times New Roman" w:hAnsi="Times New Roman" w:cs="Times New Roman"/>
          <w:bCs/>
          <w:sz w:val="24"/>
          <w:szCs w:val="24"/>
        </w:rPr>
        <w:t>Th</w:t>
      </w:r>
      <w:r w:rsidR="00621A43" w:rsidRPr="00621A43">
        <w:rPr>
          <w:rFonts w:ascii="Times New Roman" w:hAnsi="Times New Roman" w:cs="Times New Roman"/>
          <w:bCs/>
          <w:sz w:val="24"/>
          <w:szCs w:val="24"/>
        </w:rPr>
        <w:t>e organization has distributed a survey to all employees with questions adapted from the DNP student</w:t>
      </w:r>
      <w:r w:rsidR="00B657EE">
        <w:rPr>
          <w:rFonts w:ascii="Times New Roman" w:hAnsi="Times New Roman" w:cs="Times New Roman"/>
          <w:bCs/>
          <w:sz w:val="24"/>
          <w:szCs w:val="24"/>
        </w:rPr>
        <w:t>'</w:t>
      </w:r>
      <w:r w:rsidR="00621A43" w:rsidRPr="00621A43">
        <w:rPr>
          <w:rFonts w:ascii="Times New Roman" w:hAnsi="Times New Roman" w:cs="Times New Roman"/>
          <w:bCs/>
          <w:sz w:val="24"/>
          <w:szCs w:val="24"/>
        </w:rPr>
        <w:t>s survey.</w:t>
      </w:r>
      <w:r w:rsidR="006E275E">
        <w:rPr>
          <w:rFonts w:ascii="Times New Roman" w:hAnsi="Times New Roman" w:cs="Times New Roman"/>
          <w:bCs/>
          <w:sz w:val="24"/>
          <w:szCs w:val="24"/>
        </w:rPr>
        <w:t xml:space="preserve"> </w:t>
      </w:r>
      <w:r w:rsidR="007051C9">
        <w:rPr>
          <w:rFonts w:ascii="Times New Roman" w:hAnsi="Times New Roman" w:cs="Times New Roman"/>
          <w:bCs/>
          <w:sz w:val="24"/>
          <w:szCs w:val="24"/>
        </w:rPr>
        <w:t xml:space="preserve"> </w:t>
      </w:r>
      <w:r w:rsidR="00793B26">
        <w:rPr>
          <w:rFonts w:ascii="Times New Roman" w:hAnsi="Times New Roman" w:cs="Times New Roman"/>
          <w:bCs/>
          <w:sz w:val="24"/>
          <w:szCs w:val="24"/>
        </w:rPr>
        <w:t>The results of the survey have been published and</w:t>
      </w:r>
      <w:r w:rsidR="00621A43" w:rsidRPr="00621A43">
        <w:rPr>
          <w:rFonts w:ascii="Times New Roman" w:hAnsi="Times New Roman" w:cs="Times New Roman"/>
          <w:bCs/>
          <w:sz w:val="24"/>
          <w:szCs w:val="24"/>
        </w:rPr>
        <w:t xml:space="preserve"> will be used to adapt and create training modules for employees. </w:t>
      </w:r>
    </w:p>
    <w:p w14:paraId="322EAF9D" w14:textId="2C71161F" w:rsidR="00621A43" w:rsidRPr="00621A43" w:rsidRDefault="00621A43" w:rsidP="00621A43">
      <w:pPr>
        <w:spacing w:after="0" w:line="480" w:lineRule="auto"/>
        <w:rPr>
          <w:rFonts w:ascii="Times New Roman" w:hAnsi="Times New Roman" w:cs="Times New Roman"/>
          <w:bCs/>
          <w:sz w:val="24"/>
          <w:szCs w:val="24"/>
        </w:rPr>
      </w:pPr>
      <w:r w:rsidRPr="00621A43">
        <w:rPr>
          <w:rFonts w:ascii="Times New Roman" w:hAnsi="Times New Roman" w:cs="Times New Roman"/>
          <w:bCs/>
          <w:sz w:val="24"/>
          <w:szCs w:val="24"/>
        </w:rPr>
        <w:t xml:space="preserve">           The DNP project is scalable to include all staff members in the organization.</w:t>
      </w:r>
      <w:r w:rsidR="006E275E">
        <w:rPr>
          <w:rFonts w:ascii="Times New Roman" w:hAnsi="Times New Roman" w:cs="Times New Roman"/>
          <w:bCs/>
          <w:sz w:val="24"/>
          <w:szCs w:val="24"/>
        </w:rPr>
        <w:t xml:space="preserve"> </w:t>
      </w:r>
      <w:r w:rsidRPr="00621A43">
        <w:rPr>
          <w:rFonts w:ascii="Times New Roman" w:hAnsi="Times New Roman" w:cs="Times New Roman"/>
          <w:bCs/>
          <w:sz w:val="24"/>
          <w:szCs w:val="24"/>
        </w:rPr>
        <w:t xml:space="preserve"> The sustainability piece of the project is incorporated by making the training an annual requirement for employment.</w:t>
      </w:r>
      <w:r w:rsidR="006E275E">
        <w:rPr>
          <w:rFonts w:ascii="Times New Roman" w:hAnsi="Times New Roman" w:cs="Times New Roman"/>
          <w:bCs/>
          <w:sz w:val="24"/>
          <w:szCs w:val="24"/>
        </w:rPr>
        <w:t xml:space="preserve"> </w:t>
      </w:r>
      <w:r w:rsidRPr="00621A43">
        <w:rPr>
          <w:rFonts w:ascii="Times New Roman" w:hAnsi="Times New Roman" w:cs="Times New Roman"/>
          <w:bCs/>
          <w:sz w:val="24"/>
          <w:szCs w:val="24"/>
        </w:rPr>
        <w:t xml:space="preserve"> The long-term systemic impact </w:t>
      </w:r>
      <w:r w:rsidR="004A66E1">
        <w:rPr>
          <w:rFonts w:ascii="Times New Roman" w:hAnsi="Times New Roman" w:cs="Times New Roman"/>
          <w:bCs/>
          <w:sz w:val="24"/>
          <w:szCs w:val="24"/>
        </w:rPr>
        <w:t xml:space="preserve">aims to create </w:t>
      </w:r>
      <w:r w:rsidR="00D77175">
        <w:rPr>
          <w:rFonts w:ascii="Times New Roman" w:hAnsi="Times New Roman" w:cs="Times New Roman"/>
          <w:bCs/>
          <w:sz w:val="24"/>
          <w:szCs w:val="24"/>
        </w:rPr>
        <w:t>a</w:t>
      </w:r>
      <w:r w:rsidRPr="00621A43">
        <w:rPr>
          <w:rFonts w:ascii="Times New Roman" w:hAnsi="Times New Roman" w:cs="Times New Roman"/>
          <w:bCs/>
          <w:sz w:val="24"/>
          <w:szCs w:val="24"/>
        </w:rPr>
        <w:t>n environment for patients and employees where diversity, equity, and inclusion are embraced and nurtured.</w:t>
      </w:r>
      <w:r w:rsidR="006E275E">
        <w:rPr>
          <w:rFonts w:ascii="Times New Roman" w:hAnsi="Times New Roman" w:cs="Times New Roman"/>
          <w:bCs/>
          <w:sz w:val="24"/>
          <w:szCs w:val="24"/>
        </w:rPr>
        <w:t xml:space="preserve"> </w:t>
      </w:r>
      <w:r w:rsidRPr="00621A43">
        <w:rPr>
          <w:rFonts w:ascii="Times New Roman" w:hAnsi="Times New Roman" w:cs="Times New Roman"/>
          <w:bCs/>
          <w:sz w:val="24"/>
          <w:szCs w:val="24"/>
        </w:rPr>
        <w:t xml:space="preserve"> Gaps for this project include a lack of interest or buy-in by employees.</w:t>
      </w:r>
      <w:r w:rsidR="006E275E">
        <w:rPr>
          <w:rFonts w:ascii="Times New Roman" w:hAnsi="Times New Roman" w:cs="Times New Roman"/>
          <w:bCs/>
          <w:sz w:val="24"/>
          <w:szCs w:val="24"/>
        </w:rPr>
        <w:t xml:space="preserve"> </w:t>
      </w:r>
      <w:r w:rsidRPr="00621A43">
        <w:rPr>
          <w:rFonts w:ascii="Times New Roman" w:hAnsi="Times New Roman" w:cs="Times New Roman"/>
          <w:bCs/>
          <w:sz w:val="24"/>
          <w:szCs w:val="24"/>
        </w:rPr>
        <w:t xml:space="preserve"> Strategies to increase employee engagement should be addressed in the future. </w:t>
      </w:r>
    </w:p>
    <w:p w14:paraId="0C888B35" w14:textId="7670A6DF" w:rsidR="006834E5" w:rsidRDefault="00621A43" w:rsidP="00621A43">
      <w:pPr>
        <w:spacing w:after="0" w:line="480" w:lineRule="auto"/>
        <w:rPr>
          <w:rFonts w:ascii="Times New Roman" w:hAnsi="Times New Roman" w:cs="Times New Roman"/>
          <w:bCs/>
          <w:sz w:val="24"/>
          <w:szCs w:val="24"/>
        </w:rPr>
      </w:pPr>
      <w:r w:rsidRPr="00621A43">
        <w:rPr>
          <w:rFonts w:ascii="Times New Roman" w:hAnsi="Times New Roman" w:cs="Times New Roman"/>
          <w:bCs/>
          <w:sz w:val="24"/>
          <w:szCs w:val="24"/>
        </w:rPr>
        <w:t xml:space="preserve">           Some barriers need to be addressed for the future implementation of this project.</w:t>
      </w:r>
      <w:r w:rsidR="006E275E">
        <w:rPr>
          <w:rFonts w:ascii="Times New Roman" w:hAnsi="Times New Roman" w:cs="Times New Roman"/>
          <w:bCs/>
          <w:sz w:val="24"/>
          <w:szCs w:val="24"/>
        </w:rPr>
        <w:t xml:space="preserve"> </w:t>
      </w:r>
      <w:r w:rsidRPr="00621A43">
        <w:rPr>
          <w:rFonts w:ascii="Times New Roman" w:hAnsi="Times New Roman" w:cs="Times New Roman"/>
          <w:bCs/>
          <w:sz w:val="24"/>
          <w:szCs w:val="24"/>
        </w:rPr>
        <w:t xml:space="preserve"> The lack of personnel to organize and support the project is ongoing.</w:t>
      </w:r>
      <w:r w:rsidR="006E275E">
        <w:rPr>
          <w:rFonts w:ascii="Times New Roman" w:hAnsi="Times New Roman" w:cs="Times New Roman"/>
          <w:bCs/>
          <w:sz w:val="24"/>
          <w:szCs w:val="24"/>
        </w:rPr>
        <w:t xml:space="preserve"> </w:t>
      </w:r>
      <w:r w:rsidRPr="00621A43">
        <w:rPr>
          <w:rFonts w:ascii="Times New Roman" w:hAnsi="Times New Roman" w:cs="Times New Roman"/>
          <w:bCs/>
          <w:sz w:val="24"/>
          <w:szCs w:val="24"/>
        </w:rPr>
        <w:t xml:space="preserve"> The diversity council is currently working on recruitment.</w:t>
      </w:r>
      <w:r w:rsidR="006E275E">
        <w:rPr>
          <w:rFonts w:ascii="Times New Roman" w:hAnsi="Times New Roman" w:cs="Times New Roman"/>
          <w:bCs/>
          <w:sz w:val="24"/>
          <w:szCs w:val="24"/>
        </w:rPr>
        <w:t xml:space="preserve"> </w:t>
      </w:r>
      <w:r w:rsidRPr="00621A43">
        <w:rPr>
          <w:rFonts w:ascii="Times New Roman" w:hAnsi="Times New Roman" w:cs="Times New Roman"/>
          <w:bCs/>
          <w:sz w:val="24"/>
          <w:szCs w:val="24"/>
        </w:rPr>
        <w:t xml:space="preserve"> Fortunately, the partnering organization has a strong desire to continue to support implicit bias training.</w:t>
      </w:r>
    </w:p>
    <w:p w14:paraId="1B8344A3" w14:textId="77777777" w:rsidR="00D77175" w:rsidRDefault="00D77175" w:rsidP="00852CB5">
      <w:pPr>
        <w:spacing w:after="0" w:line="480" w:lineRule="auto"/>
        <w:rPr>
          <w:rFonts w:ascii="Times New Roman" w:hAnsi="Times New Roman" w:cs="Times New Roman"/>
          <w:b/>
          <w:sz w:val="24"/>
          <w:szCs w:val="24"/>
        </w:rPr>
      </w:pPr>
    </w:p>
    <w:p w14:paraId="3E120926" w14:textId="77777777" w:rsidR="00D77175" w:rsidRDefault="00D77175" w:rsidP="00852CB5">
      <w:pPr>
        <w:spacing w:after="0" w:line="480" w:lineRule="auto"/>
        <w:rPr>
          <w:rFonts w:ascii="Times New Roman" w:hAnsi="Times New Roman" w:cs="Times New Roman"/>
          <w:b/>
          <w:sz w:val="24"/>
          <w:szCs w:val="24"/>
        </w:rPr>
      </w:pPr>
    </w:p>
    <w:p w14:paraId="6421655B" w14:textId="7502CFCA" w:rsidR="006C5181" w:rsidRDefault="006C5181" w:rsidP="00852CB5">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Re</w:t>
      </w:r>
      <w:r w:rsidR="00B16B0B">
        <w:rPr>
          <w:rFonts w:ascii="Times New Roman" w:hAnsi="Times New Roman" w:cs="Times New Roman"/>
          <w:b/>
          <w:sz w:val="24"/>
          <w:szCs w:val="24"/>
        </w:rPr>
        <w:t>commendation</w:t>
      </w:r>
      <w:r w:rsidR="00D77175">
        <w:rPr>
          <w:rFonts w:ascii="Times New Roman" w:hAnsi="Times New Roman" w:cs="Times New Roman"/>
          <w:b/>
          <w:sz w:val="24"/>
          <w:szCs w:val="24"/>
        </w:rPr>
        <w:t>s For F</w:t>
      </w:r>
      <w:r w:rsidR="00B16B0B">
        <w:rPr>
          <w:rFonts w:ascii="Times New Roman" w:hAnsi="Times New Roman" w:cs="Times New Roman"/>
          <w:b/>
          <w:sz w:val="24"/>
          <w:szCs w:val="24"/>
        </w:rPr>
        <w:t>urther Study</w:t>
      </w:r>
    </w:p>
    <w:p w14:paraId="6D71026F" w14:textId="79F832EB" w:rsidR="005039C0" w:rsidRPr="006C5181" w:rsidRDefault="005039C0" w:rsidP="006C5181">
      <w:pPr>
        <w:spacing w:after="0" w:line="480" w:lineRule="auto"/>
        <w:ind w:firstLine="720"/>
        <w:rPr>
          <w:rFonts w:ascii="Times New Roman" w:hAnsi="Times New Roman" w:cs="Times New Roman"/>
          <w:b/>
          <w:sz w:val="24"/>
          <w:szCs w:val="24"/>
        </w:rPr>
      </w:pPr>
      <w:r w:rsidRPr="005039C0">
        <w:rPr>
          <w:rFonts w:ascii="Times New Roman" w:hAnsi="Times New Roman" w:cs="Times New Roman"/>
          <w:bCs/>
          <w:sz w:val="24"/>
          <w:szCs w:val="24"/>
        </w:rPr>
        <w:t>The DNP project is in the infant stages of creation</w:t>
      </w:r>
      <w:r w:rsidR="009F41AD">
        <w:rPr>
          <w:rFonts w:ascii="Times New Roman" w:hAnsi="Times New Roman" w:cs="Times New Roman"/>
          <w:bCs/>
          <w:sz w:val="24"/>
          <w:szCs w:val="24"/>
        </w:rPr>
        <w:t xml:space="preserve"> and has been a start towards improving the lives of patients.</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Close attention to data collection and employee engagement is crucial to support the ongoing use of such programs.</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The long-term effects of this project and how implicit bias training improves employee satisfaction or patient satisfaction would be another potential area of study in the future.</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The feedback received has been essential to improving and adjusting learning modules.</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Feedback received has been about the usefulness of implicit bias training.</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Rol</w:t>
      </w:r>
      <w:r w:rsidR="00873ED6">
        <w:rPr>
          <w:rFonts w:ascii="Times New Roman" w:hAnsi="Times New Roman" w:cs="Times New Roman"/>
          <w:bCs/>
          <w:sz w:val="24"/>
          <w:szCs w:val="24"/>
        </w:rPr>
        <w:t>e-playing a</w:t>
      </w:r>
      <w:r w:rsidRPr="005039C0">
        <w:rPr>
          <w:rFonts w:ascii="Times New Roman" w:hAnsi="Times New Roman" w:cs="Times New Roman"/>
          <w:bCs/>
          <w:sz w:val="24"/>
          <w:szCs w:val="24"/>
        </w:rPr>
        <w:t>nd going through scenarios seemed</w:t>
      </w:r>
      <w:r w:rsidR="009F41AD">
        <w:rPr>
          <w:rFonts w:ascii="Times New Roman" w:hAnsi="Times New Roman" w:cs="Times New Roman"/>
          <w:bCs/>
          <w:sz w:val="24"/>
          <w:szCs w:val="24"/>
        </w:rPr>
        <w:t xml:space="preserve"> th</w:t>
      </w:r>
      <w:r w:rsidRPr="005039C0">
        <w:rPr>
          <w:rFonts w:ascii="Times New Roman" w:hAnsi="Times New Roman" w:cs="Times New Roman"/>
          <w:bCs/>
          <w:sz w:val="24"/>
          <w:szCs w:val="24"/>
        </w:rPr>
        <w:t>e most beneficial for employees to understand why the training is practical.</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When</w:t>
      </w:r>
      <w:r w:rsidR="0064469F">
        <w:rPr>
          <w:rFonts w:ascii="Times New Roman" w:hAnsi="Times New Roman" w:cs="Times New Roman"/>
          <w:bCs/>
          <w:sz w:val="24"/>
          <w:szCs w:val="24"/>
        </w:rPr>
        <w:t xml:space="preserve"> staff </w:t>
      </w:r>
      <w:r w:rsidR="00873ED6">
        <w:rPr>
          <w:rFonts w:ascii="Times New Roman" w:hAnsi="Times New Roman" w:cs="Times New Roman"/>
          <w:bCs/>
          <w:sz w:val="24"/>
          <w:szCs w:val="24"/>
        </w:rPr>
        <w:t xml:space="preserve">are </w:t>
      </w:r>
      <w:r w:rsidRPr="005039C0">
        <w:rPr>
          <w:rFonts w:ascii="Times New Roman" w:hAnsi="Times New Roman" w:cs="Times New Roman"/>
          <w:bCs/>
          <w:sz w:val="24"/>
          <w:szCs w:val="24"/>
        </w:rPr>
        <w:t>put in someone else</w:t>
      </w:r>
      <w:r w:rsidR="00B657EE">
        <w:rPr>
          <w:rFonts w:ascii="Times New Roman" w:hAnsi="Times New Roman" w:cs="Times New Roman"/>
          <w:bCs/>
          <w:sz w:val="24"/>
          <w:szCs w:val="24"/>
        </w:rPr>
        <w:t>'</w:t>
      </w:r>
      <w:r w:rsidRPr="005039C0">
        <w:rPr>
          <w:rFonts w:ascii="Times New Roman" w:hAnsi="Times New Roman" w:cs="Times New Roman"/>
          <w:bCs/>
          <w:sz w:val="24"/>
          <w:szCs w:val="24"/>
        </w:rPr>
        <w:t>s shoes to see how bias can potentially negatively affect them or a family member, they begin to have more empathy and understand that this training is critical for human existence.</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Providing this training in a way that is informative and non-threatening is crucial to program success.</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Engaging with other healthcare</w:t>
      </w:r>
      <w:r w:rsidR="0064469F">
        <w:rPr>
          <w:rFonts w:ascii="Times New Roman" w:hAnsi="Times New Roman" w:cs="Times New Roman"/>
          <w:bCs/>
          <w:sz w:val="24"/>
          <w:szCs w:val="24"/>
        </w:rPr>
        <w:t xml:space="preserve"> o</w:t>
      </w:r>
      <w:r w:rsidRPr="005039C0">
        <w:rPr>
          <w:rFonts w:ascii="Times New Roman" w:hAnsi="Times New Roman" w:cs="Times New Roman"/>
          <w:bCs/>
          <w:sz w:val="24"/>
          <w:szCs w:val="24"/>
        </w:rPr>
        <w:t>r educational systems about the training could benefit the community, not just hospital employees.</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Other companies within the community could also benefit from the training, so thinking of more community-based learning in the future would be ideal.</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Another area of future study would be to include questions on patient surveys inquiring if they felt their experience in the designated healthcare setting was equitable and unbiased.</w:t>
      </w:r>
      <w:r w:rsidR="006E275E">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Future project ideas could stem from employee feedback about current programming.</w:t>
      </w:r>
      <w:r w:rsidR="007051C9">
        <w:rPr>
          <w:rFonts w:ascii="Times New Roman" w:hAnsi="Times New Roman" w:cs="Times New Roman"/>
          <w:bCs/>
          <w:sz w:val="24"/>
          <w:szCs w:val="24"/>
        </w:rPr>
        <w:t xml:space="preserve"> </w:t>
      </w:r>
      <w:r w:rsidRPr="005039C0">
        <w:rPr>
          <w:rFonts w:ascii="Times New Roman" w:hAnsi="Times New Roman" w:cs="Times New Roman"/>
          <w:bCs/>
          <w:sz w:val="24"/>
          <w:szCs w:val="24"/>
        </w:rPr>
        <w:t xml:space="preserve"> </w:t>
      </w:r>
    </w:p>
    <w:p w14:paraId="056020D1" w14:textId="71B2A501" w:rsidR="00B16B0B" w:rsidRPr="005039C0" w:rsidRDefault="00B16B0B" w:rsidP="00852CB5">
      <w:pPr>
        <w:spacing w:after="0" w:line="480" w:lineRule="auto"/>
        <w:rPr>
          <w:rFonts w:ascii="Times New Roman" w:hAnsi="Times New Roman" w:cs="Times New Roman"/>
          <w:bCs/>
          <w:sz w:val="24"/>
          <w:szCs w:val="24"/>
        </w:rPr>
      </w:pPr>
      <w:r w:rsidRPr="00852CB5">
        <w:rPr>
          <w:rFonts w:ascii="Times New Roman" w:hAnsi="Times New Roman" w:cs="Times New Roman"/>
          <w:b/>
          <w:sz w:val="24"/>
          <w:szCs w:val="24"/>
        </w:rPr>
        <w:t>Final Thoughts</w:t>
      </w:r>
    </w:p>
    <w:p w14:paraId="61E75CD8" w14:textId="7BDE3C85" w:rsidR="009A549A" w:rsidRPr="009A549A" w:rsidRDefault="00FD270F" w:rsidP="009A549A">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9A549A" w:rsidRPr="009A549A">
        <w:rPr>
          <w:rFonts w:ascii="Times New Roman" w:hAnsi="Times New Roman" w:cs="Times New Roman"/>
          <w:bCs/>
          <w:sz w:val="24"/>
          <w:szCs w:val="24"/>
        </w:rPr>
        <w:t>From the beginning, the DNP project was presented to the partnering organization and supported.</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Without organizational support, the project would not be where it currently is and where it is going.</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Implicit bias undoubtedly affects every human at some point in their life.</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While in a vulnerable state such as a healthcare setting, bias must be addressed to provide </w:t>
      </w:r>
      <w:r w:rsidR="009A549A" w:rsidRPr="009A549A">
        <w:rPr>
          <w:rFonts w:ascii="Times New Roman" w:hAnsi="Times New Roman" w:cs="Times New Roman"/>
          <w:bCs/>
          <w:sz w:val="24"/>
          <w:szCs w:val="24"/>
        </w:rPr>
        <w:lastRenderedPageBreak/>
        <w:t>excellent care an</w:t>
      </w:r>
      <w:r w:rsidR="0014694A">
        <w:rPr>
          <w:rFonts w:ascii="Times New Roman" w:hAnsi="Times New Roman" w:cs="Times New Roman"/>
          <w:bCs/>
          <w:sz w:val="24"/>
          <w:szCs w:val="24"/>
        </w:rPr>
        <w:t>d a</w:t>
      </w:r>
      <w:r w:rsidR="009A549A" w:rsidRPr="009A549A">
        <w:rPr>
          <w:rFonts w:ascii="Times New Roman" w:hAnsi="Times New Roman" w:cs="Times New Roman"/>
          <w:bCs/>
          <w:sz w:val="24"/>
          <w:szCs w:val="24"/>
        </w:rPr>
        <w:t>n ideal work environment.</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The economic burden of implicit bias and healthcare disparities is astronomical.</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Implementing implicit bias training is just the beginning of addressing a system-wide issue.</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The</w:t>
      </w:r>
      <w:r w:rsidR="0014694A">
        <w:rPr>
          <w:rFonts w:ascii="Times New Roman" w:hAnsi="Times New Roman" w:cs="Times New Roman"/>
          <w:bCs/>
          <w:sz w:val="24"/>
          <w:szCs w:val="24"/>
        </w:rPr>
        <w:t xml:space="preserve"> project aimed to</w:t>
      </w:r>
      <w:r w:rsidR="009A549A" w:rsidRPr="009A549A">
        <w:rPr>
          <w:rFonts w:ascii="Times New Roman" w:hAnsi="Times New Roman" w:cs="Times New Roman"/>
          <w:bCs/>
          <w:sz w:val="24"/>
          <w:szCs w:val="24"/>
        </w:rPr>
        <w:t xml:space="preserve"> </w:t>
      </w:r>
      <w:r w:rsidR="0014694A">
        <w:rPr>
          <w:rFonts w:ascii="Times New Roman" w:hAnsi="Times New Roman" w:cs="Times New Roman"/>
          <w:bCs/>
          <w:sz w:val="24"/>
          <w:szCs w:val="24"/>
        </w:rPr>
        <w:t>i</w:t>
      </w:r>
      <w:r w:rsidR="009A549A" w:rsidRPr="009A549A">
        <w:rPr>
          <w:rFonts w:ascii="Times New Roman" w:hAnsi="Times New Roman" w:cs="Times New Roman"/>
          <w:bCs/>
          <w:sz w:val="24"/>
          <w:szCs w:val="24"/>
        </w:rPr>
        <w:t>ncrease awareness of personal biases and to be able to identify and utilize strategies to combat bias.</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the project objectives were met with the implementation of training for employees.</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Increasing employee knowledge of bias and how it affects their working conditions and patients</w:t>
      </w:r>
      <w:r w:rsidR="00B657EE">
        <w:rPr>
          <w:rFonts w:ascii="Times New Roman" w:hAnsi="Times New Roman" w:cs="Times New Roman"/>
          <w:bCs/>
          <w:sz w:val="24"/>
          <w:szCs w:val="24"/>
        </w:rPr>
        <w:t>'</w:t>
      </w:r>
      <w:r w:rsidR="009A549A" w:rsidRPr="009A549A">
        <w:rPr>
          <w:rFonts w:ascii="Times New Roman" w:hAnsi="Times New Roman" w:cs="Times New Roman"/>
          <w:bCs/>
          <w:sz w:val="24"/>
          <w:szCs w:val="24"/>
        </w:rPr>
        <w:t xml:space="preserve"> health outcomes creates more buy-in for why this is important.</w:t>
      </w:r>
      <w:r w:rsidR="006E275E">
        <w:rPr>
          <w:rFonts w:ascii="Times New Roman" w:hAnsi="Times New Roman" w:cs="Times New Roman"/>
          <w:bCs/>
          <w:sz w:val="24"/>
          <w:szCs w:val="24"/>
        </w:rPr>
        <w:t xml:space="preserve"> </w:t>
      </w:r>
      <w:r w:rsidR="009A549A" w:rsidRPr="009A549A">
        <w:rPr>
          <w:rFonts w:ascii="Times New Roman" w:hAnsi="Times New Roman" w:cs="Times New Roman"/>
          <w:bCs/>
          <w:sz w:val="24"/>
          <w:szCs w:val="24"/>
        </w:rPr>
        <w:t xml:space="preserve"> Embracing and accepting the fact that everyone has biases empowers people to create lasting change. </w:t>
      </w:r>
    </w:p>
    <w:p w14:paraId="6E3F5ABD" w14:textId="03E1BFE3" w:rsidR="00FD270F" w:rsidRPr="00B337F0" w:rsidRDefault="009A549A" w:rsidP="009A549A">
      <w:pPr>
        <w:spacing w:after="0" w:line="480" w:lineRule="auto"/>
        <w:rPr>
          <w:rFonts w:ascii="Times New Roman" w:hAnsi="Times New Roman" w:cs="Times New Roman"/>
          <w:bCs/>
          <w:sz w:val="24"/>
          <w:szCs w:val="24"/>
        </w:rPr>
      </w:pPr>
      <w:r w:rsidRPr="009A549A">
        <w:rPr>
          <w:rFonts w:ascii="Times New Roman" w:hAnsi="Times New Roman" w:cs="Times New Roman"/>
          <w:b/>
          <w:sz w:val="24"/>
          <w:szCs w:val="24"/>
        </w:rPr>
        <w:t xml:space="preserve">           </w:t>
      </w:r>
      <w:r w:rsidR="00E015D3">
        <w:rPr>
          <w:rFonts w:ascii="Times New Roman" w:hAnsi="Times New Roman" w:cs="Times New Roman"/>
          <w:bCs/>
          <w:sz w:val="24"/>
          <w:szCs w:val="24"/>
        </w:rPr>
        <w:t xml:space="preserve"> </w:t>
      </w:r>
    </w:p>
    <w:p w14:paraId="0EDCAFE8" w14:textId="4E94D874" w:rsidR="00B16B0B" w:rsidRPr="00E015D3" w:rsidRDefault="00B16B0B" w:rsidP="00E015D3">
      <w:pPr>
        <w:spacing w:after="0" w:line="480" w:lineRule="auto"/>
        <w:rPr>
          <w:rFonts w:ascii="Times New Roman" w:hAnsi="Times New Roman" w:cs="Times New Roman"/>
          <w:b/>
          <w:sz w:val="24"/>
          <w:szCs w:val="24"/>
        </w:rPr>
      </w:pPr>
    </w:p>
    <w:p w14:paraId="435520DC" w14:textId="77777777" w:rsidR="00B16B0B" w:rsidRDefault="00B16B0B" w:rsidP="00B16B0B">
      <w:pPr>
        <w:ind w:firstLine="720"/>
        <w:jc w:val="center"/>
        <w:rPr>
          <w:rFonts w:ascii="Times New Roman" w:hAnsi="Times New Roman" w:cs="Times New Roman"/>
          <w:b/>
          <w:sz w:val="24"/>
          <w:szCs w:val="24"/>
        </w:rPr>
      </w:pPr>
    </w:p>
    <w:p w14:paraId="33DA8000" w14:textId="77777777" w:rsidR="00B16B0B" w:rsidRDefault="00B16B0B" w:rsidP="00B16B0B">
      <w:pPr>
        <w:ind w:firstLine="720"/>
        <w:jc w:val="center"/>
        <w:rPr>
          <w:rFonts w:ascii="Times New Roman" w:hAnsi="Times New Roman" w:cs="Times New Roman"/>
          <w:b/>
          <w:sz w:val="24"/>
          <w:szCs w:val="24"/>
        </w:rPr>
      </w:pPr>
    </w:p>
    <w:p w14:paraId="606D3EF0" w14:textId="77777777" w:rsidR="00B16B0B" w:rsidRDefault="00B16B0B" w:rsidP="00B16B0B">
      <w:pPr>
        <w:ind w:firstLine="720"/>
        <w:jc w:val="center"/>
        <w:rPr>
          <w:rFonts w:ascii="Times New Roman" w:hAnsi="Times New Roman" w:cs="Times New Roman"/>
          <w:b/>
          <w:sz w:val="24"/>
          <w:szCs w:val="24"/>
        </w:rPr>
      </w:pPr>
    </w:p>
    <w:p w14:paraId="5A146D34" w14:textId="77777777" w:rsidR="00B16B0B" w:rsidRDefault="00B16B0B" w:rsidP="00B16B0B">
      <w:pPr>
        <w:ind w:firstLine="720"/>
        <w:jc w:val="center"/>
        <w:rPr>
          <w:rFonts w:ascii="Times New Roman" w:hAnsi="Times New Roman" w:cs="Times New Roman"/>
          <w:b/>
          <w:sz w:val="24"/>
          <w:szCs w:val="24"/>
        </w:rPr>
      </w:pPr>
    </w:p>
    <w:p w14:paraId="5CAE52EF" w14:textId="77777777" w:rsidR="00B16B0B" w:rsidRDefault="00B16B0B" w:rsidP="00B16B0B">
      <w:pPr>
        <w:ind w:firstLine="720"/>
        <w:jc w:val="center"/>
        <w:rPr>
          <w:rFonts w:ascii="Times New Roman" w:hAnsi="Times New Roman" w:cs="Times New Roman"/>
          <w:b/>
          <w:sz w:val="24"/>
          <w:szCs w:val="24"/>
        </w:rPr>
      </w:pPr>
    </w:p>
    <w:p w14:paraId="26B07C02" w14:textId="77777777" w:rsidR="00B16B0B" w:rsidRDefault="00B16B0B" w:rsidP="00B16B0B">
      <w:pPr>
        <w:ind w:firstLine="720"/>
        <w:jc w:val="center"/>
        <w:rPr>
          <w:rFonts w:ascii="Times New Roman" w:hAnsi="Times New Roman" w:cs="Times New Roman"/>
          <w:b/>
          <w:sz w:val="24"/>
          <w:szCs w:val="24"/>
        </w:rPr>
      </w:pPr>
    </w:p>
    <w:p w14:paraId="5B9222C1" w14:textId="77777777" w:rsidR="00B16B0B" w:rsidRDefault="00B16B0B" w:rsidP="00B16B0B">
      <w:pPr>
        <w:ind w:firstLine="720"/>
        <w:jc w:val="center"/>
        <w:rPr>
          <w:rFonts w:ascii="Times New Roman" w:hAnsi="Times New Roman" w:cs="Times New Roman"/>
          <w:b/>
          <w:sz w:val="24"/>
          <w:szCs w:val="24"/>
        </w:rPr>
      </w:pPr>
    </w:p>
    <w:p w14:paraId="104C31A3" w14:textId="77777777" w:rsidR="00B16B0B" w:rsidRDefault="00B16B0B" w:rsidP="00B16B0B">
      <w:pPr>
        <w:ind w:firstLine="720"/>
        <w:jc w:val="center"/>
        <w:rPr>
          <w:rFonts w:ascii="Times New Roman" w:hAnsi="Times New Roman" w:cs="Times New Roman"/>
          <w:b/>
          <w:sz w:val="24"/>
          <w:szCs w:val="24"/>
        </w:rPr>
      </w:pPr>
    </w:p>
    <w:p w14:paraId="561906CA" w14:textId="77777777" w:rsidR="00B16B0B" w:rsidRDefault="00B16B0B" w:rsidP="00B16B0B">
      <w:pPr>
        <w:ind w:firstLine="720"/>
        <w:jc w:val="center"/>
        <w:rPr>
          <w:rFonts w:ascii="Times New Roman" w:hAnsi="Times New Roman" w:cs="Times New Roman"/>
          <w:b/>
          <w:sz w:val="24"/>
          <w:szCs w:val="24"/>
        </w:rPr>
      </w:pPr>
    </w:p>
    <w:p w14:paraId="192665A7" w14:textId="77777777" w:rsidR="00B16B0B" w:rsidRDefault="00B16B0B" w:rsidP="00B16B0B">
      <w:pPr>
        <w:ind w:firstLine="720"/>
        <w:jc w:val="center"/>
        <w:rPr>
          <w:rFonts w:ascii="Times New Roman" w:hAnsi="Times New Roman" w:cs="Times New Roman"/>
          <w:b/>
          <w:sz w:val="24"/>
          <w:szCs w:val="24"/>
        </w:rPr>
      </w:pPr>
    </w:p>
    <w:p w14:paraId="71166B37" w14:textId="77777777" w:rsidR="00B16B0B" w:rsidRDefault="00B16B0B" w:rsidP="00B16B0B">
      <w:pPr>
        <w:ind w:firstLine="720"/>
        <w:jc w:val="center"/>
        <w:rPr>
          <w:rFonts w:ascii="Times New Roman" w:hAnsi="Times New Roman" w:cs="Times New Roman"/>
          <w:b/>
          <w:sz w:val="24"/>
          <w:szCs w:val="24"/>
        </w:rPr>
      </w:pPr>
    </w:p>
    <w:p w14:paraId="041C1BFD" w14:textId="77777777" w:rsidR="00B16B0B" w:rsidRDefault="00B16B0B" w:rsidP="00B16B0B">
      <w:pPr>
        <w:ind w:firstLine="720"/>
        <w:jc w:val="center"/>
        <w:rPr>
          <w:rFonts w:ascii="Times New Roman" w:hAnsi="Times New Roman" w:cs="Times New Roman"/>
          <w:b/>
          <w:sz w:val="24"/>
          <w:szCs w:val="24"/>
        </w:rPr>
      </w:pPr>
    </w:p>
    <w:p w14:paraId="456A67E4" w14:textId="77777777" w:rsidR="00B16B0B" w:rsidRDefault="00B16B0B" w:rsidP="00B16B0B">
      <w:pPr>
        <w:ind w:firstLine="720"/>
        <w:jc w:val="center"/>
        <w:rPr>
          <w:rFonts w:ascii="Times New Roman" w:hAnsi="Times New Roman" w:cs="Times New Roman"/>
          <w:b/>
          <w:sz w:val="24"/>
          <w:szCs w:val="24"/>
        </w:rPr>
      </w:pPr>
    </w:p>
    <w:p w14:paraId="7AB3ED39" w14:textId="77777777" w:rsidR="009573E2" w:rsidRDefault="009573E2" w:rsidP="009573E2">
      <w:pPr>
        <w:spacing w:after="0" w:line="480" w:lineRule="auto"/>
        <w:rPr>
          <w:rFonts w:ascii="Times New Roman" w:hAnsi="Times New Roman" w:cs="Times New Roman"/>
          <w:b/>
          <w:sz w:val="24"/>
          <w:szCs w:val="24"/>
        </w:rPr>
      </w:pPr>
    </w:p>
    <w:p w14:paraId="6A0916FD" w14:textId="77777777" w:rsidR="0014694A" w:rsidRDefault="0014694A" w:rsidP="009573E2">
      <w:pPr>
        <w:spacing w:after="0" w:line="480" w:lineRule="auto"/>
        <w:jc w:val="center"/>
        <w:rPr>
          <w:rFonts w:ascii="Times New Roman" w:hAnsi="Times New Roman" w:cs="Times New Roman"/>
          <w:b/>
          <w:sz w:val="24"/>
          <w:szCs w:val="24"/>
        </w:rPr>
      </w:pPr>
    </w:p>
    <w:p w14:paraId="2805F909" w14:textId="77777777" w:rsidR="0014694A" w:rsidRDefault="0014694A" w:rsidP="00D77175">
      <w:pPr>
        <w:spacing w:after="0" w:line="480" w:lineRule="auto"/>
        <w:rPr>
          <w:rFonts w:ascii="Times New Roman" w:hAnsi="Times New Roman" w:cs="Times New Roman"/>
          <w:b/>
          <w:sz w:val="24"/>
          <w:szCs w:val="24"/>
        </w:rPr>
      </w:pPr>
    </w:p>
    <w:p w14:paraId="71D9AF2C" w14:textId="34E09D79" w:rsidR="0043334E" w:rsidRDefault="0026245B" w:rsidP="009573E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14:paraId="05BA2FA8" w14:textId="7239E65E" w:rsidR="00CD6031" w:rsidRDefault="00CD6031" w:rsidP="00AC4F4C">
      <w:pPr>
        <w:spacing w:after="0" w:line="480" w:lineRule="auto"/>
        <w:rPr>
          <w:rStyle w:val="markedcontent"/>
          <w:rFonts w:ascii="Times New Roman" w:hAnsi="Times New Roman" w:cs="Times New Roman"/>
          <w:sz w:val="24"/>
          <w:szCs w:val="24"/>
        </w:rPr>
      </w:pPr>
      <w:r w:rsidRPr="00B35CEF">
        <w:rPr>
          <w:rStyle w:val="markedcontent"/>
          <w:rFonts w:ascii="Times New Roman" w:hAnsi="Times New Roman" w:cs="Times New Roman"/>
          <w:sz w:val="24"/>
          <w:szCs w:val="24"/>
        </w:rPr>
        <w:t>Allport, G. W. (1954).</w:t>
      </w:r>
      <w:r w:rsidR="006E275E">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i/>
          <w:iCs/>
          <w:sz w:val="24"/>
          <w:szCs w:val="24"/>
        </w:rPr>
        <w:t>The nature of prejudic</w:t>
      </w:r>
      <w:r w:rsidRPr="00B35CEF">
        <w:rPr>
          <w:rStyle w:val="markedcontent"/>
          <w:rFonts w:ascii="Times New Roman" w:hAnsi="Times New Roman" w:cs="Times New Roman"/>
          <w:sz w:val="24"/>
          <w:szCs w:val="24"/>
        </w:rPr>
        <w:t>e.</w:t>
      </w:r>
      <w:r w:rsidR="006E275E">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sz w:val="24"/>
          <w:szCs w:val="24"/>
        </w:rPr>
        <w:t xml:space="preserve"> Doubleday Anchor Books.</w:t>
      </w:r>
    </w:p>
    <w:p w14:paraId="4981AC78" w14:textId="32479418" w:rsidR="00381FAA" w:rsidRPr="00B16118" w:rsidRDefault="00381FAA" w:rsidP="00AC4F4C">
      <w:pPr>
        <w:spacing w:after="0" w:line="480" w:lineRule="auto"/>
        <w:rPr>
          <w:rStyle w:val="markedcontent"/>
          <w:rFonts w:ascii="Times New Roman" w:hAnsi="Times New Roman" w:cs="Times New Roman"/>
          <w:sz w:val="24"/>
          <w:szCs w:val="24"/>
        </w:rPr>
      </w:pPr>
      <w:proofErr w:type="spellStart"/>
      <w:r w:rsidRPr="00B16118">
        <w:rPr>
          <w:rStyle w:val="markedcontent"/>
          <w:rFonts w:ascii="Times New Roman" w:hAnsi="Times New Roman" w:cs="Times New Roman"/>
          <w:sz w:val="24"/>
          <w:szCs w:val="24"/>
        </w:rPr>
        <w:t>Arif</w:t>
      </w:r>
      <w:proofErr w:type="spellEnd"/>
      <w:r w:rsidRPr="00B16118">
        <w:rPr>
          <w:rStyle w:val="markedcontent"/>
          <w:rFonts w:ascii="Times New Roman" w:hAnsi="Times New Roman" w:cs="Times New Roman"/>
          <w:sz w:val="24"/>
          <w:szCs w:val="24"/>
        </w:rPr>
        <w:t xml:space="preserve">, S.A. &amp; </w:t>
      </w:r>
      <w:proofErr w:type="spellStart"/>
      <w:r w:rsidRPr="00B16118">
        <w:rPr>
          <w:rStyle w:val="markedcontent"/>
          <w:rFonts w:ascii="Times New Roman" w:hAnsi="Times New Roman" w:cs="Times New Roman"/>
          <w:sz w:val="24"/>
          <w:szCs w:val="24"/>
        </w:rPr>
        <w:t>Schlotfeldt</w:t>
      </w:r>
      <w:proofErr w:type="spellEnd"/>
      <w:r w:rsidRPr="00B16118">
        <w:rPr>
          <w:rStyle w:val="markedcontent"/>
          <w:rFonts w:ascii="Times New Roman" w:hAnsi="Times New Roman" w:cs="Times New Roman"/>
          <w:sz w:val="24"/>
          <w:szCs w:val="24"/>
        </w:rPr>
        <w:t xml:space="preserve">, J. (2021). Gaps in measuring and mitigating implicit bias in healthcare. </w:t>
      </w:r>
      <w:r w:rsidR="00B16118">
        <w:rPr>
          <w:rStyle w:val="markedcontent"/>
          <w:rFonts w:ascii="Times New Roman" w:hAnsi="Times New Roman" w:cs="Times New Roman"/>
          <w:sz w:val="24"/>
          <w:szCs w:val="24"/>
        </w:rPr>
        <w:tab/>
      </w:r>
      <w:r w:rsidRPr="00B16118">
        <w:rPr>
          <w:rStyle w:val="markedcontent"/>
          <w:rFonts w:ascii="Times New Roman" w:hAnsi="Times New Roman" w:cs="Times New Roman"/>
          <w:i/>
          <w:iCs/>
          <w:sz w:val="24"/>
          <w:szCs w:val="24"/>
        </w:rPr>
        <w:t>Frontiers in Pharmacology, 12</w:t>
      </w:r>
      <w:r w:rsidRPr="00B16118">
        <w:rPr>
          <w:rStyle w:val="markedcontent"/>
          <w:rFonts w:ascii="Times New Roman" w:hAnsi="Times New Roman" w:cs="Times New Roman"/>
          <w:sz w:val="24"/>
          <w:szCs w:val="24"/>
        </w:rPr>
        <w:t>,</w:t>
      </w:r>
      <w:r w:rsidR="00B16118" w:rsidRPr="00B16118">
        <w:rPr>
          <w:rStyle w:val="markedcontent"/>
          <w:rFonts w:ascii="Times New Roman" w:hAnsi="Times New Roman" w:cs="Times New Roman"/>
          <w:sz w:val="24"/>
          <w:szCs w:val="24"/>
        </w:rPr>
        <w:t xml:space="preserve"> (2), 1-3.</w:t>
      </w:r>
      <w:r w:rsidR="006E275E">
        <w:rPr>
          <w:rStyle w:val="markedcontent"/>
          <w:rFonts w:ascii="Times New Roman" w:hAnsi="Times New Roman" w:cs="Times New Roman"/>
          <w:sz w:val="24"/>
          <w:szCs w:val="24"/>
        </w:rPr>
        <w:t xml:space="preserve"> </w:t>
      </w:r>
      <w:r w:rsidR="00B16118" w:rsidRPr="00B16118">
        <w:rPr>
          <w:rStyle w:val="markedcontent"/>
          <w:rFonts w:ascii="Times New Roman" w:hAnsi="Times New Roman" w:cs="Times New Roman"/>
          <w:sz w:val="24"/>
          <w:szCs w:val="24"/>
        </w:rPr>
        <w:t xml:space="preserve"> </w:t>
      </w:r>
      <w:hyperlink r:id="rId11" w:history="1">
        <w:r w:rsidR="00B16118" w:rsidRPr="00B16118">
          <w:rPr>
            <w:rStyle w:val="Hyperlink"/>
            <w:rFonts w:ascii="Times New Roman" w:hAnsi="Times New Roman" w:cs="Times New Roman"/>
            <w:color w:val="auto"/>
            <w:sz w:val="24"/>
            <w:szCs w:val="24"/>
            <w:u w:val="none"/>
          </w:rPr>
          <w:t>https://doi.org/10.3389/fphar.2021.633565</w:t>
        </w:r>
      </w:hyperlink>
    </w:p>
    <w:p w14:paraId="03D1CC67" w14:textId="7F091E94" w:rsidR="002D2EEC" w:rsidRPr="00B35CEF" w:rsidRDefault="002D2EEC" w:rsidP="00AC4F4C">
      <w:pPr>
        <w:spacing w:after="0" w:line="480" w:lineRule="auto"/>
        <w:rPr>
          <w:rFonts w:ascii="Times New Roman" w:hAnsi="Times New Roman" w:cs="Times New Roman"/>
          <w:bCs/>
          <w:sz w:val="24"/>
          <w:szCs w:val="24"/>
        </w:rPr>
      </w:pPr>
      <w:proofErr w:type="spellStart"/>
      <w:r w:rsidRPr="00B35CEF">
        <w:rPr>
          <w:rFonts w:ascii="Times New Roman" w:hAnsi="Times New Roman" w:cs="Times New Roman"/>
          <w:sz w:val="24"/>
          <w:szCs w:val="24"/>
        </w:rPr>
        <w:t>Brottman</w:t>
      </w:r>
      <w:proofErr w:type="spellEnd"/>
      <w:r w:rsidRPr="00B35CEF">
        <w:rPr>
          <w:rFonts w:ascii="Times New Roman" w:hAnsi="Times New Roman" w:cs="Times New Roman"/>
          <w:sz w:val="24"/>
          <w:szCs w:val="24"/>
        </w:rPr>
        <w:t xml:space="preserve">, M. R., Char, D. M., Hattori, R. A., </w:t>
      </w:r>
      <w:proofErr w:type="spellStart"/>
      <w:r w:rsidRPr="00B35CEF">
        <w:rPr>
          <w:rFonts w:ascii="Times New Roman" w:hAnsi="Times New Roman" w:cs="Times New Roman"/>
          <w:sz w:val="24"/>
          <w:szCs w:val="24"/>
        </w:rPr>
        <w:t>Heeb</w:t>
      </w:r>
      <w:proofErr w:type="spellEnd"/>
      <w:r w:rsidRPr="00B35CEF">
        <w:rPr>
          <w:rFonts w:ascii="Times New Roman" w:hAnsi="Times New Roman" w:cs="Times New Roman"/>
          <w:sz w:val="24"/>
          <w:szCs w:val="24"/>
        </w:rPr>
        <w:t xml:space="preserve">, R., &amp; </w:t>
      </w:r>
      <w:proofErr w:type="spellStart"/>
      <w:r w:rsidRPr="00B35CEF">
        <w:rPr>
          <w:rFonts w:ascii="Times New Roman" w:hAnsi="Times New Roman" w:cs="Times New Roman"/>
          <w:sz w:val="24"/>
          <w:szCs w:val="24"/>
        </w:rPr>
        <w:t>Taff</w:t>
      </w:r>
      <w:proofErr w:type="spellEnd"/>
      <w:r w:rsidRPr="00B35CEF">
        <w:rPr>
          <w:rFonts w:ascii="Times New Roman" w:hAnsi="Times New Roman" w:cs="Times New Roman"/>
          <w:sz w:val="24"/>
          <w:szCs w:val="24"/>
        </w:rPr>
        <w:t xml:space="preserve">, S. D. (2019). Toward cultural </w:t>
      </w:r>
      <w:r w:rsidRPr="00B35CEF">
        <w:rPr>
          <w:rFonts w:ascii="Times New Roman" w:hAnsi="Times New Roman" w:cs="Times New Roman"/>
          <w:sz w:val="24"/>
          <w:szCs w:val="24"/>
        </w:rPr>
        <w:tab/>
        <w:t>competency in health care.</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Academic Medicine</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95</w:t>
      </w:r>
      <w:r w:rsidRPr="00B35CEF">
        <w:rPr>
          <w:rFonts w:ascii="Times New Roman" w:hAnsi="Times New Roman" w:cs="Times New Roman"/>
          <w:sz w:val="24"/>
          <w:szCs w:val="24"/>
        </w:rPr>
        <w:t xml:space="preserve">(5), 1. </w:t>
      </w:r>
      <w:r w:rsidRPr="00B35CEF">
        <w:rPr>
          <w:rFonts w:ascii="Times New Roman" w:hAnsi="Times New Roman" w:cs="Times New Roman"/>
          <w:sz w:val="24"/>
          <w:szCs w:val="24"/>
        </w:rPr>
        <w:tab/>
      </w:r>
      <w:hyperlink r:id="rId12" w:history="1">
        <w:r w:rsidR="00222552" w:rsidRPr="0032290D">
          <w:rPr>
            <w:rStyle w:val="Hyperlink"/>
            <w:rFonts w:ascii="Times New Roman" w:hAnsi="Times New Roman" w:cs="Times New Roman"/>
            <w:color w:val="auto"/>
            <w:sz w:val="24"/>
            <w:szCs w:val="24"/>
            <w:u w:val="none"/>
          </w:rPr>
          <w:t>https://doi.org/10.1097/acm.0000000000002995</w:t>
        </w:r>
      </w:hyperlink>
    </w:p>
    <w:p w14:paraId="257F7FC1" w14:textId="0904994B" w:rsidR="004E5D6E" w:rsidRPr="00B35CEF" w:rsidRDefault="004E5D6E" w:rsidP="00AC4F4C">
      <w:pPr>
        <w:spacing w:after="0" w:line="480" w:lineRule="auto"/>
        <w:rPr>
          <w:rFonts w:ascii="Times New Roman" w:hAnsi="Times New Roman" w:cs="Times New Roman"/>
          <w:sz w:val="24"/>
          <w:szCs w:val="24"/>
        </w:rPr>
      </w:pPr>
      <w:r w:rsidRPr="00B35CEF">
        <w:rPr>
          <w:rFonts w:ascii="Times New Roman" w:hAnsi="Times New Roman" w:cs="Times New Roman"/>
          <w:sz w:val="24"/>
          <w:szCs w:val="24"/>
        </w:rPr>
        <w:t xml:space="preserve">Capers, Q., </w:t>
      </w:r>
      <w:proofErr w:type="spellStart"/>
      <w:r w:rsidRPr="00B35CEF">
        <w:rPr>
          <w:rFonts w:ascii="Times New Roman" w:hAnsi="Times New Roman" w:cs="Times New Roman"/>
          <w:sz w:val="24"/>
          <w:szCs w:val="24"/>
        </w:rPr>
        <w:t>Clinchot</w:t>
      </w:r>
      <w:proofErr w:type="spellEnd"/>
      <w:r w:rsidRPr="00B35CEF">
        <w:rPr>
          <w:rFonts w:ascii="Times New Roman" w:hAnsi="Times New Roman" w:cs="Times New Roman"/>
          <w:sz w:val="24"/>
          <w:szCs w:val="24"/>
        </w:rPr>
        <w:t xml:space="preserve">, D., </w:t>
      </w:r>
      <w:proofErr w:type="spellStart"/>
      <w:r w:rsidRPr="00B35CEF">
        <w:rPr>
          <w:rFonts w:ascii="Times New Roman" w:hAnsi="Times New Roman" w:cs="Times New Roman"/>
          <w:sz w:val="24"/>
          <w:szCs w:val="24"/>
        </w:rPr>
        <w:t>McDougle</w:t>
      </w:r>
      <w:proofErr w:type="spellEnd"/>
      <w:r w:rsidRPr="00B35CEF">
        <w:rPr>
          <w:rFonts w:ascii="Times New Roman" w:hAnsi="Times New Roman" w:cs="Times New Roman"/>
          <w:sz w:val="24"/>
          <w:szCs w:val="24"/>
        </w:rPr>
        <w:t>, L., &amp; Greenwald, A. G. (2017).</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Implicit racial bias in </w:t>
      </w:r>
      <w:r w:rsidRPr="00B35CEF">
        <w:rPr>
          <w:rFonts w:ascii="Times New Roman" w:hAnsi="Times New Roman" w:cs="Times New Roman"/>
          <w:sz w:val="24"/>
          <w:szCs w:val="24"/>
        </w:rPr>
        <w:tab/>
        <w:t>medical school admissions.</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Academic Medicine</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92</w:t>
      </w:r>
      <w:r w:rsidRPr="00B35CEF">
        <w:rPr>
          <w:rFonts w:ascii="Times New Roman" w:hAnsi="Times New Roman" w:cs="Times New Roman"/>
          <w:sz w:val="24"/>
          <w:szCs w:val="24"/>
        </w:rPr>
        <w:t xml:space="preserve">(3), 365–369. </w:t>
      </w:r>
      <w:r w:rsidRPr="00B35CEF">
        <w:rPr>
          <w:rFonts w:ascii="Times New Roman" w:hAnsi="Times New Roman" w:cs="Times New Roman"/>
          <w:sz w:val="24"/>
          <w:szCs w:val="24"/>
        </w:rPr>
        <w:tab/>
      </w:r>
      <w:hyperlink r:id="rId13" w:history="1">
        <w:r w:rsidR="00693632" w:rsidRPr="00B35CEF">
          <w:rPr>
            <w:rStyle w:val="Hyperlink"/>
            <w:rFonts w:ascii="Times New Roman" w:hAnsi="Times New Roman" w:cs="Times New Roman"/>
            <w:color w:val="auto"/>
            <w:sz w:val="24"/>
            <w:szCs w:val="24"/>
            <w:u w:val="none"/>
          </w:rPr>
          <w:t>https://doi.org/10.1097/acm.0000000000001388</w:t>
        </w:r>
      </w:hyperlink>
    </w:p>
    <w:p w14:paraId="3BE98813" w14:textId="10798341" w:rsidR="00693632" w:rsidRPr="00B35CEF" w:rsidRDefault="00693632" w:rsidP="00AC4F4C">
      <w:pPr>
        <w:spacing w:after="0" w:line="480" w:lineRule="auto"/>
        <w:rPr>
          <w:rStyle w:val="Hyperlink"/>
          <w:rFonts w:ascii="Times New Roman" w:hAnsi="Times New Roman" w:cs="Times New Roman"/>
          <w:color w:val="auto"/>
          <w:sz w:val="24"/>
          <w:szCs w:val="24"/>
          <w:u w:val="none"/>
        </w:rPr>
      </w:pPr>
      <w:r w:rsidRPr="00B35CEF">
        <w:rPr>
          <w:rStyle w:val="cls-response"/>
          <w:rFonts w:ascii="Times New Roman" w:hAnsi="Times New Roman" w:cs="Times New Roman"/>
          <w:sz w:val="24"/>
          <w:szCs w:val="24"/>
        </w:rPr>
        <w:t xml:space="preserve">Dovidio, J. F., Love, A., </w:t>
      </w:r>
      <w:proofErr w:type="spellStart"/>
      <w:r w:rsidRPr="00B35CEF">
        <w:rPr>
          <w:rStyle w:val="cls-response"/>
          <w:rFonts w:ascii="Times New Roman" w:hAnsi="Times New Roman" w:cs="Times New Roman"/>
          <w:sz w:val="24"/>
          <w:szCs w:val="24"/>
        </w:rPr>
        <w:t>Schellhaas</w:t>
      </w:r>
      <w:proofErr w:type="spellEnd"/>
      <w:r w:rsidRPr="00B35CEF">
        <w:rPr>
          <w:rStyle w:val="cls-response"/>
          <w:rFonts w:ascii="Times New Roman" w:hAnsi="Times New Roman" w:cs="Times New Roman"/>
          <w:sz w:val="24"/>
          <w:szCs w:val="24"/>
        </w:rPr>
        <w:t xml:space="preserve">, F. M. H., &amp; </w:t>
      </w:r>
      <w:proofErr w:type="spellStart"/>
      <w:r w:rsidRPr="00B35CEF">
        <w:rPr>
          <w:rStyle w:val="cls-response"/>
          <w:rFonts w:ascii="Times New Roman" w:hAnsi="Times New Roman" w:cs="Times New Roman"/>
          <w:sz w:val="24"/>
          <w:szCs w:val="24"/>
        </w:rPr>
        <w:t>Hewstone</w:t>
      </w:r>
      <w:proofErr w:type="spellEnd"/>
      <w:r w:rsidRPr="00B35CEF">
        <w:rPr>
          <w:rStyle w:val="cls-response"/>
          <w:rFonts w:ascii="Times New Roman" w:hAnsi="Times New Roman" w:cs="Times New Roman"/>
          <w:sz w:val="24"/>
          <w:szCs w:val="24"/>
        </w:rPr>
        <w:t xml:space="preserve">, M. (2017). Reducing intergroup bias </w:t>
      </w:r>
      <w:r w:rsidRPr="00B35CEF">
        <w:rPr>
          <w:rStyle w:val="cls-response"/>
          <w:rFonts w:ascii="Times New Roman" w:hAnsi="Times New Roman" w:cs="Times New Roman"/>
          <w:sz w:val="24"/>
          <w:szCs w:val="24"/>
        </w:rPr>
        <w:tab/>
        <w:t>through intergroup contact: Twenty years of progress and future directions.</w:t>
      </w:r>
      <w:r w:rsidR="006E275E">
        <w:rPr>
          <w:rStyle w:val="cls-response"/>
          <w:rFonts w:ascii="Times New Roman" w:hAnsi="Times New Roman" w:cs="Times New Roman"/>
          <w:sz w:val="24"/>
          <w:szCs w:val="24"/>
        </w:rPr>
        <w:t xml:space="preserve"> </w:t>
      </w:r>
      <w:r w:rsidRPr="00B35CEF">
        <w:rPr>
          <w:rStyle w:val="cls-response"/>
          <w:rFonts w:ascii="Times New Roman" w:hAnsi="Times New Roman" w:cs="Times New Roman"/>
          <w:sz w:val="24"/>
          <w:szCs w:val="24"/>
        </w:rPr>
        <w:t xml:space="preserve"> </w:t>
      </w:r>
      <w:r w:rsidRPr="00B35CEF">
        <w:rPr>
          <w:rStyle w:val="cls-response"/>
          <w:rFonts w:ascii="Times New Roman" w:hAnsi="Times New Roman" w:cs="Times New Roman"/>
          <w:i/>
          <w:iCs/>
          <w:sz w:val="24"/>
          <w:szCs w:val="24"/>
        </w:rPr>
        <w:t xml:space="preserve">Group </w:t>
      </w:r>
      <w:r w:rsidRPr="00B35CEF">
        <w:rPr>
          <w:rStyle w:val="cls-response"/>
          <w:rFonts w:ascii="Times New Roman" w:hAnsi="Times New Roman" w:cs="Times New Roman"/>
          <w:i/>
          <w:iCs/>
          <w:sz w:val="24"/>
          <w:szCs w:val="24"/>
        </w:rPr>
        <w:tab/>
        <w:t>Processes &amp; Intergroup Relations</w:t>
      </w:r>
      <w:r w:rsidRPr="00B35CEF">
        <w:rPr>
          <w:rStyle w:val="cls-response"/>
          <w:rFonts w:ascii="Times New Roman" w:hAnsi="Times New Roman" w:cs="Times New Roman"/>
          <w:sz w:val="24"/>
          <w:szCs w:val="24"/>
        </w:rPr>
        <w:t xml:space="preserve">, </w:t>
      </w:r>
      <w:r w:rsidRPr="00B35CEF">
        <w:rPr>
          <w:rStyle w:val="cls-response"/>
          <w:rFonts w:ascii="Times New Roman" w:hAnsi="Times New Roman" w:cs="Times New Roman"/>
          <w:i/>
          <w:iCs/>
          <w:sz w:val="24"/>
          <w:szCs w:val="24"/>
        </w:rPr>
        <w:t>20</w:t>
      </w:r>
      <w:r w:rsidRPr="00B35CEF">
        <w:rPr>
          <w:rStyle w:val="cls-response"/>
          <w:rFonts w:ascii="Times New Roman" w:hAnsi="Times New Roman" w:cs="Times New Roman"/>
          <w:sz w:val="24"/>
          <w:szCs w:val="24"/>
        </w:rPr>
        <w:t xml:space="preserve">(5), 606–620. </w:t>
      </w:r>
      <w:r w:rsidRPr="00B35CEF">
        <w:rPr>
          <w:rStyle w:val="cls-response"/>
          <w:rFonts w:ascii="Times New Roman" w:hAnsi="Times New Roman" w:cs="Times New Roman"/>
          <w:sz w:val="24"/>
          <w:szCs w:val="24"/>
        </w:rPr>
        <w:tab/>
      </w:r>
      <w:hyperlink r:id="rId14" w:history="1">
        <w:r w:rsidRPr="00B35CEF">
          <w:rPr>
            <w:rStyle w:val="Hyperlink"/>
            <w:rFonts w:ascii="Times New Roman" w:hAnsi="Times New Roman" w:cs="Times New Roman"/>
            <w:color w:val="auto"/>
            <w:sz w:val="24"/>
            <w:szCs w:val="24"/>
            <w:u w:val="none"/>
          </w:rPr>
          <w:t>https://doi.org/10.1177/1368430217712052</w:t>
        </w:r>
      </w:hyperlink>
    </w:p>
    <w:p w14:paraId="2269EFD7" w14:textId="27EB79BD" w:rsidR="00876B8A" w:rsidRPr="00B35CEF" w:rsidRDefault="00876B8A" w:rsidP="00AC4F4C">
      <w:pPr>
        <w:spacing w:after="0" w:line="480" w:lineRule="auto"/>
        <w:rPr>
          <w:rFonts w:ascii="Times New Roman" w:hAnsi="Times New Roman" w:cs="Times New Roman"/>
          <w:sz w:val="24"/>
          <w:szCs w:val="24"/>
        </w:rPr>
      </w:pPr>
      <w:r w:rsidRPr="00B35CEF">
        <w:rPr>
          <w:rFonts w:ascii="Times New Roman" w:hAnsi="Times New Roman" w:cs="Times New Roman"/>
          <w:sz w:val="24"/>
          <w:szCs w:val="24"/>
        </w:rPr>
        <w:t>FitzGerald, C., Martin, A., Berner, D., &amp; Hurst, S. (2019).</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Interventions designed to reduce</w:t>
      </w:r>
      <w:r w:rsidRPr="00B35CEF">
        <w:rPr>
          <w:rFonts w:ascii="Times New Roman" w:hAnsi="Times New Roman" w:cs="Times New Roman"/>
          <w:sz w:val="24"/>
          <w:szCs w:val="24"/>
        </w:rPr>
        <w:tab/>
      </w:r>
      <w:r w:rsidRPr="00B35CEF">
        <w:rPr>
          <w:rFonts w:ascii="Times New Roman" w:hAnsi="Times New Roman" w:cs="Times New Roman"/>
          <w:sz w:val="24"/>
          <w:szCs w:val="24"/>
        </w:rPr>
        <w:tab/>
        <w:t xml:space="preserve">implicit prejudices and implicit stereotypes in real world contexts: a systematic review. </w:t>
      </w:r>
      <w:r w:rsidRPr="00B35CEF">
        <w:rPr>
          <w:rFonts w:ascii="Times New Roman" w:hAnsi="Times New Roman" w:cs="Times New Roman"/>
          <w:sz w:val="24"/>
          <w:szCs w:val="24"/>
        </w:rPr>
        <w:tab/>
      </w:r>
      <w:r w:rsidRPr="00B35CEF">
        <w:rPr>
          <w:rFonts w:ascii="Times New Roman" w:hAnsi="Times New Roman" w:cs="Times New Roman"/>
          <w:i/>
          <w:iCs/>
          <w:sz w:val="24"/>
          <w:szCs w:val="24"/>
        </w:rPr>
        <w:t>BMC Psychology</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7</w:t>
      </w:r>
      <w:r w:rsidRPr="00B35CEF">
        <w:rPr>
          <w:rFonts w:ascii="Times New Roman" w:hAnsi="Times New Roman" w:cs="Times New Roman"/>
          <w:sz w:val="24"/>
          <w:szCs w:val="24"/>
        </w:rPr>
        <w:t>(1).</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hyperlink r:id="rId15" w:history="1">
        <w:r w:rsidR="002D2EEC" w:rsidRPr="00B35CEF">
          <w:rPr>
            <w:rStyle w:val="Hyperlink"/>
            <w:rFonts w:ascii="Times New Roman" w:hAnsi="Times New Roman" w:cs="Times New Roman"/>
            <w:color w:val="auto"/>
            <w:sz w:val="24"/>
            <w:szCs w:val="24"/>
            <w:u w:val="none"/>
          </w:rPr>
          <w:t>https://doi.org/10.1186/s40359-019-0299-7</w:t>
        </w:r>
      </w:hyperlink>
    </w:p>
    <w:p w14:paraId="34CBBA96" w14:textId="0FAA0987" w:rsidR="002D2EEC" w:rsidRPr="00B35CEF" w:rsidRDefault="002D2EEC" w:rsidP="00AC4F4C">
      <w:pPr>
        <w:spacing w:after="0" w:line="480" w:lineRule="auto"/>
        <w:rPr>
          <w:rFonts w:ascii="Times New Roman" w:hAnsi="Times New Roman" w:cs="Times New Roman"/>
          <w:sz w:val="28"/>
          <w:szCs w:val="28"/>
        </w:rPr>
      </w:pPr>
      <w:proofErr w:type="spellStart"/>
      <w:r w:rsidRPr="00B35CEF">
        <w:rPr>
          <w:rFonts w:ascii="Times New Roman" w:hAnsi="Times New Roman" w:cs="Times New Roman"/>
          <w:sz w:val="24"/>
          <w:szCs w:val="24"/>
        </w:rPr>
        <w:t>Forscher</w:t>
      </w:r>
      <w:proofErr w:type="spellEnd"/>
      <w:r w:rsidRPr="00B35CEF">
        <w:rPr>
          <w:rFonts w:ascii="Times New Roman" w:hAnsi="Times New Roman" w:cs="Times New Roman"/>
          <w:sz w:val="24"/>
          <w:szCs w:val="24"/>
        </w:rPr>
        <w:t xml:space="preserve">, P. S., Lai, C. K., </w:t>
      </w:r>
      <w:proofErr w:type="spellStart"/>
      <w:r w:rsidRPr="00B35CEF">
        <w:rPr>
          <w:rFonts w:ascii="Times New Roman" w:hAnsi="Times New Roman" w:cs="Times New Roman"/>
          <w:sz w:val="24"/>
          <w:szCs w:val="24"/>
        </w:rPr>
        <w:t>Axt</w:t>
      </w:r>
      <w:proofErr w:type="spellEnd"/>
      <w:r w:rsidRPr="00B35CEF">
        <w:rPr>
          <w:rFonts w:ascii="Times New Roman" w:hAnsi="Times New Roman" w:cs="Times New Roman"/>
          <w:sz w:val="24"/>
          <w:szCs w:val="24"/>
        </w:rPr>
        <w:t xml:space="preserve">, J. R., Ebersole, C. R., Herman, M., Devine, P. G., &amp; </w:t>
      </w:r>
      <w:proofErr w:type="spellStart"/>
      <w:r w:rsidRPr="00B35CEF">
        <w:rPr>
          <w:rFonts w:ascii="Times New Roman" w:hAnsi="Times New Roman" w:cs="Times New Roman"/>
          <w:sz w:val="24"/>
          <w:szCs w:val="24"/>
        </w:rPr>
        <w:t>Nosek</w:t>
      </w:r>
      <w:proofErr w:type="spellEnd"/>
      <w:r w:rsidRPr="00B35CEF">
        <w:rPr>
          <w:rFonts w:ascii="Times New Roman" w:hAnsi="Times New Roman" w:cs="Times New Roman"/>
          <w:sz w:val="24"/>
          <w:szCs w:val="24"/>
        </w:rPr>
        <w:t xml:space="preserve">, B. </w:t>
      </w:r>
      <w:r w:rsidRPr="00B35CEF">
        <w:rPr>
          <w:rFonts w:ascii="Times New Roman" w:hAnsi="Times New Roman" w:cs="Times New Roman"/>
          <w:sz w:val="24"/>
          <w:szCs w:val="24"/>
        </w:rPr>
        <w:tab/>
        <w:t>A. (2019). A meta-analysis of procedures to change implicit measures.</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r w:rsidRPr="00B35CEF">
        <w:rPr>
          <w:rStyle w:val="Emphasis"/>
          <w:rFonts w:ascii="Times New Roman" w:hAnsi="Times New Roman" w:cs="Times New Roman"/>
          <w:sz w:val="24"/>
          <w:szCs w:val="24"/>
        </w:rPr>
        <w:t xml:space="preserve">Journal of </w:t>
      </w:r>
      <w:r w:rsidRPr="00B35CEF">
        <w:rPr>
          <w:rStyle w:val="Emphasis"/>
          <w:rFonts w:ascii="Times New Roman" w:hAnsi="Times New Roman" w:cs="Times New Roman"/>
          <w:sz w:val="24"/>
          <w:szCs w:val="24"/>
        </w:rPr>
        <w:tab/>
        <w:t>Personality and Social Psychology, 117</w:t>
      </w:r>
      <w:r w:rsidRPr="00B35CEF">
        <w:rPr>
          <w:rFonts w:ascii="Times New Roman" w:hAnsi="Times New Roman" w:cs="Times New Roman"/>
          <w:sz w:val="24"/>
          <w:szCs w:val="24"/>
        </w:rPr>
        <w:t xml:space="preserve">(3), 522–559. </w:t>
      </w:r>
      <w:r w:rsidRPr="00B35CEF">
        <w:rPr>
          <w:rFonts w:ascii="Times New Roman" w:hAnsi="Times New Roman" w:cs="Times New Roman"/>
          <w:sz w:val="24"/>
          <w:szCs w:val="24"/>
        </w:rPr>
        <w:tab/>
      </w:r>
      <w:hyperlink r:id="rId16" w:history="1">
        <w:r w:rsidRPr="00B35CEF">
          <w:rPr>
            <w:rStyle w:val="Hyperlink"/>
            <w:rFonts w:ascii="Times New Roman" w:hAnsi="Times New Roman" w:cs="Times New Roman"/>
            <w:color w:val="auto"/>
            <w:sz w:val="24"/>
            <w:szCs w:val="24"/>
            <w:u w:val="none"/>
          </w:rPr>
          <w:t>https://doi.org/10.1037/pspa0000160</w:t>
        </w:r>
      </w:hyperlink>
    </w:p>
    <w:p w14:paraId="1339764D" w14:textId="093C268F" w:rsidR="002D2EEC" w:rsidRPr="00B35CEF" w:rsidRDefault="002D2EEC" w:rsidP="002D2EEC">
      <w:pPr>
        <w:spacing w:after="0" w:line="480" w:lineRule="auto"/>
        <w:rPr>
          <w:rFonts w:ascii="Times New Roman" w:eastAsia="Times New Roman" w:hAnsi="Times New Roman" w:cs="Times New Roman"/>
          <w:sz w:val="24"/>
          <w:szCs w:val="24"/>
        </w:rPr>
      </w:pPr>
      <w:proofErr w:type="spellStart"/>
      <w:r w:rsidRPr="00B35CEF">
        <w:rPr>
          <w:rFonts w:ascii="Times New Roman" w:eastAsia="Times New Roman" w:hAnsi="Times New Roman" w:cs="Times New Roman"/>
          <w:sz w:val="24"/>
          <w:szCs w:val="24"/>
        </w:rPr>
        <w:t>Girod</w:t>
      </w:r>
      <w:proofErr w:type="spellEnd"/>
      <w:r w:rsidRPr="00B35CEF">
        <w:rPr>
          <w:rFonts w:ascii="Times New Roman" w:eastAsia="Times New Roman" w:hAnsi="Times New Roman" w:cs="Times New Roman"/>
          <w:sz w:val="24"/>
          <w:szCs w:val="24"/>
        </w:rPr>
        <w:t xml:space="preserve">, S., </w:t>
      </w:r>
      <w:proofErr w:type="spellStart"/>
      <w:r w:rsidRPr="00B35CEF">
        <w:rPr>
          <w:rFonts w:ascii="Times New Roman" w:eastAsia="Times New Roman" w:hAnsi="Times New Roman" w:cs="Times New Roman"/>
          <w:sz w:val="24"/>
          <w:szCs w:val="24"/>
        </w:rPr>
        <w:t>Fassiotto</w:t>
      </w:r>
      <w:proofErr w:type="spellEnd"/>
      <w:r w:rsidRPr="00B35CEF">
        <w:rPr>
          <w:rFonts w:ascii="Times New Roman" w:eastAsia="Times New Roman" w:hAnsi="Times New Roman" w:cs="Times New Roman"/>
          <w:sz w:val="24"/>
          <w:szCs w:val="24"/>
        </w:rPr>
        <w:t xml:space="preserve">, M., Grewal, D., Ku, M. C., Sriram, N., </w:t>
      </w:r>
      <w:proofErr w:type="spellStart"/>
      <w:r w:rsidRPr="00B35CEF">
        <w:rPr>
          <w:rFonts w:ascii="Times New Roman" w:eastAsia="Times New Roman" w:hAnsi="Times New Roman" w:cs="Times New Roman"/>
          <w:sz w:val="24"/>
          <w:szCs w:val="24"/>
        </w:rPr>
        <w:t>Nosek</w:t>
      </w:r>
      <w:proofErr w:type="spellEnd"/>
      <w:r w:rsidRPr="00B35CEF">
        <w:rPr>
          <w:rFonts w:ascii="Times New Roman" w:eastAsia="Times New Roman" w:hAnsi="Times New Roman" w:cs="Times New Roman"/>
          <w:sz w:val="24"/>
          <w:szCs w:val="24"/>
        </w:rPr>
        <w:t xml:space="preserve">, B. A., &amp; </w:t>
      </w:r>
      <w:proofErr w:type="spellStart"/>
      <w:r w:rsidRPr="00B35CEF">
        <w:rPr>
          <w:rFonts w:ascii="Times New Roman" w:eastAsia="Times New Roman" w:hAnsi="Times New Roman" w:cs="Times New Roman"/>
          <w:sz w:val="24"/>
          <w:szCs w:val="24"/>
        </w:rPr>
        <w:t>Valantine</w:t>
      </w:r>
      <w:proofErr w:type="spellEnd"/>
      <w:r w:rsidRPr="00B35CEF">
        <w:rPr>
          <w:rFonts w:ascii="Times New Roman" w:eastAsia="Times New Roman" w:hAnsi="Times New Roman" w:cs="Times New Roman"/>
          <w:sz w:val="24"/>
          <w:szCs w:val="24"/>
        </w:rPr>
        <w:t xml:space="preserve">, H. </w:t>
      </w:r>
      <w:r w:rsidRPr="00B35CEF">
        <w:rPr>
          <w:rFonts w:ascii="Times New Roman" w:eastAsia="Times New Roman" w:hAnsi="Times New Roman" w:cs="Times New Roman"/>
          <w:sz w:val="24"/>
          <w:szCs w:val="24"/>
        </w:rPr>
        <w:tab/>
        <w:t>(2016). Reducing implicit gender leadership bias in academic medicine with an</w:t>
      </w:r>
      <w:r w:rsidRPr="00B35CEF">
        <w:rPr>
          <w:rFonts w:ascii="Times New Roman" w:eastAsia="Times New Roman" w:hAnsi="Times New Roman" w:cs="Times New Roman"/>
          <w:sz w:val="24"/>
          <w:szCs w:val="24"/>
        </w:rPr>
        <w:tab/>
      </w:r>
      <w:r w:rsidRPr="00B35CEF">
        <w:rPr>
          <w:rFonts w:ascii="Times New Roman" w:eastAsia="Times New Roman" w:hAnsi="Times New Roman" w:cs="Times New Roman"/>
          <w:sz w:val="24"/>
          <w:szCs w:val="24"/>
        </w:rPr>
        <w:lastRenderedPageBreak/>
        <w:tab/>
        <w:t>educational intervention.</w:t>
      </w:r>
      <w:r w:rsidR="006E275E">
        <w:rPr>
          <w:rFonts w:ascii="Times New Roman" w:eastAsia="Times New Roman" w:hAnsi="Times New Roman" w:cs="Times New Roman"/>
          <w:sz w:val="24"/>
          <w:szCs w:val="24"/>
        </w:rPr>
        <w:t xml:space="preserve"> </w:t>
      </w:r>
      <w:r w:rsidRPr="00B35CEF">
        <w:rPr>
          <w:rFonts w:ascii="Times New Roman" w:eastAsia="Times New Roman" w:hAnsi="Times New Roman" w:cs="Times New Roman"/>
          <w:sz w:val="24"/>
          <w:szCs w:val="24"/>
        </w:rPr>
        <w:t xml:space="preserve"> </w:t>
      </w:r>
      <w:r w:rsidRPr="00B35CEF">
        <w:rPr>
          <w:rFonts w:ascii="Times New Roman" w:eastAsia="Times New Roman" w:hAnsi="Times New Roman" w:cs="Times New Roman"/>
          <w:i/>
          <w:iCs/>
          <w:sz w:val="24"/>
          <w:szCs w:val="24"/>
        </w:rPr>
        <w:t>Academic Medicine</w:t>
      </w:r>
      <w:r w:rsidRPr="00B35CEF">
        <w:rPr>
          <w:rFonts w:ascii="Times New Roman" w:eastAsia="Times New Roman" w:hAnsi="Times New Roman" w:cs="Times New Roman"/>
          <w:sz w:val="24"/>
          <w:szCs w:val="24"/>
        </w:rPr>
        <w:t xml:space="preserve">, </w:t>
      </w:r>
      <w:r w:rsidRPr="00B35CEF">
        <w:rPr>
          <w:rFonts w:ascii="Times New Roman" w:eastAsia="Times New Roman" w:hAnsi="Times New Roman" w:cs="Times New Roman"/>
          <w:i/>
          <w:iCs/>
          <w:sz w:val="24"/>
          <w:szCs w:val="24"/>
        </w:rPr>
        <w:t>91</w:t>
      </w:r>
      <w:r w:rsidRPr="00B35CEF">
        <w:rPr>
          <w:rFonts w:ascii="Times New Roman" w:eastAsia="Times New Roman" w:hAnsi="Times New Roman" w:cs="Times New Roman"/>
          <w:sz w:val="24"/>
          <w:szCs w:val="24"/>
        </w:rPr>
        <w:t>(8), 1143–1150.</w:t>
      </w:r>
      <w:r w:rsidRPr="00B35CEF">
        <w:rPr>
          <w:rFonts w:ascii="Times New Roman" w:eastAsia="Times New Roman" w:hAnsi="Times New Roman" w:cs="Times New Roman"/>
          <w:sz w:val="24"/>
          <w:szCs w:val="24"/>
        </w:rPr>
        <w:tab/>
      </w:r>
      <w:r w:rsidRPr="00B35CEF">
        <w:rPr>
          <w:rFonts w:ascii="Times New Roman" w:eastAsia="Times New Roman" w:hAnsi="Times New Roman" w:cs="Times New Roman"/>
          <w:sz w:val="24"/>
          <w:szCs w:val="24"/>
        </w:rPr>
        <w:tab/>
      </w:r>
      <w:r w:rsidRPr="00B35CEF">
        <w:rPr>
          <w:rFonts w:ascii="Times New Roman" w:eastAsia="Times New Roman" w:hAnsi="Times New Roman" w:cs="Times New Roman"/>
          <w:sz w:val="24"/>
          <w:szCs w:val="24"/>
        </w:rPr>
        <w:tab/>
      </w:r>
      <w:r w:rsidRPr="00B35CEF">
        <w:rPr>
          <w:rFonts w:ascii="Times New Roman" w:eastAsia="Times New Roman" w:hAnsi="Times New Roman" w:cs="Times New Roman"/>
          <w:sz w:val="24"/>
          <w:szCs w:val="24"/>
        </w:rPr>
        <w:tab/>
      </w:r>
      <w:r w:rsidRPr="00B35CEF">
        <w:rPr>
          <w:rFonts w:ascii="Times New Roman" w:eastAsia="Times New Roman" w:hAnsi="Times New Roman" w:cs="Times New Roman"/>
          <w:sz w:val="24"/>
          <w:szCs w:val="24"/>
        </w:rPr>
        <w:tab/>
      </w:r>
      <w:hyperlink r:id="rId17" w:history="1">
        <w:r w:rsidR="00222552" w:rsidRPr="0032290D">
          <w:rPr>
            <w:rStyle w:val="Hyperlink"/>
            <w:rFonts w:ascii="Times New Roman" w:eastAsia="Times New Roman" w:hAnsi="Times New Roman" w:cs="Times New Roman"/>
            <w:color w:val="auto"/>
            <w:sz w:val="24"/>
            <w:szCs w:val="24"/>
            <w:u w:val="none"/>
          </w:rPr>
          <w:t>https://doi.org/10.1097/acm.0000000000001099</w:t>
        </w:r>
      </w:hyperlink>
    </w:p>
    <w:p w14:paraId="017B893F" w14:textId="04A6F220" w:rsidR="0043334E" w:rsidRDefault="001C1D2A" w:rsidP="0022728E">
      <w:pPr>
        <w:spacing w:after="0" w:line="480" w:lineRule="auto"/>
        <w:rPr>
          <w:rFonts w:ascii="Times New Roman" w:hAnsi="Times New Roman" w:cs="Times New Roman"/>
          <w:sz w:val="24"/>
          <w:szCs w:val="24"/>
        </w:rPr>
      </w:pPr>
      <w:r w:rsidRPr="00B35CEF">
        <w:rPr>
          <w:rFonts w:ascii="Times New Roman" w:hAnsi="Times New Roman" w:cs="Times New Roman"/>
          <w:sz w:val="24"/>
          <w:szCs w:val="24"/>
        </w:rPr>
        <w:t>Healthy People 2030.</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r w:rsidR="0022728E" w:rsidRPr="00B35CEF">
        <w:rPr>
          <w:rFonts w:ascii="Times New Roman" w:hAnsi="Times New Roman" w:cs="Times New Roman"/>
          <w:sz w:val="24"/>
          <w:szCs w:val="24"/>
        </w:rPr>
        <w:t>(n.d.).</w:t>
      </w:r>
      <w:r w:rsidR="006E275E">
        <w:rPr>
          <w:rFonts w:ascii="Times New Roman" w:hAnsi="Times New Roman" w:cs="Times New Roman"/>
          <w:sz w:val="24"/>
          <w:szCs w:val="24"/>
        </w:rPr>
        <w:t xml:space="preserve"> </w:t>
      </w:r>
      <w:r w:rsidR="0022728E"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Healthy people 2030 framework</w:t>
      </w:r>
      <w:r w:rsidR="0022728E" w:rsidRPr="00B35CEF">
        <w:rPr>
          <w:rFonts w:ascii="Times New Roman" w:hAnsi="Times New Roman" w:cs="Times New Roman"/>
          <w:sz w:val="24"/>
          <w:szCs w:val="24"/>
        </w:rPr>
        <w:t>.</w:t>
      </w:r>
      <w:r w:rsidR="006E275E">
        <w:rPr>
          <w:rFonts w:ascii="Times New Roman" w:hAnsi="Times New Roman" w:cs="Times New Roman"/>
          <w:sz w:val="24"/>
          <w:szCs w:val="24"/>
        </w:rPr>
        <w:t xml:space="preserve"> </w:t>
      </w:r>
      <w:r w:rsidR="0022728E" w:rsidRPr="00B35CEF">
        <w:rPr>
          <w:rFonts w:ascii="Times New Roman" w:hAnsi="Times New Roman" w:cs="Times New Roman"/>
          <w:sz w:val="24"/>
          <w:szCs w:val="24"/>
        </w:rPr>
        <w:t xml:space="preserve"> </w:t>
      </w:r>
      <w:r w:rsidRPr="00B35CEF">
        <w:rPr>
          <w:rFonts w:ascii="Times New Roman" w:hAnsi="Times New Roman" w:cs="Times New Roman"/>
          <w:sz w:val="24"/>
          <w:szCs w:val="24"/>
        </w:rPr>
        <w:t xml:space="preserve">U.S. Department of Health and </w:t>
      </w:r>
      <w:r w:rsidRPr="00B35CEF">
        <w:rPr>
          <w:rFonts w:ascii="Times New Roman" w:hAnsi="Times New Roman" w:cs="Times New Roman"/>
          <w:sz w:val="24"/>
          <w:szCs w:val="24"/>
        </w:rPr>
        <w:tab/>
        <w:t xml:space="preserve">Human Services. </w:t>
      </w:r>
    </w:p>
    <w:p w14:paraId="039007EF" w14:textId="7C381C51" w:rsidR="005703DE" w:rsidRDefault="005703DE" w:rsidP="005703DE">
      <w:pPr>
        <w:spacing w:after="0" w:line="240" w:lineRule="auto"/>
        <w:rPr>
          <w:rFonts w:ascii="Times New Roman" w:eastAsia="Times New Roman" w:hAnsi="Times New Roman" w:cs="Times New Roman"/>
          <w:sz w:val="24"/>
          <w:szCs w:val="24"/>
        </w:rPr>
      </w:pPr>
      <w:r w:rsidRPr="005703DE">
        <w:rPr>
          <w:rFonts w:ascii="Times New Roman" w:eastAsia="Times New Roman" w:hAnsi="Times New Roman" w:cs="Times New Roman"/>
          <w:i/>
          <w:iCs/>
          <w:sz w:val="24"/>
          <w:szCs w:val="24"/>
        </w:rPr>
        <w:t xml:space="preserve">Implicit Bias Training Cost: Everything You Need </w:t>
      </w:r>
      <w:proofErr w:type="gramStart"/>
      <w:r w:rsidRPr="005703DE">
        <w:rPr>
          <w:rFonts w:ascii="Times New Roman" w:eastAsia="Times New Roman" w:hAnsi="Times New Roman" w:cs="Times New Roman"/>
          <w:i/>
          <w:iCs/>
          <w:sz w:val="24"/>
          <w:szCs w:val="24"/>
        </w:rPr>
        <w:t>To</w:t>
      </w:r>
      <w:proofErr w:type="gramEnd"/>
      <w:r w:rsidRPr="005703DE">
        <w:rPr>
          <w:rFonts w:ascii="Times New Roman" w:eastAsia="Times New Roman" w:hAnsi="Times New Roman" w:cs="Times New Roman"/>
          <w:i/>
          <w:iCs/>
          <w:sz w:val="24"/>
          <w:szCs w:val="24"/>
        </w:rPr>
        <w:t xml:space="preserve"> Know</w:t>
      </w:r>
      <w:r w:rsidRPr="005703DE">
        <w:rPr>
          <w:rFonts w:ascii="Times New Roman" w:eastAsia="Times New Roman" w:hAnsi="Times New Roman" w:cs="Times New Roman"/>
          <w:sz w:val="24"/>
          <w:szCs w:val="24"/>
        </w:rPr>
        <w:t>.</w:t>
      </w:r>
      <w:r w:rsidR="006E275E">
        <w:rPr>
          <w:rFonts w:ascii="Times New Roman" w:eastAsia="Times New Roman" w:hAnsi="Times New Roman" w:cs="Times New Roman"/>
          <w:sz w:val="24"/>
          <w:szCs w:val="24"/>
        </w:rPr>
        <w:t xml:space="preserve"> </w:t>
      </w:r>
      <w:r w:rsidRPr="005703DE">
        <w:rPr>
          <w:rFonts w:ascii="Times New Roman" w:eastAsia="Times New Roman" w:hAnsi="Times New Roman" w:cs="Times New Roman"/>
          <w:sz w:val="24"/>
          <w:szCs w:val="24"/>
        </w:rPr>
        <w:t xml:space="preserve"> (n.d.).</w:t>
      </w:r>
      <w:r w:rsidR="006E275E">
        <w:rPr>
          <w:rFonts w:ascii="Times New Roman" w:eastAsia="Times New Roman" w:hAnsi="Times New Roman" w:cs="Times New Roman"/>
          <w:sz w:val="24"/>
          <w:szCs w:val="24"/>
        </w:rPr>
        <w:t xml:space="preserve"> </w:t>
      </w:r>
      <w:r w:rsidRPr="005703DE">
        <w:rPr>
          <w:rFonts w:ascii="Times New Roman" w:eastAsia="Times New Roman" w:hAnsi="Times New Roman" w:cs="Times New Roman"/>
          <w:sz w:val="24"/>
          <w:szCs w:val="24"/>
        </w:rPr>
        <w:t xml:space="preserve"> Getimpactly.com. Retrieved </w:t>
      </w:r>
    </w:p>
    <w:p w14:paraId="07BC43BA" w14:textId="77777777" w:rsidR="005703DE" w:rsidRDefault="005703DE" w:rsidP="005703DE">
      <w:pPr>
        <w:spacing w:after="0" w:line="240" w:lineRule="auto"/>
        <w:rPr>
          <w:rFonts w:ascii="Times New Roman" w:eastAsia="Times New Roman" w:hAnsi="Times New Roman" w:cs="Times New Roman"/>
          <w:sz w:val="24"/>
          <w:szCs w:val="24"/>
        </w:rPr>
      </w:pPr>
    </w:p>
    <w:p w14:paraId="30D92BAB" w14:textId="478D0316" w:rsidR="005703DE" w:rsidRPr="005703DE" w:rsidRDefault="005703DE" w:rsidP="005703DE">
      <w:pPr>
        <w:spacing w:after="0" w:line="240" w:lineRule="auto"/>
        <w:ind w:firstLine="720"/>
        <w:rPr>
          <w:rFonts w:ascii="Times New Roman" w:eastAsia="Times New Roman" w:hAnsi="Times New Roman" w:cs="Times New Roman"/>
          <w:sz w:val="24"/>
          <w:szCs w:val="24"/>
        </w:rPr>
      </w:pPr>
      <w:r w:rsidRPr="005703DE">
        <w:rPr>
          <w:rFonts w:ascii="Times New Roman" w:eastAsia="Times New Roman" w:hAnsi="Times New Roman" w:cs="Times New Roman"/>
          <w:sz w:val="24"/>
          <w:szCs w:val="24"/>
        </w:rPr>
        <w:t>May 19, 2022, from https://www.getimpactly.com/post/bias-training-cost</w:t>
      </w:r>
    </w:p>
    <w:p w14:paraId="73BDF4CB" w14:textId="77777777" w:rsidR="005703DE" w:rsidRPr="00B35CEF" w:rsidRDefault="005703DE" w:rsidP="0022728E">
      <w:pPr>
        <w:spacing w:after="0" w:line="480" w:lineRule="auto"/>
        <w:rPr>
          <w:rFonts w:ascii="Times New Roman" w:hAnsi="Times New Roman" w:cs="Times New Roman"/>
          <w:sz w:val="24"/>
          <w:szCs w:val="24"/>
        </w:rPr>
      </w:pPr>
    </w:p>
    <w:p w14:paraId="718899A4" w14:textId="0FA34584" w:rsidR="005569D7" w:rsidRPr="00B35CEF" w:rsidRDefault="005569D7" w:rsidP="005569D7">
      <w:pPr>
        <w:spacing w:line="480" w:lineRule="auto"/>
        <w:rPr>
          <w:rFonts w:ascii="Times New Roman" w:hAnsi="Times New Roman" w:cs="Times New Roman"/>
          <w:sz w:val="28"/>
          <w:szCs w:val="28"/>
        </w:rPr>
      </w:pPr>
      <w:r w:rsidRPr="00B35CEF">
        <w:rPr>
          <w:rFonts w:ascii="Times New Roman" w:hAnsi="Times New Roman" w:cs="Times New Roman"/>
          <w:sz w:val="24"/>
          <w:szCs w:val="24"/>
          <w:shd w:val="clear" w:color="auto" w:fill="FFFFFF"/>
        </w:rPr>
        <w:t>Implicit Bias: Continuing Education: Requirements (2019-2020).</w:t>
      </w:r>
      <w:r w:rsidR="006E275E">
        <w:rPr>
          <w:rFonts w:ascii="Times New Roman" w:hAnsi="Times New Roman" w:cs="Times New Roman"/>
          <w:sz w:val="24"/>
          <w:szCs w:val="24"/>
          <w:shd w:val="clear" w:color="auto" w:fill="FFFFFF"/>
        </w:rPr>
        <w:t xml:space="preserve"> </w:t>
      </w:r>
      <w:r w:rsidRPr="00B35CEF">
        <w:rPr>
          <w:rFonts w:ascii="Times New Roman" w:hAnsi="Times New Roman" w:cs="Times New Roman"/>
          <w:sz w:val="24"/>
          <w:szCs w:val="24"/>
          <w:shd w:val="clear" w:color="auto" w:fill="FFFFFF"/>
        </w:rPr>
        <w:t xml:space="preserve"> California AB-241: Chapter </w:t>
      </w:r>
      <w:r w:rsidRPr="00B35CEF">
        <w:rPr>
          <w:rFonts w:ascii="Times New Roman" w:hAnsi="Times New Roman" w:cs="Times New Roman"/>
          <w:sz w:val="24"/>
          <w:szCs w:val="24"/>
          <w:shd w:val="clear" w:color="auto" w:fill="FFFFFF"/>
        </w:rPr>
        <w:tab/>
        <w:t>417. (2019)</w:t>
      </w:r>
      <w:r w:rsidRPr="0032290D">
        <w:rPr>
          <w:rFonts w:ascii="Times New Roman" w:hAnsi="Times New Roman" w:cs="Times New Roman"/>
          <w:sz w:val="24"/>
          <w:szCs w:val="24"/>
          <w:shd w:val="clear" w:color="auto" w:fill="FFFFFF"/>
        </w:rPr>
        <w:t>. </w:t>
      </w:r>
      <w:hyperlink r:id="rId18" w:history="1">
        <w:r w:rsidR="00222552" w:rsidRPr="0032290D">
          <w:rPr>
            <w:rStyle w:val="Hyperlink"/>
            <w:rFonts w:ascii="Times New Roman" w:hAnsi="Times New Roman" w:cs="Times New Roman"/>
            <w:color w:val="auto"/>
            <w:sz w:val="24"/>
            <w:szCs w:val="24"/>
            <w:u w:val="none"/>
          </w:rPr>
          <w:t>https://tinyurl.com/fbj29fpt</w:t>
        </w:r>
      </w:hyperlink>
    </w:p>
    <w:p w14:paraId="3FCD077A" w14:textId="05AE969F" w:rsidR="001C1D2A" w:rsidRPr="00B35CEF" w:rsidRDefault="001C1D2A" w:rsidP="0022728E">
      <w:pPr>
        <w:spacing w:after="0" w:line="480" w:lineRule="auto"/>
        <w:rPr>
          <w:rFonts w:ascii="Times New Roman" w:hAnsi="Times New Roman" w:cs="Times New Roman"/>
          <w:sz w:val="24"/>
          <w:szCs w:val="24"/>
        </w:rPr>
      </w:pPr>
      <w:r w:rsidRPr="00B35CEF">
        <w:rPr>
          <w:rFonts w:ascii="Times New Roman" w:hAnsi="Times New Roman" w:cs="Times New Roman"/>
          <w:sz w:val="24"/>
          <w:szCs w:val="24"/>
        </w:rPr>
        <w:t>Institute for Healthcare Improvement (2021).</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 xml:space="preserve">IHI Triple Aim Initiative. </w:t>
      </w:r>
      <w:r w:rsidRPr="00B35CEF">
        <w:rPr>
          <w:rFonts w:ascii="Times New Roman" w:hAnsi="Times New Roman" w:cs="Times New Roman"/>
          <w:i/>
          <w:iCs/>
          <w:sz w:val="24"/>
          <w:szCs w:val="24"/>
        </w:rPr>
        <w:tab/>
      </w:r>
      <w:hyperlink r:id="rId19" w:history="1">
        <w:r w:rsidRPr="00B35CEF">
          <w:rPr>
            <w:rStyle w:val="Hyperlink"/>
            <w:rFonts w:ascii="Times New Roman" w:hAnsi="Times New Roman" w:cs="Times New Roman"/>
            <w:color w:val="auto"/>
            <w:sz w:val="24"/>
            <w:szCs w:val="24"/>
            <w:u w:val="none"/>
          </w:rPr>
          <w:t>http://www.ihi.org/Engage/Initiatives/TripleAim/Pages/default.aspx</w:t>
        </w:r>
      </w:hyperlink>
    </w:p>
    <w:p w14:paraId="2B33240D" w14:textId="27EBA495" w:rsidR="001C1D2A" w:rsidRDefault="001C1D2A" w:rsidP="0022728E">
      <w:pPr>
        <w:spacing w:after="0" w:line="480" w:lineRule="auto"/>
        <w:rPr>
          <w:rStyle w:val="Hyperlink"/>
          <w:rFonts w:ascii="Times New Roman" w:hAnsi="Times New Roman" w:cs="Times New Roman"/>
          <w:color w:val="auto"/>
          <w:sz w:val="24"/>
          <w:szCs w:val="24"/>
          <w:u w:val="none"/>
        </w:rPr>
      </w:pPr>
      <w:r w:rsidRPr="00B35CEF">
        <w:rPr>
          <w:rStyle w:val="markedcontent"/>
          <w:rFonts w:ascii="Times New Roman" w:hAnsi="Times New Roman" w:cs="Times New Roman"/>
          <w:sz w:val="24"/>
          <w:szCs w:val="24"/>
        </w:rPr>
        <w:t>The Joint Commission, Division of Health Care Improvement</w:t>
      </w:r>
      <w:r w:rsidR="00F00F0A" w:rsidRPr="00B35CEF">
        <w:rPr>
          <w:rStyle w:val="markedcontent"/>
          <w:rFonts w:ascii="Times New Roman" w:hAnsi="Times New Roman" w:cs="Times New Roman"/>
          <w:sz w:val="24"/>
          <w:szCs w:val="24"/>
        </w:rPr>
        <w:t>.</w:t>
      </w:r>
      <w:r w:rsidR="006E275E">
        <w:rPr>
          <w:rStyle w:val="markedcontent"/>
          <w:rFonts w:ascii="Times New Roman" w:hAnsi="Times New Roman" w:cs="Times New Roman"/>
          <w:sz w:val="24"/>
          <w:szCs w:val="24"/>
        </w:rPr>
        <w:t xml:space="preserve"> </w:t>
      </w:r>
      <w:r w:rsidR="00F00F0A" w:rsidRPr="00B35CEF">
        <w:rPr>
          <w:rStyle w:val="markedcontent"/>
          <w:rFonts w:ascii="Times New Roman" w:hAnsi="Times New Roman" w:cs="Times New Roman"/>
          <w:sz w:val="24"/>
          <w:szCs w:val="24"/>
        </w:rPr>
        <w:t xml:space="preserve"> (2016).</w:t>
      </w:r>
      <w:r w:rsidR="006E275E">
        <w:rPr>
          <w:rStyle w:val="markedcontent"/>
          <w:rFonts w:ascii="Times New Roman" w:hAnsi="Times New Roman" w:cs="Times New Roman"/>
          <w:sz w:val="24"/>
          <w:szCs w:val="24"/>
        </w:rPr>
        <w:t xml:space="preserve"> </w:t>
      </w:r>
      <w:r w:rsidR="00F00F0A" w:rsidRPr="00B35CEF">
        <w:rPr>
          <w:rStyle w:val="markedcontent"/>
          <w:rFonts w:ascii="Times New Roman" w:hAnsi="Times New Roman" w:cs="Times New Roman"/>
          <w:sz w:val="24"/>
          <w:szCs w:val="24"/>
        </w:rPr>
        <w:t xml:space="preserve"> </w:t>
      </w:r>
      <w:r w:rsidR="00F00F0A" w:rsidRPr="00B35CEF">
        <w:rPr>
          <w:rStyle w:val="markedcontent"/>
          <w:rFonts w:ascii="Times New Roman" w:hAnsi="Times New Roman" w:cs="Times New Roman"/>
          <w:i/>
          <w:iCs/>
          <w:sz w:val="24"/>
          <w:szCs w:val="24"/>
        </w:rPr>
        <w:t xml:space="preserve">Quick safety: implicit </w:t>
      </w:r>
      <w:r w:rsidR="00873ED6">
        <w:rPr>
          <w:rStyle w:val="markedcontent"/>
          <w:rFonts w:ascii="Times New Roman" w:hAnsi="Times New Roman" w:cs="Times New Roman"/>
          <w:i/>
          <w:iCs/>
          <w:sz w:val="24"/>
          <w:szCs w:val="24"/>
        </w:rPr>
        <w:tab/>
        <w:t>bias i</w:t>
      </w:r>
      <w:r w:rsidR="00F00F0A" w:rsidRPr="00B35CEF">
        <w:rPr>
          <w:rStyle w:val="markedcontent"/>
          <w:rFonts w:ascii="Times New Roman" w:hAnsi="Times New Roman" w:cs="Times New Roman"/>
          <w:i/>
          <w:iCs/>
          <w:sz w:val="24"/>
          <w:szCs w:val="24"/>
        </w:rPr>
        <w:t>n healthcare, 23.</w:t>
      </w:r>
      <w:r w:rsidR="006E275E">
        <w:rPr>
          <w:rStyle w:val="markedcontent"/>
          <w:rFonts w:ascii="Times New Roman" w:hAnsi="Times New Roman" w:cs="Times New Roman"/>
          <w:i/>
          <w:iCs/>
          <w:sz w:val="24"/>
          <w:szCs w:val="24"/>
        </w:rPr>
        <w:t xml:space="preserve"> </w:t>
      </w:r>
      <w:r w:rsidR="00F00F0A" w:rsidRPr="00B35CEF">
        <w:rPr>
          <w:rStyle w:val="markedcontent"/>
          <w:rFonts w:ascii="Times New Roman" w:hAnsi="Times New Roman" w:cs="Times New Roman"/>
          <w:i/>
          <w:iCs/>
          <w:sz w:val="24"/>
          <w:szCs w:val="24"/>
        </w:rPr>
        <w:t xml:space="preserve"> </w:t>
      </w:r>
      <w:hyperlink r:id="rId20" w:history="1">
        <w:r w:rsidR="00F00F0A" w:rsidRPr="00B35CEF">
          <w:rPr>
            <w:rStyle w:val="Hyperlink"/>
            <w:rFonts w:ascii="Times New Roman" w:hAnsi="Times New Roman" w:cs="Times New Roman"/>
            <w:color w:val="auto"/>
            <w:sz w:val="24"/>
            <w:szCs w:val="24"/>
            <w:u w:val="none"/>
          </w:rPr>
          <w:t>https://tinyurl.com/zzhavwta</w:t>
        </w:r>
      </w:hyperlink>
    </w:p>
    <w:p w14:paraId="4795625A" w14:textId="262C4A31" w:rsidR="00E7533F" w:rsidRPr="00E7533F" w:rsidRDefault="00E7533F" w:rsidP="00E7533F">
      <w:pPr>
        <w:spacing w:after="0" w:line="480" w:lineRule="auto"/>
        <w:rPr>
          <w:rFonts w:ascii="Times New Roman" w:eastAsia="Times New Roman" w:hAnsi="Times New Roman" w:cs="Times New Roman"/>
          <w:sz w:val="24"/>
          <w:szCs w:val="24"/>
        </w:rPr>
      </w:pPr>
      <w:proofErr w:type="spellStart"/>
      <w:r w:rsidRPr="00E7533F">
        <w:rPr>
          <w:rFonts w:ascii="Times New Roman" w:eastAsia="Times New Roman" w:hAnsi="Times New Roman" w:cs="Times New Roman"/>
          <w:sz w:val="24"/>
          <w:szCs w:val="24"/>
        </w:rPr>
        <w:t>Killerby</w:t>
      </w:r>
      <w:proofErr w:type="spellEnd"/>
      <w:r w:rsidRPr="00E7533F">
        <w:rPr>
          <w:rFonts w:ascii="Times New Roman" w:eastAsia="Times New Roman" w:hAnsi="Times New Roman" w:cs="Times New Roman"/>
          <w:sz w:val="24"/>
          <w:szCs w:val="24"/>
        </w:rPr>
        <w:t>, M. E., Link-</w:t>
      </w:r>
      <w:proofErr w:type="spellStart"/>
      <w:r w:rsidRPr="00E7533F">
        <w:rPr>
          <w:rFonts w:ascii="Times New Roman" w:eastAsia="Times New Roman" w:hAnsi="Times New Roman" w:cs="Times New Roman"/>
          <w:sz w:val="24"/>
          <w:szCs w:val="24"/>
        </w:rPr>
        <w:t>Gelles</w:t>
      </w:r>
      <w:proofErr w:type="spellEnd"/>
      <w:r w:rsidRPr="00E7533F">
        <w:rPr>
          <w:rFonts w:ascii="Times New Roman" w:eastAsia="Times New Roman" w:hAnsi="Times New Roman" w:cs="Times New Roman"/>
          <w:sz w:val="24"/>
          <w:szCs w:val="24"/>
        </w:rPr>
        <w:t xml:space="preserve">, R., Haight, S. C., </w:t>
      </w:r>
      <w:proofErr w:type="spellStart"/>
      <w:r w:rsidRPr="00E7533F">
        <w:rPr>
          <w:rFonts w:ascii="Times New Roman" w:eastAsia="Times New Roman" w:hAnsi="Times New Roman" w:cs="Times New Roman"/>
          <w:sz w:val="24"/>
          <w:szCs w:val="24"/>
        </w:rPr>
        <w:t>Schrodt</w:t>
      </w:r>
      <w:proofErr w:type="spellEnd"/>
      <w:r w:rsidRPr="00E7533F">
        <w:rPr>
          <w:rFonts w:ascii="Times New Roman" w:eastAsia="Times New Roman" w:hAnsi="Times New Roman" w:cs="Times New Roman"/>
          <w:sz w:val="24"/>
          <w:szCs w:val="24"/>
        </w:rPr>
        <w:t xml:space="preserve">, C. A., England, L., Gomes, D. J., </w:t>
      </w:r>
      <w:r>
        <w:rPr>
          <w:rFonts w:ascii="Times New Roman" w:eastAsia="Times New Roman" w:hAnsi="Times New Roman" w:cs="Times New Roman"/>
          <w:sz w:val="24"/>
          <w:szCs w:val="24"/>
        </w:rPr>
        <w:tab/>
      </w:r>
      <w:proofErr w:type="spellStart"/>
      <w:r w:rsidRPr="00E7533F">
        <w:rPr>
          <w:rFonts w:ascii="Times New Roman" w:eastAsia="Times New Roman" w:hAnsi="Times New Roman" w:cs="Times New Roman"/>
          <w:sz w:val="24"/>
          <w:szCs w:val="24"/>
        </w:rPr>
        <w:t>Shamout</w:t>
      </w:r>
      <w:proofErr w:type="spellEnd"/>
      <w:r w:rsidRPr="00E7533F">
        <w:rPr>
          <w:rFonts w:ascii="Times New Roman" w:eastAsia="Times New Roman" w:hAnsi="Times New Roman" w:cs="Times New Roman"/>
          <w:sz w:val="24"/>
          <w:szCs w:val="24"/>
        </w:rPr>
        <w:t xml:space="preserve">, M., Pettrone, K., </w:t>
      </w:r>
      <w:proofErr w:type="spellStart"/>
      <w:r w:rsidRPr="00E7533F">
        <w:rPr>
          <w:rFonts w:ascii="Times New Roman" w:eastAsia="Times New Roman" w:hAnsi="Times New Roman" w:cs="Times New Roman"/>
          <w:sz w:val="24"/>
          <w:szCs w:val="24"/>
        </w:rPr>
        <w:t>O</w:t>
      </w:r>
      <w:r w:rsidR="00B657EE">
        <w:rPr>
          <w:rFonts w:ascii="Times New Roman" w:eastAsia="Times New Roman" w:hAnsi="Times New Roman" w:cs="Times New Roman"/>
          <w:sz w:val="24"/>
          <w:szCs w:val="24"/>
        </w:rPr>
        <w:t>'</w:t>
      </w:r>
      <w:r w:rsidRPr="00E7533F">
        <w:rPr>
          <w:rFonts w:ascii="Times New Roman" w:eastAsia="Times New Roman" w:hAnsi="Times New Roman" w:cs="Times New Roman"/>
          <w:sz w:val="24"/>
          <w:szCs w:val="24"/>
        </w:rPr>
        <w:t>Laughlin</w:t>
      </w:r>
      <w:proofErr w:type="spellEnd"/>
      <w:r w:rsidRPr="00E7533F">
        <w:rPr>
          <w:rFonts w:ascii="Times New Roman" w:eastAsia="Times New Roman" w:hAnsi="Times New Roman" w:cs="Times New Roman"/>
          <w:sz w:val="24"/>
          <w:szCs w:val="24"/>
        </w:rPr>
        <w:t xml:space="preserve">, K., Kimball, A., </w:t>
      </w:r>
      <w:proofErr w:type="spellStart"/>
      <w:r w:rsidRPr="00E7533F">
        <w:rPr>
          <w:rFonts w:ascii="Times New Roman" w:eastAsia="Times New Roman" w:hAnsi="Times New Roman" w:cs="Times New Roman"/>
          <w:sz w:val="24"/>
          <w:szCs w:val="24"/>
        </w:rPr>
        <w:t>Blau</w:t>
      </w:r>
      <w:proofErr w:type="spellEnd"/>
      <w:r w:rsidRPr="00E7533F">
        <w:rPr>
          <w:rFonts w:ascii="Times New Roman" w:eastAsia="Times New Roman" w:hAnsi="Times New Roman" w:cs="Times New Roman"/>
          <w:sz w:val="24"/>
          <w:szCs w:val="24"/>
        </w:rPr>
        <w:t xml:space="preserve">, E. F., Burnett, E., </w:t>
      </w:r>
      <w:proofErr w:type="spellStart"/>
      <w:r w:rsidRPr="00E7533F">
        <w:rPr>
          <w:rFonts w:ascii="Times New Roman" w:eastAsia="Times New Roman" w:hAnsi="Times New Roman" w:cs="Times New Roman"/>
          <w:sz w:val="24"/>
          <w:szCs w:val="24"/>
        </w:rPr>
        <w:t>Ladva</w:t>
      </w:r>
      <w:proofErr w:type="spellEnd"/>
      <w:r w:rsidRPr="00E7533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E7533F">
        <w:rPr>
          <w:rFonts w:ascii="Times New Roman" w:eastAsia="Times New Roman" w:hAnsi="Times New Roman" w:cs="Times New Roman"/>
          <w:sz w:val="24"/>
          <w:szCs w:val="24"/>
        </w:rPr>
        <w:t xml:space="preserve">C. N., </w:t>
      </w:r>
      <w:proofErr w:type="spellStart"/>
      <w:r w:rsidRPr="00E7533F">
        <w:rPr>
          <w:rFonts w:ascii="Times New Roman" w:eastAsia="Times New Roman" w:hAnsi="Times New Roman" w:cs="Times New Roman"/>
          <w:sz w:val="24"/>
          <w:szCs w:val="24"/>
        </w:rPr>
        <w:t>Szablewski</w:t>
      </w:r>
      <w:proofErr w:type="spellEnd"/>
      <w:r w:rsidRPr="00E7533F">
        <w:rPr>
          <w:rFonts w:ascii="Times New Roman" w:eastAsia="Times New Roman" w:hAnsi="Times New Roman" w:cs="Times New Roman"/>
          <w:sz w:val="24"/>
          <w:szCs w:val="24"/>
        </w:rPr>
        <w:t>, C. M., Tobin-D</w:t>
      </w:r>
      <w:r w:rsidR="00B657EE">
        <w:rPr>
          <w:rFonts w:ascii="Times New Roman" w:eastAsia="Times New Roman" w:hAnsi="Times New Roman" w:cs="Times New Roman"/>
          <w:sz w:val="24"/>
          <w:szCs w:val="24"/>
        </w:rPr>
        <w:t>'</w:t>
      </w:r>
      <w:r w:rsidRPr="00E7533F">
        <w:rPr>
          <w:rFonts w:ascii="Times New Roman" w:eastAsia="Times New Roman" w:hAnsi="Times New Roman" w:cs="Times New Roman"/>
          <w:sz w:val="24"/>
          <w:szCs w:val="24"/>
        </w:rPr>
        <w:t xml:space="preserve">Angelo, M., </w:t>
      </w:r>
      <w:proofErr w:type="spellStart"/>
      <w:r w:rsidRPr="00E7533F">
        <w:rPr>
          <w:rFonts w:ascii="Times New Roman" w:eastAsia="Times New Roman" w:hAnsi="Times New Roman" w:cs="Times New Roman"/>
          <w:sz w:val="24"/>
          <w:szCs w:val="24"/>
        </w:rPr>
        <w:t>Oosmanally</w:t>
      </w:r>
      <w:proofErr w:type="spellEnd"/>
      <w:r w:rsidRPr="00E7533F">
        <w:rPr>
          <w:rFonts w:ascii="Times New Roman" w:eastAsia="Times New Roman" w:hAnsi="Times New Roman" w:cs="Times New Roman"/>
          <w:sz w:val="24"/>
          <w:szCs w:val="24"/>
        </w:rPr>
        <w:t xml:space="preserve">, N., </w:t>
      </w:r>
      <w:proofErr w:type="spellStart"/>
      <w:r w:rsidRPr="00E7533F">
        <w:rPr>
          <w:rFonts w:ascii="Times New Roman" w:eastAsia="Times New Roman" w:hAnsi="Times New Roman" w:cs="Times New Roman"/>
          <w:sz w:val="24"/>
          <w:szCs w:val="24"/>
        </w:rPr>
        <w:t>Drenzek</w:t>
      </w:r>
      <w:proofErr w:type="spellEnd"/>
      <w:r w:rsidRPr="00E7533F">
        <w:rPr>
          <w:rFonts w:ascii="Times New Roman" w:eastAsia="Times New Roman" w:hAnsi="Times New Roman" w:cs="Times New Roman"/>
          <w:sz w:val="24"/>
          <w:szCs w:val="24"/>
        </w:rPr>
        <w:t xml:space="preserve">, C., Murphy, </w:t>
      </w:r>
      <w:r>
        <w:rPr>
          <w:rFonts w:ascii="Times New Roman" w:eastAsia="Times New Roman" w:hAnsi="Times New Roman" w:cs="Times New Roman"/>
          <w:sz w:val="24"/>
          <w:szCs w:val="24"/>
        </w:rPr>
        <w:tab/>
      </w:r>
      <w:r w:rsidRPr="00E7533F">
        <w:rPr>
          <w:rFonts w:ascii="Times New Roman" w:eastAsia="Times New Roman" w:hAnsi="Times New Roman" w:cs="Times New Roman"/>
          <w:sz w:val="24"/>
          <w:szCs w:val="24"/>
        </w:rPr>
        <w:t xml:space="preserve">D. J., Blum, J. M., &amp; </w:t>
      </w:r>
      <w:proofErr w:type="spellStart"/>
      <w:r w:rsidRPr="00E7533F">
        <w:rPr>
          <w:rFonts w:ascii="Times New Roman" w:eastAsia="Times New Roman" w:hAnsi="Times New Roman" w:cs="Times New Roman"/>
          <w:sz w:val="24"/>
          <w:szCs w:val="24"/>
        </w:rPr>
        <w:t>Hollberg</w:t>
      </w:r>
      <w:proofErr w:type="spellEnd"/>
      <w:r w:rsidRPr="00E7533F">
        <w:rPr>
          <w:rFonts w:ascii="Times New Roman" w:eastAsia="Times New Roman" w:hAnsi="Times New Roman" w:cs="Times New Roman"/>
          <w:sz w:val="24"/>
          <w:szCs w:val="24"/>
        </w:rPr>
        <w:t>, J. (2020).</w:t>
      </w:r>
      <w:r w:rsidR="006E275E">
        <w:rPr>
          <w:rFonts w:ascii="Times New Roman" w:eastAsia="Times New Roman" w:hAnsi="Times New Roman" w:cs="Times New Roman"/>
          <w:sz w:val="24"/>
          <w:szCs w:val="24"/>
        </w:rPr>
        <w:t xml:space="preserve"> </w:t>
      </w:r>
      <w:r w:rsidRPr="00E7533F">
        <w:rPr>
          <w:rFonts w:ascii="Times New Roman" w:eastAsia="Times New Roman" w:hAnsi="Times New Roman" w:cs="Times New Roman"/>
          <w:sz w:val="24"/>
          <w:szCs w:val="24"/>
        </w:rPr>
        <w:t xml:space="preserve"> Characteristics </w:t>
      </w:r>
      <w:r w:rsidR="0006671B">
        <w:rPr>
          <w:rFonts w:ascii="Times New Roman" w:eastAsia="Times New Roman" w:hAnsi="Times New Roman" w:cs="Times New Roman"/>
          <w:sz w:val="24"/>
          <w:szCs w:val="24"/>
        </w:rPr>
        <w:t>a</w:t>
      </w:r>
      <w:r w:rsidRPr="00E7533F">
        <w:rPr>
          <w:rFonts w:ascii="Times New Roman" w:eastAsia="Times New Roman" w:hAnsi="Times New Roman" w:cs="Times New Roman"/>
          <w:sz w:val="24"/>
          <w:szCs w:val="24"/>
        </w:rPr>
        <w:t xml:space="preserve">ssociated with </w:t>
      </w:r>
      <w:r w:rsidR="0006671B">
        <w:rPr>
          <w:rFonts w:ascii="Times New Roman" w:eastAsia="Times New Roman" w:hAnsi="Times New Roman" w:cs="Times New Roman"/>
          <w:sz w:val="24"/>
          <w:szCs w:val="24"/>
        </w:rPr>
        <w:t>h</w:t>
      </w:r>
      <w:r w:rsidRPr="00E7533F">
        <w:rPr>
          <w:rFonts w:ascii="Times New Roman" w:eastAsia="Times New Roman" w:hAnsi="Times New Roman" w:cs="Times New Roman"/>
          <w:sz w:val="24"/>
          <w:szCs w:val="24"/>
        </w:rPr>
        <w:t xml:space="preserve">ospitalization </w:t>
      </w:r>
      <w:r w:rsidR="0006671B">
        <w:rPr>
          <w:rFonts w:ascii="Times New Roman" w:eastAsia="Times New Roman" w:hAnsi="Times New Roman" w:cs="Times New Roman"/>
          <w:sz w:val="24"/>
          <w:szCs w:val="24"/>
        </w:rPr>
        <w:tab/>
        <w:t>a</w:t>
      </w:r>
      <w:r w:rsidRPr="00E7533F">
        <w:rPr>
          <w:rFonts w:ascii="Times New Roman" w:eastAsia="Times New Roman" w:hAnsi="Times New Roman" w:cs="Times New Roman"/>
          <w:sz w:val="24"/>
          <w:szCs w:val="24"/>
        </w:rPr>
        <w:t xml:space="preserve">mong </w:t>
      </w:r>
      <w:r w:rsidR="0006671B">
        <w:rPr>
          <w:rFonts w:ascii="Times New Roman" w:eastAsia="Times New Roman" w:hAnsi="Times New Roman" w:cs="Times New Roman"/>
          <w:sz w:val="24"/>
          <w:szCs w:val="24"/>
        </w:rPr>
        <w:t>p</w:t>
      </w:r>
      <w:r w:rsidRPr="00E7533F">
        <w:rPr>
          <w:rFonts w:ascii="Times New Roman" w:eastAsia="Times New Roman" w:hAnsi="Times New Roman" w:cs="Times New Roman"/>
          <w:sz w:val="24"/>
          <w:szCs w:val="24"/>
        </w:rPr>
        <w:t xml:space="preserve">atients with COVID-19 — Metropolitan Atlanta, Georgia, March–April 2020. </w:t>
      </w:r>
      <w:r w:rsidR="0006671B">
        <w:rPr>
          <w:rFonts w:ascii="Times New Roman" w:eastAsia="Times New Roman" w:hAnsi="Times New Roman" w:cs="Times New Roman"/>
          <w:sz w:val="24"/>
          <w:szCs w:val="24"/>
        </w:rPr>
        <w:tab/>
      </w:r>
      <w:r w:rsidRPr="00E7533F">
        <w:rPr>
          <w:rFonts w:ascii="Times New Roman" w:eastAsia="Times New Roman" w:hAnsi="Times New Roman" w:cs="Times New Roman"/>
          <w:i/>
          <w:iCs/>
          <w:sz w:val="24"/>
          <w:szCs w:val="24"/>
        </w:rPr>
        <w:t>MMWR.</w:t>
      </w:r>
      <w:r w:rsidR="006E275E">
        <w:rPr>
          <w:rFonts w:ascii="Times New Roman" w:eastAsia="Times New Roman" w:hAnsi="Times New Roman" w:cs="Times New Roman"/>
          <w:i/>
          <w:iCs/>
          <w:sz w:val="24"/>
          <w:szCs w:val="24"/>
        </w:rPr>
        <w:t xml:space="preserve"> </w:t>
      </w:r>
      <w:r w:rsidRPr="00E7533F">
        <w:rPr>
          <w:rFonts w:ascii="Times New Roman" w:eastAsia="Times New Roman" w:hAnsi="Times New Roman" w:cs="Times New Roman"/>
          <w:i/>
          <w:iCs/>
          <w:sz w:val="24"/>
          <w:szCs w:val="24"/>
        </w:rPr>
        <w:t xml:space="preserve"> Morbidity and Mortality Weekly Report</w:t>
      </w:r>
      <w:r w:rsidRPr="00E7533F">
        <w:rPr>
          <w:rFonts w:ascii="Times New Roman" w:eastAsia="Times New Roman" w:hAnsi="Times New Roman" w:cs="Times New Roman"/>
          <w:sz w:val="24"/>
          <w:szCs w:val="24"/>
        </w:rPr>
        <w:t xml:space="preserve">, </w:t>
      </w:r>
      <w:r w:rsidRPr="00E7533F">
        <w:rPr>
          <w:rFonts w:ascii="Times New Roman" w:eastAsia="Times New Roman" w:hAnsi="Times New Roman" w:cs="Times New Roman"/>
          <w:i/>
          <w:iCs/>
          <w:sz w:val="24"/>
          <w:szCs w:val="24"/>
        </w:rPr>
        <w:t>69</w:t>
      </w:r>
      <w:r w:rsidRPr="00E7533F">
        <w:rPr>
          <w:rFonts w:ascii="Times New Roman" w:eastAsia="Times New Roman" w:hAnsi="Times New Roman" w:cs="Times New Roman"/>
          <w:sz w:val="24"/>
          <w:szCs w:val="24"/>
        </w:rPr>
        <w:t xml:space="preserve">(25), 790–794. </w:t>
      </w:r>
      <w:r w:rsidR="0006671B">
        <w:rPr>
          <w:rFonts w:ascii="Times New Roman" w:eastAsia="Times New Roman" w:hAnsi="Times New Roman" w:cs="Times New Roman"/>
          <w:sz w:val="24"/>
          <w:szCs w:val="24"/>
        </w:rPr>
        <w:tab/>
      </w:r>
      <w:hyperlink r:id="rId21" w:history="1">
        <w:r w:rsidR="00222552" w:rsidRPr="0032290D">
          <w:rPr>
            <w:rStyle w:val="Hyperlink"/>
            <w:rFonts w:ascii="Times New Roman" w:eastAsia="Times New Roman" w:hAnsi="Times New Roman" w:cs="Times New Roman"/>
            <w:color w:val="auto"/>
            <w:sz w:val="24"/>
            <w:szCs w:val="24"/>
            <w:u w:val="none"/>
          </w:rPr>
          <w:t>https://doi.org/10.15585/mmwr.mm6925e1</w:t>
        </w:r>
      </w:hyperlink>
    </w:p>
    <w:p w14:paraId="45C964CB" w14:textId="5231EBDC" w:rsidR="00876B8A" w:rsidRPr="00B35CEF" w:rsidRDefault="00876B8A" w:rsidP="0022728E">
      <w:pPr>
        <w:spacing w:after="0" w:line="480" w:lineRule="auto"/>
        <w:rPr>
          <w:rStyle w:val="Hyperlink"/>
          <w:rFonts w:ascii="Times New Roman" w:hAnsi="Times New Roman" w:cs="Times New Roman"/>
          <w:color w:val="auto"/>
          <w:sz w:val="28"/>
          <w:szCs w:val="28"/>
          <w:u w:val="none"/>
        </w:rPr>
      </w:pPr>
      <w:r w:rsidRPr="00B35CEF">
        <w:rPr>
          <w:rFonts w:ascii="Times New Roman" w:hAnsi="Times New Roman" w:cs="Times New Roman"/>
          <w:sz w:val="24"/>
          <w:szCs w:val="24"/>
        </w:rPr>
        <w:t xml:space="preserve">Marcelin, J. R., Siraj, D. S., Victor, R., </w:t>
      </w:r>
      <w:proofErr w:type="spellStart"/>
      <w:r w:rsidRPr="00B35CEF">
        <w:rPr>
          <w:rFonts w:ascii="Times New Roman" w:hAnsi="Times New Roman" w:cs="Times New Roman"/>
          <w:sz w:val="24"/>
          <w:szCs w:val="24"/>
        </w:rPr>
        <w:t>Kotadia</w:t>
      </w:r>
      <w:proofErr w:type="spellEnd"/>
      <w:r w:rsidRPr="00B35CEF">
        <w:rPr>
          <w:rFonts w:ascii="Times New Roman" w:hAnsi="Times New Roman" w:cs="Times New Roman"/>
          <w:sz w:val="24"/>
          <w:szCs w:val="24"/>
        </w:rPr>
        <w:t xml:space="preserve">, S., &amp; Maldonado, Y. A. (2019). The impact of </w:t>
      </w:r>
      <w:r w:rsidRPr="00B35CEF">
        <w:rPr>
          <w:rFonts w:ascii="Times New Roman" w:hAnsi="Times New Roman" w:cs="Times New Roman"/>
          <w:sz w:val="24"/>
          <w:szCs w:val="24"/>
        </w:rPr>
        <w:tab/>
        <w:t>unconscious bias in healthcare: How to recognize and mitigate it.</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 xml:space="preserve">The Journal of </w:t>
      </w:r>
      <w:r w:rsidRPr="00B35CEF">
        <w:rPr>
          <w:rFonts w:ascii="Times New Roman" w:hAnsi="Times New Roman" w:cs="Times New Roman"/>
          <w:i/>
          <w:iCs/>
          <w:sz w:val="24"/>
          <w:szCs w:val="24"/>
        </w:rPr>
        <w:tab/>
        <w:t>Infectious Diseases</w:t>
      </w:r>
      <w:r w:rsidRPr="00B35CEF">
        <w:rPr>
          <w:rFonts w:ascii="Times New Roman" w:hAnsi="Times New Roman" w:cs="Times New Roman"/>
          <w:sz w:val="24"/>
          <w:szCs w:val="24"/>
        </w:rPr>
        <w:t xml:space="preserve">, </w:t>
      </w:r>
      <w:r w:rsidRPr="00B35CEF">
        <w:rPr>
          <w:rFonts w:ascii="Times New Roman" w:hAnsi="Times New Roman" w:cs="Times New Roman"/>
          <w:i/>
          <w:iCs/>
          <w:sz w:val="24"/>
          <w:szCs w:val="24"/>
        </w:rPr>
        <w:t>220</w:t>
      </w:r>
      <w:r w:rsidRPr="00B35CEF">
        <w:rPr>
          <w:rFonts w:ascii="Times New Roman" w:hAnsi="Times New Roman" w:cs="Times New Roman"/>
          <w:sz w:val="24"/>
          <w:szCs w:val="24"/>
        </w:rPr>
        <w:t>(2), 62–73.</w:t>
      </w:r>
      <w:r w:rsidR="006E275E">
        <w:rPr>
          <w:rFonts w:ascii="Times New Roman" w:hAnsi="Times New Roman" w:cs="Times New Roman"/>
          <w:sz w:val="24"/>
          <w:szCs w:val="24"/>
        </w:rPr>
        <w:t xml:space="preserve"> </w:t>
      </w:r>
      <w:r w:rsidRPr="0032290D">
        <w:rPr>
          <w:rFonts w:ascii="Times New Roman" w:hAnsi="Times New Roman" w:cs="Times New Roman"/>
          <w:sz w:val="24"/>
          <w:szCs w:val="24"/>
        </w:rPr>
        <w:t xml:space="preserve"> </w:t>
      </w:r>
      <w:hyperlink r:id="rId22" w:history="1">
        <w:r w:rsidR="00222552" w:rsidRPr="0032290D">
          <w:rPr>
            <w:rStyle w:val="Hyperlink"/>
            <w:rFonts w:ascii="Times New Roman" w:hAnsi="Times New Roman" w:cs="Times New Roman"/>
            <w:color w:val="auto"/>
            <w:sz w:val="24"/>
            <w:szCs w:val="24"/>
            <w:u w:val="none"/>
          </w:rPr>
          <w:t>https://doi.org/10.1093/infdis/jiz214</w:t>
        </w:r>
      </w:hyperlink>
    </w:p>
    <w:p w14:paraId="5689559A" w14:textId="60324A4F" w:rsidR="006F0093" w:rsidRDefault="006F0093" w:rsidP="006F0093">
      <w:pPr>
        <w:spacing w:after="0" w:line="480" w:lineRule="auto"/>
        <w:rPr>
          <w:rStyle w:val="markedcontent"/>
          <w:rFonts w:ascii="Times New Roman" w:hAnsi="Times New Roman" w:cs="Times New Roman"/>
          <w:sz w:val="24"/>
          <w:szCs w:val="24"/>
        </w:rPr>
      </w:pPr>
      <w:r w:rsidRPr="00B35CEF">
        <w:rPr>
          <w:rStyle w:val="markedcontent"/>
          <w:rFonts w:ascii="Times New Roman" w:hAnsi="Times New Roman" w:cs="Times New Roman"/>
          <w:sz w:val="24"/>
          <w:szCs w:val="24"/>
        </w:rPr>
        <w:lastRenderedPageBreak/>
        <w:t xml:space="preserve">Melnyk, B. M., &amp; Fineout-Overholt, E. (2011). Evidence-based practice in nursing &amp; </w:t>
      </w:r>
      <w:r w:rsidRPr="00B35CEF">
        <w:rPr>
          <w:rStyle w:val="markedcontent"/>
          <w:rFonts w:ascii="Times New Roman" w:hAnsi="Times New Roman" w:cs="Times New Roman"/>
          <w:sz w:val="24"/>
          <w:szCs w:val="24"/>
        </w:rPr>
        <w:tab/>
        <w:t>healthcare: A guide to best practice (2</w:t>
      </w:r>
      <w:r w:rsidRPr="00222552">
        <w:rPr>
          <w:rStyle w:val="markedcontent"/>
          <w:rFonts w:ascii="Times New Roman" w:hAnsi="Times New Roman" w:cs="Times New Roman"/>
          <w:sz w:val="24"/>
          <w:szCs w:val="24"/>
          <w:vertAlign w:val="superscript"/>
        </w:rPr>
        <w:t>nd</w:t>
      </w:r>
      <w:r w:rsidRPr="00B35CEF">
        <w:rPr>
          <w:rStyle w:val="markedcontent"/>
          <w:rFonts w:ascii="Times New Roman" w:hAnsi="Times New Roman" w:cs="Times New Roman"/>
          <w:sz w:val="24"/>
          <w:szCs w:val="24"/>
        </w:rPr>
        <w:t xml:space="preserve"> ed.).</w:t>
      </w:r>
      <w:r w:rsidR="006E275E">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sz w:val="24"/>
          <w:szCs w:val="24"/>
        </w:rPr>
        <w:t xml:space="preserve"> Wolters Kluwer/Lippincott Williams &amp; </w:t>
      </w:r>
      <w:r w:rsidRPr="00B35CEF">
        <w:rPr>
          <w:rStyle w:val="markedcontent"/>
          <w:rFonts w:ascii="Times New Roman" w:hAnsi="Times New Roman" w:cs="Times New Roman"/>
          <w:sz w:val="24"/>
          <w:szCs w:val="24"/>
        </w:rPr>
        <w:tab/>
        <w:t>Wilkins.</w:t>
      </w:r>
    </w:p>
    <w:p w14:paraId="54E42357" w14:textId="7F84D9B1" w:rsidR="00A4503A" w:rsidRPr="00A4503A" w:rsidRDefault="00A4503A" w:rsidP="00A4503A">
      <w:pPr>
        <w:spacing w:after="0" w:line="480" w:lineRule="auto"/>
        <w:rPr>
          <w:rFonts w:ascii="Times New Roman" w:eastAsia="Times New Roman" w:hAnsi="Times New Roman" w:cs="Times New Roman"/>
          <w:sz w:val="24"/>
          <w:szCs w:val="24"/>
        </w:rPr>
      </w:pPr>
      <w:r w:rsidRPr="00A4503A">
        <w:rPr>
          <w:rFonts w:ascii="Times New Roman" w:eastAsia="Times New Roman" w:hAnsi="Times New Roman" w:cs="Times New Roman"/>
          <w:sz w:val="24"/>
          <w:szCs w:val="24"/>
        </w:rPr>
        <w:t xml:space="preserve">Powers, M., Brown, P., </w:t>
      </w:r>
      <w:proofErr w:type="spellStart"/>
      <w:r w:rsidRPr="00A4503A">
        <w:rPr>
          <w:rFonts w:ascii="Times New Roman" w:eastAsia="Times New Roman" w:hAnsi="Times New Roman" w:cs="Times New Roman"/>
          <w:sz w:val="24"/>
          <w:szCs w:val="24"/>
        </w:rPr>
        <w:t>Poudrier</w:t>
      </w:r>
      <w:proofErr w:type="spellEnd"/>
      <w:r w:rsidRPr="00A4503A">
        <w:rPr>
          <w:rFonts w:ascii="Times New Roman" w:eastAsia="Times New Roman" w:hAnsi="Times New Roman" w:cs="Times New Roman"/>
          <w:sz w:val="24"/>
          <w:szCs w:val="24"/>
        </w:rPr>
        <w:t xml:space="preserve">, G., </w:t>
      </w:r>
      <w:proofErr w:type="spellStart"/>
      <w:r w:rsidRPr="00A4503A">
        <w:rPr>
          <w:rFonts w:ascii="Times New Roman" w:eastAsia="Times New Roman" w:hAnsi="Times New Roman" w:cs="Times New Roman"/>
          <w:sz w:val="24"/>
          <w:szCs w:val="24"/>
        </w:rPr>
        <w:t>Ohayon</w:t>
      </w:r>
      <w:proofErr w:type="spellEnd"/>
      <w:r w:rsidRPr="00A4503A">
        <w:rPr>
          <w:rFonts w:ascii="Times New Roman" w:eastAsia="Times New Roman" w:hAnsi="Times New Roman" w:cs="Times New Roman"/>
          <w:sz w:val="24"/>
          <w:szCs w:val="24"/>
        </w:rPr>
        <w:t xml:space="preserve">, J. L., </w:t>
      </w:r>
      <w:proofErr w:type="spellStart"/>
      <w:r w:rsidRPr="00A4503A">
        <w:rPr>
          <w:rFonts w:ascii="Times New Roman" w:eastAsia="Times New Roman" w:hAnsi="Times New Roman" w:cs="Times New Roman"/>
          <w:sz w:val="24"/>
          <w:szCs w:val="24"/>
        </w:rPr>
        <w:t>Cordner</w:t>
      </w:r>
      <w:proofErr w:type="spellEnd"/>
      <w:r w:rsidRPr="00A4503A">
        <w:rPr>
          <w:rFonts w:ascii="Times New Roman" w:eastAsia="Times New Roman" w:hAnsi="Times New Roman" w:cs="Times New Roman"/>
          <w:sz w:val="24"/>
          <w:szCs w:val="24"/>
        </w:rPr>
        <w:t xml:space="preserve">, A., Alder, C., &amp; Atlas, M. G. </w:t>
      </w:r>
      <w:r>
        <w:rPr>
          <w:rFonts w:ascii="Times New Roman" w:eastAsia="Times New Roman" w:hAnsi="Times New Roman" w:cs="Times New Roman"/>
          <w:sz w:val="24"/>
          <w:szCs w:val="24"/>
        </w:rPr>
        <w:tab/>
      </w:r>
      <w:r w:rsidRPr="00A4503A">
        <w:rPr>
          <w:rFonts w:ascii="Times New Roman" w:eastAsia="Times New Roman" w:hAnsi="Times New Roman" w:cs="Times New Roman"/>
          <w:sz w:val="24"/>
          <w:szCs w:val="24"/>
        </w:rPr>
        <w:t xml:space="preserve">(2021). COVID-19 as Eco-Pandemic Injustice: Opportunities for Collective and </w:t>
      </w:r>
      <w:r>
        <w:rPr>
          <w:rFonts w:ascii="Times New Roman" w:eastAsia="Times New Roman" w:hAnsi="Times New Roman" w:cs="Times New Roman"/>
          <w:sz w:val="24"/>
          <w:szCs w:val="24"/>
        </w:rPr>
        <w:tab/>
      </w:r>
      <w:r w:rsidRPr="00A4503A">
        <w:rPr>
          <w:rFonts w:ascii="Times New Roman" w:eastAsia="Times New Roman" w:hAnsi="Times New Roman" w:cs="Times New Roman"/>
          <w:sz w:val="24"/>
          <w:szCs w:val="24"/>
        </w:rPr>
        <w:t>Antiracist Approaches to Environmental Health.</w:t>
      </w:r>
      <w:r w:rsidR="006E275E">
        <w:rPr>
          <w:rFonts w:ascii="Times New Roman" w:eastAsia="Times New Roman" w:hAnsi="Times New Roman" w:cs="Times New Roman"/>
          <w:sz w:val="24"/>
          <w:szCs w:val="24"/>
        </w:rPr>
        <w:t xml:space="preserve"> </w:t>
      </w:r>
      <w:r w:rsidRPr="00A4503A">
        <w:rPr>
          <w:rFonts w:ascii="Times New Roman" w:eastAsia="Times New Roman" w:hAnsi="Times New Roman" w:cs="Times New Roman"/>
          <w:sz w:val="24"/>
          <w:szCs w:val="24"/>
        </w:rPr>
        <w:t xml:space="preserve"> </w:t>
      </w:r>
      <w:r w:rsidRPr="00A4503A">
        <w:rPr>
          <w:rFonts w:ascii="Times New Roman" w:eastAsia="Times New Roman" w:hAnsi="Times New Roman" w:cs="Times New Roman"/>
          <w:i/>
          <w:iCs/>
          <w:sz w:val="24"/>
          <w:szCs w:val="24"/>
        </w:rPr>
        <w:t>Journal of Health and Social Behavior</w:t>
      </w:r>
      <w:r w:rsidRPr="00A4503A">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A4503A">
        <w:rPr>
          <w:rFonts w:ascii="Times New Roman" w:eastAsia="Times New Roman" w:hAnsi="Times New Roman" w:cs="Times New Roman"/>
          <w:i/>
          <w:iCs/>
          <w:sz w:val="24"/>
          <w:szCs w:val="24"/>
        </w:rPr>
        <w:t>62</w:t>
      </w:r>
      <w:r w:rsidRPr="00A4503A">
        <w:rPr>
          <w:rFonts w:ascii="Times New Roman" w:eastAsia="Times New Roman" w:hAnsi="Times New Roman" w:cs="Times New Roman"/>
          <w:sz w:val="24"/>
          <w:szCs w:val="24"/>
        </w:rPr>
        <w:t>(2), 222–229.</w:t>
      </w:r>
      <w:r w:rsidR="006E275E">
        <w:rPr>
          <w:rFonts w:ascii="Times New Roman" w:eastAsia="Times New Roman" w:hAnsi="Times New Roman" w:cs="Times New Roman"/>
          <w:sz w:val="24"/>
          <w:szCs w:val="24"/>
        </w:rPr>
        <w:t xml:space="preserve"> </w:t>
      </w:r>
      <w:r w:rsidRPr="0032290D">
        <w:rPr>
          <w:rFonts w:ascii="Times New Roman" w:eastAsia="Times New Roman" w:hAnsi="Times New Roman" w:cs="Times New Roman"/>
          <w:sz w:val="24"/>
          <w:szCs w:val="24"/>
        </w:rPr>
        <w:t xml:space="preserve"> </w:t>
      </w:r>
      <w:hyperlink r:id="rId23" w:history="1">
        <w:r w:rsidR="00222552" w:rsidRPr="0032290D">
          <w:rPr>
            <w:rStyle w:val="Hyperlink"/>
            <w:rFonts w:ascii="Times New Roman" w:eastAsia="Times New Roman" w:hAnsi="Times New Roman" w:cs="Times New Roman"/>
            <w:color w:val="auto"/>
            <w:sz w:val="24"/>
            <w:szCs w:val="24"/>
            <w:u w:val="none"/>
          </w:rPr>
          <w:t>https://doi.org/10.1177/00221465211005704</w:t>
        </w:r>
      </w:hyperlink>
    </w:p>
    <w:p w14:paraId="28240A92" w14:textId="710B73CC" w:rsidR="00EB4265" w:rsidRPr="00B35CEF" w:rsidRDefault="008422C9" w:rsidP="00EB4265">
      <w:pPr>
        <w:tabs>
          <w:tab w:val="right" w:pos="9360"/>
        </w:tabs>
        <w:spacing w:after="0" w:line="480" w:lineRule="auto"/>
        <w:rPr>
          <w:rStyle w:val="markedcontent"/>
          <w:rFonts w:ascii="Times New Roman" w:hAnsi="Times New Roman" w:cs="Times New Roman"/>
          <w:sz w:val="24"/>
          <w:szCs w:val="24"/>
        </w:rPr>
      </w:pPr>
      <w:r w:rsidRPr="00B35CEF">
        <w:rPr>
          <w:rStyle w:val="markedcontent"/>
          <w:rFonts w:ascii="Times New Roman" w:hAnsi="Times New Roman" w:cs="Times New Roman"/>
          <w:sz w:val="24"/>
          <w:szCs w:val="24"/>
        </w:rPr>
        <w:t>Project Implicit.</w:t>
      </w:r>
      <w:r w:rsidR="006E275E">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sz w:val="24"/>
          <w:szCs w:val="24"/>
        </w:rPr>
        <w:t xml:space="preserve"> (n.d.) </w:t>
      </w:r>
      <w:r w:rsidRPr="00B35CEF">
        <w:rPr>
          <w:rStyle w:val="markedcontent"/>
          <w:rFonts w:ascii="Times New Roman" w:hAnsi="Times New Roman" w:cs="Times New Roman"/>
          <w:i/>
          <w:iCs/>
          <w:sz w:val="24"/>
          <w:szCs w:val="24"/>
        </w:rPr>
        <w:t>Take a test.</w:t>
      </w:r>
      <w:r w:rsidR="006E275E">
        <w:rPr>
          <w:rStyle w:val="markedcontent"/>
          <w:rFonts w:ascii="Times New Roman" w:hAnsi="Times New Roman" w:cs="Times New Roman"/>
          <w:i/>
          <w:iCs/>
          <w:sz w:val="24"/>
          <w:szCs w:val="24"/>
        </w:rPr>
        <w:t xml:space="preserve"> </w:t>
      </w:r>
      <w:r w:rsidRPr="00B35CEF">
        <w:rPr>
          <w:rStyle w:val="markedcontent"/>
          <w:rFonts w:ascii="Times New Roman" w:hAnsi="Times New Roman" w:cs="Times New Roman"/>
          <w:i/>
          <w:iCs/>
          <w:sz w:val="24"/>
          <w:szCs w:val="24"/>
        </w:rPr>
        <w:t xml:space="preserve"> </w:t>
      </w:r>
      <w:hyperlink r:id="rId24" w:history="1">
        <w:r w:rsidR="00EB4265" w:rsidRPr="00B35CEF">
          <w:rPr>
            <w:rStyle w:val="Hyperlink"/>
            <w:rFonts w:ascii="Times New Roman" w:hAnsi="Times New Roman" w:cs="Times New Roman"/>
            <w:color w:val="auto"/>
            <w:sz w:val="24"/>
            <w:szCs w:val="24"/>
            <w:u w:val="none"/>
          </w:rPr>
          <w:t>https://implicit.harvard.edu/implicit/selectatest.html</w:t>
        </w:r>
      </w:hyperlink>
    </w:p>
    <w:p w14:paraId="3499CCB8" w14:textId="56C80162" w:rsidR="002D2EEC" w:rsidRPr="00B35CEF" w:rsidRDefault="002D2EEC" w:rsidP="002D2EEC">
      <w:pPr>
        <w:spacing w:after="0" w:line="480" w:lineRule="auto"/>
        <w:rPr>
          <w:rFonts w:ascii="Times New Roman" w:eastAsia="Times New Roman" w:hAnsi="Times New Roman" w:cs="Times New Roman"/>
          <w:sz w:val="24"/>
          <w:szCs w:val="24"/>
        </w:rPr>
      </w:pPr>
      <w:r w:rsidRPr="00B35CEF">
        <w:rPr>
          <w:rFonts w:ascii="Times New Roman" w:eastAsia="Times New Roman" w:hAnsi="Times New Roman" w:cs="Times New Roman"/>
          <w:sz w:val="24"/>
          <w:szCs w:val="24"/>
        </w:rPr>
        <w:t xml:space="preserve">Ricks, T. N., </w:t>
      </w:r>
      <w:proofErr w:type="spellStart"/>
      <w:r w:rsidRPr="00B35CEF">
        <w:rPr>
          <w:rFonts w:ascii="Times New Roman" w:eastAsia="Times New Roman" w:hAnsi="Times New Roman" w:cs="Times New Roman"/>
          <w:sz w:val="24"/>
          <w:szCs w:val="24"/>
        </w:rPr>
        <w:t>Abbyad</w:t>
      </w:r>
      <w:proofErr w:type="spellEnd"/>
      <w:r w:rsidRPr="00B35CEF">
        <w:rPr>
          <w:rFonts w:ascii="Times New Roman" w:eastAsia="Times New Roman" w:hAnsi="Times New Roman" w:cs="Times New Roman"/>
          <w:sz w:val="24"/>
          <w:szCs w:val="24"/>
        </w:rPr>
        <w:t xml:space="preserve">, C., &amp; </w:t>
      </w:r>
      <w:proofErr w:type="spellStart"/>
      <w:r w:rsidRPr="00B35CEF">
        <w:rPr>
          <w:rFonts w:ascii="Times New Roman" w:eastAsia="Times New Roman" w:hAnsi="Times New Roman" w:cs="Times New Roman"/>
          <w:sz w:val="24"/>
          <w:szCs w:val="24"/>
        </w:rPr>
        <w:t>Polinard</w:t>
      </w:r>
      <w:proofErr w:type="spellEnd"/>
      <w:r w:rsidRPr="00B35CEF">
        <w:rPr>
          <w:rFonts w:ascii="Times New Roman" w:eastAsia="Times New Roman" w:hAnsi="Times New Roman" w:cs="Times New Roman"/>
          <w:sz w:val="24"/>
          <w:szCs w:val="24"/>
        </w:rPr>
        <w:t>, E. (2021).</w:t>
      </w:r>
      <w:r w:rsidR="006E275E">
        <w:rPr>
          <w:rFonts w:ascii="Times New Roman" w:eastAsia="Times New Roman" w:hAnsi="Times New Roman" w:cs="Times New Roman"/>
          <w:sz w:val="24"/>
          <w:szCs w:val="24"/>
        </w:rPr>
        <w:t xml:space="preserve"> </w:t>
      </w:r>
      <w:r w:rsidRPr="00B35CEF">
        <w:rPr>
          <w:rFonts w:ascii="Times New Roman" w:eastAsia="Times New Roman" w:hAnsi="Times New Roman" w:cs="Times New Roman"/>
          <w:sz w:val="24"/>
          <w:szCs w:val="24"/>
        </w:rPr>
        <w:t xml:space="preserve"> Undoing racism and mitigating bias among</w:t>
      </w:r>
      <w:r w:rsidRPr="00B35CEF">
        <w:rPr>
          <w:rFonts w:ascii="Times New Roman" w:eastAsia="Times New Roman" w:hAnsi="Times New Roman" w:cs="Times New Roman"/>
          <w:sz w:val="24"/>
          <w:szCs w:val="24"/>
        </w:rPr>
        <w:tab/>
      </w:r>
      <w:r w:rsidRPr="00B35CEF">
        <w:rPr>
          <w:rFonts w:ascii="Times New Roman" w:eastAsia="Times New Roman" w:hAnsi="Times New Roman" w:cs="Times New Roman"/>
          <w:sz w:val="24"/>
          <w:szCs w:val="24"/>
        </w:rPr>
        <w:tab/>
        <w:t xml:space="preserve"> healthcare professionals: lessons learned during a systematic review.</w:t>
      </w:r>
      <w:r w:rsidR="006E275E">
        <w:rPr>
          <w:rFonts w:ascii="Times New Roman" w:eastAsia="Times New Roman" w:hAnsi="Times New Roman" w:cs="Times New Roman"/>
          <w:sz w:val="24"/>
          <w:szCs w:val="24"/>
        </w:rPr>
        <w:t xml:space="preserve"> </w:t>
      </w:r>
      <w:r w:rsidRPr="00B35CEF">
        <w:rPr>
          <w:rFonts w:ascii="Times New Roman" w:eastAsia="Times New Roman" w:hAnsi="Times New Roman" w:cs="Times New Roman"/>
          <w:sz w:val="24"/>
          <w:szCs w:val="24"/>
        </w:rPr>
        <w:t xml:space="preserve"> </w:t>
      </w:r>
      <w:r w:rsidRPr="00B35CEF">
        <w:rPr>
          <w:rFonts w:ascii="Times New Roman" w:eastAsia="Times New Roman" w:hAnsi="Times New Roman" w:cs="Times New Roman"/>
          <w:i/>
          <w:iCs/>
          <w:sz w:val="24"/>
          <w:szCs w:val="24"/>
        </w:rPr>
        <w:t>Journal of</w:t>
      </w:r>
      <w:r w:rsidRPr="00B35CEF">
        <w:rPr>
          <w:rFonts w:ascii="Times New Roman" w:eastAsia="Times New Roman" w:hAnsi="Times New Roman" w:cs="Times New Roman"/>
          <w:i/>
          <w:iCs/>
          <w:sz w:val="24"/>
          <w:szCs w:val="24"/>
        </w:rPr>
        <w:tab/>
      </w:r>
      <w:r w:rsidRPr="00B35CEF">
        <w:rPr>
          <w:rFonts w:ascii="Times New Roman" w:eastAsia="Times New Roman" w:hAnsi="Times New Roman" w:cs="Times New Roman"/>
          <w:i/>
          <w:iCs/>
          <w:sz w:val="24"/>
          <w:szCs w:val="24"/>
        </w:rPr>
        <w:tab/>
      </w:r>
      <w:r w:rsidRPr="00B35CEF">
        <w:rPr>
          <w:rFonts w:ascii="Times New Roman" w:eastAsia="Times New Roman" w:hAnsi="Times New Roman" w:cs="Times New Roman"/>
          <w:i/>
          <w:iCs/>
          <w:sz w:val="24"/>
          <w:szCs w:val="24"/>
        </w:rPr>
        <w:tab/>
        <w:t xml:space="preserve"> Racial and Ethnic Health Disparitie</w:t>
      </w:r>
      <w:r w:rsidRPr="0032290D">
        <w:rPr>
          <w:rFonts w:ascii="Times New Roman" w:eastAsia="Times New Roman" w:hAnsi="Times New Roman" w:cs="Times New Roman"/>
          <w:i/>
          <w:iCs/>
          <w:sz w:val="24"/>
          <w:szCs w:val="24"/>
        </w:rPr>
        <w:t>s</w:t>
      </w:r>
      <w:r w:rsidRPr="0032290D">
        <w:rPr>
          <w:rFonts w:ascii="Times New Roman" w:eastAsia="Times New Roman" w:hAnsi="Times New Roman" w:cs="Times New Roman"/>
          <w:sz w:val="24"/>
          <w:szCs w:val="24"/>
        </w:rPr>
        <w:t>.</w:t>
      </w:r>
      <w:r w:rsidR="006E275E">
        <w:rPr>
          <w:rFonts w:ascii="Times New Roman" w:eastAsia="Times New Roman" w:hAnsi="Times New Roman" w:cs="Times New Roman"/>
          <w:sz w:val="24"/>
          <w:szCs w:val="24"/>
        </w:rPr>
        <w:t xml:space="preserve"> </w:t>
      </w:r>
      <w:r w:rsidRPr="0032290D">
        <w:rPr>
          <w:rFonts w:ascii="Times New Roman" w:eastAsia="Times New Roman" w:hAnsi="Times New Roman" w:cs="Times New Roman"/>
          <w:sz w:val="24"/>
          <w:szCs w:val="24"/>
        </w:rPr>
        <w:t xml:space="preserve"> </w:t>
      </w:r>
      <w:hyperlink r:id="rId25" w:history="1">
        <w:r w:rsidR="00222552" w:rsidRPr="0032290D">
          <w:rPr>
            <w:rStyle w:val="Hyperlink"/>
            <w:rFonts w:ascii="Times New Roman" w:eastAsia="Times New Roman" w:hAnsi="Times New Roman" w:cs="Times New Roman"/>
            <w:color w:val="auto"/>
            <w:sz w:val="24"/>
            <w:szCs w:val="24"/>
            <w:u w:val="none"/>
          </w:rPr>
          <w:t>https://doi.org/10.1007/s40615-021-01137-x</w:t>
        </w:r>
      </w:hyperlink>
    </w:p>
    <w:p w14:paraId="5C41C0C2" w14:textId="309EAA0D" w:rsidR="008422C9" w:rsidRPr="00B35CEF" w:rsidRDefault="00EB4265" w:rsidP="00EB4265">
      <w:pPr>
        <w:pStyle w:val="NoSpacing"/>
        <w:spacing w:line="480" w:lineRule="auto"/>
        <w:rPr>
          <w:rStyle w:val="Hyperlink"/>
          <w:rFonts w:ascii="Times New Roman" w:hAnsi="Times New Roman" w:cs="Times New Roman"/>
          <w:color w:val="auto"/>
          <w:u w:val="none"/>
        </w:rPr>
      </w:pPr>
      <w:r w:rsidRPr="00B35CEF">
        <w:rPr>
          <w:rFonts w:ascii="Times New Roman" w:hAnsi="Times New Roman" w:cs="Times New Roman"/>
          <w:sz w:val="24"/>
          <w:szCs w:val="24"/>
        </w:rPr>
        <w:t>Schultz, P. L., &amp; Baker, J. (2017).</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Teaching strategies to increase nursing student acceptance </w:t>
      </w:r>
      <w:r w:rsidR="00873ED6">
        <w:rPr>
          <w:rFonts w:ascii="Times New Roman" w:hAnsi="Times New Roman" w:cs="Times New Roman"/>
          <w:sz w:val="24"/>
          <w:szCs w:val="24"/>
        </w:rPr>
        <w:t>`</w:t>
      </w:r>
      <w:r w:rsidR="00873ED6">
        <w:rPr>
          <w:rFonts w:ascii="Times New Roman" w:hAnsi="Times New Roman" w:cs="Times New Roman"/>
          <w:sz w:val="24"/>
          <w:szCs w:val="24"/>
        </w:rPr>
        <w:tab/>
      </w:r>
      <w:r w:rsidRPr="00B35CEF">
        <w:rPr>
          <w:rFonts w:ascii="Times New Roman" w:hAnsi="Times New Roman" w:cs="Times New Roman"/>
          <w:sz w:val="24"/>
          <w:szCs w:val="24"/>
        </w:rPr>
        <w:t>a</w:t>
      </w:r>
      <w:r w:rsidR="00873ED6">
        <w:rPr>
          <w:rFonts w:ascii="Times New Roman" w:hAnsi="Times New Roman" w:cs="Times New Roman"/>
          <w:sz w:val="24"/>
          <w:szCs w:val="24"/>
        </w:rPr>
        <w:t>nd m</w:t>
      </w:r>
      <w:r w:rsidRPr="00B35CEF">
        <w:rPr>
          <w:rFonts w:ascii="Times New Roman" w:hAnsi="Times New Roman" w:cs="Times New Roman"/>
          <w:sz w:val="24"/>
          <w:szCs w:val="24"/>
        </w:rPr>
        <w:t>anagement of unconscious bias.</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Journal of Nursing Education, 56(11), 692-696.</w:t>
      </w:r>
      <w:r w:rsidRPr="00B35CEF">
        <w:rPr>
          <w:rFonts w:ascii="Times New Roman" w:hAnsi="Times New Roman" w:cs="Times New Roman"/>
          <w:sz w:val="24"/>
          <w:szCs w:val="24"/>
        </w:rPr>
        <w:tab/>
      </w:r>
      <w:r w:rsidRPr="00B35CEF">
        <w:rPr>
          <w:rFonts w:ascii="Times New Roman" w:hAnsi="Times New Roman" w:cs="Times New Roman"/>
          <w:sz w:val="24"/>
          <w:szCs w:val="24"/>
        </w:rPr>
        <w:tab/>
        <w:t xml:space="preserve"> http://dx.doi.org/10.3928/01484834-20171020-11</w:t>
      </w:r>
      <w:r w:rsidRPr="00B35CEF">
        <w:rPr>
          <w:rStyle w:val="markedcontent"/>
          <w:rFonts w:ascii="Times New Roman" w:hAnsi="Times New Roman" w:cs="Times New Roman"/>
        </w:rPr>
        <w:tab/>
      </w:r>
    </w:p>
    <w:p w14:paraId="63328647" w14:textId="24AE5DDC" w:rsidR="002E5BC2" w:rsidRPr="00B35CEF" w:rsidRDefault="002E5BC2" w:rsidP="0022728E">
      <w:pPr>
        <w:spacing w:after="0" w:line="480" w:lineRule="auto"/>
        <w:rPr>
          <w:rStyle w:val="markedcontent"/>
          <w:rFonts w:ascii="Times New Roman" w:hAnsi="Times New Roman" w:cs="Times New Roman"/>
          <w:sz w:val="24"/>
          <w:szCs w:val="24"/>
        </w:rPr>
      </w:pPr>
      <w:proofErr w:type="spellStart"/>
      <w:r w:rsidRPr="00B35CEF">
        <w:rPr>
          <w:rStyle w:val="markedcontent"/>
          <w:rFonts w:ascii="Times New Roman" w:hAnsi="Times New Roman" w:cs="Times New Roman"/>
          <w:sz w:val="24"/>
          <w:szCs w:val="24"/>
        </w:rPr>
        <w:t>Sukhera</w:t>
      </w:r>
      <w:proofErr w:type="spellEnd"/>
      <w:r w:rsidRPr="00B35CEF">
        <w:rPr>
          <w:rStyle w:val="markedcontent"/>
          <w:rFonts w:ascii="Times New Roman" w:hAnsi="Times New Roman" w:cs="Times New Roman"/>
          <w:sz w:val="24"/>
          <w:szCs w:val="24"/>
        </w:rPr>
        <w:t>, J.&amp; Watling, C. (2018).</w:t>
      </w:r>
      <w:r w:rsidR="006E275E">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sz w:val="24"/>
          <w:szCs w:val="24"/>
        </w:rPr>
        <w:t xml:space="preserve"> A framework for integrating implicit bias recognition into </w:t>
      </w:r>
      <w:r w:rsidRPr="00B35CEF">
        <w:rPr>
          <w:rStyle w:val="markedcontent"/>
          <w:rFonts w:ascii="Times New Roman" w:hAnsi="Times New Roman" w:cs="Times New Roman"/>
          <w:sz w:val="24"/>
          <w:szCs w:val="24"/>
        </w:rPr>
        <w:tab/>
        <w:t>health professions education.</w:t>
      </w:r>
      <w:r w:rsidR="006E275E">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i/>
          <w:iCs/>
          <w:sz w:val="24"/>
          <w:szCs w:val="24"/>
        </w:rPr>
        <w:t xml:space="preserve">Academic Medicine: Journal of the Association of </w:t>
      </w:r>
      <w:r w:rsidRPr="00B35CEF">
        <w:rPr>
          <w:rStyle w:val="markedcontent"/>
          <w:rFonts w:ascii="Times New Roman" w:hAnsi="Times New Roman" w:cs="Times New Roman"/>
          <w:i/>
          <w:iCs/>
          <w:sz w:val="24"/>
          <w:szCs w:val="24"/>
        </w:rPr>
        <w:tab/>
        <w:t>American Medical Colleges, 93</w:t>
      </w:r>
      <w:r w:rsidRPr="00B35CEF">
        <w:rPr>
          <w:rStyle w:val="markedcontent"/>
          <w:rFonts w:ascii="Times New Roman" w:hAnsi="Times New Roman" w:cs="Times New Roman"/>
          <w:sz w:val="24"/>
          <w:szCs w:val="24"/>
        </w:rPr>
        <w:t>(1).</w:t>
      </w:r>
      <w:r w:rsidR="006E275E">
        <w:rPr>
          <w:rStyle w:val="markedcontent"/>
          <w:rFonts w:ascii="Times New Roman" w:hAnsi="Times New Roman" w:cs="Times New Roman"/>
          <w:sz w:val="24"/>
          <w:szCs w:val="24"/>
        </w:rPr>
        <w:t xml:space="preserve"> </w:t>
      </w:r>
      <w:r w:rsidRPr="00B35CEF">
        <w:rPr>
          <w:rStyle w:val="markedcontent"/>
          <w:rFonts w:ascii="Times New Roman" w:hAnsi="Times New Roman" w:cs="Times New Roman"/>
          <w:sz w:val="24"/>
          <w:szCs w:val="24"/>
        </w:rPr>
        <w:t xml:space="preserve"> </w:t>
      </w:r>
      <w:hyperlink r:id="rId26" w:history="1">
        <w:r w:rsidR="00EB4265" w:rsidRPr="00B35CEF">
          <w:rPr>
            <w:rStyle w:val="Hyperlink"/>
            <w:rFonts w:ascii="Times New Roman" w:hAnsi="Times New Roman" w:cs="Times New Roman"/>
            <w:color w:val="auto"/>
            <w:sz w:val="24"/>
            <w:szCs w:val="24"/>
            <w:u w:val="none"/>
          </w:rPr>
          <w:t>https://tinyurl.com/2eu4f49v</w:t>
        </w:r>
      </w:hyperlink>
    </w:p>
    <w:p w14:paraId="55BE317C" w14:textId="42B7C272" w:rsidR="00EB4265" w:rsidRPr="00B35CEF" w:rsidRDefault="00EB4265" w:rsidP="00EB4265">
      <w:pPr>
        <w:spacing w:after="0" w:line="480" w:lineRule="auto"/>
        <w:rPr>
          <w:rFonts w:ascii="Times New Roman" w:eastAsia="Times New Roman" w:hAnsi="Times New Roman" w:cs="Times New Roman"/>
          <w:sz w:val="24"/>
          <w:szCs w:val="24"/>
        </w:rPr>
      </w:pPr>
      <w:proofErr w:type="spellStart"/>
      <w:r w:rsidRPr="00B35CEF">
        <w:rPr>
          <w:rFonts w:ascii="Times New Roman" w:eastAsia="Times New Roman" w:hAnsi="Times New Roman" w:cs="Times New Roman"/>
          <w:sz w:val="24"/>
          <w:szCs w:val="24"/>
        </w:rPr>
        <w:t>Sukhera</w:t>
      </w:r>
      <w:proofErr w:type="spellEnd"/>
      <w:r w:rsidRPr="00B35CEF">
        <w:rPr>
          <w:rFonts w:ascii="Times New Roman" w:eastAsia="Times New Roman" w:hAnsi="Times New Roman" w:cs="Times New Roman"/>
          <w:sz w:val="24"/>
          <w:szCs w:val="24"/>
        </w:rPr>
        <w:t xml:space="preserve">, J., Miller, K., </w:t>
      </w:r>
      <w:proofErr w:type="spellStart"/>
      <w:r w:rsidRPr="00B35CEF">
        <w:rPr>
          <w:rFonts w:ascii="Times New Roman" w:eastAsia="Times New Roman" w:hAnsi="Times New Roman" w:cs="Times New Roman"/>
          <w:sz w:val="24"/>
          <w:szCs w:val="24"/>
        </w:rPr>
        <w:t>Scerbo</w:t>
      </w:r>
      <w:proofErr w:type="spellEnd"/>
      <w:r w:rsidRPr="00B35CEF">
        <w:rPr>
          <w:rFonts w:ascii="Times New Roman" w:eastAsia="Times New Roman" w:hAnsi="Times New Roman" w:cs="Times New Roman"/>
          <w:sz w:val="24"/>
          <w:szCs w:val="24"/>
        </w:rPr>
        <w:t>, C., Milne, A., Lim, R., &amp; Watling, C. (2020).</w:t>
      </w:r>
      <w:r w:rsidR="006E275E">
        <w:rPr>
          <w:rFonts w:ascii="Times New Roman" w:eastAsia="Times New Roman" w:hAnsi="Times New Roman" w:cs="Times New Roman"/>
          <w:sz w:val="24"/>
          <w:szCs w:val="24"/>
        </w:rPr>
        <w:t xml:space="preserve"> </w:t>
      </w:r>
      <w:r w:rsidRPr="00B35CEF">
        <w:rPr>
          <w:rFonts w:ascii="Times New Roman" w:eastAsia="Times New Roman" w:hAnsi="Times New Roman" w:cs="Times New Roman"/>
          <w:sz w:val="24"/>
          <w:szCs w:val="24"/>
        </w:rPr>
        <w:t xml:space="preserve"> Implicit Stigma </w:t>
      </w:r>
      <w:r w:rsidRPr="00B35CEF">
        <w:rPr>
          <w:rFonts w:ascii="Times New Roman" w:eastAsia="Times New Roman" w:hAnsi="Times New Roman" w:cs="Times New Roman"/>
          <w:sz w:val="24"/>
          <w:szCs w:val="24"/>
        </w:rPr>
        <w:tab/>
        <w:t>Recognition and Management for Health Professionals.</w:t>
      </w:r>
      <w:r w:rsidR="006E275E">
        <w:rPr>
          <w:rFonts w:ascii="Times New Roman" w:eastAsia="Times New Roman" w:hAnsi="Times New Roman" w:cs="Times New Roman"/>
          <w:sz w:val="24"/>
          <w:szCs w:val="24"/>
        </w:rPr>
        <w:t xml:space="preserve"> </w:t>
      </w:r>
      <w:r w:rsidRPr="00B35CEF">
        <w:rPr>
          <w:rFonts w:ascii="Times New Roman" w:eastAsia="Times New Roman" w:hAnsi="Times New Roman" w:cs="Times New Roman"/>
          <w:sz w:val="24"/>
          <w:szCs w:val="24"/>
        </w:rPr>
        <w:t xml:space="preserve"> </w:t>
      </w:r>
      <w:r w:rsidRPr="00B35CEF">
        <w:rPr>
          <w:rFonts w:ascii="Times New Roman" w:eastAsia="Times New Roman" w:hAnsi="Times New Roman" w:cs="Times New Roman"/>
          <w:i/>
          <w:iCs/>
          <w:sz w:val="24"/>
          <w:szCs w:val="24"/>
        </w:rPr>
        <w:t>Academic Psychiatry</w:t>
      </w:r>
      <w:r w:rsidRPr="00B35CEF">
        <w:rPr>
          <w:rFonts w:ascii="Times New Roman" w:eastAsia="Times New Roman" w:hAnsi="Times New Roman" w:cs="Times New Roman"/>
          <w:sz w:val="24"/>
          <w:szCs w:val="24"/>
        </w:rPr>
        <w:t xml:space="preserve">, </w:t>
      </w:r>
      <w:r w:rsidRPr="00B35CEF">
        <w:rPr>
          <w:rFonts w:ascii="Times New Roman" w:eastAsia="Times New Roman" w:hAnsi="Times New Roman" w:cs="Times New Roman"/>
          <w:i/>
          <w:iCs/>
          <w:sz w:val="24"/>
          <w:szCs w:val="24"/>
        </w:rPr>
        <w:t>44</w:t>
      </w:r>
      <w:r w:rsidRPr="00B35CEF">
        <w:rPr>
          <w:rFonts w:ascii="Times New Roman" w:eastAsia="Times New Roman" w:hAnsi="Times New Roman" w:cs="Times New Roman"/>
          <w:sz w:val="24"/>
          <w:szCs w:val="24"/>
        </w:rPr>
        <w:t>(1), 59–</w:t>
      </w:r>
      <w:r w:rsidRPr="00B35CEF">
        <w:rPr>
          <w:rFonts w:ascii="Times New Roman" w:eastAsia="Times New Roman" w:hAnsi="Times New Roman" w:cs="Times New Roman"/>
          <w:sz w:val="24"/>
          <w:szCs w:val="24"/>
        </w:rPr>
        <w:tab/>
        <w:t>63.</w:t>
      </w:r>
      <w:r w:rsidR="006E275E">
        <w:rPr>
          <w:rFonts w:ascii="Times New Roman" w:eastAsia="Times New Roman" w:hAnsi="Times New Roman" w:cs="Times New Roman"/>
          <w:sz w:val="24"/>
          <w:szCs w:val="24"/>
        </w:rPr>
        <w:t xml:space="preserve"> </w:t>
      </w:r>
      <w:r w:rsidRPr="00B35CEF">
        <w:rPr>
          <w:rFonts w:ascii="Times New Roman" w:eastAsia="Times New Roman" w:hAnsi="Times New Roman" w:cs="Times New Roman"/>
          <w:sz w:val="24"/>
          <w:szCs w:val="24"/>
        </w:rPr>
        <w:t xml:space="preserve"> </w:t>
      </w:r>
      <w:hyperlink r:id="rId27" w:history="1">
        <w:r w:rsidR="00222552" w:rsidRPr="0032290D">
          <w:rPr>
            <w:rStyle w:val="Hyperlink"/>
            <w:rFonts w:ascii="Times New Roman" w:eastAsia="Times New Roman" w:hAnsi="Times New Roman" w:cs="Times New Roman"/>
            <w:color w:val="auto"/>
            <w:sz w:val="24"/>
            <w:szCs w:val="24"/>
            <w:u w:val="none"/>
          </w:rPr>
          <w:t>https://doi.org/10.1007/s40596-019-01133-8</w:t>
        </w:r>
      </w:hyperlink>
    </w:p>
    <w:p w14:paraId="303A6230" w14:textId="307EB976" w:rsidR="00BA1A5F" w:rsidRDefault="0022728E" w:rsidP="009A549A">
      <w:pPr>
        <w:spacing w:after="0" w:line="480" w:lineRule="auto"/>
        <w:rPr>
          <w:rFonts w:ascii="Times New Roman" w:hAnsi="Times New Roman" w:cs="Times New Roman"/>
          <w:sz w:val="24"/>
          <w:szCs w:val="24"/>
        </w:rPr>
      </w:pPr>
      <w:r w:rsidRPr="00B35CEF">
        <w:rPr>
          <w:rFonts w:ascii="Times New Roman" w:hAnsi="Times New Roman" w:cs="Times New Roman"/>
          <w:sz w:val="24"/>
          <w:szCs w:val="24"/>
        </w:rPr>
        <w:t xml:space="preserve">Wyatt, R., </w:t>
      </w:r>
      <w:proofErr w:type="spellStart"/>
      <w:r w:rsidRPr="00B35CEF">
        <w:rPr>
          <w:rFonts w:ascii="Times New Roman" w:hAnsi="Times New Roman" w:cs="Times New Roman"/>
          <w:sz w:val="24"/>
          <w:szCs w:val="24"/>
        </w:rPr>
        <w:t>Laderman</w:t>
      </w:r>
      <w:proofErr w:type="spellEnd"/>
      <w:r w:rsidRPr="00B35CEF">
        <w:rPr>
          <w:rFonts w:ascii="Times New Roman" w:hAnsi="Times New Roman" w:cs="Times New Roman"/>
          <w:sz w:val="24"/>
          <w:szCs w:val="24"/>
        </w:rPr>
        <w:t xml:space="preserve">, L., </w:t>
      </w:r>
      <w:proofErr w:type="spellStart"/>
      <w:r w:rsidRPr="00B35CEF">
        <w:rPr>
          <w:rFonts w:ascii="Times New Roman" w:hAnsi="Times New Roman" w:cs="Times New Roman"/>
          <w:sz w:val="24"/>
          <w:szCs w:val="24"/>
        </w:rPr>
        <w:t>Botwinick</w:t>
      </w:r>
      <w:proofErr w:type="spellEnd"/>
      <w:r w:rsidRPr="00B35CEF">
        <w:rPr>
          <w:rFonts w:ascii="Times New Roman" w:hAnsi="Times New Roman" w:cs="Times New Roman"/>
          <w:sz w:val="24"/>
          <w:szCs w:val="24"/>
        </w:rPr>
        <w:t>, L., Mate, K., &amp; Whittington, J. (2016).</w:t>
      </w:r>
      <w:r w:rsidR="006E275E">
        <w:rPr>
          <w:rFonts w:ascii="Times New Roman" w:hAnsi="Times New Roman" w:cs="Times New Roman"/>
          <w:sz w:val="24"/>
          <w:szCs w:val="24"/>
        </w:rPr>
        <w:t xml:space="preserve"> </w:t>
      </w:r>
      <w:r w:rsidRPr="00B35CEF">
        <w:rPr>
          <w:rFonts w:ascii="Times New Roman" w:hAnsi="Times New Roman" w:cs="Times New Roman"/>
          <w:sz w:val="24"/>
          <w:szCs w:val="24"/>
        </w:rPr>
        <w:t xml:space="preserve"> </w:t>
      </w:r>
      <w:r w:rsidRPr="00B35CEF">
        <w:rPr>
          <w:rStyle w:val="markedcontent"/>
          <w:rFonts w:ascii="Times New Roman" w:hAnsi="Times New Roman" w:cs="Times New Roman"/>
          <w:i/>
          <w:iCs/>
          <w:sz w:val="24"/>
          <w:szCs w:val="24"/>
        </w:rPr>
        <w:t xml:space="preserve">Achieving </w:t>
      </w:r>
      <w:r w:rsidR="001C1D2A" w:rsidRPr="00B35CEF">
        <w:rPr>
          <w:rStyle w:val="markedcontent"/>
          <w:rFonts w:ascii="Times New Roman" w:hAnsi="Times New Roman" w:cs="Times New Roman"/>
          <w:i/>
          <w:iCs/>
          <w:sz w:val="24"/>
          <w:szCs w:val="24"/>
        </w:rPr>
        <w:t>h</w:t>
      </w:r>
      <w:r w:rsidRPr="00B35CEF">
        <w:rPr>
          <w:rStyle w:val="markedcontent"/>
          <w:rFonts w:ascii="Times New Roman" w:hAnsi="Times New Roman" w:cs="Times New Roman"/>
          <w:i/>
          <w:iCs/>
          <w:sz w:val="24"/>
          <w:szCs w:val="24"/>
        </w:rPr>
        <w:t xml:space="preserve">ealth </w:t>
      </w:r>
      <w:r w:rsidR="001C1D2A" w:rsidRPr="00B35CEF">
        <w:rPr>
          <w:rStyle w:val="markedcontent"/>
          <w:rFonts w:ascii="Times New Roman" w:hAnsi="Times New Roman" w:cs="Times New Roman"/>
          <w:i/>
          <w:iCs/>
          <w:sz w:val="24"/>
          <w:szCs w:val="24"/>
        </w:rPr>
        <w:tab/>
        <w:t>e</w:t>
      </w:r>
      <w:r w:rsidRPr="00B35CEF">
        <w:rPr>
          <w:rStyle w:val="markedcontent"/>
          <w:rFonts w:ascii="Times New Roman" w:hAnsi="Times New Roman" w:cs="Times New Roman"/>
          <w:i/>
          <w:iCs/>
          <w:sz w:val="24"/>
          <w:szCs w:val="24"/>
        </w:rPr>
        <w:t xml:space="preserve">quity: </w:t>
      </w:r>
      <w:r w:rsidR="001C1D2A" w:rsidRPr="00B35CEF">
        <w:rPr>
          <w:rStyle w:val="markedcontent"/>
          <w:rFonts w:ascii="Times New Roman" w:hAnsi="Times New Roman" w:cs="Times New Roman"/>
          <w:i/>
          <w:iCs/>
          <w:sz w:val="24"/>
          <w:szCs w:val="24"/>
        </w:rPr>
        <w:t>a</w:t>
      </w:r>
      <w:r w:rsidRPr="00B35CEF">
        <w:rPr>
          <w:rStyle w:val="markedcontent"/>
          <w:rFonts w:ascii="Times New Roman" w:hAnsi="Times New Roman" w:cs="Times New Roman"/>
          <w:i/>
          <w:iCs/>
          <w:sz w:val="24"/>
          <w:szCs w:val="24"/>
        </w:rPr>
        <w:t xml:space="preserve"> </w:t>
      </w:r>
      <w:r w:rsidR="001C1D2A" w:rsidRPr="00B35CEF">
        <w:rPr>
          <w:rStyle w:val="markedcontent"/>
          <w:rFonts w:ascii="Times New Roman" w:hAnsi="Times New Roman" w:cs="Times New Roman"/>
          <w:i/>
          <w:iCs/>
          <w:sz w:val="24"/>
          <w:szCs w:val="24"/>
        </w:rPr>
        <w:t>g</w:t>
      </w:r>
      <w:r w:rsidRPr="00B35CEF">
        <w:rPr>
          <w:rStyle w:val="markedcontent"/>
          <w:rFonts w:ascii="Times New Roman" w:hAnsi="Times New Roman" w:cs="Times New Roman"/>
          <w:i/>
          <w:iCs/>
          <w:sz w:val="24"/>
          <w:szCs w:val="24"/>
        </w:rPr>
        <w:t>uide</w:t>
      </w:r>
      <w:r w:rsidR="00D8456C" w:rsidRPr="00B35CEF">
        <w:rPr>
          <w:rStyle w:val="markedcontent"/>
          <w:rFonts w:ascii="Times New Roman" w:hAnsi="Times New Roman" w:cs="Times New Roman"/>
          <w:i/>
          <w:iCs/>
          <w:sz w:val="24"/>
          <w:szCs w:val="24"/>
        </w:rPr>
        <w:t xml:space="preserve"> </w:t>
      </w:r>
      <w:r w:rsidRPr="00B35CEF">
        <w:rPr>
          <w:rStyle w:val="markedcontent"/>
          <w:rFonts w:ascii="Times New Roman" w:hAnsi="Times New Roman" w:cs="Times New Roman"/>
          <w:i/>
          <w:iCs/>
          <w:sz w:val="24"/>
          <w:szCs w:val="24"/>
        </w:rPr>
        <w:t xml:space="preserve">for </w:t>
      </w:r>
      <w:r w:rsidR="001C1D2A" w:rsidRPr="00B35CEF">
        <w:rPr>
          <w:rStyle w:val="markedcontent"/>
          <w:rFonts w:ascii="Times New Roman" w:hAnsi="Times New Roman" w:cs="Times New Roman"/>
          <w:i/>
          <w:iCs/>
          <w:sz w:val="24"/>
          <w:szCs w:val="24"/>
        </w:rPr>
        <w:t>h</w:t>
      </w:r>
      <w:r w:rsidRPr="00B35CEF">
        <w:rPr>
          <w:rStyle w:val="markedcontent"/>
          <w:rFonts w:ascii="Times New Roman" w:hAnsi="Times New Roman" w:cs="Times New Roman"/>
          <w:i/>
          <w:iCs/>
          <w:sz w:val="24"/>
          <w:szCs w:val="24"/>
        </w:rPr>
        <w:t xml:space="preserve">ealth </w:t>
      </w:r>
      <w:r w:rsidR="001C1D2A" w:rsidRPr="00B35CEF">
        <w:rPr>
          <w:rStyle w:val="markedcontent"/>
          <w:rFonts w:ascii="Times New Roman" w:hAnsi="Times New Roman" w:cs="Times New Roman"/>
          <w:i/>
          <w:iCs/>
          <w:sz w:val="24"/>
          <w:szCs w:val="24"/>
        </w:rPr>
        <w:t>c</w:t>
      </w:r>
      <w:r w:rsidRPr="00B35CEF">
        <w:rPr>
          <w:rStyle w:val="markedcontent"/>
          <w:rFonts w:ascii="Times New Roman" w:hAnsi="Times New Roman" w:cs="Times New Roman"/>
          <w:i/>
          <w:iCs/>
          <w:sz w:val="24"/>
          <w:szCs w:val="24"/>
        </w:rPr>
        <w:t xml:space="preserve">are </w:t>
      </w:r>
      <w:r w:rsidR="001C1D2A" w:rsidRPr="00B35CEF">
        <w:rPr>
          <w:rStyle w:val="markedcontent"/>
          <w:rFonts w:ascii="Times New Roman" w:hAnsi="Times New Roman" w:cs="Times New Roman"/>
          <w:i/>
          <w:iCs/>
          <w:sz w:val="24"/>
          <w:szCs w:val="24"/>
        </w:rPr>
        <w:t>o</w:t>
      </w:r>
      <w:r w:rsidRPr="00B35CEF">
        <w:rPr>
          <w:rStyle w:val="markedcontent"/>
          <w:rFonts w:ascii="Times New Roman" w:hAnsi="Times New Roman" w:cs="Times New Roman"/>
          <w:i/>
          <w:iCs/>
          <w:sz w:val="24"/>
          <w:szCs w:val="24"/>
        </w:rPr>
        <w:t>rganizations</w:t>
      </w:r>
      <w:r w:rsidRPr="00B35CEF">
        <w:rPr>
          <w:rFonts w:ascii="Times New Roman" w:hAnsi="Times New Roman" w:cs="Times New Roman"/>
          <w:i/>
          <w:iCs/>
          <w:sz w:val="24"/>
          <w:szCs w:val="24"/>
        </w:rPr>
        <w:t>.</w:t>
      </w:r>
      <w:r w:rsidR="006E275E">
        <w:rPr>
          <w:rFonts w:ascii="Times New Roman" w:hAnsi="Times New Roman" w:cs="Times New Roman"/>
          <w:i/>
          <w:iCs/>
          <w:sz w:val="24"/>
          <w:szCs w:val="24"/>
        </w:rPr>
        <w:t xml:space="preserve"> </w:t>
      </w:r>
      <w:r w:rsidRPr="00B35CEF">
        <w:rPr>
          <w:rFonts w:ascii="Times New Roman" w:hAnsi="Times New Roman" w:cs="Times New Roman"/>
          <w:i/>
          <w:iCs/>
          <w:sz w:val="24"/>
          <w:szCs w:val="24"/>
        </w:rPr>
        <w:t xml:space="preserve"> </w:t>
      </w:r>
      <w:r w:rsidR="001C1D2A" w:rsidRPr="00B35CEF">
        <w:rPr>
          <w:rFonts w:ascii="Times New Roman" w:hAnsi="Times New Roman" w:cs="Times New Roman"/>
          <w:sz w:val="24"/>
          <w:szCs w:val="24"/>
        </w:rPr>
        <w:t xml:space="preserve">IHI White Paper. </w:t>
      </w:r>
    </w:p>
    <w:p w14:paraId="52973D06" w14:textId="77777777" w:rsidR="009A549A" w:rsidRPr="009A549A" w:rsidRDefault="009A549A" w:rsidP="009A549A">
      <w:pPr>
        <w:spacing w:after="0" w:line="480" w:lineRule="auto"/>
        <w:rPr>
          <w:rFonts w:ascii="Times New Roman" w:hAnsi="Times New Roman" w:cs="Times New Roman"/>
          <w:sz w:val="24"/>
          <w:szCs w:val="24"/>
        </w:rPr>
      </w:pPr>
    </w:p>
    <w:p w14:paraId="6E9CB6EC" w14:textId="4FCE164D" w:rsidR="00726673" w:rsidRPr="00670172" w:rsidRDefault="00726673" w:rsidP="0032290D">
      <w:pPr>
        <w:spacing w:after="0" w:line="480" w:lineRule="auto"/>
        <w:jc w:val="center"/>
        <w:rPr>
          <w:rFonts w:ascii="Times New Roman" w:hAnsi="Times New Roman" w:cs="Times New Roman"/>
          <w:b/>
          <w:bCs/>
          <w:sz w:val="24"/>
          <w:szCs w:val="24"/>
        </w:rPr>
      </w:pPr>
      <w:r w:rsidRPr="00670172">
        <w:rPr>
          <w:rFonts w:ascii="Times New Roman" w:hAnsi="Times New Roman" w:cs="Times New Roman"/>
          <w:b/>
          <w:bCs/>
          <w:sz w:val="24"/>
          <w:szCs w:val="24"/>
        </w:rPr>
        <w:lastRenderedPageBreak/>
        <w:t>Appendix A</w:t>
      </w:r>
    </w:p>
    <w:p w14:paraId="025071EA" w14:textId="64F689A7" w:rsidR="00670172" w:rsidRDefault="00670172" w:rsidP="0072667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Literature Matrix </w:t>
      </w:r>
    </w:p>
    <w:p w14:paraId="00584012" w14:textId="65970899" w:rsidR="00B51246" w:rsidRDefault="005C47AC" w:rsidP="00726673">
      <w:pPr>
        <w:spacing w:after="0" w:line="480" w:lineRule="auto"/>
        <w:jc w:val="center"/>
        <w:rPr>
          <w:rFonts w:ascii="Times New Roman" w:hAnsi="Times New Roman" w:cs="Times New Roman"/>
          <w:sz w:val="24"/>
          <w:szCs w:val="24"/>
        </w:rPr>
      </w:pPr>
      <w:r w:rsidRPr="005C47AC">
        <w:rPr>
          <w:noProof/>
        </w:rPr>
        <w:drawing>
          <wp:inline distT="0" distB="0" distL="0" distR="0" wp14:anchorId="774C2543" wp14:editId="3EF676BD">
            <wp:extent cx="4045268" cy="71640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48811" cy="7170345"/>
                    </a:xfrm>
                    <a:prstGeom prst="rect">
                      <a:avLst/>
                    </a:prstGeom>
                    <a:noFill/>
                    <a:ln>
                      <a:noFill/>
                    </a:ln>
                  </pic:spPr>
                </pic:pic>
              </a:graphicData>
            </a:graphic>
          </wp:inline>
        </w:drawing>
      </w:r>
    </w:p>
    <w:p w14:paraId="5F4F10F2" w14:textId="77777777" w:rsidR="00C65F33" w:rsidRDefault="00C65F33" w:rsidP="005C47AC">
      <w:pPr>
        <w:spacing w:after="0" w:line="480" w:lineRule="auto"/>
        <w:jc w:val="center"/>
        <w:rPr>
          <w:rFonts w:ascii="Times New Roman" w:hAnsi="Times New Roman" w:cs="Times New Roman"/>
          <w:sz w:val="24"/>
          <w:szCs w:val="24"/>
        </w:rPr>
      </w:pPr>
    </w:p>
    <w:p w14:paraId="533BDBF3" w14:textId="610BC846" w:rsidR="00726673" w:rsidRDefault="00726673" w:rsidP="005C47AC">
      <w:pPr>
        <w:spacing w:after="0" w:line="480" w:lineRule="auto"/>
        <w:jc w:val="center"/>
        <w:rPr>
          <w:rFonts w:ascii="Times New Roman" w:hAnsi="Times New Roman" w:cs="Times New Roman"/>
          <w:b/>
          <w:bCs/>
          <w:sz w:val="24"/>
          <w:szCs w:val="24"/>
        </w:rPr>
      </w:pPr>
      <w:r w:rsidRPr="00670172">
        <w:rPr>
          <w:rFonts w:ascii="Times New Roman" w:hAnsi="Times New Roman" w:cs="Times New Roman"/>
          <w:b/>
          <w:bCs/>
          <w:sz w:val="24"/>
          <w:szCs w:val="24"/>
        </w:rPr>
        <w:lastRenderedPageBreak/>
        <w:t>Appendix B</w:t>
      </w:r>
    </w:p>
    <w:p w14:paraId="1C0F01E5" w14:textId="29356A77" w:rsidR="00670172" w:rsidRPr="00670172" w:rsidRDefault="006D4645" w:rsidP="005C47A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Organizational Letter of </w:t>
      </w:r>
      <w:r w:rsidR="00222552">
        <w:rPr>
          <w:rFonts w:ascii="Times New Roman" w:hAnsi="Times New Roman" w:cs="Times New Roman"/>
          <w:sz w:val="24"/>
          <w:szCs w:val="24"/>
        </w:rPr>
        <w:t>Approval</w:t>
      </w:r>
    </w:p>
    <w:p w14:paraId="0FD508AD" w14:textId="383B7B1D" w:rsidR="006F4FD4" w:rsidRDefault="005C47AC" w:rsidP="005C47AC">
      <w:pPr>
        <w:jc w:val="center"/>
      </w:pPr>
      <w:r>
        <w:rPr>
          <w:noProof/>
        </w:rPr>
        <w:drawing>
          <wp:inline distT="0" distB="0" distL="0" distR="0" wp14:anchorId="60062CBA" wp14:editId="29495BAB">
            <wp:extent cx="4681855" cy="6632575"/>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81855" cy="6632575"/>
                    </a:xfrm>
                    <a:prstGeom prst="rect">
                      <a:avLst/>
                    </a:prstGeom>
                    <a:noFill/>
                    <a:ln>
                      <a:noFill/>
                    </a:ln>
                  </pic:spPr>
                </pic:pic>
              </a:graphicData>
            </a:graphic>
          </wp:inline>
        </w:drawing>
      </w:r>
    </w:p>
    <w:p w14:paraId="5CEECBF1" w14:textId="5012D689" w:rsidR="00874F5F" w:rsidRDefault="00874F5F" w:rsidP="005C47AC">
      <w:pPr>
        <w:jc w:val="center"/>
      </w:pPr>
    </w:p>
    <w:p w14:paraId="4FB93673" w14:textId="77777777" w:rsidR="00874F5F" w:rsidRDefault="00874F5F" w:rsidP="005C47AC">
      <w:pPr>
        <w:jc w:val="center"/>
        <w:rPr>
          <w:rFonts w:ascii="Times New Roman" w:hAnsi="Times New Roman" w:cs="Times New Roman"/>
          <w:sz w:val="24"/>
          <w:szCs w:val="24"/>
        </w:rPr>
      </w:pPr>
    </w:p>
    <w:p w14:paraId="0E9E61DD" w14:textId="77777777" w:rsidR="00874F5F" w:rsidRDefault="00874F5F" w:rsidP="005C47AC">
      <w:pPr>
        <w:jc w:val="center"/>
        <w:rPr>
          <w:rFonts w:ascii="Times New Roman" w:hAnsi="Times New Roman" w:cs="Times New Roman"/>
          <w:sz w:val="24"/>
          <w:szCs w:val="24"/>
        </w:rPr>
      </w:pPr>
    </w:p>
    <w:p w14:paraId="7DBD1484" w14:textId="7E220151" w:rsidR="00874F5F" w:rsidRPr="006D4645" w:rsidRDefault="00874F5F" w:rsidP="005C47AC">
      <w:pPr>
        <w:jc w:val="center"/>
        <w:rPr>
          <w:rFonts w:ascii="Times New Roman" w:hAnsi="Times New Roman" w:cs="Times New Roman"/>
          <w:b/>
          <w:bCs/>
          <w:sz w:val="24"/>
          <w:szCs w:val="24"/>
        </w:rPr>
      </w:pPr>
      <w:r w:rsidRPr="006D4645">
        <w:rPr>
          <w:rFonts w:ascii="Times New Roman" w:hAnsi="Times New Roman" w:cs="Times New Roman"/>
          <w:b/>
          <w:bCs/>
          <w:sz w:val="24"/>
          <w:szCs w:val="24"/>
        </w:rPr>
        <w:lastRenderedPageBreak/>
        <w:t xml:space="preserve">Appendix </w:t>
      </w:r>
      <w:r w:rsidR="00D77175">
        <w:rPr>
          <w:rFonts w:ascii="Times New Roman" w:hAnsi="Times New Roman" w:cs="Times New Roman"/>
          <w:b/>
          <w:bCs/>
          <w:sz w:val="24"/>
          <w:szCs w:val="24"/>
        </w:rPr>
        <w:t>C</w:t>
      </w:r>
    </w:p>
    <w:p w14:paraId="6965730B" w14:textId="3A254C09" w:rsidR="006D4645" w:rsidRPr="00874F5F" w:rsidRDefault="006D4645" w:rsidP="005C47AC">
      <w:pPr>
        <w:jc w:val="center"/>
        <w:rPr>
          <w:rFonts w:ascii="Times New Roman" w:hAnsi="Times New Roman" w:cs="Times New Roman"/>
          <w:sz w:val="24"/>
          <w:szCs w:val="24"/>
        </w:rPr>
      </w:pPr>
      <w:r>
        <w:rPr>
          <w:rFonts w:ascii="Times New Roman" w:hAnsi="Times New Roman" w:cs="Times New Roman"/>
          <w:sz w:val="24"/>
          <w:szCs w:val="24"/>
        </w:rPr>
        <w:t>Institutional Review Board Exemption Qualification Notice</w:t>
      </w:r>
    </w:p>
    <w:p w14:paraId="202D0057" w14:textId="43E2D52E" w:rsidR="00874F5F" w:rsidRDefault="00874F5F" w:rsidP="005C47AC">
      <w:pPr>
        <w:jc w:val="center"/>
      </w:pPr>
      <w:r>
        <w:rPr>
          <w:noProof/>
        </w:rPr>
        <w:drawing>
          <wp:inline distT="0" distB="0" distL="0" distR="0" wp14:anchorId="7165A405" wp14:editId="003A20CA">
            <wp:extent cx="5519878" cy="71247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30">
                      <a:extLst>
                        <a:ext uri="{28A0092B-C50C-407E-A947-70E740481C1C}">
                          <a14:useLocalDpi xmlns:a14="http://schemas.microsoft.com/office/drawing/2010/main" val="0"/>
                        </a:ext>
                      </a:extLst>
                    </a:blip>
                    <a:stretch>
                      <a:fillRect/>
                    </a:stretch>
                  </pic:blipFill>
                  <pic:spPr>
                    <a:xfrm>
                      <a:off x="0" y="0"/>
                      <a:ext cx="5528980" cy="7136448"/>
                    </a:xfrm>
                    <a:prstGeom prst="rect">
                      <a:avLst/>
                    </a:prstGeom>
                  </pic:spPr>
                </pic:pic>
              </a:graphicData>
            </a:graphic>
          </wp:inline>
        </w:drawing>
      </w:r>
    </w:p>
    <w:p w14:paraId="40AF1428" w14:textId="30099F49" w:rsidR="006D4645" w:rsidRDefault="006D4645" w:rsidP="005C47AC">
      <w:pPr>
        <w:jc w:val="center"/>
      </w:pPr>
    </w:p>
    <w:p w14:paraId="7C307142" w14:textId="23B1F50C" w:rsidR="006D4645" w:rsidRDefault="006D4645" w:rsidP="005C47AC">
      <w:pPr>
        <w:jc w:val="center"/>
        <w:rPr>
          <w:rFonts w:ascii="Times New Roman" w:hAnsi="Times New Roman" w:cs="Times New Roman"/>
          <w:b/>
          <w:bCs/>
          <w:sz w:val="24"/>
          <w:szCs w:val="24"/>
        </w:rPr>
      </w:pPr>
      <w:r w:rsidRPr="00210898">
        <w:rPr>
          <w:rFonts w:ascii="Times New Roman" w:hAnsi="Times New Roman" w:cs="Times New Roman"/>
          <w:b/>
          <w:bCs/>
          <w:sz w:val="24"/>
          <w:szCs w:val="24"/>
        </w:rPr>
        <w:lastRenderedPageBreak/>
        <w:t xml:space="preserve">Appendix </w:t>
      </w:r>
      <w:r w:rsidR="00210898" w:rsidRPr="00210898">
        <w:rPr>
          <w:rFonts w:ascii="Times New Roman" w:hAnsi="Times New Roman" w:cs="Times New Roman"/>
          <w:b/>
          <w:bCs/>
          <w:sz w:val="24"/>
          <w:szCs w:val="24"/>
        </w:rPr>
        <w:t>D</w:t>
      </w:r>
    </w:p>
    <w:p w14:paraId="7D12A612" w14:textId="720E96DD" w:rsidR="00210898" w:rsidRDefault="00210898" w:rsidP="005C47AC">
      <w:pPr>
        <w:jc w:val="center"/>
        <w:rPr>
          <w:rFonts w:ascii="Times New Roman" w:hAnsi="Times New Roman" w:cs="Times New Roman"/>
          <w:sz w:val="24"/>
          <w:szCs w:val="24"/>
        </w:rPr>
      </w:pPr>
      <w:r>
        <w:rPr>
          <w:rFonts w:ascii="Times New Roman" w:hAnsi="Times New Roman" w:cs="Times New Roman"/>
          <w:sz w:val="24"/>
          <w:szCs w:val="24"/>
        </w:rPr>
        <w:t xml:space="preserve">Implicit Bias Awareness Pre-class </w:t>
      </w:r>
      <w:r w:rsidR="00222552">
        <w:rPr>
          <w:rFonts w:ascii="Times New Roman" w:hAnsi="Times New Roman" w:cs="Times New Roman"/>
          <w:sz w:val="24"/>
          <w:szCs w:val="24"/>
        </w:rPr>
        <w:t xml:space="preserve">Qualtrics </w:t>
      </w:r>
      <w:r>
        <w:rPr>
          <w:rFonts w:ascii="Times New Roman" w:hAnsi="Times New Roman" w:cs="Times New Roman"/>
          <w:sz w:val="24"/>
          <w:szCs w:val="24"/>
        </w:rPr>
        <w:t xml:space="preserve">Survey </w:t>
      </w:r>
    </w:p>
    <w:p w14:paraId="43C3D12B" w14:textId="615460F9" w:rsidR="00926E9A" w:rsidRPr="005D5E61" w:rsidRDefault="00926E9A" w:rsidP="00222552">
      <w:pPr>
        <w:pStyle w:val="Default"/>
        <w:numPr>
          <w:ilvl w:val="0"/>
          <w:numId w:val="12"/>
        </w:numPr>
        <w:ind w:left="360"/>
        <w:rPr>
          <w:rFonts w:ascii="Times New Roman" w:hAnsi="Times New Roman" w:cs="Times New Roman"/>
        </w:rPr>
      </w:pPr>
      <w:r w:rsidRPr="005D5E61">
        <w:rPr>
          <w:rFonts w:ascii="Times New Roman" w:hAnsi="Times New Roman" w:cs="Times New Roman"/>
        </w:rPr>
        <w:t>I don</w:t>
      </w:r>
      <w:r w:rsidR="00B657EE">
        <w:rPr>
          <w:rFonts w:ascii="Times New Roman" w:hAnsi="Times New Roman" w:cs="Times New Roman"/>
        </w:rPr>
        <w:t>'</w:t>
      </w:r>
      <w:r w:rsidRPr="005D5E61">
        <w:rPr>
          <w:rFonts w:ascii="Times New Roman" w:hAnsi="Times New Roman" w:cs="Times New Roman"/>
        </w:rPr>
        <w:t xml:space="preserve">t have any biases </w:t>
      </w:r>
    </w:p>
    <w:p w14:paraId="4A3C45DF" w14:textId="77777777" w:rsidR="00926E9A" w:rsidRPr="005D5E61" w:rsidRDefault="00926E9A" w:rsidP="00926E9A">
      <w:pPr>
        <w:pStyle w:val="Default"/>
        <w:rPr>
          <w:rFonts w:ascii="Times New Roman" w:hAnsi="Times New Roman" w:cs="Times New Roman"/>
        </w:rPr>
      </w:pPr>
    </w:p>
    <w:p w14:paraId="05516165"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1E1209F4"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35149A33"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726C7815"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4647AA80"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4664C77E" w14:textId="77777777" w:rsidR="00926E9A" w:rsidRDefault="00926E9A" w:rsidP="00926E9A">
      <w:pPr>
        <w:pStyle w:val="Default"/>
        <w:rPr>
          <w:rFonts w:ascii="Times New Roman" w:hAnsi="Times New Roman" w:cs="Times New Roman"/>
          <w:color w:val="auto"/>
        </w:rPr>
      </w:pPr>
    </w:p>
    <w:p w14:paraId="23460232" w14:textId="77777777" w:rsidR="00926E9A" w:rsidRPr="005D5E61" w:rsidRDefault="00926E9A" w:rsidP="00926E9A">
      <w:pPr>
        <w:pStyle w:val="Default"/>
        <w:rPr>
          <w:rFonts w:ascii="Times New Roman" w:hAnsi="Times New Roman" w:cs="Times New Roman"/>
          <w:color w:val="auto"/>
        </w:rPr>
      </w:pPr>
      <w:r>
        <w:rPr>
          <w:rFonts w:ascii="Times New Roman" w:hAnsi="Times New Roman" w:cs="Times New Roman"/>
          <w:color w:val="auto"/>
        </w:rPr>
        <w:t>2</w:t>
      </w:r>
      <w:r w:rsidRPr="005D5E61">
        <w:rPr>
          <w:rFonts w:ascii="Times New Roman" w:hAnsi="Times New Roman" w:cs="Times New Roman"/>
          <w:color w:val="auto"/>
        </w:rPr>
        <w:t xml:space="preserve">.) I am fully aware of my bias. </w:t>
      </w:r>
    </w:p>
    <w:p w14:paraId="4FCEEE56" w14:textId="77777777" w:rsidR="00926E9A" w:rsidRPr="005D5E61" w:rsidRDefault="00926E9A" w:rsidP="00926E9A">
      <w:pPr>
        <w:pStyle w:val="Default"/>
        <w:rPr>
          <w:rFonts w:ascii="Times New Roman" w:hAnsi="Times New Roman" w:cs="Times New Roman"/>
          <w:color w:val="auto"/>
        </w:rPr>
      </w:pPr>
    </w:p>
    <w:p w14:paraId="509A3F98"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488688B4"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6C373D1A"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1E2FF4E0"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30D1F48A"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019F30B2" w14:textId="77777777" w:rsidR="00926E9A" w:rsidRDefault="00926E9A" w:rsidP="00926E9A">
      <w:pPr>
        <w:pStyle w:val="Default"/>
        <w:rPr>
          <w:rFonts w:ascii="Times New Roman" w:hAnsi="Times New Roman" w:cs="Times New Roman"/>
          <w:color w:val="auto"/>
        </w:rPr>
      </w:pPr>
    </w:p>
    <w:p w14:paraId="6E5FF77D"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3.) I am fully aware of my bias, but it does not interfere with my professional practice. </w:t>
      </w:r>
    </w:p>
    <w:p w14:paraId="72A667B3" w14:textId="77777777" w:rsidR="00926E9A" w:rsidRPr="005D5E61" w:rsidRDefault="00926E9A" w:rsidP="00926E9A">
      <w:pPr>
        <w:pStyle w:val="Default"/>
        <w:rPr>
          <w:rFonts w:ascii="Times New Roman" w:hAnsi="Times New Roman" w:cs="Times New Roman"/>
          <w:color w:val="auto"/>
        </w:rPr>
      </w:pPr>
    </w:p>
    <w:p w14:paraId="74E5307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178046FB"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2F2FBC43"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55562F34"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665DC810"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36D0F66A" w14:textId="77777777" w:rsidR="00926E9A" w:rsidRDefault="00926E9A" w:rsidP="00926E9A">
      <w:pPr>
        <w:pStyle w:val="Default"/>
        <w:rPr>
          <w:rFonts w:ascii="Times New Roman" w:hAnsi="Times New Roman" w:cs="Times New Roman"/>
          <w:color w:val="auto"/>
        </w:rPr>
      </w:pPr>
    </w:p>
    <w:p w14:paraId="0FA93675"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4.) Implicit bias information is not important to education or clinical nursing practice. </w:t>
      </w:r>
    </w:p>
    <w:p w14:paraId="699AF1CE" w14:textId="77777777" w:rsidR="00926E9A" w:rsidRPr="005D5E61" w:rsidRDefault="00926E9A" w:rsidP="00926E9A">
      <w:pPr>
        <w:pStyle w:val="Default"/>
        <w:rPr>
          <w:rFonts w:ascii="Times New Roman" w:hAnsi="Times New Roman" w:cs="Times New Roman"/>
          <w:color w:val="auto"/>
        </w:rPr>
      </w:pPr>
    </w:p>
    <w:p w14:paraId="783B5ABA"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18148B2F"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672C360E"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2622A8D4"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1AB39C84"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77884313" w14:textId="77777777" w:rsidR="00926E9A" w:rsidRDefault="00926E9A" w:rsidP="00926E9A">
      <w:pPr>
        <w:pStyle w:val="Default"/>
        <w:rPr>
          <w:rFonts w:ascii="Times New Roman" w:hAnsi="Times New Roman" w:cs="Times New Roman"/>
          <w:color w:val="auto"/>
        </w:rPr>
      </w:pPr>
    </w:p>
    <w:p w14:paraId="418228E9"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5.) Implicit bias training should be included in nursing coursework. </w:t>
      </w:r>
    </w:p>
    <w:p w14:paraId="396859F9" w14:textId="77777777" w:rsidR="00926E9A" w:rsidRPr="005D5E61" w:rsidRDefault="00926E9A" w:rsidP="00926E9A">
      <w:pPr>
        <w:pStyle w:val="Default"/>
        <w:rPr>
          <w:rFonts w:ascii="Times New Roman" w:hAnsi="Times New Roman" w:cs="Times New Roman"/>
          <w:color w:val="auto"/>
        </w:rPr>
      </w:pPr>
    </w:p>
    <w:p w14:paraId="73506B70"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6F369A8D"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1CD3FE99"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0BDAF24D"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698E28B8"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0DBD1641" w14:textId="77777777" w:rsidR="00926E9A" w:rsidRDefault="00926E9A" w:rsidP="00926E9A">
      <w:pPr>
        <w:pStyle w:val="Default"/>
        <w:rPr>
          <w:rFonts w:ascii="Times New Roman" w:hAnsi="Times New Roman" w:cs="Times New Roman"/>
          <w:color w:val="auto"/>
        </w:rPr>
      </w:pPr>
    </w:p>
    <w:p w14:paraId="5FD015DB" w14:textId="77777777" w:rsidR="00926E9A" w:rsidRDefault="00926E9A" w:rsidP="00926E9A">
      <w:pPr>
        <w:pStyle w:val="Default"/>
        <w:rPr>
          <w:rFonts w:ascii="Times New Roman" w:hAnsi="Times New Roman" w:cs="Times New Roman"/>
        </w:rPr>
      </w:pPr>
      <w:r>
        <w:rPr>
          <w:rFonts w:ascii="Times New Roman" w:hAnsi="Times New Roman" w:cs="Times New Roman"/>
        </w:rPr>
        <w:t>6</w:t>
      </w:r>
      <w:r w:rsidRPr="005D5E61">
        <w:rPr>
          <w:rFonts w:ascii="Times New Roman" w:hAnsi="Times New Roman" w:cs="Times New Roman"/>
        </w:rPr>
        <w:t xml:space="preserve">.) If asked, would you be able to define implicit bias? </w:t>
      </w:r>
    </w:p>
    <w:p w14:paraId="4CE35FE1" w14:textId="77777777" w:rsidR="00926E9A" w:rsidRPr="005D5E61" w:rsidRDefault="00926E9A" w:rsidP="00926E9A">
      <w:pPr>
        <w:pStyle w:val="Default"/>
        <w:rPr>
          <w:rFonts w:ascii="Times New Roman" w:hAnsi="Times New Roman" w:cs="Times New Roman"/>
        </w:rPr>
      </w:pPr>
    </w:p>
    <w:p w14:paraId="49E2151A"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01506289"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lastRenderedPageBreak/>
        <w:t xml:space="preserve">Agree </w:t>
      </w:r>
    </w:p>
    <w:p w14:paraId="03E0DE5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64BD73E9"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5314969B"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57E2948B" w14:textId="77777777" w:rsidR="00926E9A" w:rsidRDefault="00926E9A" w:rsidP="00926E9A">
      <w:pPr>
        <w:pStyle w:val="Default"/>
        <w:rPr>
          <w:rFonts w:ascii="Times New Roman" w:hAnsi="Times New Roman" w:cs="Times New Roman"/>
        </w:rPr>
      </w:pPr>
    </w:p>
    <w:p w14:paraId="2A698957" w14:textId="77777777" w:rsidR="00926E9A" w:rsidRDefault="00926E9A" w:rsidP="00926E9A">
      <w:pPr>
        <w:pStyle w:val="Default"/>
        <w:rPr>
          <w:rFonts w:ascii="Times New Roman" w:hAnsi="Times New Roman" w:cs="Times New Roman"/>
        </w:rPr>
      </w:pPr>
      <w:r>
        <w:rPr>
          <w:rFonts w:ascii="Times New Roman" w:hAnsi="Times New Roman" w:cs="Times New Roman"/>
        </w:rPr>
        <w:t>7.) I am confident in my knowledge of strategies to combat bias.</w:t>
      </w:r>
    </w:p>
    <w:p w14:paraId="2DC69736" w14:textId="77777777" w:rsidR="00926E9A" w:rsidRDefault="00926E9A" w:rsidP="00926E9A">
      <w:pPr>
        <w:pStyle w:val="Default"/>
        <w:rPr>
          <w:rFonts w:ascii="Times New Roman" w:hAnsi="Times New Roman" w:cs="Times New Roman"/>
        </w:rPr>
      </w:pPr>
    </w:p>
    <w:p w14:paraId="36A3CCD5"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44F5D587"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260D873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700832E6"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05958211" w14:textId="77777777" w:rsidR="00926E9A" w:rsidRPr="00B5283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53AB77DA" w14:textId="77777777" w:rsidR="00926E9A" w:rsidRPr="005D5E61" w:rsidRDefault="00926E9A" w:rsidP="00926E9A">
      <w:pPr>
        <w:pStyle w:val="Default"/>
        <w:rPr>
          <w:rFonts w:ascii="Times New Roman" w:hAnsi="Times New Roman" w:cs="Times New Roman"/>
        </w:rPr>
      </w:pPr>
    </w:p>
    <w:p w14:paraId="7421D071" w14:textId="77777777" w:rsidR="00926E9A" w:rsidRPr="005D5E61" w:rsidRDefault="00926E9A" w:rsidP="00926E9A">
      <w:pPr>
        <w:pStyle w:val="Default"/>
        <w:spacing w:after="14"/>
        <w:rPr>
          <w:rFonts w:ascii="Times New Roman" w:hAnsi="Times New Roman" w:cs="Times New Roman"/>
        </w:rPr>
      </w:pPr>
      <w:r>
        <w:rPr>
          <w:rFonts w:ascii="Times New Roman" w:hAnsi="Times New Roman" w:cs="Times New Roman"/>
        </w:rPr>
        <w:t>8</w:t>
      </w:r>
      <w:r w:rsidRPr="005D5E61">
        <w:rPr>
          <w:rFonts w:ascii="Times New Roman" w:hAnsi="Times New Roman" w:cs="Times New Roman"/>
        </w:rPr>
        <w:t xml:space="preserve">.) If you feel comfortable, please select the results of your IAT. </w:t>
      </w:r>
    </w:p>
    <w:p w14:paraId="50466E9E" w14:textId="77777777" w:rsidR="00926E9A" w:rsidRPr="005D5E61" w:rsidRDefault="00926E9A" w:rsidP="00926E9A">
      <w:pPr>
        <w:pStyle w:val="Default"/>
        <w:spacing w:after="14"/>
        <w:rPr>
          <w:rFonts w:ascii="Times New Roman" w:hAnsi="Times New Roman" w:cs="Times New Roman"/>
        </w:rPr>
      </w:pPr>
      <w:r w:rsidRPr="005D5E61">
        <w:rPr>
          <w:rFonts w:ascii="Times New Roman" w:hAnsi="Times New Roman" w:cs="Times New Roman"/>
        </w:rPr>
        <w:t xml:space="preserve">A. Strong automatic preference for European American compared to African American </w:t>
      </w:r>
    </w:p>
    <w:p w14:paraId="390E8F12" w14:textId="77777777" w:rsidR="00926E9A" w:rsidRPr="005D5E61" w:rsidRDefault="00926E9A" w:rsidP="00926E9A">
      <w:pPr>
        <w:pStyle w:val="Default"/>
        <w:spacing w:after="14"/>
        <w:rPr>
          <w:rFonts w:ascii="Times New Roman" w:hAnsi="Times New Roman" w:cs="Times New Roman"/>
        </w:rPr>
      </w:pPr>
      <w:r w:rsidRPr="005D5E61">
        <w:rPr>
          <w:rFonts w:ascii="Times New Roman" w:hAnsi="Times New Roman" w:cs="Times New Roman"/>
        </w:rPr>
        <w:t xml:space="preserve">B. Moderate automatic preference for European American compared to African American </w:t>
      </w:r>
    </w:p>
    <w:p w14:paraId="7E93800D" w14:textId="77777777" w:rsidR="00926E9A" w:rsidRPr="005D5E61" w:rsidRDefault="00926E9A" w:rsidP="00926E9A">
      <w:pPr>
        <w:pStyle w:val="Default"/>
        <w:spacing w:after="14"/>
        <w:rPr>
          <w:rFonts w:ascii="Times New Roman" w:hAnsi="Times New Roman" w:cs="Times New Roman"/>
        </w:rPr>
      </w:pPr>
      <w:r w:rsidRPr="005D5E61">
        <w:rPr>
          <w:rFonts w:ascii="Times New Roman" w:hAnsi="Times New Roman" w:cs="Times New Roman"/>
        </w:rPr>
        <w:t xml:space="preserve">C. Slight automatic preference for European American compared to African American </w:t>
      </w:r>
    </w:p>
    <w:p w14:paraId="7BA45CBE" w14:textId="77777777" w:rsidR="00926E9A" w:rsidRPr="005D5E61" w:rsidRDefault="00926E9A" w:rsidP="00926E9A">
      <w:pPr>
        <w:pStyle w:val="Default"/>
        <w:spacing w:after="14"/>
        <w:rPr>
          <w:rFonts w:ascii="Times New Roman" w:hAnsi="Times New Roman" w:cs="Times New Roman"/>
        </w:rPr>
      </w:pPr>
      <w:r w:rsidRPr="005D5E61">
        <w:rPr>
          <w:rFonts w:ascii="Times New Roman" w:hAnsi="Times New Roman" w:cs="Times New Roman"/>
        </w:rPr>
        <w:t xml:space="preserve">D. Little to no automatic preference between European American and African American </w:t>
      </w:r>
    </w:p>
    <w:p w14:paraId="6B86E61F" w14:textId="77777777" w:rsidR="00926E9A" w:rsidRPr="005D5E61" w:rsidRDefault="00926E9A" w:rsidP="00926E9A">
      <w:pPr>
        <w:pStyle w:val="Default"/>
        <w:spacing w:after="14"/>
        <w:rPr>
          <w:rFonts w:ascii="Times New Roman" w:hAnsi="Times New Roman" w:cs="Times New Roman"/>
        </w:rPr>
      </w:pPr>
      <w:r w:rsidRPr="005D5E61">
        <w:rPr>
          <w:rFonts w:ascii="Times New Roman" w:hAnsi="Times New Roman" w:cs="Times New Roman"/>
        </w:rPr>
        <w:t xml:space="preserve">E. Slight automatic preference for African American compared to European American </w:t>
      </w:r>
    </w:p>
    <w:p w14:paraId="31373244" w14:textId="77777777" w:rsidR="00926E9A" w:rsidRPr="005D5E61" w:rsidRDefault="00926E9A" w:rsidP="00926E9A">
      <w:pPr>
        <w:pStyle w:val="Default"/>
        <w:spacing w:after="14"/>
        <w:rPr>
          <w:rFonts w:ascii="Times New Roman" w:hAnsi="Times New Roman" w:cs="Times New Roman"/>
        </w:rPr>
      </w:pPr>
      <w:r w:rsidRPr="005D5E61">
        <w:rPr>
          <w:rFonts w:ascii="Times New Roman" w:hAnsi="Times New Roman" w:cs="Times New Roman"/>
        </w:rPr>
        <w:t xml:space="preserve">F. Moderate automatic preference between for African American compared to European American </w:t>
      </w:r>
    </w:p>
    <w:p w14:paraId="2D90300C" w14:textId="77777777" w:rsidR="00926E9A" w:rsidRPr="005D5E61" w:rsidRDefault="00926E9A" w:rsidP="00926E9A">
      <w:pPr>
        <w:pStyle w:val="Default"/>
        <w:spacing w:after="14"/>
        <w:rPr>
          <w:rFonts w:ascii="Times New Roman" w:hAnsi="Times New Roman" w:cs="Times New Roman"/>
        </w:rPr>
      </w:pPr>
      <w:r w:rsidRPr="005D5E61">
        <w:rPr>
          <w:rFonts w:ascii="Times New Roman" w:hAnsi="Times New Roman" w:cs="Times New Roman"/>
        </w:rPr>
        <w:t xml:space="preserve">G. Strong automatic preference between African American compared to European American </w:t>
      </w:r>
    </w:p>
    <w:p w14:paraId="0F9011EE" w14:textId="77777777" w:rsidR="00926E9A" w:rsidRPr="005D5E61" w:rsidRDefault="00926E9A" w:rsidP="00926E9A">
      <w:pPr>
        <w:pStyle w:val="Default"/>
        <w:rPr>
          <w:rFonts w:ascii="Times New Roman" w:hAnsi="Times New Roman" w:cs="Times New Roman"/>
        </w:rPr>
      </w:pPr>
      <w:r w:rsidRPr="005D5E61">
        <w:rPr>
          <w:rFonts w:ascii="Times New Roman" w:hAnsi="Times New Roman" w:cs="Times New Roman"/>
        </w:rPr>
        <w:t xml:space="preserve">H. Prefer not to answer </w:t>
      </w:r>
    </w:p>
    <w:p w14:paraId="70C80F8C" w14:textId="77777777" w:rsidR="00210898" w:rsidRPr="005D5E61" w:rsidRDefault="00210898" w:rsidP="00210898">
      <w:pPr>
        <w:pStyle w:val="Default"/>
        <w:rPr>
          <w:rFonts w:ascii="Times New Roman" w:hAnsi="Times New Roman" w:cs="Times New Roman"/>
        </w:rPr>
      </w:pPr>
    </w:p>
    <w:p w14:paraId="26130414" w14:textId="77777777" w:rsidR="009573E2" w:rsidRDefault="009573E2" w:rsidP="005C47AC">
      <w:pPr>
        <w:jc w:val="center"/>
        <w:rPr>
          <w:rFonts w:ascii="Times New Roman" w:hAnsi="Times New Roman" w:cs="Times New Roman"/>
          <w:b/>
          <w:bCs/>
          <w:sz w:val="24"/>
          <w:szCs w:val="24"/>
        </w:rPr>
      </w:pPr>
    </w:p>
    <w:p w14:paraId="326F9310" w14:textId="77777777" w:rsidR="009573E2" w:rsidRDefault="009573E2" w:rsidP="005C47AC">
      <w:pPr>
        <w:jc w:val="center"/>
        <w:rPr>
          <w:rFonts w:ascii="Times New Roman" w:hAnsi="Times New Roman" w:cs="Times New Roman"/>
          <w:b/>
          <w:bCs/>
          <w:sz w:val="24"/>
          <w:szCs w:val="24"/>
        </w:rPr>
      </w:pPr>
    </w:p>
    <w:p w14:paraId="579B9851" w14:textId="77777777" w:rsidR="009573E2" w:rsidRDefault="009573E2" w:rsidP="005C47AC">
      <w:pPr>
        <w:jc w:val="center"/>
        <w:rPr>
          <w:rFonts w:ascii="Times New Roman" w:hAnsi="Times New Roman" w:cs="Times New Roman"/>
          <w:b/>
          <w:bCs/>
          <w:sz w:val="24"/>
          <w:szCs w:val="24"/>
        </w:rPr>
      </w:pPr>
    </w:p>
    <w:p w14:paraId="38A8488C" w14:textId="77777777" w:rsidR="009573E2" w:rsidRDefault="009573E2" w:rsidP="005C47AC">
      <w:pPr>
        <w:jc w:val="center"/>
        <w:rPr>
          <w:rFonts w:ascii="Times New Roman" w:hAnsi="Times New Roman" w:cs="Times New Roman"/>
          <w:b/>
          <w:bCs/>
          <w:sz w:val="24"/>
          <w:szCs w:val="24"/>
        </w:rPr>
      </w:pPr>
    </w:p>
    <w:p w14:paraId="6ED5DDD1" w14:textId="77777777" w:rsidR="009573E2" w:rsidRDefault="009573E2" w:rsidP="005C47AC">
      <w:pPr>
        <w:jc w:val="center"/>
        <w:rPr>
          <w:rFonts w:ascii="Times New Roman" w:hAnsi="Times New Roman" w:cs="Times New Roman"/>
          <w:b/>
          <w:bCs/>
          <w:sz w:val="24"/>
          <w:szCs w:val="24"/>
        </w:rPr>
      </w:pPr>
    </w:p>
    <w:p w14:paraId="576BC0C6" w14:textId="77777777" w:rsidR="009573E2" w:rsidRDefault="009573E2" w:rsidP="005C47AC">
      <w:pPr>
        <w:jc w:val="center"/>
        <w:rPr>
          <w:rFonts w:ascii="Times New Roman" w:hAnsi="Times New Roman" w:cs="Times New Roman"/>
          <w:b/>
          <w:bCs/>
          <w:sz w:val="24"/>
          <w:szCs w:val="24"/>
        </w:rPr>
      </w:pPr>
    </w:p>
    <w:p w14:paraId="3C12ECF3" w14:textId="77777777" w:rsidR="009573E2" w:rsidRDefault="009573E2" w:rsidP="005C47AC">
      <w:pPr>
        <w:jc w:val="center"/>
        <w:rPr>
          <w:rFonts w:ascii="Times New Roman" w:hAnsi="Times New Roman" w:cs="Times New Roman"/>
          <w:b/>
          <w:bCs/>
          <w:sz w:val="24"/>
          <w:szCs w:val="24"/>
        </w:rPr>
      </w:pPr>
    </w:p>
    <w:p w14:paraId="05009B3C" w14:textId="77777777" w:rsidR="009573E2" w:rsidRDefault="009573E2" w:rsidP="005C47AC">
      <w:pPr>
        <w:jc w:val="center"/>
        <w:rPr>
          <w:rFonts w:ascii="Times New Roman" w:hAnsi="Times New Roman" w:cs="Times New Roman"/>
          <w:b/>
          <w:bCs/>
          <w:sz w:val="24"/>
          <w:szCs w:val="24"/>
        </w:rPr>
      </w:pPr>
    </w:p>
    <w:p w14:paraId="30AB5DA5" w14:textId="77777777" w:rsidR="009573E2" w:rsidRDefault="009573E2" w:rsidP="005C47AC">
      <w:pPr>
        <w:jc w:val="center"/>
        <w:rPr>
          <w:rFonts w:ascii="Times New Roman" w:hAnsi="Times New Roman" w:cs="Times New Roman"/>
          <w:b/>
          <w:bCs/>
          <w:sz w:val="24"/>
          <w:szCs w:val="24"/>
        </w:rPr>
      </w:pPr>
    </w:p>
    <w:p w14:paraId="25E44F58" w14:textId="77777777" w:rsidR="009573E2" w:rsidRDefault="009573E2" w:rsidP="005C47AC">
      <w:pPr>
        <w:jc w:val="center"/>
        <w:rPr>
          <w:rFonts w:ascii="Times New Roman" w:hAnsi="Times New Roman" w:cs="Times New Roman"/>
          <w:b/>
          <w:bCs/>
          <w:sz w:val="24"/>
          <w:szCs w:val="24"/>
        </w:rPr>
      </w:pPr>
    </w:p>
    <w:p w14:paraId="1091E29E" w14:textId="77777777" w:rsidR="009573E2" w:rsidRDefault="009573E2" w:rsidP="005C47AC">
      <w:pPr>
        <w:jc w:val="center"/>
        <w:rPr>
          <w:rFonts w:ascii="Times New Roman" w:hAnsi="Times New Roman" w:cs="Times New Roman"/>
          <w:b/>
          <w:bCs/>
          <w:sz w:val="24"/>
          <w:szCs w:val="24"/>
        </w:rPr>
      </w:pPr>
    </w:p>
    <w:p w14:paraId="30BC440D" w14:textId="77777777" w:rsidR="009573E2" w:rsidRDefault="009573E2" w:rsidP="005C47AC">
      <w:pPr>
        <w:jc w:val="center"/>
        <w:rPr>
          <w:rFonts w:ascii="Times New Roman" w:hAnsi="Times New Roman" w:cs="Times New Roman"/>
          <w:b/>
          <w:bCs/>
          <w:sz w:val="24"/>
          <w:szCs w:val="24"/>
        </w:rPr>
      </w:pPr>
    </w:p>
    <w:p w14:paraId="1CA54A75" w14:textId="77777777" w:rsidR="009573E2" w:rsidRDefault="009573E2" w:rsidP="005C47AC">
      <w:pPr>
        <w:jc w:val="center"/>
        <w:rPr>
          <w:rFonts w:ascii="Times New Roman" w:hAnsi="Times New Roman" w:cs="Times New Roman"/>
          <w:b/>
          <w:bCs/>
          <w:sz w:val="24"/>
          <w:szCs w:val="24"/>
        </w:rPr>
      </w:pPr>
    </w:p>
    <w:p w14:paraId="4CA4D5D4" w14:textId="418B6B6F" w:rsidR="00210898" w:rsidRDefault="00210898" w:rsidP="005C47AC">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Appendix E</w:t>
      </w:r>
    </w:p>
    <w:p w14:paraId="00033B2F" w14:textId="15EF5418" w:rsidR="00210898" w:rsidRDefault="00210898" w:rsidP="005C47AC">
      <w:pPr>
        <w:jc w:val="center"/>
        <w:rPr>
          <w:rFonts w:ascii="Times New Roman" w:hAnsi="Times New Roman" w:cs="Times New Roman"/>
          <w:sz w:val="24"/>
          <w:szCs w:val="24"/>
        </w:rPr>
      </w:pPr>
      <w:r>
        <w:rPr>
          <w:rFonts w:ascii="Times New Roman" w:hAnsi="Times New Roman" w:cs="Times New Roman"/>
          <w:sz w:val="24"/>
          <w:szCs w:val="24"/>
        </w:rPr>
        <w:t xml:space="preserve">Implicit Bias Awareness Post-class Survey </w:t>
      </w:r>
    </w:p>
    <w:p w14:paraId="144D3D54" w14:textId="49EE1AC2" w:rsidR="00926E9A" w:rsidRPr="005D5E61" w:rsidRDefault="00926E9A" w:rsidP="00222552">
      <w:pPr>
        <w:pStyle w:val="Default"/>
        <w:numPr>
          <w:ilvl w:val="0"/>
          <w:numId w:val="13"/>
        </w:numPr>
        <w:ind w:left="360"/>
        <w:rPr>
          <w:rFonts w:ascii="Times New Roman" w:hAnsi="Times New Roman" w:cs="Times New Roman"/>
          <w:color w:val="auto"/>
        </w:rPr>
      </w:pPr>
      <w:bookmarkStart w:id="2" w:name="_Hlk85615312"/>
      <w:r w:rsidRPr="005D5E61">
        <w:rPr>
          <w:rFonts w:ascii="Times New Roman" w:hAnsi="Times New Roman" w:cs="Times New Roman"/>
          <w:color w:val="auto"/>
        </w:rPr>
        <w:t>I don</w:t>
      </w:r>
      <w:r w:rsidR="00B657EE">
        <w:rPr>
          <w:rFonts w:ascii="Times New Roman" w:hAnsi="Times New Roman" w:cs="Times New Roman"/>
          <w:color w:val="auto"/>
        </w:rPr>
        <w:t>'</w:t>
      </w:r>
      <w:r w:rsidRPr="005D5E61">
        <w:rPr>
          <w:rFonts w:ascii="Times New Roman" w:hAnsi="Times New Roman" w:cs="Times New Roman"/>
          <w:color w:val="auto"/>
        </w:rPr>
        <w:t xml:space="preserve">t have any bias. </w:t>
      </w:r>
    </w:p>
    <w:p w14:paraId="72368951" w14:textId="77777777" w:rsidR="00926E9A" w:rsidRPr="005D5E61" w:rsidRDefault="00926E9A" w:rsidP="00926E9A">
      <w:pPr>
        <w:pStyle w:val="Default"/>
        <w:rPr>
          <w:rFonts w:ascii="Times New Roman" w:hAnsi="Times New Roman" w:cs="Times New Roman"/>
          <w:color w:val="auto"/>
        </w:rPr>
      </w:pPr>
    </w:p>
    <w:p w14:paraId="313EE568"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54F39FB8"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214346FD"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2D071607"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03E4D447"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7CB05113" w14:textId="77777777" w:rsidR="00926E9A" w:rsidRPr="005D5E61" w:rsidRDefault="00926E9A" w:rsidP="00926E9A">
      <w:pPr>
        <w:pStyle w:val="Default"/>
        <w:rPr>
          <w:rFonts w:ascii="Times New Roman" w:hAnsi="Times New Roman" w:cs="Times New Roman"/>
          <w:color w:val="auto"/>
        </w:rPr>
      </w:pPr>
    </w:p>
    <w:p w14:paraId="13234954"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2.) I am fully aware of my bias. </w:t>
      </w:r>
    </w:p>
    <w:p w14:paraId="4BC0E612" w14:textId="77777777" w:rsidR="00926E9A" w:rsidRPr="005D5E61" w:rsidRDefault="00926E9A" w:rsidP="00926E9A">
      <w:pPr>
        <w:pStyle w:val="Default"/>
        <w:rPr>
          <w:rFonts w:ascii="Times New Roman" w:hAnsi="Times New Roman" w:cs="Times New Roman"/>
          <w:color w:val="auto"/>
        </w:rPr>
      </w:pPr>
    </w:p>
    <w:p w14:paraId="4247101D"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3B41FEA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6DD23503"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34489BB7"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608A9D69"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40C5AE7E" w14:textId="77777777" w:rsidR="00926E9A" w:rsidRPr="005D5E61" w:rsidRDefault="00926E9A" w:rsidP="00926E9A">
      <w:pPr>
        <w:pStyle w:val="Default"/>
        <w:rPr>
          <w:rFonts w:ascii="Times New Roman" w:hAnsi="Times New Roman" w:cs="Times New Roman"/>
          <w:color w:val="auto"/>
        </w:rPr>
      </w:pPr>
    </w:p>
    <w:p w14:paraId="7AC40072"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3.) I am fully aware of my bias, but it does not interfere with my professional practice. </w:t>
      </w:r>
    </w:p>
    <w:p w14:paraId="4C520C1A" w14:textId="77777777" w:rsidR="00926E9A" w:rsidRPr="005D5E61" w:rsidRDefault="00926E9A" w:rsidP="00926E9A">
      <w:pPr>
        <w:pStyle w:val="Default"/>
        <w:rPr>
          <w:rFonts w:ascii="Times New Roman" w:hAnsi="Times New Roman" w:cs="Times New Roman"/>
          <w:color w:val="auto"/>
        </w:rPr>
      </w:pPr>
    </w:p>
    <w:p w14:paraId="02A71080"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5E30A3D0"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0B094DF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7EFFC5D4"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35554775"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23A32DA5" w14:textId="77777777" w:rsidR="00926E9A" w:rsidRPr="005D5E61" w:rsidRDefault="00926E9A" w:rsidP="00926E9A">
      <w:pPr>
        <w:pStyle w:val="Default"/>
        <w:rPr>
          <w:rFonts w:ascii="Times New Roman" w:hAnsi="Times New Roman" w:cs="Times New Roman"/>
          <w:color w:val="auto"/>
        </w:rPr>
      </w:pPr>
    </w:p>
    <w:p w14:paraId="461ADA20"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4.) Implicit bias information is not important to education or clinical nursing practice. </w:t>
      </w:r>
    </w:p>
    <w:p w14:paraId="0F2EC689" w14:textId="77777777" w:rsidR="00926E9A" w:rsidRPr="005D5E61" w:rsidRDefault="00926E9A" w:rsidP="00926E9A">
      <w:pPr>
        <w:pStyle w:val="Default"/>
        <w:rPr>
          <w:rFonts w:ascii="Times New Roman" w:hAnsi="Times New Roman" w:cs="Times New Roman"/>
          <w:color w:val="auto"/>
        </w:rPr>
      </w:pPr>
    </w:p>
    <w:p w14:paraId="10831F22"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114E1905"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7C229B19"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56A4F675"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118FC165"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52FAFFD4" w14:textId="77777777" w:rsidR="00926E9A" w:rsidRPr="005D5E61" w:rsidRDefault="00926E9A" w:rsidP="00926E9A">
      <w:pPr>
        <w:pStyle w:val="Default"/>
        <w:rPr>
          <w:rFonts w:ascii="Times New Roman" w:hAnsi="Times New Roman" w:cs="Times New Roman"/>
          <w:color w:val="auto"/>
        </w:rPr>
      </w:pPr>
    </w:p>
    <w:p w14:paraId="0235547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5.) Implicit bias training should be included in nursing coursework. </w:t>
      </w:r>
    </w:p>
    <w:p w14:paraId="52F52028" w14:textId="77777777" w:rsidR="00926E9A" w:rsidRPr="005D5E61" w:rsidRDefault="00926E9A" w:rsidP="00926E9A">
      <w:pPr>
        <w:pStyle w:val="Default"/>
        <w:rPr>
          <w:rFonts w:ascii="Times New Roman" w:hAnsi="Times New Roman" w:cs="Times New Roman"/>
          <w:color w:val="auto"/>
        </w:rPr>
      </w:pPr>
    </w:p>
    <w:p w14:paraId="20DF85B6"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3A19662B"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7B714B4C"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44628DFB"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13EDBB44"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2235D474" w14:textId="77777777" w:rsidR="00926E9A" w:rsidRPr="005D5E61" w:rsidRDefault="00926E9A" w:rsidP="00926E9A">
      <w:pPr>
        <w:pStyle w:val="Default"/>
        <w:rPr>
          <w:rFonts w:ascii="Times New Roman" w:hAnsi="Times New Roman" w:cs="Times New Roman"/>
          <w:color w:val="auto"/>
        </w:rPr>
      </w:pPr>
    </w:p>
    <w:p w14:paraId="06243B30"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6.) After this presentation I feel confident that I could use 1 or more implicit bias mitigation strategies in my own practice. </w:t>
      </w:r>
    </w:p>
    <w:p w14:paraId="36FF5A22" w14:textId="77777777" w:rsidR="00926E9A" w:rsidRPr="005D5E61" w:rsidRDefault="00926E9A" w:rsidP="00926E9A">
      <w:pPr>
        <w:pStyle w:val="Default"/>
        <w:rPr>
          <w:rFonts w:ascii="Times New Roman" w:hAnsi="Times New Roman" w:cs="Times New Roman"/>
          <w:color w:val="auto"/>
        </w:rPr>
      </w:pPr>
    </w:p>
    <w:p w14:paraId="7D319EF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lastRenderedPageBreak/>
        <w:t xml:space="preserve">Strongly Agree </w:t>
      </w:r>
    </w:p>
    <w:p w14:paraId="73AB8686"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1654B001"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49F0CA70" w14:textId="77777777" w:rsidR="00926E9A" w:rsidRDefault="00926E9A" w:rsidP="00926E9A">
      <w:pPr>
        <w:pStyle w:val="Default"/>
        <w:rPr>
          <w:rFonts w:ascii="Times New Roman" w:hAnsi="Times New Roman" w:cs="Times New Roman"/>
          <w:color w:val="auto"/>
        </w:rPr>
      </w:pPr>
      <w:r>
        <w:rPr>
          <w:rFonts w:ascii="Times New Roman" w:hAnsi="Times New Roman" w:cs="Times New Roman"/>
          <w:color w:val="auto"/>
        </w:rPr>
        <w:t>Disagree</w:t>
      </w:r>
    </w:p>
    <w:p w14:paraId="35930DBE" w14:textId="77777777" w:rsidR="00926E9A" w:rsidRDefault="00926E9A" w:rsidP="00926E9A">
      <w:pPr>
        <w:pStyle w:val="Default"/>
        <w:rPr>
          <w:rFonts w:ascii="Times New Roman" w:hAnsi="Times New Roman" w:cs="Times New Roman"/>
        </w:rPr>
      </w:pPr>
      <w:r w:rsidRPr="008C7E64">
        <w:rPr>
          <w:rFonts w:ascii="Times New Roman" w:hAnsi="Times New Roman" w:cs="Times New Roman"/>
        </w:rPr>
        <w:t xml:space="preserve">Strongly Disagree </w:t>
      </w:r>
    </w:p>
    <w:p w14:paraId="658310CE" w14:textId="77777777" w:rsidR="00926E9A" w:rsidRPr="008C7E64" w:rsidRDefault="00926E9A" w:rsidP="00926E9A">
      <w:pPr>
        <w:pStyle w:val="Default"/>
        <w:rPr>
          <w:rFonts w:ascii="Times New Roman" w:hAnsi="Times New Roman" w:cs="Times New Roman"/>
        </w:rPr>
      </w:pPr>
    </w:p>
    <w:p w14:paraId="7028A66B" w14:textId="77777777" w:rsidR="00926E9A" w:rsidRPr="008C7E64" w:rsidRDefault="00926E9A" w:rsidP="00926E9A">
      <w:pPr>
        <w:pStyle w:val="Default"/>
        <w:rPr>
          <w:rFonts w:ascii="Times New Roman" w:hAnsi="Times New Roman" w:cs="Times New Roman"/>
        </w:rPr>
      </w:pPr>
      <w:r w:rsidRPr="008C7E64">
        <w:rPr>
          <w:rFonts w:ascii="Times New Roman" w:hAnsi="Times New Roman" w:cs="Times New Roman"/>
        </w:rPr>
        <w:t xml:space="preserve">7.) The implicit bias presentation was beneficial. </w:t>
      </w:r>
    </w:p>
    <w:p w14:paraId="6285532D" w14:textId="77777777" w:rsidR="00926E9A" w:rsidRPr="008C7E64" w:rsidRDefault="00926E9A" w:rsidP="00926E9A">
      <w:pPr>
        <w:pStyle w:val="Default"/>
        <w:rPr>
          <w:rFonts w:ascii="Times New Roman" w:hAnsi="Times New Roman" w:cs="Times New Roman"/>
        </w:rPr>
      </w:pPr>
    </w:p>
    <w:p w14:paraId="2FD4CC60"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11B14F5A"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5A3DE651"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13B99B3A"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Disagree </w:t>
      </w:r>
    </w:p>
    <w:p w14:paraId="5284C5D4"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Disagree </w:t>
      </w:r>
    </w:p>
    <w:p w14:paraId="4AA633FA" w14:textId="77777777" w:rsidR="00926E9A" w:rsidRDefault="00926E9A" w:rsidP="00926E9A">
      <w:pPr>
        <w:pStyle w:val="Default"/>
        <w:rPr>
          <w:rFonts w:ascii="Times New Roman" w:hAnsi="Times New Roman" w:cs="Times New Roman"/>
          <w:color w:val="auto"/>
        </w:rPr>
      </w:pPr>
    </w:p>
    <w:p w14:paraId="6524CF1E" w14:textId="77777777" w:rsidR="00926E9A" w:rsidRDefault="00926E9A" w:rsidP="00926E9A">
      <w:pPr>
        <w:pStyle w:val="Default"/>
        <w:rPr>
          <w:rFonts w:ascii="Times New Roman" w:hAnsi="Times New Roman" w:cs="Times New Roman"/>
          <w:color w:val="auto"/>
        </w:rPr>
      </w:pPr>
      <w:r>
        <w:rPr>
          <w:rFonts w:ascii="Times New Roman" w:hAnsi="Times New Roman" w:cs="Times New Roman"/>
          <w:color w:val="auto"/>
        </w:rPr>
        <w:t xml:space="preserve">8.) After the presentation, I have a better understanding of the following terms: equity, inclusion, and diversity </w:t>
      </w:r>
    </w:p>
    <w:p w14:paraId="502A8ECF" w14:textId="77777777" w:rsidR="00926E9A" w:rsidRDefault="00926E9A" w:rsidP="00926E9A">
      <w:pPr>
        <w:pStyle w:val="Default"/>
        <w:rPr>
          <w:rFonts w:ascii="Times New Roman" w:hAnsi="Times New Roman" w:cs="Times New Roman"/>
          <w:color w:val="auto"/>
        </w:rPr>
      </w:pPr>
    </w:p>
    <w:p w14:paraId="0BB57E08"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Strongly Agree </w:t>
      </w:r>
    </w:p>
    <w:p w14:paraId="4CB0C2C9" w14:textId="77777777" w:rsidR="00926E9A" w:rsidRPr="005D5E61"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Agree </w:t>
      </w:r>
    </w:p>
    <w:p w14:paraId="342D769B" w14:textId="77777777" w:rsidR="00926E9A" w:rsidRDefault="00926E9A" w:rsidP="00926E9A">
      <w:pPr>
        <w:pStyle w:val="Default"/>
        <w:rPr>
          <w:rFonts w:ascii="Times New Roman" w:hAnsi="Times New Roman" w:cs="Times New Roman"/>
          <w:color w:val="auto"/>
        </w:rPr>
      </w:pPr>
      <w:r w:rsidRPr="005D5E61">
        <w:rPr>
          <w:rFonts w:ascii="Times New Roman" w:hAnsi="Times New Roman" w:cs="Times New Roman"/>
          <w:color w:val="auto"/>
        </w:rPr>
        <w:t xml:space="preserve">Neutral </w:t>
      </w:r>
    </w:p>
    <w:p w14:paraId="4F2BED20" w14:textId="77777777" w:rsidR="00926E9A" w:rsidRDefault="00926E9A" w:rsidP="00926E9A">
      <w:pPr>
        <w:pStyle w:val="Default"/>
        <w:rPr>
          <w:rFonts w:ascii="Times New Roman" w:hAnsi="Times New Roman" w:cs="Times New Roman"/>
          <w:color w:val="auto"/>
        </w:rPr>
      </w:pPr>
      <w:r>
        <w:rPr>
          <w:rFonts w:ascii="Times New Roman" w:hAnsi="Times New Roman" w:cs="Times New Roman"/>
          <w:color w:val="auto"/>
        </w:rPr>
        <w:t>Disagree</w:t>
      </w:r>
    </w:p>
    <w:p w14:paraId="6334D624" w14:textId="77777777" w:rsidR="00926E9A" w:rsidRPr="00B04EBC" w:rsidRDefault="00926E9A" w:rsidP="00926E9A">
      <w:pPr>
        <w:rPr>
          <w:rFonts w:ascii="Times New Roman" w:hAnsi="Times New Roman" w:cs="Times New Roman"/>
          <w:sz w:val="24"/>
          <w:szCs w:val="24"/>
        </w:rPr>
      </w:pPr>
      <w:r w:rsidRPr="00B04EBC">
        <w:rPr>
          <w:rFonts w:ascii="Times New Roman" w:hAnsi="Times New Roman" w:cs="Times New Roman"/>
          <w:sz w:val="24"/>
          <w:szCs w:val="24"/>
        </w:rPr>
        <w:t>Strongly Disagree</w:t>
      </w:r>
    </w:p>
    <w:p w14:paraId="7D080408" w14:textId="77777777" w:rsidR="00926E9A" w:rsidRDefault="00926E9A" w:rsidP="00926E9A">
      <w:pPr>
        <w:pStyle w:val="Default"/>
        <w:rPr>
          <w:rFonts w:ascii="Times New Roman" w:hAnsi="Times New Roman" w:cs="Times New Roman"/>
          <w:color w:val="auto"/>
        </w:rPr>
      </w:pPr>
    </w:p>
    <w:p w14:paraId="378FA8C2" w14:textId="337D3FD1" w:rsidR="00926E9A" w:rsidRPr="000C7D52" w:rsidRDefault="00926E9A" w:rsidP="00926E9A">
      <w:pPr>
        <w:rPr>
          <w:rFonts w:ascii="Times New Roman" w:hAnsi="Times New Roman" w:cs="Times New Roman"/>
          <w:sz w:val="24"/>
          <w:szCs w:val="24"/>
        </w:rPr>
      </w:pPr>
      <w:r w:rsidRPr="000C7D52">
        <w:rPr>
          <w:rFonts w:ascii="Times New Roman" w:hAnsi="Times New Roman" w:cs="Times New Roman"/>
          <w:sz w:val="24"/>
          <w:szCs w:val="24"/>
        </w:rPr>
        <w:t xml:space="preserve">9.) </w:t>
      </w:r>
      <w:r w:rsidR="0063471F">
        <w:rPr>
          <w:rFonts w:ascii="Times New Roman" w:hAnsi="Times New Roman" w:cs="Times New Roman"/>
          <w:sz w:val="24"/>
          <w:szCs w:val="24"/>
        </w:rPr>
        <w:t xml:space="preserve">My organization is working towards incorporating equity, inclusion, and diversity. </w:t>
      </w:r>
    </w:p>
    <w:p w14:paraId="1D49EC13" w14:textId="77777777" w:rsidR="00926E9A" w:rsidRPr="000C7D52" w:rsidRDefault="00926E9A" w:rsidP="00926E9A">
      <w:pPr>
        <w:pStyle w:val="Default"/>
        <w:rPr>
          <w:rFonts w:ascii="Times New Roman" w:hAnsi="Times New Roman" w:cs="Times New Roman"/>
          <w:color w:val="auto"/>
        </w:rPr>
      </w:pPr>
      <w:r w:rsidRPr="000C7D52">
        <w:rPr>
          <w:rFonts w:ascii="Times New Roman" w:hAnsi="Times New Roman" w:cs="Times New Roman"/>
          <w:color w:val="auto"/>
        </w:rPr>
        <w:t xml:space="preserve">Strongly Agree </w:t>
      </w:r>
    </w:p>
    <w:p w14:paraId="37F26753" w14:textId="77777777" w:rsidR="00926E9A" w:rsidRPr="000C7D52" w:rsidRDefault="00926E9A" w:rsidP="00926E9A">
      <w:pPr>
        <w:pStyle w:val="Default"/>
        <w:rPr>
          <w:rFonts w:ascii="Times New Roman" w:hAnsi="Times New Roman" w:cs="Times New Roman"/>
          <w:color w:val="auto"/>
        </w:rPr>
      </w:pPr>
      <w:r w:rsidRPr="000C7D52">
        <w:rPr>
          <w:rFonts w:ascii="Times New Roman" w:hAnsi="Times New Roman" w:cs="Times New Roman"/>
          <w:color w:val="auto"/>
        </w:rPr>
        <w:t xml:space="preserve">Agree </w:t>
      </w:r>
    </w:p>
    <w:p w14:paraId="6972AD7F" w14:textId="77777777" w:rsidR="00926E9A" w:rsidRPr="000C7D52" w:rsidRDefault="00926E9A" w:rsidP="00926E9A">
      <w:pPr>
        <w:pStyle w:val="Default"/>
        <w:rPr>
          <w:rFonts w:ascii="Times New Roman" w:hAnsi="Times New Roman" w:cs="Times New Roman"/>
          <w:color w:val="auto"/>
        </w:rPr>
      </w:pPr>
      <w:r w:rsidRPr="000C7D52">
        <w:rPr>
          <w:rFonts w:ascii="Times New Roman" w:hAnsi="Times New Roman" w:cs="Times New Roman"/>
          <w:color w:val="auto"/>
        </w:rPr>
        <w:t xml:space="preserve">Neutral </w:t>
      </w:r>
    </w:p>
    <w:p w14:paraId="6F76D2E0" w14:textId="77777777" w:rsidR="00926E9A" w:rsidRPr="000C7D52" w:rsidRDefault="00926E9A" w:rsidP="00926E9A">
      <w:pPr>
        <w:pStyle w:val="Default"/>
        <w:rPr>
          <w:rFonts w:ascii="Times New Roman" w:hAnsi="Times New Roman" w:cs="Times New Roman"/>
          <w:color w:val="auto"/>
        </w:rPr>
      </w:pPr>
      <w:r w:rsidRPr="000C7D52">
        <w:rPr>
          <w:rFonts w:ascii="Times New Roman" w:hAnsi="Times New Roman" w:cs="Times New Roman"/>
          <w:color w:val="auto"/>
        </w:rPr>
        <w:t>Disagree</w:t>
      </w:r>
    </w:p>
    <w:p w14:paraId="3C84D13D" w14:textId="77777777" w:rsidR="00926E9A" w:rsidRPr="000C7D52" w:rsidRDefault="00926E9A" w:rsidP="00926E9A">
      <w:pPr>
        <w:rPr>
          <w:rFonts w:ascii="Times New Roman" w:hAnsi="Times New Roman" w:cs="Times New Roman"/>
          <w:sz w:val="24"/>
          <w:szCs w:val="24"/>
        </w:rPr>
      </w:pPr>
      <w:r w:rsidRPr="000C7D52">
        <w:rPr>
          <w:rFonts w:ascii="Times New Roman" w:hAnsi="Times New Roman" w:cs="Times New Roman"/>
          <w:sz w:val="24"/>
          <w:szCs w:val="24"/>
        </w:rPr>
        <w:t>Strongly Disagree</w:t>
      </w:r>
    </w:p>
    <w:p w14:paraId="533A6550" w14:textId="1D068D4E" w:rsidR="00926E9A" w:rsidRPr="00926E9A" w:rsidRDefault="00926E9A" w:rsidP="00926E9A">
      <w:pPr>
        <w:rPr>
          <w:rFonts w:ascii="Times New Roman" w:hAnsi="Times New Roman" w:cs="Times New Roman"/>
          <w:sz w:val="24"/>
          <w:szCs w:val="24"/>
        </w:rPr>
      </w:pPr>
      <w:r w:rsidRPr="00926E9A">
        <w:rPr>
          <w:rFonts w:ascii="Times New Roman" w:hAnsi="Times New Roman" w:cs="Times New Roman"/>
          <w:sz w:val="24"/>
          <w:szCs w:val="24"/>
        </w:rPr>
        <w:t>1</w:t>
      </w:r>
      <w:r w:rsidR="002426B3">
        <w:rPr>
          <w:rFonts w:ascii="Times New Roman" w:hAnsi="Times New Roman" w:cs="Times New Roman"/>
          <w:sz w:val="24"/>
          <w:szCs w:val="24"/>
        </w:rPr>
        <w:t>0</w:t>
      </w:r>
      <w:r w:rsidRPr="00926E9A">
        <w:rPr>
          <w:rFonts w:ascii="Times New Roman" w:hAnsi="Times New Roman" w:cs="Times New Roman"/>
          <w:sz w:val="24"/>
          <w:szCs w:val="24"/>
        </w:rPr>
        <w:t>.) After taking implicit bias training I am able to define implicit bias.</w:t>
      </w:r>
    </w:p>
    <w:p w14:paraId="024D8967" w14:textId="77777777" w:rsidR="00926E9A" w:rsidRPr="00926E9A" w:rsidRDefault="00926E9A" w:rsidP="00926E9A">
      <w:pPr>
        <w:pStyle w:val="NoSpacing"/>
        <w:rPr>
          <w:rFonts w:ascii="Times New Roman" w:hAnsi="Times New Roman" w:cs="Times New Roman"/>
          <w:sz w:val="24"/>
          <w:szCs w:val="24"/>
        </w:rPr>
      </w:pPr>
      <w:r w:rsidRPr="00926E9A">
        <w:rPr>
          <w:rFonts w:ascii="Times New Roman" w:hAnsi="Times New Roman" w:cs="Times New Roman"/>
          <w:sz w:val="24"/>
          <w:szCs w:val="24"/>
        </w:rPr>
        <w:t xml:space="preserve">Strongly Agree </w:t>
      </w:r>
    </w:p>
    <w:p w14:paraId="739CF800" w14:textId="77777777" w:rsidR="00926E9A" w:rsidRPr="00926E9A" w:rsidRDefault="00926E9A" w:rsidP="00926E9A">
      <w:pPr>
        <w:pStyle w:val="NoSpacing"/>
        <w:rPr>
          <w:rFonts w:ascii="Times New Roman" w:hAnsi="Times New Roman" w:cs="Times New Roman"/>
          <w:sz w:val="24"/>
          <w:szCs w:val="24"/>
        </w:rPr>
      </w:pPr>
      <w:r w:rsidRPr="00926E9A">
        <w:rPr>
          <w:rFonts w:ascii="Times New Roman" w:hAnsi="Times New Roman" w:cs="Times New Roman"/>
          <w:sz w:val="24"/>
          <w:szCs w:val="24"/>
        </w:rPr>
        <w:t>Agree</w:t>
      </w:r>
    </w:p>
    <w:p w14:paraId="67E3120F" w14:textId="77777777" w:rsidR="00926E9A" w:rsidRPr="00926E9A" w:rsidRDefault="00926E9A" w:rsidP="00926E9A">
      <w:pPr>
        <w:pStyle w:val="NoSpacing"/>
        <w:rPr>
          <w:rFonts w:ascii="Times New Roman" w:hAnsi="Times New Roman" w:cs="Times New Roman"/>
          <w:sz w:val="24"/>
          <w:szCs w:val="24"/>
        </w:rPr>
      </w:pPr>
      <w:r w:rsidRPr="00926E9A">
        <w:rPr>
          <w:rFonts w:ascii="Times New Roman" w:hAnsi="Times New Roman" w:cs="Times New Roman"/>
          <w:sz w:val="24"/>
          <w:szCs w:val="24"/>
        </w:rPr>
        <w:t xml:space="preserve">Neutral </w:t>
      </w:r>
    </w:p>
    <w:p w14:paraId="0D38B62C" w14:textId="77777777" w:rsidR="00926E9A" w:rsidRPr="00926E9A" w:rsidRDefault="00926E9A" w:rsidP="00926E9A">
      <w:pPr>
        <w:pStyle w:val="NoSpacing"/>
        <w:rPr>
          <w:rFonts w:ascii="Times New Roman" w:hAnsi="Times New Roman" w:cs="Times New Roman"/>
          <w:sz w:val="24"/>
          <w:szCs w:val="24"/>
        </w:rPr>
      </w:pPr>
      <w:r w:rsidRPr="00926E9A">
        <w:rPr>
          <w:rFonts w:ascii="Times New Roman" w:hAnsi="Times New Roman" w:cs="Times New Roman"/>
          <w:sz w:val="24"/>
          <w:szCs w:val="24"/>
        </w:rPr>
        <w:t>Disagree</w:t>
      </w:r>
    </w:p>
    <w:p w14:paraId="53B17EF7" w14:textId="77777777" w:rsidR="00926E9A" w:rsidRPr="00926E9A" w:rsidRDefault="00926E9A" w:rsidP="00926E9A">
      <w:pPr>
        <w:pStyle w:val="NoSpacing"/>
        <w:rPr>
          <w:rFonts w:ascii="Times New Roman" w:hAnsi="Times New Roman" w:cs="Times New Roman"/>
          <w:sz w:val="24"/>
          <w:szCs w:val="24"/>
        </w:rPr>
      </w:pPr>
      <w:r w:rsidRPr="00926E9A">
        <w:rPr>
          <w:rFonts w:ascii="Times New Roman" w:hAnsi="Times New Roman" w:cs="Times New Roman"/>
          <w:sz w:val="24"/>
          <w:szCs w:val="24"/>
        </w:rPr>
        <w:t>Strongly Disagree</w:t>
      </w:r>
    </w:p>
    <w:bookmarkEnd w:id="2"/>
    <w:p w14:paraId="1F5BF7C8" w14:textId="77777777" w:rsidR="00136771" w:rsidRDefault="00136771" w:rsidP="00222552">
      <w:pPr>
        <w:rPr>
          <w:rFonts w:ascii="Times New Roman" w:hAnsi="Times New Roman" w:cs="Times New Roman"/>
          <w:b/>
          <w:bCs/>
          <w:sz w:val="24"/>
          <w:szCs w:val="24"/>
        </w:rPr>
      </w:pPr>
    </w:p>
    <w:p w14:paraId="7F71FAA3" w14:textId="77777777" w:rsidR="00BA1A5F" w:rsidRDefault="00BA1A5F" w:rsidP="00BA1A5F">
      <w:pPr>
        <w:jc w:val="center"/>
        <w:rPr>
          <w:rFonts w:ascii="Times New Roman" w:hAnsi="Times New Roman" w:cs="Times New Roman"/>
          <w:b/>
          <w:bCs/>
          <w:sz w:val="24"/>
          <w:szCs w:val="24"/>
        </w:rPr>
      </w:pPr>
    </w:p>
    <w:p w14:paraId="407D0E6E" w14:textId="77777777" w:rsidR="00BA1A5F" w:rsidRDefault="00BA1A5F" w:rsidP="00BA1A5F">
      <w:pPr>
        <w:jc w:val="center"/>
        <w:rPr>
          <w:rFonts w:ascii="Times New Roman" w:hAnsi="Times New Roman" w:cs="Times New Roman"/>
          <w:b/>
          <w:bCs/>
          <w:sz w:val="24"/>
          <w:szCs w:val="24"/>
        </w:rPr>
      </w:pPr>
    </w:p>
    <w:p w14:paraId="37BDC039" w14:textId="77777777" w:rsidR="00BA1A5F" w:rsidRDefault="00BA1A5F" w:rsidP="00BA1A5F">
      <w:pPr>
        <w:jc w:val="center"/>
        <w:rPr>
          <w:rFonts w:ascii="Times New Roman" w:hAnsi="Times New Roman" w:cs="Times New Roman"/>
          <w:b/>
          <w:bCs/>
          <w:sz w:val="24"/>
          <w:szCs w:val="24"/>
        </w:rPr>
      </w:pPr>
    </w:p>
    <w:p w14:paraId="370B1C99" w14:textId="77777777" w:rsidR="00BA1A5F" w:rsidRDefault="00BA1A5F" w:rsidP="00BA1A5F">
      <w:pPr>
        <w:jc w:val="center"/>
        <w:rPr>
          <w:rFonts w:ascii="Times New Roman" w:hAnsi="Times New Roman" w:cs="Times New Roman"/>
          <w:b/>
          <w:bCs/>
          <w:sz w:val="24"/>
          <w:szCs w:val="24"/>
        </w:rPr>
      </w:pPr>
    </w:p>
    <w:p w14:paraId="12035656" w14:textId="77777777" w:rsidR="00BA1A5F" w:rsidRDefault="00BA1A5F" w:rsidP="00BA1A5F">
      <w:pPr>
        <w:jc w:val="center"/>
        <w:rPr>
          <w:rFonts w:ascii="Times New Roman" w:hAnsi="Times New Roman" w:cs="Times New Roman"/>
          <w:b/>
          <w:bCs/>
          <w:sz w:val="24"/>
          <w:szCs w:val="24"/>
        </w:rPr>
      </w:pPr>
    </w:p>
    <w:p w14:paraId="1979D54B" w14:textId="1407DEEA" w:rsidR="00210898" w:rsidRDefault="000C7D52" w:rsidP="00BA1A5F">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w:t>
      </w:r>
      <w:r w:rsidR="00D46166">
        <w:rPr>
          <w:rFonts w:ascii="Times New Roman" w:hAnsi="Times New Roman" w:cs="Times New Roman"/>
          <w:b/>
          <w:bCs/>
          <w:sz w:val="24"/>
          <w:szCs w:val="24"/>
        </w:rPr>
        <w:t>F</w:t>
      </w:r>
    </w:p>
    <w:p w14:paraId="35CE677D" w14:textId="262F7E9E" w:rsidR="000C7D52" w:rsidRDefault="000C7D52" w:rsidP="000C7D52">
      <w:pPr>
        <w:jc w:val="center"/>
        <w:rPr>
          <w:rFonts w:ascii="Times New Roman" w:hAnsi="Times New Roman" w:cs="Times New Roman"/>
          <w:sz w:val="24"/>
          <w:szCs w:val="24"/>
        </w:rPr>
      </w:pPr>
      <w:r>
        <w:rPr>
          <w:rFonts w:ascii="Times New Roman" w:hAnsi="Times New Roman" w:cs="Times New Roman"/>
          <w:sz w:val="24"/>
          <w:szCs w:val="24"/>
        </w:rPr>
        <w:t xml:space="preserve">Implicit Bias Training Session </w:t>
      </w:r>
      <w:r w:rsidR="00136771">
        <w:rPr>
          <w:rFonts w:ascii="Times New Roman" w:hAnsi="Times New Roman" w:cs="Times New Roman"/>
          <w:sz w:val="24"/>
          <w:szCs w:val="24"/>
        </w:rPr>
        <w:t>Group Discussion Topics</w:t>
      </w:r>
    </w:p>
    <w:p w14:paraId="469DCAB4" w14:textId="77777777" w:rsidR="009513E1" w:rsidRDefault="009513E1" w:rsidP="009513E1">
      <w:pPr>
        <w:pStyle w:val="Default"/>
        <w:numPr>
          <w:ilvl w:val="0"/>
          <w:numId w:val="9"/>
        </w:numPr>
        <w:spacing w:after="27"/>
        <w:rPr>
          <w:rFonts w:ascii="Times New Roman" w:hAnsi="Times New Roman" w:cs="Times New Roman"/>
        </w:rPr>
      </w:pPr>
      <w:r>
        <w:rPr>
          <w:rFonts w:ascii="Times New Roman" w:hAnsi="Times New Roman" w:cs="Times New Roman"/>
        </w:rPr>
        <w:t>Discuss y</w:t>
      </w:r>
      <w:r w:rsidR="00136771" w:rsidRPr="005D5E61">
        <w:rPr>
          <w:rFonts w:ascii="Times New Roman" w:hAnsi="Times New Roman" w:cs="Times New Roman"/>
        </w:rPr>
        <w:t xml:space="preserve">our </w:t>
      </w:r>
      <w:r>
        <w:rPr>
          <w:rFonts w:ascii="Times New Roman" w:hAnsi="Times New Roman" w:cs="Times New Roman"/>
        </w:rPr>
        <w:t>r</w:t>
      </w:r>
      <w:r w:rsidR="00136771" w:rsidRPr="005D5E61">
        <w:rPr>
          <w:rFonts w:ascii="Times New Roman" w:hAnsi="Times New Roman" w:cs="Times New Roman"/>
        </w:rPr>
        <w:t>esults</w:t>
      </w:r>
      <w:r>
        <w:rPr>
          <w:rFonts w:ascii="Times New Roman" w:hAnsi="Times New Roman" w:cs="Times New Roman"/>
        </w:rPr>
        <w:t xml:space="preserve"> if comfortable doing so.</w:t>
      </w:r>
    </w:p>
    <w:p w14:paraId="7FBF014C" w14:textId="77777777" w:rsidR="009513E1" w:rsidRDefault="009513E1" w:rsidP="009513E1">
      <w:pPr>
        <w:pStyle w:val="Default"/>
        <w:numPr>
          <w:ilvl w:val="0"/>
          <w:numId w:val="9"/>
        </w:numPr>
        <w:spacing w:after="27"/>
        <w:rPr>
          <w:rFonts w:ascii="Times New Roman" w:hAnsi="Times New Roman" w:cs="Times New Roman"/>
        </w:rPr>
      </w:pPr>
      <w:r>
        <w:rPr>
          <w:rFonts w:ascii="Times New Roman" w:hAnsi="Times New Roman" w:cs="Times New Roman"/>
        </w:rPr>
        <w:t xml:space="preserve">What was your initial reaction? </w:t>
      </w:r>
    </w:p>
    <w:p w14:paraId="3E0A70B7" w14:textId="11C86A2D" w:rsidR="009513E1" w:rsidRDefault="009513E1" w:rsidP="009513E1">
      <w:pPr>
        <w:pStyle w:val="Default"/>
        <w:numPr>
          <w:ilvl w:val="0"/>
          <w:numId w:val="9"/>
        </w:numPr>
        <w:spacing w:after="27"/>
        <w:rPr>
          <w:rFonts w:ascii="Times New Roman" w:hAnsi="Times New Roman" w:cs="Times New Roman"/>
        </w:rPr>
      </w:pPr>
      <w:r>
        <w:rPr>
          <w:rFonts w:ascii="Times New Roman" w:hAnsi="Times New Roman" w:cs="Times New Roman"/>
        </w:rPr>
        <w:t>Do you agree or disagree with your IAT results?</w:t>
      </w:r>
    </w:p>
    <w:p w14:paraId="2AA06D97" w14:textId="77777777" w:rsidR="009513E1" w:rsidRDefault="009513E1" w:rsidP="009513E1">
      <w:pPr>
        <w:pStyle w:val="Default"/>
        <w:numPr>
          <w:ilvl w:val="0"/>
          <w:numId w:val="9"/>
        </w:numPr>
        <w:spacing w:after="27"/>
        <w:rPr>
          <w:rFonts w:ascii="Times New Roman" w:hAnsi="Times New Roman" w:cs="Times New Roman"/>
        </w:rPr>
      </w:pPr>
      <w:r>
        <w:rPr>
          <w:rFonts w:ascii="Times New Roman" w:hAnsi="Times New Roman" w:cs="Times New Roman"/>
        </w:rPr>
        <w:t>Why do you think you received those results?</w:t>
      </w:r>
    </w:p>
    <w:p w14:paraId="6C7200C7" w14:textId="21CCC15F" w:rsidR="009513E1" w:rsidRPr="009513E1" w:rsidRDefault="00136771" w:rsidP="00136771">
      <w:pPr>
        <w:pStyle w:val="Default"/>
        <w:numPr>
          <w:ilvl w:val="0"/>
          <w:numId w:val="9"/>
        </w:numPr>
        <w:spacing w:after="27"/>
        <w:rPr>
          <w:rFonts w:ascii="Times New Roman" w:hAnsi="Times New Roman" w:cs="Times New Roman"/>
        </w:rPr>
      </w:pPr>
      <w:r w:rsidRPr="009513E1">
        <w:rPr>
          <w:rFonts w:ascii="Times New Roman" w:hAnsi="Times New Roman" w:cs="Times New Roman"/>
          <w:color w:val="auto"/>
        </w:rPr>
        <w:t xml:space="preserve">How do you plan to move forward considering this information? </w:t>
      </w:r>
    </w:p>
    <w:p w14:paraId="0BEE2482" w14:textId="766A70B0" w:rsidR="00136771" w:rsidRPr="009513E1" w:rsidRDefault="00136771" w:rsidP="00136771">
      <w:pPr>
        <w:pStyle w:val="Default"/>
        <w:numPr>
          <w:ilvl w:val="0"/>
          <w:numId w:val="9"/>
        </w:numPr>
        <w:spacing w:after="27"/>
        <w:rPr>
          <w:rFonts w:ascii="Times New Roman" w:hAnsi="Times New Roman" w:cs="Times New Roman"/>
        </w:rPr>
      </w:pPr>
      <w:r w:rsidRPr="009513E1">
        <w:rPr>
          <w:rFonts w:ascii="Times New Roman" w:hAnsi="Times New Roman" w:cs="Times New Roman"/>
          <w:color w:val="auto"/>
        </w:rPr>
        <w:t xml:space="preserve">Discussion of interventions to combat bias. </w:t>
      </w:r>
    </w:p>
    <w:p w14:paraId="0407AA85" w14:textId="5F994E8A" w:rsidR="000C7D52" w:rsidRDefault="000C7D52" w:rsidP="00210749">
      <w:pPr>
        <w:jc w:val="center"/>
        <w:rPr>
          <w:rFonts w:ascii="Times New Roman" w:hAnsi="Times New Roman" w:cs="Times New Roman"/>
          <w:sz w:val="24"/>
          <w:szCs w:val="24"/>
        </w:rPr>
      </w:pPr>
    </w:p>
    <w:p w14:paraId="00F4874B" w14:textId="77777777" w:rsidR="0032290D" w:rsidRDefault="0032290D" w:rsidP="00210749">
      <w:pPr>
        <w:jc w:val="center"/>
        <w:rPr>
          <w:rFonts w:ascii="Times New Roman" w:hAnsi="Times New Roman" w:cs="Times New Roman"/>
          <w:b/>
          <w:bCs/>
          <w:sz w:val="24"/>
          <w:szCs w:val="24"/>
        </w:rPr>
      </w:pPr>
    </w:p>
    <w:p w14:paraId="01013B70" w14:textId="77777777" w:rsidR="0032290D" w:rsidRDefault="0032290D" w:rsidP="00210749">
      <w:pPr>
        <w:jc w:val="center"/>
        <w:rPr>
          <w:rFonts w:ascii="Times New Roman" w:hAnsi="Times New Roman" w:cs="Times New Roman"/>
          <w:b/>
          <w:bCs/>
          <w:sz w:val="24"/>
          <w:szCs w:val="24"/>
        </w:rPr>
      </w:pPr>
    </w:p>
    <w:p w14:paraId="0A47B800" w14:textId="77777777" w:rsidR="0032290D" w:rsidRDefault="0032290D" w:rsidP="00210749">
      <w:pPr>
        <w:jc w:val="center"/>
        <w:rPr>
          <w:rFonts w:ascii="Times New Roman" w:hAnsi="Times New Roman" w:cs="Times New Roman"/>
          <w:b/>
          <w:bCs/>
          <w:sz w:val="24"/>
          <w:szCs w:val="24"/>
        </w:rPr>
      </w:pPr>
    </w:p>
    <w:p w14:paraId="1C26E392" w14:textId="77777777" w:rsidR="0032290D" w:rsidRDefault="0032290D" w:rsidP="00210749">
      <w:pPr>
        <w:jc w:val="center"/>
        <w:rPr>
          <w:rFonts w:ascii="Times New Roman" w:hAnsi="Times New Roman" w:cs="Times New Roman"/>
          <w:b/>
          <w:bCs/>
          <w:sz w:val="24"/>
          <w:szCs w:val="24"/>
        </w:rPr>
      </w:pPr>
    </w:p>
    <w:p w14:paraId="4909331F" w14:textId="77777777" w:rsidR="0032290D" w:rsidRDefault="0032290D" w:rsidP="00210749">
      <w:pPr>
        <w:jc w:val="center"/>
        <w:rPr>
          <w:rFonts w:ascii="Times New Roman" w:hAnsi="Times New Roman" w:cs="Times New Roman"/>
          <w:b/>
          <w:bCs/>
          <w:sz w:val="24"/>
          <w:szCs w:val="24"/>
        </w:rPr>
      </w:pPr>
    </w:p>
    <w:p w14:paraId="38346FFB" w14:textId="77777777" w:rsidR="0032290D" w:rsidRDefault="0032290D" w:rsidP="00210749">
      <w:pPr>
        <w:jc w:val="center"/>
        <w:rPr>
          <w:rFonts w:ascii="Times New Roman" w:hAnsi="Times New Roman" w:cs="Times New Roman"/>
          <w:b/>
          <w:bCs/>
          <w:sz w:val="24"/>
          <w:szCs w:val="24"/>
        </w:rPr>
      </w:pPr>
    </w:p>
    <w:p w14:paraId="223C648B" w14:textId="77777777" w:rsidR="0032290D" w:rsidRDefault="0032290D" w:rsidP="00210749">
      <w:pPr>
        <w:jc w:val="center"/>
        <w:rPr>
          <w:rFonts w:ascii="Times New Roman" w:hAnsi="Times New Roman" w:cs="Times New Roman"/>
          <w:b/>
          <w:bCs/>
          <w:sz w:val="24"/>
          <w:szCs w:val="24"/>
        </w:rPr>
      </w:pPr>
    </w:p>
    <w:p w14:paraId="046F0836" w14:textId="77777777" w:rsidR="0032290D" w:rsidRDefault="0032290D" w:rsidP="00210749">
      <w:pPr>
        <w:jc w:val="center"/>
        <w:rPr>
          <w:rFonts w:ascii="Times New Roman" w:hAnsi="Times New Roman" w:cs="Times New Roman"/>
          <w:b/>
          <w:bCs/>
          <w:sz w:val="24"/>
          <w:szCs w:val="24"/>
        </w:rPr>
      </w:pPr>
    </w:p>
    <w:p w14:paraId="7165C472" w14:textId="77777777" w:rsidR="0032290D" w:rsidRDefault="0032290D" w:rsidP="00210749">
      <w:pPr>
        <w:jc w:val="center"/>
        <w:rPr>
          <w:rFonts w:ascii="Times New Roman" w:hAnsi="Times New Roman" w:cs="Times New Roman"/>
          <w:b/>
          <w:bCs/>
          <w:sz w:val="24"/>
          <w:szCs w:val="24"/>
        </w:rPr>
      </w:pPr>
    </w:p>
    <w:p w14:paraId="50DE0A49" w14:textId="77777777" w:rsidR="0032290D" w:rsidRDefault="0032290D" w:rsidP="00210749">
      <w:pPr>
        <w:jc w:val="center"/>
        <w:rPr>
          <w:rFonts w:ascii="Times New Roman" w:hAnsi="Times New Roman" w:cs="Times New Roman"/>
          <w:b/>
          <w:bCs/>
          <w:sz w:val="24"/>
          <w:szCs w:val="24"/>
        </w:rPr>
      </w:pPr>
    </w:p>
    <w:p w14:paraId="5F5595DB" w14:textId="77777777" w:rsidR="0032290D" w:rsidRDefault="0032290D" w:rsidP="00210749">
      <w:pPr>
        <w:jc w:val="center"/>
        <w:rPr>
          <w:rFonts w:ascii="Times New Roman" w:hAnsi="Times New Roman" w:cs="Times New Roman"/>
          <w:b/>
          <w:bCs/>
          <w:sz w:val="24"/>
          <w:szCs w:val="24"/>
        </w:rPr>
      </w:pPr>
    </w:p>
    <w:p w14:paraId="787B9D60" w14:textId="77777777" w:rsidR="0032290D" w:rsidRDefault="0032290D" w:rsidP="00210749">
      <w:pPr>
        <w:jc w:val="center"/>
        <w:rPr>
          <w:rFonts w:ascii="Times New Roman" w:hAnsi="Times New Roman" w:cs="Times New Roman"/>
          <w:b/>
          <w:bCs/>
          <w:sz w:val="24"/>
          <w:szCs w:val="24"/>
        </w:rPr>
      </w:pPr>
    </w:p>
    <w:p w14:paraId="03501128" w14:textId="77777777" w:rsidR="0032290D" w:rsidRDefault="0032290D" w:rsidP="00210749">
      <w:pPr>
        <w:jc w:val="center"/>
        <w:rPr>
          <w:rFonts w:ascii="Times New Roman" w:hAnsi="Times New Roman" w:cs="Times New Roman"/>
          <w:b/>
          <w:bCs/>
          <w:sz w:val="24"/>
          <w:szCs w:val="24"/>
        </w:rPr>
      </w:pPr>
    </w:p>
    <w:p w14:paraId="1A6C5B66" w14:textId="77777777" w:rsidR="0032290D" w:rsidRDefault="0032290D" w:rsidP="00210749">
      <w:pPr>
        <w:jc w:val="center"/>
        <w:rPr>
          <w:rFonts w:ascii="Times New Roman" w:hAnsi="Times New Roman" w:cs="Times New Roman"/>
          <w:b/>
          <w:bCs/>
          <w:sz w:val="24"/>
          <w:szCs w:val="24"/>
        </w:rPr>
      </w:pPr>
    </w:p>
    <w:p w14:paraId="3FFEA62E" w14:textId="77777777" w:rsidR="0032290D" w:rsidRDefault="0032290D" w:rsidP="00210749">
      <w:pPr>
        <w:jc w:val="center"/>
        <w:rPr>
          <w:rFonts w:ascii="Times New Roman" w:hAnsi="Times New Roman" w:cs="Times New Roman"/>
          <w:b/>
          <w:bCs/>
          <w:sz w:val="24"/>
          <w:szCs w:val="24"/>
        </w:rPr>
      </w:pPr>
    </w:p>
    <w:p w14:paraId="799B87E8" w14:textId="77777777" w:rsidR="0032290D" w:rsidRDefault="0032290D" w:rsidP="00210749">
      <w:pPr>
        <w:jc w:val="center"/>
        <w:rPr>
          <w:rFonts w:ascii="Times New Roman" w:hAnsi="Times New Roman" w:cs="Times New Roman"/>
          <w:b/>
          <w:bCs/>
          <w:sz w:val="24"/>
          <w:szCs w:val="24"/>
        </w:rPr>
      </w:pPr>
    </w:p>
    <w:p w14:paraId="1A6D8D62" w14:textId="77777777" w:rsidR="0032290D" w:rsidRDefault="0032290D" w:rsidP="00210749">
      <w:pPr>
        <w:jc w:val="center"/>
        <w:rPr>
          <w:rFonts w:ascii="Times New Roman" w:hAnsi="Times New Roman" w:cs="Times New Roman"/>
          <w:b/>
          <w:bCs/>
          <w:sz w:val="24"/>
          <w:szCs w:val="24"/>
        </w:rPr>
      </w:pPr>
    </w:p>
    <w:p w14:paraId="57FFA661" w14:textId="77777777" w:rsidR="0032290D" w:rsidRDefault="0032290D" w:rsidP="00210749">
      <w:pPr>
        <w:jc w:val="center"/>
        <w:rPr>
          <w:rFonts w:ascii="Times New Roman" w:hAnsi="Times New Roman" w:cs="Times New Roman"/>
          <w:b/>
          <w:bCs/>
          <w:sz w:val="24"/>
          <w:szCs w:val="24"/>
        </w:rPr>
      </w:pPr>
    </w:p>
    <w:p w14:paraId="3304E910" w14:textId="77777777" w:rsidR="0032290D" w:rsidRDefault="0032290D" w:rsidP="00210749">
      <w:pPr>
        <w:jc w:val="center"/>
        <w:rPr>
          <w:rFonts w:ascii="Times New Roman" w:hAnsi="Times New Roman" w:cs="Times New Roman"/>
          <w:b/>
          <w:bCs/>
          <w:sz w:val="24"/>
          <w:szCs w:val="24"/>
        </w:rPr>
      </w:pPr>
    </w:p>
    <w:p w14:paraId="34775F8E" w14:textId="77777777" w:rsidR="0032290D" w:rsidRDefault="0032290D" w:rsidP="00210749">
      <w:pPr>
        <w:jc w:val="center"/>
        <w:rPr>
          <w:rFonts w:ascii="Times New Roman" w:hAnsi="Times New Roman" w:cs="Times New Roman"/>
          <w:b/>
          <w:bCs/>
          <w:sz w:val="24"/>
          <w:szCs w:val="24"/>
        </w:rPr>
      </w:pPr>
    </w:p>
    <w:p w14:paraId="388E1A91" w14:textId="77777777" w:rsidR="0032290D" w:rsidRDefault="0032290D" w:rsidP="00210749">
      <w:pPr>
        <w:jc w:val="center"/>
        <w:rPr>
          <w:rFonts w:ascii="Times New Roman" w:hAnsi="Times New Roman" w:cs="Times New Roman"/>
          <w:b/>
          <w:bCs/>
          <w:sz w:val="24"/>
          <w:szCs w:val="24"/>
        </w:rPr>
      </w:pPr>
    </w:p>
    <w:p w14:paraId="1766EAB6" w14:textId="02814DFD" w:rsidR="00210749" w:rsidRDefault="00210749" w:rsidP="00210749">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w:t>
      </w:r>
      <w:r w:rsidR="00F638A3">
        <w:rPr>
          <w:rFonts w:ascii="Times New Roman" w:hAnsi="Times New Roman" w:cs="Times New Roman"/>
          <w:b/>
          <w:bCs/>
          <w:sz w:val="24"/>
          <w:szCs w:val="24"/>
        </w:rPr>
        <w:t>G</w:t>
      </w:r>
    </w:p>
    <w:p w14:paraId="6C501A88" w14:textId="2AF2EC37" w:rsidR="00222552" w:rsidRDefault="00222552" w:rsidP="00222552">
      <w:pPr>
        <w:jc w:val="center"/>
        <w:rPr>
          <w:rFonts w:ascii="Times New Roman" w:hAnsi="Times New Roman" w:cs="Times New Roman"/>
          <w:sz w:val="24"/>
          <w:szCs w:val="24"/>
        </w:rPr>
      </w:pPr>
      <w:r>
        <w:rPr>
          <w:rFonts w:ascii="Times New Roman" w:hAnsi="Times New Roman" w:cs="Times New Roman"/>
          <w:sz w:val="24"/>
          <w:szCs w:val="24"/>
        </w:rPr>
        <w:t>Project Timeline</w:t>
      </w:r>
    </w:p>
    <w:tbl>
      <w:tblPr>
        <w:tblStyle w:val="TableGrid0"/>
        <w:tblW w:w="0" w:type="auto"/>
        <w:tblLook w:val="04A0" w:firstRow="1" w:lastRow="0" w:firstColumn="1" w:lastColumn="0" w:noHBand="0" w:noVBand="1"/>
      </w:tblPr>
      <w:tblGrid>
        <w:gridCol w:w="4675"/>
        <w:gridCol w:w="4675"/>
      </w:tblGrid>
      <w:tr w:rsidR="00F85520" w14:paraId="47602F7C" w14:textId="77777777" w:rsidTr="00F85520">
        <w:tc>
          <w:tcPr>
            <w:tcW w:w="4675" w:type="dxa"/>
          </w:tcPr>
          <w:p w14:paraId="29DAEA54" w14:textId="7A90C587" w:rsidR="00F85520" w:rsidRPr="006C2D67" w:rsidRDefault="006C2D67" w:rsidP="00222552">
            <w:pPr>
              <w:jc w:val="center"/>
              <w:rPr>
                <w:rFonts w:ascii="Times New Roman" w:hAnsi="Times New Roman" w:cs="Times New Roman"/>
                <w:b/>
                <w:bCs/>
                <w:sz w:val="24"/>
                <w:szCs w:val="24"/>
              </w:rPr>
            </w:pPr>
            <w:r w:rsidRPr="006C2D67">
              <w:rPr>
                <w:rFonts w:ascii="Times New Roman" w:hAnsi="Times New Roman" w:cs="Times New Roman"/>
                <w:b/>
                <w:bCs/>
                <w:sz w:val="24"/>
                <w:szCs w:val="24"/>
              </w:rPr>
              <w:t>DNP I Objectives</w:t>
            </w:r>
          </w:p>
        </w:tc>
        <w:tc>
          <w:tcPr>
            <w:tcW w:w="4675" w:type="dxa"/>
          </w:tcPr>
          <w:p w14:paraId="4E5C561B" w14:textId="04DC6E5E" w:rsidR="00F85520" w:rsidRPr="006C2D67" w:rsidRDefault="006C2D67" w:rsidP="00222552">
            <w:pPr>
              <w:jc w:val="center"/>
              <w:rPr>
                <w:rFonts w:ascii="Times New Roman" w:hAnsi="Times New Roman" w:cs="Times New Roman"/>
                <w:b/>
                <w:bCs/>
                <w:sz w:val="24"/>
                <w:szCs w:val="24"/>
              </w:rPr>
            </w:pPr>
            <w:r w:rsidRPr="006C2D67">
              <w:rPr>
                <w:rFonts w:ascii="Times New Roman" w:hAnsi="Times New Roman" w:cs="Times New Roman"/>
                <w:b/>
                <w:bCs/>
                <w:sz w:val="24"/>
                <w:szCs w:val="24"/>
              </w:rPr>
              <w:t>May 2021-August 2021</w:t>
            </w:r>
          </w:p>
        </w:tc>
      </w:tr>
      <w:tr w:rsidR="00F85520" w14:paraId="09D31DE2" w14:textId="77777777" w:rsidTr="00F85520">
        <w:tc>
          <w:tcPr>
            <w:tcW w:w="4675" w:type="dxa"/>
          </w:tcPr>
          <w:p w14:paraId="500A948B" w14:textId="25674356" w:rsidR="00F85520" w:rsidRDefault="006C2D67" w:rsidP="00222552">
            <w:pPr>
              <w:jc w:val="center"/>
              <w:rPr>
                <w:rFonts w:ascii="Times New Roman" w:hAnsi="Times New Roman" w:cs="Times New Roman"/>
                <w:sz w:val="24"/>
                <w:szCs w:val="24"/>
              </w:rPr>
            </w:pPr>
            <w:r>
              <w:rPr>
                <w:rFonts w:ascii="Times New Roman" w:hAnsi="Times New Roman" w:cs="Times New Roman"/>
                <w:sz w:val="24"/>
                <w:szCs w:val="24"/>
              </w:rPr>
              <w:t>Identify problem</w:t>
            </w:r>
            <w:r w:rsidR="000F6D3B">
              <w:rPr>
                <w:rFonts w:ascii="Times New Roman" w:hAnsi="Times New Roman" w:cs="Times New Roman"/>
                <w:sz w:val="24"/>
                <w:szCs w:val="24"/>
              </w:rPr>
              <w:t xml:space="preserve"> and project purpose</w:t>
            </w:r>
          </w:p>
        </w:tc>
        <w:tc>
          <w:tcPr>
            <w:tcW w:w="4675" w:type="dxa"/>
          </w:tcPr>
          <w:p w14:paraId="40F172EF" w14:textId="72F8FD8B"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0539FBDE" w14:textId="77777777" w:rsidTr="00F85520">
        <w:tc>
          <w:tcPr>
            <w:tcW w:w="4675" w:type="dxa"/>
          </w:tcPr>
          <w:p w14:paraId="032E1F87" w14:textId="2C91301A" w:rsidR="00F85520" w:rsidRDefault="000F6D3B" w:rsidP="00222552">
            <w:pPr>
              <w:jc w:val="center"/>
              <w:rPr>
                <w:rFonts w:ascii="Times New Roman" w:hAnsi="Times New Roman" w:cs="Times New Roman"/>
                <w:sz w:val="24"/>
                <w:szCs w:val="24"/>
              </w:rPr>
            </w:pPr>
            <w:r>
              <w:rPr>
                <w:rFonts w:ascii="Times New Roman" w:hAnsi="Times New Roman" w:cs="Times New Roman"/>
                <w:sz w:val="24"/>
                <w:szCs w:val="24"/>
              </w:rPr>
              <w:t xml:space="preserve">CITI Modules </w:t>
            </w:r>
          </w:p>
        </w:tc>
        <w:tc>
          <w:tcPr>
            <w:tcW w:w="4675" w:type="dxa"/>
          </w:tcPr>
          <w:p w14:paraId="1B7C28E8" w14:textId="1CC12133"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37F57C48" w14:textId="77777777" w:rsidTr="00F85520">
        <w:tc>
          <w:tcPr>
            <w:tcW w:w="4675" w:type="dxa"/>
          </w:tcPr>
          <w:p w14:paraId="1C8024E1" w14:textId="2710F4C7" w:rsidR="00F85520" w:rsidRDefault="000F6D3B" w:rsidP="00222552">
            <w:pPr>
              <w:jc w:val="center"/>
              <w:rPr>
                <w:rFonts w:ascii="Times New Roman" w:hAnsi="Times New Roman" w:cs="Times New Roman"/>
                <w:sz w:val="24"/>
                <w:szCs w:val="24"/>
              </w:rPr>
            </w:pPr>
            <w:r>
              <w:rPr>
                <w:rFonts w:ascii="Times New Roman" w:hAnsi="Times New Roman" w:cs="Times New Roman"/>
                <w:sz w:val="24"/>
                <w:szCs w:val="24"/>
              </w:rPr>
              <w:t xml:space="preserve">Project Site Partner Letter of Support </w:t>
            </w:r>
          </w:p>
        </w:tc>
        <w:tc>
          <w:tcPr>
            <w:tcW w:w="4675" w:type="dxa"/>
          </w:tcPr>
          <w:p w14:paraId="7B138C2C" w14:textId="5A2EFF14"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06C64055" w14:textId="77777777" w:rsidTr="00F85520">
        <w:tc>
          <w:tcPr>
            <w:tcW w:w="4675" w:type="dxa"/>
          </w:tcPr>
          <w:p w14:paraId="5FAD9937" w14:textId="3EB2D8D2"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 xml:space="preserve">Preliminary meetings with key stakeholders </w:t>
            </w:r>
          </w:p>
        </w:tc>
        <w:tc>
          <w:tcPr>
            <w:tcW w:w="4675" w:type="dxa"/>
          </w:tcPr>
          <w:p w14:paraId="21DBC2A0" w14:textId="55FC2769"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6349B498" w14:textId="77777777" w:rsidTr="00F85520">
        <w:tc>
          <w:tcPr>
            <w:tcW w:w="4675" w:type="dxa"/>
          </w:tcPr>
          <w:p w14:paraId="7E9EA5F0" w14:textId="5CC18C60" w:rsidR="00F85520" w:rsidRPr="00E40FA6" w:rsidRDefault="00E40FA6" w:rsidP="00222552">
            <w:pPr>
              <w:jc w:val="center"/>
              <w:rPr>
                <w:rFonts w:ascii="Times New Roman" w:hAnsi="Times New Roman" w:cs="Times New Roman"/>
                <w:b/>
                <w:bCs/>
                <w:sz w:val="24"/>
                <w:szCs w:val="24"/>
              </w:rPr>
            </w:pPr>
            <w:r w:rsidRPr="00E40FA6">
              <w:rPr>
                <w:rFonts w:ascii="Times New Roman" w:hAnsi="Times New Roman" w:cs="Times New Roman"/>
                <w:b/>
                <w:bCs/>
                <w:sz w:val="24"/>
                <w:szCs w:val="24"/>
              </w:rPr>
              <w:t xml:space="preserve">DNP II Objectives </w:t>
            </w:r>
          </w:p>
        </w:tc>
        <w:tc>
          <w:tcPr>
            <w:tcW w:w="4675" w:type="dxa"/>
          </w:tcPr>
          <w:p w14:paraId="2750D6B5" w14:textId="1AF6873B" w:rsidR="00F85520" w:rsidRPr="00E40FA6" w:rsidRDefault="00E40FA6" w:rsidP="00222552">
            <w:pPr>
              <w:jc w:val="center"/>
              <w:rPr>
                <w:rFonts w:ascii="Times New Roman" w:hAnsi="Times New Roman" w:cs="Times New Roman"/>
                <w:b/>
                <w:bCs/>
                <w:sz w:val="24"/>
                <w:szCs w:val="24"/>
              </w:rPr>
            </w:pPr>
            <w:r w:rsidRPr="00E40FA6">
              <w:rPr>
                <w:rFonts w:ascii="Times New Roman" w:hAnsi="Times New Roman" w:cs="Times New Roman"/>
                <w:b/>
                <w:bCs/>
                <w:sz w:val="24"/>
                <w:szCs w:val="24"/>
              </w:rPr>
              <w:t>August 2021-December 2021</w:t>
            </w:r>
          </w:p>
        </w:tc>
      </w:tr>
      <w:tr w:rsidR="00F85520" w14:paraId="4C680975" w14:textId="77777777" w:rsidTr="00F85520">
        <w:tc>
          <w:tcPr>
            <w:tcW w:w="4675" w:type="dxa"/>
          </w:tcPr>
          <w:p w14:paraId="1DA21911" w14:textId="22FE8787"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 xml:space="preserve">Literature search </w:t>
            </w:r>
          </w:p>
        </w:tc>
        <w:tc>
          <w:tcPr>
            <w:tcW w:w="4675" w:type="dxa"/>
          </w:tcPr>
          <w:p w14:paraId="6EA85F97" w14:textId="15645D73"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09EB6FEA" w14:textId="77777777" w:rsidTr="00F85520">
        <w:tc>
          <w:tcPr>
            <w:tcW w:w="4675" w:type="dxa"/>
          </w:tcPr>
          <w:p w14:paraId="4E3FB308" w14:textId="100F584A"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 xml:space="preserve">IRB Tools Worksheet </w:t>
            </w:r>
          </w:p>
        </w:tc>
        <w:tc>
          <w:tcPr>
            <w:tcW w:w="4675" w:type="dxa"/>
          </w:tcPr>
          <w:p w14:paraId="7CC41876" w14:textId="0689A1E2"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2F95B0C5" w14:textId="77777777" w:rsidTr="00F85520">
        <w:tc>
          <w:tcPr>
            <w:tcW w:w="4675" w:type="dxa"/>
          </w:tcPr>
          <w:p w14:paraId="28312007" w14:textId="59F5BEE4"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 xml:space="preserve">IRB Application </w:t>
            </w:r>
          </w:p>
        </w:tc>
        <w:tc>
          <w:tcPr>
            <w:tcW w:w="4675" w:type="dxa"/>
          </w:tcPr>
          <w:p w14:paraId="7FA672F9" w14:textId="78A4DBF9"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C</w:t>
            </w:r>
            <w:r w:rsidR="00705330">
              <w:rPr>
                <w:rFonts w:ascii="Times New Roman" w:hAnsi="Times New Roman" w:cs="Times New Roman"/>
                <w:sz w:val="24"/>
                <w:szCs w:val="24"/>
              </w:rPr>
              <w:t>ompleted</w:t>
            </w:r>
          </w:p>
        </w:tc>
      </w:tr>
      <w:tr w:rsidR="00F85520" w14:paraId="3E25F807" w14:textId="77777777" w:rsidTr="00F85520">
        <w:tc>
          <w:tcPr>
            <w:tcW w:w="4675" w:type="dxa"/>
          </w:tcPr>
          <w:p w14:paraId="1CAB4837" w14:textId="1524754E" w:rsidR="00F85520" w:rsidRDefault="00E40FA6" w:rsidP="00222552">
            <w:pPr>
              <w:jc w:val="center"/>
              <w:rPr>
                <w:rFonts w:ascii="Times New Roman" w:hAnsi="Times New Roman" w:cs="Times New Roman"/>
                <w:sz w:val="24"/>
                <w:szCs w:val="24"/>
              </w:rPr>
            </w:pPr>
            <w:r>
              <w:rPr>
                <w:rFonts w:ascii="Times New Roman" w:hAnsi="Times New Roman" w:cs="Times New Roman"/>
                <w:sz w:val="24"/>
                <w:szCs w:val="24"/>
              </w:rPr>
              <w:t>Development of QI Content and Design</w:t>
            </w:r>
          </w:p>
        </w:tc>
        <w:tc>
          <w:tcPr>
            <w:tcW w:w="4675" w:type="dxa"/>
          </w:tcPr>
          <w:p w14:paraId="71FE26DE" w14:textId="611CF3FC" w:rsidR="00F85520" w:rsidRDefault="00705330" w:rsidP="00222552">
            <w:pPr>
              <w:jc w:val="center"/>
              <w:rPr>
                <w:rFonts w:ascii="Times New Roman" w:hAnsi="Times New Roman" w:cs="Times New Roman"/>
                <w:sz w:val="24"/>
                <w:szCs w:val="24"/>
              </w:rPr>
            </w:pPr>
            <w:r>
              <w:rPr>
                <w:rFonts w:ascii="Times New Roman" w:hAnsi="Times New Roman" w:cs="Times New Roman"/>
                <w:sz w:val="24"/>
                <w:szCs w:val="24"/>
              </w:rPr>
              <w:t>Partially completed</w:t>
            </w:r>
          </w:p>
        </w:tc>
      </w:tr>
      <w:tr w:rsidR="00F85520" w14:paraId="5EE22B28" w14:textId="77777777" w:rsidTr="00F85520">
        <w:tc>
          <w:tcPr>
            <w:tcW w:w="4675" w:type="dxa"/>
          </w:tcPr>
          <w:p w14:paraId="51A8F53D" w14:textId="4F842083" w:rsidR="00F85520" w:rsidRPr="00705330" w:rsidRDefault="00705330" w:rsidP="00222552">
            <w:pPr>
              <w:jc w:val="center"/>
              <w:rPr>
                <w:rFonts w:ascii="Times New Roman" w:hAnsi="Times New Roman" w:cs="Times New Roman"/>
                <w:b/>
                <w:bCs/>
                <w:sz w:val="24"/>
                <w:szCs w:val="24"/>
              </w:rPr>
            </w:pPr>
            <w:r w:rsidRPr="00705330">
              <w:rPr>
                <w:rFonts w:ascii="Times New Roman" w:hAnsi="Times New Roman" w:cs="Times New Roman"/>
                <w:b/>
                <w:bCs/>
                <w:sz w:val="24"/>
                <w:szCs w:val="24"/>
              </w:rPr>
              <w:t xml:space="preserve">DNP III Objectives </w:t>
            </w:r>
          </w:p>
        </w:tc>
        <w:tc>
          <w:tcPr>
            <w:tcW w:w="4675" w:type="dxa"/>
          </w:tcPr>
          <w:p w14:paraId="59D5170D" w14:textId="41BC1798" w:rsidR="00F85520" w:rsidRPr="00705330" w:rsidRDefault="00705330" w:rsidP="00222552">
            <w:pPr>
              <w:jc w:val="center"/>
              <w:rPr>
                <w:rFonts w:ascii="Times New Roman" w:hAnsi="Times New Roman" w:cs="Times New Roman"/>
                <w:b/>
                <w:bCs/>
                <w:sz w:val="24"/>
                <w:szCs w:val="24"/>
              </w:rPr>
            </w:pPr>
            <w:r w:rsidRPr="00705330">
              <w:rPr>
                <w:rFonts w:ascii="Times New Roman" w:hAnsi="Times New Roman" w:cs="Times New Roman"/>
                <w:b/>
                <w:bCs/>
                <w:sz w:val="24"/>
                <w:szCs w:val="24"/>
              </w:rPr>
              <w:t>January 2022-April 2022</w:t>
            </w:r>
          </w:p>
        </w:tc>
      </w:tr>
      <w:tr w:rsidR="00F85520" w14:paraId="597F8B25" w14:textId="77777777" w:rsidTr="00F85520">
        <w:tc>
          <w:tcPr>
            <w:tcW w:w="4675" w:type="dxa"/>
          </w:tcPr>
          <w:p w14:paraId="259E8AC7" w14:textId="0E357DAE" w:rsidR="00F85520" w:rsidRDefault="00705330" w:rsidP="00222552">
            <w:pPr>
              <w:jc w:val="center"/>
              <w:rPr>
                <w:rFonts w:ascii="Times New Roman" w:hAnsi="Times New Roman" w:cs="Times New Roman"/>
                <w:sz w:val="24"/>
                <w:szCs w:val="24"/>
              </w:rPr>
            </w:pPr>
            <w:r>
              <w:rPr>
                <w:rFonts w:ascii="Times New Roman" w:hAnsi="Times New Roman" w:cs="Times New Roman"/>
                <w:sz w:val="24"/>
                <w:szCs w:val="24"/>
              </w:rPr>
              <w:t>Implementation: Staff Educational Sessions</w:t>
            </w:r>
          </w:p>
        </w:tc>
        <w:tc>
          <w:tcPr>
            <w:tcW w:w="4675" w:type="dxa"/>
          </w:tcPr>
          <w:p w14:paraId="4E3EC7B0" w14:textId="4C48A99E" w:rsidR="00F85520" w:rsidRDefault="00F16B0C"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11C1ECBA" w14:textId="77777777" w:rsidTr="00F85520">
        <w:tc>
          <w:tcPr>
            <w:tcW w:w="4675" w:type="dxa"/>
          </w:tcPr>
          <w:p w14:paraId="0D09ECFA" w14:textId="1446D71D" w:rsidR="00F85520" w:rsidRDefault="00705330" w:rsidP="00222552">
            <w:pPr>
              <w:jc w:val="center"/>
              <w:rPr>
                <w:rFonts w:ascii="Times New Roman" w:hAnsi="Times New Roman" w:cs="Times New Roman"/>
                <w:sz w:val="24"/>
                <w:szCs w:val="24"/>
              </w:rPr>
            </w:pPr>
            <w:r>
              <w:rPr>
                <w:rFonts w:ascii="Times New Roman" w:hAnsi="Times New Roman" w:cs="Times New Roman"/>
                <w:sz w:val="24"/>
                <w:szCs w:val="24"/>
              </w:rPr>
              <w:t>Pre-and post-class surveys administered</w:t>
            </w:r>
          </w:p>
        </w:tc>
        <w:tc>
          <w:tcPr>
            <w:tcW w:w="4675" w:type="dxa"/>
          </w:tcPr>
          <w:p w14:paraId="50D4E0D3" w14:textId="643639D5" w:rsidR="00F85520" w:rsidRDefault="00F16B0C"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F85520" w14:paraId="726F7CCE" w14:textId="77777777" w:rsidTr="00F85520">
        <w:tc>
          <w:tcPr>
            <w:tcW w:w="4675" w:type="dxa"/>
          </w:tcPr>
          <w:p w14:paraId="57A34887" w14:textId="6B3B9658" w:rsidR="00F85520" w:rsidRDefault="00621A8D" w:rsidP="00222552">
            <w:pPr>
              <w:jc w:val="center"/>
              <w:rPr>
                <w:rFonts w:ascii="Times New Roman" w:hAnsi="Times New Roman" w:cs="Times New Roman"/>
                <w:sz w:val="24"/>
                <w:szCs w:val="24"/>
              </w:rPr>
            </w:pPr>
            <w:r>
              <w:rPr>
                <w:rFonts w:ascii="Times New Roman" w:hAnsi="Times New Roman" w:cs="Times New Roman"/>
                <w:sz w:val="24"/>
                <w:szCs w:val="24"/>
              </w:rPr>
              <w:t>Collect and input data</w:t>
            </w:r>
          </w:p>
        </w:tc>
        <w:tc>
          <w:tcPr>
            <w:tcW w:w="4675" w:type="dxa"/>
          </w:tcPr>
          <w:p w14:paraId="2E223C49" w14:textId="3E5BE2D7" w:rsidR="00F85520" w:rsidRDefault="00F16B0C" w:rsidP="00222552">
            <w:pPr>
              <w:jc w:val="center"/>
              <w:rPr>
                <w:rFonts w:ascii="Times New Roman" w:hAnsi="Times New Roman" w:cs="Times New Roman"/>
                <w:sz w:val="24"/>
                <w:szCs w:val="24"/>
              </w:rPr>
            </w:pPr>
            <w:r>
              <w:rPr>
                <w:rFonts w:ascii="Times New Roman" w:hAnsi="Times New Roman" w:cs="Times New Roman"/>
                <w:sz w:val="24"/>
                <w:szCs w:val="24"/>
              </w:rPr>
              <w:t>Completed</w:t>
            </w:r>
          </w:p>
        </w:tc>
      </w:tr>
      <w:tr w:rsidR="00621A8D" w14:paraId="19031621" w14:textId="77777777" w:rsidTr="00F85520">
        <w:tc>
          <w:tcPr>
            <w:tcW w:w="4675" w:type="dxa"/>
          </w:tcPr>
          <w:p w14:paraId="3A13E532" w14:textId="017A1E65" w:rsidR="00621A8D" w:rsidRDefault="00621A8D" w:rsidP="00621A8D">
            <w:pPr>
              <w:jc w:val="center"/>
              <w:rPr>
                <w:rFonts w:ascii="Times New Roman" w:hAnsi="Times New Roman" w:cs="Times New Roman"/>
                <w:sz w:val="24"/>
                <w:szCs w:val="24"/>
              </w:rPr>
            </w:pPr>
            <w:r>
              <w:rPr>
                <w:rFonts w:ascii="Times New Roman" w:hAnsi="Times New Roman" w:cs="Times New Roman"/>
                <w:sz w:val="24"/>
                <w:szCs w:val="24"/>
              </w:rPr>
              <w:t>Review and evaluate data and outcomes</w:t>
            </w:r>
          </w:p>
        </w:tc>
        <w:tc>
          <w:tcPr>
            <w:tcW w:w="4675" w:type="dxa"/>
          </w:tcPr>
          <w:p w14:paraId="284C7A78" w14:textId="5B5B7710" w:rsidR="00621A8D" w:rsidRDefault="00F16B0C" w:rsidP="00621A8D">
            <w:pPr>
              <w:jc w:val="center"/>
              <w:rPr>
                <w:rFonts w:ascii="Times New Roman" w:hAnsi="Times New Roman" w:cs="Times New Roman"/>
                <w:sz w:val="24"/>
                <w:szCs w:val="24"/>
              </w:rPr>
            </w:pPr>
            <w:r>
              <w:rPr>
                <w:rFonts w:ascii="Times New Roman" w:hAnsi="Times New Roman" w:cs="Times New Roman"/>
                <w:sz w:val="24"/>
                <w:szCs w:val="24"/>
              </w:rPr>
              <w:t>Completed</w:t>
            </w:r>
          </w:p>
        </w:tc>
      </w:tr>
      <w:tr w:rsidR="00621A8D" w14:paraId="04AC59EF" w14:textId="77777777" w:rsidTr="00F85520">
        <w:tc>
          <w:tcPr>
            <w:tcW w:w="4675" w:type="dxa"/>
          </w:tcPr>
          <w:p w14:paraId="26749CDF" w14:textId="1FD3D7F3" w:rsidR="00621A8D" w:rsidRPr="00621A8D" w:rsidRDefault="00621A8D" w:rsidP="00621A8D">
            <w:pPr>
              <w:jc w:val="center"/>
              <w:rPr>
                <w:rFonts w:ascii="Times New Roman" w:hAnsi="Times New Roman" w:cs="Times New Roman"/>
                <w:sz w:val="24"/>
                <w:szCs w:val="24"/>
              </w:rPr>
            </w:pPr>
            <w:r>
              <w:rPr>
                <w:rFonts w:ascii="Times New Roman" w:hAnsi="Times New Roman" w:cs="Times New Roman"/>
                <w:sz w:val="24"/>
                <w:szCs w:val="24"/>
              </w:rPr>
              <w:t>Staff complete Race IAT</w:t>
            </w:r>
          </w:p>
        </w:tc>
        <w:tc>
          <w:tcPr>
            <w:tcW w:w="4675" w:type="dxa"/>
          </w:tcPr>
          <w:p w14:paraId="62B2E948" w14:textId="605DA410" w:rsidR="00621A8D" w:rsidRPr="00621A8D" w:rsidRDefault="00F16B0C" w:rsidP="00621A8D">
            <w:pPr>
              <w:jc w:val="center"/>
              <w:rPr>
                <w:rFonts w:ascii="Times New Roman" w:hAnsi="Times New Roman" w:cs="Times New Roman"/>
                <w:sz w:val="24"/>
                <w:szCs w:val="24"/>
              </w:rPr>
            </w:pPr>
            <w:r>
              <w:rPr>
                <w:rFonts w:ascii="Times New Roman" w:hAnsi="Times New Roman" w:cs="Times New Roman"/>
                <w:sz w:val="24"/>
                <w:szCs w:val="24"/>
              </w:rPr>
              <w:t>Completed</w:t>
            </w:r>
          </w:p>
        </w:tc>
      </w:tr>
      <w:tr w:rsidR="00621A8D" w14:paraId="0E1DAE69" w14:textId="77777777" w:rsidTr="00F85520">
        <w:tc>
          <w:tcPr>
            <w:tcW w:w="4675" w:type="dxa"/>
          </w:tcPr>
          <w:p w14:paraId="6302D314" w14:textId="3837B2D9" w:rsidR="00621A8D" w:rsidRDefault="00621A8D" w:rsidP="00621A8D">
            <w:pPr>
              <w:jc w:val="center"/>
              <w:rPr>
                <w:rFonts w:ascii="Times New Roman" w:hAnsi="Times New Roman" w:cs="Times New Roman"/>
                <w:sz w:val="24"/>
                <w:szCs w:val="24"/>
              </w:rPr>
            </w:pPr>
            <w:r w:rsidRPr="00621A8D">
              <w:rPr>
                <w:rFonts w:ascii="Times New Roman" w:hAnsi="Times New Roman" w:cs="Times New Roman"/>
                <w:b/>
                <w:bCs/>
                <w:sz w:val="24"/>
                <w:szCs w:val="24"/>
              </w:rPr>
              <w:t>DNP IV Objectives</w:t>
            </w:r>
          </w:p>
        </w:tc>
        <w:tc>
          <w:tcPr>
            <w:tcW w:w="4675" w:type="dxa"/>
          </w:tcPr>
          <w:p w14:paraId="7E689B60" w14:textId="0335ECDE" w:rsidR="00621A8D" w:rsidRDefault="00621A8D" w:rsidP="00621A8D">
            <w:pPr>
              <w:jc w:val="center"/>
              <w:rPr>
                <w:rFonts w:ascii="Times New Roman" w:hAnsi="Times New Roman" w:cs="Times New Roman"/>
                <w:sz w:val="24"/>
                <w:szCs w:val="24"/>
              </w:rPr>
            </w:pPr>
            <w:r w:rsidRPr="00621A8D">
              <w:rPr>
                <w:rFonts w:ascii="Times New Roman" w:hAnsi="Times New Roman" w:cs="Times New Roman"/>
                <w:b/>
                <w:bCs/>
                <w:sz w:val="24"/>
                <w:szCs w:val="24"/>
              </w:rPr>
              <w:t>May 2022-July 2022</w:t>
            </w:r>
          </w:p>
        </w:tc>
      </w:tr>
      <w:tr w:rsidR="00D46166" w14:paraId="414ECFD6" w14:textId="77777777" w:rsidTr="00F85520">
        <w:tc>
          <w:tcPr>
            <w:tcW w:w="4675" w:type="dxa"/>
          </w:tcPr>
          <w:p w14:paraId="23B8A16D" w14:textId="38FA13D3" w:rsidR="00D46166" w:rsidRDefault="00D46166" w:rsidP="00621A8D">
            <w:pPr>
              <w:jc w:val="center"/>
              <w:rPr>
                <w:rFonts w:ascii="Times New Roman" w:hAnsi="Times New Roman" w:cs="Times New Roman"/>
                <w:sz w:val="24"/>
                <w:szCs w:val="24"/>
              </w:rPr>
            </w:pPr>
            <w:r>
              <w:rPr>
                <w:rFonts w:ascii="Times New Roman" w:hAnsi="Times New Roman" w:cs="Times New Roman"/>
                <w:sz w:val="24"/>
                <w:szCs w:val="24"/>
              </w:rPr>
              <w:t>Contact ECU librarian to assist in publishing process</w:t>
            </w:r>
          </w:p>
        </w:tc>
        <w:tc>
          <w:tcPr>
            <w:tcW w:w="4675" w:type="dxa"/>
          </w:tcPr>
          <w:p w14:paraId="7D159DAC" w14:textId="7F188E47" w:rsidR="00D46166" w:rsidRDefault="00D46166" w:rsidP="00621A8D">
            <w:pPr>
              <w:jc w:val="center"/>
              <w:rPr>
                <w:rFonts w:ascii="Times New Roman" w:hAnsi="Times New Roman" w:cs="Times New Roman"/>
                <w:sz w:val="24"/>
                <w:szCs w:val="24"/>
              </w:rPr>
            </w:pPr>
            <w:r>
              <w:rPr>
                <w:rFonts w:ascii="Times New Roman" w:hAnsi="Times New Roman" w:cs="Times New Roman"/>
                <w:sz w:val="24"/>
                <w:szCs w:val="24"/>
              </w:rPr>
              <w:t>Complete</w:t>
            </w:r>
          </w:p>
        </w:tc>
      </w:tr>
      <w:tr w:rsidR="00D46166" w14:paraId="11E7D456" w14:textId="77777777" w:rsidTr="00F85520">
        <w:tc>
          <w:tcPr>
            <w:tcW w:w="4675" w:type="dxa"/>
          </w:tcPr>
          <w:p w14:paraId="0788246E" w14:textId="528EFA59" w:rsidR="00D46166" w:rsidRDefault="00D46166" w:rsidP="00621A8D">
            <w:pPr>
              <w:jc w:val="center"/>
              <w:rPr>
                <w:rFonts w:ascii="Times New Roman" w:hAnsi="Times New Roman" w:cs="Times New Roman"/>
                <w:sz w:val="24"/>
                <w:szCs w:val="24"/>
              </w:rPr>
            </w:pPr>
            <w:r>
              <w:rPr>
                <w:rFonts w:ascii="Times New Roman" w:hAnsi="Times New Roman" w:cs="Times New Roman"/>
                <w:sz w:val="24"/>
                <w:szCs w:val="24"/>
              </w:rPr>
              <w:t xml:space="preserve">Disseminate project results to supporting organization </w:t>
            </w:r>
          </w:p>
        </w:tc>
        <w:tc>
          <w:tcPr>
            <w:tcW w:w="4675" w:type="dxa"/>
          </w:tcPr>
          <w:p w14:paraId="0CEA41B7" w14:textId="530A3285" w:rsidR="00D46166" w:rsidRDefault="00D46166" w:rsidP="00621A8D">
            <w:pPr>
              <w:jc w:val="center"/>
              <w:rPr>
                <w:rFonts w:ascii="Times New Roman" w:hAnsi="Times New Roman" w:cs="Times New Roman"/>
                <w:sz w:val="24"/>
                <w:szCs w:val="24"/>
              </w:rPr>
            </w:pPr>
            <w:r>
              <w:rPr>
                <w:rFonts w:ascii="Times New Roman" w:hAnsi="Times New Roman" w:cs="Times New Roman"/>
                <w:sz w:val="24"/>
                <w:szCs w:val="24"/>
              </w:rPr>
              <w:t>Complete</w:t>
            </w:r>
          </w:p>
        </w:tc>
      </w:tr>
      <w:tr w:rsidR="00D46166" w14:paraId="7A4413A5" w14:textId="77777777" w:rsidTr="00F85520">
        <w:tc>
          <w:tcPr>
            <w:tcW w:w="4675" w:type="dxa"/>
          </w:tcPr>
          <w:p w14:paraId="05C9AC54" w14:textId="38D9703F" w:rsidR="00D46166" w:rsidRDefault="00D46166" w:rsidP="00621A8D">
            <w:pPr>
              <w:jc w:val="center"/>
              <w:rPr>
                <w:rFonts w:ascii="Times New Roman" w:hAnsi="Times New Roman" w:cs="Times New Roman"/>
                <w:sz w:val="24"/>
                <w:szCs w:val="24"/>
              </w:rPr>
            </w:pPr>
            <w:r>
              <w:rPr>
                <w:rFonts w:ascii="Times New Roman" w:hAnsi="Times New Roman" w:cs="Times New Roman"/>
                <w:sz w:val="24"/>
                <w:szCs w:val="24"/>
              </w:rPr>
              <w:t>Disseminate project results to ECU faculty and fellow students at CON</w:t>
            </w:r>
          </w:p>
        </w:tc>
        <w:tc>
          <w:tcPr>
            <w:tcW w:w="4675" w:type="dxa"/>
          </w:tcPr>
          <w:p w14:paraId="24E4D820" w14:textId="12954A33" w:rsidR="00D46166" w:rsidRDefault="00D46166" w:rsidP="00621A8D">
            <w:pPr>
              <w:jc w:val="center"/>
              <w:rPr>
                <w:rFonts w:ascii="Times New Roman" w:hAnsi="Times New Roman" w:cs="Times New Roman"/>
                <w:sz w:val="24"/>
                <w:szCs w:val="24"/>
              </w:rPr>
            </w:pPr>
            <w:r>
              <w:rPr>
                <w:rFonts w:ascii="Times New Roman" w:hAnsi="Times New Roman" w:cs="Times New Roman"/>
                <w:sz w:val="24"/>
                <w:szCs w:val="24"/>
              </w:rPr>
              <w:t>Complete</w:t>
            </w:r>
          </w:p>
        </w:tc>
      </w:tr>
    </w:tbl>
    <w:p w14:paraId="445CBD6B" w14:textId="32FA8B62" w:rsidR="00222552" w:rsidRDefault="00222552" w:rsidP="00222552">
      <w:pPr>
        <w:jc w:val="center"/>
        <w:rPr>
          <w:rFonts w:ascii="Times New Roman" w:hAnsi="Times New Roman" w:cs="Times New Roman"/>
          <w:sz w:val="24"/>
          <w:szCs w:val="24"/>
        </w:rPr>
      </w:pPr>
    </w:p>
    <w:p w14:paraId="50C1FC74" w14:textId="6C5A3E64" w:rsidR="00F16B0C" w:rsidRPr="00E84241" w:rsidRDefault="00F16B0C" w:rsidP="00F16B0C">
      <w:pPr>
        <w:jc w:val="center"/>
        <w:rPr>
          <w:rFonts w:ascii="Times New Roman" w:hAnsi="Times New Roman" w:cs="Times New Roman"/>
          <w:b/>
          <w:bCs/>
          <w:sz w:val="24"/>
          <w:szCs w:val="24"/>
        </w:rPr>
      </w:pPr>
    </w:p>
    <w:p w14:paraId="799CBF21" w14:textId="66ADFB38" w:rsidR="00E84241" w:rsidRDefault="00E84241" w:rsidP="00222552">
      <w:pPr>
        <w:jc w:val="center"/>
        <w:rPr>
          <w:rFonts w:ascii="Times New Roman" w:hAnsi="Times New Roman" w:cs="Times New Roman"/>
          <w:b/>
          <w:bCs/>
          <w:sz w:val="24"/>
          <w:szCs w:val="24"/>
        </w:rPr>
      </w:pPr>
    </w:p>
    <w:p w14:paraId="0801E3EC" w14:textId="77777777" w:rsidR="00BA1A5F" w:rsidRDefault="00BA1A5F" w:rsidP="00222552">
      <w:pPr>
        <w:jc w:val="center"/>
        <w:rPr>
          <w:rFonts w:ascii="Times New Roman" w:hAnsi="Times New Roman" w:cs="Times New Roman"/>
          <w:b/>
          <w:bCs/>
          <w:sz w:val="24"/>
          <w:szCs w:val="24"/>
        </w:rPr>
      </w:pPr>
    </w:p>
    <w:p w14:paraId="26C4CC94" w14:textId="77777777" w:rsidR="00BA1A5F" w:rsidRDefault="00BA1A5F" w:rsidP="00222552">
      <w:pPr>
        <w:jc w:val="center"/>
        <w:rPr>
          <w:rFonts w:ascii="Times New Roman" w:hAnsi="Times New Roman" w:cs="Times New Roman"/>
          <w:b/>
          <w:bCs/>
          <w:sz w:val="24"/>
          <w:szCs w:val="24"/>
        </w:rPr>
      </w:pPr>
    </w:p>
    <w:p w14:paraId="170AF9E0" w14:textId="77777777" w:rsidR="00BA1A5F" w:rsidRDefault="00BA1A5F" w:rsidP="00222552">
      <w:pPr>
        <w:jc w:val="center"/>
        <w:rPr>
          <w:rFonts w:ascii="Times New Roman" w:hAnsi="Times New Roman" w:cs="Times New Roman"/>
          <w:b/>
          <w:bCs/>
          <w:sz w:val="24"/>
          <w:szCs w:val="24"/>
        </w:rPr>
      </w:pPr>
    </w:p>
    <w:p w14:paraId="518991BD" w14:textId="77777777" w:rsidR="00BA1A5F" w:rsidRDefault="00BA1A5F" w:rsidP="00222552">
      <w:pPr>
        <w:jc w:val="center"/>
        <w:rPr>
          <w:rFonts w:ascii="Times New Roman" w:hAnsi="Times New Roman" w:cs="Times New Roman"/>
          <w:b/>
          <w:bCs/>
          <w:sz w:val="24"/>
          <w:szCs w:val="24"/>
        </w:rPr>
      </w:pPr>
    </w:p>
    <w:p w14:paraId="58FD7D0F" w14:textId="77777777" w:rsidR="00BA1A5F" w:rsidRDefault="00BA1A5F" w:rsidP="00222552">
      <w:pPr>
        <w:jc w:val="center"/>
        <w:rPr>
          <w:rFonts w:ascii="Times New Roman" w:hAnsi="Times New Roman" w:cs="Times New Roman"/>
          <w:b/>
          <w:bCs/>
          <w:sz w:val="24"/>
          <w:szCs w:val="24"/>
        </w:rPr>
      </w:pPr>
    </w:p>
    <w:p w14:paraId="77B65EBA" w14:textId="77777777" w:rsidR="00BA1A5F" w:rsidRDefault="00BA1A5F" w:rsidP="00222552">
      <w:pPr>
        <w:jc w:val="center"/>
        <w:rPr>
          <w:rFonts w:ascii="Times New Roman" w:hAnsi="Times New Roman" w:cs="Times New Roman"/>
          <w:b/>
          <w:bCs/>
          <w:sz w:val="24"/>
          <w:szCs w:val="24"/>
        </w:rPr>
      </w:pPr>
    </w:p>
    <w:p w14:paraId="4F095F5C" w14:textId="77777777" w:rsidR="00BA1A5F" w:rsidRDefault="00BA1A5F" w:rsidP="00222552">
      <w:pPr>
        <w:jc w:val="center"/>
        <w:rPr>
          <w:rFonts w:ascii="Times New Roman" w:hAnsi="Times New Roman" w:cs="Times New Roman"/>
          <w:b/>
          <w:bCs/>
          <w:sz w:val="24"/>
          <w:szCs w:val="24"/>
        </w:rPr>
      </w:pPr>
    </w:p>
    <w:p w14:paraId="45B92461" w14:textId="77777777" w:rsidR="00BA1A5F" w:rsidRDefault="00BA1A5F" w:rsidP="00222552">
      <w:pPr>
        <w:jc w:val="center"/>
        <w:rPr>
          <w:rFonts w:ascii="Times New Roman" w:hAnsi="Times New Roman" w:cs="Times New Roman"/>
          <w:b/>
          <w:bCs/>
          <w:sz w:val="24"/>
          <w:szCs w:val="24"/>
        </w:rPr>
      </w:pPr>
    </w:p>
    <w:p w14:paraId="0A9167EC" w14:textId="77777777" w:rsidR="0014694A" w:rsidRDefault="0014694A" w:rsidP="00222552">
      <w:pPr>
        <w:jc w:val="center"/>
        <w:rPr>
          <w:rFonts w:ascii="Times New Roman" w:hAnsi="Times New Roman" w:cs="Times New Roman"/>
          <w:b/>
          <w:bCs/>
          <w:sz w:val="24"/>
          <w:szCs w:val="24"/>
        </w:rPr>
      </w:pPr>
    </w:p>
    <w:p w14:paraId="1EE26E79" w14:textId="7E652D8D" w:rsidR="00BA1A5F" w:rsidRDefault="00BA1A5F" w:rsidP="00222552">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Appendix H </w:t>
      </w:r>
    </w:p>
    <w:p w14:paraId="4E4F2C7A" w14:textId="4BF65E59" w:rsidR="00564156" w:rsidRPr="00564156" w:rsidRDefault="00564156" w:rsidP="00222552">
      <w:pPr>
        <w:jc w:val="center"/>
        <w:rPr>
          <w:rFonts w:ascii="Times New Roman" w:hAnsi="Times New Roman" w:cs="Times New Roman"/>
          <w:sz w:val="24"/>
          <w:szCs w:val="24"/>
        </w:rPr>
      </w:pPr>
      <w:r>
        <w:rPr>
          <w:rFonts w:ascii="Times New Roman" w:hAnsi="Times New Roman" w:cs="Times New Roman"/>
          <w:sz w:val="24"/>
          <w:szCs w:val="24"/>
        </w:rPr>
        <w:t>Project Budget</w:t>
      </w:r>
    </w:p>
    <w:tbl>
      <w:tblPr>
        <w:tblStyle w:val="TableGrid0"/>
        <w:tblW w:w="0" w:type="auto"/>
        <w:tblLook w:val="04A0" w:firstRow="1" w:lastRow="0" w:firstColumn="1" w:lastColumn="0" w:noHBand="0" w:noVBand="1"/>
      </w:tblPr>
      <w:tblGrid>
        <w:gridCol w:w="2337"/>
        <w:gridCol w:w="2337"/>
        <w:gridCol w:w="2338"/>
        <w:gridCol w:w="2338"/>
      </w:tblGrid>
      <w:tr w:rsidR="00E83693" w14:paraId="1EAE5E29" w14:textId="77777777" w:rsidTr="00E83693">
        <w:tc>
          <w:tcPr>
            <w:tcW w:w="2337" w:type="dxa"/>
          </w:tcPr>
          <w:p w14:paraId="7C1613B7" w14:textId="589C3330" w:rsidR="00E83693" w:rsidRPr="00266B3C" w:rsidRDefault="00266B3C" w:rsidP="00266B3C">
            <w:pPr>
              <w:rPr>
                <w:rFonts w:ascii="Times New Roman" w:hAnsi="Times New Roman" w:cs="Times New Roman"/>
                <w:b/>
                <w:bCs/>
                <w:sz w:val="24"/>
                <w:szCs w:val="24"/>
              </w:rPr>
            </w:pPr>
            <w:r>
              <w:rPr>
                <w:rFonts w:ascii="Times New Roman" w:hAnsi="Times New Roman" w:cs="Times New Roman"/>
                <w:b/>
                <w:bCs/>
                <w:sz w:val="24"/>
                <w:szCs w:val="24"/>
              </w:rPr>
              <w:t xml:space="preserve">Item </w:t>
            </w:r>
          </w:p>
        </w:tc>
        <w:tc>
          <w:tcPr>
            <w:tcW w:w="2337" w:type="dxa"/>
          </w:tcPr>
          <w:p w14:paraId="75FF5315" w14:textId="72C625A3" w:rsidR="00E83693" w:rsidRDefault="00266B3C" w:rsidP="00266B3C">
            <w:pPr>
              <w:rPr>
                <w:rFonts w:ascii="Times New Roman" w:hAnsi="Times New Roman" w:cs="Times New Roman"/>
                <w:b/>
                <w:bCs/>
                <w:sz w:val="24"/>
                <w:szCs w:val="24"/>
              </w:rPr>
            </w:pPr>
            <w:r>
              <w:rPr>
                <w:rFonts w:ascii="Times New Roman" w:hAnsi="Times New Roman" w:cs="Times New Roman"/>
                <w:b/>
                <w:bCs/>
                <w:sz w:val="24"/>
                <w:szCs w:val="24"/>
              </w:rPr>
              <w:t>Description</w:t>
            </w:r>
          </w:p>
        </w:tc>
        <w:tc>
          <w:tcPr>
            <w:tcW w:w="2338" w:type="dxa"/>
          </w:tcPr>
          <w:p w14:paraId="5F23335B" w14:textId="5D7344BD" w:rsidR="00E83693" w:rsidRDefault="00266B3C" w:rsidP="00266B3C">
            <w:pPr>
              <w:rPr>
                <w:rFonts w:ascii="Times New Roman" w:hAnsi="Times New Roman" w:cs="Times New Roman"/>
                <w:b/>
                <w:bCs/>
                <w:sz w:val="24"/>
                <w:szCs w:val="24"/>
              </w:rPr>
            </w:pPr>
            <w:r>
              <w:rPr>
                <w:rFonts w:ascii="Times New Roman" w:hAnsi="Times New Roman" w:cs="Times New Roman"/>
                <w:b/>
                <w:bCs/>
                <w:sz w:val="24"/>
                <w:szCs w:val="24"/>
              </w:rPr>
              <w:t>Cost</w:t>
            </w:r>
          </w:p>
        </w:tc>
        <w:tc>
          <w:tcPr>
            <w:tcW w:w="2338" w:type="dxa"/>
          </w:tcPr>
          <w:p w14:paraId="64760518" w14:textId="517AAA81" w:rsidR="00E83693" w:rsidRDefault="00266B3C" w:rsidP="00266B3C">
            <w:pPr>
              <w:rPr>
                <w:rFonts w:ascii="Times New Roman" w:hAnsi="Times New Roman" w:cs="Times New Roman"/>
                <w:b/>
                <w:bCs/>
                <w:sz w:val="24"/>
                <w:szCs w:val="24"/>
              </w:rPr>
            </w:pPr>
            <w:r>
              <w:rPr>
                <w:rFonts w:ascii="Times New Roman" w:hAnsi="Times New Roman" w:cs="Times New Roman"/>
                <w:b/>
                <w:bCs/>
                <w:sz w:val="24"/>
                <w:szCs w:val="24"/>
              </w:rPr>
              <w:t>Total</w:t>
            </w:r>
          </w:p>
        </w:tc>
      </w:tr>
      <w:tr w:rsidR="00E83693" w14:paraId="5E4E4C2D" w14:textId="77777777" w:rsidTr="00E83693">
        <w:tc>
          <w:tcPr>
            <w:tcW w:w="2337" w:type="dxa"/>
          </w:tcPr>
          <w:p w14:paraId="225F08B6" w14:textId="3DBBA76C" w:rsidR="00E83693" w:rsidRPr="00266B3C" w:rsidRDefault="00266B3C" w:rsidP="00266B3C">
            <w:pPr>
              <w:rPr>
                <w:rFonts w:ascii="Times New Roman" w:hAnsi="Times New Roman" w:cs="Times New Roman"/>
                <w:sz w:val="24"/>
                <w:szCs w:val="24"/>
              </w:rPr>
            </w:pPr>
            <w:r>
              <w:rPr>
                <w:rFonts w:ascii="Times New Roman" w:hAnsi="Times New Roman" w:cs="Times New Roman"/>
                <w:sz w:val="24"/>
                <w:szCs w:val="24"/>
              </w:rPr>
              <w:t xml:space="preserve">Personnel </w:t>
            </w:r>
          </w:p>
        </w:tc>
        <w:tc>
          <w:tcPr>
            <w:tcW w:w="2337" w:type="dxa"/>
          </w:tcPr>
          <w:p w14:paraId="17D095D1" w14:textId="77777777" w:rsidR="00E83693" w:rsidRDefault="00B45E55" w:rsidP="00B45E55">
            <w:pPr>
              <w:rPr>
                <w:rFonts w:ascii="Times New Roman" w:hAnsi="Times New Roman" w:cs="Times New Roman"/>
                <w:sz w:val="24"/>
                <w:szCs w:val="24"/>
              </w:rPr>
            </w:pPr>
            <w:r>
              <w:rPr>
                <w:rFonts w:ascii="Times New Roman" w:hAnsi="Times New Roman" w:cs="Times New Roman"/>
                <w:sz w:val="24"/>
                <w:szCs w:val="24"/>
              </w:rPr>
              <w:t>Employee</w:t>
            </w:r>
            <w:r w:rsidR="00CE6820">
              <w:rPr>
                <w:rFonts w:ascii="Times New Roman" w:hAnsi="Times New Roman" w:cs="Times New Roman"/>
                <w:sz w:val="24"/>
                <w:szCs w:val="24"/>
              </w:rPr>
              <w:t xml:space="preserve"> hourly pay</w:t>
            </w:r>
          </w:p>
          <w:p w14:paraId="01F7A98F" w14:textId="156194EF" w:rsidR="00CE6820" w:rsidRDefault="00CE6820" w:rsidP="00B45E55">
            <w:pPr>
              <w:rPr>
                <w:rFonts w:ascii="Times New Roman" w:hAnsi="Times New Roman" w:cs="Times New Roman"/>
                <w:sz w:val="24"/>
                <w:szCs w:val="24"/>
              </w:rPr>
            </w:pPr>
            <w:r>
              <w:rPr>
                <w:rFonts w:ascii="Times New Roman" w:hAnsi="Times New Roman" w:cs="Times New Roman"/>
                <w:sz w:val="24"/>
                <w:szCs w:val="24"/>
              </w:rPr>
              <w:t>(Dependent on employee position</w:t>
            </w:r>
            <w:r w:rsidR="00054B93">
              <w:rPr>
                <w:rFonts w:ascii="Times New Roman" w:hAnsi="Times New Roman" w:cs="Times New Roman"/>
                <w:sz w:val="24"/>
                <w:szCs w:val="24"/>
              </w:rPr>
              <w:t xml:space="preserve"> and number of class attendants</w:t>
            </w:r>
            <w:r w:rsidR="00422ADC">
              <w:rPr>
                <w:rFonts w:ascii="Times New Roman" w:hAnsi="Times New Roman" w:cs="Times New Roman"/>
                <w:sz w:val="24"/>
                <w:szCs w:val="24"/>
              </w:rPr>
              <w:t xml:space="preserve"> therefore total cost cannot be exact.</w:t>
            </w:r>
            <w:r w:rsidR="00054B93">
              <w:rPr>
                <w:rFonts w:ascii="Times New Roman" w:hAnsi="Times New Roman" w:cs="Times New Roman"/>
                <w:sz w:val="24"/>
                <w:szCs w:val="24"/>
              </w:rPr>
              <w:t xml:space="preserve"> </w:t>
            </w:r>
            <w:r>
              <w:rPr>
                <w:rFonts w:ascii="Times New Roman" w:hAnsi="Times New Roman" w:cs="Times New Roman"/>
                <w:sz w:val="24"/>
                <w:szCs w:val="24"/>
              </w:rPr>
              <w:t>Registered Nurse will be used as an example)</w:t>
            </w:r>
          </w:p>
          <w:p w14:paraId="006D594D" w14:textId="77777777" w:rsidR="00CE6820" w:rsidRDefault="00CE6820" w:rsidP="00B45E55">
            <w:pPr>
              <w:rPr>
                <w:rFonts w:ascii="Times New Roman" w:hAnsi="Times New Roman" w:cs="Times New Roman"/>
                <w:sz w:val="24"/>
                <w:szCs w:val="24"/>
              </w:rPr>
            </w:pPr>
          </w:p>
          <w:p w14:paraId="32DE0256" w14:textId="0E0E509C" w:rsidR="00CE6820" w:rsidRPr="00B45E55" w:rsidRDefault="00CE6820" w:rsidP="00B45E55">
            <w:pPr>
              <w:rPr>
                <w:rFonts w:ascii="Times New Roman" w:hAnsi="Times New Roman" w:cs="Times New Roman"/>
                <w:sz w:val="24"/>
                <w:szCs w:val="24"/>
              </w:rPr>
            </w:pPr>
            <w:r>
              <w:rPr>
                <w:rFonts w:ascii="Times New Roman" w:hAnsi="Times New Roman" w:cs="Times New Roman"/>
                <w:sz w:val="24"/>
                <w:szCs w:val="24"/>
              </w:rPr>
              <w:t>Ambassador daily rate</w:t>
            </w:r>
            <w:r w:rsidR="00D848E0">
              <w:rPr>
                <w:rFonts w:ascii="Times New Roman" w:hAnsi="Times New Roman" w:cs="Times New Roman"/>
                <w:sz w:val="24"/>
                <w:szCs w:val="24"/>
              </w:rPr>
              <w:t xml:space="preserve"> (Dependent on company used)</w:t>
            </w:r>
          </w:p>
        </w:tc>
        <w:tc>
          <w:tcPr>
            <w:tcW w:w="2338" w:type="dxa"/>
          </w:tcPr>
          <w:p w14:paraId="2035C3FF" w14:textId="6EEC86BF" w:rsidR="00E83693" w:rsidRDefault="00D848E0" w:rsidP="00CE6820">
            <w:pPr>
              <w:rPr>
                <w:rFonts w:ascii="Times New Roman" w:hAnsi="Times New Roman" w:cs="Times New Roman"/>
                <w:sz w:val="24"/>
                <w:szCs w:val="24"/>
              </w:rPr>
            </w:pPr>
            <w:r>
              <w:rPr>
                <w:rFonts w:ascii="Times New Roman" w:hAnsi="Times New Roman" w:cs="Times New Roman"/>
                <w:sz w:val="24"/>
                <w:szCs w:val="24"/>
              </w:rPr>
              <w:t xml:space="preserve">$25.00/hour for </w:t>
            </w:r>
            <w:r w:rsidR="00422ADC">
              <w:rPr>
                <w:rFonts w:ascii="Times New Roman" w:hAnsi="Times New Roman" w:cs="Times New Roman"/>
                <w:sz w:val="24"/>
                <w:szCs w:val="24"/>
              </w:rPr>
              <w:t>8-hour</w:t>
            </w:r>
            <w:r w:rsidR="00054B93">
              <w:rPr>
                <w:rFonts w:ascii="Times New Roman" w:hAnsi="Times New Roman" w:cs="Times New Roman"/>
                <w:sz w:val="24"/>
                <w:szCs w:val="24"/>
              </w:rPr>
              <w:t xml:space="preserve"> </w:t>
            </w:r>
            <w:r w:rsidR="00FD3D20">
              <w:rPr>
                <w:rFonts w:ascii="Times New Roman" w:hAnsi="Times New Roman" w:cs="Times New Roman"/>
                <w:sz w:val="24"/>
                <w:szCs w:val="24"/>
              </w:rPr>
              <w:t>x</w:t>
            </w:r>
            <w:r w:rsidR="00B31B32">
              <w:rPr>
                <w:rFonts w:ascii="Times New Roman" w:hAnsi="Times New Roman" w:cs="Times New Roman"/>
                <w:sz w:val="24"/>
                <w:szCs w:val="24"/>
              </w:rPr>
              <w:t xml:space="preserve">50 employees </w:t>
            </w:r>
          </w:p>
          <w:p w14:paraId="04A159E4" w14:textId="77777777" w:rsidR="00D848E0" w:rsidRDefault="00D848E0" w:rsidP="00CE6820">
            <w:pPr>
              <w:rPr>
                <w:rFonts w:ascii="Times New Roman" w:hAnsi="Times New Roman" w:cs="Times New Roman"/>
                <w:sz w:val="24"/>
                <w:szCs w:val="24"/>
              </w:rPr>
            </w:pPr>
          </w:p>
          <w:p w14:paraId="1806EE0E" w14:textId="77777777" w:rsidR="00D848E0" w:rsidRDefault="00D848E0" w:rsidP="00CE6820">
            <w:pPr>
              <w:rPr>
                <w:rFonts w:ascii="Times New Roman" w:hAnsi="Times New Roman" w:cs="Times New Roman"/>
                <w:sz w:val="24"/>
                <w:szCs w:val="24"/>
              </w:rPr>
            </w:pPr>
          </w:p>
          <w:p w14:paraId="2FF6F438" w14:textId="77777777" w:rsidR="00D848E0" w:rsidRDefault="00D848E0" w:rsidP="00CE6820">
            <w:pPr>
              <w:rPr>
                <w:rFonts w:ascii="Times New Roman" w:hAnsi="Times New Roman" w:cs="Times New Roman"/>
                <w:sz w:val="24"/>
                <w:szCs w:val="24"/>
              </w:rPr>
            </w:pPr>
          </w:p>
          <w:p w14:paraId="1B828ADE" w14:textId="77777777" w:rsidR="00D848E0" w:rsidRDefault="00D848E0" w:rsidP="00CE6820">
            <w:pPr>
              <w:rPr>
                <w:rFonts w:ascii="Times New Roman" w:hAnsi="Times New Roman" w:cs="Times New Roman"/>
                <w:sz w:val="24"/>
                <w:szCs w:val="24"/>
              </w:rPr>
            </w:pPr>
          </w:p>
          <w:p w14:paraId="3E901CCE" w14:textId="77777777" w:rsidR="00D848E0" w:rsidRDefault="00D848E0" w:rsidP="00CE6820">
            <w:pPr>
              <w:rPr>
                <w:rFonts w:ascii="Times New Roman" w:hAnsi="Times New Roman" w:cs="Times New Roman"/>
                <w:sz w:val="24"/>
                <w:szCs w:val="24"/>
              </w:rPr>
            </w:pPr>
          </w:p>
          <w:p w14:paraId="0A0C7D61" w14:textId="4F262387" w:rsidR="00D848E0" w:rsidRPr="00D848E0" w:rsidRDefault="00120C96" w:rsidP="00CE6820">
            <w:pPr>
              <w:rPr>
                <w:rFonts w:ascii="Times New Roman" w:hAnsi="Times New Roman" w:cs="Times New Roman"/>
                <w:sz w:val="24"/>
                <w:szCs w:val="24"/>
              </w:rPr>
            </w:pPr>
            <w:r>
              <w:rPr>
                <w:rFonts w:ascii="Times New Roman" w:hAnsi="Times New Roman" w:cs="Times New Roman"/>
                <w:sz w:val="24"/>
                <w:szCs w:val="24"/>
              </w:rPr>
              <w:t>$2000.00/8-hour day</w:t>
            </w:r>
            <w:r w:rsidR="007E02A7">
              <w:rPr>
                <w:rFonts w:ascii="Times New Roman" w:hAnsi="Times New Roman" w:cs="Times New Roman"/>
                <w:sz w:val="24"/>
                <w:szCs w:val="24"/>
              </w:rPr>
              <w:t xml:space="preserve"> biannually </w:t>
            </w:r>
            <w:r>
              <w:rPr>
                <w:rFonts w:ascii="Times New Roman" w:hAnsi="Times New Roman" w:cs="Times New Roman"/>
                <w:sz w:val="24"/>
                <w:szCs w:val="24"/>
              </w:rPr>
              <w:t xml:space="preserve"> </w:t>
            </w:r>
          </w:p>
        </w:tc>
        <w:tc>
          <w:tcPr>
            <w:tcW w:w="2338" w:type="dxa"/>
          </w:tcPr>
          <w:p w14:paraId="04FA7EF8" w14:textId="2D3FFF94" w:rsidR="00E83693" w:rsidRDefault="00CD1B2E" w:rsidP="0010028D">
            <w:pPr>
              <w:rPr>
                <w:rFonts w:ascii="Times New Roman" w:hAnsi="Times New Roman" w:cs="Times New Roman"/>
                <w:sz w:val="24"/>
                <w:szCs w:val="24"/>
              </w:rPr>
            </w:pPr>
            <w:r>
              <w:rPr>
                <w:rFonts w:ascii="Times New Roman" w:hAnsi="Times New Roman" w:cs="Times New Roman"/>
                <w:sz w:val="24"/>
                <w:szCs w:val="24"/>
              </w:rPr>
              <w:t>$</w:t>
            </w:r>
            <w:r w:rsidR="00CD3F74">
              <w:rPr>
                <w:rFonts w:ascii="Times New Roman" w:hAnsi="Times New Roman" w:cs="Times New Roman"/>
                <w:sz w:val="24"/>
                <w:szCs w:val="24"/>
              </w:rPr>
              <w:t>10,000</w:t>
            </w:r>
            <w:r w:rsidR="00422ADC">
              <w:rPr>
                <w:rFonts w:ascii="Times New Roman" w:hAnsi="Times New Roman" w:cs="Times New Roman"/>
                <w:sz w:val="24"/>
                <w:szCs w:val="24"/>
              </w:rPr>
              <w:t>.00</w:t>
            </w:r>
          </w:p>
          <w:p w14:paraId="3C11919A" w14:textId="77777777" w:rsidR="00CD1B2E" w:rsidRDefault="00CD1B2E" w:rsidP="0010028D">
            <w:pPr>
              <w:rPr>
                <w:rFonts w:ascii="Times New Roman" w:hAnsi="Times New Roman" w:cs="Times New Roman"/>
                <w:sz w:val="24"/>
                <w:szCs w:val="24"/>
              </w:rPr>
            </w:pPr>
          </w:p>
          <w:p w14:paraId="1A9A6116" w14:textId="77777777" w:rsidR="00CD1B2E" w:rsidRDefault="00CD1B2E" w:rsidP="0010028D">
            <w:pPr>
              <w:rPr>
                <w:rFonts w:ascii="Times New Roman" w:hAnsi="Times New Roman" w:cs="Times New Roman"/>
                <w:sz w:val="24"/>
                <w:szCs w:val="24"/>
              </w:rPr>
            </w:pPr>
          </w:p>
          <w:p w14:paraId="0CF1A9E1" w14:textId="77777777" w:rsidR="00CD1B2E" w:rsidRDefault="00CD1B2E" w:rsidP="0010028D">
            <w:pPr>
              <w:rPr>
                <w:rFonts w:ascii="Times New Roman" w:hAnsi="Times New Roman" w:cs="Times New Roman"/>
                <w:sz w:val="24"/>
                <w:szCs w:val="24"/>
              </w:rPr>
            </w:pPr>
          </w:p>
          <w:p w14:paraId="0A847214" w14:textId="77777777" w:rsidR="00CD1B2E" w:rsidRDefault="00CD1B2E" w:rsidP="0010028D">
            <w:pPr>
              <w:rPr>
                <w:rFonts w:ascii="Times New Roman" w:hAnsi="Times New Roman" w:cs="Times New Roman"/>
                <w:sz w:val="24"/>
                <w:szCs w:val="24"/>
              </w:rPr>
            </w:pPr>
          </w:p>
          <w:p w14:paraId="5AC429F7" w14:textId="77777777" w:rsidR="00CD1B2E" w:rsidRDefault="00CD1B2E" w:rsidP="0010028D">
            <w:pPr>
              <w:rPr>
                <w:rFonts w:ascii="Times New Roman" w:hAnsi="Times New Roman" w:cs="Times New Roman"/>
                <w:sz w:val="24"/>
                <w:szCs w:val="24"/>
              </w:rPr>
            </w:pPr>
          </w:p>
          <w:p w14:paraId="104E8D1A" w14:textId="77777777" w:rsidR="00CD1B2E" w:rsidRDefault="00CD1B2E" w:rsidP="0010028D">
            <w:pPr>
              <w:rPr>
                <w:rFonts w:ascii="Times New Roman" w:hAnsi="Times New Roman" w:cs="Times New Roman"/>
                <w:sz w:val="24"/>
                <w:szCs w:val="24"/>
              </w:rPr>
            </w:pPr>
          </w:p>
          <w:p w14:paraId="1C32A771" w14:textId="06E824D5" w:rsidR="00CD1B2E" w:rsidRPr="00CD1B2E" w:rsidRDefault="00EF058C" w:rsidP="0010028D">
            <w:pPr>
              <w:rPr>
                <w:rFonts w:ascii="Times New Roman" w:hAnsi="Times New Roman" w:cs="Times New Roman"/>
                <w:sz w:val="24"/>
                <w:szCs w:val="24"/>
              </w:rPr>
            </w:pPr>
            <w:r>
              <w:rPr>
                <w:rFonts w:ascii="Times New Roman" w:hAnsi="Times New Roman" w:cs="Times New Roman"/>
                <w:sz w:val="24"/>
                <w:szCs w:val="24"/>
              </w:rPr>
              <w:t>$4000.00</w:t>
            </w:r>
          </w:p>
        </w:tc>
      </w:tr>
      <w:tr w:rsidR="00E83693" w14:paraId="7CA0948E" w14:textId="77777777" w:rsidTr="00E83693">
        <w:tc>
          <w:tcPr>
            <w:tcW w:w="2337" w:type="dxa"/>
          </w:tcPr>
          <w:p w14:paraId="7CCD480A" w14:textId="0E141381" w:rsidR="00E83693" w:rsidRPr="000077E5" w:rsidRDefault="000077E5" w:rsidP="000077E5">
            <w:pPr>
              <w:rPr>
                <w:rFonts w:ascii="Times New Roman" w:hAnsi="Times New Roman" w:cs="Times New Roman"/>
                <w:sz w:val="24"/>
                <w:szCs w:val="24"/>
              </w:rPr>
            </w:pPr>
            <w:r>
              <w:rPr>
                <w:rFonts w:ascii="Times New Roman" w:hAnsi="Times New Roman" w:cs="Times New Roman"/>
                <w:sz w:val="24"/>
                <w:szCs w:val="24"/>
              </w:rPr>
              <w:t>Qualtrics surveys</w:t>
            </w:r>
          </w:p>
        </w:tc>
        <w:tc>
          <w:tcPr>
            <w:tcW w:w="2337" w:type="dxa"/>
          </w:tcPr>
          <w:p w14:paraId="6A51A4D6" w14:textId="69FABE95" w:rsidR="00E83693" w:rsidRPr="000749F7" w:rsidRDefault="000749F7" w:rsidP="000749F7">
            <w:pPr>
              <w:rPr>
                <w:rFonts w:ascii="Times New Roman" w:hAnsi="Times New Roman" w:cs="Times New Roman"/>
                <w:sz w:val="24"/>
                <w:szCs w:val="24"/>
              </w:rPr>
            </w:pPr>
            <w:r>
              <w:rPr>
                <w:rFonts w:ascii="Times New Roman" w:hAnsi="Times New Roman" w:cs="Times New Roman"/>
                <w:sz w:val="24"/>
                <w:szCs w:val="24"/>
              </w:rPr>
              <w:t xml:space="preserve">Electronic surveys that will be sent to employee email </w:t>
            </w:r>
          </w:p>
        </w:tc>
        <w:tc>
          <w:tcPr>
            <w:tcW w:w="2338" w:type="dxa"/>
          </w:tcPr>
          <w:p w14:paraId="592D93A9" w14:textId="1F163017" w:rsidR="00E83693" w:rsidRPr="0010028D" w:rsidRDefault="0010028D" w:rsidP="0010028D">
            <w:pPr>
              <w:rPr>
                <w:rFonts w:ascii="Times New Roman" w:hAnsi="Times New Roman" w:cs="Times New Roman"/>
                <w:sz w:val="24"/>
                <w:szCs w:val="24"/>
              </w:rPr>
            </w:pPr>
            <w:r>
              <w:rPr>
                <w:rFonts w:ascii="Times New Roman" w:hAnsi="Times New Roman" w:cs="Times New Roman"/>
                <w:sz w:val="24"/>
                <w:szCs w:val="24"/>
              </w:rPr>
              <w:t>$0</w:t>
            </w:r>
          </w:p>
        </w:tc>
        <w:tc>
          <w:tcPr>
            <w:tcW w:w="2338" w:type="dxa"/>
          </w:tcPr>
          <w:p w14:paraId="4486A624" w14:textId="4472EFF2" w:rsidR="00E83693" w:rsidRPr="00EF058C" w:rsidRDefault="00EF058C" w:rsidP="00EF058C">
            <w:pPr>
              <w:rPr>
                <w:rFonts w:ascii="Times New Roman" w:hAnsi="Times New Roman" w:cs="Times New Roman"/>
                <w:sz w:val="24"/>
                <w:szCs w:val="24"/>
              </w:rPr>
            </w:pPr>
            <w:r>
              <w:rPr>
                <w:rFonts w:ascii="Times New Roman" w:hAnsi="Times New Roman" w:cs="Times New Roman"/>
                <w:sz w:val="24"/>
                <w:szCs w:val="24"/>
              </w:rPr>
              <w:t>$0</w:t>
            </w:r>
          </w:p>
        </w:tc>
      </w:tr>
      <w:tr w:rsidR="00E83693" w14:paraId="70F3A704" w14:textId="77777777" w:rsidTr="00E83693">
        <w:tc>
          <w:tcPr>
            <w:tcW w:w="2337" w:type="dxa"/>
          </w:tcPr>
          <w:p w14:paraId="377017DA" w14:textId="60301743" w:rsidR="00E83693" w:rsidRPr="000077E5" w:rsidRDefault="000077E5" w:rsidP="000077E5">
            <w:pPr>
              <w:rPr>
                <w:rFonts w:ascii="Times New Roman" w:hAnsi="Times New Roman" w:cs="Times New Roman"/>
                <w:sz w:val="24"/>
                <w:szCs w:val="24"/>
              </w:rPr>
            </w:pPr>
            <w:r>
              <w:rPr>
                <w:rFonts w:ascii="Times New Roman" w:hAnsi="Times New Roman" w:cs="Times New Roman"/>
                <w:sz w:val="24"/>
                <w:szCs w:val="24"/>
              </w:rPr>
              <w:t>Microsoft Office applications</w:t>
            </w:r>
          </w:p>
        </w:tc>
        <w:tc>
          <w:tcPr>
            <w:tcW w:w="2337" w:type="dxa"/>
          </w:tcPr>
          <w:p w14:paraId="624FE13B" w14:textId="4A0F70BD" w:rsidR="00E83693" w:rsidRPr="000749F7" w:rsidRDefault="000749F7" w:rsidP="000749F7">
            <w:pPr>
              <w:rPr>
                <w:rFonts w:ascii="Times New Roman" w:hAnsi="Times New Roman" w:cs="Times New Roman"/>
                <w:sz w:val="24"/>
                <w:szCs w:val="24"/>
              </w:rPr>
            </w:pPr>
            <w:r>
              <w:rPr>
                <w:rFonts w:ascii="Times New Roman" w:hAnsi="Times New Roman" w:cs="Times New Roman"/>
                <w:sz w:val="24"/>
                <w:szCs w:val="24"/>
              </w:rPr>
              <w:t>PowerPoint, Word</w:t>
            </w:r>
            <w:r w:rsidR="00A149DD">
              <w:rPr>
                <w:rFonts w:ascii="Times New Roman" w:hAnsi="Times New Roman" w:cs="Times New Roman"/>
                <w:sz w:val="24"/>
                <w:szCs w:val="24"/>
              </w:rPr>
              <w:t xml:space="preserve">, Excel </w:t>
            </w:r>
          </w:p>
        </w:tc>
        <w:tc>
          <w:tcPr>
            <w:tcW w:w="2338" w:type="dxa"/>
          </w:tcPr>
          <w:p w14:paraId="2D8088E0" w14:textId="724F3C6C" w:rsidR="00E83693" w:rsidRPr="0010028D" w:rsidRDefault="0010028D" w:rsidP="0010028D">
            <w:pPr>
              <w:rPr>
                <w:rFonts w:ascii="Times New Roman" w:hAnsi="Times New Roman" w:cs="Times New Roman"/>
                <w:sz w:val="24"/>
                <w:szCs w:val="24"/>
              </w:rPr>
            </w:pPr>
            <w:r w:rsidRPr="0010028D">
              <w:rPr>
                <w:rFonts w:ascii="Times New Roman" w:hAnsi="Times New Roman" w:cs="Times New Roman"/>
                <w:sz w:val="24"/>
                <w:szCs w:val="24"/>
              </w:rPr>
              <w:t>$0</w:t>
            </w:r>
          </w:p>
        </w:tc>
        <w:tc>
          <w:tcPr>
            <w:tcW w:w="2338" w:type="dxa"/>
          </w:tcPr>
          <w:p w14:paraId="370FB731" w14:textId="31673D9F" w:rsidR="00E83693" w:rsidRPr="00EF058C" w:rsidRDefault="00EF058C" w:rsidP="00EF058C">
            <w:pPr>
              <w:rPr>
                <w:rFonts w:ascii="Times New Roman" w:hAnsi="Times New Roman" w:cs="Times New Roman"/>
                <w:sz w:val="24"/>
                <w:szCs w:val="24"/>
              </w:rPr>
            </w:pPr>
            <w:r w:rsidRPr="00EF058C">
              <w:rPr>
                <w:rFonts w:ascii="Times New Roman" w:hAnsi="Times New Roman" w:cs="Times New Roman"/>
                <w:sz w:val="24"/>
                <w:szCs w:val="24"/>
              </w:rPr>
              <w:t>$0</w:t>
            </w:r>
          </w:p>
        </w:tc>
      </w:tr>
      <w:tr w:rsidR="007E02A7" w14:paraId="600ED63E" w14:textId="77777777" w:rsidTr="00E83693">
        <w:tc>
          <w:tcPr>
            <w:tcW w:w="2337" w:type="dxa"/>
          </w:tcPr>
          <w:p w14:paraId="2619ACB6" w14:textId="36772C15" w:rsidR="007E02A7" w:rsidRDefault="007E02A7" w:rsidP="000077E5">
            <w:pPr>
              <w:rPr>
                <w:rFonts w:ascii="Times New Roman" w:hAnsi="Times New Roman" w:cs="Times New Roman"/>
                <w:sz w:val="24"/>
                <w:szCs w:val="24"/>
              </w:rPr>
            </w:pPr>
            <w:r>
              <w:rPr>
                <w:rFonts w:ascii="Times New Roman" w:hAnsi="Times New Roman" w:cs="Times New Roman"/>
                <w:sz w:val="24"/>
                <w:szCs w:val="24"/>
              </w:rPr>
              <w:t xml:space="preserve">Program materials </w:t>
            </w:r>
            <w:r w:rsidR="002E7E10">
              <w:rPr>
                <w:rFonts w:ascii="Times New Roman" w:hAnsi="Times New Roman" w:cs="Times New Roman"/>
                <w:sz w:val="24"/>
                <w:szCs w:val="24"/>
              </w:rPr>
              <w:t xml:space="preserve">with initial purchase of package to include educational videos and templates </w:t>
            </w:r>
          </w:p>
        </w:tc>
        <w:tc>
          <w:tcPr>
            <w:tcW w:w="2337" w:type="dxa"/>
          </w:tcPr>
          <w:p w14:paraId="420392AA" w14:textId="3B7AAC64" w:rsidR="007E02A7" w:rsidRPr="002E7E10" w:rsidRDefault="002E7E10" w:rsidP="002E7E10">
            <w:pPr>
              <w:rPr>
                <w:rFonts w:ascii="Times New Roman" w:hAnsi="Times New Roman" w:cs="Times New Roman"/>
                <w:sz w:val="24"/>
                <w:szCs w:val="24"/>
              </w:rPr>
            </w:pPr>
            <w:r>
              <w:rPr>
                <w:rFonts w:ascii="Times New Roman" w:hAnsi="Times New Roman" w:cs="Times New Roman"/>
                <w:sz w:val="24"/>
                <w:szCs w:val="24"/>
              </w:rPr>
              <w:t xml:space="preserve">When the hospital chooses a </w:t>
            </w:r>
            <w:r w:rsidR="00EF058C">
              <w:rPr>
                <w:rFonts w:ascii="Times New Roman" w:hAnsi="Times New Roman" w:cs="Times New Roman"/>
                <w:sz w:val="24"/>
                <w:szCs w:val="24"/>
              </w:rPr>
              <w:t>program,</w:t>
            </w:r>
            <w:r>
              <w:rPr>
                <w:rFonts w:ascii="Times New Roman" w:hAnsi="Times New Roman" w:cs="Times New Roman"/>
                <w:sz w:val="24"/>
                <w:szCs w:val="24"/>
              </w:rPr>
              <w:t xml:space="preserve"> it is purchased as a one-time package purchase. </w:t>
            </w:r>
          </w:p>
        </w:tc>
        <w:tc>
          <w:tcPr>
            <w:tcW w:w="2338" w:type="dxa"/>
          </w:tcPr>
          <w:p w14:paraId="1E1E67B7" w14:textId="18847669" w:rsidR="007E02A7" w:rsidRPr="002E7E10" w:rsidRDefault="002E7E10" w:rsidP="0010028D">
            <w:pPr>
              <w:rPr>
                <w:rFonts w:ascii="Times New Roman" w:hAnsi="Times New Roman" w:cs="Times New Roman"/>
                <w:sz w:val="24"/>
                <w:szCs w:val="24"/>
              </w:rPr>
            </w:pPr>
            <w:r>
              <w:rPr>
                <w:rFonts w:ascii="Times New Roman" w:hAnsi="Times New Roman" w:cs="Times New Roman"/>
                <w:sz w:val="24"/>
                <w:szCs w:val="24"/>
              </w:rPr>
              <w:t>$100,000.00</w:t>
            </w:r>
          </w:p>
        </w:tc>
        <w:tc>
          <w:tcPr>
            <w:tcW w:w="2338" w:type="dxa"/>
          </w:tcPr>
          <w:p w14:paraId="0F7D96CC" w14:textId="09DFDBD1" w:rsidR="007E02A7" w:rsidRPr="00EF058C" w:rsidRDefault="00EF058C" w:rsidP="00EF058C">
            <w:pPr>
              <w:rPr>
                <w:rFonts w:ascii="Times New Roman" w:hAnsi="Times New Roman" w:cs="Times New Roman"/>
                <w:sz w:val="24"/>
                <w:szCs w:val="24"/>
              </w:rPr>
            </w:pPr>
            <w:r>
              <w:rPr>
                <w:rFonts w:ascii="Times New Roman" w:hAnsi="Times New Roman" w:cs="Times New Roman"/>
                <w:sz w:val="24"/>
                <w:szCs w:val="24"/>
              </w:rPr>
              <w:t>$100,000</w:t>
            </w:r>
          </w:p>
        </w:tc>
      </w:tr>
    </w:tbl>
    <w:p w14:paraId="77800F4F" w14:textId="77777777" w:rsidR="00E83693" w:rsidRDefault="00E83693" w:rsidP="00222552">
      <w:pPr>
        <w:jc w:val="center"/>
        <w:rPr>
          <w:rFonts w:ascii="Times New Roman" w:hAnsi="Times New Roman" w:cs="Times New Roman"/>
          <w:b/>
          <w:bCs/>
          <w:sz w:val="24"/>
          <w:szCs w:val="24"/>
        </w:rPr>
      </w:pPr>
    </w:p>
    <w:p w14:paraId="4882CF08" w14:textId="4C18FD4F" w:rsidR="00BA1A5F" w:rsidRPr="00EF058C" w:rsidRDefault="00EF058C" w:rsidP="00EF058C">
      <w:pPr>
        <w:jc w:val="right"/>
        <w:rPr>
          <w:rFonts w:ascii="Times New Roman" w:hAnsi="Times New Roman" w:cs="Times New Roman"/>
          <w:b/>
          <w:bCs/>
          <w:sz w:val="24"/>
          <w:szCs w:val="24"/>
        </w:rPr>
      </w:pPr>
      <w:r>
        <w:rPr>
          <w:rFonts w:ascii="Times New Roman" w:hAnsi="Times New Roman" w:cs="Times New Roman"/>
          <w:b/>
          <w:bCs/>
          <w:sz w:val="24"/>
          <w:szCs w:val="24"/>
        </w:rPr>
        <w:t>Total</w:t>
      </w:r>
      <w:r w:rsidR="00054B93">
        <w:rPr>
          <w:rFonts w:ascii="Times New Roman" w:hAnsi="Times New Roman" w:cs="Times New Roman"/>
          <w:b/>
          <w:bCs/>
          <w:sz w:val="24"/>
          <w:szCs w:val="24"/>
        </w:rPr>
        <w:t>: $1</w:t>
      </w:r>
      <w:r w:rsidR="004F7D34">
        <w:rPr>
          <w:rFonts w:ascii="Times New Roman" w:hAnsi="Times New Roman" w:cs="Times New Roman"/>
          <w:b/>
          <w:bCs/>
          <w:sz w:val="24"/>
          <w:szCs w:val="24"/>
        </w:rPr>
        <w:t>14,000</w:t>
      </w:r>
    </w:p>
    <w:sectPr w:rsidR="00BA1A5F" w:rsidRPr="00EF058C" w:rsidSect="00815618">
      <w:headerReference w:type="default" r:id="rId3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944D2C" w14:textId="77777777" w:rsidR="00D1642D" w:rsidRDefault="00D1642D" w:rsidP="0043334E">
      <w:pPr>
        <w:spacing w:after="0" w:line="240" w:lineRule="auto"/>
      </w:pPr>
      <w:r>
        <w:separator/>
      </w:r>
    </w:p>
  </w:endnote>
  <w:endnote w:type="continuationSeparator" w:id="0">
    <w:p w14:paraId="684ED231" w14:textId="77777777" w:rsidR="00D1642D" w:rsidRDefault="00D1642D" w:rsidP="0043334E">
      <w:pPr>
        <w:spacing w:after="0" w:line="240" w:lineRule="auto"/>
      </w:pPr>
      <w:r>
        <w:continuationSeparator/>
      </w:r>
    </w:p>
  </w:endnote>
  <w:endnote w:type="continuationNotice" w:id="1">
    <w:p w14:paraId="3ABE79ED" w14:textId="77777777" w:rsidR="00D1642D" w:rsidRDefault="00D164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AFC9F" w14:textId="77777777" w:rsidR="00D1642D" w:rsidRDefault="00D1642D" w:rsidP="0043334E">
      <w:pPr>
        <w:spacing w:after="0" w:line="240" w:lineRule="auto"/>
      </w:pPr>
      <w:r>
        <w:separator/>
      </w:r>
    </w:p>
  </w:footnote>
  <w:footnote w:type="continuationSeparator" w:id="0">
    <w:p w14:paraId="6C11935F" w14:textId="77777777" w:rsidR="00D1642D" w:rsidRDefault="00D1642D" w:rsidP="0043334E">
      <w:pPr>
        <w:spacing w:after="0" w:line="240" w:lineRule="auto"/>
      </w:pPr>
      <w:r>
        <w:continuationSeparator/>
      </w:r>
    </w:p>
  </w:footnote>
  <w:footnote w:type="continuationNotice" w:id="1">
    <w:p w14:paraId="7F203709" w14:textId="77777777" w:rsidR="00D1642D" w:rsidRDefault="00D164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4BADD" w14:textId="7EBFEBB8" w:rsidR="0043334E" w:rsidRPr="0043334E" w:rsidRDefault="0043334E" w:rsidP="0043334E">
    <w:pPr>
      <w:pStyle w:val="Header"/>
      <w:rPr>
        <w:rFonts w:ascii="Times New Roman" w:hAnsi="Times New Roman" w:cs="Times New Roman"/>
        <w:sz w:val="24"/>
        <w:szCs w:val="24"/>
      </w:rPr>
    </w:pPr>
    <w:r>
      <w:rPr>
        <w:rFonts w:ascii="Times New Roman" w:hAnsi="Times New Roman" w:cs="Times New Roman"/>
        <w:sz w:val="24"/>
        <w:szCs w:val="24"/>
      </w:rPr>
      <w:t xml:space="preserve">IMPLICIT BIAS AWARENESS TRAINING </w:t>
    </w:r>
    <w:r>
      <w:rPr>
        <w:rFonts w:ascii="Times New Roman" w:hAnsi="Times New Roman" w:cs="Times New Roman"/>
        <w:sz w:val="24"/>
        <w:szCs w:val="24"/>
      </w:rPr>
      <w:tab/>
    </w:r>
    <w:r>
      <w:rPr>
        <w:rFonts w:ascii="Times New Roman" w:hAnsi="Times New Roman" w:cs="Times New Roman"/>
        <w:sz w:val="24"/>
        <w:szCs w:val="24"/>
      </w:rPr>
      <w:tab/>
    </w:r>
    <w:sdt>
      <w:sdtPr>
        <w:id w:val="163990563"/>
        <w:docPartObj>
          <w:docPartGallery w:val="Page Numbers (Top of Page)"/>
          <w:docPartUnique/>
        </w:docPartObj>
      </w:sdtPr>
      <w:sdtEndPr>
        <w:rPr>
          <w:rFonts w:ascii="Times New Roman" w:hAnsi="Times New Roman" w:cs="Times New Roman"/>
          <w:noProof/>
          <w:sz w:val="24"/>
          <w:szCs w:val="24"/>
        </w:rPr>
      </w:sdtEndPr>
      <w:sdtContent>
        <w:r w:rsidRPr="0043334E">
          <w:rPr>
            <w:rFonts w:ascii="Times New Roman" w:hAnsi="Times New Roman" w:cs="Times New Roman"/>
            <w:sz w:val="24"/>
            <w:szCs w:val="24"/>
          </w:rPr>
          <w:fldChar w:fldCharType="begin"/>
        </w:r>
        <w:r w:rsidRPr="0043334E">
          <w:rPr>
            <w:rFonts w:ascii="Times New Roman" w:hAnsi="Times New Roman" w:cs="Times New Roman"/>
            <w:sz w:val="24"/>
            <w:szCs w:val="24"/>
          </w:rPr>
          <w:instrText xml:space="preserve"> PAGE   \* MERGEFORMAT </w:instrText>
        </w:r>
        <w:r w:rsidRPr="0043334E">
          <w:rPr>
            <w:rFonts w:ascii="Times New Roman" w:hAnsi="Times New Roman" w:cs="Times New Roman"/>
            <w:sz w:val="24"/>
            <w:szCs w:val="24"/>
          </w:rPr>
          <w:fldChar w:fldCharType="separate"/>
        </w:r>
        <w:r w:rsidRPr="0043334E">
          <w:rPr>
            <w:rFonts w:ascii="Times New Roman" w:hAnsi="Times New Roman" w:cs="Times New Roman"/>
            <w:noProof/>
            <w:sz w:val="24"/>
            <w:szCs w:val="24"/>
          </w:rPr>
          <w:t>2</w:t>
        </w:r>
        <w:r w:rsidRPr="0043334E">
          <w:rPr>
            <w:rFonts w:ascii="Times New Roman" w:hAnsi="Times New Roman" w:cs="Times New Roman"/>
            <w:noProof/>
            <w:sz w:val="24"/>
            <w:szCs w:val="24"/>
          </w:rPr>
          <w:fldChar w:fldCharType="end"/>
        </w:r>
      </w:sdtContent>
    </w:sdt>
  </w:p>
  <w:p w14:paraId="480F013F" w14:textId="166A2C93" w:rsidR="0043334E" w:rsidRPr="0043334E" w:rsidRDefault="0043334E">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05F1"/>
    <w:multiLevelType w:val="hybridMultilevel"/>
    <w:tmpl w:val="329AC102"/>
    <w:lvl w:ilvl="0" w:tplc="40B855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C53FA7"/>
    <w:multiLevelType w:val="hybridMultilevel"/>
    <w:tmpl w:val="583EB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C74689"/>
    <w:multiLevelType w:val="hybridMultilevel"/>
    <w:tmpl w:val="7C7C38D2"/>
    <w:lvl w:ilvl="0" w:tplc="0B226306">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EF394B"/>
    <w:multiLevelType w:val="hybridMultilevel"/>
    <w:tmpl w:val="6DC23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447273"/>
    <w:multiLevelType w:val="hybridMultilevel"/>
    <w:tmpl w:val="8948F06A"/>
    <w:lvl w:ilvl="0" w:tplc="AEB28E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F8A5430"/>
    <w:multiLevelType w:val="hybridMultilevel"/>
    <w:tmpl w:val="FB6A9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CB1EA7"/>
    <w:multiLevelType w:val="hybridMultilevel"/>
    <w:tmpl w:val="63065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D416F7"/>
    <w:multiLevelType w:val="hybridMultilevel"/>
    <w:tmpl w:val="8A8CB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1544C0"/>
    <w:multiLevelType w:val="hybridMultilevel"/>
    <w:tmpl w:val="C33425F4"/>
    <w:lvl w:ilvl="0" w:tplc="C636A710">
      <w:start w:val="1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F808F1"/>
    <w:multiLevelType w:val="hybridMultilevel"/>
    <w:tmpl w:val="4C8AC0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35937BA"/>
    <w:multiLevelType w:val="hybridMultilevel"/>
    <w:tmpl w:val="2854A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E35BA0"/>
    <w:multiLevelType w:val="hybridMultilevel"/>
    <w:tmpl w:val="B0182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6E585F"/>
    <w:multiLevelType w:val="hybridMultilevel"/>
    <w:tmpl w:val="D550D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2B52D5"/>
    <w:multiLevelType w:val="hybridMultilevel"/>
    <w:tmpl w:val="E628334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E6C1798"/>
    <w:multiLevelType w:val="hybridMultilevel"/>
    <w:tmpl w:val="8D50C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E00CE1"/>
    <w:multiLevelType w:val="hybridMultilevel"/>
    <w:tmpl w:val="7166F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E01DAB"/>
    <w:multiLevelType w:val="hybridMultilevel"/>
    <w:tmpl w:val="B2804F76"/>
    <w:lvl w:ilvl="0" w:tplc="40882A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FF2FF8"/>
    <w:multiLevelType w:val="hybridMultilevel"/>
    <w:tmpl w:val="98E2BDAA"/>
    <w:lvl w:ilvl="0" w:tplc="0A0CF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DB5E44"/>
    <w:multiLevelType w:val="hybridMultilevel"/>
    <w:tmpl w:val="3BC8C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B62B38"/>
    <w:multiLevelType w:val="hybridMultilevel"/>
    <w:tmpl w:val="6CE070C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15:restartNumberingAfterBreak="0">
    <w:nsid w:val="58297642"/>
    <w:multiLevelType w:val="hybridMultilevel"/>
    <w:tmpl w:val="06789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655DE1"/>
    <w:multiLevelType w:val="hybridMultilevel"/>
    <w:tmpl w:val="A1A23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E5942CB"/>
    <w:multiLevelType w:val="hybridMultilevel"/>
    <w:tmpl w:val="62944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5C7130"/>
    <w:multiLevelType w:val="hybridMultilevel"/>
    <w:tmpl w:val="6AB897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6E06737"/>
    <w:multiLevelType w:val="hybridMultilevel"/>
    <w:tmpl w:val="0EF64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6D0E0A"/>
    <w:multiLevelType w:val="hybridMultilevel"/>
    <w:tmpl w:val="B3D23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5D1878"/>
    <w:multiLevelType w:val="hybridMultilevel"/>
    <w:tmpl w:val="F0745B1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DE95E66"/>
    <w:multiLevelType w:val="hybridMultilevel"/>
    <w:tmpl w:val="75C23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EED4F3F"/>
    <w:multiLevelType w:val="hybridMultilevel"/>
    <w:tmpl w:val="3F622570"/>
    <w:lvl w:ilvl="0" w:tplc="1924F3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FD1711"/>
    <w:multiLevelType w:val="hybridMultilevel"/>
    <w:tmpl w:val="5BA66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68942F1"/>
    <w:multiLevelType w:val="hybridMultilevel"/>
    <w:tmpl w:val="82C2B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425ADC"/>
    <w:multiLevelType w:val="hybridMultilevel"/>
    <w:tmpl w:val="C896A1E0"/>
    <w:lvl w:ilvl="0" w:tplc="E8BE7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94616826">
    <w:abstractNumId w:val="12"/>
  </w:num>
  <w:num w:numId="2" w16cid:durableId="2040737954">
    <w:abstractNumId w:val="14"/>
  </w:num>
  <w:num w:numId="3" w16cid:durableId="1410466074">
    <w:abstractNumId w:val="23"/>
  </w:num>
  <w:num w:numId="4" w16cid:durableId="482354340">
    <w:abstractNumId w:val="11"/>
  </w:num>
  <w:num w:numId="5" w16cid:durableId="1462263427">
    <w:abstractNumId w:val="4"/>
  </w:num>
  <w:num w:numId="6" w16cid:durableId="1734740742">
    <w:abstractNumId w:val="17"/>
  </w:num>
  <w:num w:numId="7" w16cid:durableId="2138989543">
    <w:abstractNumId w:val="16"/>
  </w:num>
  <w:num w:numId="8" w16cid:durableId="1707364517">
    <w:abstractNumId w:val="31"/>
  </w:num>
  <w:num w:numId="9" w16cid:durableId="1303075275">
    <w:abstractNumId w:val="24"/>
  </w:num>
  <w:num w:numId="10" w16cid:durableId="351304122">
    <w:abstractNumId w:val="8"/>
  </w:num>
  <w:num w:numId="11" w16cid:durableId="1793357811">
    <w:abstractNumId w:val="2"/>
  </w:num>
  <w:num w:numId="12" w16cid:durableId="39673090">
    <w:abstractNumId w:val="28"/>
  </w:num>
  <w:num w:numId="13" w16cid:durableId="628557477">
    <w:abstractNumId w:val="0"/>
  </w:num>
  <w:num w:numId="14" w16cid:durableId="2027050616">
    <w:abstractNumId w:val="5"/>
  </w:num>
  <w:num w:numId="15" w16cid:durableId="620960468">
    <w:abstractNumId w:val="15"/>
  </w:num>
  <w:num w:numId="16" w16cid:durableId="483162125">
    <w:abstractNumId w:val="21"/>
  </w:num>
  <w:num w:numId="17" w16cid:durableId="2064208910">
    <w:abstractNumId w:val="30"/>
  </w:num>
  <w:num w:numId="18" w16cid:durableId="169832948">
    <w:abstractNumId w:val="26"/>
  </w:num>
  <w:num w:numId="19" w16cid:durableId="121005497">
    <w:abstractNumId w:val="1"/>
  </w:num>
  <w:num w:numId="20" w16cid:durableId="1717510711">
    <w:abstractNumId w:val="9"/>
  </w:num>
  <w:num w:numId="21" w16cid:durableId="565384227">
    <w:abstractNumId w:val="22"/>
  </w:num>
  <w:num w:numId="22" w16cid:durableId="1836802532">
    <w:abstractNumId w:val="13"/>
  </w:num>
  <w:num w:numId="23" w16cid:durableId="790902680">
    <w:abstractNumId w:val="10"/>
  </w:num>
  <w:num w:numId="24" w16cid:durableId="1430464922">
    <w:abstractNumId w:val="25"/>
  </w:num>
  <w:num w:numId="25" w16cid:durableId="108207995">
    <w:abstractNumId w:val="18"/>
  </w:num>
  <w:num w:numId="26" w16cid:durableId="1893031422">
    <w:abstractNumId w:val="7"/>
  </w:num>
  <w:num w:numId="27" w16cid:durableId="258756683">
    <w:abstractNumId w:val="3"/>
  </w:num>
  <w:num w:numId="28" w16cid:durableId="558564012">
    <w:abstractNumId w:val="20"/>
  </w:num>
  <w:num w:numId="29" w16cid:durableId="823200283">
    <w:abstractNumId w:val="29"/>
  </w:num>
  <w:num w:numId="30" w16cid:durableId="2117361082">
    <w:abstractNumId w:val="27"/>
  </w:num>
  <w:num w:numId="31" w16cid:durableId="214514012">
    <w:abstractNumId w:val="19"/>
  </w:num>
  <w:num w:numId="32" w16cid:durableId="4295438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tDA0NTQ2tbAwMbMwNbVU0lEKTi0uzszPAykwrgUAyUBmQCwAAAA="/>
  </w:docVars>
  <w:rsids>
    <w:rsidRoot w:val="00482088"/>
    <w:rsid w:val="00000044"/>
    <w:rsid w:val="000026E1"/>
    <w:rsid w:val="000056E3"/>
    <w:rsid w:val="00006954"/>
    <w:rsid w:val="000077E5"/>
    <w:rsid w:val="00010B77"/>
    <w:rsid w:val="00010F05"/>
    <w:rsid w:val="000120E0"/>
    <w:rsid w:val="00013394"/>
    <w:rsid w:val="00014575"/>
    <w:rsid w:val="00015D38"/>
    <w:rsid w:val="000208DF"/>
    <w:rsid w:val="0002101E"/>
    <w:rsid w:val="00025241"/>
    <w:rsid w:val="0002533D"/>
    <w:rsid w:val="00026584"/>
    <w:rsid w:val="00026D6E"/>
    <w:rsid w:val="00030CF2"/>
    <w:rsid w:val="0003334F"/>
    <w:rsid w:val="000343CB"/>
    <w:rsid w:val="00037E61"/>
    <w:rsid w:val="00040A34"/>
    <w:rsid w:val="0005052C"/>
    <w:rsid w:val="000521E4"/>
    <w:rsid w:val="00052467"/>
    <w:rsid w:val="00052628"/>
    <w:rsid w:val="000539F9"/>
    <w:rsid w:val="00054B93"/>
    <w:rsid w:val="000624D6"/>
    <w:rsid w:val="00065533"/>
    <w:rsid w:val="00065551"/>
    <w:rsid w:val="00066187"/>
    <w:rsid w:val="0006671B"/>
    <w:rsid w:val="000667BD"/>
    <w:rsid w:val="00071408"/>
    <w:rsid w:val="0007271C"/>
    <w:rsid w:val="00074080"/>
    <w:rsid w:val="000749F7"/>
    <w:rsid w:val="00075AB3"/>
    <w:rsid w:val="00077A83"/>
    <w:rsid w:val="0008094B"/>
    <w:rsid w:val="00082104"/>
    <w:rsid w:val="00085ADD"/>
    <w:rsid w:val="00090082"/>
    <w:rsid w:val="00091BBF"/>
    <w:rsid w:val="00094FE5"/>
    <w:rsid w:val="000A021C"/>
    <w:rsid w:val="000A190E"/>
    <w:rsid w:val="000A4F6B"/>
    <w:rsid w:val="000B1E91"/>
    <w:rsid w:val="000B49C0"/>
    <w:rsid w:val="000B6572"/>
    <w:rsid w:val="000B6925"/>
    <w:rsid w:val="000B7225"/>
    <w:rsid w:val="000C1974"/>
    <w:rsid w:val="000C2198"/>
    <w:rsid w:val="000C2E69"/>
    <w:rsid w:val="000C58D0"/>
    <w:rsid w:val="000C7D52"/>
    <w:rsid w:val="000D4A65"/>
    <w:rsid w:val="000D699B"/>
    <w:rsid w:val="000E1B17"/>
    <w:rsid w:val="000E3DC4"/>
    <w:rsid w:val="000E5E3B"/>
    <w:rsid w:val="000E7205"/>
    <w:rsid w:val="000F0FD8"/>
    <w:rsid w:val="000F4D3A"/>
    <w:rsid w:val="000F674F"/>
    <w:rsid w:val="000F6C5C"/>
    <w:rsid w:val="000F6D3B"/>
    <w:rsid w:val="000F72F9"/>
    <w:rsid w:val="0010028D"/>
    <w:rsid w:val="00100FA6"/>
    <w:rsid w:val="00106166"/>
    <w:rsid w:val="00112419"/>
    <w:rsid w:val="00112668"/>
    <w:rsid w:val="001127CA"/>
    <w:rsid w:val="00115650"/>
    <w:rsid w:val="00120C96"/>
    <w:rsid w:val="00123D2B"/>
    <w:rsid w:val="00123ECB"/>
    <w:rsid w:val="001247DB"/>
    <w:rsid w:val="00127FC6"/>
    <w:rsid w:val="00131DFD"/>
    <w:rsid w:val="00136771"/>
    <w:rsid w:val="0014694A"/>
    <w:rsid w:val="0014770E"/>
    <w:rsid w:val="00154178"/>
    <w:rsid w:val="00156F8F"/>
    <w:rsid w:val="001632FD"/>
    <w:rsid w:val="001774C3"/>
    <w:rsid w:val="00187298"/>
    <w:rsid w:val="00191C8C"/>
    <w:rsid w:val="00196240"/>
    <w:rsid w:val="001A19AE"/>
    <w:rsid w:val="001A5469"/>
    <w:rsid w:val="001A659F"/>
    <w:rsid w:val="001B1725"/>
    <w:rsid w:val="001C00DF"/>
    <w:rsid w:val="001C0575"/>
    <w:rsid w:val="001C1D2A"/>
    <w:rsid w:val="001C244C"/>
    <w:rsid w:val="001D0EF4"/>
    <w:rsid w:val="001D26D6"/>
    <w:rsid w:val="001D3D4D"/>
    <w:rsid w:val="001D5368"/>
    <w:rsid w:val="001E0741"/>
    <w:rsid w:val="001E387A"/>
    <w:rsid w:val="001F4FE3"/>
    <w:rsid w:val="00200CD1"/>
    <w:rsid w:val="00200F36"/>
    <w:rsid w:val="002019E4"/>
    <w:rsid w:val="0020281C"/>
    <w:rsid w:val="00207556"/>
    <w:rsid w:val="00207A1B"/>
    <w:rsid w:val="00210749"/>
    <w:rsid w:val="00210898"/>
    <w:rsid w:val="002132F5"/>
    <w:rsid w:val="00222552"/>
    <w:rsid w:val="0022562D"/>
    <w:rsid w:val="0022568E"/>
    <w:rsid w:val="0022728E"/>
    <w:rsid w:val="00230A98"/>
    <w:rsid w:val="00235B8A"/>
    <w:rsid w:val="002426B3"/>
    <w:rsid w:val="002433C1"/>
    <w:rsid w:val="002438D1"/>
    <w:rsid w:val="00245D08"/>
    <w:rsid w:val="00247C4F"/>
    <w:rsid w:val="002508D5"/>
    <w:rsid w:val="0025183C"/>
    <w:rsid w:val="002520A2"/>
    <w:rsid w:val="00253730"/>
    <w:rsid w:val="002541AE"/>
    <w:rsid w:val="002602AB"/>
    <w:rsid w:val="00261298"/>
    <w:rsid w:val="0026245B"/>
    <w:rsid w:val="0026291C"/>
    <w:rsid w:val="00266B3C"/>
    <w:rsid w:val="00273C42"/>
    <w:rsid w:val="002743BF"/>
    <w:rsid w:val="00275033"/>
    <w:rsid w:val="002752E3"/>
    <w:rsid w:val="0027693C"/>
    <w:rsid w:val="00277528"/>
    <w:rsid w:val="0028766B"/>
    <w:rsid w:val="00294E56"/>
    <w:rsid w:val="0029670E"/>
    <w:rsid w:val="002A19E3"/>
    <w:rsid w:val="002A261E"/>
    <w:rsid w:val="002A30E0"/>
    <w:rsid w:val="002A36FE"/>
    <w:rsid w:val="002A55BD"/>
    <w:rsid w:val="002B1DFA"/>
    <w:rsid w:val="002B39DD"/>
    <w:rsid w:val="002B3BAE"/>
    <w:rsid w:val="002B54E4"/>
    <w:rsid w:val="002C08CE"/>
    <w:rsid w:val="002C08F9"/>
    <w:rsid w:val="002C2853"/>
    <w:rsid w:val="002C532C"/>
    <w:rsid w:val="002C6CEC"/>
    <w:rsid w:val="002C7E4B"/>
    <w:rsid w:val="002D0DDF"/>
    <w:rsid w:val="002D2EEC"/>
    <w:rsid w:val="002D325B"/>
    <w:rsid w:val="002D3441"/>
    <w:rsid w:val="002D35C6"/>
    <w:rsid w:val="002D4B56"/>
    <w:rsid w:val="002D5DD2"/>
    <w:rsid w:val="002D79AA"/>
    <w:rsid w:val="002E46AD"/>
    <w:rsid w:val="002E5BC2"/>
    <w:rsid w:val="002E6C8C"/>
    <w:rsid w:val="002E7328"/>
    <w:rsid w:val="002E7E10"/>
    <w:rsid w:val="002F77E7"/>
    <w:rsid w:val="002F7C2D"/>
    <w:rsid w:val="003003BE"/>
    <w:rsid w:val="00304408"/>
    <w:rsid w:val="003049AE"/>
    <w:rsid w:val="0030540F"/>
    <w:rsid w:val="003056C4"/>
    <w:rsid w:val="00306FC6"/>
    <w:rsid w:val="003115D0"/>
    <w:rsid w:val="0031210A"/>
    <w:rsid w:val="00313B89"/>
    <w:rsid w:val="00315F88"/>
    <w:rsid w:val="00315FFD"/>
    <w:rsid w:val="00317C31"/>
    <w:rsid w:val="0032290D"/>
    <w:rsid w:val="00323CFF"/>
    <w:rsid w:val="00325CB9"/>
    <w:rsid w:val="00342855"/>
    <w:rsid w:val="00343225"/>
    <w:rsid w:val="003467F2"/>
    <w:rsid w:val="00352159"/>
    <w:rsid w:val="003525AF"/>
    <w:rsid w:val="00352ECF"/>
    <w:rsid w:val="0035301B"/>
    <w:rsid w:val="00353534"/>
    <w:rsid w:val="00353929"/>
    <w:rsid w:val="00356F45"/>
    <w:rsid w:val="00361D4F"/>
    <w:rsid w:val="00362345"/>
    <w:rsid w:val="003624C4"/>
    <w:rsid w:val="00363F0E"/>
    <w:rsid w:val="00371E6F"/>
    <w:rsid w:val="00372520"/>
    <w:rsid w:val="0037312D"/>
    <w:rsid w:val="00377C68"/>
    <w:rsid w:val="00380A65"/>
    <w:rsid w:val="00381FAA"/>
    <w:rsid w:val="00390251"/>
    <w:rsid w:val="003924BF"/>
    <w:rsid w:val="003A304D"/>
    <w:rsid w:val="003A36D9"/>
    <w:rsid w:val="003A5162"/>
    <w:rsid w:val="003B6900"/>
    <w:rsid w:val="003B71D8"/>
    <w:rsid w:val="003B72FB"/>
    <w:rsid w:val="003C75E8"/>
    <w:rsid w:val="003D0B3C"/>
    <w:rsid w:val="003D274A"/>
    <w:rsid w:val="003D5812"/>
    <w:rsid w:val="003D5EFD"/>
    <w:rsid w:val="003D62BD"/>
    <w:rsid w:val="003E076F"/>
    <w:rsid w:val="003E4947"/>
    <w:rsid w:val="003F12E9"/>
    <w:rsid w:val="003F27D1"/>
    <w:rsid w:val="003F380E"/>
    <w:rsid w:val="004004D6"/>
    <w:rsid w:val="00405CFC"/>
    <w:rsid w:val="004075D9"/>
    <w:rsid w:val="00407BD4"/>
    <w:rsid w:val="00411CFC"/>
    <w:rsid w:val="00413C14"/>
    <w:rsid w:val="00415196"/>
    <w:rsid w:val="00421938"/>
    <w:rsid w:val="00422ADC"/>
    <w:rsid w:val="00423030"/>
    <w:rsid w:val="00432299"/>
    <w:rsid w:val="004328C0"/>
    <w:rsid w:val="0043334E"/>
    <w:rsid w:val="00436379"/>
    <w:rsid w:val="0043727B"/>
    <w:rsid w:val="00437553"/>
    <w:rsid w:val="0044744F"/>
    <w:rsid w:val="00447FAE"/>
    <w:rsid w:val="00451040"/>
    <w:rsid w:val="00454F68"/>
    <w:rsid w:val="00455992"/>
    <w:rsid w:val="0046237C"/>
    <w:rsid w:val="00465C44"/>
    <w:rsid w:val="00465CE3"/>
    <w:rsid w:val="00467143"/>
    <w:rsid w:val="00470CDE"/>
    <w:rsid w:val="004725DE"/>
    <w:rsid w:val="00472EAC"/>
    <w:rsid w:val="004748BB"/>
    <w:rsid w:val="00475DA3"/>
    <w:rsid w:val="00480112"/>
    <w:rsid w:val="00482088"/>
    <w:rsid w:val="00487755"/>
    <w:rsid w:val="00490897"/>
    <w:rsid w:val="00495B92"/>
    <w:rsid w:val="004969F8"/>
    <w:rsid w:val="00496CC7"/>
    <w:rsid w:val="004A03EB"/>
    <w:rsid w:val="004A2B71"/>
    <w:rsid w:val="004A3155"/>
    <w:rsid w:val="004A4D0F"/>
    <w:rsid w:val="004A66E1"/>
    <w:rsid w:val="004B6AEF"/>
    <w:rsid w:val="004C0127"/>
    <w:rsid w:val="004C360C"/>
    <w:rsid w:val="004C6F2D"/>
    <w:rsid w:val="004C7E36"/>
    <w:rsid w:val="004D0FC9"/>
    <w:rsid w:val="004D4222"/>
    <w:rsid w:val="004D6B14"/>
    <w:rsid w:val="004E1255"/>
    <w:rsid w:val="004E4891"/>
    <w:rsid w:val="004E5D6E"/>
    <w:rsid w:val="004E6D29"/>
    <w:rsid w:val="004F20CE"/>
    <w:rsid w:val="004F552A"/>
    <w:rsid w:val="004F7D34"/>
    <w:rsid w:val="0050297C"/>
    <w:rsid w:val="005039C0"/>
    <w:rsid w:val="005041A8"/>
    <w:rsid w:val="00510BFB"/>
    <w:rsid w:val="00511B33"/>
    <w:rsid w:val="00513847"/>
    <w:rsid w:val="00513FFC"/>
    <w:rsid w:val="00517C34"/>
    <w:rsid w:val="00524785"/>
    <w:rsid w:val="00525797"/>
    <w:rsid w:val="00533A16"/>
    <w:rsid w:val="00537F94"/>
    <w:rsid w:val="0054045C"/>
    <w:rsid w:val="00540797"/>
    <w:rsid w:val="00543768"/>
    <w:rsid w:val="00544650"/>
    <w:rsid w:val="00544DC6"/>
    <w:rsid w:val="00550F29"/>
    <w:rsid w:val="0055364E"/>
    <w:rsid w:val="00553BD9"/>
    <w:rsid w:val="005569D7"/>
    <w:rsid w:val="00561E7A"/>
    <w:rsid w:val="00562A2A"/>
    <w:rsid w:val="00564156"/>
    <w:rsid w:val="005646EE"/>
    <w:rsid w:val="005703DE"/>
    <w:rsid w:val="005707E7"/>
    <w:rsid w:val="00574D21"/>
    <w:rsid w:val="00582958"/>
    <w:rsid w:val="00585ADA"/>
    <w:rsid w:val="00591DA6"/>
    <w:rsid w:val="00596D39"/>
    <w:rsid w:val="00597332"/>
    <w:rsid w:val="005A0E3A"/>
    <w:rsid w:val="005A7EAE"/>
    <w:rsid w:val="005B12E6"/>
    <w:rsid w:val="005B1D08"/>
    <w:rsid w:val="005B5F14"/>
    <w:rsid w:val="005C145B"/>
    <w:rsid w:val="005C2F11"/>
    <w:rsid w:val="005C43B1"/>
    <w:rsid w:val="005C47AC"/>
    <w:rsid w:val="005C746A"/>
    <w:rsid w:val="005D2178"/>
    <w:rsid w:val="005D40DF"/>
    <w:rsid w:val="005D542E"/>
    <w:rsid w:val="005D5F05"/>
    <w:rsid w:val="005E05CF"/>
    <w:rsid w:val="005E330A"/>
    <w:rsid w:val="005E3936"/>
    <w:rsid w:val="005F08BC"/>
    <w:rsid w:val="005F36AF"/>
    <w:rsid w:val="005F54B9"/>
    <w:rsid w:val="00603173"/>
    <w:rsid w:val="00606A59"/>
    <w:rsid w:val="00612770"/>
    <w:rsid w:val="006174CA"/>
    <w:rsid w:val="0062061E"/>
    <w:rsid w:val="00621A43"/>
    <w:rsid w:val="00621A8D"/>
    <w:rsid w:val="00621E3B"/>
    <w:rsid w:val="00622CBE"/>
    <w:rsid w:val="006250D9"/>
    <w:rsid w:val="006273C8"/>
    <w:rsid w:val="0063471F"/>
    <w:rsid w:val="0063521D"/>
    <w:rsid w:val="00637C32"/>
    <w:rsid w:val="00641C7E"/>
    <w:rsid w:val="00641F29"/>
    <w:rsid w:val="0064469F"/>
    <w:rsid w:val="00645522"/>
    <w:rsid w:val="00657628"/>
    <w:rsid w:val="006618EF"/>
    <w:rsid w:val="00662CF5"/>
    <w:rsid w:val="00666839"/>
    <w:rsid w:val="00667E90"/>
    <w:rsid w:val="00670172"/>
    <w:rsid w:val="006740D9"/>
    <w:rsid w:val="0067687C"/>
    <w:rsid w:val="006834E5"/>
    <w:rsid w:val="006856A3"/>
    <w:rsid w:val="00685854"/>
    <w:rsid w:val="0068689F"/>
    <w:rsid w:val="00691159"/>
    <w:rsid w:val="00691D0D"/>
    <w:rsid w:val="00692348"/>
    <w:rsid w:val="00693481"/>
    <w:rsid w:val="00693632"/>
    <w:rsid w:val="0069462F"/>
    <w:rsid w:val="006A354C"/>
    <w:rsid w:val="006A445E"/>
    <w:rsid w:val="006A665C"/>
    <w:rsid w:val="006A7233"/>
    <w:rsid w:val="006B305E"/>
    <w:rsid w:val="006B3A0A"/>
    <w:rsid w:val="006B454B"/>
    <w:rsid w:val="006B7616"/>
    <w:rsid w:val="006B7DE9"/>
    <w:rsid w:val="006C2477"/>
    <w:rsid w:val="006C2C01"/>
    <w:rsid w:val="006C2D67"/>
    <w:rsid w:val="006C4606"/>
    <w:rsid w:val="006C5181"/>
    <w:rsid w:val="006C5D57"/>
    <w:rsid w:val="006C73A5"/>
    <w:rsid w:val="006C782D"/>
    <w:rsid w:val="006D0837"/>
    <w:rsid w:val="006D0993"/>
    <w:rsid w:val="006D0D25"/>
    <w:rsid w:val="006D1742"/>
    <w:rsid w:val="006D3366"/>
    <w:rsid w:val="006D337C"/>
    <w:rsid w:val="006D4457"/>
    <w:rsid w:val="006D4645"/>
    <w:rsid w:val="006D47BF"/>
    <w:rsid w:val="006D6E35"/>
    <w:rsid w:val="006D735A"/>
    <w:rsid w:val="006E03A6"/>
    <w:rsid w:val="006E275E"/>
    <w:rsid w:val="006E2902"/>
    <w:rsid w:val="006E2BF6"/>
    <w:rsid w:val="006E70E1"/>
    <w:rsid w:val="006F0093"/>
    <w:rsid w:val="006F3022"/>
    <w:rsid w:val="006F4FD4"/>
    <w:rsid w:val="006F6A53"/>
    <w:rsid w:val="006F6F0E"/>
    <w:rsid w:val="00702763"/>
    <w:rsid w:val="0070497D"/>
    <w:rsid w:val="007051C9"/>
    <w:rsid w:val="00705330"/>
    <w:rsid w:val="00711CE5"/>
    <w:rsid w:val="007151CC"/>
    <w:rsid w:val="00720447"/>
    <w:rsid w:val="00720E53"/>
    <w:rsid w:val="00721A88"/>
    <w:rsid w:val="00725F55"/>
    <w:rsid w:val="00726673"/>
    <w:rsid w:val="007277D5"/>
    <w:rsid w:val="007278D8"/>
    <w:rsid w:val="007326F9"/>
    <w:rsid w:val="00736871"/>
    <w:rsid w:val="007414B1"/>
    <w:rsid w:val="00745D08"/>
    <w:rsid w:val="00746E6A"/>
    <w:rsid w:val="00747A64"/>
    <w:rsid w:val="007500DA"/>
    <w:rsid w:val="007539CB"/>
    <w:rsid w:val="0075488C"/>
    <w:rsid w:val="00755B2C"/>
    <w:rsid w:val="00757081"/>
    <w:rsid w:val="00765C1D"/>
    <w:rsid w:val="00767BBD"/>
    <w:rsid w:val="00771184"/>
    <w:rsid w:val="00773916"/>
    <w:rsid w:val="007756C0"/>
    <w:rsid w:val="00777711"/>
    <w:rsid w:val="0078253F"/>
    <w:rsid w:val="00783E60"/>
    <w:rsid w:val="00793B26"/>
    <w:rsid w:val="00796DB1"/>
    <w:rsid w:val="00796F32"/>
    <w:rsid w:val="00797808"/>
    <w:rsid w:val="007A2209"/>
    <w:rsid w:val="007B1333"/>
    <w:rsid w:val="007B3B1C"/>
    <w:rsid w:val="007B7501"/>
    <w:rsid w:val="007B76A7"/>
    <w:rsid w:val="007C04A6"/>
    <w:rsid w:val="007C116F"/>
    <w:rsid w:val="007C173F"/>
    <w:rsid w:val="007C3010"/>
    <w:rsid w:val="007C7FE0"/>
    <w:rsid w:val="007D57FF"/>
    <w:rsid w:val="007E0026"/>
    <w:rsid w:val="007E02A7"/>
    <w:rsid w:val="007E1569"/>
    <w:rsid w:val="007E18F3"/>
    <w:rsid w:val="007E24F4"/>
    <w:rsid w:val="007E3ED9"/>
    <w:rsid w:val="007E51E1"/>
    <w:rsid w:val="007E587C"/>
    <w:rsid w:val="007F37FC"/>
    <w:rsid w:val="007F46D5"/>
    <w:rsid w:val="007F738A"/>
    <w:rsid w:val="007F788B"/>
    <w:rsid w:val="00807255"/>
    <w:rsid w:val="00815618"/>
    <w:rsid w:val="00820378"/>
    <w:rsid w:val="008216A7"/>
    <w:rsid w:val="00824734"/>
    <w:rsid w:val="00826B89"/>
    <w:rsid w:val="00826CB1"/>
    <w:rsid w:val="008273D4"/>
    <w:rsid w:val="008336B8"/>
    <w:rsid w:val="008422C9"/>
    <w:rsid w:val="00842B71"/>
    <w:rsid w:val="00846186"/>
    <w:rsid w:val="0085033B"/>
    <w:rsid w:val="00851281"/>
    <w:rsid w:val="00852CB5"/>
    <w:rsid w:val="008530E4"/>
    <w:rsid w:val="0085312D"/>
    <w:rsid w:val="0085365A"/>
    <w:rsid w:val="008557BE"/>
    <w:rsid w:val="00857C40"/>
    <w:rsid w:val="008639FC"/>
    <w:rsid w:val="008665A8"/>
    <w:rsid w:val="00866F2A"/>
    <w:rsid w:val="00872B6D"/>
    <w:rsid w:val="00873ED6"/>
    <w:rsid w:val="00874153"/>
    <w:rsid w:val="00874F5F"/>
    <w:rsid w:val="00876B8A"/>
    <w:rsid w:val="00881181"/>
    <w:rsid w:val="00881269"/>
    <w:rsid w:val="008833FA"/>
    <w:rsid w:val="00887B79"/>
    <w:rsid w:val="00897495"/>
    <w:rsid w:val="008A6C3B"/>
    <w:rsid w:val="008A741C"/>
    <w:rsid w:val="008B23E7"/>
    <w:rsid w:val="008B517D"/>
    <w:rsid w:val="008B5628"/>
    <w:rsid w:val="008B6D25"/>
    <w:rsid w:val="008B71A8"/>
    <w:rsid w:val="008B760B"/>
    <w:rsid w:val="008C59BB"/>
    <w:rsid w:val="008D0AF1"/>
    <w:rsid w:val="008D59F4"/>
    <w:rsid w:val="008D7DBF"/>
    <w:rsid w:val="008E5327"/>
    <w:rsid w:val="008F1552"/>
    <w:rsid w:val="008F21B1"/>
    <w:rsid w:val="008F4376"/>
    <w:rsid w:val="008F6374"/>
    <w:rsid w:val="008F76AF"/>
    <w:rsid w:val="0090575C"/>
    <w:rsid w:val="00911761"/>
    <w:rsid w:val="00911EA0"/>
    <w:rsid w:val="00914219"/>
    <w:rsid w:val="00914449"/>
    <w:rsid w:val="009211F1"/>
    <w:rsid w:val="00926E9A"/>
    <w:rsid w:val="009275A6"/>
    <w:rsid w:val="0093053B"/>
    <w:rsid w:val="009309A7"/>
    <w:rsid w:val="00930BF6"/>
    <w:rsid w:val="00935FA8"/>
    <w:rsid w:val="009502D0"/>
    <w:rsid w:val="00950DC0"/>
    <w:rsid w:val="009513E1"/>
    <w:rsid w:val="0095483B"/>
    <w:rsid w:val="0095568F"/>
    <w:rsid w:val="009573E2"/>
    <w:rsid w:val="00957EC4"/>
    <w:rsid w:val="0096288B"/>
    <w:rsid w:val="009636DF"/>
    <w:rsid w:val="009646A7"/>
    <w:rsid w:val="00966679"/>
    <w:rsid w:val="00967B64"/>
    <w:rsid w:val="0097243F"/>
    <w:rsid w:val="00981969"/>
    <w:rsid w:val="00984DC5"/>
    <w:rsid w:val="00984DC8"/>
    <w:rsid w:val="00985ED7"/>
    <w:rsid w:val="00990684"/>
    <w:rsid w:val="00992C50"/>
    <w:rsid w:val="009939D6"/>
    <w:rsid w:val="009A0B6D"/>
    <w:rsid w:val="009A1A07"/>
    <w:rsid w:val="009A28BE"/>
    <w:rsid w:val="009A549A"/>
    <w:rsid w:val="009A584E"/>
    <w:rsid w:val="009A5CCE"/>
    <w:rsid w:val="009A6A4B"/>
    <w:rsid w:val="009A7D21"/>
    <w:rsid w:val="009B6B95"/>
    <w:rsid w:val="009C056D"/>
    <w:rsid w:val="009C1CD1"/>
    <w:rsid w:val="009C2C36"/>
    <w:rsid w:val="009C3D8D"/>
    <w:rsid w:val="009C5509"/>
    <w:rsid w:val="009C68D9"/>
    <w:rsid w:val="009C7210"/>
    <w:rsid w:val="009D0F5B"/>
    <w:rsid w:val="009D35F4"/>
    <w:rsid w:val="009D5454"/>
    <w:rsid w:val="009D5C94"/>
    <w:rsid w:val="009D654F"/>
    <w:rsid w:val="009E005E"/>
    <w:rsid w:val="009E49B6"/>
    <w:rsid w:val="009F41AD"/>
    <w:rsid w:val="009F49A2"/>
    <w:rsid w:val="00A00F5C"/>
    <w:rsid w:val="00A016D4"/>
    <w:rsid w:val="00A04222"/>
    <w:rsid w:val="00A070FA"/>
    <w:rsid w:val="00A074CE"/>
    <w:rsid w:val="00A10655"/>
    <w:rsid w:val="00A13259"/>
    <w:rsid w:val="00A149DD"/>
    <w:rsid w:val="00A163E6"/>
    <w:rsid w:val="00A16EB6"/>
    <w:rsid w:val="00A25372"/>
    <w:rsid w:val="00A27016"/>
    <w:rsid w:val="00A305D0"/>
    <w:rsid w:val="00A30E6D"/>
    <w:rsid w:val="00A344DE"/>
    <w:rsid w:val="00A3510A"/>
    <w:rsid w:val="00A3623A"/>
    <w:rsid w:val="00A36763"/>
    <w:rsid w:val="00A36904"/>
    <w:rsid w:val="00A373B5"/>
    <w:rsid w:val="00A375FA"/>
    <w:rsid w:val="00A4503A"/>
    <w:rsid w:val="00A456C3"/>
    <w:rsid w:val="00A466C7"/>
    <w:rsid w:val="00A55A3D"/>
    <w:rsid w:val="00A55EF3"/>
    <w:rsid w:val="00A60F8E"/>
    <w:rsid w:val="00A61014"/>
    <w:rsid w:val="00A71CE2"/>
    <w:rsid w:val="00A71D4D"/>
    <w:rsid w:val="00A779A2"/>
    <w:rsid w:val="00A81BDA"/>
    <w:rsid w:val="00A84076"/>
    <w:rsid w:val="00A85D3F"/>
    <w:rsid w:val="00A86C0D"/>
    <w:rsid w:val="00A90C24"/>
    <w:rsid w:val="00A96EC3"/>
    <w:rsid w:val="00AA08A4"/>
    <w:rsid w:val="00AA18AA"/>
    <w:rsid w:val="00AA4CE0"/>
    <w:rsid w:val="00AA52BC"/>
    <w:rsid w:val="00AA5C3F"/>
    <w:rsid w:val="00AB39F5"/>
    <w:rsid w:val="00AB5345"/>
    <w:rsid w:val="00AB5B08"/>
    <w:rsid w:val="00AB754B"/>
    <w:rsid w:val="00AB7652"/>
    <w:rsid w:val="00AC2713"/>
    <w:rsid w:val="00AC4897"/>
    <w:rsid w:val="00AC4F4C"/>
    <w:rsid w:val="00AD0AF3"/>
    <w:rsid w:val="00AD2A9B"/>
    <w:rsid w:val="00AD5DA3"/>
    <w:rsid w:val="00AD6FF2"/>
    <w:rsid w:val="00AE2451"/>
    <w:rsid w:val="00AE63CE"/>
    <w:rsid w:val="00AE7FD3"/>
    <w:rsid w:val="00AF4DFA"/>
    <w:rsid w:val="00AF78C0"/>
    <w:rsid w:val="00B02045"/>
    <w:rsid w:val="00B02A4D"/>
    <w:rsid w:val="00B04EBC"/>
    <w:rsid w:val="00B06F16"/>
    <w:rsid w:val="00B07856"/>
    <w:rsid w:val="00B13468"/>
    <w:rsid w:val="00B1486C"/>
    <w:rsid w:val="00B16118"/>
    <w:rsid w:val="00B16B0B"/>
    <w:rsid w:val="00B2395F"/>
    <w:rsid w:val="00B239A8"/>
    <w:rsid w:val="00B24108"/>
    <w:rsid w:val="00B301C5"/>
    <w:rsid w:val="00B309C3"/>
    <w:rsid w:val="00B31B32"/>
    <w:rsid w:val="00B32A3E"/>
    <w:rsid w:val="00B337F0"/>
    <w:rsid w:val="00B35CEF"/>
    <w:rsid w:val="00B45E55"/>
    <w:rsid w:val="00B47C1F"/>
    <w:rsid w:val="00B51246"/>
    <w:rsid w:val="00B513AD"/>
    <w:rsid w:val="00B54011"/>
    <w:rsid w:val="00B564CD"/>
    <w:rsid w:val="00B576F4"/>
    <w:rsid w:val="00B60379"/>
    <w:rsid w:val="00B6062B"/>
    <w:rsid w:val="00B62C19"/>
    <w:rsid w:val="00B646B2"/>
    <w:rsid w:val="00B657EE"/>
    <w:rsid w:val="00B67411"/>
    <w:rsid w:val="00B720E0"/>
    <w:rsid w:val="00B73A7A"/>
    <w:rsid w:val="00B80846"/>
    <w:rsid w:val="00B813B5"/>
    <w:rsid w:val="00B8274B"/>
    <w:rsid w:val="00B857AD"/>
    <w:rsid w:val="00B91D90"/>
    <w:rsid w:val="00B9445E"/>
    <w:rsid w:val="00B96757"/>
    <w:rsid w:val="00B9797B"/>
    <w:rsid w:val="00B97FDD"/>
    <w:rsid w:val="00BA0573"/>
    <w:rsid w:val="00BA1A5F"/>
    <w:rsid w:val="00BA4892"/>
    <w:rsid w:val="00BB41AE"/>
    <w:rsid w:val="00BB4969"/>
    <w:rsid w:val="00BB6293"/>
    <w:rsid w:val="00BC4AAE"/>
    <w:rsid w:val="00BC5094"/>
    <w:rsid w:val="00BC6786"/>
    <w:rsid w:val="00BD3AF7"/>
    <w:rsid w:val="00BD4687"/>
    <w:rsid w:val="00BD61D4"/>
    <w:rsid w:val="00BD7BD9"/>
    <w:rsid w:val="00BE19CA"/>
    <w:rsid w:val="00BE1EF7"/>
    <w:rsid w:val="00BE643E"/>
    <w:rsid w:val="00BE72E6"/>
    <w:rsid w:val="00BF14B3"/>
    <w:rsid w:val="00BF2E11"/>
    <w:rsid w:val="00BF3B65"/>
    <w:rsid w:val="00BF4A54"/>
    <w:rsid w:val="00BF66FC"/>
    <w:rsid w:val="00BF6D10"/>
    <w:rsid w:val="00C0006B"/>
    <w:rsid w:val="00C02B6F"/>
    <w:rsid w:val="00C03995"/>
    <w:rsid w:val="00C05100"/>
    <w:rsid w:val="00C052A9"/>
    <w:rsid w:val="00C14F57"/>
    <w:rsid w:val="00C15771"/>
    <w:rsid w:val="00C172D9"/>
    <w:rsid w:val="00C22D22"/>
    <w:rsid w:val="00C23D09"/>
    <w:rsid w:val="00C3033A"/>
    <w:rsid w:val="00C329CE"/>
    <w:rsid w:val="00C338FA"/>
    <w:rsid w:val="00C352B9"/>
    <w:rsid w:val="00C4140F"/>
    <w:rsid w:val="00C47E95"/>
    <w:rsid w:val="00C50F00"/>
    <w:rsid w:val="00C52F26"/>
    <w:rsid w:val="00C60E77"/>
    <w:rsid w:val="00C648A6"/>
    <w:rsid w:val="00C65F33"/>
    <w:rsid w:val="00C66916"/>
    <w:rsid w:val="00C74BF5"/>
    <w:rsid w:val="00C77D9C"/>
    <w:rsid w:val="00C8017B"/>
    <w:rsid w:val="00C81089"/>
    <w:rsid w:val="00C82D81"/>
    <w:rsid w:val="00C83633"/>
    <w:rsid w:val="00C8386C"/>
    <w:rsid w:val="00C84A68"/>
    <w:rsid w:val="00C85857"/>
    <w:rsid w:val="00C8758D"/>
    <w:rsid w:val="00C91AE9"/>
    <w:rsid w:val="00C91C02"/>
    <w:rsid w:val="00C91DA2"/>
    <w:rsid w:val="00C92E75"/>
    <w:rsid w:val="00C9713B"/>
    <w:rsid w:val="00CA11E4"/>
    <w:rsid w:val="00CA1AE3"/>
    <w:rsid w:val="00CA3C0E"/>
    <w:rsid w:val="00CA3D09"/>
    <w:rsid w:val="00CA5C8B"/>
    <w:rsid w:val="00CA6874"/>
    <w:rsid w:val="00CA6C4E"/>
    <w:rsid w:val="00CA76FD"/>
    <w:rsid w:val="00CB2A0D"/>
    <w:rsid w:val="00CB4251"/>
    <w:rsid w:val="00CB658A"/>
    <w:rsid w:val="00CC2371"/>
    <w:rsid w:val="00CC39D4"/>
    <w:rsid w:val="00CC75B0"/>
    <w:rsid w:val="00CD1B2E"/>
    <w:rsid w:val="00CD3F74"/>
    <w:rsid w:val="00CD4816"/>
    <w:rsid w:val="00CD6031"/>
    <w:rsid w:val="00CE0FB1"/>
    <w:rsid w:val="00CE31AC"/>
    <w:rsid w:val="00CE4660"/>
    <w:rsid w:val="00CE5A27"/>
    <w:rsid w:val="00CE6820"/>
    <w:rsid w:val="00CF5E98"/>
    <w:rsid w:val="00CF7AAB"/>
    <w:rsid w:val="00D0241D"/>
    <w:rsid w:val="00D10C44"/>
    <w:rsid w:val="00D1642D"/>
    <w:rsid w:val="00D16A18"/>
    <w:rsid w:val="00D213E2"/>
    <w:rsid w:val="00D22723"/>
    <w:rsid w:val="00D22CF8"/>
    <w:rsid w:val="00D26F24"/>
    <w:rsid w:val="00D3101F"/>
    <w:rsid w:val="00D34612"/>
    <w:rsid w:val="00D364E5"/>
    <w:rsid w:val="00D37040"/>
    <w:rsid w:val="00D40691"/>
    <w:rsid w:val="00D40BF0"/>
    <w:rsid w:val="00D40E85"/>
    <w:rsid w:val="00D410E9"/>
    <w:rsid w:val="00D42522"/>
    <w:rsid w:val="00D43AEA"/>
    <w:rsid w:val="00D45BC7"/>
    <w:rsid w:val="00D46166"/>
    <w:rsid w:val="00D46AF6"/>
    <w:rsid w:val="00D50AA3"/>
    <w:rsid w:val="00D51284"/>
    <w:rsid w:val="00D53342"/>
    <w:rsid w:val="00D55379"/>
    <w:rsid w:val="00D56A98"/>
    <w:rsid w:val="00D57585"/>
    <w:rsid w:val="00D61F73"/>
    <w:rsid w:val="00D6390C"/>
    <w:rsid w:val="00D63B89"/>
    <w:rsid w:val="00D64BB8"/>
    <w:rsid w:val="00D654DE"/>
    <w:rsid w:val="00D723E3"/>
    <w:rsid w:val="00D72FA7"/>
    <w:rsid w:val="00D7306D"/>
    <w:rsid w:val="00D737AD"/>
    <w:rsid w:val="00D76A63"/>
    <w:rsid w:val="00D76EDC"/>
    <w:rsid w:val="00D77175"/>
    <w:rsid w:val="00D77327"/>
    <w:rsid w:val="00D80ED4"/>
    <w:rsid w:val="00D81884"/>
    <w:rsid w:val="00D8456C"/>
    <w:rsid w:val="00D848E0"/>
    <w:rsid w:val="00D849CC"/>
    <w:rsid w:val="00D91F5B"/>
    <w:rsid w:val="00D967A1"/>
    <w:rsid w:val="00D9746B"/>
    <w:rsid w:val="00DA4133"/>
    <w:rsid w:val="00DA664B"/>
    <w:rsid w:val="00DA75A7"/>
    <w:rsid w:val="00DB3376"/>
    <w:rsid w:val="00DB5D65"/>
    <w:rsid w:val="00DB5E92"/>
    <w:rsid w:val="00DB75D7"/>
    <w:rsid w:val="00DC2B02"/>
    <w:rsid w:val="00DC3F11"/>
    <w:rsid w:val="00DC76FF"/>
    <w:rsid w:val="00DD0EF7"/>
    <w:rsid w:val="00DD0F38"/>
    <w:rsid w:val="00DD1D2C"/>
    <w:rsid w:val="00DD70C2"/>
    <w:rsid w:val="00DE0115"/>
    <w:rsid w:val="00DE083A"/>
    <w:rsid w:val="00DE0EF7"/>
    <w:rsid w:val="00DE1495"/>
    <w:rsid w:val="00DE41DC"/>
    <w:rsid w:val="00DE4E86"/>
    <w:rsid w:val="00DE6C19"/>
    <w:rsid w:val="00DE6D42"/>
    <w:rsid w:val="00DF204B"/>
    <w:rsid w:val="00DF5838"/>
    <w:rsid w:val="00E015D3"/>
    <w:rsid w:val="00E0526F"/>
    <w:rsid w:val="00E177A4"/>
    <w:rsid w:val="00E23B46"/>
    <w:rsid w:val="00E303CD"/>
    <w:rsid w:val="00E36584"/>
    <w:rsid w:val="00E36D93"/>
    <w:rsid w:val="00E40FA6"/>
    <w:rsid w:val="00E42773"/>
    <w:rsid w:val="00E428A0"/>
    <w:rsid w:val="00E4606A"/>
    <w:rsid w:val="00E474D5"/>
    <w:rsid w:val="00E5050C"/>
    <w:rsid w:val="00E53089"/>
    <w:rsid w:val="00E53729"/>
    <w:rsid w:val="00E55F44"/>
    <w:rsid w:val="00E60785"/>
    <w:rsid w:val="00E65378"/>
    <w:rsid w:val="00E653AD"/>
    <w:rsid w:val="00E659DD"/>
    <w:rsid w:val="00E65C6A"/>
    <w:rsid w:val="00E6731C"/>
    <w:rsid w:val="00E73068"/>
    <w:rsid w:val="00E73789"/>
    <w:rsid w:val="00E7380C"/>
    <w:rsid w:val="00E7518B"/>
    <w:rsid w:val="00E7533F"/>
    <w:rsid w:val="00E80019"/>
    <w:rsid w:val="00E83693"/>
    <w:rsid w:val="00E84241"/>
    <w:rsid w:val="00E8750B"/>
    <w:rsid w:val="00E90AF0"/>
    <w:rsid w:val="00E9388A"/>
    <w:rsid w:val="00E94FC7"/>
    <w:rsid w:val="00EA5F32"/>
    <w:rsid w:val="00EA732E"/>
    <w:rsid w:val="00EA79AE"/>
    <w:rsid w:val="00EB235A"/>
    <w:rsid w:val="00EB28E1"/>
    <w:rsid w:val="00EB371D"/>
    <w:rsid w:val="00EB4265"/>
    <w:rsid w:val="00EB4DE8"/>
    <w:rsid w:val="00EB4DF0"/>
    <w:rsid w:val="00EB6885"/>
    <w:rsid w:val="00EC1F4E"/>
    <w:rsid w:val="00EC2152"/>
    <w:rsid w:val="00EC2A0D"/>
    <w:rsid w:val="00EC2A41"/>
    <w:rsid w:val="00EC546E"/>
    <w:rsid w:val="00EC6A0F"/>
    <w:rsid w:val="00EC6FE9"/>
    <w:rsid w:val="00EE4DF0"/>
    <w:rsid w:val="00EE7804"/>
    <w:rsid w:val="00EF058C"/>
    <w:rsid w:val="00EF124C"/>
    <w:rsid w:val="00EF4C9E"/>
    <w:rsid w:val="00EF7566"/>
    <w:rsid w:val="00F00F0A"/>
    <w:rsid w:val="00F033CE"/>
    <w:rsid w:val="00F114E1"/>
    <w:rsid w:val="00F125E3"/>
    <w:rsid w:val="00F1311A"/>
    <w:rsid w:val="00F1361E"/>
    <w:rsid w:val="00F13FCB"/>
    <w:rsid w:val="00F14CE0"/>
    <w:rsid w:val="00F15206"/>
    <w:rsid w:val="00F167A9"/>
    <w:rsid w:val="00F16B0C"/>
    <w:rsid w:val="00F206F6"/>
    <w:rsid w:val="00F22FD0"/>
    <w:rsid w:val="00F23B3E"/>
    <w:rsid w:val="00F23C3D"/>
    <w:rsid w:val="00F267EE"/>
    <w:rsid w:val="00F3040C"/>
    <w:rsid w:val="00F30AB5"/>
    <w:rsid w:val="00F34CD6"/>
    <w:rsid w:val="00F36F87"/>
    <w:rsid w:val="00F40662"/>
    <w:rsid w:val="00F41CB8"/>
    <w:rsid w:val="00F42403"/>
    <w:rsid w:val="00F438A2"/>
    <w:rsid w:val="00F44635"/>
    <w:rsid w:val="00F54C1F"/>
    <w:rsid w:val="00F54D1C"/>
    <w:rsid w:val="00F54E2E"/>
    <w:rsid w:val="00F56C5C"/>
    <w:rsid w:val="00F612BE"/>
    <w:rsid w:val="00F61521"/>
    <w:rsid w:val="00F621BC"/>
    <w:rsid w:val="00F6226F"/>
    <w:rsid w:val="00F633A0"/>
    <w:rsid w:val="00F638A3"/>
    <w:rsid w:val="00F63D1C"/>
    <w:rsid w:val="00F72EF0"/>
    <w:rsid w:val="00F72F86"/>
    <w:rsid w:val="00F73D3B"/>
    <w:rsid w:val="00F75ACC"/>
    <w:rsid w:val="00F80B63"/>
    <w:rsid w:val="00F8159F"/>
    <w:rsid w:val="00F83E6D"/>
    <w:rsid w:val="00F85520"/>
    <w:rsid w:val="00F90E9C"/>
    <w:rsid w:val="00F91986"/>
    <w:rsid w:val="00F92AFF"/>
    <w:rsid w:val="00F9398C"/>
    <w:rsid w:val="00FA1801"/>
    <w:rsid w:val="00FA655B"/>
    <w:rsid w:val="00FA6FD3"/>
    <w:rsid w:val="00FB14C1"/>
    <w:rsid w:val="00FB7378"/>
    <w:rsid w:val="00FC1890"/>
    <w:rsid w:val="00FC540F"/>
    <w:rsid w:val="00FD270F"/>
    <w:rsid w:val="00FD3D20"/>
    <w:rsid w:val="00FE16AE"/>
    <w:rsid w:val="00FE64FF"/>
    <w:rsid w:val="00FF1DBF"/>
    <w:rsid w:val="00FF6634"/>
    <w:rsid w:val="00FF6D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652BF"/>
  <w15:docId w15:val="{27F7C4E0-1700-41B8-8D9E-F48C5C2EE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334E"/>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
    <w:name w:val="APA"/>
    <w:basedOn w:val="BodyText"/>
    <w:rsid w:val="0043334E"/>
    <w:pPr>
      <w:overflowPunct w:val="0"/>
      <w:autoSpaceDE w:val="0"/>
      <w:autoSpaceDN w:val="0"/>
      <w:adjustRightInd w:val="0"/>
      <w:spacing w:after="0" w:line="480" w:lineRule="auto"/>
      <w:ind w:firstLine="720"/>
    </w:pPr>
    <w:rPr>
      <w:rFonts w:ascii="Times New Roman" w:eastAsia="Times New Roman" w:hAnsi="Times New Roman" w:cs="Times New Roman"/>
      <w:sz w:val="24"/>
      <w:szCs w:val="20"/>
    </w:rPr>
  </w:style>
  <w:style w:type="paragraph" w:styleId="BodyText">
    <w:name w:val="Body Text"/>
    <w:basedOn w:val="Normal"/>
    <w:link w:val="BodyTextChar"/>
    <w:uiPriority w:val="99"/>
    <w:semiHidden/>
    <w:unhideWhenUsed/>
    <w:rsid w:val="0043334E"/>
    <w:pPr>
      <w:spacing w:after="120"/>
    </w:pPr>
  </w:style>
  <w:style w:type="character" w:customStyle="1" w:styleId="BodyTextChar">
    <w:name w:val="Body Text Char"/>
    <w:basedOn w:val="DefaultParagraphFont"/>
    <w:link w:val="BodyText"/>
    <w:uiPriority w:val="99"/>
    <w:semiHidden/>
    <w:rsid w:val="0043334E"/>
    <w:rPr>
      <w:rFonts w:asciiTheme="minorHAnsi" w:hAnsiTheme="minorHAnsi" w:cstheme="minorBidi"/>
      <w:sz w:val="22"/>
      <w:szCs w:val="22"/>
    </w:rPr>
  </w:style>
  <w:style w:type="paragraph" w:styleId="Header">
    <w:name w:val="header"/>
    <w:basedOn w:val="Normal"/>
    <w:link w:val="HeaderChar"/>
    <w:uiPriority w:val="99"/>
    <w:unhideWhenUsed/>
    <w:rsid w:val="004333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334E"/>
    <w:rPr>
      <w:rFonts w:asciiTheme="minorHAnsi" w:hAnsiTheme="minorHAnsi" w:cstheme="minorBidi"/>
      <w:sz w:val="22"/>
      <w:szCs w:val="22"/>
    </w:rPr>
  </w:style>
  <w:style w:type="paragraph" w:styleId="Footer">
    <w:name w:val="footer"/>
    <w:basedOn w:val="Normal"/>
    <w:link w:val="FooterChar"/>
    <w:uiPriority w:val="99"/>
    <w:unhideWhenUsed/>
    <w:rsid w:val="004333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334E"/>
    <w:rPr>
      <w:rFonts w:asciiTheme="minorHAnsi" w:hAnsiTheme="minorHAnsi" w:cstheme="minorBidi"/>
      <w:sz w:val="22"/>
      <w:szCs w:val="22"/>
    </w:rPr>
  </w:style>
  <w:style w:type="paragraph" w:styleId="NormalWeb">
    <w:name w:val="Normal (Web)"/>
    <w:basedOn w:val="Normal"/>
    <w:uiPriority w:val="99"/>
    <w:unhideWhenUsed/>
    <w:rsid w:val="00AB754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xed-citation">
    <w:name w:val="mixed-citation"/>
    <w:basedOn w:val="DefaultParagraphFont"/>
    <w:rsid w:val="0026245B"/>
  </w:style>
  <w:style w:type="character" w:customStyle="1" w:styleId="ref-title">
    <w:name w:val="ref-title"/>
    <w:basedOn w:val="DefaultParagraphFont"/>
    <w:rsid w:val="0026245B"/>
  </w:style>
  <w:style w:type="character" w:styleId="Hyperlink">
    <w:name w:val="Hyperlink"/>
    <w:basedOn w:val="DefaultParagraphFont"/>
    <w:uiPriority w:val="99"/>
    <w:unhideWhenUsed/>
    <w:rsid w:val="0026245B"/>
    <w:rPr>
      <w:color w:val="0000FF"/>
      <w:u w:val="single"/>
    </w:rPr>
  </w:style>
  <w:style w:type="character" w:styleId="Strong">
    <w:name w:val="Strong"/>
    <w:basedOn w:val="DefaultParagraphFont"/>
    <w:uiPriority w:val="22"/>
    <w:qFormat/>
    <w:rsid w:val="00BB41AE"/>
    <w:rPr>
      <w:b/>
      <w:bCs/>
    </w:rPr>
  </w:style>
  <w:style w:type="character" w:styleId="Emphasis">
    <w:name w:val="Emphasis"/>
    <w:basedOn w:val="DefaultParagraphFont"/>
    <w:uiPriority w:val="20"/>
    <w:qFormat/>
    <w:rsid w:val="007D57FF"/>
    <w:rPr>
      <w:i/>
      <w:iCs/>
    </w:rPr>
  </w:style>
  <w:style w:type="character" w:customStyle="1" w:styleId="markedcontent">
    <w:name w:val="markedcontent"/>
    <w:basedOn w:val="DefaultParagraphFont"/>
    <w:rsid w:val="0022728E"/>
  </w:style>
  <w:style w:type="character" w:styleId="UnresolvedMention">
    <w:name w:val="Unresolved Mention"/>
    <w:basedOn w:val="DefaultParagraphFont"/>
    <w:uiPriority w:val="99"/>
    <w:semiHidden/>
    <w:unhideWhenUsed/>
    <w:rsid w:val="001C1D2A"/>
    <w:rPr>
      <w:color w:val="605E5C"/>
      <w:shd w:val="clear" w:color="auto" w:fill="E1DFDD"/>
    </w:rPr>
  </w:style>
  <w:style w:type="paragraph" w:styleId="ListParagraph">
    <w:name w:val="List Paragraph"/>
    <w:basedOn w:val="Normal"/>
    <w:uiPriority w:val="34"/>
    <w:qFormat/>
    <w:rsid w:val="002433C1"/>
    <w:pPr>
      <w:ind w:left="720"/>
      <w:contextualSpacing/>
    </w:pPr>
  </w:style>
  <w:style w:type="character" w:customStyle="1" w:styleId="cls-response">
    <w:name w:val="cls-response"/>
    <w:basedOn w:val="DefaultParagraphFont"/>
    <w:rsid w:val="00693632"/>
  </w:style>
  <w:style w:type="character" w:styleId="FollowedHyperlink">
    <w:name w:val="FollowedHyperlink"/>
    <w:basedOn w:val="DefaultParagraphFont"/>
    <w:uiPriority w:val="99"/>
    <w:semiHidden/>
    <w:unhideWhenUsed/>
    <w:rsid w:val="002E5BC2"/>
    <w:rPr>
      <w:color w:val="954F72" w:themeColor="followedHyperlink"/>
      <w:u w:val="single"/>
    </w:rPr>
  </w:style>
  <w:style w:type="table" w:customStyle="1" w:styleId="TableGrid">
    <w:name w:val="TableGrid"/>
    <w:rsid w:val="00815618"/>
    <w:pPr>
      <w:spacing w:after="0" w:line="240" w:lineRule="auto"/>
    </w:pPr>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NoSpacing">
    <w:name w:val="No Spacing"/>
    <w:uiPriority w:val="1"/>
    <w:qFormat/>
    <w:rsid w:val="005569D7"/>
    <w:pPr>
      <w:spacing w:after="0" w:line="240" w:lineRule="auto"/>
    </w:pPr>
    <w:rPr>
      <w:rFonts w:asciiTheme="minorHAnsi" w:hAnsiTheme="minorHAnsi" w:cstheme="minorBidi"/>
      <w:sz w:val="22"/>
      <w:szCs w:val="22"/>
    </w:rPr>
  </w:style>
  <w:style w:type="paragraph" w:styleId="CommentText">
    <w:name w:val="annotation text"/>
    <w:basedOn w:val="Normal"/>
    <w:link w:val="CommentTextChar"/>
    <w:uiPriority w:val="99"/>
    <w:unhideWhenUsed/>
    <w:rsid w:val="003C75E8"/>
    <w:pPr>
      <w:spacing w:line="240" w:lineRule="auto"/>
    </w:pPr>
    <w:rPr>
      <w:sz w:val="20"/>
      <w:szCs w:val="20"/>
    </w:rPr>
  </w:style>
  <w:style w:type="character" w:customStyle="1" w:styleId="CommentTextChar">
    <w:name w:val="Comment Text Char"/>
    <w:basedOn w:val="DefaultParagraphFont"/>
    <w:link w:val="CommentText"/>
    <w:uiPriority w:val="99"/>
    <w:rsid w:val="003C75E8"/>
    <w:rPr>
      <w:rFonts w:asciiTheme="minorHAnsi" w:hAnsiTheme="minorHAnsi" w:cstheme="minorBidi"/>
      <w:sz w:val="20"/>
      <w:szCs w:val="20"/>
    </w:rPr>
  </w:style>
  <w:style w:type="paragraph" w:customStyle="1" w:styleId="Default">
    <w:name w:val="Default"/>
    <w:rsid w:val="00210898"/>
    <w:pPr>
      <w:autoSpaceDE w:val="0"/>
      <w:autoSpaceDN w:val="0"/>
      <w:adjustRightInd w:val="0"/>
      <w:spacing w:after="0" w:line="240" w:lineRule="auto"/>
    </w:pPr>
    <w:rPr>
      <w:rFonts w:ascii="Arial" w:hAnsi="Arial" w:cs="Arial"/>
      <w:color w:val="000000"/>
    </w:rPr>
  </w:style>
  <w:style w:type="table" w:styleId="TableGrid0">
    <w:name w:val="Table Grid"/>
    <w:basedOn w:val="TableNormal"/>
    <w:uiPriority w:val="39"/>
    <w:rsid w:val="00F85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scription">
    <w:name w:val="description"/>
    <w:basedOn w:val="DefaultParagraphFont"/>
    <w:rsid w:val="002B54E4"/>
  </w:style>
  <w:style w:type="character" w:styleId="CommentReference">
    <w:name w:val="annotation reference"/>
    <w:basedOn w:val="DefaultParagraphFont"/>
    <w:uiPriority w:val="99"/>
    <w:semiHidden/>
    <w:unhideWhenUsed/>
    <w:rsid w:val="007051C9"/>
    <w:rPr>
      <w:sz w:val="16"/>
      <w:szCs w:val="16"/>
    </w:rPr>
  </w:style>
  <w:style w:type="paragraph" w:styleId="CommentSubject">
    <w:name w:val="annotation subject"/>
    <w:basedOn w:val="CommentText"/>
    <w:next w:val="CommentText"/>
    <w:link w:val="CommentSubjectChar"/>
    <w:uiPriority w:val="99"/>
    <w:semiHidden/>
    <w:unhideWhenUsed/>
    <w:rsid w:val="007051C9"/>
    <w:rPr>
      <w:b/>
      <w:bCs/>
    </w:rPr>
  </w:style>
  <w:style w:type="character" w:customStyle="1" w:styleId="CommentSubjectChar">
    <w:name w:val="Comment Subject Char"/>
    <w:basedOn w:val="CommentTextChar"/>
    <w:link w:val="CommentSubject"/>
    <w:uiPriority w:val="99"/>
    <w:semiHidden/>
    <w:rsid w:val="007051C9"/>
    <w:rPr>
      <w:rFonts w:asciiTheme="minorHAnsi" w:hAnsiTheme="minorHAnsi" w:cstheme="minorBid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333417">
      <w:bodyDiv w:val="1"/>
      <w:marLeft w:val="0"/>
      <w:marRight w:val="0"/>
      <w:marTop w:val="0"/>
      <w:marBottom w:val="0"/>
      <w:divBdr>
        <w:top w:val="none" w:sz="0" w:space="0" w:color="auto"/>
        <w:left w:val="none" w:sz="0" w:space="0" w:color="auto"/>
        <w:bottom w:val="none" w:sz="0" w:space="0" w:color="auto"/>
        <w:right w:val="none" w:sz="0" w:space="0" w:color="auto"/>
      </w:divBdr>
      <w:divsChild>
        <w:div w:id="808405578">
          <w:marLeft w:val="0"/>
          <w:marRight w:val="0"/>
          <w:marTop w:val="0"/>
          <w:marBottom w:val="0"/>
          <w:divBdr>
            <w:top w:val="none" w:sz="0" w:space="0" w:color="auto"/>
            <w:left w:val="none" w:sz="0" w:space="0" w:color="auto"/>
            <w:bottom w:val="none" w:sz="0" w:space="0" w:color="auto"/>
            <w:right w:val="none" w:sz="0" w:space="0" w:color="auto"/>
          </w:divBdr>
        </w:div>
      </w:divsChild>
    </w:div>
    <w:div w:id="286275079">
      <w:bodyDiv w:val="1"/>
      <w:marLeft w:val="0"/>
      <w:marRight w:val="0"/>
      <w:marTop w:val="0"/>
      <w:marBottom w:val="0"/>
      <w:divBdr>
        <w:top w:val="none" w:sz="0" w:space="0" w:color="auto"/>
        <w:left w:val="none" w:sz="0" w:space="0" w:color="auto"/>
        <w:bottom w:val="none" w:sz="0" w:space="0" w:color="auto"/>
        <w:right w:val="none" w:sz="0" w:space="0" w:color="auto"/>
      </w:divBdr>
    </w:div>
    <w:div w:id="755637544">
      <w:bodyDiv w:val="1"/>
      <w:marLeft w:val="0"/>
      <w:marRight w:val="0"/>
      <w:marTop w:val="0"/>
      <w:marBottom w:val="0"/>
      <w:divBdr>
        <w:top w:val="none" w:sz="0" w:space="0" w:color="auto"/>
        <w:left w:val="none" w:sz="0" w:space="0" w:color="auto"/>
        <w:bottom w:val="none" w:sz="0" w:space="0" w:color="auto"/>
        <w:right w:val="none" w:sz="0" w:space="0" w:color="auto"/>
      </w:divBdr>
      <w:divsChild>
        <w:div w:id="183174065">
          <w:marLeft w:val="0"/>
          <w:marRight w:val="0"/>
          <w:marTop w:val="0"/>
          <w:marBottom w:val="0"/>
          <w:divBdr>
            <w:top w:val="none" w:sz="0" w:space="0" w:color="auto"/>
            <w:left w:val="none" w:sz="0" w:space="0" w:color="auto"/>
            <w:bottom w:val="none" w:sz="0" w:space="0" w:color="auto"/>
            <w:right w:val="none" w:sz="0" w:space="0" w:color="auto"/>
          </w:divBdr>
          <w:divsChild>
            <w:div w:id="615868086">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821510601">
      <w:bodyDiv w:val="1"/>
      <w:marLeft w:val="0"/>
      <w:marRight w:val="0"/>
      <w:marTop w:val="0"/>
      <w:marBottom w:val="0"/>
      <w:divBdr>
        <w:top w:val="none" w:sz="0" w:space="0" w:color="auto"/>
        <w:left w:val="none" w:sz="0" w:space="0" w:color="auto"/>
        <w:bottom w:val="none" w:sz="0" w:space="0" w:color="auto"/>
        <w:right w:val="none" w:sz="0" w:space="0" w:color="auto"/>
      </w:divBdr>
      <w:divsChild>
        <w:div w:id="1698890176">
          <w:marLeft w:val="0"/>
          <w:marRight w:val="0"/>
          <w:marTop w:val="0"/>
          <w:marBottom w:val="0"/>
          <w:divBdr>
            <w:top w:val="none" w:sz="0" w:space="0" w:color="auto"/>
            <w:left w:val="none" w:sz="0" w:space="0" w:color="auto"/>
            <w:bottom w:val="none" w:sz="0" w:space="0" w:color="auto"/>
            <w:right w:val="none" w:sz="0" w:space="0" w:color="auto"/>
          </w:divBdr>
          <w:divsChild>
            <w:div w:id="191959267">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891233261">
      <w:bodyDiv w:val="1"/>
      <w:marLeft w:val="0"/>
      <w:marRight w:val="0"/>
      <w:marTop w:val="0"/>
      <w:marBottom w:val="0"/>
      <w:divBdr>
        <w:top w:val="none" w:sz="0" w:space="0" w:color="auto"/>
        <w:left w:val="none" w:sz="0" w:space="0" w:color="auto"/>
        <w:bottom w:val="none" w:sz="0" w:space="0" w:color="auto"/>
        <w:right w:val="none" w:sz="0" w:space="0" w:color="auto"/>
      </w:divBdr>
    </w:div>
    <w:div w:id="1298534619">
      <w:bodyDiv w:val="1"/>
      <w:marLeft w:val="0"/>
      <w:marRight w:val="0"/>
      <w:marTop w:val="0"/>
      <w:marBottom w:val="0"/>
      <w:divBdr>
        <w:top w:val="none" w:sz="0" w:space="0" w:color="auto"/>
        <w:left w:val="none" w:sz="0" w:space="0" w:color="auto"/>
        <w:bottom w:val="none" w:sz="0" w:space="0" w:color="auto"/>
        <w:right w:val="none" w:sz="0" w:space="0" w:color="auto"/>
      </w:divBdr>
      <w:divsChild>
        <w:div w:id="524365919">
          <w:marLeft w:val="0"/>
          <w:marRight w:val="0"/>
          <w:marTop w:val="0"/>
          <w:marBottom w:val="0"/>
          <w:divBdr>
            <w:top w:val="none" w:sz="0" w:space="0" w:color="auto"/>
            <w:left w:val="none" w:sz="0" w:space="0" w:color="auto"/>
            <w:bottom w:val="none" w:sz="0" w:space="0" w:color="auto"/>
            <w:right w:val="none" w:sz="0" w:space="0" w:color="auto"/>
          </w:divBdr>
          <w:divsChild>
            <w:div w:id="1539590907">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1320646124">
      <w:bodyDiv w:val="1"/>
      <w:marLeft w:val="0"/>
      <w:marRight w:val="0"/>
      <w:marTop w:val="0"/>
      <w:marBottom w:val="0"/>
      <w:divBdr>
        <w:top w:val="none" w:sz="0" w:space="0" w:color="auto"/>
        <w:left w:val="none" w:sz="0" w:space="0" w:color="auto"/>
        <w:bottom w:val="none" w:sz="0" w:space="0" w:color="auto"/>
        <w:right w:val="none" w:sz="0" w:space="0" w:color="auto"/>
      </w:divBdr>
    </w:div>
    <w:div w:id="1405059065">
      <w:bodyDiv w:val="1"/>
      <w:marLeft w:val="0"/>
      <w:marRight w:val="0"/>
      <w:marTop w:val="0"/>
      <w:marBottom w:val="0"/>
      <w:divBdr>
        <w:top w:val="none" w:sz="0" w:space="0" w:color="auto"/>
        <w:left w:val="none" w:sz="0" w:space="0" w:color="auto"/>
        <w:bottom w:val="none" w:sz="0" w:space="0" w:color="auto"/>
        <w:right w:val="none" w:sz="0" w:space="0" w:color="auto"/>
      </w:divBdr>
    </w:div>
    <w:div w:id="1456872419">
      <w:bodyDiv w:val="1"/>
      <w:marLeft w:val="0"/>
      <w:marRight w:val="0"/>
      <w:marTop w:val="0"/>
      <w:marBottom w:val="0"/>
      <w:divBdr>
        <w:top w:val="none" w:sz="0" w:space="0" w:color="auto"/>
        <w:left w:val="none" w:sz="0" w:space="0" w:color="auto"/>
        <w:bottom w:val="none" w:sz="0" w:space="0" w:color="auto"/>
        <w:right w:val="none" w:sz="0" w:space="0" w:color="auto"/>
      </w:divBdr>
      <w:divsChild>
        <w:div w:id="968049964">
          <w:marLeft w:val="0"/>
          <w:marRight w:val="0"/>
          <w:marTop w:val="0"/>
          <w:marBottom w:val="0"/>
          <w:divBdr>
            <w:top w:val="none" w:sz="0" w:space="0" w:color="auto"/>
            <w:left w:val="none" w:sz="0" w:space="0" w:color="auto"/>
            <w:bottom w:val="none" w:sz="0" w:space="0" w:color="auto"/>
            <w:right w:val="none" w:sz="0" w:space="0" w:color="auto"/>
          </w:divBdr>
        </w:div>
      </w:divsChild>
    </w:div>
    <w:div w:id="1502348760">
      <w:bodyDiv w:val="1"/>
      <w:marLeft w:val="0"/>
      <w:marRight w:val="0"/>
      <w:marTop w:val="0"/>
      <w:marBottom w:val="0"/>
      <w:divBdr>
        <w:top w:val="none" w:sz="0" w:space="0" w:color="auto"/>
        <w:left w:val="none" w:sz="0" w:space="0" w:color="auto"/>
        <w:bottom w:val="none" w:sz="0" w:space="0" w:color="auto"/>
        <w:right w:val="none" w:sz="0" w:space="0" w:color="auto"/>
      </w:divBdr>
      <w:divsChild>
        <w:div w:id="1404379417">
          <w:marLeft w:val="0"/>
          <w:marRight w:val="0"/>
          <w:marTop w:val="0"/>
          <w:marBottom w:val="0"/>
          <w:divBdr>
            <w:top w:val="none" w:sz="0" w:space="0" w:color="auto"/>
            <w:left w:val="none" w:sz="0" w:space="0" w:color="auto"/>
            <w:bottom w:val="none" w:sz="0" w:space="0" w:color="auto"/>
            <w:right w:val="none" w:sz="0" w:space="0" w:color="auto"/>
          </w:divBdr>
          <w:divsChild>
            <w:div w:id="1034648060">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1597133169">
      <w:bodyDiv w:val="1"/>
      <w:marLeft w:val="0"/>
      <w:marRight w:val="0"/>
      <w:marTop w:val="0"/>
      <w:marBottom w:val="0"/>
      <w:divBdr>
        <w:top w:val="none" w:sz="0" w:space="0" w:color="auto"/>
        <w:left w:val="none" w:sz="0" w:space="0" w:color="auto"/>
        <w:bottom w:val="none" w:sz="0" w:space="0" w:color="auto"/>
        <w:right w:val="none" w:sz="0" w:space="0" w:color="auto"/>
      </w:divBdr>
    </w:div>
    <w:div w:id="1603146921">
      <w:bodyDiv w:val="1"/>
      <w:marLeft w:val="0"/>
      <w:marRight w:val="0"/>
      <w:marTop w:val="0"/>
      <w:marBottom w:val="0"/>
      <w:divBdr>
        <w:top w:val="none" w:sz="0" w:space="0" w:color="auto"/>
        <w:left w:val="none" w:sz="0" w:space="0" w:color="auto"/>
        <w:bottom w:val="none" w:sz="0" w:space="0" w:color="auto"/>
        <w:right w:val="none" w:sz="0" w:space="0" w:color="auto"/>
      </w:divBdr>
      <w:divsChild>
        <w:div w:id="41371075">
          <w:marLeft w:val="0"/>
          <w:marRight w:val="0"/>
          <w:marTop w:val="0"/>
          <w:marBottom w:val="0"/>
          <w:divBdr>
            <w:top w:val="none" w:sz="0" w:space="0" w:color="auto"/>
            <w:left w:val="none" w:sz="0" w:space="0" w:color="auto"/>
            <w:bottom w:val="none" w:sz="0" w:space="0" w:color="auto"/>
            <w:right w:val="none" w:sz="0" w:space="0" w:color="auto"/>
          </w:divBdr>
          <w:divsChild>
            <w:div w:id="800882407">
              <w:marLeft w:val="0"/>
              <w:marRight w:val="0"/>
              <w:marTop w:val="0"/>
              <w:marBottom w:val="0"/>
              <w:divBdr>
                <w:top w:val="none" w:sz="0" w:space="0" w:color="auto"/>
                <w:left w:val="none" w:sz="0" w:space="0" w:color="auto"/>
                <w:bottom w:val="none" w:sz="0" w:space="0" w:color="auto"/>
                <w:right w:val="none" w:sz="0" w:space="0" w:color="auto"/>
              </w:divBdr>
              <w:divsChild>
                <w:div w:id="1796676204">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879756">
      <w:bodyDiv w:val="1"/>
      <w:marLeft w:val="0"/>
      <w:marRight w:val="0"/>
      <w:marTop w:val="0"/>
      <w:marBottom w:val="0"/>
      <w:divBdr>
        <w:top w:val="none" w:sz="0" w:space="0" w:color="auto"/>
        <w:left w:val="none" w:sz="0" w:space="0" w:color="auto"/>
        <w:bottom w:val="none" w:sz="0" w:space="0" w:color="auto"/>
        <w:right w:val="none" w:sz="0" w:space="0" w:color="auto"/>
      </w:divBdr>
    </w:div>
    <w:div w:id="1982227607">
      <w:bodyDiv w:val="1"/>
      <w:marLeft w:val="0"/>
      <w:marRight w:val="0"/>
      <w:marTop w:val="0"/>
      <w:marBottom w:val="0"/>
      <w:divBdr>
        <w:top w:val="none" w:sz="0" w:space="0" w:color="auto"/>
        <w:left w:val="none" w:sz="0" w:space="0" w:color="auto"/>
        <w:bottom w:val="none" w:sz="0" w:space="0" w:color="auto"/>
        <w:right w:val="none" w:sz="0" w:space="0" w:color="auto"/>
      </w:divBdr>
      <w:divsChild>
        <w:div w:id="2009862308">
          <w:marLeft w:val="0"/>
          <w:marRight w:val="0"/>
          <w:marTop w:val="0"/>
          <w:marBottom w:val="0"/>
          <w:divBdr>
            <w:top w:val="none" w:sz="0" w:space="0" w:color="auto"/>
            <w:left w:val="none" w:sz="0" w:space="0" w:color="auto"/>
            <w:bottom w:val="none" w:sz="0" w:space="0" w:color="auto"/>
            <w:right w:val="none" w:sz="0" w:space="0" w:color="auto"/>
          </w:divBdr>
          <w:divsChild>
            <w:div w:id="144393040">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1984042209">
      <w:bodyDiv w:val="1"/>
      <w:marLeft w:val="0"/>
      <w:marRight w:val="0"/>
      <w:marTop w:val="0"/>
      <w:marBottom w:val="0"/>
      <w:divBdr>
        <w:top w:val="none" w:sz="0" w:space="0" w:color="auto"/>
        <w:left w:val="none" w:sz="0" w:space="0" w:color="auto"/>
        <w:bottom w:val="none" w:sz="0" w:space="0" w:color="auto"/>
        <w:right w:val="none" w:sz="0" w:space="0" w:color="auto"/>
      </w:divBdr>
    </w:div>
    <w:div w:id="2024239550">
      <w:bodyDiv w:val="1"/>
      <w:marLeft w:val="0"/>
      <w:marRight w:val="0"/>
      <w:marTop w:val="0"/>
      <w:marBottom w:val="0"/>
      <w:divBdr>
        <w:top w:val="none" w:sz="0" w:space="0" w:color="auto"/>
        <w:left w:val="none" w:sz="0" w:space="0" w:color="auto"/>
        <w:bottom w:val="none" w:sz="0" w:space="0" w:color="auto"/>
        <w:right w:val="none" w:sz="0" w:space="0" w:color="auto"/>
      </w:divBdr>
      <w:divsChild>
        <w:div w:id="50339597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1097/acm.0000000000001388" TargetMode="External"/><Relationship Id="rId18" Type="http://schemas.openxmlformats.org/officeDocument/2006/relationships/hyperlink" Target="https://tinyurl.com/fbj29fpt" TargetMode="External"/><Relationship Id="rId26" Type="http://schemas.openxmlformats.org/officeDocument/2006/relationships/hyperlink" Target="https://tinyurl.com/2eu4f49v" TargetMode="External"/><Relationship Id="rId3" Type="http://schemas.openxmlformats.org/officeDocument/2006/relationships/settings" Target="settings.xml"/><Relationship Id="rId21" Type="http://schemas.openxmlformats.org/officeDocument/2006/relationships/hyperlink" Target="https://doi.org/10.15585/mmwr.mm6925e1" TargetMode="External"/><Relationship Id="rId7" Type="http://schemas.openxmlformats.org/officeDocument/2006/relationships/image" Target="media/image1.png"/><Relationship Id="rId12" Type="http://schemas.openxmlformats.org/officeDocument/2006/relationships/hyperlink" Target="https://doi.org/10.1097/acm.0000000000002995" TargetMode="External"/><Relationship Id="rId17" Type="http://schemas.openxmlformats.org/officeDocument/2006/relationships/hyperlink" Target="https://doi.org/10.1097/acm.0000000000001099" TargetMode="External"/><Relationship Id="rId25" Type="http://schemas.openxmlformats.org/officeDocument/2006/relationships/hyperlink" Target="https://doi.org/10.1007/s40615-021-01137-x"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037/pspa0000160" TargetMode="External"/><Relationship Id="rId20" Type="http://schemas.openxmlformats.org/officeDocument/2006/relationships/hyperlink" Target="https://tinyurl.com/zzhavwta" TargetMode="External"/><Relationship Id="rId29" Type="http://schemas.openxmlformats.org/officeDocument/2006/relationships/image" Target="media/image6.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389/fphar.2021.633565" TargetMode="External"/><Relationship Id="rId24" Type="http://schemas.openxmlformats.org/officeDocument/2006/relationships/hyperlink" Target="https://implicit.harvard.edu/implicit/selectatest.html"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1186/s40359-019-0299-7" TargetMode="External"/><Relationship Id="rId23" Type="http://schemas.openxmlformats.org/officeDocument/2006/relationships/hyperlink" Target="https://doi.org/10.1177/00221465211005704" TargetMode="External"/><Relationship Id="rId28" Type="http://schemas.openxmlformats.org/officeDocument/2006/relationships/image" Target="media/image5.emf"/><Relationship Id="rId10" Type="http://schemas.openxmlformats.org/officeDocument/2006/relationships/image" Target="media/image4.png"/><Relationship Id="rId19" Type="http://schemas.openxmlformats.org/officeDocument/2006/relationships/hyperlink" Target="http://www.ihi.org/Engage/Initiatives/TripleAim/Pages/default.aspx"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doi.org/10.1177/1368430217712052" TargetMode="External"/><Relationship Id="rId22" Type="http://schemas.openxmlformats.org/officeDocument/2006/relationships/hyperlink" Target="https://doi.org/10.1093/infdis/jiz214" TargetMode="External"/><Relationship Id="rId27" Type="http://schemas.openxmlformats.org/officeDocument/2006/relationships/hyperlink" Target="https://doi.org/10.1007/s40596-019-01133-8" TargetMode="External"/><Relationship Id="rId30" Type="http://schemas.openxmlformats.org/officeDocument/2006/relationships/image" Target="media/image7.JP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58</Pages>
  <Words>12837</Words>
  <Characters>73175</Characters>
  <Application>Microsoft Office Word</Application>
  <DocSecurity>0</DocSecurity>
  <Lines>609</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Warner, Elise</dc:creator>
  <cp:keywords/>
  <dc:description/>
  <cp:lastModifiedBy>Warner, Elise</cp:lastModifiedBy>
  <cp:revision>2</cp:revision>
  <dcterms:created xsi:type="dcterms:W3CDTF">2022-07-25T16:21:00Z</dcterms:created>
  <dcterms:modified xsi:type="dcterms:W3CDTF">2022-07-25T16:21:00Z</dcterms:modified>
</cp:coreProperties>
</file>