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9F8FA" w14:textId="55FD4833" w:rsidR="00E03DE6" w:rsidRPr="00D073C7" w:rsidRDefault="005B3AE7" w:rsidP="008A2BB7">
      <w:pPr>
        <w:jc w:val="center"/>
        <w:rPr>
          <w:b/>
          <w:bCs/>
          <w:sz w:val="24"/>
          <w:szCs w:val="24"/>
        </w:rPr>
      </w:pPr>
      <w:r w:rsidRPr="00D073C7">
        <w:rPr>
          <w:b/>
          <w:bCs/>
          <w:sz w:val="24"/>
          <w:szCs w:val="24"/>
        </w:rPr>
        <w:t>Assessment Tools</w:t>
      </w:r>
    </w:p>
    <w:p w14:paraId="70C7A444" w14:textId="35F5B971" w:rsidR="005B3AE7" w:rsidRPr="00D073C7" w:rsidRDefault="005B3AE7">
      <w:pPr>
        <w:rPr>
          <w:b/>
          <w:bCs/>
          <w:sz w:val="24"/>
          <w:szCs w:val="24"/>
        </w:rPr>
      </w:pPr>
    </w:p>
    <w:p w14:paraId="2ED7FDE4" w14:textId="6D8D70E2" w:rsidR="005B3AE7" w:rsidRDefault="005B3AE7">
      <w:r>
        <w:t xml:space="preserve">With the assistance of an evidence based medical librarian we searched for validated survey questionnaires in the public domain to assist us in 1) planning the culinary medicine workshop, 2) assessing knowledge and attitudes and related food </w:t>
      </w:r>
      <w:r w:rsidR="002C3274">
        <w:t>behaviors of</w:t>
      </w:r>
      <w:r>
        <w:t xml:space="preserve"> </w:t>
      </w:r>
      <w:r w:rsidR="002C3274">
        <w:t>the participants</w:t>
      </w:r>
      <w:r>
        <w:t xml:space="preserve"> pre- and post-workshop, 3) obtain immediate feedback about the workshop and 4) provide a tool to standardize observations of external evaluators.</w:t>
      </w:r>
    </w:p>
    <w:p w14:paraId="413E1873" w14:textId="346E5D25" w:rsidR="005B3AE7" w:rsidRDefault="005B3AE7" w:rsidP="005B3AE7">
      <w:r>
        <w:br/>
        <w:t xml:space="preserve">We did not find tools that we could use and therefore used questions from references below </w:t>
      </w:r>
      <w:r w:rsidR="002C3274">
        <w:t>and tailored</w:t>
      </w:r>
      <w:r>
        <w:t xml:space="preserve"> them to our needs</w:t>
      </w:r>
      <w:r w:rsidR="002C3274">
        <w:t xml:space="preserve">. </w:t>
      </w:r>
      <w:r>
        <w:t xml:space="preserve">This resulted in </w:t>
      </w:r>
      <w:r w:rsidR="008A2BB7">
        <w:t>6</w:t>
      </w:r>
      <w:r>
        <w:t xml:space="preserve"> tools</w:t>
      </w:r>
    </w:p>
    <w:p w14:paraId="64CBA207" w14:textId="77777777" w:rsidR="005B3AE7" w:rsidRDefault="005B3AE7" w:rsidP="005B3AE7"/>
    <w:p w14:paraId="053D7C55" w14:textId="422B77B5" w:rsidR="005B3AE7" w:rsidRDefault="005B3AE7" w:rsidP="008A2BB7">
      <w:pPr>
        <w:pStyle w:val="ListParagraph"/>
        <w:numPr>
          <w:ilvl w:val="0"/>
          <w:numId w:val="1"/>
        </w:numPr>
      </w:pPr>
      <w:r>
        <w:t>Culinary Medicine Workshop Planning Survey for Resident Physicians. Designed specifically for this workshop to inform the program planners</w:t>
      </w:r>
      <w:r w:rsidR="002C3274">
        <w:t xml:space="preserve">. </w:t>
      </w:r>
      <w:r>
        <w:t>17 items including 2 open ended questions</w:t>
      </w:r>
      <w:r w:rsidR="002C3274">
        <w:t xml:space="preserve">. </w:t>
      </w:r>
      <w:r>
        <w:t xml:space="preserve">Completed by residents only </w:t>
      </w:r>
      <w:proofErr w:type="gramStart"/>
      <w:r>
        <w:t>and also</w:t>
      </w:r>
      <w:proofErr w:type="gramEnd"/>
      <w:r>
        <w:t xml:space="preserve"> served as pre-evaluation for residents. Validated by </w:t>
      </w:r>
      <w:r w:rsidR="000D4A05">
        <w:t>the residents on the planning team and a certified culinary medicine specialist.</w:t>
      </w:r>
    </w:p>
    <w:p w14:paraId="22D7868C" w14:textId="77777777" w:rsidR="005B3AE7" w:rsidRDefault="005B3AE7" w:rsidP="005B3AE7"/>
    <w:p w14:paraId="41516F24" w14:textId="2B0FAE90" w:rsidR="005B3AE7" w:rsidRDefault="005B3AE7" w:rsidP="008A2BB7">
      <w:pPr>
        <w:pStyle w:val="ListParagraph"/>
        <w:numPr>
          <w:ilvl w:val="0"/>
          <w:numId w:val="1"/>
        </w:numPr>
      </w:pPr>
      <w:r>
        <w:t>Culinary Medicine Workshop Pre-evaluation</w:t>
      </w:r>
      <w:r w:rsidR="002C3274">
        <w:t xml:space="preserve">. </w:t>
      </w:r>
      <w:r>
        <w:t xml:space="preserve">27 item </w:t>
      </w:r>
      <w:proofErr w:type="gramStart"/>
      <w:r>
        <w:t>questionnaire</w:t>
      </w:r>
      <w:proofErr w:type="gramEnd"/>
      <w:r>
        <w:t xml:space="preserve">, includes questions on Mediterranean style diet, Feelings about </w:t>
      </w:r>
      <w:r w:rsidR="002C3274">
        <w:t>Cooking, and</w:t>
      </w:r>
      <w:r>
        <w:t xml:space="preserve"> Culinary skills</w:t>
      </w:r>
      <w:r w:rsidR="002C3274">
        <w:t xml:space="preserve">. </w:t>
      </w:r>
      <w:r>
        <w:t>Used as pre- and post-test for culinary high school students</w:t>
      </w:r>
      <w:r w:rsidR="002C3274">
        <w:t xml:space="preserve">. </w:t>
      </w:r>
      <w:r w:rsidR="000D4A05">
        <w:t xml:space="preserve">This tool might have been also administered to the resident </w:t>
      </w:r>
      <w:r w:rsidR="002C3274">
        <w:t>physicians,</w:t>
      </w:r>
      <w:r w:rsidR="000D4A05">
        <w:t xml:space="preserve"> but the planning committee was sensitive to resident physician reluctance to fill out too many questionnaires</w:t>
      </w:r>
      <w:r w:rsidR="002C3274">
        <w:t xml:space="preserve">. </w:t>
      </w:r>
      <w:r w:rsidR="0022255C">
        <w:t>Additionally, the pre-evaluation included many of the questions that were in the planning survey.</w:t>
      </w:r>
    </w:p>
    <w:p w14:paraId="6C21A073" w14:textId="77777777" w:rsidR="005B3AE7" w:rsidRDefault="005B3AE7" w:rsidP="005B3AE7"/>
    <w:p w14:paraId="61155CF4" w14:textId="0BA3F4DE" w:rsidR="005B3AE7" w:rsidRDefault="005B3AE7" w:rsidP="008A2BB7">
      <w:pPr>
        <w:pStyle w:val="ListParagraph"/>
        <w:numPr>
          <w:ilvl w:val="0"/>
          <w:numId w:val="1"/>
        </w:numPr>
      </w:pPr>
      <w:r>
        <w:t>Culinary Workshop Participant Feedback. 9 item Likert style questionnaire assessing immediate feelings about the experience.</w:t>
      </w:r>
      <w:r w:rsidR="000D4A05">
        <w:t xml:space="preserve"> This was administered at the end of the workshop to both the high school culinary students and the Resident Physicians</w:t>
      </w:r>
      <w:r w:rsidR="002C3274">
        <w:t xml:space="preserve">. </w:t>
      </w:r>
      <w:r w:rsidR="000D4A05">
        <w:t xml:space="preserve">They were incentivized to complete the questionnaire by receiving a food thermometer and a </w:t>
      </w:r>
      <w:proofErr w:type="spellStart"/>
      <w:r w:rsidR="000D4A05">
        <w:t>microplane</w:t>
      </w:r>
      <w:proofErr w:type="spellEnd"/>
      <w:r w:rsidR="000D4A05">
        <w:t xml:space="preserve"> for zesting when they turned in the questionnaire.</w:t>
      </w:r>
    </w:p>
    <w:p w14:paraId="0B9BDC2D" w14:textId="77777777" w:rsidR="005B3AE7" w:rsidRDefault="005B3AE7" w:rsidP="005B3AE7"/>
    <w:p w14:paraId="55D1537D" w14:textId="3B8E6F28" w:rsidR="005B3AE7" w:rsidRDefault="005B3AE7" w:rsidP="008A2BB7">
      <w:pPr>
        <w:pStyle w:val="ListParagraph"/>
        <w:numPr>
          <w:ilvl w:val="0"/>
          <w:numId w:val="1"/>
        </w:numPr>
      </w:pPr>
      <w:r>
        <w:t xml:space="preserve">Culinary Medicine Workshop Observation Checklist. 17 items </w:t>
      </w:r>
      <w:r w:rsidR="002C3274">
        <w:t>developed to</w:t>
      </w:r>
      <w:r>
        <w:t xml:space="preserve"> assess Learner Engagement, Space, Time, Overall Atmosphere, Excess Food, with spaces to note things that went well, may need improvement, suggestions for improvement</w:t>
      </w:r>
      <w:r w:rsidR="002C3274">
        <w:t xml:space="preserve">. </w:t>
      </w:r>
      <w:r>
        <w:t xml:space="preserve">Validated by 3 educators and 2 </w:t>
      </w:r>
      <w:r w:rsidR="000D4A05">
        <w:t>registered dietitian nutritionists and a culinary medicine specialist.</w:t>
      </w:r>
      <w:r>
        <w:t xml:space="preserve"> </w:t>
      </w:r>
    </w:p>
    <w:p w14:paraId="5A7CB607" w14:textId="77777777" w:rsidR="005B3AE7" w:rsidRDefault="005B3AE7" w:rsidP="005B3AE7"/>
    <w:p w14:paraId="6BAB4632" w14:textId="2CD7DEC5" w:rsidR="005B3AE7" w:rsidRDefault="005B3AE7" w:rsidP="008A2BB7">
      <w:pPr>
        <w:pStyle w:val="ListParagraph"/>
        <w:numPr>
          <w:ilvl w:val="0"/>
          <w:numId w:val="1"/>
        </w:numPr>
      </w:pPr>
      <w:r>
        <w:t>Culinary Medicine Workshop—Resident Post Evaluation</w:t>
      </w:r>
      <w:r w:rsidR="002C3274">
        <w:t xml:space="preserve">. </w:t>
      </w:r>
      <w:r>
        <w:t xml:space="preserve">22 item </w:t>
      </w:r>
      <w:proofErr w:type="gramStart"/>
      <w:r w:rsidR="002C3274">
        <w:t>questionnaire</w:t>
      </w:r>
      <w:proofErr w:type="gramEnd"/>
      <w:r>
        <w:t xml:space="preserve"> designed to assess the resident experience and how objectives were met</w:t>
      </w:r>
      <w:r w:rsidR="002C3274">
        <w:t xml:space="preserve">. </w:t>
      </w:r>
      <w:r>
        <w:t xml:space="preserve">With comment box for the activities the </w:t>
      </w:r>
      <w:r>
        <w:lastRenderedPageBreak/>
        <w:t>residents liked best and how this workshop might be improved.</w:t>
      </w:r>
      <w:r w:rsidR="0022255C">
        <w:t xml:space="preserve"> </w:t>
      </w:r>
      <w:r>
        <w:t>Completed by resident</w:t>
      </w:r>
      <w:r w:rsidR="0022255C">
        <w:t xml:space="preserve"> </w:t>
      </w:r>
      <w:r w:rsidR="002C3274">
        <w:t>physicians only</w:t>
      </w:r>
      <w:r w:rsidR="0022255C">
        <w:t>.</w:t>
      </w:r>
    </w:p>
    <w:p w14:paraId="549DC9D6" w14:textId="4454F873" w:rsidR="0022255C" w:rsidRDefault="0022255C" w:rsidP="005B3AE7"/>
    <w:p w14:paraId="0ACC283A" w14:textId="01F07AD5" w:rsidR="0022255C" w:rsidRDefault="0022255C" w:rsidP="008A2BB7">
      <w:pPr>
        <w:pStyle w:val="ListParagraph"/>
        <w:numPr>
          <w:ilvl w:val="0"/>
          <w:numId w:val="1"/>
        </w:numPr>
      </w:pPr>
      <w:r w:rsidRPr="0022255C">
        <w:t>Culinary Medicine Workshop P</w:t>
      </w:r>
      <w:r>
        <w:t xml:space="preserve">ost </w:t>
      </w:r>
      <w:r w:rsidRPr="0022255C">
        <w:t>evaluation</w:t>
      </w:r>
      <w:r w:rsidR="002C3274" w:rsidRPr="0022255C">
        <w:t xml:space="preserve">. </w:t>
      </w:r>
      <w:r w:rsidRPr="0022255C">
        <w:t xml:space="preserve">27 item </w:t>
      </w:r>
      <w:proofErr w:type="gramStart"/>
      <w:r w:rsidRPr="0022255C">
        <w:t>questionnaire</w:t>
      </w:r>
      <w:proofErr w:type="gramEnd"/>
      <w:r w:rsidRPr="0022255C">
        <w:t xml:space="preserve">, includes questions on Mediterranean style diet, Feelings about </w:t>
      </w:r>
      <w:r w:rsidR="002C3274" w:rsidRPr="0022255C">
        <w:t>Cooking, and</w:t>
      </w:r>
      <w:r w:rsidRPr="0022255C">
        <w:t xml:space="preserve"> Culinary skills</w:t>
      </w:r>
      <w:r w:rsidR="002C3274" w:rsidRPr="0022255C">
        <w:t xml:space="preserve">. </w:t>
      </w:r>
      <w:r w:rsidRPr="0022255C">
        <w:t>Used as pre- and post-test for culinary high school students</w:t>
      </w:r>
      <w:r w:rsidR="002C3274" w:rsidRPr="0022255C">
        <w:t xml:space="preserve">. </w:t>
      </w:r>
      <w:r>
        <w:t>Identical to the pre-evaluation except with changes in tense</w:t>
      </w:r>
      <w:r w:rsidR="002C3274">
        <w:t xml:space="preserve">. </w:t>
      </w:r>
      <w:r>
        <w:t>Completed by students only.</w:t>
      </w:r>
    </w:p>
    <w:p w14:paraId="0127C169" w14:textId="6D338ABF" w:rsidR="0022255C" w:rsidRDefault="0022255C" w:rsidP="005B3AE7"/>
    <w:p w14:paraId="6D5EA4AA" w14:textId="0464C73E" w:rsidR="0022255C" w:rsidRDefault="0022255C" w:rsidP="002C3274">
      <w:pPr>
        <w:jc w:val="center"/>
      </w:pPr>
      <w:r>
        <w:t>References</w:t>
      </w:r>
    </w:p>
    <w:p w14:paraId="56B7DF46" w14:textId="77777777" w:rsidR="0022255C" w:rsidRDefault="0022255C" w:rsidP="0022255C"/>
    <w:p w14:paraId="1F9DAE6D" w14:textId="5E4E7FF2" w:rsidR="00622E7C" w:rsidRPr="00622E7C" w:rsidRDefault="00622E7C" w:rsidP="00622E7C">
      <w:r w:rsidRPr="00622E7C">
        <w:t xml:space="preserve">Johnston EA, </w:t>
      </w:r>
      <w:proofErr w:type="spellStart"/>
      <w:r w:rsidRPr="00622E7C">
        <w:t>Arcot</w:t>
      </w:r>
      <w:proofErr w:type="spellEnd"/>
      <w:r w:rsidRPr="00622E7C">
        <w:t xml:space="preserve"> A, </w:t>
      </w:r>
      <w:proofErr w:type="spellStart"/>
      <w:r w:rsidRPr="00622E7C">
        <w:t>Meengs</w:t>
      </w:r>
      <w:proofErr w:type="spellEnd"/>
      <w:r w:rsidRPr="00622E7C">
        <w:t xml:space="preserve"> J </w:t>
      </w:r>
      <w:r w:rsidR="002C3274" w:rsidRPr="00622E7C">
        <w:t xml:space="preserve">et al. </w:t>
      </w:r>
      <w:proofErr w:type="gramStart"/>
      <w:r w:rsidRPr="00622E7C">
        <w:t>Culinary</w:t>
      </w:r>
      <w:proofErr w:type="gramEnd"/>
      <w:r w:rsidRPr="00622E7C">
        <w:t xml:space="preserve"> medicine for family medicine residents.  Med Sci Educ. </w:t>
      </w:r>
      <w:proofErr w:type="gramStart"/>
      <w:r w:rsidRPr="00622E7C">
        <w:t>2021;31:1015</w:t>
      </w:r>
      <w:proofErr w:type="gramEnd"/>
      <w:r w:rsidRPr="00622E7C">
        <w:t>-1018</w:t>
      </w:r>
    </w:p>
    <w:p w14:paraId="0883BB9D" w14:textId="77777777" w:rsidR="002C3274" w:rsidRDefault="002C3274" w:rsidP="00D073C7"/>
    <w:p w14:paraId="1FA26492" w14:textId="5AC31183" w:rsidR="0022255C" w:rsidRDefault="00D073C7" w:rsidP="00D073C7">
      <w:r>
        <w:t xml:space="preserve">Kennedy LG, Kichler EJ, Seabrook JA, Matthews JI, </w:t>
      </w:r>
      <w:proofErr w:type="spellStart"/>
      <w:r>
        <w:t>Dworatzek</w:t>
      </w:r>
      <w:proofErr w:type="spellEnd"/>
      <w:r>
        <w:t xml:space="preserve"> PDN</w:t>
      </w:r>
      <w:r w:rsidR="002C3274">
        <w:t xml:space="preserve">. </w:t>
      </w:r>
      <w:r>
        <w:t>Validity and reliability of a food skills questionnaire</w:t>
      </w:r>
      <w:r w:rsidR="002C3274">
        <w:t xml:space="preserve">. </w:t>
      </w:r>
      <w:r>
        <w:t xml:space="preserve">J </w:t>
      </w:r>
      <w:proofErr w:type="spellStart"/>
      <w:r>
        <w:t>Nutr</w:t>
      </w:r>
      <w:proofErr w:type="spellEnd"/>
      <w:r>
        <w:t xml:space="preserve"> Educ </w:t>
      </w:r>
      <w:proofErr w:type="spellStart"/>
      <w:r>
        <w:t>Behav</w:t>
      </w:r>
      <w:proofErr w:type="spellEnd"/>
      <w:r>
        <w:t>. 2019; 51(7): 857-864. The Food Skills Questionnaire found at Ottawa Public Health</w:t>
      </w:r>
      <w:r w:rsidR="002C3274">
        <w:t xml:space="preserve">. </w:t>
      </w:r>
      <w:r>
        <w:t xml:space="preserve">Food Skills Questionnaire. </w:t>
      </w:r>
      <w:proofErr w:type="gramStart"/>
      <w:r>
        <w:t>2019  http://ottawapublichealth.ca/en/public-healthy-topics/resources/Documents/food_skill_question_en.pdf</w:t>
      </w:r>
      <w:proofErr w:type="gramEnd"/>
      <w:r w:rsidR="002C3274">
        <w:t xml:space="preserve">. </w:t>
      </w:r>
      <w:r>
        <w:t>Accessed January 7, 2022.</w:t>
      </w:r>
    </w:p>
    <w:p w14:paraId="4F08E540" w14:textId="77777777" w:rsidR="002C3274" w:rsidRDefault="002C3274" w:rsidP="0022255C"/>
    <w:p w14:paraId="4D5C0AD0" w14:textId="40C13487" w:rsidR="0022255C" w:rsidRDefault="0022255C" w:rsidP="0022255C">
      <w:r>
        <w:t xml:space="preserve">Lang RD, Jennings MC, Lam C, </w:t>
      </w:r>
      <w:r w:rsidR="002C3274">
        <w:t xml:space="preserve">et al. </w:t>
      </w:r>
      <w:r>
        <w:t>Community culinary workshops as a nutrition curriculum in a preventive medicine residency program</w:t>
      </w:r>
      <w:r w:rsidR="002C3274">
        <w:t xml:space="preserve">. </w:t>
      </w:r>
      <w:proofErr w:type="spellStart"/>
      <w:r>
        <w:t>MedEdPortal</w:t>
      </w:r>
      <w:proofErr w:type="spellEnd"/>
      <w:r>
        <w:t xml:space="preserve">. </w:t>
      </w:r>
      <w:proofErr w:type="gramStart"/>
      <w:r>
        <w:t>2019;15:10859</w:t>
      </w:r>
      <w:proofErr w:type="gramEnd"/>
    </w:p>
    <w:p w14:paraId="422C70F7" w14:textId="77777777" w:rsidR="002C3274" w:rsidRDefault="002C3274" w:rsidP="0022255C"/>
    <w:p w14:paraId="74010EA9" w14:textId="234FA9A9" w:rsidR="0022255C" w:rsidRDefault="00D073C7" w:rsidP="0022255C">
      <w:r>
        <w:t xml:space="preserve">Lavelle F, McGowan L, Hollywood L </w:t>
      </w:r>
      <w:r w:rsidR="002C3274">
        <w:t xml:space="preserve">et al. </w:t>
      </w:r>
      <w:r>
        <w:t>The development and validation of measures to assess cooking skills and food skills</w:t>
      </w:r>
      <w:r w:rsidR="002C3274">
        <w:t xml:space="preserve">. </w:t>
      </w:r>
      <w:proofErr w:type="spellStart"/>
      <w:r>
        <w:t>Internat.</w:t>
      </w:r>
      <w:proofErr w:type="spellEnd"/>
      <w:r>
        <w:t xml:space="preserve"> J </w:t>
      </w:r>
      <w:proofErr w:type="spellStart"/>
      <w:r>
        <w:t>Behav</w:t>
      </w:r>
      <w:proofErr w:type="spellEnd"/>
      <w:r>
        <w:t xml:space="preserve"> </w:t>
      </w:r>
      <w:proofErr w:type="spellStart"/>
      <w:r>
        <w:t>Nutr</w:t>
      </w:r>
      <w:proofErr w:type="spellEnd"/>
      <w:r>
        <w:t xml:space="preserve"> Phys </w:t>
      </w:r>
      <w:proofErr w:type="spellStart"/>
      <w:r>
        <w:t>Activ</w:t>
      </w:r>
      <w:proofErr w:type="spellEnd"/>
      <w:r>
        <w:t xml:space="preserve">. </w:t>
      </w:r>
      <w:proofErr w:type="gramStart"/>
      <w:r>
        <w:t>2017;14:118</w:t>
      </w:r>
      <w:proofErr w:type="gramEnd"/>
      <w:r>
        <w:t>-131.</w:t>
      </w:r>
    </w:p>
    <w:p w14:paraId="7FD802B1" w14:textId="77777777" w:rsidR="00D073C7" w:rsidRDefault="00D073C7" w:rsidP="00D073C7"/>
    <w:p w14:paraId="727E3316" w14:textId="58ECB83E" w:rsidR="0022255C" w:rsidRDefault="00D073C7" w:rsidP="00D073C7">
      <w:r>
        <w:t xml:space="preserve">Wilson CK, Matthews JI, Seabrook JA, </w:t>
      </w:r>
      <w:r w:rsidR="002C3274">
        <w:t xml:space="preserve">et al. </w:t>
      </w:r>
      <w:r>
        <w:t>Self-reported food skills of university students</w:t>
      </w:r>
      <w:r w:rsidR="002C3274">
        <w:t xml:space="preserve">. </w:t>
      </w:r>
      <w:r>
        <w:t>Appetite</w:t>
      </w:r>
      <w:r w:rsidR="002C3274">
        <w:t>. 2017; 108:270</w:t>
      </w:r>
      <w:r>
        <w:t>-276.</w:t>
      </w:r>
    </w:p>
    <w:p w14:paraId="0187E09F" w14:textId="3631A225" w:rsidR="0022255C" w:rsidRDefault="0022255C" w:rsidP="0022255C">
      <w:r>
        <w:t xml:space="preserve">Wood NI, </w:t>
      </w:r>
      <w:proofErr w:type="spellStart"/>
      <w:r>
        <w:t>Gleit</w:t>
      </w:r>
      <w:proofErr w:type="spellEnd"/>
      <w:r>
        <w:t xml:space="preserve"> RD, Levine DL.  Culinary nutrition course equips future physicians to educate patients on a healthy diet:  an interventional pilot</w:t>
      </w:r>
      <w:r w:rsidR="002C3274">
        <w:t xml:space="preserve">. </w:t>
      </w:r>
      <w:r>
        <w:t xml:space="preserve">BMC Medical Education. </w:t>
      </w:r>
      <w:proofErr w:type="gramStart"/>
      <w:r>
        <w:t>2021;21:280</w:t>
      </w:r>
      <w:proofErr w:type="gramEnd"/>
      <w:r>
        <w:t>.</w:t>
      </w:r>
    </w:p>
    <w:p w14:paraId="54C0D76D" w14:textId="77777777" w:rsidR="0022255C" w:rsidRDefault="0022255C" w:rsidP="0022255C"/>
    <w:p w14:paraId="1E7E68EA" w14:textId="77777777" w:rsidR="0022255C" w:rsidRDefault="0022255C" w:rsidP="0022255C"/>
    <w:p w14:paraId="3D38E612" w14:textId="77777777" w:rsidR="0022255C" w:rsidRDefault="0022255C" w:rsidP="005B3AE7"/>
    <w:p w14:paraId="24B0E82C" w14:textId="77777777" w:rsidR="005B3AE7" w:rsidRDefault="005B3AE7" w:rsidP="005B3AE7"/>
    <w:sectPr w:rsidR="005B3A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9B3991"/>
    <w:multiLevelType w:val="hybridMultilevel"/>
    <w:tmpl w:val="D64002E6"/>
    <w:lvl w:ilvl="0" w:tplc="0098073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AE7"/>
    <w:rsid w:val="000D4A05"/>
    <w:rsid w:val="001743CD"/>
    <w:rsid w:val="001A6CA3"/>
    <w:rsid w:val="0022255C"/>
    <w:rsid w:val="002C3274"/>
    <w:rsid w:val="005B3AE7"/>
    <w:rsid w:val="00622E7C"/>
    <w:rsid w:val="008A2BB7"/>
    <w:rsid w:val="00D073C7"/>
    <w:rsid w:val="00E03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D9917"/>
  <w15:chartTrackingRefBased/>
  <w15:docId w15:val="{DF175439-28EB-4A89-9375-97ADE007D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2B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590</Words>
  <Characters>3369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Kolasa</dc:creator>
  <cp:keywords/>
  <dc:description/>
  <cp:lastModifiedBy>Smith, Brittany E</cp:lastModifiedBy>
  <cp:revision>2</cp:revision>
  <dcterms:created xsi:type="dcterms:W3CDTF">2022-08-09T17:45:00Z</dcterms:created>
  <dcterms:modified xsi:type="dcterms:W3CDTF">2022-08-09T17:45:00Z</dcterms:modified>
</cp:coreProperties>
</file>