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CE055" w14:textId="77777777" w:rsidR="00A95749" w:rsidRPr="00596EDA" w:rsidRDefault="00A95749" w:rsidP="00C503FD">
      <w:pPr>
        <w:spacing w:after="0" w:line="480" w:lineRule="auto"/>
        <w:rPr>
          <w:rFonts w:ascii="Times New Roman" w:hAnsi="Times New Roman" w:cs="Times New Roman"/>
          <w:b/>
          <w:bCs/>
          <w:color w:val="000000" w:themeColor="text1"/>
          <w:sz w:val="24"/>
          <w:szCs w:val="24"/>
        </w:rPr>
      </w:pPr>
    </w:p>
    <w:p w14:paraId="6BB6F9CA" w14:textId="77777777" w:rsidR="00A95749" w:rsidRPr="00596EDA" w:rsidRDefault="00A95749" w:rsidP="00C503FD">
      <w:pPr>
        <w:spacing w:after="0" w:line="480" w:lineRule="auto"/>
        <w:rPr>
          <w:rFonts w:ascii="Times New Roman" w:hAnsi="Times New Roman" w:cs="Times New Roman"/>
          <w:b/>
          <w:bCs/>
          <w:color w:val="000000" w:themeColor="text1"/>
          <w:sz w:val="24"/>
          <w:szCs w:val="24"/>
        </w:rPr>
      </w:pPr>
    </w:p>
    <w:p w14:paraId="65999D36" w14:textId="77777777" w:rsidR="00A95749" w:rsidRPr="00596EDA" w:rsidRDefault="00A95749" w:rsidP="00C503FD">
      <w:pPr>
        <w:spacing w:after="0" w:line="480" w:lineRule="auto"/>
        <w:rPr>
          <w:rFonts w:ascii="Times New Roman" w:hAnsi="Times New Roman" w:cs="Times New Roman"/>
          <w:b/>
          <w:bCs/>
          <w:color w:val="000000" w:themeColor="text1"/>
          <w:sz w:val="24"/>
          <w:szCs w:val="24"/>
        </w:rPr>
      </w:pPr>
    </w:p>
    <w:p w14:paraId="513110EF" w14:textId="77777777" w:rsidR="00A95749" w:rsidRPr="00596EDA" w:rsidRDefault="00A95749" w:rsidP="00C503FD">
      <w:pPr>
        <w:spacing w:after="0" w:line="480" w:lineRule="auto"/>
        <w:rPr>
          <w:rFonts w:ascii="Times New Roman" w:hAnsi="Times New Roman" w:cs="Times New Roman"/>
          <w:b/>
          <w:bCs/>
          <w:color w:val="000000" w:themeColor="text1"/>
          <w:sz w:val="24"/>
          <w:szCs w:val="24"/>
        </w:rPr>
      </w:pPr>
    </w:p>
    <w:p w14:paraId="62638560" w14:textId="77777777" w:rsidR="00A95749" w:rsidRPr="006A79A7" w:rsidRDefault="00D20310" w:rsidP="00C503FD">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t>Making Intimate Partner Violence Screening Vital</w:t>
      </w:r>
    </w:p>
    <w:p w14:paraId="1F00AAF0" w14:textId="77777777" w:rsidR="00A95749" w:rsidRPr="006A79A7" w:rsidRDefault="00A95749" w:rsidP="00C503FD">
      <w:pPr>
        <w:spacing w:after="0" w:line="480" w:lineRule="auto"/>
        <w:jc w:val="center"/>
        <w:rPr>
          <w:rFonts w:ascii="Times New Roman" w:hAnsi="Times New Roman" w:cs="Times New Roman"/>
          <w:b/>
          <w:bCs/>
          <w:sz w:val="24"/>
          <w:szCs w:val="24"/>
        </w:rPr>
      </w:pPr>
    </w:p>
    <w:p w14:paraId="77AA84B6" w14:textId="77777777" w:rsidR="005A6863" w:rsidRPr="006A79A7" w:rsidRDefault="00D20310" w:rsidP="00C503FD">
      <w:pPr>
        <w:spacing w:after="0" w:line="480" w:lineRule="auto"/>
        <w:jc w:val="center"/>
        <w:rPr>
          <w:rFonts w:ascii="Times New Roman" w:hAnsi="Times New Roman" w:cs="Times New Roman"/>
          <w:b/>
          <w:bCs/>
          <w:sz w:val="24"/>
          <w:szCs w:val="24"/>
        </w:rPr>
      </w:pPr>
      <w:r w:rsidRPr="006A79A7">
        <w:rPr>
          <w:rFonts w:ascii="Times New Roman" w:hAnsi="Times New Roman" w:cs="Times New Roman"/>
          <w:sz w:val="24"/>
          <w:szCs w:val="24"/>
        </w:rPr>
        <w:t>Taylor Hamby</w:t>
      </w:r>
    </w:p>
    <w:p w14:paraId="63B23DEA" w14:textId="77777777" w:rsidR="005A6863" w:rsidRPr="006A79A7" w:rsidRDefault="00D20310" w:rsidP="00C503FD">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College of Nursing, East Carolina University</w:t>
      </w:r>
    </w:p>
    <w:p w14:paraId="47FE2754" w14:textId="77777777" w:rsidR="00A95749" w:rsidRPr="006A79A7" w:rsidRDefault="00D20310" w:rsidP="00C503FD">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NURS 827</w:t>
      </w:r>
      <w:r w:rsidR="00596EDA" w:rsidRPr="006A79A7">
        <w:rPr>
          <w:rFonts w:ascii="Times New Roman" w:hAnsi="Times New Roman" w:cs="Times New Roman"/>
          <w:sz w:val="24"/>
          <w:szCs w:val="24"/>
        </w:rPr>
        <w:t>4</w:t>
      </w:r>
      <w:r w:rsidRPr="006A79A7">
        <w:rPr>
          <w:rFonts w:ascii="Times New Roman" w:hAnsi="Times New Roman" w:cs="Times New Roman"/>
          <w:sz w:val="24"/>
          <w:szCs w:val="24"/>
        </w:rPr>
        <w:t xml:space="preserve">: Doctor of Nursing Practice Project </w:t>
      </w:r>
      <w:r w:rsidR="00702F34" w:rsidRPr="006A79A7">
        <w:rPr>
          <w:rFonts w:ascii="Times New Roman" w:hAnsi="Times New Roman" w:cs="Times New Roman"/>
          <w:sz w:val="24"/>
          <w:szCs w:val="24"/>
        </w:rPr>
        <w:t>IV</w:t>
      </w:r>
    </w:p>
    <w:p w14:paraId="7C379BE0" w14:textId="77777777" w:rsidR="005A6863" w:rsidRPr="006A79A7" w:rsidRDefault="00D20310" w:rsidP="00C503FD">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Dr. Dillon</w:t>
      </w:r>
    </w:p>
    <w:p w14:paraId="7C63E2D2" w14:textId="77777777" w:rsidR="005A6863" w:rsidRPr="006A79A7" w:rsidRDefault="00D20310" w:rsidP="00C503FD">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Ju</w:t>
      </w:r>
      <w:r w:rsidR="003800DB" w:rsidRPr="006A79A7">
        <w:rPr>
          <w:rFonts w:ascii="Times New Roman" w:hAnsi="Times New Roman" w:cs="Times New Roman"/>
          <w:sz w:val="24"/>
          <w:szCs w:val="24"/>
        </w:rPr>
        <w:t>ly 15th</w:t>
      </w:r>
      <w:proofErr w:type="gramStart"/>
      <w:r w:rsidR="003800DB" w:rsidRPr="006A79A7">
        <w:rPr>
          <w:rFonts w:ascii="Times New Roman" w:hAnsi="Times New Roman" w:cs="Times New Roman"/>
          <w:sz w:val="24"/>
          <w:szCs w:val="24"/>
        </w:rPr>
        <w:t xml:space="preserve"> 202</w:t>
      </w:r>
      <w:r w:rsidR="00596EDA" w:rsidRPr="006A79A7">
        <w:rPr>
          <w:rFonts w:ascii="Times New Roman" w:hAnsi="Times New Roman" w:cs="Times New Roman"/>
          <w:sz w:val="24"/>
          <w:szCs w:val="24"/>
        </w:rPr>
        <w:t>3</w:t>
      </w:r>
      <w:proofErr w:type="gramEnd"/>
    </w:p>
    <w:p w14:paraId="1F019BA3"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1BBC6DBF"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26CAEE56"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52262AB0"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1D408CCA"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5065D59B"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6DC08C4C"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0ED33C85"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58C56600"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27E6E3DF" w14:textId="77777777" w:rsidR="007F2F67" w:rsidRPr="006A79A7" w:rsidRDefault="007F2F67" w:rsidP="00C503FD">
      <w:pPr>
        <w:spacing w:after="0" w:line="480" w:lineRule="auto"/>
        <w:jc w:val="center"/>
        <w:rPr>
          <w:rFonts w:ascii="Times New Roman" w:hAnsi="Times New Roman" w:cs="Times New Roman"/>
          <w:b/>
          <w:bCs/>
          <w:sz w:val="24"/>
          <w:szCs w:val="24"/>
        </w:rPr>
      </w:pPr>
    </w:p>
    <w:p w14:paraId="5FC09BA1" w14:textId="77777777" w:rsidR="00A95749" w:rsidRPr="006A79A7" w:rsidRDefault="00A95749" w:rsidP="00C503FD">
      <w:pPr>
        <w:spacing w:after="0" w:line="480" w:lineRule="auto"/>
        <w:jc w:val="center"/>
        <w:rPr>
          <w:rFonts w:ascii="Times New Roman" w:hAnsi="Times New Roman" w:cs="Times New Roman"/>
          <w:b/>
          <w:bCs/>
          <w:sz w:val="24"/>
          <w:szCs w:val="24"/>
        </w:rPr>
      </w:pPr>
    </w:p>
    <w:p w14:paraId="7B1F6379" w14:textId="77777777" w:rsidR="00A95749" w:rsidRPr="006A79A7" w:rsidRDefault="00A95749" w:rsidP="00C503FD">
      <w:pPr>
        <w:spacing w:after="0" w:line="480" w:lineRule="auto"/>
        <w:jc w:val="center"/>
        <w:rPr>
          <w:rFonts w:ascii="Times New Roman" w:hAnsi="Times New Roman" w:cs="Times New Roman"/>
          <w:b/>
          <w:bCs/>
          <w:sz w:val="24"/>
          <w:szCs w:val="24"/>
        </w:rPr>
      </w:pPr>
    </w:p>
    <w:p w14:paraId="7E38200D" w14:textId="77777777" w:rsidR="004C6228" w:rsidRPr="006A79A7" w:rsidRDefault="00D20310" w:rsidP="00C503FD">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Abstract</w:t>
      </w:r>
    </w:p>
    <w:p w14:paraId="0E5B80F5" w14:textId="03A96072" w:rsidR="009243F2" w:rsidRDefault="005C1AEA" w:rsidP="00E924B0">
      <w:pPr>
        <w:spacing w:after="0" w:line="480" w:lineRule="auto"/>
        <w:rPr>
          <w:rFonts w:ascii="Times New Roman" w:hAnsi="Times New Roman" w:cs="Times New Roman"/>
          <w:b/>
          <w:bCs/>
          <w:sz w:val="24"/>
          <w:szCs w:val="24"/>
        </w:rPr>
      </w:pPr>
      <w:r w:rsidRPr="005C1AEA">
        <w:rPr>
          <w:rFonts w:ascii="Times New Roman" w:hAnsi="Times New Roman" w:cs="Times New Roman"/>
          <w:sz w:val="24"/>
          <w:szCs w:val="24"/>
        </w:rPr>
        <w:t xml:space="preserve">Intimate Partner Violence, or IPV, is a physically and mentally violent phenomenon prevalent </w:t>
      </w:r>
      <w:proofErr w:type="gramStart"/>
      <w:r w:rsidRPr="005C1AEA">
        <w:rPr>
          <w:rFonts w:ascii="Times New Roman" w:hAnsi="Times New Roman" w:cs="Times New Roman"/>
          <w:sz w:val="24"/>
          <w:szCs w:val="24"/>
        </w:rPr>
        <w:t>in today’s society</w:t>
      </w:r>
      <w:proofErr w:type="gramEnd"/>
      <w:r w:rsidRPr="005C1AEA">
        <w:rPr>
          <w:rFonts w:ascii="Times New Roman" w:hAnsi="Times New Roman" w:cs="Times New Roman"/>
          <w:sz w:val="24"/>
          <w:szCs w:val="24"/>
        </w:rPr>
        <w:t xml:space="preserve">. </w:t>
      </w:r>
      <w:proofErr w:type="gramStart"/>
      <w:r w:rsidRPr="005C1AEA">
        <w:rPr>
          <w:rFonts w:ascii="Times New Roman" w:hAnsi="Times New Roman" w:cs="Times New Roman"/>
          <w:sz w:val="24"/>
          <w:szCs w:val="24"/>
        </w:rPr>
        <w:t>In order to</w:t>
      </w:r>
      <w:proofErr w:type="gramEnd"/>
      <w:r w:rsidRPr="005C1AEA">
        <w:rPr>
          <w:rFonts w:ascii="Times New Roman" w:hAnsi="Times New Roman" w:cs="Times New Roman"/>
          <w:sz w:val="24"/>
          <w:szCs w:val="24"/>
        </w:rPr>
        <w:t xml:space="preserve"> follow guidelines by governing bodies of health care, a four-year university in the southeast wanted to implement a validated, evidence-based screening tool and a subsequent protocol. </w:t>
      </w:r>
      <w:r w:rsidR="008E547A">
        <w:rPr>
          <w:rFonts w:ascii="Times New Roman" w:hAnsi="Times New Roman" w:cs="Times New Roman"/>
          <w:sz w:val="24"/>
          <w:szCs w:val="24"/>
        </w:rPr>
        <w:t>After a literature review of existing screening tools, the HARK screening tool</w:t>
      </w:r>
      <w:r w:rsidRPr="005C1AEA">
        <w:rPr>
          <w:rFonts w:ascii="Times New Roman" w:hAnsi="Times New Roman" w:cs="Times New Roman"/>
          <w:sz w:val="24"/>
          <w:szCs w:val="24"/>
        </w:rPr>
        <w:t xml:space="preserve"> was chosen and administered to every student</w:t>
      </w:r>
      <w:r w:rsidR="007D54A2">
        <w:rPr>
          <w:rFonts w:ascii="Times New Roman" w:hAnsi="Times New Roman" w:cs="Times New Roman"/>
          <w:sz w:val="24"/>
          <w:szCs w:val="24"/>
        </w:rPr>
        <w:t xml:space="preserve">. </w:t>
      </w:r>
      <w:r w:rsidRPr="005C1AEA">
        <w:rPr>
          <w:rFonts w:ascii="Times New Roman" w:hAnsi="Times New Roman" w:cs="Times New Roman"/>
          <w:sz w:val="24"/>
          <w:szCs w:val="24"/>
        </w:rPr>
        <w:t xml:space="preserve">All three students who responded "yes" to the screening questions and wished to know about their options had a corresponding protocol that was correctly filled out. Discoveries included identifying that gender and sexual identities were diverse in those who answered "yes" to one of the screening questionnaires, regardless of their wish to speak further about their options. Another finding revealed that IPV's “humiliation” aspect was the </w:t>
      </w:r>
      <w:proofErr w:type="gramStart"/>
      <w:r w:rsidRPr="005C1AEA">
        <w:rPr>
          <w:rFonts w:ascii="Times New Roman" w:hAnsi="Times New Roman" w:cs="Times New Roman"/>
          <w:sz w:val="24"/>
          <w:szCs w:val="24"/>
        </w:rPr>
        <w:t>most commonly experienced</w:t>
      </w:r>
      <w:proofErr w:type="gramEnd"/>
      <w:r w:rsidRPr="005C1AEA">
        <w:rPr>
          <w:rFonts w:ascii="Times New Roman" w:hAnsi="Times New Roman" w:cs="Times New Roman"/>
          <w:sz w:val="24"/>
          <w:szCs w:val="24"/>
        </w:rPr>
        <w:t>. This discovery is important because certain existing screenings do not ask about humiliation. These findings support the literature that all students, not just female-identifying patients, should be screened for IPV as everybody is at risk</w:t>
      </w:r>
      <w:r w:rsidRPr="005C1AEA">
        <w:rPr>
          <w:rFonts w:ascii="Times New Roman" w:hAnsi="Times New Roman" w:cs="Times New Roman"/>
          <w:b/>
          <w:bCs/>
          <w:sz w:val="24"/>
          <w:szCs w:val="24"/>
        </w:rPr>
        <w:t>.</w:t>
      </w:r>
    </w:p>
    <w:p w14:paraId="13E59CD4" w14:textId="0CB8ACBE" w:rsidR="007D54A2" w:rsidRPr="007D54A2" w:rsidRDefault="007D54A2" w:rsidP="00E924B0">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Pr="007D54A2">
        <w:rPr>
          <w:rFonts w:ascii="Times New Roman" w:hAnsi="Times New Roman" w:cs="Times New Roman"/>
          <w:i/>
          <w:iCs/>
          <w:sz w:val="24"/>
          <w:szCs w:val="24"/>
        </w:rPr>
        <w:t>Keywords</w:t>
      </w:r>
      <w:r>
        <w:rPr>
          <w:rFonts w:ascii="Times New Roman" w:hAnsi="Times New Roman" w:cs="Times New Roman"/>
          <w:b/>
          <w:bCs/>
          <w:sz w:val="24"/>
          <w:szCs w:val="24"/>
        </w:rPr>
        <w:t xml:space="preserve">: </w:t>
      </w:r>
      <w:r w:rsidRPr="007D54A2">
        <w:rPr>
          <w:rFonts w:ascii="Times New Roman" w:hAnsi="Times New Roman" w:cs="Times New Roman"/>
          <w:sz w:val="24"/>
          <w:szCs w:val="24"/>
        </w:rPr>
        <w:t xml:space="preserve">Intimate </w:t>
      </w:r>
      <w:r>
        <w:rPr>
          <w:rFonts w:ascii="Times New Roman" w:hAnsi="Times New Roman" w:cs="Times New Roman"/>
          <w:sz w:val="24"/>
          <w:szCs w:val="24"/>
        </w:rPr>
        <w:t>p</w:t>
      </w:r>
      <w:r w:rsidRPr="007D54A2">
        <w:rPr>
          <w:rFonts w:ascii="Times New Roman" w:hAnsi="Times New Roman" w:cs="Times New Roman"/>
          <w:sz w:val="24"/>
          <w:szCs w:val="24"/>
        </w:rPr>
        <w:t xml:space="preserve">artner </w:t>
      </w:r>
      <w:r>
        <w:rPr>
          <w:rFonts w:ascii="Times New Roman" w:hAnsi="Times New Roman" w:cs="Times New Roman"/>
          <w:sz w:val="24"/>
          <w:szCs w:val="24"/>
        </w:rPr>
        <w:t>v</w:t>
      </w:r>
      <w:r w:rsidRPr="007D54A2">
        <w:rPr>
          <w:rFonts w:ascii="Times New Roman" w:hAnsi="Times New Roman" w:cs="Times New Roman"/>
          <w:sz w:val="24"/>
          <w:szCs w:val="24"/>
        </w:rPr>
        <w:t xml:space="preserve">iolence, </w:t>
      </w:r>
      <w:r>
        <w:rPr>
          <w:rFonts w:ascii="Times New Roman" w:hAnsi="Times New Roman" w:cs="Times New Roman"/>
          <w:sz w:val="24"/>
          <w:szCs w:val="24"/>
        </w:rPr>
        <w:t>p</w:t>
      </w:r>
      <w:r w:rsidRPr="007D54A2">
        <w:rPr>
          <w:rFonts w:ascii="Times New Roman" w:hAnsi="Times New Roman" w:cs="Times New Roman"/>
          <w:sz w:val="24"/>
          <w:szCs w:val="24"/>
        </w:rPr>
        <w:t xml:space="preserve">rotocol, </w:t>
      </w:r>
      <w:r>
        <w:rPr>
          <w:rFonts w:ascii="Times New Roman" w:hAnsi="Times New Roman" w:cs="Times New Roman"/>
          <w:sz w:val="24"/>
          <w:szCs w:val="24"/>
        </w:rPr>
        <w:t>c</w:t>
      </w:r>
      <w:r w:rsidRPr="007D54A2">
        <w:rPr>
          <w:rFonts w:ascii="Times New Roman" w:hAnsi="Times New Roman" w:cs="Times New Roman"/>
          <w:sz w:val="24"/>
          <w:szCs w:val="24"/>
        </w:rPr>
        <w:t xml:space="preserve">ollege </w:t>
      </w:r>
      <w:r>
        <w:rPr>
          <w:rFonts w:ascii="Times New Roman" w:hAnsi="Times New Roman" w:cs="Times New Roman"/>
          <w:sz w:val="24"/>
          <w:szCs w:val="24"/>
        </w:rPr>
        <w:t>s</w:t>
      </w:r>
      <w:r w:rsidRPr="007D54A2">
        <w:rPr>
          <w:rFonts w:ascii="Times New Roman" w:hAnsi="Times New Roman" w:cs="Times New Roman"/>
          <w:sz w:val="24"/>
          <w:szCs w:val="24"/>
        </w:rPr>
        <w:t>tudents, HARK, humiliation</w:t>
      </w:r>
    </w:p>
    <w:p w14:paraId="676EDDD1"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23407837"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7B508EEC"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5C87F5BC"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66EB0CD4"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6258118E"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67A66E0B"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76D886B1"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2C395FC1" w14:textId="77777777" w:rsidR="005C1AEA" w:rsidRDefault="005C1AEA" w:rsidP="005C1AEA">
      <w:pPr>
        <w:spacing w:after="0" w:line="480" w:lineRule="auto"/>
        <w:rPr>
          <w:rFonts w:ascii="Times New Roman" w:hAnsi="Times New Roman" w:cs="Times New Roman"/>
          <w:b/>
          <w:bCs/>
          <w:sz w:val="24"/>
          <w:szCs w:val="24"/>
        </w:rPr>
      </w:pPr>
    </w:p>
    <w:p w14:paraId="35DC3045" w14:textId="11F62D6D" w:rsidR="004C6228" w:rsidRPr="006A79A7" w:rsidRDefault="00D20310" w:rsidP="005C1AEA">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Table of Contents</w:t>
      </w:r>
    </w:p>
    <w:p w14:paraId="36843C72" w14:textId="3F232BE9"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Abstract …………………………………………………………………………………………...2</w:t>
      </w:r>
    </w:p>
    <w:p w14:paraId="0A0FAD9F" w14:textId="1115BA16"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I: Introduction</w:t>
      </w:r>
      <w:proofErr w:type="gramStart"/>
      <w:r w:rsidRPr="006A79A7">
        <w:rPr>
          <w:rFonts w:ascii="Times New Roman" w:hAnsi="Times New Roman" w:cs="Times New Roman"/>
          <w:sz w:val="24"/>
          <w:szCs w:val="24"/>
        </w:rPr>
        <w:t xml:space="preserve"> ..</w:t>
      </w:r>
      <w:proofErr w:type="gramEnd"/>
      <w:r w:rsidRPr="006A79A7">
        <w:rPr>
          <w:rFonts w:ascii="Times New Roman" w:hAnsi="Times New Roman" w:cs="Times New Roman"/>
          <w:sz w:val="24"/>
          <w:szCs w:val="24"/>
        </w:rPr>
        <w:t>…………………………………………………………………………..5</w:t>
      </w:r>
    </w:p>
    <w:p w14:paraId="168455D3" w14:textId="3D2C5C00"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Background……………………………………………………………………………</w:t>
      </w:r>
      <w:proofErr w:type="gramStart"/>
      <w:r w:rsidRPr="006A79A7">
        <w:rPr>
          <w:rFonts w:ascii="Times New Roman" w:hAnsi="Times New Roman" w:cs="Times New Roman"/>
          <w:sz w:val="24"/>
          <w:szCs w:val="24"/>
        </w:rPr>
        <w:t>…..</w:t>
      </w:r>
      <w:proofErr w:type="gramEnd"/>
      <w:r w:rsidRPr="006A79A7">
        <w:rPr>
          <w:rFonts w:ascii="Times New Roman" w:hAnsi="Times New Roman" w:cs="Times New Roman"/>
          <w:sz w:val="24"/>
          <w:szCs w:val="24"/>
        </w:rPr>
        <w:t>5</w:t>
      </w:r>
    </w:p>
    <w:p w14:paraId="6DDD47CE" w14:textId="0ED9F441"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Organizational Needs Statement………………………………………………………</w:t>
      </w:r>
      <w:proofErr w:type="gramStart"/>
      <w:r w:rsidRPr="006A79A7">
        <w:rPr>
          <w:rFonts w:ascii="Times New Roman" w:hAnsi="Times New Roman" w:cs="Times New Roman"/>
          <w:sz w:val="24"/>
          <w:szCs w:val="24"/>
        </w:rPr>
        <w:t>…</w:t>
      </w:r>
      <w:r w:rsidR="007211AD" w:rsidRPr="006A79A7">
        <w:rPr>
          <w:rFonts w:ascii="Times New Roman" w:hAnsi="Times New Roman" w:cs="Times New Roman"/>
          <w:sz w:val="24"/>
          <w:szCs w:val="24"/>
        </w:rPr>
        <w:t>..</w:t>
      </w:r>
      <w:proofErr w:type="gramEnd"/>
      <w:r w:rsidRPr="006A79A7">
        <w:rPr>
          <w:rFonts w:ascii="Times New Roman" w:hAnsi="Times New Roman" w:cs="Times New Roman"/>
          <w:sz w:val="24"/>
          <w:szCs w:val="24"/>
        </w:rPr>
        <w:t>5</w:t>
      </w:r>
    </w:p>
    <w:p w14:paraId="5D18A6F7" w14:textId="5A7C2738"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Problem Statement………………………………………………………………………</w:t>
      </w:r>
      <w:r w:rsidR="007211AD" w:rsidRPr="006A79A7">
        <w:rPr>
          <w:rFonts w:ascii="Times New Roman" w:hAnsi="Times New Roman" w:cs="Times New Roman"/>
          <w:sz w:val="24"/>
          <w:szCs w:val="24"/>
        </w:rPr>
        <w:t>7</w:t>
      </w:r>
    </w:p>
    <w:p w14:paraId="15CA38C3" w14:textId="67F985BA"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Purpose Statement………………………………………………………………………</w:t>
      </w:r>
      <w:r w:rsidR="007211AD" w:rsidRPr="006A79A7">
        <w:rPr>
          <w:rFonts w:ascii="Times New Roman" w:hAnsi="Times New Roman" w:cs="Times New Roman"/>
          <w:sz w:val="24"/>
          <w:szCs w:val="24"/>
        </w:rPr>
        <w:t>8</w:t>
      </w:r>
    </w:p>
    <w:p w14:paraId="09F03AF4" w14:textId="6A8C3078"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II: Evidence…………………………………………………………………………….</w:t>
      </w:r>
      <w:r w:rsidR="007211AD" w:rsidRPr="006A79A7">
        <w:rPr>
          <w:rFonts w:ascii="Times New Roman" w:hAnsi="Times New Roman" w:cs="Times New Roman"/>
          <w:sz w:val="24"/>
          <w:szCs w:val="24"/>
        </w:rPr>
        <w:t>8</w:t>
      </w:r>
    </w:p>
    <w:p w14:paraId="60125943" w14:textId="1F2C6E1F"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Literature Review………………………………………………………………………</w:t>
      </w:r>
      <w:r w:rsidR="007211AD" w:rsidRPr="006A79A7">
        <w:rPr>
          <w:rFonts w:ascii="Times New Roman" w:hAnsi="Times New Roman" w:cs="Times New Roman"/>
          <w:sz w:val="24"/>
          <w:szCs w:val="24"/>
        </w:rPr>
        <w:t>8</w:t>
      </w:r>
    </w:p>
    <w:p w14:paraId="3AF74924" w14:textId="5F059EA8"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Evidence-Based Practice Framework………………………………………………….</w:t>
      </w:r>
      <w:r w:rsidR="007211AD" w:rsidRPr="006A79A7">
        <w:rPr>
          <w:rFonts w:ascii="Times New Roman" w:hAnsi="Times New Roman" w:cs="Times New Roman"/>
          <w:sz w:val="24"/>
          <w:szCs w:val="24"/>
        </w:rPr>
        <w:t>14</w:t>
      </w:r>
    </w:p>
    <w:p w14:paraId="3BBDAFD6" w14:textId="474453B2"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Ethical Consideration and Protection of Human Subjects…………………………….</w:t>
      </w:r>
      <w:r w:rsidR="007211AD" w:rsidRPr="006A79A7">
        <w:rPr>
          <w:rFonts w:ascii="Times New Roman" w:hAnsi="Times New Roman" w:cs="Times New Roman"/>
          <w:sz w:val="24"/>
          <w:szCs w:val="24"/>
        </w:rPr>
        <w:t>15</w:t>
      </w:r>
    </w:p>
    <w:p w14:paraId="770F82B3" w14:textId="2BB323DC"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III: Project Design……………………………………………………………………</w:t>
      </w:r>
      <w:r w:rsidR="007211AD" w:rsidRPr="006A79A7">
        <w:rPr>
          <w:rFonts w:ascii="Times New Roman" w:hAnsi="Times New Roman" w:cs="Times New Roman"/>
          <w:sz w:val="24"/>
          <w:szCs w:val="24"/>
        </w:rPr>
        <w:t>18</w:t>
      </w:r>
    </w:p>
    <w:p w14:paraId="291604B1" w14:textId="75527282"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Project Site and Population………………………………………………………</w:t>
      </w:r>
      <w:proofErr w:type="gramStart"/>
      <w:r w:rsidRPr="006A79A7">
        <w:rPr>
          <w:rFonts w:ascii="Times New Roman" w:hAnsi="Times New Roman" w:cs="Times New Roman"/>
          <w:sz w:val="24"/>
          <w:szCs w:val="24"/>
        </w:rPr>
        <w:t>…..</w:t>
      </w:r>
      <w:proofErr w:type="gramEnd"/>
      <w:r w:rsidR="007211AD" w:rsidRPr="006A79A7">
        <w:rPr>
          <w:rFonts w:ascii="Times New Roman" w:hAnsi="Times New Roman" w:cs="Times New Roman"/>
          <w:sz w:val="24"/>
          <w:szCs w:val="24"/>
        </w:rPr>
        <w:t>18</w:t>
      </w:r>
    </w:p>
    <w:p w14:paraId="4CBEB0EC" w14:textId="52003F7C"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Project Team…………………………………………………………………………….</w:t>
      </w:r>
      <w:r w:rsidR="007211AD" w:rsidRPr="006A79A7">
        <w:rPr>
          <w:rFonts w:ascii="Times New Roman" w:hAnsi="Times New Roman" w:cs="Times New Roman"/>
          <w:sz w:val="24"/>
          <w:szCs w:val="24"/>
        </w:rPr>
        <w:t>19</w:t>
      </w:r>
    </w:p>
    <w:p w14:paraId="4A963788" w14:textId="3B1B8D62"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Project Goals and Outcomes Measures…………………………………………………</w:t>
      </w:r>
      <w:r w:rsidR="007211AD" w:rsidRPr="006A79A7">
        <w:rPr>
          <w:rFonts w:ascii="Times New Roman" w:hAnsi="Times New Roman" w:cs="Times New Roman"/>
          <w:sz w:val="24"/>
          <w:szCs w:val="24"/>
        </w:rPr>
        <w:t>20</w:t>
      </w:r>
    </w:p>
    <w:p w14:paraId="7FDD4886" w14:textId="6AD7E6F3"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Implementation Plan……………………………………………………………………</w:t>
      </w:r>
      <w:r w:rsidR="007211AD" w:rsidRPr="006A79A7">
        <w:rPr>
          <w:rFonts w:ascii="Times New Roman" w:hAnsi="Times New Roman" w:cs="Times New Roman"/>
          <w:sz w:val="24"/>
          <w:szCs w:val="24"/>
        </w:rPr>
        <w:t>22</w:t>
      </w:r>
    </w:p>
    <w:p w14:paraId="67344100" w14:textId="31CA7355"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Timeline……………………………………………………………………………….</w:t>
      </w:r>
      <w:r w:rsidR="007211AD" w:rsidRPr="006A79A7">
        <w:rPr>
          <w:rFonts w:ascii="Times New Roman" w:hAnsi="Times New Roman" w:cs="Times New Roman"/>
          <w:sz w:val="24"/>
          <w:szCs w:val="24"/>
        </w:rPr>
        <w:t>23</w:t>
      </w:r>
    </w:p>
    <w:p w14:paraId="5AAE94CF" w14:textId="18CA4D97"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IV: Results and Findings………………………………………………………………</w:t>
      </w:r>
      <w:r w:rsidR="007211AD" w:rsidRPr="006A79A7">
        <w:rPr>
          <w:rFonts w:ascii="Times New Roman" w:hAnsi="Times New Roman" w:cs="Times New Roman"/>
          <w:sz w:val="24"/>
          <w:szCs w:val="24"/>
        </w:rPr>
        <w:t>23</w:t>
      </w:r>
    </w:p>
    <w:p w14:paraId="768FB40B" w14:textId="236E36FA"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Results…………………………………………………………………………….</w:t>
      </w:r>
      <w:r w:rsidR="006A79A7" w:rsidRPr="006A79A7">
        <w:rPr>
          <w:rFonts w:ascii="Times New Roman" w:hAnsi="Times New Roman" w:cs="Times New Roman"/>
          <w:sz w:val="24"/>
          <w:szCs w:val="24"/>
        </w:rPr>
        <w:t>23</w:t>
      </w:r>
    </w:p>
    <w:p w14:paraId="01FB0AF4" w14:textId="563FCF43"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Discussion of Major Findings……………………………………………………………</w:t>
      </w:r>
      <w:r w:rsidR="006A79A7" w:rsidRPr="006A79A7">
        <w:rPr>
          <w:rFonts w:ascii="Times New Roman" w:hAnsi="Times New Roman" w:cs="Times New Roman"/>
          <w:sz w:val="24"/>
          <w:szCs w:val="24"/>
        </w:rPr>
        <w:t>25</w:t>
      </w:r>
    </w:p>
    <w:p w14:paraId="244738B3" w14:textId="3344A7F1"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V: Interpretation and Implications………………………………………………………</w:t>
      </w:r>
      <w:r w:rsidR="006A79A7" w:rsidRPr="006A79A7">
        <w:rPr>
          <w:rFonts w:ascii="Times New Roman" w:hAnsi="Times New Roman" w:cs="Times New Roman"/>
          <w:sz w:val="24"/>
          <w:szCs w:val="24"/>
        </w:rPr>
        <w:t>28</w:t>
      </w:r>
    </w:p>
    <w:p w14:paraId="5B56E984" w14:textId="4A4E81AA"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Cost-Benefit Analysis…………………………………………………………………</w:t>
      </w:r>
      <w:r w:rsidR="006A79A7" w:rsidRPr="006A79A7">
        <w:rPr>
          <w:rFonts w:ascii="Times New Roman" w:hAnsi="Times New Roman" w:cs="Times New Roman"/>
          <w:sz w:val="24"/>
          <w:szCs w:val="24"/>
        </w:rPr>
        <w:t>28</w:t>
      </w:r>
    </w:p>
    <w:p w14:paraId="30495987" w14:textId="32AFC15C"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Resource Management…………………………………………………………</w:t>
      </w:r>
      <w:r w:rsidR="006A79A7" w:rsidRPr="006A79A7">
        <w:rPr>
          <w:rFonts w:ascii="Times New Roman" w:hAnsi="Times New Roman" w:cs="Times New Roman"/>
          <w:sz w:val="24"/>
          <w:szCs w:val="24"/>
        </w:rPr>
        <w:t>28</w:t>
      </w:r>
    </w:p>
    <w:p w14:paraId="08FC4B17" w14:textId="7499DA33"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lastRenderedPageBreak/>
        <w:t>Implications of the Findings…………………………………………………………</w:t>
      </w:r>
      <w:r w:rsidR="006A79A7" w:rsidRPr="006A79A7">
        <w:rPr>
          <w:rFonts w:ascii="Times New Roman" w:hAnsi="Times New Roman" w:cs="Times New Roman"/>
          <w:sz w:val="24"/>
          <w:szCs w:val="24"/>
        </w:rPr>
        <w:t>31</w:t>
      </w:r>
    </w:p>
    <w:p w14:paraId="51D969ED" w14:textId="47C7B7D2"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Sustainability …………………………………………………………</w:t>
      </w:r>
      <w:r w:rsidR="006A79A7" w:rsidRPr="006A79A7">
        <w:rPr>
          <w:rFonts w:ascii="Times New Roman" w:hAnsi="Times New Roman" w:cs="Times New Roman"/>
          <w:sz w:val="24"/>
          <w:szCs w:val="24"/>
        </w:rPr>
        <w:t>33</w:t>
      </w:r>
    </w:p>
    <w:p w14:paraId="1CC18842" w14:textId="684C399C"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Dissemination Plan …………………………………………………………</w:t>
      </w:r>
      <w:r w:rsidR="006A79A7" w:rsidRPr="006A79A7">
        <w:rPr>
          <w:rFonts w:ascii="Times New Roman" w:hAnsi="Times New Roman" w:cs="Times New Roman"/>
          <w:sz w:val="24"/>
          <w:szCs w:val="24"/>
        </w:rPr>
        <w:t>33</w:t>
      </w:r>
    </w:p>
    <w:p w14:paraId="479519AD" w14:textId="0DDDEC33"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Section VI: Conclusion…………………………………………………………</w:t>
      </w:r>
      <w:r w:rsidR="006A79A7" w:rsidRPr="006A79A7">
        <w:rPr>
          <w:rFonts w:ascii="Times New Roman" w:hAnsi="Times New Roman" w:cs="Times New Roman"/>
          <w:sz w:val="24"/>
          <w:szCs w:val="24"/>
        </w:rPr>
        <w:t>33</w:t>
      </w:r>
    </w:p>
    <w:p w14:paraId="3E06E98D" w14:textId="4393EC33"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Limitations…………………………………………………………</w:t>
      </w:r>
      <w:r w:rsidR="006A79A7" w:rsidRPr="006A79A7">
        <w:rPr>
          <w:rFonts w:ascii="Times New Roman" w:hAnsi="Times New Roman" w:cs="Times New Roman"/>
          <w:sz w:val="24"/>
          <w:szCs w:val="24"/>
        </w:rPr>
        <w:t>33</w:t>
      </w:r>
    </w:p>
    <w:p w14:paraId="2A3A88B0" w14:textId="57053E46"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Recommendations for Others…………………………………………………………</w:t>
      </w:r>
      <w:r w:rsidR="006A79A7" w:rsidRPr="006A79A7">
        <w:rPr>
          <w:rFonts w:ascii="Times New Roman" w:hAnsi="Times New Roman" w:cs="Times New Roman"/>
          <w:sz w:val="24"/>
          <w:szCs w:val="24"/>
        </w:rPr>
        <w:t>34</w:t>
      </w:r>
    </w:p>
    <w:p w14:paraId="229A7FD6" w14:textId="5DFD8AA0"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Recommendations for Further Study……………………………………………………</w:t>
      </w:r>
      <w:r w:rsidR="006A79A7" w:rsidRPr="006A79A7">
        <w:rPr>
          <w:rFonts w:ascii="Times New Roman" w:hAnsi="Times New Roman" w:cs="Times New Roman"/>
          <w:sz w:val="24"/>
          <w:szCs w:val="24"/>
        </w:rPr>
        <w:t>35</w:t>
      </w:r>
    </w:p>
    <w:p w14:paraId="1C26FB8D" w14:textId="605090F8"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References…………………………………………………………</w:t>
      </w:r>
      <w:r w:rsidR="006A79A7" w:rsidRPr="006A79A7">
        <w:rPr>
          <w:rFonts w:ascii="Times New Roman" w:hAnsi="Times New Roman" w:cs="Times New Roman"/>
          <w:sz w:val="24"/>
          <w:szCs w:val="24"/>
        </w:rPr>
        <w:t>36</w:t>
      </w:r>
    </w:p>
    <w:p w14:paraId="1E8D1CA7" w14:textId="360DA8C0"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Appendices………………………………………………………</w:t>
      </w:r>
    </w:p>
    <w:p w14:paraId="2690F0A3" w14:textId="436E6E66" w:rsidR="00A33932" w:rsidRPr="006A79A7" w:rsidRDefault="00A33932" w:rsidP="00A33932">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 xml:space="preserve">Appendix A: </w:t>
      </w:r>
      <w:r w:rsidR="006A79A7" w:rsidRPr="006A79A7">
        <w:rPr>
          <w:rFonts w:ascii="Times New Roman" w:hAnsi="Times New Roman" w:cs="Times New Roman"/>
          <w:sz w:val="24"/>
          <w:szCs w:val="24"/>
        </w:rPr>
        <w:t>Itemized Budget</w:t>
      </w:r>
      <w:r w:rsidRPr="006A79A7">
        <w:rPr>
          <w:rFonts w:ascii="Times New Roman" w:hAnsi="Times New Roman" w:cs="Times New Roman"/>
          <w:sz w:val="24"/>
          <w:szCs w:val="24"/>
        </w:rPr>
        <w:t>…………………………………………………………</w:t>
      </w:r>
      <w:r w:rsidR="006A79A7" w:rsidRPr="006A79A7">
        <w:rPr>
          <w:rFonts w:ascii="Times New Roman" w:hAnsi="Times New Roman" w:cs="Times New Roman"/>
          <w:sz w:val="24"/>
          <w:szCs w:val="24"/>
        </w:rPr>
        <w:t>39</w:t>
      </w:r>
    </w:p>
    <w:p w14:paraId="216C5903" w14:textId="4E8F7BD1"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Appendix B: </w:t>
      </w:r>
      <w:r w:rsidR="006A79A7" w:rsidRPr="006A79A7">
        <w:rPr>
          <w:rFonts w:ascii="Times New Roman" w:hAnsi="Times New Roman" w:cs="Times New Roman"/>
          <w:sz w:val="24"/>
          <w:szCs w:val="24"/>
        </w:rPr>
        <w:t>Screening Questionnaire</w:t>
      </w:r>
      <w:r w:rsidRPr="006A79A7">
        <w:rPr>
          <w:rFonts w:ascii="Times New Roman" w:hAnsi="Times New Roman" w:cs="Times New Roman"/>
          <w:sz w:val="24"/>
          <w:szCs w:val="24"/>
        </w:rPr>
        <w:t>…………………………………………………</w:t>
      </w:r>
      <w:r w:rsidR="006A79A7" w:rsidRPr="006A79A7">
        <w:rPr>
          <w:rFonts w:ascii="Times New Roman" w:hAnsi="Times New Roman" w:cs="Times New Roman"/>
          <w:sz w:val="24"/>
          <w:szCs w:val="24"/>
        </w:rPr>
        <w:t>40</w:t>
      </w:r>
    </w:p>
    <w:p w14:paraId="549F799E" w14:textId="21369140" w:rsidR="00A33932" w:rsidRPr="006A79A7" w:rsidRDefault="00A33932" w:rsidP="00A33932">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Appendix C: </w:t>
      </w:r>
      <w:r w:rsidR="006A79A7" w:rsidRPr="006A79A7">
        <w:rPr>
          <w:rFonts w:ascii="Times New Roman" w:hAnsi="Times New Roman" w:cs="Times New Roman"/>
          <w:sz w:val="24"/>
          <w:szCs w:val="24"/>
        </w:rPr>
        <w:t>Protocol Checklist</w:t>
      </w:r>
      <w:r w:rsidRPr="006A79A7">
        <w:rPr>
          <w:rFonts w:ascii="Times New Roman" w:hAnsi="Times New Roman" w:cs="Times New Roman"/>
          <w:sz w:val="24"/>
          <w:szCs w:val="24"/>
        </w:rPr>
        <w:t>…………………………………………………………</w:t>
      </w:r>
      <w:r w:rsidR="006A79A7" w:rsidRPr="006A79A7">
        <w:rPr>
          <w:rFonts w:ascii="Times New Roman" w:hAnsi="Times New Roman" w:cs="Times New Roman"/>
          <w:sz w:val="24"/>
          <w:szCs w:val="24"/>
        </w:rPr>
        <w:t>41</w:t>
      </w:r>
    </w:p>
    <w:p w14:paraId="05097EB7" w14:textId="77777777" w:rsidR="00A33932" w:rsidRPr="006A79A7" w:rsidRDefault="00A33932" w:rsidP="00A33932">
      <w:pPr>
        <w:spacing w:after="0" w:line="480" w:lineRule="auto"/>
        <w:rPr>
          <w:rFonts w:ascii="Times New Roman" w:hAnsi="Times New Roman" w:cs="Times New Roman"/>
          <w:sz w:val="24"/>
          <w:szCs w:val="24"/>
        </w:rPr>
      </w:pPr>
    </w:p>
    <w:p w14:paraId="584EDD90" w14:textId="77777777" w:rsidR="00A33932" w:rsidRPr="006A79A7" w:rsidRDefault="00A33932" w:rsidP="00A33932">
      <w:pPr>
        <w:spacing w:after="0" w:line="480" w:lineRule="auto"/>
        <w:rPr>
          <w:rFonts w:ascii="Times New Roman" w:hAnsi="Times New Roman" w:cs="Times New Roman"/>
          <w:sz w:val="24"/>
          <w:szCs w:val="24"/>
        </w:rPr>
      </w:pPr>
    </w:p>
    <w:p w14:paraId="6496C829" w14:textId="77777777" w:rsidR="00A33932" w:rsidRPr="006A79A7" w:rsidRDefault="00A33932" w:rsidP="00A33932">
      <w:pPr>
        <w:jc w:val="center"/>
        <w:rPr>
          <w:rFonts w:ascii="Times New Roman" w:hAnsi="Times New Roman" w:cs="Times New Roman"/>
          <w:b/>
          <w:sz w:val="24"/>
          <w:szCs w:val="24"/>
        </w:rPr>
      </w:pPr>
    </w:p>
    <w:p w14:paraId="0789A77D" w14:textId="77777777" w:rsidR="00A33932" w:rsidRPr="006A79A7" w:rsidRDefault="00A33932" w:rsidP="00A33932">
      <w:pPr>
        <w:jc w:val="center"/>
        <w:rPr>
          <w:rFonts w:ascii="Times New Roman" w:hAnsi="Times New Roman" w:cs="Times New Roman"/>
          <w:b/>
          <w:sz w:val="24"/>
          <w:szCs w:val="24"/>
        </w:rPr>
      </w:pPr>
    </w:p>
    <w:p w14:paraId="46EB0AAD" w14:textId="77777777" w:rsidR="00A33932" w:rsidRPr="006A79A7" w:rsidRDefault="00A33932" w:rsidP="00A33932">
      <w:pPr>
        <w:jc w:val="center"/>
        <w:rPr>
          <w:rFonts w:ascii="Times New Roman" w:hAnsi="Times New Roman" w:cs="Times New Roman"/>
          <w:b/>
          <w:sz w:val="24"/>
          <w:szCs w:val="24"/>
        </w:rPr>
      </w:pPr>
    </w:p>
    <w:p w14:paraId="42056564" w14:textId="77777777" w:rsidR="00A33932" w:rsidRPr="006A79A7" w:rsidRDefault="00A33932" w:rsidP="00A33932">
      <w:pPr>
        <w:jc w:val="center"/>
        <w:rPr>
          <w:rFonts w:ascii="Times New Roman" w:hAnsi="Times New Roman" w:cs="Times New Roman"/>
          <w:b/>
          <w:sz w:val="24"/>
          <w:szCs w:val="24"/>
        </w:rPr>
      </w:pPr>
    </w:p>
    <w:p w14:paraId="640F7F4C" w14:textId="77777777" w:rsidR="00A33932" w:rsidRPr="006A79A7" w:rsidRDefault="00A33932" w:rsidP="00A33932">
      <w:pPr>
        <w:jc w:val="center"/>
        <w:rPr>
          <w:rFonts w:ascii="Times New Roman" w:hAnsi="Times New Roman" w:cs="Times New Roman"/>
          <w:b/>
          <w:sz w:val="24"/>
          <w:szCs w:val="24"/>
        </w:rPr>
      </w:pPr>
    </w:p>
    <w:p w14:paraId="56F84EDE"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0EF674DE"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1FEE1070" w14:textId="77777777" w:rsidR="004C6228" w:rsidRPr="006A79A7" w:rsidRDefault="004C6228" w:rsidP="00C503FD">
      <w:pPr>
        <w:spacing w:after="0" w:line="480" w:lineRule="auto"/>
        <w:jc w:val="center"/>
        <w:rPr>
          <w:rFonts w:ascii="Times New Roman" w:hAnsi="Times New Roman" w:cs="Times New Roman"/>
          <w:b/>
          <w:bCs/>
          <w:sz w:val="24"/>
          <w:szCs w:val="24"/>
        </w:rPr>
      </w:pPr>
    </w:p>
    <w:p w14:paraId="6C0B2BFB" w14:textId="77777777" w:rsidR="006A79A7" w:rsidRPr="006A79A7" w:rsidRDefault="006A79A7" w:rsidP="00A33932">
      <w:pPr>
        <w:spacing w:after="0" w:line="480" w:lineRule="auto"/>
        <w:jc w:val="center"/>
        <w:rPr>
          <w:rFonts w:ascii="Times New Roman" w:hAnsi="Times New Roman" w:cs="Times New Roman"/>
          <w:b/>
          <w:bCs/>
          <w:sz w:val="24"/>
          <w:szCs w:val="24"/>
        </w:rPr>
      </w:pPr>
    </w:p>
    <w:p w14:paraId="4D78C750" w14:textId="77777777" w:rsidR="005C1AEA" w:rsidRDefault="005C1AEA" w:rsidP="00A33932">
      <w:pPr>
        <w:spacing w:after="0" w:line="480" w:lineRule="auto"/>
        <w:jc w:val="center"/>
        <w:rPr>
          <w:rFonts w:ascii="Times New Roman" w:hAnsi="Times New Roman" w:cs="Times New Roman"/>
          <w:b/>
          <w:bCs/>
          <w:sz w:val="24"/>
          <w:szCs w:val="24"/>
        </w:rPr>
      </w:pPr>
    </w:p>
    <w:p w14:paraId="33E3CFB9" w14:textId="2A099A7F" w:rsidR="005A6863" w:rsidRPr="006A79A7" w:rsidRDefault="00D20310" w:rsidP="00A33932">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Section 1. Introduction</w:t>
      </w:r>
    </w:p>
    <w:p w14:paraId="45A4B0B1" w14:textId="77777777" w:rsidR="00534754" w:rsidRPr="006A79A7" w:rsidRDefault="00D20310" w:rsidP="00C503FD">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Background</w:t>
      </w:r>
    </w:p>
    <w:p w14:paraId="5A1B50E3" w14:textId="292642D5" w:rsidR="008A4D67"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Intimate partner violence</w:t>
      </w:r>
      <w:r w:rsidR="00326B71" w:rsidRPr="006A79A7">
        <w:rPr>
          <w:rFonts w:ascii="Times New Roman" w:hAnsi="Times New Roman" w:cs="Times New Roman"/>
          <w:sz w:val="24"/>
          <w:szCs w:val="24"/>
        </w:rPr>
        <w:t xml:space="preserve"> (IPV)</w:t>
      </w:r>
      <w:r w:rsidRPr="006A79A7">
        <w:rPr>
          <w:rFonts w:ascii="Times New Roman" w:hAnsi="Times New Roman" w:cs="Times New Roman"/>
          <w:sz w:val="24"/>
          <w:szCs w:val="24"/>
        </w:rPr>
        <w:t xml:space="preserve"> is a global matter that spares no age, race, or gender identity</w:t>
      </w:r>
      <w:r w:rsidR="00FE61FC" w:rsidRPr="006A79A7">
        <w:rPr>
          <w:rFonts w:ascii="Times New Roman" w:hAnsi="Times New Roman" w:cs="Times New Roman"/>
          <w:sz w:val="24"/>
          <w:szCs w:val="24"/>
        </w:rPr>
        <w:t xml:space="preserve"> (Gonzalez-Pons et al., 202</w:t>
      </w:r>
      <w:r w:rsidR="009E7A6B" w:rsidRPr="006A79A7">
        <w:rPr>
          <w:rFonts w:ascii="Times New Roman" w:hAnsi="Times New Roman" w:cs="Times New Roman"/>
          <w:sz w:val="24"/>
          <w:szCs w:val="24"/>
        </w:rPr>
        <w:t>1</w:t>
      </w:r>
      <w:r w:rsidR="00FE61FC" w:rsidRPr="006A79A7">
        <w:rPr>
          <w:rFonts w:ascii="Times New Roman" w:hAnsi="Times New Roman" w:cs="Times New Roman"/>
          <w:sz w:val="24"/>
          <w:szCs w:val="24"/>
        </w:rPr>
        <w:t>)</w:t>
      </w:r>
      <w:r w:rsidRPr="006A79A7">
        <w:rPr>
          <w:rFonts w:ascii="Times New Roman" w:hAnsi="Times New Roman" w:cs="Times New Roman"/>
          <w:sz w:val="24"/>
          <w:szCs w:val="24"/>
        </w:rPr>
        <w:t>.</w:t>
      </w:r>
      <w:r w:rsidR="0084620D" w:rsidRPr="006A79A7">
        <w:rPr>
          <w:rFonts w:ascii="Times New Roman" w:hAnsi="Times New Roman" w:cs="Times New Roman"/>
          <w:sz w:val="24"/>
          <w:szCs w:val="24"/>
        </w:rPr>
        <w:t xml:space="preserve"> </w:t>
      </w:r>
      <w:r w:rsidR="00B46DB5" w:rsidRPr="006A79A7">
        <w:rPr>
          <w:rFonts w:ascii="Times New Roman" w:hAnsi="Times New Roman" w:cs="Times New Roman"/>
          <w:sz w:val="24"/>
          <w:szCs w:val="24"/>
        </w:rPr>
        <w:t xml:space="preserve">The </w:t>
      </w:r>
      <w:r w:rsidR="00AA3A7A" w:rsidRPr="006A79A7">
        <w:rPr>
          <w:rFonts w:ascii="Times New Roman" w:hAnsi="Times New Roman" w:cs="Times New Roman"/>
          <w:sz w:val="24"/>
          <w:szCs w:val="24"/>
        </w:rPr>
        <w:t xml:space="preserve">American College Health Association (ACHA) </w:t>
      </w:r>
      <w:r w:rsidR="00B46DB5" w:rsidRPr="006A79A7">
        <w:rPr>
          <w:rFonts w:ascii="Times New Roman" w:hAnsi="Times New Roman" w:cs="Times New Roman"/>
          <w:sz w:val="24"/>
          <w:szCs w:val="24"/>
        </w:rPr>
        <w:t xml:space="preserve">defines this violation as sexual or gender aggravation, stalking, sexual or intimate coercion, sexual abuse or assault, </w:t>
      </w:r>
      <w:r w:rsidR="00AA3A7A" w:rsidRPr="006A79A7">
        <w:rPr>
          <w:rFonts w:ascii="Times New Roman" w:hAnsi="Times New Roman" w:cs="Times New Roman"/>
          <w:sz w:val="24"/>
          <w:szCs w:val="24"/>
        </w:rPr>
        <w:t xml:space="preserve">or </w:t>
      </w:r>
      <w:r w:rsidR="00B46DB5" w:rsidRPr="006A79A7">
        <w:rPr>
          <w:rFonts w:ascii="Times New Roman" w:hAnsi="Times New Roman" w:cs="Times New Roman"/>
          <w:sz w:val="24"/>
          <w:szCs w:val="24"/>
        </w:rPr>
        <w:t>rape (A</w:t>
      </w:r>
      <w:r w:rsidR="00AA3A7A" w:rsidRPr="006A79A7">
        <w:rPr>
          <w:rFonts w:ascii="Times New Roman" w:hAnsi="Times New Roman" w:cs="Times New Roman"/>
          <w:sz w:val="24"/>
          <w:szCs w:val="24"/>
        </w:rPr>
        <w:t>CHA</w:t>
      </w:r>
      <w:r w:rsidR="00B46DB5" w:rsidRPr="006A79A7">
        <w:rPr>
          <w:rFonts w:ascii="Times New Roman" w:hAnsi="Times New Roman" w:cs="Times New Roman"/>
          <w:sz w:val="24"/>
          <w:szCs w:val="24"/>
        </w:rPr>
        <w:t xml:space="preserve">, 2016). </w:t>
      </w:r>
      <w:r w:rsidRPr="006A79A7">
        <w:rPr>
          <w:rFonts w:ascii="Times New Roman" w:hAnsi="Times New Roman" w:cs="Times New Roman"/>
          <w:sz w:val="24"/>
          <w:szCs w:val="24"/>
        </w:rPr>
        <w:t xml:space="preserve">In </w:t>
      </w:r>
      <w:r w:rsidR="008A54CA" w:rsidRPr="006A79A7">
        <w:rPr>
          <w:rFonts w:ascii="Times New Roman" w:hAnsi="Times New Roman" w:cs="Times New Roman"/>
          <w:sz w:val="24"/>
          <w:szCs w:val="24"/>
        </w:rPr>
        <w:t xml:space="preserve">a study of </w:t>
      </w:r>
      <w:r w:rsidRPr="006A79A7">
        <w:rPr>
          <w:rFonts w:ascii="Times New Roman" w:hAnsi="Times New Roman" w:cs="Times New Roman"/>
          <w:sz w:val="24"/>
          <w:szCs w:val="24"/>
        </w:rPr>
        <w:t xml:space="preserve">college-aged students, 32% of </w:t>
      </w:r>
      <w:r w:rsidR="009475A5" w:rsidRPr="006A79A7">
        <w:rPr>
          <w:rFonts w:ascii="Times New Roman" w:hAnsi="Times New Roman" w:cs="Times New Roman"/>
          <w:sz w:val="24"/>
          <w:szCs w:val="24"/>
        </w:rPr>
        <w:t xml:space="preserve">students reported </w:t>
      </w:r>
      <w:r w:rsidRPr="006A79A7">
        <w:rPr>
          <w:rFonts w:ascii="Times New Roman" w:hAnsi="Times New Roman" w:cs="Times New Roman"/>
          <w:sz w:val="24"/>
          <w:szCs w:val="24"/>
        </w:rPr>
        <w:t>experiencing intimate partner violence, dating violence, or stalking during the collegiate experience</w:t>
      </w:r>
      <w:r w:rsidR="00DE0504" w:rsidRPr="006A79A7">
        <w:rPr>
          <w:rFonts w:ascii="Times New Roman" w:hAnsi="Times New Roman" w:cs="Times New Roman"/>
          <w:sz w:val="24"/>
          <w:szCs w:val="24"/>
        </w:rPr>
        <w:t xml:space="preserve"> (</w:t>
      </w:r>
      <w:r w:rsidR="009475A5" w:rsidRPr="006A79A7">
        <w:rPr>
          <w:rStyle w:val="Hyperlink"/>
          <w:rFonts w:ascii="Times New Roman" w:hAnsi="Times New Roman" w:cs="Times New Roman"/>
          <w:color w:val="auto"/>
          <w:sz w:val="24"/>
          <w:szCs w:val="24"/>
          <w:u w:val="none"/>
        </w:rPr>
        <w:t xml:space="preserve">Healing Abuse Working </w:t>
      </w:r>
      <w:proofErr w:type="gramStart"/>
      <w:r w:rsidR="009475A5" w:rsidRPr="006A79A7">
        <w:rPr>
          <w:rStyle w:val="Hyperlink"/>
          <w:rFonts w:ascii="Times New Roman" w:hAnsi="Times New Roman" w:cs="Times New Roman"/>
          <w:color w:val="auto"/>
          <w:sz w:val="24"/>
          <w:szCs w:val="24"/>
          <w:u w:val="none"/>
        </w:rPr>
        <w:t>For</w:t>
      </w:r>
      <w:proofErr w:type="gramEnd"/>
      <w:r w:rsidR="009475A5" w:rsidRPr="006A79A7">
        <w:rPr>
          <w:rStyle w:val="Hyperlink"/>
          <w:rFonts w:ascii="Times New Roman" w:hAnsi="Times New Roman" w:cs="Times New Roman"/>
          <w:color w:val="auto"/>
          <w:sz w:val="24"/>
          <w:szCs w:val="24"/>
          <w:u w:val="none"/>
        </w:rPr>
        <w:t xml:space="preserve"> Change</w:t>
      </w:r>
      <w:r w:rsidR="009475A5" w:rsidRPr="006A79A7">
        <w:rPr>
          <w:rFonts w:ascii="Times New Roman" w:hAnsi="Times New Roman" w:cs="Times New Roman"/>
          <w:sz w:val="24"/>
          <w:szCs w:val="24"/>
        </w:rPr>
        <w:t>, 2017</w:t>
      </w:r>
      <w:r w:rsidR="00DE0504" w:rsidRPr="006A79A7">
        <w:rPr>
          <w:rFonts w:ascii="Times New Roman" w:hAnsi="Times New Roman" w:cs="Times New Roman"/>
          <w:sz w:val="24"/>
          <w:szCs w:val="24"/>
        </w:rPr>
        <w:t>)</w:t>
      </w:r>
      <w:r w:rsidRPr="006A79A7">
        <w:rPr>
          <w:rFonts w:ascii="Times New Roman" w:hAnsi="Times New Roman" w:cs="Times New Roman"/>
          <w:sz w:val="24"/>
          <w:szCs w:val="24"/>
        </w:rPr>
        <w:t xml:space="preserve">. A public university in the southeast </w:t>
      </w:r>
      <w:r w:rsidR="0084620D" w:rsidRPr="006A79A7">
        <w:rPr>
          <w:rFonts w:ascii="Times New Roman" w:hAnsi="Times New Roman" w:cs="Times New Roman"/>
          <w:sz w:val="24"/>
          <w:szCs w:val="24"/>
        </w:rPr>
        <w:t xml:space="preserve">United States </w:t>
      </w:r>
      <w:r w:rsidRPr="006A79A7">
        <w:rPr>
          <w:rFonts w:ascii="Times New Roman" w:hAnsi="Times New Roman" w:cs="Times New Roman"/>
          <w:sz w:val="24"/>
          <w:szCs w:val="24"/>
        </w:rPr>
        <w:t xml:space="preserve">wants to combat this phenomenon by screening every student who visits their student health </w:t>
      </w:r>
      <w:r w:rsidR="003E48DD" w:rsidRPr="006A79A7">
        <w:rPr>
          <w:rFonts w:ascii="Times New Roman" w:hAnsi="Times New Roman" w:cs="Times New Roman"/>
          <w:sz w:val="24"/>
          <w:szCs w:val="24"/>
        </w:rPr>
        <w:t>center</w:t>
      </w:r>
      <w:r w:rsidRPr="006A79A7">
        <w:rPr>
          <w:rFonts w:ascii="Times New Roman" w:hAnsi="Times New Roman" w:cs="Times New Roman"/>
          <w:sz w:val="24"/>
          <w:szCs w:val="24"/>
        </w:rPr>
        <w:t xml:space="preserve"> for intimate partner violence</w:t>
      </w:r>
      <w:r w:rsidR="00FE61FC" w:rsidRPr="006A79A7">
        <w:rPr>
          <w:rFonts w:ascii="Times New Roman" w:hAnsi="Times New Roman" w:cs="Times New Roman"/>
          <w:sz w:val="24"/>
          <w:szCs w:val="24"/>
        </w:rPr>
        <w:t xml:space="preserve">. </w:t>
      </w:r>
      <w:r w:rsidR="000F3855" w:rsidRPr="006A79A7">
        <w:rPr>
          <w:rFonts w:ascii="Times New Roman" w:hAnsi="Times New Roman" w:cs="Times New Roman"/>
          <w:sz w:val="24"/>
          <w:szCs w:val="24"/>
        </w:rPr>
        <w:t>Implementing t</w:t>
      </w:r>
      <w:r w:rsidR="009F2CF9" w:rsidRPr="006A79A7">
        <w:rPr>
          <w:rFonts w:ascii="Times New Roman" w:hAnsi="Times New Roman" w:cs="Times New Roman"/>
          <w:sz w:val="24"/>
          <w:szCs w:val="24"/>
        </w:rPr>
        <w:t>his new screening</w:t>
      </w:r>
      <w:r w:rsidR="000602B0" w:rsidRPr="006A79A7">
        <w:rPr>
          <w:rFonts w:ascii="Times New Roman" w:hAnsi="Times New Roman" w:cs="Times New Roman"/>
          <w:sz w:val="24"/>
          <w:szCs w:val="24"/>
        </w:rPr>
        <w:t xml:space="preserve"> indicates that </w:t>
      </w:r>
      <w:r w:rsidR="009F2CF9" w:rsidRPr="006A79A7">
        <w:rPr>
          <w:rFonts w:ascii="Times New Roman" w:hAnsi="Times New Roman" w:cs="Times New Roman"/>
          <w:sz w:val="24"/>
          <w:szCs w:val="24"/>
        </w:rPr>
        <w:t>a protocol is needed</w:t>
      </w:r>
      <w:r w:rsidR="000F3855" w:rsidRPr="006A79A7">
        <w:rPr>
          <w:rFonts w:ascii="Times New Roman" w:hAnsi="Times New Roman" w:cs="Times New Roman"/>
          <w:sz w:val="24"/>
          <w:szCs w:val="24"/>
        </w:rPr>
        <w:t xml:space="preserve"> due to the possibility of positive screenings.</w:t>
      </w:r>
      <w:r w:rsidR="009F2CF9" w:rsidRPr="006A79A7">
        <w:rPr>
          <w:rFonts w:ascii="Times New Roman" w:hAnsi="Times New Roman" w:cs="Times New Roman"/>
          <w:sz w:val="24"/>
          <w:szCs w:val="24"/>
        </w:rPr>
        <w:t xml:space="preserve"> The protocol </w:t>
      </w:r>
      <w:r w:rsidR="0084620D" w:rsidRPr="006A79A7">
        <w:rPr>
          <w:rFonts w:ascii="Times New Roman" w:hAnsi="Times New Roman" w:cs="Times New Roman"/>
          <w:sz w:val="24"/>
          <w:szCs w:val="24"/>
        </w:rPr>
        <w:t xml:space="preserve">must be comprehensive to inform staff and </w:t>
      </w:r>
      <w:r w:rsidR="001956D5" w:rsidRPr="006A79A7">
        <w:rPr>
          <w:rFonts w:ascii="Times New Roman" w:hAnsi="Times New Roman" w:cs="Times New Roman"/>
          <w:sz w:val="24"/>
          <w:szCs w:val="24"/>
        </w:rPr>
        <w:t>connect</w:t>
      </w:r>
      <w:r w:rsidR="00977B40" w:rsidRPr="006A79A7">
        <w:rPr>
          <w:rFonts w:ascii="Times New Roman" w:hAnsi="Times New Roman" w:cs="Times New Roman"/>
          <w:sz w:val="24"/>
          <w:szCs w:val="24"/>
        </w:rPr>
        <w:t xml:space="preserve"> </w:t>
      </w:r>
      <w:r w:rsidR="001956D5" w:rsidRPr="006A79A7">
        <w:rPr>
          <w:rFonts w:ascii="Times New Roman" w:hAnsi="Times New Roman" w:cs="Times New Roman"/>
          <w:sz w:val="24"/>
          <w:szCs w:val="24"/>
        </w:rPr>
        <w:t>the</w:t>
      </w:r>
      <w:r w:rsidR="0084620D" w:rsidRPr="006A79A7">
        <w:rPr>
          <w:rFonts w:ascii="Times New Roman" w:hAnsi="Times New Roman" w:cs="Times New Roman"/>
          <w:sz w:val="24"/>
          <w:szCs w:val="24"/>
        </w:rPr>
        <w:t xml:space="preserve"> victims</w:t>
      </w:r>
      <w:r w:rsidR="001956D5" w:rsidRPr="006A79A7">
        <w:rPr>
          <w:rFonts w:ascii="Times New Roman" w:hAnsi="Times New Roman" w:cs="Times New Roman"/>
          <w:sz w:val="24"/>
          <w:szCs w:val="24"/>
        </w:rPr>
        <w:t xml:space="preserve"> to resources </w:t>
      </w:r>
      <w:r w:rsidR="0084620D" w:rsidRPr="006A79A7">
        <w:rPr>
          <w:rFonts w:ascii="Times New Roman" w:hAnsi="Times New Roman" w:cs="Times New Roman"/>
          <w:sz w:val="24"/>
          <w:szCs w:val="24"/>
        </w:rPr>
        <w:t>t</w:t>
      </w:r>
      <w:r w:rsidR="00FE61FC" w:rsidRPr="006A79A7">
        <w:rPr>
          <w:rFonts w:ascii="Times New Roman" w:hAnsi="Times New Roman" w:cs="Times New Roman"/>
          <w:sz w:val="24"/>
          <w:szCs w:val="24"/>
        </w:rPr>
        <w:t xml:space="preserve">o </w:t>
      </w:r>
      <w:r w:rsidR="001956D5" w:rsidRPr="006A79A7">
        <w:rPr>
          <w:rFonts w:ascii="Times New Roman" w:hAnsi="Times New Roman" w:cs="Times New Roman"/>
          <w:sz w:val="24"/>
          <w:szCs w:val="24"/>
        </w:rPr>
        <w:t xml:space="preserve">aid </w:t>
      </w:r>
      <w:r w:rsidR="0084620D" w:rsidRPr="006A79A7">
        <w:rPr>
          <w:rFonts w:ascii="Times New Roman" w:hAnsi="Times New Roman" w:cs="Times New Roman"/>
          <w:sz w:val="24"/>
          <w:szCs w:val="24"/>
        </w:rPr>
        <w:t xml:space="preserve">the students’ </w:t>
      </w:r>
      <w:r w:rsidR="001956D5" w:rsidRPr="006A79A7">
        <w:rPr>
          <w:rFonts w:ascii="Times New Roman" w:hAnsi="Times New Roman" w:cs="Times New Roman"/>
          <w:sz w:val="24"/>
          <w:szCs w:val="24"/>
        </w:rPr>
        <w:t>safety and healing.</w:t>
      </w:r>
    </w:p>
    <w:p w14:paraId="64FB0574" w14:textId="77777777" w:rsidR="009F2CF9"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As an on-campus health </w:t>
      </w:r>
      <w:r w:rsidR="00D00787" w:rsidRPr="006A79A7">
        <w:rPr>
          <w:rFonts w:ascii="Times New Roman" w:hAnsi="Times New Roman" w:cs="Times New Roman"/>
          <w:sz w:val="24"/>
          <w:szCs w:val="24"/>
        </w:rPr>
        <w:t>clinic</w:t>
      </w:r>
      <w:r w:rsidRPr="006A79A7">
        <w:rPr>
          <w:rFonts w:ascii="Times New Roman" w:hAnsi="Times New Roman" w:cs="Times New Roman"/>
          <w:sz w:val="24"/>
          <w:szCs w:val="24"/>
        </w:rPr>
        <w:t xml:space="preserve"> available for any student, this </w:t>
      </w:r>
      <w:r w:rsidR="00D00787" w:rsidRPr="006A79A7">
        <w:rPr>
          <w:rFonts w:ascii="Times New Roman" w:hAnsi="Times New Roman" w:cs="Times New Roman"/>
          <w:sz w:val="24"/>
          <w:szCs w:val="24"/>
        </w:rPr>
        <w:t xml:space="preserve">project site </w:t>
      </w:r>
      <w:r w:rsidRPr="006A79A7">
        <w:rPr>
          <w:rFonts w:ascii="Times New Roman" w:hAnsi="Times New Roman" w:cs="Times New Roman"/>
          <w:sz w:val="24"/>
          <w:szCs w:val="24"/>
        </w:rPr>
        <w:t>has a unique opportunity to reach many lives in the name of physical and emotional health</w:t>
      </w:r>
      <w:r w:rsidR="00A97FBF" w:rsidRPr="006A79A7">
        <w:rPr>
          <w:rFonts w:ascii="Times New Roman" w:hAnsi="Times New Roman" w:cs="Times New Roman"/>
          <w:sz w:val="24"/>
          <w:szCs w:val="24"/>
        </w:rPr>
        <w:t xml:space="preserve"> (Sutherland &amp; Hutchinson, 2018)</w:t>
      </w:r>
      <w:r w:rsidRPr="006A79A7">
        <w:rPr>
          <w:rFonts w:ascii="Times New Roman" w:hAnsi="Times New Roman" w:cs="Times New Roman"/>
          <w:sz w:val="24"/>
          <w:szCs w:val="24"/>
        </w:rPr>
        <w:t xml:space="preserve">. Victims usually experience intimate partner violence before the age 25 (Gonzalez-Pons et al., 2021). As this is the average college age, universities must aid in preventing, identifying, and intervening in intimate partner violence on their campuses (Gonzalez-Pons et al., 2021). </w:t>
      </w:r>
    </w:p>
    <w:p w14:paraId="0D0D300D" w14:textId="77777777" w:rsidR="00FE1BD6" w:rsidRPr="006A79A7" w:rsidRDefault="00D20310" w:rsidP="00C503FD">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Organizational Needs Statement</w:t>
      </w:r>
    </w:p>
    <w:p w14:paraId="4DF90E55" w14:textId="77777777" w:rsidR="00423E42" w:rsidRPr="006A79A7" w:rsidRDefault="00D20310" w:rsidP="00C503FD">
      <w:pPr>
        <w:spacing w:after="0" w:line="480" w:lineRule="auto"/>
        <w:rPr>
          <w:rFonts w:ascii="Times New Roman" w:hAnsi="Times New Roman" w:cs="Times New Roman"/>
          <w:sz w:val="24"/>
          <w:szCs w:val="24"/>
        </w:rPr>
      </w:pPr>
      <w:r w:rsidRPr="006A79A7">
        <w:rPr>
          <w:rFonts w:ascii="Times New Roman" w:hAnsi="Times New Roman" w:cs="Times New Roman"/>
          <w:b/>
          <w:bCs/>
          <w:sz w:val="24"/>
          <w:szCs w:val="24"/>
        </w:rPr>
        <w:tab/>
      </w:r>
      <w:r w:rsidRPr="006A79A7">
        <w:rPr>
          <w:rFonts w:ascii="Times New Roman" w:hAnsi="Times New Roman" w:cs="Times New Roman"/>
          <w:sz w:val="24"/>
          <w:szCs w:val="24"/>
        </w:rPr>
        <w:t>Th</w:t>
      </w:r>
      <w:r w:rsidR="000602B0" w:rsidRPr="006A79A7">
        <w:rPr>
          <w:rFonts w:ascii="Times New Roman" w:hAnsi="Times New Roman" w:cs="Times New Roman"/>
          <w:sz w:val="24"/>
          <w:szCs w:val="24"/>
        </w:rPr>
        <w:t>is</w:t>
      </w:r>
      <w:r w:rsidR="00D00787" w:rsidRPr="006A79A7">
        <w:rPr>
          <w:rFonts w:ascii="Times New Roman" w:hAnsi="Times New Roman" w:cs="Times New Roman"/>
          <w:sz w:val="24"/>
          <w:szCs w:val="24"/>
        </w:rPr>
        <w:t xml:space="preserve"> project site</w:t>
      </w:r>
      <w:r w:rsidR="000602B0" w:rsidRPr="006A79A7">
        <w:rPr>
          <w:rFonts w:ascii="Times New Roman" w:hAnsi="Times New Roman" w:cs="Times New Roman"/>
          <w:sz w:val="24"/>
          <w:szCs w:val="24"/>
        </w:rPr>
        <w:t xml:space="preserve"> </w:t>
      </w:r>
      <w:r w:rsidRPr="006A79A7">
        <w:rPr>
          <w:rFonts w:ascii="Times New Roman" w:hAnsi="Times New Roman" w:cs="Times New Roman"/>
          <w:sz w:val="24"/>
          <w:szCs w:val="24"/>
        </w:rPr>
        <w:t>does not screen every patient for intimate partner violence</w:t>
      </w:r>
      <w:r w:rsidR="008E61A7" w:rsidRPr="006A79A7">
        <w:rPr>
          <w:rFonts w:ascii="Times New Roman" w:hAnsi="Times New Roman" w:cs="Times New Roman"/>
          <w:sz w:val="24"/>
          <w:szCs w:val="24"/>
        </w:rPr>
        <w:t xml:space="preserve"> (</w:t>
      </w:r>
      <w:r w:rsidR="00D00787" w:rsidRPr="006A79A7">
        <w:rPr>
          <w:rFonts w:ascii="Times New Roman" w:hAnsi="Times New Roman" w:cs="Times New Roman"/>
          <w:sz w:val="24"/>
          <w:szCs w:val="24"/>
        </w:rPr>
        <w:t>Lead Nurse</w:t>
      </w:r>
      <w:r w:rsidR="008E61A7" w:rsidRPr="006A79A7">
        <w:rPr>
          <w:rFonts w:ascii="Times New Roman" w:hAnsi="Times New Roman" w:cs="Times New Roman"/>
          <w:sz w:val="24"/>
          <w:szCs w:val="24"/>
        </w:rPr>
        <w:t xml:space="preserve">, personal communication, </w:t>
      </w:r>
      <w:r w:rsidR="00632FCC" w:rsidRPr="006A79A7">
        <w:rPr>
          <w:rFonts w:ascii="Times New Roman" w:hAnsi="Times New Roman" w:cs="Times New Roman"/>
          <w:sz w:val="24"/>
          <w:szCs w:val="24"/>
        </w:rPr>
        <w:t>June 23rd, 2022)</w:t>
      </w:r>
      <w:r w:rsidRPr="006A79A7">
        <w:rPr>
          <w:rFonts w:ascii="Times New Roman" w:hAnsi="Times New Roman" w:cs="Times New Roman"/>
          <w:sz w:val="24"/>
          <w:szCs w:val="24"/>
        </w:rPr>
        <w:t xml:space="preserve">. </w:t>
      </w:r>
      <w:r w:rsidR="00632FCC" w:rsidRPr="006A79A7">
        <w:rPr>
          <w:rFonts w:ascii="Times New Roman" w:hAnsi="Times New Roman" w:cs="Times New Roman"/>
          <w:sz w:val="24"/>
          <w:szCs w:val="24"/>
        </w:rPr>
        <w:t>The</w:t>
      </w:r>
      <w:r w:rsidR="00D00787" w:rsidRPr="006A79A7">
        <w:rPr>
          <w:rFonts w:ascii="Times New Roman" w:hAnsi="Times New Roman" w:cs="Times New Roman"/>
          <w:sz w:val="24"/>
          <w:szCs w:val="24"/>
        </w:rPr>
        <w:t xml:space="preserve"> staff knows to</w:t>
      </w:r>
      <w:r w:rsidR="00632FCC" w:rsidRPr="006A79A7">
        <w:rPr>
          <w:rFonts w:ascii="Times New Roman" w:hAnsi="Times New Roman" w:cs="Times New Roman"/>
          <w:sz w:val="24"/>
          <w:szCs w:val="24"/>
        </w:rPr>
        <w:t xml:space="preserve"> inquire about the patient’s safety if they show signs of physical injury or emotional distress. </w:t>
      </w:r>
      <w:r w:rsidR="000602B0" w:rsidRPr="006A79A7">
        <w:rPr>
          <w:rFonts w:ascii="Times New Roman" w:hAnsi="Times New Roman" w:cs="Times New Roman"/>
          <w:sz w:val="24"/>
          <w:szCs w:val="24"/>
        </w:rPr>
        <w:t>The nursing staff</w:t>
      </w:r>
      <w:r w:rsidR="00632FCC" w:rsidRPr="006A79A7">
        <w:rPr>
          <w:rFonts w:ascii="Times New Roman" w:hAnsi="Times New Roman" w:cs="Times New Roman"/>
          <w:sz w:val="24"/>
          <w:szCs w:val="24"/>
        </w:rPr>
        <w:t xml:space="preserve"> also screen</w:t>
      </w:r>
      <w:r w:rsidR="000602B0" w:rsidRPr="006A79A7">
        <w:rPr>
          <w:rFonts w:ascii="Times New Roman" w:hAnsi="Times New Roman" w:cs="Times New Roman"/>
          <w:sz w:val="24"/>
          <w:szCs w:val="24"/>
        </w:rPr>
        <w:t>s</w:t>
      </w:r>
      <w:r w:rsidR="00632FCC" w:rsidRPr="006A79A7">
        <w:rPr>
          <w:rFonts w:ascii="Times New Roman" w:hAnsi="Times New Roman" w:cs="Times New Roman"/>
          <w:sz w:val="24"/>
          <w:szCs w:val="24"/>
        </w:rPr>
        <w:t xml:space="preserve"> for </w:t>
      </w:r>
      <w:r w:rsidR="00632FCC" w:rsidRPr="006A79A7">
        <w:rPr>
          <w:rFonts w:ascii="Times New Roman" w:hAnsi="Times New Roman" w:cs="Times New Roman"/>
          <w:sz w:val="24"/>
          <w:szCs w:val="24"/>
        </w:rPr>
        <w:lastRenderedPageBreak/>
        <w:t>personal safety at appointments for sexually transmitted infections via paper questionnaire (</w:t>
      </w:r>
      <w:r w:rsidR="00D00787" w:rsidRPr="006A79A7">
        <w:rPr>
          <w:rFonts w:ascii="Times New Roman" w:hAnsi="Times New Roman" w:cs="Times New Roman"/>
          <w:sz w:val="24"/>
          <w:szCs w:val="24"/>
        </w:rPr>
        <w:t>Lead Nurse</w:t>
      </w:r>
      <w:r w:rsidR="00632FCC" w:rsidRPr="006A79A7">
        <w:rPr>
          <w:rFonts w:ascii="Times New Roman" w:hAnsi="Times New Roman" w:cs="Times New Roman"/>
          <w:sz w:val="24"/>
          <w:szCs w:val="24"/>
        </w:rPr>
        <w:t>, personal communication, June 23rd, 2022). However, th</w:t>
      </w:r>
      <w:r w:rsidR="000602B0" w:rsidRPr="006A79A7">
        <w:rPr>
          <w:rFonts w:ascii="Times New Roman" w:hAnsi="Times New Roman" w:cs="Times New Roman"/>
          <w:sz w:val="24"/>
          <w:szCs w:val="24"/>
        </w:rPr>
        <w:t>is project site</w:t>
      </w:r>
      <w:r w:rsidR="00632FCC" w:rsidRPr="006A79A7">
        <w:rPr>
          <w:rFonts w:ascii="Times New Roman" w:hAnsi="Times New Roman" w:cs="Times New Roman"/>
          <w:sz w:val="24"/>
          <w:szCs w:val="24"/>
        </w:rPr>
        <w:t xml:space="preserve"> do</w:t>
      </w:r>
      <w:r w:rsidR="000602B0" w:rsidRPr="006A79A7">
        <w:rPr>
          <w:rFonts w:ascii="Times New Roman" w:hAnsi="Times New Roman" w:cs="Times New Roman"/>
          <w:sz w:val="24"/>
          <w:szCs w:val="24"/>
        </w:rPr>
        <w:t>es</w:t>
      </w:r>
      <w:r w:rsidR="00632FCC" w:rsidRPr="006A79A7">
        <w:rPr>
          <w:rFonts w:ascii="Times New Roman" w:hAnsi="Times New Roman" w:cs="Times New Roman"/>
          <w:sz w:val="24"/>
          <w:szCs w:val="24"/>
        </w:rPr>
        <w:t xml:space="preserve"> not have a specific screening tool they reference for that question (</w:t>
      </w:r>
      <w:r w:rsidR="00D00787" w:rsidRPr="006A79A7">
        <w:rPr>
          <w:rFonts w:ascii="Times New Roman" w:hAnsi="Times New Roman" w:cs="Times New Roman"/>
          <w:sz w:val="24"/>
          <w:szCs w:val="24"/>
        </w:rPr>
        <w:t xml:space="preserve">Lead Nurse, </w:t>
      </w:r>
      <w:r w:rsidR="00632FCC" w:rsidRPr="006A79A7">
        <w:rPr>
          <w:rFonts w:ascii="Times New Roman" w:hAnsi="Times New Roman" w:cs="Times New Roman"/>
          <w:sz w:val="24"/>
          <w:szCs w:val="24"/>
        </w:rPr>
        <w:t xml:space="preserve">personal communication, June 23rd, 2022). </w:t>
      </w:r>
      <w:r w:rsidRPr="006A79A7">
        <w:rPr>
          <w:rFonts w:ascii="Times New Roman" w:hAnsi="Times New Roman" w:cs="Times New Roman"/>
          <w:sz w:val="24"/>
          <w:szCs w:val="24"/>
        </w:rPr>
        <w:t>There needs to be a readily available specific screening tool chosen to aid in any necessary screening</w:t>
      </w:r>
      <w:r w:rsidR="000F3855" w:rsidRPr="006A79A7">
        <w:rPr>
          <w:rFonts w:ascii="Times New Roman" w:hAnsi="Times New Roman" w:cs="Times New Roman"/>
          <w:sz w:val="24"/>
          <w:szCs w:val="24"/>
        </w:rPr>
        <w:t xml:space="preserve"> for this patient population</w:t>
      </w:r>
      <w:r w:rsidRPr="006A79A7">
        <w:rPr>
          <w:rFonts w:ascii="Times New Roman" w:hAnsi="Times New Roman" w:cs="Times New Roman"/>
          <w:sz w:val="24"/>
          <w:szCs w:val="24"/>
        </w:rPr>
        <w:t xml:space="preserve">. </w:t>
      </w:r>
      <w:r w:rsidR="00B7014F" w:rsidRPr="006A79A7">
        <w:rPr>
          <w:rFonts w:ascii="Times New Roman" w:hAnsi="Times New Roman" w:cs="Times New Roman"/>
          <w:sz w:val="24"/>
          <w:szCs w:val="24"/>
        </w:rPr>
        <w:t>A validated, evidence-based tool is needed to screen all health clinic patients appropriately regardless of appointment purpose.</w:t>
      </w:r>
    </w:p>
    <w:p w14:paraId="66A7A1C7" w14:textId="77777777" w:rsidR="00B7014F" w:rsidRPr="006A79A7" w:rsidRDefault="00D20310" w:rsidP="00C503FD">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This university has a thorough sexual violence response protocol. However, this protocol does not include unique aspects of intimate partner violence like stalking or manipulation. Other often overlooked terms include psychological aggression, general coercion, reproductive coercion, financial abuse, and digital abuse (Gonzalez-Pons et al., 2021).</w:t>
      </w:r>
      <w:r w:rsidR="00632FCC" w:rsidRPr="006A79A7">
        <w:rPr>
          <w:rFonts w:ascii="Times New Roman" w:hAnsi="Times New Roman" w:cs="Times New Roman"/>
          <w:sz w:val="24"/>
          <w:szCs w:val="24"/>
        </w:rPr>
        <w:t xml:space="preserve"> The protocol must </w:t>
      </w:r>
      <w:r w:rsidR="000E28F6" w:rsidRPr="006A79A7">
        <w:rPr>
          <w:rFonts w:ascii="Times New Roman" w:hAnsi="Times New Roman" w:cs="Times New Roman"/>
          <w:sz w:val="24"/>
          <w:szCs w:val="24"/>
        </w:rPr>
        <w:t>encompass</w:t>
      </w:r>
      <w:r w:rsidR="00632FCC" w:rsidRPr="006A79A7">
        <w:rPr>
          <w:rFonts w:ascii="Times New Roman" w:hAnsi="Times New Roman" w:cs="Times New Roman"/>
          <w:sz w:val="24"/>
          <w:szCs w:val="24"/>
        </w:rPr>
        <w:t xml:space="preserve"> all forms of intimate partner violence beyond physical or sexual injury.</w:t>
      </w:r>
    </w:p>
    <w:p w14:paraId="47F63366" w14:textId="77777777" w:rsidR="000732BF"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This </w:t>
      </w:r>
      <w:r w:rsidR="00D00787" w:rsidRPr="006A79A7">
        <w:rPr>
          <w:rFonts w:ascii="Times New Roman" w:hAnsi="Times New Roman" w:cs="Times New Roman"/>
          <w:sz w:val="24"/>
          <w:szCs w:val="24"/>
        </w:rPr>
        <w:t>project site</w:t>
      </w:r>
      <w:r w:rsidRPr="006A79A7">
        <w:rPr>
          <w:rFonts w:ascii="Times New Roman" w:hAnsi="Times New Roman" w:cs="Times New Roman"/>
          <w:sz w:val="24"/>
          <w:szCs w:val="24"/>
        </w:rPr>
        <w:t>’s mission is to provide student-centered quality care</w:t>
      </w:r>
      <w:r w:rsidR="00FE61FC" w:rsidRPr="006A79A7">
        <w:rPr>
          <w:rFonts w:ascii="Times New Roman" w:hAnsi="Times New Roman" w:cs="Times New Roman"/>
          <w:sz w:val="24"/>
          <w:szCs w:val="24"/>
        </w:rPr>
        <w:t xml:space="preserve"> </w:t>
      </w:r>
      <w:r w:rsidR="00326B71" w:rsidRPr="006A79A7">
        <w:rPr>
          <w:rFonts w:ascii="Times New Roman" w:hAnsi="Times New Roman" w:cs="Times New Roman"/>
          <w:sz w:val="24"/>
          <w:szCs w:val="24"/>
        </w:rPr>
        <w:t>(</w:t>
      </w:r>
      <w:r w:rsidR="00FE61FC" w:rsidRPr="006A79A7">
        <w:rPr>
          <w:rFonts w:ascii="Times New Roman" w:hAnsi="Times New Roman" w:cs="Times New Roman"/>
          <w:sz w:val="24"/>
          <w:szCs w:val="24"/>
        </w:rPr>
        <w:t>Abrons Student Health Center, n.d.)</w:t>
      </w:r>
      <w:r w:rsidRPr="006A79A7">
        <w:rPr>
          <w:rFonts w:ascii="Times New Roman" w:hAnsi="Times New Roman" w:cs="Times New Roman"/>
          <w:sz w:val="24"/>
          <w:szCs w:val="24"/>
        </w:rPr>
        <w:t xml:space="preserve">. This care should </w:t>
      </w:r>
      <w:r w:rsidR="00F47FD4" w:rsidRPr="006A79A7">
        <w:rPr>
          <w:rFonts w:ascii="Times New Roman" w:hAnsi="Times New Roman" w:cs="Times New Roman"/>
          <w:sz w:val="24"/>
          <w:szCs w:val="24"/>
        </w:rPr>
        <w:t>include assessing for barriers to academic success, like intimate partner violence so that the patients can reach their potential as college students.</w:t>
      </w:r>
      <w:r w:rsidR="00CC2499" w:rsidRPr="006A79A7">
        <w:rPr>
          <w:rFonts w:ascii="Times New Roman" w:hAnsi="Times New Roman" w:cs="Times New Roman"/>
          <w:sz w:val="24"/>
          <w:szCs w:val="24"/>
        </w:rPr>
        <w:t xml:space="preserve"> This screening tool may reach students who have never reported their violent experiences and provide an opportunity to disclose this information. </w:t>
      </w:r>
      <w:r w:rsidR="00AE0C24" w:rsidRPr="006A79A7">
        <w:rPr>
          <w:rFonts w:ascii="Times New Roman" w:hAnsi="Times New Roman" w:cs="Times New Roman"/>
          <w:sz w:val="24"/>
          <w:szCs w:val="24"/>
        </w:rPr>
        <w:t xml:space="preserve">This opportunity provides this patient with access to resources that can aid in removing their physical and psychological barriers to academic success. </w:t>
      </w:r>
    </w:p>
    <w:p w14:paraId="4B1E9D4E" w14:textId="77777777" w:rsidR="00A97FBF" w:rsidRPr="006A79A7" w:rsidRDefault="00D20310" w:rsidP="00C503FD">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r>
      <w:r w:rsidR="00BE357E" w:rsidRPr="006A79A7">
        <w:rPr>
          <w:rFonts w:ascii="Times New Roman" w:hAnsi="Times New Roman" w:cs="Times New Roman"/>
          <w:sz w:val="24"/>
          <w:szCs w:val="24"/>
        </w:rPr>
        <w:t>Due to the Clery Act, e</w:t>
      </w:r>
      <w:r w:rsidRPr="006A79A7">
        <w:rPr>
          <w:rFonts w:ascii="Times New Roman" w:hAnsi="Times New Roman" w:cs="Times New Roman"/>
          <w:sz w:val="24"/>
          <w:szCs w:val="24"/>
        </w:rPr>
        <w:t>very university receiving Title I</w:t>
      </w:r>
      <w:r w:rsidR="008C03B6" w:rsidRPr="006A79A7">
        <w:rPr>
          <w:rFonts w:ascii="Times New Roman" w:hAnsi="Times New Roman" w:cs="Times New Roman"/>
          <w:sz w:val="24"/>
          <w:szCs w:val="24"/>
        </w:rPr>
        <w:t>X</w:t>
      </w:r>
      <w:r w:rsidRPr="006A79A7">
        <w:rPr>
          <w:rFonts w:ascii="Times New Roman" w:hAnsi="Times New Roman" w:cs="Times New Roman"/>
          <w:sz w:val="24"/>
          <w:szCs w:val="24"/>
        </w:rPr>
        <w:t xml:space="preserve"> funding must report crimes on campus annually </w:t>
      </w:r>
      <w:r w:rsidR="00BE357E" w:rsidRPr="006A79A7">
        <w:rPr>
          <w:rFonts w:ascii="Times New Roman" w:hAnsi="Times New Roman" w:cs="Times New Roman"/>
          <w:sz w:val="24"/>
          <w:szCs w:val="24"/>
        </w:rPr>
        <w:t xml:space="preserve">by law </w:t>
      </w:r>
      <w:r w:rsidR="00FE61FC" w:rsidRPr="006A79A7">
        <w:rPr>
          <w:rFonts w:ascii="Times New Roman" w:hAnsi="Times New Roman" w:cs="Times New Roman"/>
          <w:sz w:val="24"/>
          <w:szCs w:val="24"/>
        </w:rPr>
        <w:t>(Gonzalez-Pons et al., 202</w:t>
      </w:r>
      <w:r w:rsidR="009E7A6B" w:rsidRPr="006A79A7">
        <w:rPr>
          <w:rFonts w:ascii="Times New Roman" w:hAnsi="Times New Roman" w:cs="Times New Roman"/>
          <w:sz w:val="24"/>
          <w:szCs w:val="24"/>
        </w:rPr>
        <w:t>1</w:t>
      </w:r>
      <w:r w:rsidR="00FE61FC" w:rsidRPr="006A79A7">
        <w:rPr>
          <w:rFonts w:ascii="Times New Roman" w:hAnsi="Times New Roman" w:cs="Times New Roman"/>
          <w:sz w:val="24"/>
          <w:szCs w:val="24"/>
        </w:rPr>
        <w:t>)</w:t>
      </w:r>
      <w:r w:rsidRPr="006A79A7">
        <w:rPr>
          <w:rFonts w:ascii="Times New Roman" w:hAnsi="Times New Roman" w:cs="Times New Roman"/>
          <w:sz w:val="24"/>
          <w:szCs w:val="24"/>
        </w:rPr>
        <w:t xml:space="preserve">. </w:t>
      </w:r>
      <w:r w:rsidR="008C03B6" w:rsidRPr="006A79A7">
        <w:rPr>
          <w:rFonts w:ascii="Times New Roman" w:hAnsi="Times New Roman" w:cs="Times New Roman"/>
          <w:sz w:val="24"/>
          <w:szCs w:val="24"/>
        </w:rPr>
        <w:t>Title IX is a federal law that requires any institution that receives federal grants to prohibit gender harassment, discrimination, and sexual misconduct</w:t>
      </w:r>
      <w:r w:rsidR="000C22E4" w:rsidRPr="006A79A7">
        <w:rPr>
          <w:rFonts w:ascii="Times New Roman" w:hAnsi="Times New Roman" w:cs="Times New Roman"/>
          <w:sz w:val="24"/>
          <w:szCs w:val="24"/>
        </w:rPr>
        <w:t xml:space="preserve"> (National Science Foundation, n.d.)</w:t>
      </w:r>
      <w:r w:rsidR="008C03B6" w:rsidRPr="006A79A7">
        <w:rPr>
          <w:rFonts w:ascii="Times New Roman" w:hAnsi="Times New Roman" w:cs="Times New Roman"/>
          <w:sz w:val="24"/>
          <w:szCs w:val="24"/>
        </w:rPr>
        <w:t xml:space="preserve">. </w:t>
      </w:r>
      <w:r w:rsidRPr="006A79A7">
        <w:rPr>
          <w:rFonts w:ascii="Times New Roman" w:hAnsi="Times New Roman" w:cs="Times New Roman"/>
          <w:sz w:val="24"/>
          <w:szCs w:val="24"/>
        </w:rPr>
        <w:t>However, instances could have gone under-reported due to students no</w:t>
      </w:r>
      <w:r w:rsidR="00FE61FC" w:rsidRPr="006A79A7">
        <w:rPr>
          <w:rFonts w:ascii="Times New Roman" w:hAnsi="Times New Roman" w:cs="Times New Roman"/>
          <w:sz w:val="24"/>
          <w:szCs w:val="24"/>
        </w:rPr>
        <w:t>t</w:t>
      </w:r>
      <w:r w:rsidRPr="006A79A7">
        <w:rPr>
          <w:rFonts w:ascii="Times New Roman" w:hAnsi="Times New Roman" w:cs="Times New Roman"/>
          <w:sz w:val="24"/>
          <w:szCs w:val="24"/>
        </w:rPr>
        <w:t xml:space="preserve"> knowing whom to inform </w:t>
      </w:r>
      <w:r w:rsidR="00A224C9" w:rsidRPr="006A79A7">
        <w:rPr>
          <w:rFonts w:ascii="Times New Roman" w:hAnsi="Times New Roman" w:cs="Times New Roman"/>
          <w:sz w:val="24"/>
          <w:szCs w:val="24"/>
        </w:rPr>
        <w:t xml:space="preserve">and the lack of screening students </w:t>
      </w:r>
      <w:r w:rsidR="00FE61FC" w:rsidRPr="006A79A7">
        <w:rPr>
          <w:rFonts w:ascii="Times New Roman" w:hAnsi="Times New Roman" w:cs="Times New Roman"/>
          <w:sz w:val="24"/>
          <w:szCs w:val="24"/>
        </w:rPr>
        <w:t>(Gonzalez-Pons et al., 202</w:t>
      </w:r>
      <w:r w:rsidR="009E7A6B" w:rsidRPr="006A79A7">
        <w:rPr>
          <w:rFonts w:ascii="Times New Roman" w:hAnsi="Times New Roman" w:cs="Times New Roman"/>
          <w:sz w:val="24"/>
          <w:szCs w:val="24"/>
        </w:rPr>
        <w:t>1</w:t>
      </w:r>
      <w:r w:rsidR="00FE61FC" w:rsidRPr="006A79A7">
        <w:rPr>
          <w:rFonts w:ascii="Times New Roman" w:hAnsi="Times New Roman" w:cs="Times New Roman"/>
          <w:sz w:val="24"/>
          <w:szCs w:val="24"/>
        </w:rPr>
        <w:t>)</w:t>
      </w:r>
      <w:r w:rsidRPr="006A79A7">
        <w:rPr>
          <w:rFonts w:ascii="Times New Roman" w:hAnsi="Times New Roman" w:cs="Times New Roman"/>
          <w:sz w:val="24"/>
          <w:szCs w:val="24"/>
        </w:rPr>
        <w:t xml:space="preserve">. </w:t>
      </w:r>
      <w:r w:rsidR="00AE0C24" w:rsidRPr="006A79A7">
        <w:rPr>
          <w:rFonts w:ascii="Times New Roman" w:hAnsi="Times New Roman" w:cs="Times New Roman"/>
          <w:sz w:val="24"/>
          <w:szCs w:val="24"/>
        </w:rPr>
        <w:t xml:space="preserve">Screening every student for intimate partner violence can help </w:t>
      </w:r>
      <w:r w:rsidR="00AE0C24" w:rsidRPr="006A79A7">
        <w:rPr>
          <w:rFonts w:ascii="Times New Roman" w:hAnsi="Times New Roman" w:cs="Times New Roman"/>
          <w:sz w:val="24"/>
          <w:szCs w:val="24"/>
        </w:rPr>
        <w:lastRenderedPageBreak/>
        <w:t>reach</w:t>
      </w:r>
      <w:r w:rsidR="00326B71" w:rsidRPr="006A79A7">
        <w:rPr>
          <w:rFonts w:ascii="Times New Roman" w:hAnsi="Times New Roman" w:cs="Times New Roman"/>
          <w:sz w:val="24"/>
          <w:szCs w:val="24"/>
        </w:rPr>
        <w:t xml:space="preserve"> more students</w:t>
      </w:r>
      <w:r w:rsidR="00AE0C24" w:rsidRPr="006A79A7">
        <w:rPr>
          <w:rFonts w:ascii="Times New Roman" w:hAnsi="Times New Roman" w:cs="Times New Roman"/>
          <w:sz w:val="24"/>
          <w:szCs w:val="24"/>
        </w:rPr>
        <w:t xml:space="preserve">, thus painting a more accurate picture of intimate partner violence on campus. </w:t>
      </w:r>
    </w:p>
    <w:p w14:paraId="70859D96" w14:textId="77777777" w:rsidR="00A97FBF" w:rsidRPr="006A79A7" w:rsidRDefault="00D20310" w:rsidP="00670FC1">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Many government task forces prioritize intimate partner violence screening and recommend regular screening of at-risk individuals. The government made it a priority subject for Health</w:t>
      </w:r>
      <w:r w:rsidR="004C6228" w:rsidRPr="006A79A7">
        <w:rPr>
          <w:rFonts w:ascii="Times New Roman" w:hAnsi="Times New Roman" w:cs="Times New Roman"/>
          <w:sz w:val="24"/>
          <w:szCs w:val="24"/>
        </w:rPr>
        <w:t>y</w:t>
      </w:r>
      <w:r w:rsidRPr="006A79A7">
        <w:rPr>
          <w:rFonts w:ascii="Times New Roman" w:hAnsi="Times New Roman" w:cs="Times New Roman"/>
          <w:sz w:val="24"/>
          <w:szCs w:val="24"/>
        </w:rPr>
        <w:t xml:space="preserve"> People 2030</w:t>
      </w:r>
      <w:r w:rsidR="001D6A42" w:rsidRPr="006A79A7">
        <w:rPr>
          <w:rFonts w:ascii="Times New Roman" w:hAnsi="Times New Roman" w:cs="Times New Roman"/>
          <w:sz w:val="24"/>
          <w:szCs w:val="24"/>
        </w:rPr>
        <w:t>. Healthy People 2030 is a national objective to prioritize health goals and improve the health of individuals, communities, and organizations</w:t>
      </w:r>
      <w:r w:rsidR="00CA7449" w:rsidRPr="006A79A7">
        <w:rPr>
          <w:rFonts w:ascii="Times New Roman" w:hAnsi="Times New Roman" w:cs="Times New Roman"/>
          <w:sz w:val="24"/>
          <w:szCs w:val="24"/>
        </w:rPr>
        <w:t xml:space="preserve"> </w:t>
      </w:r>
      <w:r w:rsidR="00CA7449" w:rsidRPr="006A79A7">
        <w:rPr>
          <w:rFonts w:ascii="Times New Roman" w:eastAsia="Times New Roman" w:hAnsi="Times New Roman" w:cs="Times New Roman"/>
          <w:color w:val="000000"/>
          <w:sz w:val="24"/>
          <w:szCs w:val="24"/>
          <w:shd w:val="clear" w:color="auto" w:fill="FFFFFF"/>
        </w:rPr>
        <w:t>(U.S. Department of Health and Human Services, n.d.-c)</w:t>
      </w:r>
      <w:r w:rsidRPr="006A79A7">
        <w:rPr>
          <w:rFonts w:ascii="Times New Roman" w:hAnsi="Times New Roman" w:cs="Times New Roman"/>
          <w:sz w:val="24"/>
          <w:szCs w:val="24"/>
        </w:rPr>
        <w:t xml:space="preserve">. Along with the government, many American academic groups, like the American College of Obstetrics and Gynecology (ACOG), cite screening for intimate partner violence </w:t>
      </w:r>
      <w:r w:rsidR="00CA7449" w:rsidRPr="006A79A7">
        <w:rPr>
          <w:rFonts w:ascii="Times New Roman" w:hAnsi="Times New Roman" w:cs="Times New Roman"/>
          <w:sz w:val="24"/>
          <w:szCs w:val="24"/>
        </w:rPr>
        <w:t xml:space="preserve">as </w:t>
      </w:r>
      <w:r w:rsidRPr="006A79A7">
        <w:rPr>
          <w:rFonts w:ascii="Times New Roman" w:hAnsi="Times New Roman" w:cs="Times New Roman"/>
          <w:sz w:val="24"/>
          <w:szCs w:val="24"/>
        </w:rPr>
        <w:t xml:space="preserve">vital to the health and safety of their patients. </w:t>
      </w:r>
    </w:p>
    <w:p w14:paraId="50FB850B" w14:textId="77777777" w:rsidR="00A224C9"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This university is </w:t>
      </w:r>
      <w:r w:rsidR="00DC5356" w:rsidRPr="006A79A7">
        <w:rPr>
          <w:rFonts w:ascii="Times New Roman" w:hAnsi="Times New Roman" w:cs="Times New Roman"/>
          <w:sz w:val="24"/>
          <w:szCs w:val="24"/>
        </w:rPr>
        <w:t>fortunate</w:t>
      </w:r>
      <w:r w:rsidRPr="006A79A7">
        <w:rPr>
          <w:rFonts w:ascii="Times New Roman" w:hAnsi="Times New Roman" w:cs="Times New Roman"/>
          <w:sz w:val="24"/>
          <w:szCs w:val="24"/>
        </w:rPr>
        <w:t xml:space="preserve"> to have </w:t>
      </w:r>
      <w:r w:rsidR="00DC5356" w:rsidRPr="006A79A7">
        <w:rPr>
          <w:rFonts w:ascii="Times New Roman" w:hAnsi="Times New Roman" w:cs="Times New Roman"/>
          <w:sz w:val="24"/>
          <w:szCs w:val="24"/>
        </w:rPr>
        <w:t xml:space="preserve">adequate resources and organizations to assist victims of intimate partner violence. These resources are available on and off campus and can help victims receive healing and justice. </w:t>
      </w:r>
      <w:r w:rsidRPr="006A79A7">
        <w:rPr>
          <w:rFonts w:ascii="Times New Roman" w:hAnsi="Times New Roman" w:cs="Times New Roman"/>
          <w:sz w:val="24"/>
          <w:szCs w:val="24"/>
        </w:rPr>
        <w:t xml:space="preserve">However, more is needed. </w:t>
      </w:r>
      <w:r w:rsidR="00DC5356" w:rsidRPr="006A79A7">
        <w:rPr>
          <w:rFonts w:ascii="Times New Roman" w:hAnsi="Times New Roman" w:cs="Times New Roman"/>
          <w:sz w:val="24"/>
          <w:szCs w:val="24"/>
        </w:rPr>
        <w:t xml:space="preserve">As the need for communication </w:t>
      </w:r>
      <w:r w:rsidR="009E1F9E" w:rsidRPr="006A79A7">
        <w:rPr>
          <w:rFonts w:ascii="Times New Roman" w:hAnsi="Times New Roman" w:cs="Times New Roman"/>
          <w:sz w:val="24"/>
          <w:szCs w:val="24"/>
        </w:rPr>
        <w:t xml:space="preserve">between different resources </w:t>
      </w:r>
      <w:r w:rsidR="00DC5356" w:rsidRPr="006A79A7">
        <w:rPr>
          <w:rFonts w:ascii="Times New Roman" w:hAnsi="Times New Roman" w:cs="Times New Roman"/>
          <w:sz w:val="24"/>
          <w:szCs w:val="24"/>
        </w:rPr>
        <w:t>incr</w:t>
      </w:r>
      <w:r w:rsidR="009E1F9E" w:rsidRPr="006A79A7">
        <w:rPr>
          <w:rFonts w:ascii="Times New Roman" w:hAnsi="Times New Roman" w:cs="Times New Roman"/>
          <w:sz w:val="24"/>
          <w:szCs w:val="24"/>
        </w:rPr>
        <w:t xml:space="preserve">eases, this process must be documented to prevent gaps in care. </w:t>
      </w:r>
      <w:r w:rsidRPr="006A79A7">
        <w:rPr>
          <w:rFonts w:ascii="Times New Roman" w:hAnsi="Times New Roman" w:cs="Times New Roman"/>
          <w:sz w:val="24"/>
          <w:szCs w:val="24"/>
        </w:rPr>
        <w:t>Breakdowns in communication between these organizations can lead to dire consequences (Gonzalez-Pons et al., 2021). Administrative protocols to prevent these mistakes can save lives and protect the healing of victims</w:t>
      </w:r>
      <w:r w:rsidR="009E1F9E" w:rsidRPr="006A79A7">
        <w:rPr>
          <w:rFonts w:ascii="Times New Roman" w:hAnsi="Times New Roman" w:cs="Times New Roman"/>
          <w:sz w:val="24"/>
          <w:szCs w:val="24"/>
        </w:rPr>
        <w:t xml:space="preserve">. </w:t>
      </w:r>
      <w:r w:rsidR="00AE0C24" w:rsidRPr="006A79A7">
        <w:rPr>
          <w:rFonts w:ascii="Times New Roman" w:hAnsi="Times New Roman" w:cs="Times New Roman"/>
          <w:sz w:val="24"/>
          <w:szCs w:val="24"/>
        </w:rPr>
        <w:t xml:space="preserve">A protocol outlining active steps from the screening tool, potential police reports, and communication between community resources can reduce critical errors and support students' safety. </w:t>
      </w:r>
    </w:p>
    <w:p w14:paraId="5C2BD315" w14:textId="77777777" w:rsidR="00FE1BD6" w:rsidRPr="006A79A7" w:rsidRDefault="00D20310" w:rsidP="00C503FD">
      <w:pPr>
        <w:spacing w:after="0" w:line="480" w:lineRule="auto"/>
        <w:rPr>
          <w:rFonts w:ascii="Times New Roman" w:hAnsi="Times New Roman" w:cs="Times New Roman"/>
          <w:b/>
          <w:sz w:val="24"/>
          <w:szCs w:val="24"/>
        </w:rPr>
      </w:pPr>
      <w:r w:rsidRPr="006A79A7">
        <w:rPr>
          <w:rFonts w:ascii="Times New Roman" w:hAnsi="Times New Roman" w:cs="Times New Roman"/>
          <w:b/>
          <w:sz w:val="24"/>
          <w:szCs w:val="24"/>
        </w:rPr>
        <w:t xml:space="preserve">Problem Statement </w:t>
      </w:r>
    </w:p>
    <w:p w14:paraId="184DAF89" w14:textId="77777777" w:rsidR="00660EEA" w:rsidRPr="006A79A7" w:rsidRDefault="00D20310" w:rsidP="00C503FD">
      <w:pPr>
        <w:spacing w:after="0" w:line="480" w:lineRule="auto"/>
        <w:rPr>
          <w:rFonts w:ascii="Times New Roman" w:hAnsi="Times New Roman" w:cs="Times New Roman"/>
          <w:sz w:val="24"/>
          <w:szCs w:val="24"/>
        </w:rPr>
      </w:pPr>
      <w:r w:rsidRPr="006A79A7">
        <w:rPr>
          <w:rFonts w:ascii="Times New Roman" w:hAnsi="Times New Roman" w:cs="Times New Roman"/>
          <w:bCs/>
          <w:sz w:val="24"/>
          <w:szCs w:val="24"/>
        </w:rPr>
        <w:tab/>
        <w:t xml:space="preserve">This </w:t>
      </w:r>
      <w:r w:rsidR="00BE357E" w:rsidRPr="006A79A7">
        <w:rPr>
          <w:rFonts w:ascii="Times New Roman" w:hAnsi="Times New Roman" w:cs="Times New Roman"/>
          <w:bCs/>
          <w:sz w:val="24"/>
          <w:szCs w:val="24"/>
        </w:rPr>
        <w:t xml:space="preserve">project site </w:t>
      </w:r>
      <w:r w:rsidRPr="006A79A7">
        <w:rPr>
          <w:rFonts w:ascii="Times New Roman" w:hAnsi="Times New Roman" w:cs="Times New Roman"/>
          <w:bCs/>
          <w:sz w:val="24"/>
          <w:szCs w:val="24"/>
        </w:rPr>
        <w:t xml:space="preserve">is committed to following the governing bodies' </w:t>
      </w:r>
      <w:r w:rsidR="00F07A8D" w:rsidRPr="006A79A7">
        <w:rPr>
          <w:rFonts w:ascii="Times New Roman" w:hAnsi="Times New Roman" w:cs="Times New Roman"/>
          <w:bCs/>
          <w:sz w:val="24"/>
          <w:szCs w:val="24"/>
        </w:rPr>
        <w:t>recommendations</w:t>
      </w:r>
      <w:r w:rsidRPr="006A79A7">
        <w:rPr>
          <w:rFonts w:ascii="Times New Roman" w:hAnsi="Times New Roman" w:cs="Times New Roman"/>
          <w:bCs/>
          <w:sz w:val="24"/>
          <w:szCs w:val="24"/>
        </w:rPr>
        <w:t xml:space="preserve"> for routine intimate partner violence screening. With evidence suggesting that the current mode for collecting and reporting instances of intimate partner violence lacks the full scope of this phenomenon, this institution </w:t>
      </w:r>
      <w:r w:rsidR="00BE357E" w:rsidRPr="006A79A7">
        <w:rPr>
          <w:rFonts w:ascii="Times New Roman" w:hAnsi="Times New Roman" w:cs="Times New Roman"/>
          <w:bCs/>
          <w:sz w:val="24"/>
          <w:szCs w:val="24"/>
        </w:rPr>
        <w:t xml:space="preserve">has identified the need for a </w:t>
      </w:r>
      <w:r w:rsidRPr="006A79A7">
        <w:rPr>
          <w:rFonts w:ascii="Times New Roman" w:hAnsi="Times New Roman" w:cs="Times New Roman"/>
          <w:bCs/>
          <w:sz w:val="24"/>
          <w:szCs w:val="24"/>
        </w:rPr>
        <w:t xml:space="preserve">screening tool to use the correct terms </w:t>
      </w:r>
      <w:r w:rsidRPr="006A79A7">
        <w:rPr>
          <w:rFonts w:ascii="Times New Roman" w:hAnsi="Times New Roman" w:cs="Times New Roman"/>
          <w:bCs/>
          <w:sz w:val="24"/>
          <w:szCs w:val="24"/>
        </w:rPr>
        <w:lastRenderedPageBreak/>
        <w:t>and inclusion criteria (Gonzalez-Pons et al., 2021).</w:t>
      </w:r>
      <w:r w:rsidR="00516583" w:rsidRPr="006A79A7">
        <w:rPr>
          <w:rFonts w:ascii="Times New Roman" w:hAnsi="Times New Roman" w:cs="Times New Roman"/>
          <w:bCs/>
          <w:sz w:val="24"/>
          <w:szCs w:val="24"/>
        </w:rPr>
        <w:t xml:space="preserve"> Currently, the project site does not have</w:t>
      </w:r>
      <w:r w:rsidRPr="006A79A7">
        <w:rPr>
          <w:rFonts w:ascii="Times New Roman" w:hAnsi="Times New Roman" w:cs="Times New Roman"/>
          <w:bCs/>
          <w:sz w:val="24"/>
          <w:szCs w:val="24"/>
        </w:rPr>
        <w:t xml:space="preserve"> a </w:t>
      </w:r>
      <w:r w:rsidR="00516583" w:rsidRPr="006A79A7">
        <w:rPr>
          <w:rFonts w:ascii="Times New Roman" w:hAnsi="Times New Roman" w:cs="Times New Roman"/>
          <w:bCs/>
          <w:sz w:val="24"/>
          <w:szCs w:val="24"/>
        </w:rPr>
        <w:t xml:space="preserve">validated, </w:t>
      </w:r>
      <w:r w:rsidR="007C51EC" w:rsidRPr="006A79A7">
        <w:rPr>
          <w:rFonts w:ascii="Times New Roman" w:hAnsi="Times New Roman" w:cs="Times New Roman"/>
          <w:bCs/>
          <w:sz w:val="24"/>
          <w:szCs w:val="24"/>
        </w:rPr>
        <w:t>evidenced</w:t>
      </w:r>
      <w:r w:rsidR="00516583" w:rsidRPr="006A79A7">
        <w:rPr>
          <w:rFonts w:ascii="Times New Roman" w:hAnsi="Times New Roman" w:cs="Times New Roman"/>
          <w:bCs/>
          <w:sz w:val="24"/>
          <w:szCs w:val="24"/>
        </w:rPr>
        <w:t>-based screening tool to address not only sexual violence but all aspects of intimate partner violence.</w:t>
      </w:r>
      <w:r w:rsidR="000602B0" w:rsidRPr="006A79A7">
        <w:rPr>
          <w:rFonts w:ascii="Times New Roman" w:hAnsi="Times New Roman" w:cs="Times New Roman"/>
          <w:sz w:val="24"/>
          <w:szCs w:val="24"/>
        </w:rPr>
        <w:t xml:space="preserve"> </w:t>
      </w:r>
      <w:r w:rsidRPr="006A79A7">
        <w:rPr>
          <w:rFonts w:ascii="Times New Roman" w:hAnsi="Times New Roman" w:cs="Times New Roman"/>
          <w:sz w:val="24"/>
          <w:szCs w:val="24"/>
        </w:rPr>
        <w:t>A</w:t>
      </w:r>
      <w:r w:rsidR="009E1F9E" w:rsidRPr="006A79A7">
        <w:rPr>
          <w:rFonts w:ascii="Times New Roman" w:hAnsi="Times New Roman" w:cs="Times New Roman"/>
          <w:sz w:val="24"/>
          <w:szCs w:val="24"/>
        </w:rPr>
        <w:t xml:space="preserve"> comprehensive </w:t>
      </w:r>
      <w:r w:rsidRPr="006A79A7">
        <w:rPr>
          <w:rFonts w:ascii="Times New Roman" w:hAnsi="Times New Roman" w:cs="Times New Roman"/>
          <w:sz w:val="24"/>
          <w:szCs w:val="24"/>
        </w:rPr>
        <w:t xml:space="preserve">protocol must guide staff members and community resources </w:t>
      </w:r>
      <w:r w:rsidR="009506AD" w:rsidRPr="006A79A7">
        <w:rPr>
          <w:rFonts w:ascii="Times New Roman" w:hAnsi="Times New Roman" w:cs="Times New Roman"/>
          <w:sz w:val="24"/>
          <w:szCs w:val="24"/>
        </w:rPr>
        <w:t>to ensure appropriate care, communication, and support for victims</w:t>
      </w:r>
      <w:r w:rsidR="000602B0" w:rsidRPr="006A79A7">
        <w:rPr>
          <w:rFonts w:ascii="Times New Roman" w:hAnsi="Times New Roman" w:cs="Times New Roman"/>
          <w:sz w:val="24"/>
          <w:szCs w:val="24"/>
        </w:rPr>
        <w:t xml:space="preserve"> with a positive screening.</w:t>
      </w:r>
      <w:r w:rsidR="009506AD" w:rsidRPr="006A79A7">
        <w:rPr>
          <w:rFonts w:ascii="Times New Roman" w:hAnsi="Times New Roman" w:cs="Times New Roman"/>
          <w:sz w:val="24"/>
          <w:szCs w:val="24"/>
        </w:rPr>
        <w:t xml:space="preserve"> </w:t>
      </w:r>
      <w:r w:rsidRPr="006A79A7">
        <w:rPr>
          <w:rFonts w:ascii="Times New Roman" w:hAnsi="Times New Roman" w:cs="Times New Roman"/>
          <w:sz w:val="24"/>
          <w:szCs w:val="24"/>
        </w:rPr>
        <w:t xml:space="preserve">The development of this new protocol is vital to the success of this project and organizational goals. </w:t>
      </w:r>
    </w:p>
    <w:p w14:paraId="7753EB9D" w14:textId="77777777" w:rsidR="00660EEA" w:rsidRPr="006A79A7" w:rsidRDefault="00D20310" w:rsidP="00C503FD">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Purpose Statement</w:t>
      </w:r>
    </w:p>
    <w:p w14:paraId="6982E5DC" w14:textId="77777777" w:rsidR="00412813"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This Doctor of Nursing Practice Project aims to identify and implement a screening tool for intimate partner violence</w:t>
      </w:r>
      <w:r w:rsidR="00D52C33" w:rsidRPr="006A79A7">
        <w:rPr>
          <w:rFonts w:ascii="Times New Roman" w:hAnsi="Times New Roman" w:cs="Times New Roman"/>
          <w:sz w:val="24"/>
          <w:szCs w:val="24"/>
        </w:rPr>
        <w:t xml:space="preserve"> and create a protocol t</w:t>
      </w:r>
      <w:r w:rsidR="009E1F9E" w:rsidRPr="006A79A7">
        <w:rPr>
          <w:rFonts w:ascii="Times New Roman" w:hAnsi="Times New Roman" w:cs="Times New Roman"/>
          <w:sz w:val="24"/>
          <w:szCs w:val="24"/>
        </w:rPr>
        <w:t xml:space="preserve">o support students with positive screenings effectively. </w:t>
      </w:r>
      <w:r w:rsidRPr="006A79A7">
        <w:rPr>
          <w:rFonts w:ascii="Times New Roman" w:hAnsi="Times New Roman" w:cs="Times New Roman"/>
          <w:sz w:val="24"/>
          <w:szCs w:val="24"/>
        </w:rPr>
        <w:t xml:space="preserve">While screening is essential, it is equally vital to have a protocol in place. Hence, every staff member knows what to do if a student reports an incidence of intimate partner violence. </w:t>
      </w:r>
    </w:p>
    <w:p w14:paraId="5DB924A1" w14:textId="77777777" w:rsidR="00412813" w:rsidRPr="006A79A7" w:rsidRDefault="00D20310" w:rsidP="00C503FD">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t>Section II. Evidence</w:t>
      </w:r>
    </w:p>
    <w:p w14:paraId="22BF0A0F" w14:textId="77777777" w:rsidR="009E1F9E" w:rsidRPr="006A79A7" w:rsidRDefault="00D20310" w:rsidP="00C503FD">
      <w:pPr>
        <w:spacing w:after="0" w:line="480" w:lineRule="auto"/>
        <w:rPr>
          <w:rFonts w:ascii="Times New Roman" w:eastAsia="Times New Roman" w:hAnsi="Times New Roman" w:cs="Times New Roman"/>
          <w:sz w:val="24"/>
          <w:szCs w:val="24"/>
        </w:rPr>
      </w:pPr>
      <w:r w:rsidRPr="006A79A7">
        <w:rPr>
          <w:rFonts w:ascii="Times New Roman" w:hAnsi="Times New Roman" w:cs="Times New Roman"/>
          <w:b/>
          <w:bCs/>
          <w:sz w:val="24"/>
          <w:szCs w:val="24"/>
        </w:rPr>
        <w:t>Literature Review</w:t>
      </w:r>
    </w:p>
    <w:p w14:paraId="15F1A590" w14:textId="77777777" w:rsidR="005E7EC2" w:rsidRPr="006A79A7" w:rsidRDefault="00D20310" w:rsidP="00C503FD">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The National Library of Medicine's National Center for Biotechnology Information (NCBI) was used for a literature review. PubMed </w:t>
      </w:r>
      <w:r w:rsidR="009E1F9E" w:rsidRPr="006A79A7">
        <w:rPr>
          <w:rFonts w:ascii="Times New Roman" w:eastAsia="Times New Roman" w:hAnsi="Times New Roman" w:cs="Times New Roman"/>
          <w:sz w:val="24"/>
          <w:szCs w:val="24"/>
        </w:rPr>
        <w:t>was</w:t>
      </w:r>
      <w:r w:rsidRPr="006A79A7">
        <w:rPr>
          <w:rFonts w:ascii="Times New Roman" w:eastAsia="Times New Roman" w:hAnsi="Times New Roman" w:cs="Times New Roman"/>
          <w:sz w:val="24"/>
          <w:szCs w:val="24"/>
        </w:rPr>
        <w:t xml:space="preserve"> used to find systematic literature reviews. These systematic reviews were prioritized but were only one of the levels of evidence material considered. </w:t>
      </w:r>
      <w:r w:rsidR="00F22A17" w:rsidRPr="006A79A7">
        <w:rPr>
          <w:rFonts w:ascii="Times New Roman" w:eastAsia="Times New Roman" w:hAnsi="Times New Roman" w:cs="Times New Roman"/>
          <w:sz w:val="24"/>
          <w:szCs w:val="24"/>
        </w:rPr>
        <w:t>Levels of evidence rank the credibility of these studies by the quality, validity, and applicability of their design</w:t>
      </w:r>
      <w:r w:rsidR="00A9508D" w:rsidRPr="006A79A7">
        <w:rPr>
          <w:rFonts w:ascii="Times New Roman" w:eastAsia="Times New Roman" w:hAnsi="Times New Roman" w:cs="Times New Roman"/>
          <w:sz w:val="24"/>
          <w:szCs w:val="24"/>
        </w:rPr>
        <w:t xml:space="preserve"> </w:t>
      </w:r>
      <w:r w:rsidR="00A9508D" w:rsidRPr="006A79A7">
        <w:rPr>
          <w:rFonts w:ascii="Times New Roman" w:hAnsi="Times New Roman" w:cs="Times New Roman"/>
          <w:sz w:val="24"/>
          <w:szCs w:val="24"/>
        </w:rPr>
        <w:t>(Winona State University, 2022)</w:t>
      </w:r>
      <w:r w:rsidR="00F22A17" w:rsidRPr="006A79A7">
        <w:rPr>
          <w:rFonts w:ascii="Times New Roman" w:eastAsia="Times New Roman" w:hAnsi="Times New Roman" w:cs="Times New Roman"/>
          <w:sz w:val="24"/>
          <w:szCs w:val="24"/>
        </w:rPr>
        <w:t>. Systematic reviews rank the highest in all three categories</w:t>
      </w:r>
      <w:r w:rsidR="00A9508D" w:rsidRPr="006A79A7">
        <w:rPr>
          <w:rFonts w:ascii="Times New Roman" w:eastAsia="Times New Roman" w:hAnsi="Times New Roman" w:cs="Times New Roman"/>
          <w:sz w:val="24"/>
          <w:szCs w:val="24"/>
        </w:rPr>
        <w:t xml:space="preserve">, so these studies were preferred </w:t>
      </w:r>
      <w:r w:rsidR="00A9508D" w:rsidRPr="006A79A7">
        <w:rPr>
          <w:rFonts w:ascii="Times New Roman" w:hAnsi="Times New Roman" w:cs="Times New Roman"/>
          <w:sz w:val="24"/>
          <w:szCs w:val="24"/>
        </w:rPr>
        <w:t>(Winona State University, 2022)</w:t>
      </w:r>
      <w:r w:rsidR="00F22A17" w:rsidRPr="006A79A7">
        <w:rPr>
          <w:rFonts w:ascii="Times New Roman" w:eastAsia="Times New Roman" w:hAnsi="Times New Roman" w:cs="Times New Roman"/>
          <w:sz w:val="24"/>
          <w:szCs w:val="24"/>
        </w:rPr>
        <w:t xml:space="preserve">. </w:t>
      </w:r>
      <w:r w:rsidRPr="006A79A7">
        <w:rPr>
          <w:rFonts w:ascii="Times New Roman" w:eastAsia="Times New Roman" w:hAnsi="Times New Roman" w:cs="Times New Roman"/>
          <w:sz w:val="24"/>
          <w:szCs w:val="24"/>
        </w:rPr>
        <w:t xml:space="preserve">Inclusion criteria included that it had to be </w:t>
      </w:r>
      <w:r w:rsidR="009678A5" w:rsidRPr="006A79A7">
        <w:rPr>
          <w:rFonts w:ascii="Times New Roman" w:eastAsia="Times New Roman" w:hAnsi="Times New Roman" w:cs="Times New Roman"/>
          <w:sz w:val="24"/>
          <w:szCs w:val="24"/>
        </w:rPr>
        <w:t xml:space="preserve">published </w:t>
      </w:r>
      <w:r w:rsidRPr="006A79A7">
        <w:rPr>
          <w:rFonts w:ascii="Times New Roman" w:eastAsia="Times New Roman" w:hAnsi="Times New Roman" w:cs="Times New Roman"/>
          <w:sz w:val="24"/>
          <w:szCs w:val="24"/>
        </w:rPr>
        <w:t>in the last five years and</w:t>
      </w:r>
      <w:r w:rsidR="009678A5" w:rsidRPr="006A79A7">
        <w:rPr>
          <w:rFonts w:ascii="Times New Roman" w:eastAsia="Times New Roman" w:hAnsi="Times New Roman" w:cs="Times New Roman"/>
          <w:sz w:val="24"/>
          <w:szCs w:val="24"/>
        </w:rPr>
        <w:t xml:space="preserve"> </w:t>
      </w:r>
      <w:r w:rsidRPr="006A79A7">
        <w:rPr>
          <w:rFonts w:ascii="Times New Roman" w:eastAsia="Times New Roman" w:hAnsi="Times New Roman" w:cs="Times New Roman"/>
          <w:sz w:val="24"/>
          <w:szCs w:val="24"/>
        </w:rPr>
        <w:t xml:space="preserve">the English language. </w:t>
      </w:r>
      <w:r w:rsidR="00D73679" w:rsidRPr="006A79A7">
        <w:rPr>
          <w:rFonts w:ascii="Times New Roman" w:eastAsia="Times New Roman" w:hAnsi="Times New Roman" w:cs="Times New Roman"/>
          <w:sz w:val="24"/>
          <w:szCs w:val="24"/>
        </w:rPr>
        <w:t>No other inclusion or exclusion criteria were needed.</w:t>
      </w:r>
    </w:p>
    <w:p w14:paraId="72693D0E" w14:textId="77777777" w:rsidR="005E7EC2" w:rsidRPr="006A79A7" w:rsidRDefault="00D20310" w:rsidP="00C503FD">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lastRenderedPageBreak/>
        <w:t xml:space="preserve">The phrase "intimate partner violence" was used to examine the need for this intervention. As it was still too broad after applying the </w:t>
      </w:r>
      <w:r w:rsidR="00A97FBF" w:rsidRPr="006A79A7">
        <w:rPr>
          <w:rFonts w:ascii="Times New Roman" w:eastAsia="Times New Roman" w:hAnsi="Times New Roman" w:cs="Times New Roman"/>
          <w:sz w:val="24"/>
          <w:szCs w:val="24"/>
        </w:rPr>
        <w:t xml:space="preserve">above </w:t>
      </w:r>
      <w:r w:rsidRPr="006A79A7">
        <w:rPr>
          <w:rFonts w:ascii="Times New Roman" w:eastAsia="Times New Roman" w:hAnsi="Times New Roman" w:cs="Times New Roman"/>
          <w:sz w:val="24"/>
          <w:szCs w:val="24"/>
        </w:rPr>
        <w:t>inclusion criteria, “intimate partner violence on college campuses” w</w:t>
      </w:r>
      <w:r w:rsidR="00A97FBF" w:rsidRPr="006A79A7">
        <w:rPr>
          <w:rFonts w:ascii="Times New Roman" w:eastAsia="Times New Roman" w:hAnsi="Times New Roman" w:cs="Times New Roman"/>
          <w:sz w:val="24"/>
          <w:szCs w:val="24"/>
        </w:rPr>
        <w:t>as</w:t>
      </w:r>
      <w:r w:rsidRPr="006A79A7">
        <w:rPr>
          <w:rFonts w:ascii="Times New Roman" w:eastAsia="Times New Roman" w:hAnsi="Times New Roman" w:cs="Times New Roman"/>
          <w:sz w:val="24"/>
          <w:szCs w:val="24"/>
        </w:rPr>
        <w:t xml:space="preserve"> used to confirm a need for the specific intervention with a defined patient population. This narrowed the 16,474 results to 39. The phrase "intimate partner violence screening tools" was used to find literature that compares existing validated tools. This yielded 144 results. "Intimate partner violence screening on college campuses" was used to find if and how other universities are screening for intimate partner violence. This search yielded four results. The phrase "IPV</w:t>
      </w:r>
      <w:r w:rsidR="00CA3B28" w:rsidRPr="006A79A7">
        <w:rPr>
          <w:rFonts w:ascii="Times New Roman" w:eastAsia="Times New Roman" w:hAnsi="Times New Roman" w:cs="Times New Roman"/>
          <w:sz w:val="24"/>
          <w:szCs w:val="24"/>
        </w:rPr>
        <w:t xml:space="preserve"> (Intimate Partner Violence)</w:t>
      </w:r>
      <w:r w:rsidRPr="006A79A7">
        <w:rPr>
          <w:rFonts w:ascii="Times New Roman" w:eastAsia="Times New Roman" w:hAnsi="Times New Roman" w:cs="Times New Roman"/>
          <w:sz w:val="24"/>
          <w:szCs w:val="24"/>
        </w:rPr>
        <w:t xml:space="preserve"> screening in college health centers" yielded more provider-specific results that proved helpful to this project. This search produced 101 results.</w:t>
      </w:r>
    </w:p>
    <w:p w14:paraId="4A5847AF" w14:textId="77777777" w:rsidR="005E7EC2" w:rsidRPr="006A79A7" w:rsidRDefault="00D20310" w:rsidP="00C503FD">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Further evaluation of the initial results was conducted by reviewing abstracts. After reading the abstract</w:t>
      </w:r>
      <w:r w:rsidR="00A97FBF" w:rsidRPr="006A79A7">
        <w:rPr>
          <w:rFonts w:ascii="Times New Roman" w:eastAsia="Times New Roman" w:hAnsi="Times New Roman" w:cs="Times New Roman"/>
          <w:sz w:val="24"/>
          <w:szCs w:val="24"/>
        </w:rPr>
        <w:t xml:space="preserve"> or lengthy titles that were not applicable</w:t>
      </w:r>
      <w:r w:rsidRPr="006A79A7">
        <w:rPr>
          <w:rFonts w:ascii="Times New Roman" w:eastAsia="Times New Roman" w:hAnsi="Times New Roman" w:cs="Times New Roman"/>
          <w:sz w:val="24"/>
          <w:szCs w:val="24"/>
        </w:rPr>
        <w:t>, articles that did not apply to this project were excluded.</w:t>
      </w:r>
      <w:r w:rsidR="00041CC1" w:rsidRPr="006A79A7">
        <w:rPr>
          <w:rFonts w:ascii="Times New Roman" w:eastAsia="Times New Roman" w:hAnsi="Times New Roman" w:cs="Times New Roman"/>
          <w:sz w:val="24"/>
          <w:szCs w:val="24"/>
        </w:rPr>
        <w:t xml:space="preserve"> No other inclusion or exclusion criteria were needed.</w:t>
      </w:r>
    </w:p>
    <w:p w14:paraId="37C2D952" w14:textId="77777777" w:rsidR="00412813" w:rsidRPr="006A79A7" w:rsidRDefault="00D20310" w:rsidP="00C503FD">
      <w:pPr>
        <w:spacing w:after="0" w:line="480" w:lineRule="auto"/>
        <w:rPr>
          <w:rFonts w:ascii="Times New Roman" w:eastAsia="Times New Roman" w:hAnsi="Times New Roman" w:cs="Times New Roman"/>
          <w:sz w:val="24"/>
          <w:szCs w:val="24"/>
        </w:rPr>
      </w:pPr>
      <w:r w:rsidRPr="006A79A7">
        <w:rPr>
          <w:rFonts w:ascii="Times New Roman" w:eastAsia="Times New Roman" w:hAnsi="Times New Roman" w:cs="Times New Roman"/>
          <w:b/>
          <w:bCs/>
          <w:i/>
          <w:iCs/>
          <w:sz w:val="24"/>
          <w:szCs w:val="24"/>
        </w:rPr>
        <w:t>Current State of Knowledge</w:t>
      </w:r>
    </w:p>
    <w:p w14:paraId="4917E2F9" w14:textId="77777777" w:rsidR="00A97FBF" w:rsidRPr="006A79A7" w:rsidRDefault="00D20310" w:rsidP="006157E9">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The literature revealed that </w:t>
      </w:r>
      <w:r w:rsidR="00D73679" w:rsidRPr="006A79A7">
        <w:rPr>
          <w:rFonts w:ascii="Times New Roman" w:eastAsia="Times New Roman" w:hAnsi="Times New Roman" w:cs="Times New Roman"/>
          <w:sz w:val="24"/>
          <w:szCs w:val="24"/>
        </w:rPr>
        <w:t xml:space="preserve">IPV </w:t>
      </w:r>
      <w:r w:rsidRPr="006A79A7">
        <w:rPr>
          <w:rFonts w:ascii="Times New Roman" w:eastAsia="Times New Roman" w:hAnsi="Times New Roman" w:cs="Times New Roman"/>
          <w:sz w:val="24"/>
          <w:szCs w:val="24"/>
        </w:rPr>
        <w:t xml:space="preserve">screening tools are often underused, leaving many patients vulnerable to the physical and mental pain </w:t>
      </w:r>
      <w:r w:rsidR="0009217D" w:rsidRPr="006A79A7">
        <w:rPr>
          <w:rFonts w:ascii="Times New Roman" w:eastAsia="Times New Roman" w:hAnsi="Times New Roman" w:cs="Times New Roman"/>
          <w:sz w:val="24"/>
          <w:szCs w:val="24"/>
        </w:rPr>
        <w:t xml:space="preserve">caused by IPV </w:t>
      </w:r>
      <w:r w:rsidRPr="006A79A7">
        <w:rPr>
          <w:rFonts w:ascii="Times New Roman" w:hAnsi="Times New Roman" w:cs="Times New Roman"/>
          <w:sz w:val="24"/>
          <w:szCs w:val="24"/>
        </w:rPr>
        <w:t>(Sutherland &amp; Hutchinson, 2018)</w:t>
      </w:r>
      <w:r w:rsidRPr="006A79A7">
        <w:rPr>
          <w:rFonts w:ascii="Times New Roman" w:eastAsia="Times New Roman" w:hAnsi="Times New Roman" w:cs="Times New Roman"/>
          <w:sz w:val="24"/>
          <w:szCs w:val="24"/>
        </w:rPr>
        <w:t xml:space="preserve">. Due to this, the government and the satellite agencies have made recommendations and created initiatives to decrease the incidence of </w:t>
      </w:r>
      <w:r w:rsidR="0009217D" w:rsidRPr="006A79A7">
        <w:rPr>
          <w:rFonts w:ascii="Times New Roman" w:eastAsia="Times New Roman" w:hAnsi="Times New Roman" w:cs="Times New Roman"/>
          <w:sz w:val="24"/>
          <w:szCs w:val="24"/>
        </w:rPr>
        <w:t>IPV</w:t>
      </w:r>
      <w:r w:rsidRPr="006A79A7">
        <w:rPr>
          <w:rFonts w:ascii="Times New Roman" w:eastAsia="Times New Roman" w:hAnsi="Times New Roman" w:cs="Times New Roman"/>
          <w:sz w:val="24"/>
          <w:szCs w:val="24"/>
        </w:rPr>
        <w:t xml:space="preserve">. </w:t>
      </w:r>
      <w:r w:rsidR="00DC5356" w:rsidRPr="006A79A7">
        <w:rPr>
          <w:rFonts w:ascii="Times New Roman" w:eastAsia="Times New Roman" w:hAnsi="Times New Roman" w:cs="Times New Roman"/>
          <w:sz w:val="24"/>
          <w:szCs w:val="24"/>
        </w:rPr>
        <w:t xml:space="preserve">One of these initiatives, </w:t>
      </w:r>
      <w:r w:rsidRPr="006A79A7">
        <w:rPr>
          <w:rFonts w:ascii="Times New Roman" w:hAnsi="Times New Roman" w:cs="Times New Roman"/>
          <w:sz w:val="24"/>
          <w:szCs w:val="24"/>
        </w:rPr>
        <w:t>Healthy People 2030</w:t>
      </w:r>
      <w:r w:rsidR="00DC5356" w:rsidRPr="006A79A7">
        <w:rPr>
          <w:rFonts w:ascii="Times New Roman" w:hAnsi="Times New Roman" w:cs="Times New Roman"/>
          <w:sz w:val="24"/>
          <w:szCs w:val="24"/>
        </w:rPr>
        <w:t>,</w:t>
      </w:r>
      <w:r w:rsidRPr="006A79A7">
        <w:rPr>
          <w:rFonts w:ascii="Times New Roman" w:hAnsi="Times New Roman" w:cs="Times New Roman"/>
          <w:sz w:val="24"/>
          <w:szCs w:val="24"/>
        </w:rPr>
        <w:t xml:space="preserve"> has committed to reducing violence-related injuries in the United States (U.S. Department of Health and Human Services, n.d.-b). </w:t>
      </w:r>
      <w:r w:rsidR="0009217D" w:rsidRPr="006A79A7">
        <w:rPr>
          <w:rFonts w:ascii="Times New Roman" w:hAnsi="Times New Roman" w:cs="Times New Roman"/>
          <w:sz w:val="24"/>
          <w:szCs w:val="24"/>
        </w:rPr>
        <w:t xml:space="preserve">IPV </w:t>
      </w:r>
      <w:r w:rsidRPr="006A79A7">
        <w:rPr>
          <w:rFonts w:ascii="Times New Roman" w:hAnsi="Times New Roman" w:cs="Times New Roman"/>
          <w:sz w:val="24"/>
          <w:szCs w:val="24"/>
        </w:rPr>
        <w:t xml:space="preserve">is in the developmental stage, meaning it is a high priority but has yet to be fleshed out (U.S. Department of Health and Human Services, n.d.-a). </w:t>
      </w:r>
      <w:r w:rsidR="00041CC1" w:rsidRPr="006A79A7">
        <w:rPr>
          <w:rFonts w:ascii="Times New Roman" w:hAnsi="Times New Roman" w:cs="Times New Roman"/>
          <w:sz w:val="24"/>
          <w:szCs w:val="24"/>
        </w:rPr>
        <w:t xml:space="preserve">By identifying and applying an evidenced-based screening tool, </w:t>
      </w:r>
      <w:r w:rsidRPr="006A79A7">
        <w:rPr>
          <w:rFonts w:ascii="Times New Roman" w:hAnsi="Times New Roman" w:cs="Times New Roman"/>
          <w:sz w:val="24"/>
          <w:szCs w:val="24"/>
        </w:rPr>
        <w:t>this university can also commit to this goal</w:t>
      </w:r>
      <w:r w:rsidR="0009217D" w:rsidRPr="006A79A7">
        <w:rPr>
          <w:rFonts w:ascii="Times New Roman" w:hAnsi="Times New Roman" w:cs="Times New Roman"/>
          <w:sz w:val="24"/>
          <w:szCs w:val="24"/>
        </w:rPr>
        <w:t>.</w:t>
      </w:r>
    </w:p>
    <w:p w14:paraId="346B4F89" w14:textId="77777777" w:rsidR="00093978" w:rsidRPr="006A79A7" w:rsidRDefault="00D20310" w:rsidP="00093978">
      <w:pPr>
        <w:spacing w:after="0" w:line="480" w:lineRule="auto"/>
        <w:rPr>
          <w:rFonts w:ascii="Times New Roman" w:hAnsi="Times New Roman" w:cs="Times New Roman"/>
          <w:bCs/>
          <w:sz w:val="24"/>
          <w:szCs w:val="24"/>
        </w:rPr>
      </w:pPr>
      <w:r w:rsidRPr="006A79A7">
        <w:rPr>
          <w:rFonts w:ascii="Times New Roman" w:hAnsi="Times New Roman" w:cs="Times New Roman"/>
          <w:sz w:val="24"/>
          <w:szCs w:val="24"/>
        </w:rPr>
        <w:lastRenderedPageBreak/>
        <w:t>The Centers for Disease Control and Prevention</w:t>
      </w:r>
      <w:r w:rsidR="0009217D" w:rsidRPr="006A79A7">
        <w:rPr>
          <w:rFonts w:ascii="Times New Roman" w:hAnsi="Times New Roman" w:cs="Times New Roman"/>
          <w:sz w:val="24"/>
          <w:szCs w:val="24"/>
        </w:rPr>
        <w:t xml:space="preserve"> (CDC)</w:t>
      </w:r>
      <w:r w:rsidRPr="006A79A7">
        <w:rPr>
          <w:rFonts w:ascii="Times New Roman" w:hAnsi="Times New Roman" w:cs="Times New Roman"/>
          <w:sz w:val="24"/>
          <w:szCs w:val="24"/>
        </w:rPr>
        <w:t xml:space="preserve">, </w:t>
      </w:r>
      <w:r w:rsidR="0009217D" w:rsidRPr="006A79A7">
        <w:rPr>
          <w:rFonts w:ascii="Times New Roman" w:hAnsi="Times New Roman" w:cs="Times New Roman"/>
          <w:sz w:val="24"/>
          <w:szCs w:val="24"/>
        </w:rPr>
        <w:t>ACOG</w:t>
      </w:r>
      <w:r w:rsidRPr="006A79A7">
        <w:rPr>
          <w:rFonts w:ascii="Times New Roman" w:hAnsi="Times New Roman" w:cs="Times New Roman"/>
          <w:sz w:val="24"/>
          <w:szCs w:val="24"/>
        </w:rPr>
        <w:t>, and the U.S. Preventative Services Task Force</w:t>
      </w:r>
      <w:r w:rsidR="0009217D" w:rsidRPr="006A79A7">
        <w:rPr>
          <w:rFonts w:ascii="Times New Roman" w:hAnsi="Times New Roman" w:cs="Times New Roman"/>
          <w:sz w:val="24"/>
          <w:szCs w:val="24"/>
        </w:rPr>
        <w:t xml:space="preserve"> (USPSTF)</w:t>
      </w:r>
      <w:r w:rsidRPr="006A79A7">
        <w:rPr>
          <w:rFonts w:ascii="Times New Roman" w:hAnsi="Times New Roman" w:cs="Times New Roman"/>
          <w:sz w:val="24"/>
          <w:szCs w:val="24"/>
        </w:rPr>
        <w:t xml:space="preserve"> recommend routine screening of </w:t>
      </w:r>
      <w:r w:rsidR="0009217D" w:rsidRPr="006A79A7">
        <w:rPr>
          <w:rFonts w:ascii="Times New Roman" w:hAnsi="Times New Roman" w:cs="Times New Roman"/>
          <w:sz w:val="24"/>
          <w:szCs w:val="24"/>
        </w:rPr>
        <w:t xml:space="preserve">IPV </w:t>
      </w:r>
      <w:r w:rsidRPr="006A79A7">
        <w:rPr>
          <w:rFonts w:ascii="Times New Roman" w:hAnsi="Times New Roman" w:cs="Times New Roman"/>
          <w:sz w:val="24"/>
          <w:szCs w:val="24"/>
        </w:rPr>
        <w:t xml:space="preserve">in women (Lutgendorf, 2019). As </w:t>
      </w:r>
      <w:r w:rsidR="0009217D" w:rsidRPr="006A79A7">
        <w:rPr>
          <w:rFonts w:ascii="Times New Roman" w:hAnsi="Times New Roman" w:cs="Times New Roman"/>
          <w:sz w:val="24"/>
          <w:szCs w:val="24"/>
        </w:rPr>
        <w:t xml:space="preserve">IPV </w:t>
      </w:r>
      <w:r w:rsidRPr="006A79A7">
        <w:rPr>
          <w:rFonts w:ascii="Times New Roman" w:hAnsi="Times New Roman" w:cs="Times New Roman"/>
          <w:sz w:val="24"/>
          <w:szCs w:val="24"/>
        </w:rPr>
        <w:t>is not limited to women, screening should include all gender identities (Gonzalez-Pons et al., 2021).</w:t>
      </w:r>
      <w:r w:rsidR="002C5CBA" w:rsidRPr="006A79A7">
        <w:rPr>
          <w:rFonts w:ascii="Times New Roman" w:hAnsi="Times New Roman" w:cs="Times New Roman"/>
          <w:bCs/>
          <w:sz w:val="24"/>
          <w:szCs w:val="24"/>
        </w:rPr>
        <w:t xml:space="preserve"> </w:t>
      </w:r>
    </w:p>
    <w:p w14:paraId="13D715E3" w14:textId="77777777" w:rsidR="00A97FBF" w:rsidRPr="006A79A7" w:rsidRDefault="00D20310" w:rsidP="00093978">
      <w:pPr>
        <w:spacing w:after="0" w:line="480" w:lineRule="auto"/>
        <w:ind w:firstLine="720"/>
        <w:rPr>
          <w:rFonts w:ascii="Times New Roman" w:hAnsi="Times New Roman" w:cs="Times New Roman"/>
          <w:bCs/>
          <w:sz w:val="24"/>
          <w:szCs w:val="24"/>
        </w:rPr>
      </w:pPr>
      <w:r w:rsidRPr="006A79A7">
        <w:rPr>
          <w:rFonts w:ascii="Times New Roman" w:hAnsi="Times New Roman" w:cs="Times New Roman"/>
          <w:bCs/>
          <w:sz w:val="24"/>
          <w:szCs w:val="24"/>
        </w:rPr>
        <w:t xml:space="preserve">A screening tool for every health clinic patient will follow the standard guidelines these governing bodies recommend. The protocol will help support the increased screenings so that each positive answer is handled correctly and safely. </w:t>
      </w:r>
    </w:p>
    <w:p w14:paraId="3D6F5425" w14:textId="77777777" w:rsidR="00A97FBF" w:rsidRPr="006A79A7" w:rsidRDefault="00D20310" w:rsidP="00C503FD">
      <w:pPr>
        <w:spacing w:after="0" w:line="480" w:lineRule="auto"/>
        <w:rPr>
          <w:rFonts w:ascii="Times New Roman" w:hAnsi="Times New Roman" w:cs="Times New Roman"/>
          <w:sz w:val="24"/>
          <w:szCs w:val="24"/>
        </w:rPr>
      </w:pPr>
      <w:r w:rsidRPr="006A79A7">
        <w:rPr>
          <w:rFonts w:ascii="Times New Roman" w:hAnsi="Times New Roman" w:cs="Times New Roman"/>
          <w:b/>
          <w:bCs/>
          <w:sz w:val="24"/>
          <w:szCs w:val="24"/>
        </w:rPr>
        <w:tab/>
      </w:r>
      <w:r w:rsidRPr="006A79A7">
        <w:rPr>
          <w:rFonts w:ascii="Times New Roman" w:hAnsi="Times New Roman" w:cs="Times New Roman"/>
          <w:sz w:val="24"/>
          <w:szCs w:val="24"/>
        </w:rPr>
        <w:t>This university follows ACHA</w:t>
      </w:r>
      <w:r w:rsidR="004E20D0" w:rsidRPr="006A79A7">
        <w:rPr>
          <w:rFonts w:ascii="Times New Roman" w:hAnsi="Times New Roman" w:cs="Times New Roman"/>
          <w:sz w:val="24"/>
          <w:szCs w:val="24"/>
        </w:rPr>
        <w:t xml:space="preserve"> </w:t>
      </w:r>
      <w:r w:rsidRPr="006A79A7">
        <w:rPr>
          <w:rFonts w:ascii="Times New Roman" w:hAnsi="Times New Roman" w:cs="Times New Roman"/>
          <w:sz w:val="24"/>
          <w:szCs w:val="24"/>
        </w:rPr>
        <w:t xml:space="preserve">guidelines for recommendations and protocols. </w:t>
      </w:r>
      <w:r w:rsidR="004E20D0" w:rsidRPr="006A79A7">
        <w:rPr>
          <w:rFonts w:ascii="Times New Roman" w:hAnsi="Times New Roman" w:cs="Times New Roman"/>
          <w:sz w:val="24"/>
          <w:szCs w:val="24"/>
        </w:rPr>
        <w:t>ACHA is a leadership organization that a</w:t>
      </w:r>
      <w:r w:rsidR="00093978" w:rsidRPr="006A79A7">
        <w:rPr>
          <w:rFonts w:ascii="Times New Roman" w:hAnsi="Times New Roman" w:cs="Times New Roman"/>
          <w:sz w:val="24"/>
          <w:szCs w:val="24"/>
        </w:rPr>
        <w:t>dvocates f</w:t>
      </w:r>
      <w:r w:rsidR="004E20D0" w:rsidRPr="006A79A7">
        <w:rPr>
          <w:rFonts w:ascii="Times New Roman" w:hAnsi="Times New Roman" w:cs="Times New Roman"/>
          <w:sz w:val="24"/>
          <w:szCs w:val="24"/>
        </w:rPr>
        <w:t>or student health and wellness centers across the United States</w:t>
      </w:r>
      <w:r w:rsidR="00C14A63" w:rsidRPr="006A79A7">
        <w:rPr>
          <w:rFonts w:ascii="Times New Roman" w:hAnsi="Times New Roman" w:cs="Times New Roman"/>
          <w:sz w:val="24"/>
          <w:szCs w:val="24"/>
        </w:rPr>
        <w:t xml:space="preserve"> (ACHA, n.d.)</w:t>
      </w:r>
      <w:r w:rsidR="004E20D0" w:rsidRPr="006A79A7">
        <w:rPr>
          <w:rFonts w:ascii="Times New Roman" w:hAnsi="Times New Roman" w:cs="Times New Roman"/>
          <w:sz w:val="24"/>
          <w:szCs w:val="24"/>
        </w:rPr>
        <w:t xml:space="preserve">. </w:t>
      </w:r>
      <w:r w:rsidRPr="006A79A7">
        <w:rPr>
          <w:rFonts w:ascii="Times New Roman" w:hAnsi="Times New Roman" w:cs="Times New Roman"/>
          <w:sz w:val="24"/>
          <w:szCs w:val="24"/>
        </w:rPr>
        <w:t>The ACHA states that university campuses are responsible to the students and staff regarding health care response development and treatment protocols (2016). This re</w:t>
      </w:r>
      <w:r w:rsidR="0009217D" w:rsidRPr="006A79A7">
        <w:rPr>
          <w:rFonts w:ascii="Times New Roman" w:hAnsi="Times New Roman" w:cs="Times New Roman"/>
          <w:sz w:val="24"/>
          <w:szCs w:val="24"/>
        </w:rPr>
        <w:t>quirement</w:t>
      </w:r>
      <w:r w:rsidRPr="006A79A7">
        <w:rPr>
          <w:rFonts w:ascii="Times New Roman" w:hAnsi="Times New Roman" w:cs="Times New Roman"/>
          <w:sz w:val="24"/>
          <w:szCs w:val="24"/>
        </w:rPr>
        <w:t xml:space="preserve"> will encourage universities to continue efforts to educate, treat, connect, and support intimate partner violence victims (ACHA, 2016). The ACHA also stresses the importance of trauma-informed treatment </w:t>
      </w:r>
      <w:proofErr w:type="gramStart"/>
      <w:r w:rsidRPr="006A79A7">
        <w:rPr>
          <w:rFonts w:ascii="Times New Roman" w:hAnsi="Times New Roman" w:cs="Times New Roman"/>
          <w:sz w:val="24"/>
          <w:szCs w:val="24"/>
        </w:rPr>
        <w:t>protocol</w:t>
      </w:r>
      <w:proofErr w:type="gramEnd"/>
      <w:r w:rsidRPr="006A79A7">
        <w:rPr>
          <w:rFonts w:ascii="Times New Roman" w:hAnsi="Times New Roman" w:cs="Times New Roman"/>
          <w:sz w:val="24"/>
          <w:szCs w:val="24"/>
        </w:rPr>
        <w:t xml:space="preserve"> so the patient is not revictimized </w:t>
      </w:r>
      <w:r w:rsidR="00002B25" w:rsidRPr="006A79A7">
        <w:rPr>
          <w:rFonts w:ascii="Times New Roman" w:hAnsi="Times New Roman" w:cs="Times New Roman"/>
          <w:sz w:val="24"/>
          <w:szCs w:val="24"/>
        </w:rPr>
        <w:t>(</w:t>
      </w:r>
      <w:r w:rsidRPr="006A79A7">
        <w:rPr>
          <w:rFonts w:ascii="Times New Roman" w:hAnsi="Times New Roman" w:cs="Times New Roman"/>
          <w:sz w:val="24"/>
          <w:szCs w:val="24"/>
        </w:rPr>
        <w:t xml:space="preserve">2016). Because of these recommendations and the university's commitment to following ACHA guidelines, they need a screening tool to help identify these victims and a sensitive protocol that protects the health center and the victims alike. </w:t>
      </w:r>
    </w:p>
    <w:p w14:paraId="72FBEF7F" w14:textId="77777777" w:rsidR="00A97FBF" w:rsidRPr="006A79A7" w:rsidRDefault="00D20310" w:rsidP="00C503FD">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Incidence rates affect resource allocation and funding (Gonzalez-Pons et al., 2021). If the incidence of intimate partner violence on a college campus is incorrect, it can affect the funding of organizations assigned to helping these victims find justice (Gonzalez-Pons et al., 2021). College campuses are unique because they are a community </w:t>
      </w:r>
      <w:r w:rsidR="00A4735B" w:rsidRPr="006A79A7">
        <w:rPr>
          <w:rFonts w:ascii="Times New Roman" w:hAnsi="Times New Roman" w:cs="Times New Roman"/>
          <w:sz w:val="24"/>
          <w:szCs w:val="24"/>
        </w:rPr>
        <w:t>that</w:t>
      </w:r>
      <w:r w:rsidR="00093978" w:rsidRPr="006A79A7">
        <w:rPr>
          <w:rFonts w:ascii="Times New Roman" w:hAnsi="Times New Roman" w:cs="Times New Roman"/>
          <w:sz w:val="24"/>
          <w:szCs w:val="24"/>
        </w:rPr>
        <w:t xml:space="preserve"> proactively encourages </w:t>
      </w:r>
      <w:r w:rsidRPr="006A79A7">
        <w:rPr>
          <w:rFonts w:ascii="Times New Roman" w:hAnsi="Times New Roman" w:cs="Times New Roman"/>
          <w:sz w:val="24"/>
          <w:szCs w:val="24"/>
        </w:rPr>
        <w:t>academic and social pursuits. Students should feel free to explore these pursuits knowing their campus has the right resources available if they experience</w:t>
      </w:r>
      <w:r w:rsidR="00406E1C" w:rsidRPr="006A79A7">
        <w:rPr>
          <w:rFonts w:ascii="Times New Roman" w:hAnsi="Times New Roman" w:cs="Times New Roman"/>
          <w:sz w:val="24"/>
          <w:szCs w:val="24"/>
        </w:rPr>
        <w:t xml:space="preserve"> </w:t>
      </w:r>
      <w:r w:rsidRPr="006A79A7">
        <w:rPr>
          <w:rFonts w:ascii="Times New Roman" w:hAnsi="Times New Roman" w:cs="Times New Roman"/>
          <w:sz w:val="24"/>
          <w:szCs w:val="24"/>
        </w:rPr>
        <w:t xml:space="preserve">physical or psychological harm. </w:t>
      </w:r>
    </w:p>
    <w:p w14:paraId="461FD618" w14:textId="77777777" w:rsidR="006157E9" w:rsidRPr="006A79A7" w:rsidRDefault="00D20310" w:rsidP="006157E9">
      <w:pPr>
        <w:spacing w:after="0" w:line="480" w:lineRule="auto"/>
        <w:rPr>
          <w:rFonts w:ascii="Times New Roman" w:eastAsia="Times New Roman" w:hAnsi="Times New Roman" w:cs="Times New Roman"/>
          <w:sz w:val="24"/>
          <w:szCs w:val="24"/>
        </w:rPr>
      </w:pPr>
      <w:r w:rsidRPr="006A79A7">
        <w:rPr>
          <w:rFonts w:ascii="Times New Roman" w:eastAsia="Times New Roman" w:hAnsi="Times New Roman" w:cs="Times New Roman"/>
          <w:b/>
          <w:bCs/>
          <w:i/>
          <w:iCs/>
          <w:sz w:val="24"/>
          <w:szCs w:val="24"/>
        </w:rPr>
        <w:lastRenderedPageBreak/>
        <w:t>Current Approaches to Solving Population Problem(s)</w:t>
      </w:r>
    </w:p>
    <w:p w14:paraId="4E653368" w14:textId="77777777" w:rsidR="00A97FBF" w:rsidRPr="006A79A7" w:rsidRDefault="00D20310" w:rsidP="00406E1C">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IPV </w:t>
      </w:r>
      <w:r w:rsidR="00F220B5" w:rsidRPr="006A79A7">
        <w:rPr>
          <w:rFonts w:ascii="Times New Roman" w:eastAsia="Times New Roman" w:hAnsi="Times New Roman" w:cs="Times New Roman"/>
          <w:sz w:val="24"/>
          <w:szCs w:val="24"/>
        </w:rPr>
        <w:t xml:space="preserve">is a prevalent social issue with physical and psychological symptoms </w:t>
      </w:r>
      <w:r w:rsidR="00F220B5" w:rsidRPr="006A79A7">
        <w:rPr>
          <w:rFonts w:ascii="Times New Roman" w:hAnsi="Times New Roman" w:cs="Times New Roman"/>
          <w:sz w:val="24"/>
          <w:szCs w:val="24"/>
        </w:rPr>
        <w:t>(Gonzalez-Pons et al., 2021).</w:t>
      </w:r>
      <w:r w:rsidR="00F220B5" w:rsidRPr="006A79A7">
        <w:rPr>
          <w:rFonts w:ascii="Times New Roman" w:eastAsia="Times New Roman" w:hAnsi="Times New Roman" w:cs="Times New Roman"/>
          <w:sz w:val="24"/>
          <w:szCs w:val="24"/>
        </w:rPr>
        <w:t xml:space="preserve"> It is so prevalent that the initial literature search yielded an overwhelming</w:t>
      </w:r>
      <w:r w:rsidRPr="006A79A7">
        <w:rPr>
          <w:rFonts w:ascii="Times New Roman" w:eastAsia="Times New Roman" w:hAnsi="Times New Roman" w:cs="Times New Roman"/>
          <w:sz w:val="24"/>
          <w:szCs w:val="24"/>
        </w:rPr>
        <w:t xml:space="preserve"> number of </w:t>
      </w:r>
      <w:r w:rsidR="00406E1C" w:rsidRPr="006A79A7">
        <w:rPr>
          <w:rFonts w:ascii="Times New Roman" w:eastAsia="Times New Roman" w:hAnsi="Times New Roman" w:cs="Times New Roman"/>
          <w:sz w:val="24"/>
          <w:szCs w:val="24"/>
        </w:rPr>
        <w:t xml:space="preserve">overwhelming </w:t>
      </w:r>
      <w:r w:rsidRPr="006A79A7">
        <w:rPr>
          <w:rFonts w:ascii="Times New Roman" w:eastAsia="Times New Roman" w:hAnsi="Times New Roman" w:cs="Times New Roman"/>
          <w:sz w:val="24"/>
          <w:szCs w:val="24"/>
        </w:rPr>
        <w:t>results</w:t>
      </w:r>
      <w:r w:rsidR="00F220B5" w:rsidRPr="006A79A7">
        <w:rPr>
          <w:rFonts w:ascii="Times New Roman" w:eastAsia="Times New Roman" w:hAnsi="Times New Roman" w:cs="Times New Roman"/>
          <w:sz w:val="24"/>
          <w:szCs w:val="24"/>
        </w:rPr>
        <w:t xml:space="preserve">. </w:t>
      </w:r>
      <w:r w:rsidR="00F220B5" w:rsidRPr="006A79A7">
        <w:rPr>
          <w:rFonts w:ascii="Times New Roman" w:hAnsi="Times New Roman" w:cs="Times New Roman"/>
          <w:sz w:val="24"/>
          <w:szCs w:val="24"/>
        </w:rPr>
        <w:t xml:space="preserve">Selecting the best-validated screening tool may be difficult, as existing tools may leave out essential forms of </w:t>
      </w:r>
      <w:r w:rsidR="00C14A63" w:rsidRPr="006A79A7">
        <w:rPr>
          <w:rFonts w:ascii="Times New Roman" w:hAnsi="Times New Roman" w:cs="Times New Roman"/>
          <w:sz w:val="24"/>
          <w:szCs w:val="24"/>
        </w:rPr>
        <w:t>IPV (</w:t>
      </w:r>
      <w:r w:rsidR="00F220B5" w:rsidRPr="006A79A7">
        <w:rPr>
          <w:rFonts w:ascii="Times New Roman" w:hAnsi="Times New Roman" w:cs="Times New Roman"/>
          <w:sz w:val="24"/>
          <w:szCs w:val="24"/>
        </w:rPr>
        <w:t xml:space="preserve">Gonzalez-Pons et al., 2021). This can </w:t>
      </w:r>
      <w:r w:rsidR="00406E1C" w:rsidRPr="006A79A7">
        <w:rPr>
          <w:rFonts w:ascii="Times New Roman" w:hAnsi="Times New Roman" w:cs="Times New Roman"/>
          <w:sz w:val="24"/>
          <w:szCs w:val="24"/>
        </w:rPr>
        <w:t xml:space="preserve">prevent victims from </w:t>
      </w:r>
      <w:r w:rsidR="00F220B5" w:rsidRPr="006A79A7">
        <w:rPr>
          <w:rFonts w:ascii="Times New Roman" w:hAnsi="Times New Roman" w:cs="Times New Roman"/>
          <w:sz w:val="24"/>
          <w:szCs w:val="24"/>
        </w:rPr>
        <w:t>reporting incidents and skew incidence rates (Gonzalez-Pons et al., 2021).</w:t>
      </w:r>
    </w:p>
    <w:p w14:paraId="1B71EAB6" w14:textId="77777777" w:rsidR="006462CE" w:rsidRPr="006A79A7" w:rsidRDefault="00D20310" w:rsidP="00406E1C">
      <w:pPr>
        <w:spacing w:after="0" w:line="480" w:lineRule="auto"/>
        <w:ind w:firstLine="360"/>
        <w:rPr>
          <w:rFonts w:ascii="Times New Roman" w:eastAsia="Times New Roman" w:hAnsi="Times New Roman" w:cs="Times New Roman"/>
          <w:sz w:val="24"/>
          <w:szCs w:val="24"/>
        </w:rPr>
      </w:pPr>
      <w:r w:rsidRPr="006A79A7">
        <w:rPr>
          <w:rFonts w:ascii="Times New Roman" w:hAnsi="Times New Roman" w:cs="Times New Roman"/>
          <w:sz w:val="24"/>
          <w:szCs w:val="24"/>
        </w:rPr>
        <w:t>Existing tools may leave out gender identities, sexual orientations, and transgender students in their questions (Gonzalez-Pons et al., 2021). Further research is needed to select the best tool for the unique collegiate environment (Gonzalez-Pons et al., 2021). If a perfect tool does not exist, then the data collected by the screening tool and the education of staff can help aid the future development of a screening tool that encompasses the full scope of intimate partner violence in a collegiate setting (Gonzalez-Pons et al., 2021).</w:t>
      </w:r>
      <w:r w:rsidRPr="006A79A7">
        <w:rPr>
          <w:rFonts w:ascii="Times New Roman" w:hAnsi="Times New Roman" w:cs="Times New Roman"/>
          <w:b/>
          <w:bCs/>
          <w:sz w:val="24"/>
          <w:szCs w:val="24"/>
        </w:rPr>
        <w:t xml:space="preserve"> </w:t>
      </w:r>
      <w:r w:rsidRPr="006A79A7">
        <w:rPr>
          <w:rFonts w:ascii="Times New Roman" w:eastAsia="Times New Roman" w:hAnsi="Times New Roman" w:cs="Times New Roman"/>
          <w:sz w:val="24"/>
          <w:szCs w:val="24"/>
        </w:rPr>
        <w:t xml:space="preserve">The following approaches helped narrow the search to find the right screening tool that addresses the definition of intimate partner violence, the target population, and clinic efficiency. </w:t>
      </w:r>
    </w:p>
    <w:p w14:paraId="7C45F7FE" w14:textId="77777777" w:rsidR="006157E9" w:rsidRPr="006A79A7" w:rsidRDefault="00D20310" w:rsidP="006462CE">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 definition of intimate partner violence can be broader than one might think, so it is essential to define it</w:t>
      </w:r>
      <w:r w:rsidR="00A4735B" w:rsidRPr="006A79A7">
        <w:rPr>
          <w:rFonts w:ascii="Times New Roman" w:eastAsia="Times New Roman" w:hAnsi="Times New Roman" w:cs="Times New Roman"/>
          <w:sz w:val="24"/>
          <w:szCs w:val="24"/>
        </w:rPr>
        <w:t xml:space="preserve">. This definition assists students to have a better understanding of the questions within the screening tool. </w:t>
      </w:r>
      <w:r w:rsidR="005374DE" w:rsidRPr="006A79A7">
        <w:rPr>
          <w:rFonts w:ascii="Times New Roman" w:eastAsia="Times New Roman" w:hAnsi="Times New Roman" w:cs="Times New Roman"/>
          <w:sz w:val="24"/>
          <w:szCs w:val="24"/>
        </w:rPr>
        <w:t>While reviewing the literature, the definition of IPV was reviewed, and common words and phrases were collected to ensure it was included</w:t>
      </w:r>
      <w:r w:rsidR="00DA019D" w:rsidRPr="006A79A7">
        <w:rPr>
          <w:rFonts w:ascii="Times New Roman" w:eastAsia="Times New Roman" w:hAnsi="Times New Roman" w:cs="Times New Roman"/>
          <w:sz w:val="24"/>
          <w:szCs w:val="24"/>
        </w:rPr>
        <w:t xml:space="preserve"> in the screening and deliverables. </w:t>
      </w:r>
      <w:r w:rsidRPr="006A79A7">
        <w:rPr>
          <w:rFonts w:ascii="Times New Roman" w:eastAsia="Times New Roman" w:hAnsi="Times New Roman" w:cs="Times New Roman"/>
          <w:sz w:val="24"/>
          <w:szCs w:val="24"/>
        </w:rPr>
        <w:t xml:space="preserve">To combat this risk, a deliverable item defining IPV will be on a television screen that flashes through events and announcements pertinent to student health. As the patient will be answering the screening tool while waiting to be called back into the clinic, this will allow time for consideration. It will also be referenced on the screening tool so they can find the definition on the screen. </w:t>
      </w:r>
    </w:p>
    <w:p w14:paraId="2347CE1A" w14:textId="77777777" w:rsidR="005E7EC2" w:rsidRPr="006A79A7" w:rsidRDefault="00D20310" w:rsidP="006157E9">
      <w:pPr>
        <w:spacing w:after="0" w:line="480" w:lineRule="auto"/>
        <w:ind w:firstLine="360"/>
        <w:rPr>
          <w:rFonts w:ascii="Times New Roman" w:hAnsi="Times New Roman" w:cs="Times New Roman"/>
          <w:b/>
          <w:bCs/>
          <w:sz w:val="24"/>
          <w:szCs w:val="24"/>
        </w:rPr>
      </w:pPr>
      <w:proofErr w:type="gramStart"/>
      <w:r w:rsidRPr="006A79A7">
        <w:rPr>
          <w:rFonts w:ascii="Times New Roman" w:eastAsia="Times New Roman" w:hAnsi="Times New Roman" w:cs="Times New Roman"/>
          <w:sz w:val="24"/>
          <w:szCs w:val="24"/>
        </w:rPr>
        <w:lastRenderedPageBreak/>
        <w:t xml:space="preserve">After reviewing the literature </w:t>
      </w:r>
      <w:r w:rsidR="00C671EC" w:rsidRPr="006A79A7">
        <w:rPr>
          <w:rFonts w:ascii="Times New Roman" w:eastAsia="Times New Roman" w:hAnsi="Times New Roman" w:cs="Times New Roman"/>
          <w:sz w:val="24"/>
          <w:szCs w:val="24"/>
        </w:rPr>
        <w:t xml:space="preserve">for </w:t>
      </w:r>
      <w:r w:rsidRPr="006A79A7">
        <w:rPr>
          <w:rFonts w:ascii="Times New Roman" w:eastAsia="Times New Roman" w:hAnsi="Times New Roman" w:cs="Times New Roman"/>
          <w:sz w:val="24"/>
          <w:szCs w:val="24"/>
        </w:rPr>
        <w:t xml:space="preserve">current screening tools, </w:t>
      </w:r>
      <w:r w:rsidR="00BD5A4B" w:rsidRPr="006A79A7">
        <w:rPr>
          <w:rFonts w:ascii="Times New Roman" w:eastAsia="Times New Roman" w:hAnsi="Times New Roman" w:cs="Times New Roman"/>
          <w:sz w:val="24"/>
          <w:szCs w:val="24"/>
        </w:rPr>
        <w:t>it</w:t>
      </w:r>
      <w:proofErr w:type="gramEnd"/>
      <w:r w:rsidR="00BD5A4B" w:rsidRPr="006A79A7">
        <w:rPr>
          <w:rFonts w:ascii="Times New Roman" w:eastAsia="Times New Roman" w:hAnsi="Times New Roman" w:cs="Times New Roman"/>
          <w:sz w:val="24"/>
          <w:szCs w:val="24"/>
        </w:rPr>
        <w:t xml:space="preserve"> was found that there is a lack of gender inclusivity. </w:t>
      </w:r>
      <w:r w:rsidR="00C31B1C" w:rsidRPr="006A79A7">
        <w:rPr>
          <w:rFonts w:ascii="Times New Roman" w:eastAsia="Times New Roman" w:hAnsi="Times New Roman" w:cs="Times New Roman"/>
          <w:sz w:val="24"/>
          <w:szCs w:val="24"/>
        </w:rPr>
        <w:t xml:space="preserve">It is crucial to think about the specific population this project is targeting. Most literature revolved around screening women, especially pregnant women. As this </w:t>
      </w:r>
      <w:r w:rsidR="009678A5" w:rsidRPr="006A79A7">
        <w:rPr>
          <w:rFonts w:ascii="Times New Roman" w:eastAsia="Times New Roman" w:hAnsi="Times New Roman" w:cs="Times New Roman"/>
          <w:sz w:val="24"/>
          <w:szCs w:val="24"/>
        </w:rPr>
        <w:t xml:space="preserve">collegiate </w:t>
      </w:r>
      <w:r w:rsidR="00C31B1C" w:rsidRPr="006A79A7">
        <w:rPr>
          <w:rFonts w:ascii="Times New Roman" w:eastAsia="Times New Roman" w:hAnsi="Times New Roman" w:cs="Times New Roman"/>
          <w:sz w:val="24"/>
          <w:szCs w:val="24"/>
        </w:rPr>
        <w:t>population has many gender identities, it is vital to find a screening tool that allows for as much inclusion as possible to accurately reflect the incidence of intimate partner violence on a college campus</w:t>
      </w:r>
      <w:r w:rsidR="00A97FBF" w:rsidRPr="006A79A7">
        <w:rPr>
          <w:rFonts w:ascii="Times New Roman" w:eastAsia="Times New Roman" w:hAnsi="Times New Roman" w:cs="Times New Roman"/>
          <w:sz w:val="24"/>
          <w:szCs w:val="24"/>
        </w:rPr>
        <w:t xml:space="preserve"> </w:t>
      </w:r>
      <w:r w:rsidR="00A97FBF" w:rsidRPr="006A79A7">
        <w:rPr>
          <w:rFonts w:ascii="Times New Roman" w:hAnsi="Times New Roman" w:cs="Times New Roman"/>
          <w:sz w:val="24"/>
          <w:szCs w:val="24"/>
        </w:rPr>
        <w:t>(Gonzalez-Pons et al., 2021)</w:t>
      </w:r>
      <w:r w:rsidR="00C31B1C" w:rsidRPr="006A79A7">
        <w:rPr>
          <w:rFonts w:ascii="Times New Roman" w:eastAsia="Times New Roman" w:hAnsi="Times New Roman" w:cs="Times New Roman"/>
          <w:sz w:val="24"/>
          <w:szCs w:val="24"/>
        </w:rPr>
        <w:t xml:space="preserve">. </w:t>
      </w:r>
    </w:p>
    <w:p w14:paraId="14BA749E" w14:textId="77777777" w:rsidR="006157E9" w:rsidRPr="006A79A7" w:rsidRDefault="00D20310" w:rsidP="006157E9">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Many h</w:t>
      </w:r>
      <w:r w:rsidR="00F220B5" w:rsidRPr="006A79A7">
        <w:rPr>
          <w:rFonts w:ascii="Times New Roman" w:eastAsia="Times New Roman" w:hAnsi="Times New Roman" w:cs="Times New Roman"/>
          <w:sz w:val="24"/>
          <w:szCs w:val="24"/>
        </w:rPr>
        <w:t>ealthcare p</w:t>
      </w:r>
      <w:r w:rsidR="00C31B1C" w:rsidRPr="006A79A7">
        <w:rPr>
          <w:rFonts w:ascii="Times New Roman" w:eastAsia="Times New Roman" w:hAnsi="Times New Roman" w:cs="Times New Roman"/>
          <w:sz w:val="24"/>
          <w:szCs w:val="24"/>
        </w:rPr>
        <w:t>roviders named</w:t>
      </w:r>
      <w:r w:rsidR="00B70A8A" w:rsidRPr="006A79A7">
        <w:rPr>
          <w:rFonts w:ascii="Times New Roman" w:eastAsia="Times New Roman" w:hAnsi="Times New Roman" w:cs="Times New Roman"/>
          <w:sz w:val="24"/>
          <w:szCs w:val="24"/>
        </w:rPr>
        <w:t xml:space="preserve"> the disruption of clinical operations a</w:t>
      </w:r>
      <w:r w:rsidR="00C31B1C" w:rsidRPr="006A79A7">
        <w:rPr>
          <w:rFonts w:ascii="Times New Roman" w:eastAsia="Times New Roman" w:hAnsi="Times New Roman" w:cs="Times New Roman"/>
          <w:sz w:val="24"/>
          <w:szCs w:val="24"/>
        </w:rPr>
        <w:t xml:space="preserve"> barrier to IPV screening </w:t>
      </w:r>
      <w:r w:rsidR="00C31B1C" w:rsidRPr="006A79A7">
        <w:rPr>
          <w:rFonts w:ascii="Times New Roman" w:hAnsi="Times New Roman" w:cs="Times New Roman"/>
          <w:sz w:val="24"/>
          <w:szCs w:val="24"/>
        </w:rPr>
        <w:t>(Sutherland &amp; Hutchinson, 2018).</w:t>
      </w:r>
      <w:r w:rsidR="00C31B1C" w:rsidRPr="006A79A7">
        <w:rPr>
          <w:rFonts w:ascii="Times New Roman" w:eastAsia="Times New Roman" w:hAnsi="Times New Roman" w:cs="Times New Roman"/>
          <w:sz w:val="24"/>
          <w:szCs w:val="24"/>
        </w:rPr>
        <w:t xml:space="preserve"> </w:t>
      </w:r>
      <w:r w:rsidR="005E7EC2" w:rsidRPr="006A79A7">
        <w:rPr>
          <w:rFonts w:ascii="Times New Roman" w:eastAsia="Times New Roman" w:hAnsi="Times New Roman" w:cs="Times New Roman"/>
          <w:sz w:val="24"/>
          <w:szCs w:val="24"/>
        </w:rPr>
        <w:t xml:space="preserve">As the results of this screening will have to be carried out via protocol, staff </w:t>
      </w:r>
      <w:proofErr w:type="gramStart"/>
      <w:r w:rsidR="005E7EC2" w:rsidRPr="006A79A7">
        <w:rPr>
          <w:rFonts w:ascii="Times New Roman" w:eastAsia="Times New Roman" w:hAnsi="Times New Roman" w:cs="Times New Roman"/>
          <w:sz w:val="24"/>
          <w:szCs w:val="24"/>
        </w:rPr>
        <w:t>support</w:t>
      </w:r>
      <w:proofErr w:type="gramEnd"/>
      <w:r w:rsidR="00C31B1C" w:rsidRPr="006A79A7">
        <w:rPr>
          <w:rFonts w:ascii="Times New Roman" w:eastAsia="Times New Roman" w:hAnsi="Times New Roman" w:cs="Times New Roman"/>
          <w:sz w:val="24"/>
          <w:szCs w:val="24"/>
        </w:rPr>
        <w:t xml:space="preserve"> </w:t>
      </w:r>
      <w:r w:rsidR="005E7EC2" w:rsidRPr="006A79A7">
        <w:rPr>
          <w:rFonts w:ascii="Times New Roman" w:eastAsia="Times New Roman" w:hAnsi="Times New Roman" w:cs="Times New Roman"/>
          <w:sz w:val="24"/>
          <w:szCs w:val="24"/>
        </w:rPr>
        <w:t>and understanding are vital to the success of this project. It is essential to find a brief screening tool that applie</w:t>
      </w:r>
      <w:r w:rsidR="00C31B1C" w:rsidRPr="006A79A7">
        <w:rPr>
          <w:rFonts w:ascii="Times New Roman" w:eastAsia="Times New Roman" w:hAnsi="Times New Roman" w:cs="Times New Roman"/>
          <w:sz w:val="24"/>
          <w:szCs w:val="24"/>
        </w:rPr>
        <w:t>s</w:t>
      </w:r>
      <w:r w:rsidR="005E7EC2" w:rsidRPr="006A79A7">
        <w:rPr>
          <w:rFonts w:ascii="Times New Roman" w:eastAsia="Times New Roman" w:hAnsi="Times New Roman" w:cs="Times New Roman"/>
          <w:sz w:val="24"/>
          <w:szCs w:val="24"/>
        </w:rPr>
        <w:t xml:space="preserve"> to the definition of IPV but d</w:t>
      </w:r>
      <w:r w:rsidR="00C31B1C" w:rsidRPr="006A79A7">
        <w:rPr>
          <w:rFonts w:ascii="Times New Roman" w:eastAsia="Times New Roman" w:hAnsi="Times New Roman" w:cs="Times New Roman"/>
          <w:sz w:val="24"/>
          <w:szCs w:val="24"/>
        </w:rPr>
        <w:t>oes</w:t>
      </w:r>
      <w:r w:rsidR="005E7EC2" w:rsidRPr="006A79A7">
        <w:rPr>
          <w:rFonts w:ascii="Times New Roman" w:eastAsia="Times New Roman" w:hAnsi="Times New Roman" w:cs="Times New Roman"/>
          <w:sz w:val="24"/>
          <w:szCs w:val="24"/>
        </w:rPr>
        <w:t xml:space="preserve"> not hinder clinic practice and flow</w:t>
      </w:r>
      <w:r w:rsidR="00C31B1C" w:rsidRPr="006A79A7">
        <w:rPr>
          <w:rFonts w:ascii="Times New Roman" w:eastAsia="Times New Roman" w:hAnsi="Times New Roman" w:cs="Times New Roman"/>
          <w:sz w:val="24"/>
          <w:szCs w:val="24"/>
        </w:rPr>
        <w:t xml:space="preserve"> </w:t>
      </w:r>
      <w:r w:rsidR="00C31B1C" w:rsidRPr="006A79A7">
        <w:rPr>
          <w:rFonts w:ascii="Times New Roman" w:hAnsi="Times New Roman" w:cs="Times New Roman"/>
          <w:sz w:val="24"/>
          <w:szCs w:val="24"/>
        </w:rPr>
        <w:t>(Sutherland &amp; Hutchinson, 2018)</w:t>
      </w:r>
      <w:r w:rsidR="005E7EC2" w:rsidRPr="006A79A7">
        <w:rPr>
          <w:rFonts w:ascii="Times New Roman" w:eastAsia="Times New Roman" w:hAnsi="Times New Roman" w:cs="Times New Roman"/>
          <w:sz w:val="24"/>
          <w:szCs w:val="24"/>
        </w:rPr>
        <w:t>. Articles focused on the organization's influences on screening practices were considered high priority.</w:t>
      </w:r>
      <w:r w:rsidR="00C31B1C" w:rsidRPr="006A79A7">
        <w:rPr>
          <w:rFonts w:ascii="Times New Roman" w:eastAsia="Times New Roman" w:hAnsi="Times New Roman" w:cs="Times New Roman"/>
          <w:sz w:val="24"/>
          <w:szCs w:val="24"/>
        </w:rPr>
        <w:t xml:space="preserve"> Staff collaboration </w:t>
      </w:r>
      <w:r w:rsidR="000F09FE" w:rsidRPr="006A79A7">
        <w:rPr>
          <w:rFonts w:ascii="Times New Roman" w:eastAsia="Times New Roman" w:hAnsi="Times New Roman" w:cs="Times New Roman"/>
          <w:sz w:val="24"/>
          <w:szCs w:val="24"/>
        </w:rPr>
        <w:t>and buy-in are</w:t>
      </w:r>
      <w:r w:rsidR="00C31B1C" w:rsidRPr="006A79A7">
        <w:rPr>
          <w:rFonts w:ascii="Times New Roman" w:eastAsia="Times New Roman" w:hAnsi="Times New Roman" w:cs="Times New Roman"/>
          <w:sz w:val="24"/>
          <w:szCs w:val="24"/>
        </w:rPr>
        <w:t xml:space="preserve"> essential as this will require protocol implementation </w:t>
      </w:r>
      <w:r w:rsidR="000F09FE" w:rsidRPr="006A79A7">
        <w:rPr>
          <w:rFonts w:ascii="Times New Roman" w:eastAsia="Times New Roman" w:hAnsi="Times New Roman" w:cs="Times New Roman"/>
          <w:sz w:val="24"/>
          <w:szCs w:val="24"/>
        </w:rPr>
        <w:t>of</w:t>
      </w:r>
      <w:r w:rsidR="00C31B1C" w:rsidRPr="006A79A7">
        <w:rPr>
          <w:rFonts w:ascii="Times New Roman" w:eastAsia="Times New Roman" w:hAnsi="Times New Roman" w:cs="Times New Roman"/>
          <w:sz w:val="24"/>
          <w:szCs w:val="24"/>
        </w:rPr>
        <w:t xml:space="preserve"> sensitive subject matter</w:t>
      </w:r>
      <w:r w:rsidR="00AC7DCB" w:rsidRPr="006A79A7">
        <w:rPr>
          <w:rFonts w:ascii="Times New Roman" w:eastAsia="Times New Roman" w:hAnsi="Times New Roman" w:cs="Times New Roman"/>
          <w:sz w:val="24"/>
          <w:szCs w:val="24"/>
        </w:rPr>
        <w:t>.</w:t>
      </w:r>
    </w:p>
    <w:p w14:paraId="50189B94" w14:textId="77777777" w:rsidR="00A97FBF" w:rsidRPr="006A79A7" w:rsidRDefault="00D20310" w:rsidP="006157E9">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Sutherland and Hutchinson found that hindering patient flow is a barrier to screening for </w:t>
      </w:r>
      <w:r w:rsidR="00C503FD" w:rsidRPr="006A79A7">
        <w:rPr>
          <w:rFonts w:ascii="Times New Roman" w:eastAsia="Times New Roman" w:hAnsi="Times New Roman" w:cs="Times New Roman"/>
          <w:sz w:val="24"/>
          <w:szCs w:val="24"/>
        </w:rPr>
        <w:t>IPV (</w:t>
      </w:r>
      <w:r w:rsidRPr="006A79A7">
        <w:rPr>
          <w:rFonts w:ascii="Times New Roman" w:eastAsia="Times New Roman" w:hAnsi="Times New Roman" w:cs="Times New Roman"/>
          <w:sz w:val="24"/>
          <w:szCs w:val="24"/>
        </w:rPr>
        <w:t xml:space="preserve">2018). Providers felt that screening tools required action, and these actions took time. These extra steps can put the provider behind schedule and increase the stress and aggravation of other patients. Another barrier to implementation includes communication (Sutherland &amp; Hutchinson, 2018). Nurses, providers, and other health care staff understand how to communicate </w:t>
      </w:r>
      <w:r w:rsidR="00B70A8A" w:rsidRPr="006A79A7">
        <w:rPr>
          <w:rFonts w:ascii="Times New Roman" w:eastAsia="Times New Roman" w:hAnsi="Times New Roman" w:cs="Times New Roman"/>
          <w:sz w:val="24"/>
          <w:szCs w:val="24"/>
        </w:rPr>
        <w:t>with</w:t>
      </w:r>
      <w:r w:rsidR="00D9366A" w:rsidRPr="006A79A7">
        <w:rPr>
          <w:rFonts w:ascii="Times New Roman" w:eastAsia="Times New Roman" w:hAnsi="Times New Roman" w:cs="Times New Roman"/>
          <w:sz w:val="24"/>
          <w:szCs w:val="24"/>
        </w:rPr>
        <w:t xml:space="preserve"> </w:t>
      </w:r>
      <w:r w:rsidRPr="006A79A7">
        <w:rPr>
          <w:rFonts w:ascii="Times New Roman" w:eastAsia="Times New Roman" w:hAnsi="Times New Roman" w:cs="Times New Roman"/>
          <w:sz w:val="24"/>
          <w:szCs w:val="24"/>
        </w:rPr>
        <w:t xml:space="preserve">each other, but this screening tool requires communicating </w:t>
      </w:r>
      <w:r w:rsidR="00D9366A" w:rsidRPr="006A79A7">
        <w:rPr>
          <w:rFonts w:ascii="Times New Roman" w:eastAsia="Times New Roman" w:hAnsi="Times New Roman" w:cs="Times New Roman"/>
          <w:sz w:val="24"/>
          <w:szCs w:val="24"/>
        </w:rPr>
        <w:t xml:space="preserve">with </w:t>
      </w:r>
      <w:r w:rsidRPr="006A79A7">
        <w:rPr>
          <w:rFonts w:ascii="Times New Roman" w:eastAsia="Times New Roman" w:hAnsi="Times New Roman" w:cs="Times New Roman"/>
          <w:sz w:val="24"/>
          <w:szCs w:val="24"/>
        </w:rPr>
        <w:t xml:space="preserve">other departments and ensuring continuity of care. </w:t>
      </w:r>
    </w:p>
    <w:p w14:paraId="5B154FDC" w14:textId="77777777" w:rsidR="00A97FBF" w:rsidRPr="006A79A7" w:rsidRDefault="00D20310" w:rsidP="00D8720C">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 literature also emphasized the importance of trauma</w:t>
      </w:r>
      <w:r w:rsidR="00C503FD" w:rsidRPr="006A79A7">
        <w:rPr>
          <w:rFonts w:ascii="Times New Roman" w:eastAsia="Times New Roman" w:hAnsi="Times New Roman" w:cs="Times New Roman"/>
          <w:sz w:val="24"/>
          <w:szCs w:val="24"/>
        </w:rPr>
        <w:t>-</w:t>
      </w:r>
      <w:r w:rsidRPr="006A79A7">
        <w:rPr>
          <w:rFonts w:ascii="Times New Roman" w:eastAsia="Times New Roman" w:hAnsi="Times New Roman" w:cs="Times New Roman"/>
          <w:sz w:val="24"/>
          <w:szCs w:val="24"/>
        </w:rPr>
        <w:t xml:space="preserve">informed care (ACHA, 2016). Another barrier includes the possibility of re-traumatization (ACHA, 2016). </w:t>
      </w:r>
      <w:r w:rsidR="00D9366A" w:rsidRPr="006A79A7">
        <w:rPr>
          <w:rFonts w:ascii="Times New Roman" w:eastAsia="Times New Roman" w:hAnsi="Times New Roman" w:cs="Times New Roman"/>
          <w:sz w:val="24"/>
          <w:szCs w:val="24"/>
        </w:rPr>
        <w:t>The screening tool must be</w:t>
      </w:r>
      <w:r w:rsidR="00F220B5" w:rsidRPr="006A79A7">
        <w:rPr>
          <w:rFonts w:ascii="Times New Roman" w:eastAsia="Times New Roman" w:hAnsi="Times New Roman" w:cs="Times New Roman"/>
          <w:sz w:val="24"/>
          <w:szCs w:val="24"/>
        </w:rPr>
        <w:t xml:space="preserve"> presented</w:t>
      </w:r>
      <w:r w:rsidR="00B41CA4" w:rsidRPr="006A79A7">
        <w:rPr>
          <w:rFonts w:ascii="Times New Roman" w:eastAsia="Times New Roman" w:hAnsi="Times New Roman" w:cs="Times New Roman"/>
          <w:sz w:val="24"/>
          <w:szCs w:val="24"/>
        </w:rPr>
        <w:t xml:space="preserve"> to encourage answering without pressure and re-traumatization</w:t>
      </w:r>
      <w:r w:rsidR="00F220B5" w:rsidRPr="006A79A7">
        <w:rPr>
          <w:rFonts w:ascii="Times New Roman" w:eastAsia="Times New Roman" w:hAnsi="Times New Roman" w:cs="Times New Roman"/>
          <w:sz w:val="24"/>
          <w:szCs w:val="24"/>
        </w:rPr>
        <w:t xml:space="preserve">. </w:t>
      </w:r>
      <w:r w:rsidR="00B41CA4" w:rsidRPr="006A79A7">
        <w:rPr>
          <w:rFonts w:ascii="Times New Roman" w:hAnsi="Times New Roman" w:cs="Times New Roman"/>
          <w:sz w:val="24"/>
          <w:szCs w:val="24"/>
        </w:rPr>
        <w:t xml:space="preserve">There are </w:t>
      </w:r>
      <w:r w:rsidR="00B41CA4" w:rsidRPr="006A79A7">
        <w:rPr>
          <w:rFonts w:ascii="Times New Roman" w:hAnsi="Times New Roman" w:cs="Times New Roman"/>
          <w:sz w:val="24"/>
          <w:szCs w:val="24"/>
        </w:rPr>
        <w:lastRenderedPageBreak/>
        <w:t>multiple methods to present the IPV screening tool in the clinic. For example, the tool could be on paper, a Quick Response (QR) code, or a verbal questionnaire given by the nurse</w:t>
      </w:r>
      <w:r w:rsidRPr="006A79A7">
        <w:rPr>
          <w:rFonts w:ascii="Times New Roman" w:hAnsi="Times New Roman" w:cs="Times New Roman"/>
          <w:sz w:val="24"/>
          <w:szCs w:val="24"/>
        </w:rPr>
        <w:t>.</w:t>
      </w:r>
      <w:r w:rsidR="00B41CA4" w:rsidRPr="006A79A7">
        <w:rPr>
          <w:rFonts w:ascii="Times New Roman" w:eastAsia="Times New Roman" w:hAnsi="Times New Roman" w:cs="Times New Roman"/>
          <w:sz w:val="24"/>
          <w:szCs w:val="24"/>
        </w:rPr>
        <w:t xml:space="preserve"> </w:t>
      </w:r>
      <w:r w:rsidR="00F220B5" w:rsidRPr="006A79A7">
        <w:rPr>
          <w:rFonts w:ascii="Times New Roman" w:eastAsia="Times New Roman" w:hAnsi="Times New Roman" w:cs="Times New Roman"/>
          <w:sz w:val="24"/>
          <w:szCs w:val="24"/>
        </w:rPr>
        <w:t>Considering the clinic already gives paper questionnaires to patients, adding a screening tool</w:t>
      </w:r>
      <w:r w:rsidR="005C37E3" w:rsidRPr="006A79A7">
        <w:rPr>
          <w:rFonts w:ascii="Times New Roman" w:eastAsia="Times New Roman" w:hAnsi="Times New Roman" w:cs="Times New Roman"/>
          <w:sz w:val="24"/>
          <w:szCs w:val="24"/>
        </w:rPr>
        <w:t xml:space="preserve"> in this format is </w:t>
      </w:r>
      <w:r w:rsidR="00F220B5" w:rsidRPr="006A79A7">
        <w:rPr>
          <w:rFonts w:ascii="Times New Roman" w:eastAsia="Times New Roman" w:hAnsi="Times New Roman" w:cs="Times New Roman"/>
          <w:sz w:val="24"/>
          <w:szCs w:val="24"/>
        </w:rPr>
        <w:t xml:space="preserve">a concept that has been introduced previously. </w:t>
      </w:r>
      <w:r w:rsidR="005C37E3" w:rsidRPr="006A79A7">
        <w:rPr>
          <w:rFonts w:ascii="Times New Roman" w:eastAsia="Times New Roman" w:hAnsi="Times New Roman" w:cs="Times New Roman"/>
          <w:sz w:val="24"/>
          <w:szCs w:val="24"/>
        </w:rPr>
        <w:t xml:space="preserve">The </w:t>
      </w:r>
      <w:r w:rsidR="00F220B5" w:rsidRPr="006A79A7">
        <w:rPr>
          <w:rFonts w:ascii="Times New Roman" w:eastAsia="Times New Roman" w:hAnsi="Times New Roman" w:cs="Times New Roman"/>
          <w:sz w:val="24"/>
          <w:szCs w:val="24"/>
        </w:rPr>
        <w:t xml:space="preserve">literature </w:t>
      </w:r>
      <w:r w:rsidR="005C37E3" w:rsidRPr="006A79A7">
        <w:rPr>
          <w:rFonts w:ascii="Times New Roman" w:eastAsia="Times New Roman" w:hAnsi="Times New Roman" w:cs="Times New Roman"/>
          <w:sz w:val="24"/>
          <w:szCs w:val="24"/>
        </w:rPr>
        <w:t xml:space="preserve">does not </w:t>
      </w:r>
      <w:r w:rsidR="00F220B5" w:rsidRPr="006A79A7">
        <w:rPr>
          <w:rFonts w:ascii="Times New Roman" w:eastAsia="Times New Roman" w:hAnsi="Times New Roman" w:cs="Times New Roman"/>
          <w:sz w:val="24"/>
          <w:szCs w:val="24"/>
        </w:rPr>
        <w:t>support using one method over the other</w:t>
      </w:r>
      <w:r w:rsidR="005C37E3" w:rsidRPr="006A79A7">
        <w:rPr>
          <w:rFonts w:ascii="Times New Roman" w:eastAsia="Times New Roman" w:hAnsi="Times New Roman" w:cs="Times New Roman"/>
          <w:sz w:val="24"/>
          <w:szCs w:val="24"/>
        </w:rPr>
        <w:t>, so the paper format was chosen to make staff involvement easier.</w:t>
      </w:r>
    </w:p>
    <w:p w14:paraId="5BA5959E" w14:textId="77777777" w:rsidR="00412813" w:rsidRPr="006A79A7" w:rsidRDefault="00D20310" w:rsidP="00D8720C">
      <w:pPr>
        <w:spacing w:after="0" w:line="480" w:lineRule="auto"/>
        <w:rPr>
          <w:rFonts w:ascii="Times New Roman" w:eastAsia="Times New Roman" w:hAnsi="Times New Roman" w:cs="Times New Roman"/>
          <w:b/>
          <w:bCs/>
          <w:i/>
          <w:iCs/>
          <w:sz w:val="24"/>
          <w:szCs w:val="24"/>
        </w:rPr>
      </w:pPr>
      <w:r w:rsidRPr="006A79A7">
        <w:rPr>
          <w:rFonts w:ascii="Times New Roman" w:eastAsia="Times New Roman" w:hAnsi="Times New Roman" w:cs="Times New Roman"/>
          <w:b/>
          <w:bCs/>
          <w:i/>
          <w:iCs/>
          <w:sz w:val="24"/>
          <w:szCs w:val="24"/>
        </w:rPr>
        <w:t>Evidence to Support the Intervention</w:t>
      </w:r>
    </w:p>
    <w:p w14:paraId="7A69C169" w14:textId="77777777" w:rsidR="00A97FBF" w:rsidRPr="006A79A7" w:rsidRDefault="00D20310" w:rsidP="009678A5">
      <w:pPr>
        <w:spacing w:after="0" w:line="480" w:lineRule="auto"/>
        <w:ind w:firstLine="720"/>
        <w:rPr>
          <w:rFonts w:ascii="Times New Roman" w:hAnsi="Times New Roman" w:cs="Times New Roman"/>
          <w:sz w:val="24"/>
          <w:szCs w:val="24"/>
        </w:rPr>
      </w:pPr>
      <w:r w:rsidRPr="006A79A7">
        <w:rPr>
          <w:rFonts w:ascii="Times New Roman" w:hAnsi="Times New Roman" w:cs="Times New Roman"/>
          <w:bCs/>
          <w:sz w:val="24"/>
          <w:szCs w:val="24"/>
        </w:rPr>
        <w:t xml:space="preserve">Understanding the risk factors of intimate partner violence is essential to help identify victims </w:t>
      </w:r>
      <w:r w:rsidRPr="006A79A7">
        <w:rPr>
          <w:rFonts w:ascii="Times New Roman" w:hAnsi="Times New Roman" w:cs="Times New Roman"/>
          <w:sz w:val="24"/>
          <w:szCs w:val="24"/>
        </w:rPr>
        <w:t>(Gonzalez-Pons et al., 2021)</w:t>
      </w:r>
      <w:r w:rsidRPr="006A79A7">
        <w:rPr>
          <w:rFonts w:ascii="Times New Roman" w:hAnsi="Times New Roman" w:cs="Times New Roman"/>
          <w:bCs/>
          <w:sz w:val="24"/>
          <w:szCs w:val="24"/>
        </w:rPr>
        <w:t xml:space="preserve">. </w:t>
      </w:r>
      <w:r w:rsidRPr="006A79A7">
        <w:rPr>
          <w:rFonts w:ascii="Times New Roman" w:hAnsi="Times New Roman" w:cs="Times New Roman"/>
          <w:sz w:val="24"/>
          <w:szCs w:val="24"/>
        </w:rPr>
        <w:t>Risk factors include age, risky sexual behavior, substance use, low income, stress, unemployment, financial uncertainty, mental health concerns, and trauma (Gonzalez-Pons et al., 2021). Due to the culture of college campuses in the United States, many risk factors apply to most students (Gonzalez-Pons et al., 2021). Because of this, it may be beneficial to screen all patients instead of only using risk factors to determine screening potential (Gonzalez-Pons et al., 2021).</w:t>
      </w:r>
    </w:p>
    <w:p w14:paraId="462DD261" w14:textId="77777777" w:rsidR="00A97FBF" w:rsidRPr="006A79A7" w:rsidRDefault="00D20310" w:rsidP="00D8720C">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The </w:t>
      </w:r>
      <w:r w:rsidR="005C37E3" w:rsidRPr="006A79A7">
        <w:rPr>
          <w:rFonts w:ascii="Times New Roman" w:eastAsia="Times New Roman" w:hAnsi="Times New Roman" w:cs="Times New Roman"/>
          <w:sz w:val="24"/>
          <w:szCs w:val="24"/>
        </w:rPr>
        <w:t xml:space="preserve">USPTF </w:t>
      </w:r>
      <w:r w:rsidRPr="006A79A7">
        <w:rPr>
          <w:rFonts w:ascii="Times New Roman" w:eastAsia="Times New Roman" w:hAnsi="Times New Roman" w:cs="Times New Roman"/>
          <w:sz w:val="24"/>
          <w:szCs w:val="24"/>
        </w:rPr>
        <w:t>recommend</w:t>
      </w:r>
      <w:r w:rsidR="005C37E3" w:rsidRPr="006A79A7">
        <w:rPr>
          <w:rFonts w:ascii="Times New Roman" w:eastAsia="Times New Roman" w:hAnsi="Times New Roman" w:cs="Times New Roman"/>
          <w:sz w:val="24"/>
          <w:szCs w:val="24"/>
        </w:rPr>
        <w:t>s</w:t>
      </w:r>
      <w:r w:rsidRPr="006A79A7">
        <w:rPr>
          <w:rFonts w:ascii="Times New Roman" w:eastAsia="Times New Roman" w:hAnsi="Times New Roman" w:cs="Times New Roman"/>
          <w:sz w:val="24"/>
          <w:szCs w:val="24"/>
        </w:rPr>
        <w:t xml:space="preserve"> the HARK</w:t>
      </w:r>
      <w:r w:rsidR="005C37E3" w:rsidRPr="006A79A7">
        <w:rPr>
          <w:rFonts w:ascii="Times New Roman" w:eastAsia="Times New Roman" w:hAnsi="Times New Roman" w:cs="Times New Roman"/>
          <w:sz w:val="24"/>
          <w:szCs w:val="24"/>
        </w:rPr>
        <w:t xml:space="preserve"> (Humiliation, Afraid, Rape, Kick)</w:t>
      </w:r>
      <w:r w:rsidRPr="006A79A7">
        <w:rPr>
          <w:rFonts w:ascii="Times New Roman" w:eastAsia="Times New Roman" w:hAnsi="Times New Roman" w:cs="Times New Roman"/>
          <w:sz w:val="24"/>
          <w:szCs w:val="24"/>
        </w:rPr>
        <w:t>, HITS</w:t>
      </w:r>
      <w:r w:rsidR="00165F1F" w:rsidRPr="006A79A7">
        <w:rPr>
          <w:rFonts w:ascii="Times New Roman" w:eastAsia="Times New Roman" w:hAnsi="Times New Roman" w:cs="Times New Roman"/>
          <w:sz w:val="24"/>
          <w:szCs w:val="24"/>
        </w:rPr>
        <w:t xml:space="preserve"> (Hurt, Insult, Threaten, and Scream)</w:t>
      </w:r>
      <w:r w:rsidRPr="006A79A7">
        <w:rPr>
          <w:rFonts w:ascii="Times New Roman" w:eastAsia="Times New Roman" w:hAnsi="Times New Roman" w:cs="Times New Roman"/>
          <w:sz w:val="24"/>
          <w:szCs w:val="24"/>
        </w:rPr>
        <w:t>, PVS</w:t>
      </w:r>
      <w:r w:rsidR="005C37E3" w:rsidRPr="006A79A7">
        <w:rPr>
          <w:rFonts w:ascii="Times New Roman" w:eastAsia="Times New Roman" w:hAnsi="Times New Roman" w:cs="Times New Roman"/>
          <w:sz w:val="24"/>
          <w:szCs w:val="24"/>
        </w:rPr>
        <w:t xml:space="preserve"> (Partner Violence Screen)</w:t>
      </w:r>
      <w:r w:rsidRPr="006A79A7">
        <w:rPr>
          <w:rFonts w:ascii="Times New Roman" w:eastAsia="Times New Roman" w:hAnsi="Times New Roman" w:cs="Times New Roman"/>
          <w:sz w:val="24"/>
          <w:szCs w:val="24"/>
        </w:rPr>
        <w:t>, and WASP</w:t>
      </w:r>
      <w:r w:rsidR="005C37E3" w:rsidRPr="006A79A7">
        <w:rPr>
          <w:rFonts w:ascii="Times New Roman" w:eastAsia="Times New Roman" w:hAnsi="Times New Roman" w:cs="Times New Roman"/>
          <w:sz w:val="24"/>
          <w:szCs w:val="24"/>
        </w:rPr>
        <w:t xml:space="preserve"> (Woman Abuse Screen Tool)</w:t>
      </w:r>
      <w:r w:rsidRPr="006A79A7">
        <w:rPr>
          <w:rFonts w:ascii="Times New Roman" w:eastAsia="Times New Roman" w:hAnsi="Times New Roman" w:cs="Times New Roman"/>
          <w:sz w:val="24"/>
          <w:szCs w:val="24"/>
        </w:rPr>
        <w:t xml:space="preserve"> screening tools </w:t>
      </w:r>
      <w:r w:rsidRPr="006A79A7">
        <w:rPr>
          <w:rFonts w:ascii="Times New Roman" w:hAnsi="Times New Roman" w:cs="Times New Roman"/>
          <w:sz w:val="24"/>
          <w:szCs w:val="24"/>
        </w:rPr>
        <w:t>(American Family Physician, 2019)</w:t>
      </w:r>
      <w:r w:rsidRPr="006A79A7">
        <w:rPr>
          <w:rFonts w:ascii="Times New Roman" w:eastAsia="Times New Roman" w:hAnsi="Times New Roman" w:cs="Times New Roman"/>
          <w:sz w:val="24"/>
          <w:szCs w:val="24"/>
        </w:rPr>
        <w:t xml:space="preserve">. </w:t>
      </w:r>
      <w:r w:rsidR="00165F1F" w:rsidRPr="006A79A7">
        <w:rPr>
          <w:rFonts w:ascii="Times New Roman" w:eastAsia="Times New Roman" w:hAnsi="Times New Roman" w:cs="Times New Roman"/>
          <w:sz w:val="24"/>
          <w:szCs w:val="24"/>
        </w:rPr>
        <w:t xml:space="preserve">The </w:t>
      </w:r>
      <w:r w:rsidRPr="006A79A7">
        <w:rPr>
          <w:rFonts w:ascii="Times New Roman" w:eastAsia="Times New Roman" w:hAnsi="Times New Roman" w:cs="Times New Roman"/>
          <w:sz w:val="24"/>
          <w:szCs w:val="24"/>
        </w:rPr>
        <w:t>WASP</w:t>
      </w:r>
      <w:r w:rsidR="00165F1F" w:rsidRPr="006A79A7">
        <w:rPr>
          <w:rFonts w:ascii="Times New Roman" w:eastAsia="Times New Roman" w:hAnsi="Times New Roman" w:cs="Times New Roman"/>
          <w:sz w:val="24"/>
          <w:szCs w:val="24"/>
        </w:rPr>
        <w:t xml:space="preserve"> screening tool</w:t>
      </w:r>
      <w:r w:rsidRPr="006A79A7">
        <w:rPr>
          <w:rFonts w:ascii="Times New Roman" w:eastAsia="Times New Roman" w:hAnsi="Times New Roman" w:cs="Times New Roman"/>
          <w:sz w:val="24"/>
          <w:szCs w:val="24"/>
        </w:rPr>
        <w:t xml:space="preserve"> was immediately removed due to only applying to women </w:t>
      </w:r>
      <w:r w:rsidRPr="006A79A7">
        <w:rPr>
          <w:rFonts w:ascii="Times New Roman" w:hAnsi="Times New Roman" w:cs="Times New Roman"/>
          <w:sz w:val="24"/>
          <w:szCs w:val="24"/>
        </w:rPr>
        <w:t>(American Family Physician, 2019)</w:t>
      </w:r>
      <w:r w:rsidRPr="006A79A7">
        <w:rPr>
          <w:rFonts w:ascii="Times New Roman" w:eastAsia="Times New Roman" w:hAnsi="Times New Roman" w:cs="Times New Roman"/>
          <w:sz w:val="24"/>
          <w:szCs w:val="24"/>
        </w:rPr>
        <w:t>. The PVS</w:t>
      </w:r>
      <w:r w:rsidR="00165F1F" w:rsidRPr="006A79A7">
        <w:rPr>
          <w:rFonts w:ascii="Times New Roman" w:eastAsia="Times New Roman" w:hAnsi="Times New Roman" w:cs="Times New Roman"/>
          <w:sz w:val="24"/>
          <w:szCs w:val="24"/>
        </w:rPr>
        <w:t xml:space="preserve"> tool </w:t>
      </w:r>
      <w:r w:rsidRPr="006A79A7">
        <w:rPr>
          <w:rFonts w:ascii="Times New Roman" w:eastAsia="Times New Roman" w:hAnsi="Times New Roman" w:cs="Times New Roman"/>
          <w:sz w:val="24"/>
          <w:szCs w:val="24"/>
        </w:rPr>
        <w:t xml:space="preserve">was removed </w:t>
      </w:r>
      <w:r w:rsidR="009678A5" w:rsidRPr="006A79A7">
        <w:rPr>
          <w:rFonts w:ascii="Times New Roman" w:eastAsia="Times New Roman" w:hAnsi="Times New Roman" w:cs="Times New Roman"/>
          <w:sz w:val="24"/>
          <w:szCs w:val="24"/>
        </w:rPr>
        <w:t xml:space="preserve">because it focuses on physical safety </w:t>
      </w:r>
      <w:r w:rsidRPr="006A79A7">
        <w:rPr>
          <w:rFonts w:ascii="Times New Roman" w:hAnsi="Times New Roman" w:cs="Times New Roman"/>
          <w:sz w:val="24"/>
          <w:szCs w:val="24"/>
        </w:rPr>
        <w:t>(American Family Physician, 2019)</w:t>
      </w:r>
      <w:r w:rsidRPr="006A79A7">
        <w:rPr>
          <w:rFonts w:ascii="Times New Roman" w:eastAsia="Times New Roman" w:hAnsi="Times New Roman" w:cs="Times New Roman"/>
          <w:sz w:val="24"/>
          <w:szCs w:val="24"/>
        </w:rPr>
        <w:t>. The HITS</w:t>
      </w:r>
      <w:r w:rsidR="00165F1F" w:rsidRPr="006A79A7">
        <w:rPr>
          <w:rFonts w:ascii="Times New Roman" w:eastAsia="Times New Roman" w:hAnsi="Times New Roman" w:cs="Times New Roman"/>
          <w:sz w:val="24"/>
          <w:szCs w:val="24"/>
        </w:rPr>
        <w:t xml:space="preserve"> tool </w:t>
      </w:r>
      <w:r w:rsidRPr="006A79A7">
        <w:rPr>
          <w:rFonts w:ascii="Times New Roman" w:eastAsia="Times New Roman" w:hAnsi="Times New Roman" w:cs="Times New Roman"/>
          <w:sz w:val="24"/>
          <w:szCs w:val="24"/>
        </w:rPr>
        <w:t xml:space="preserve">was eliminated because sexual abuse was not initially included </w:t>
      </w:r>
      <w:r w:rsidRPr="006A79A7">
        <w:rPr>
          <w:rFonts w:ascii="Times New Roman" w:hAnsi="Times New Roman" w:cs="Times New Roman"/>
          <w:sz w:val="24"/>
          <w:szCs w:val="24"/>
        </w:rPr>
        <w:t>(American Family Physician, 2019)</w:t>
      </w:r>
      <w:r w:rsidRPr="006A79A7">
        <w:rPr>
          <w:rFonts w:ascii="Times New Roman" w:eastAsia="Times New Roman" w:hAnsi="Times New Roman" w:cs="Times New Roman"/>
          <w:sz w:val="24"/>
          <w:szCs w:val="24"/>
        </w:rPr>
        <w:t xml:space="preserve">. </w:t>
      </w:r>
      <w:r w:rsidR="00E33B1E" w:rsidRPr="006A79A7">
        <w:rPr>
          <w:rFonts w:ascii="Times New Roman" w:eastAsia="Times New Roman" w:hAnsi="Times New Roman" w:cs="Times New Roman"/>
          <w:sz w:val="24"/>
          <w:szCs w:val="24"/>
        </w:rPr>
        <w:t xml:space="preserve">The </w:t>
      </w:r>
      <w:r w:rsidR="00165F1F" w:rsidRPr="006A79A7">
        <w:rPr>
          <w:rFonts w:ascii="Times New Roman" w:eastAsia="Times New Roman" w:hAnsi="Times New Roman" w:cs="Times New Roman"/>
          <w:sz w:val="24"/>
          <w:szCs w:val="24"/>
        </w:rPr>
        <w:t xml:space="preserve">HARK </w:t>
      </w:r>
      <w:r w:rsidR="00E33B1E" w:rsidRPr="006A79A7">
        <w:rPr>
          <w:rFonts w:ascii="Times New Roman" w:eastAsia="Times New Roman" w:hAnsi="Times New Roman" w:cs="Times New Roman"/>
          <w:sz w:val="24"/>
          <w:szCs w:val="24"/>
        </w:rPr>
        <w:t xml:space="preserve">screening </w:t>
      </w:r>
      <w:r w:rsidR="00165F1F" w:rsidRPr="006A79A7">
        <w:rPr>
          <w:rFonts w:ascii="Times New Roman" w:eastAsia="Times New Roman" w:hAnsi="Times New Roman" w:cs="Times New Roman"/>
          <w:sz w:val="24"/>
          <w:szCs w:val="24"/>
        </w:rPr>
        <w:t xml:space="preserve">tool was considered because it </w:t>
      </w:r>
      <w:r w:rsidR="00E33B1E" w:rsidRPr="006A79A7">
        <w:rPr>
          <w:rFonts w:ascii="Times New Roman" w:eastAsia="Times New Roman" w:hAnsi="Times New Roman" w:cs="Times New Roman"/>
          <w:sz w:val="24"/>
          <w:szCs w:val="24"/>
        </w:rPr>
        <w:t xml:space="preserve">asks about </w:t>
      </w:r>
      <w:r w:rsidRPr="006A79A7">
        <w:rPr>
          <w:rFonts w:ascii="Times New Roman" w:eastAsia="Times New Roman" w:hAnsi="Times New Roman" w:cs="Times New Roman"/>
          <w:sz w:val="24"/>
          <w:szCs w:val="24"/>
        </w:rPr>
        <w:t>physical, psychological, and emotional harm</w:t>
      </w:r>
      <w:r w:rsidR="00165F1F" w:rsidRPr="006A79A7">
        <w:rPr>
          <w:rFonts w:ascii="Times New Roman" w:eastAsia="Times New Roman" w:hAnsi="Times New Roman" w:cs="Times New Roman"/>
          <w:sz w:val="24"/>
          <w:szCs w:val="24"/>
        </w:rPr>
        <w:t>.</w:t>
      </w:r>
      <w:r w:rsidR="00E33B1E" w:rsidRPr="006A79A7">
        <w:rPr>
          <w:rFonts w:ascii="Times New Roman" w:eastAsia="Times New Roman" w:hAnsi="Times New Roman" w:cs="Times New Roman"/>
          <w:sz w:val="24"/>
          <w:szCs w:val="24"/>
        </w:rPr>
        <w:t xml:space="preserve"> </w:t>
      </w:r>
      <w:r w:rsidR="00165F1F" w:rsidRPr="006A79A7">
        <w:rPr>
          <w:rFonts w:ascii="Times New Roman" w:hAnsi="Times New Roman" w:cs="Times New Roman"/>
          <w:sz w:val="24"/>
          <w:szCs w:val="24"/>
        </w:rPr>
        <w:t>It also</w:t>
      </w:r>
      <w:r w:rsidR="00165F1F" w:rsidRPr="006A79A7">
        <w:rPr>
          <w:rFonts w:ascii="Times New Roman" w:eastAsia="Times New Roman" w:hAnsi="Times New Roman" w:cs="Times New Roman"/>
          <w:sz w:val="24"/>
          <w:szCs w:val="24"/>
        </w:rPr>
        <w:t xml:space="preserve"> is completed by circling yes or no, which may keep th</w:t>
      </w:r>
      <w:r w:rsidR="00231DCD" w:rsidRPr="006A79A7">
        <w:rPr>
          <w:rFonts w:ascii="Times New Roman" w:eastAsia="Times New Roman" w:hAnsi="Times New Roman" w:cs="Times New Roman"/>
          <w:sz w:val="24"/>
          <w:szCs w:val="24"/>
        </w:rPr>
        <w:t>e time filling it out to the minimum required to prevent patient flow.</w:t>
      </w:r>
      <w:r w:rsidR="00E33B1E" w:rsidRPr="006A79A7">
        <w:rPr>
          <w:rFonts w:ascii="Times New Roman" w:eastAsia="Times New Roman" w:hAnsi="Times New Roman" w:cs="Times New Roman"/>
          <w:sz w:val="24"/>
          <w:szCs w:val="24"/>
        </w:rPr>
        <w:t xml:space="preserve"> </w:t>
      </w:r>
    </w:p>
    <w:p w14:paraId="66ECA92E" w14:textId="77777777" w:rsidR="005E7EC2" w:rsidRPr="006A79A7" w:rsidRDefault="00D20310" w:rsidP="00D8720C">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lastRenderedPageBreak/>
        <w:t xml:space="preserve">Unfortunately, </w:t>
      </w:r>
      <w:r w:rsidR="00D9366A" w:rsidRPr="006A79A7">
        <w:rPr>
          <w:rFonts w:ascii="Times New Roman" w:eastAsia="Times New Roman" w:hAnsi="Times New Roman" w:cs="Times New Roman"/>
          <w:sz w:val="24"/>
          <w:szCs w:val="24"/>
        </w:rPr>
        <w:t xml:space="preserve">no perfect screening tool </w:t>
      </w:r>
      <w:r w:rsidRPr="006A79A7">
        <w:rPr>
          <w:rFonts w:ascii="Times New Roman" w:eastAsia="Times New Roman" w:hAnsi="Times New Roman" w:cs="Times New Roman"/>
          <w:sz w:val="24"/>
          <w:szCs w:val="24"/>
        </w:rPr>
        <w:t xml:space="preserve">encompasses the definition of </w:t>
      </w:r>
      <w:r w:rsidR="00165F1F" w:rsidRPr="006A79A7">
        <w:rPr>
          <w:rFonts w:ascii="Times New Roman" w:eastAsia="Times New Roman" w:hAnsi="Times New Roman" w:cs="Times New Roman"/>
          <w:sz w:val="24"/>
          <w:szCs w:val="24"/>
        </w:rPr>
        <w:t xml:space="preserve">IPV while also </w:t>
      </w:r>
      <w:r w:rsidRPr="006A79A7">
        <w:rPr>
          <w:rFonts w:ascii="Times New Roman" w:eastAsia="Times New Roman" w:hAnsi="Times New Roman" w:cs="Times New Roman"/>
          <w:sz w:val="24"/>
          <w:szCs w:val="24"/>
        </w:rPr>
        <w:t>target</w:t>
      </w:r>
      <w:r w:rsidR="00165F1F" w:rsidRPr="006A79A7">
        <w:rPr>
          <w:rFonts w:ascii="Times New Roman" w:eastAsia="Times New Roman" w:hAnsi="Times New Roman" w:cs="Times New Roman"/>
          <w:sz w:val="24"/>
          <w:szCs w:val="24"/>
        </w:rPr>
        <w:t>ing</w:t>
      </w:r>
      <w:r w:rsidRPr="006A79A7">
        <w:rPr>
          <w:rFonts w:ascii="Times New Roman" w:eastAsia="Times New Roman" w:hAnsi="Times New Roman" w:cs="Times New Roman"/>
          <w:sz w:val="24"/>
          <w:szCs w:val="24"/>
        </w:rPr>
        <w:t xml:space="preserve"> the collegiate population. However, </w:t>
      </w:r>
      <w:r w:rsidR="00165F1F" w:rsidRPr="006A79A7">
        <w:rPr>
          <w:rFonts w:ascii="Times New Roman" w:eastAsia="Times New Roman" w:hAnsi="Times New Roman" w:cs="Times New Roman"/>
          <w:sz w:val="24"/>
          <w:szCs w:val="24"/>
        </w:rPr>
        <w:t xml:space="preserve">the </w:t>
      </w:r>
      <w:r w:rsidRPr="006A79A7">
        <w:rPr>
          <w:rFonts w:ascii="Times New Roman" w:eastAsia="Times New Roman" w:hAnsi="Times New Roman" w:cs="Times New Roman"/>
          <w:sz w:val="24"/>
          <w:szCs w:val="24"/>
        </w:rPr>
        <w:t>HARK</w:t>
      </w:r>
      <w:r w:rsidR="00165F1F" w:rsidRPr="006A79A7">
        <w:rPr>
          <w:rFonts w:ascii="Times New Roman" w:eastAsia="Times New Roman" w:hAnsi="Times New Roman" w:cs="Times New Roman"/>
          <w:sz w:val="24"/>
          <w:szCs w:val="24"/>
        </w:rPr>
        <w:t xml:space="preserve"> screening tool </w:t>
      </w:r>
      <w:r w:rsidRPr="006A79A7">
        <w:rPr>
          <w:rFonts w:ascii="Times New Roman" w:eastAsia="Times New Roman" w:hAnsi="Times New Roman" w:cs="Times New Roman"/>
          <w:sz w:val="24"/>
          <w:szCs w:val="24"/>
        </w:rPr>
        <w:t xml:space="preserve">was chosen </w:t>
      </w:r>
      <w:r w:rsidR="00ED4051" w:rsidRPr="006A79A7">
        <w:rPr>
          <w:rFonts w:ascii="Times New Roman" w:eastAsia="Times New Roman" w:hAnsi="Times New Roman" w:cs="Times New Roman"/>
          <w:sz w:val="24"/>
          <w:szCs w:val="24"/>
        </w:rPr>
        <w:t xml:space="preserve">because it </w:t>
      </w:r>
      <w:r w:rsidRPr="006A79A7">
        <w:rPr>
          <w:rFonts w:ascii="Times New Roman" w:eastAsia="Times New Roman" w:hAnsi="Times New Roman" w:cs="Times New Roman"/>
          <w:sz w:val="24"/>
          <w:szCs w:val="24"/>
        </w:rPr>
        <w:t xml:space="preserve">best </w:t>
      </w:r>
      <w:r w:rsidR="00ED4051" w:rsidRPr="006A79A7">
        <w:rPr>
          <w:rFonts w:ascii="Times New Roman" w:eastAsia="Times New Roman" w:hAnsi="Times New Roman" w:cs="Times New Roman"/>
          <w:sz w:val="24"/>
          <w:szCs w:val="24"/>
        </w:rPr>
        <w:t>encompasses the expanded definition of intimate partner violence, is efficient without hindering patient flow</w:t>
      </w:r>
      <w:r w:rsidR="00D9366A" w:rsidRPr="006A79A7">
        <w:rPr>
          <w:rFonts w:ascii="Times New Roman" w:eastAsia="Times New Roman" w:hAnsi="Times New Roman" w:cs="Times New Roman"/>
          <w:sz w:val="24"/>
          <w:szCs w:val="24"/>
        </w:rPr>
        <w:t>,</w:t>
      </w:r>
      <w:r w:rsidR="00ED4051" w:rsidRPr="006A79A7">
        <w:rPr>
          <w:rFonts w:ascii="Times New Roman" w:eastAsia="Times New Roman" w:hAnsi="Times New Roman" w:cs="Times New Roman"/>
          <w:sz w:val="24"/>
          <w:szCs w:val="24"/>
        </w:rPr>
        <w:t xml:space="preserve"> and allows for including a specific yet diverse population. </w:t>
      </w:r>
      <w:r w:rsidRPr="006A79A7">
        <w:rPr>
          <w:rFonts w:ascii="Times New Roman" w:eastAsia="Times New Roman" w:hAnsi="Times New Roman" w:cs="Times New Roman"/>
          <w:sz w:val="24"/>
          <w:szCs w:val="24"/>
        </w:rPr>
        <w:t>Though it is not the perfect tool</w:t>
      </w:r>
      <w:r w:rsidR="00231DCD" w:rsidRPr="006A79A7">
        <w:rPr>
          <w:rFonts w:ascii="Times New Roman" w:eastAsia="Times New Roman" w:hAnsi="Times New Roman" w:cs="Times New Roman"/>
          <w:sz w:val="24"/>
          <w:szCs w:val="24"/>
        </w:rPr>
        <w:t xml:space="preserve"> alone</w:t>
      </w:r>
      <w:r w:rsidRPr="006A79A7">
        <w:rPr>
          <w:rFonts w:ascii="Times New Roman" w:eastAsia="Times New Roman" w:hAnsi="Times New Roman" w:cs="Times New Roman"/>
          <w:sz w:val="24"/>
          <w:szCs w:val="24"/>
        </w:rPr>
        <w:t>, deliverable items can</w:t>
      </w:r>
      <w:r w:rsidR="00231DCD" w:rsidRPr="006A79A7">
        <w:rPr>
          <w:rFonts w:ascii="Times New Roman" w:eastAsia="Times New Roman" w:hAnsi="Times New Roman" w:cs="Times New Roman"/>
          <w:sz w:val="24"/>
          <w:szCs w:val="24"/>
        </w:rPr>
        <w:t xml:space="preserve"> be created to</w:t>
      </w:r>
      <w:r w:rsidRPr="006A79A7">
        <w:rPr>
          <w:rFonts w:ascii="Times New Roman" w:eastAsia="Times New Roman" w:hAnsi="Times New Roman" w:cs="Times New Roman"/>
          <w:sz w:val="24"/>
          <w:szCs w:val="24"/>
        </w:rPr>
        <w:t xml:space="preserve"> compensate for </w:t>
      </w:r>
      <w:proofErr w:type="gramStart"/>
      <w:r w:rsidR="00231DCD" w:rsidRPr="006A79A7">
        <w:rPr>
          <w:rFonts w:ascii="Times New Roman" w:eastAsia="Times New Roman" w:hAnsi="Times New Roman" w:cs="Times New Roman"/>
          <w:sz w:val="24"/>
          <w:szCs w:val="24"/>
        </w:rPr>
        <w:t>its</w:t>
      </w:r>
      <w:proofErr w:type="gramEnd"/>
      <w:r w:rsidR="00231DCD" w:rsidRPr="006A79A7">
        <w:rPr>
          <w:rFonts w:ascii="Times New Roman" w:eastAsia="Times New Roman" w:hAnsi="Times New Roman" w:cs="Times New Roman"/>
          <w:sz w:val="24"/>
          <w:szCs w:val="24"/>
        </w:rPr>
        <w:t xml:space="preserve"> lack.</w:t>
      </w:r>
    </w:p>
    <w:p w14:paraId="202330AA" w14:textId="77777777" w:rsidR="00A97FBF" w:rsidRPr="006A79A7" w:rsidRDefault="00D20310" w:rsidP="009678A5">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This screening tool does not exclude gender, race, age, or sexual identity. The screening tool needs to use language that focuses on the inclusion of every patient. They should not examine the screening tool and exclude themselves based on demographic info or exclusionary language</w:t>
      </w:r>
      <w:r w:rsidR="009A6EFD" w:rsidRPr="006A79A7">
        <w:rPr>
          <w:rFonts w:ascii="Times New Roman" w:hAnsi="Times New Roman" w:cs="Times New Roman"/>
          <w:sz w:val="24"/>
          <w:szCs w:val="24"/>
        </w:rPr>
        <w:t xml:space="preserve"> (Gonzalez-Pons et al., 2021)</w:t>
      </w:r>
      <w:r w:rsidRPr="006A79A7">
        <w:rPr>
          <w:rFonts w:ascii="Times New Roman" w:hAnsi="Times New Roman" w:cs="Times New Roman"/>
          <w:sz w:val="24"/>
          <w:szCs w:val="24"/>
        </w:rPr>
        <w:t xml:space="preserve">. HARK leaves out gendered terms like boyfriend or girlfriend, instead using the gender-neutral term partner. This screening tool does not focus on women </w:t>
      </w:r>
      <w:r w:rsidR="00596EDA" w:rsidRPr="006A79A7">
        <w:rPr>
          <w:rFonts w:ascii="Times New Roman" w:hAnsi="Times New Roman" w:cs="Times New Roman"/>
          <w:sz w:val="24"/>
          <w:szCs w:val="24"/>
        </w:rPr>
        <w:t>compared to the</w:t>
      </w:r>
      <w:r w:rsidRPr="006A79A7">
        <w:rPr>
          <w:rFonts w:ascii="Times New Roman" w:hAnsi="Times New Roman" w:cs="Times New Roman"/>
          <w:sz w:val="24"/>
          <w:szCs w:val="24"/>
        </w:rPr>
        <w:t xml:space="preserve"> WAS</w:t>
      </w:r>
      <w:r w:rsidR="009A6EFD" w:rsidRPr="006A79A7">
        <w:rPr>
          <w:rFonts w:ascii="Times New Roman" w:hAnsi="Times New Roman" w:cs="Times New Roman"/>
          <w:sz w:val="24"/>
          <w:szCs w:val="24"/>
        </w:rPr>
        <w:t>P screening tool</w:t>
      </w:r>
      <w:r w:rsidRPr="006A79A7">
        <w:rPr>
          <w:rFonts w:ascii="Times New Roman" w:hAnsi="Times New Roman" w:cs="Times New Roman"/>
          <w:sz w:val="24"/>
          <w:szCs w:val="24"/>
        </w:rPr>
        <w:t xml:space="preserve"> (American Family Physician, 2019). While not necessarily inclusive, it is not exclusive to any </w:t>
      </w:r>
      <w:proofErr w:type="gramStart"/>
      <w:r w:rsidRPr="006A79A7">
        <w:rPr>
          <w:rFonts w:ascii="Times New Roman" w:hAnsi="Times New Roman" w:cs="Times New Roman"/>
          <w:sz w:val="24"/>
          <w:szCs w:val="24"/>
        </w:rPr>
        <w:t>particular population</w:t>
      </w:r>
      <w:proofErr w:type="gramEnd"/>
      <w:r w:rsidRPr="006A79A7">
        <w:rPr>
          <w:rFonts w:ascii="Times New Roman" w:hAnsi="Times New Roman" w:cs="Times New Roman"/>
          <w:sz w:val="24"/>
          <w:szCs w:val="24"/>
        </w:rPr>
        <w:t xml:space="preserve"> group. Th</w:t>
      </w:r>
      <w:r w:rsidR="009A6EFD" w:rsidRPr="006A79A7">
        <w:rPr>
          <w:rFonts w:ascii="Times New Roman" w:hAnsi="Times New Roman" w:cs="Times New Roman"/>
          <w:sz w:val="24"/>
          <w:szCs w:val="24"/>
        </w:rPr>
        <w:t xml:space="preserve">e HARK </w:t>
      </w:r>
      <w:r w:rsidRPr="006A79A7">
        <w:rPr>
          <w:rFonts w:ascii="Times New Roman" w:hAnsi="Times New Roman" w:cs="Times New Roman"/>
          <w:sz w:val="24"/>
          <w:szCs w:val="24"/>
        </w:rPr>
        <w:t>screening tool best relates to the target population.</w:t>
      </w:r>
    </w:p>
    <w:p w14:paraId="010EB344" w14:textId="77777777" w:rsidR="00596EDA" w:rsidRPr="006A79A7" w:rsidRDefault="00D20310" w:rsidP="00D8720C">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The original HARK screening tool, as seen i</w:t>
      </w:r>
      <w:r w:rsidR="00B70A8A" w:rsidRPr="006A79A7">
        <w:rPr>
          <w:rFonts w:ascii="Times New Roman" w:hAnsi="Times New Roman" w:cs="Times New Roman"/>
          <w:sz w:val="24"/>
          <w:szCs w:val="24"/>
        </w:rPr>
        <w:t>n A</w:t>
      </w:r>
      <w:r w:rsidRPr="006A79A7">
        <w:rPr>
          <w:rFonts w:ascii="Times New Roman" w:hAnsi="Times New Roman" w:cs="Times New Roman"/>
          <w:sz w:val="24"/>
          <w:szCs w:val="24"/>
        </w:rPr>
        <w:t>ppendix</w:t>
      </w:r>
      <w:r w:rsidR="00B70A8A" w:rsidRPr="006A79A7">
        <w:rPr>
          <w:rFonts w:ascii="Times New Roman" w:hAnsi="Times New Roman" w:cs="Times New Roman"/>
          <w:sz w:val="24"/>
          <w:szCs w:val="24"/>
        </w:rPr>
        <w:t xml:space="preserve"> B</w:t>
      </w:r>
      <w:r w:rsidRPr="006A79A7">
        <w:rPr>
          <w:rFonts w:ascii="Times New Roman" w:hAnsi="Times New Roman" w:cs="Times New Roman"/>
          <w:sz w:val="24"/>
          <w:szCs w:val="24"/>
        </w:rPr>
        <w:t>, was created to accurately assess all aspects of intimate partner violence in four short questions (Sohal et al., 2007). Compared to a 30</w:t>
      </w:r>
      <w:r w:rsidR="00D8720C" w:rsidRPr="006A79A7">
        <w:rPr>
          <w:rFonts w:ascii="Times New Roman" w:hAnsi="Times New Roman" w:cs="Times New Roman"/>
          <w:sz w:val="24"/>
          <w:szCs w:val="24"/>
        </w:rPr>
        <w:t>-i</w:t>
      </w:r>
      <w:r w:rsidRPr="006A79A7">
        <w:rPr>
          <w:rFonts w:ascii="Times New Roman" w:hAnsi="Times New Roman" w:cs="Times New Roman"/>
          <w:sz w:val="24"/>
          <w:szCs w:val="24"/>
        </w:rPr>
        <w:t>tem questionnaire during a validity study in 2007, it was comparable in efficacy (Sohal et al., 2007). It also helped identify the victims who would not have spontaneously disclosed their status without the questionnaire (Sohal et al., 2007).</w:t>
      </w:r>
      <w:r w:rsidR="00AF1ECD" w:rsidRPr="006A79A7">
        <w:rPr>
          <w:rFonts w:ascii="Times New Roman" w:hAnsi="Times New Roman" w:cs="Times New Roman"/>
          <w:sz w:val="24"/>
          <w:szCs w:val="24"/>
        </w:rPr>
        <w:t xml:space="preserve"> Please refer to Appendix B for a screening tool example.</w:t>
      </w:r>
    </w:p>
    <w:p w14:paraId="2BFFF273" w14:textId="77777777" w:rsidR="00A97FBF" w:rsidRPr="006A79A7" w:rsidRDefault="00D20310" w:rsidP="009678A5">
      <w:pPr>
        <w:spacing w:after="0" w:line="480" w:lineRule="auto"/>
        <w:rPr>
          <w:rFonts w:ascii="Times New Roman" w:eastAsia="Times New Roman" w:hAnsi="Times New Roman" w:cs="Times New Roman"/>
          <w:b/>
          <w:bCs/>
          <w:i/>
          <w:iCs/>
          <w:sz w:val="24"/>
          <w:szCs w:val="24"/>
        </w:rPr>
      </w:pPr>
      <w:r w:rsidRPr="006A79A7">
        <w:rPr>
          <w:rFonts w:ascii="Times New Roman" w:eastAsia="Times New Roman" w:hAnsi="Times New Roman" w:cs="Times New Roman"/>
          <w:b/>
          <w:bCs/>
          <w:i/>
          <w:iCs/>
          <w:sz w:val="24"/>
          <w:szCs w:val="24"/>
        </w:rPr>
        <w:t>Evidence-Based Practice Framework</w:t>
      </w:r>
    </w:p>
    <w:p w14:paraId="1504E8D8" w14:textId="77777777" w:rsidR="00237CEA" w:rsidRPr="006A79A7" w:rsidRDefault="00D20310" w:rsidP="006157E9">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Before implementation begins, a training presentation and subsequent survey will be given to staff </w:t>
      </w:r>
      <w:r w:rsidR="00F220B5" w:rsidRPr="006A79A7">
        <w:rPr>
          <w:rFonts w:ascii="Times New Roman" w:eastAsia="Times New Roman" w:hAnsi="Times New Roman" w:cs="Times New Roman"/>
          <w:sz w:val="24"/>
          <w:szCs w:val="24"/>
        </w:rPr>
        <w:t>to aid in understanding and buy-in. Once implementation begins, a meeting will be held every Friday to evaluate staff response using the Plan Do Study Act</w:t>
      </w:r>
      <w:r w:rsidR="009A6EFD" w:rsidRPr="006A79A7">
        <w:rPr>
          <w:rFonts w:ascii="Times New Roman" w:eastAsia="Times New Roman" w:hAnsi="Times New Roman" w:cs="Times New Roman"/>
          <w:sz w:val="24"/>
          <w:szCs w:val="24"/>
        </w:rPr>
        <w:t xml:space="preserve"> (PDSA)</w:t>
      </w:r>
      <w:r w:rsidR="00F220B5" w:rsidRPr="006A79A7">
        <w:rPr>
          <w:rFonts w:ascii="Times New Roman" w:eastAsia="Times New Roman" w:hAnsi="Times New Roman" w:cs="Times New Roman"/>
          <w:sz w:val="24"/>
          <w:szCs w:val="24"/>
        </w:rPr>
        <w:t xml:space="preserve"> model of </w:t>
      </w:r>
      <w:r w:rsidR="00F220B5" w:rsidRPr="006A79A7">
        <w:rPr>
          <w:rFonts w:ascii="Times New Roman" w:eastAsia="Times New Roman" w:hAnsi="Times New Roman" w:cs="Times New Roman"/>
          <w:sz w:val="24"/>
          <w:szCs w:val="24"/>
        </w:rPr>
        <w:lastRenderedPageBreak/>
        <w:t>change (</w:t>
      </w:r>
      <w:r w:rsidR="00F220B5" w:rsidRPr="006A79A7">
        <w:rPr>
          <w:rFonts w:ascii="Times New Roman" w:hAnsi="Times New Roman" w:cs="Times New Roman"/>
          <w:sz w:val="24"/>
          <w:szCs w:val="24"/>
        </w:rPr>
        <w:t>Agency for Healthcare Research and Quality, 2020)</w:t>
      </w:r>
      <w:r w:rsidR="00F220B5" w:rsidRPr="006A79A7">
        <w:rPr>
          <w:rFonts w:ascii="Times New Roman" w:eastAsia="Times New Roman" w:hAnsi="Times New Roman" w:cs="Times New Roman"/>
          <w:sz w:val="24"/>
          <w:szCs w:val="24"/>
        </w:rPr>
        <w:t xml:space="preserve">. </w:t>
      </w:r>
      <w:r w:rsidR="009A6EFD" w:rsidRPr="006A79A7">
        <w:rPr>
          <w:rFonts w:ascii="Times New Roman" w:eastAsia="Times New Roman" w:hAnsi="Times New Roman" w:cs="Times New Roman"/>
          <w:sz w:val="24"/>
          <w:szCs w:val="24"/>
        </w:rPr>
        <w:t xml:space="preserve">PDSA </w:t>
      </w:r>
      <w:r w:rsidR="00F220B5" w:rsidRPr="006A79A7">
        <w:rPr>
          <w:rFonts w:ascii="Times New Roman" w:eastAsia="Times New Roman" w:hAnsi="Times New Roman" w:cs="Times New Roman"/>
          <w:sz w:val="24"/>
          <w:szCs w:val="24"/>
        </w:rPr>
        <w:t xml:space="preserve">is a </w:t>
      </w:r>
      <w:r w:rsidR="004A67CC" w:rsidRPr="006A79A7">
        <w:rPr>
          <w:rFonts w:ascii="Times New Roman" w:eastAsia="Times New Roman" w:hAnsi="Times New Roman" w:cs="Times New Roman"/>
          <w:sz w:val="24"/>
          <w:szCs w:val="24"/>
        </w:rPr>
        <w:t xml:space="preserve">framework that allows the change </w:t>
      </w:r>
      <w:r w:rsidR="00317685" w:rsidRPr="006A79A7">
        <w:rPr>
          <w:rFonts w:ascii="Times New Roman" w:eastAsia="Times New Roman" w:hAnsi="Times New Roman" w:cs="Times New Roman"/>
          <w:sz w:val="24"/>
          <w:szCs w:val="24"/>
        </w:rPr>
        <w:t>occurring</w:t>
      </w:r>
      <w:r w:rsidR="004A67CC" w:rsidRPr="006A79A7">
        <w:rPr>
          <w:rFonts w:ascii="Times New Roman" w:eastAsia="Times New Roman" w:hAnsi="Times New Roman" w:cs="Times New Roman"/>
          <w:sz w:val="24"/>
          <w:szCs w:val="24"/>
        </w:rPr>
        <w:t xml:space="preserve"> to be tested</w:t>
      </w:r>
      <w:r w:rsidR="009A6EFD" w:rsidRPr="006A79A7">
        <w:rPr>
          <w:rFonts w:ascii="Times New Roman" w:eastAsia="Times New Roman" w:hAnsi="Times New Roman" w:cs="Times New Roman"/>
          <w:sz w:val="24"/>
          <w:szCs w:val="24"/>
        </w:rPr>
        <w:t xml:space="preserve"> while it is in the implementation phase</w:t>
      </w:r>
      <w:r w:rsidR="004A67CC" w:rsidRPr="006A79A7">
        <w:rPr>
          <w:rFonts w:ascii="Times New Roman" w:eastAsia="Times New Roman" w:hAnsi="Times New Roman" w:cs="Times New Roman"/>
          <w:sz w:val="24"/>
          <w:szCs w:val="24"/>
        </w:rPr>
        <w:t>.</w:t>
      </w:r>
      <w:r w:rsidR="009A6EFD" w:rsidRPr="006A79A7">
        <w:rPr>
          <w:rFonts w:ascii="Times New Roman" w:eastAsia="Times New Roman" w:hAnsi="Times New Roman" w:cs="Times New Roman"/>
          <w:sz w:val="24"/>
          <w:szCs w:val="24"/>
        </w:rPr>
        <w:t xml:space="preserve"> This process allows for rapid changes during </w:t>
      </w:r>
      <w:r w:rsidR="00317685" w:rsidRPr="006A79A7">
        <w:rPr>
          <w:rFonts w:ascii="Times New Roman" w:eastAsia="Times New Roman" w:hAnsi="Times New Roman" w:cs="Times New Roman"/>
          <w:sz w:val="24"/>
          <w:szCs w:val="24"/>
        </w:rPr>
        <w:t xml:space="preserve">the </w:t>
      </w:r>
      <w:r w:rsidR="009A6EFD" w:rsidRPr="006A79A7">
        <w:rPr>
          <w:rFonts w:ascii="Times New Roman" w:eastAsia="Times New Roman" w:hAnsi="Times New Roman" w:cs="Times New Roman"/>
          <w:sz w:val="24"/>
          <w:szCs w:val="24"/>
        </w:rPr>
        <w:t xml:space="preserve">implementation </w:t>
      </w:r>
      <w:r w:rsidR="00317685" w:rsidRPr="006A79A7">
        <w:rPr>
          <w:rFonts w:ascii="Times New Roman" w:eastAsia="Times New Roman" w:hAnsi="Times New Roman" w:cs="Times New Roman"/>
          <w:sz w:val="24"/>
          <w:szCs w:val="24"/>
        </w:rPr>
        <w:t>phase instead of waiting for the evaluation phase to recognize the weaknesses.</w:t>
      </w:r>
      <w:r w:rsidR="004A67CC" w:rsidRPr="006A79A7">
        <w:rPr>
          <w:rFonts w:ascii="Times New Roman" w:eastAsia="Times New Roman" w:hAnsi="Times New Roman" w:cs="Times New Roman"/>
          <w:sz w:val="24"/>
          <w:szCs w:val="24"/>
        </w:rPr>
        <w:t xml:space="preserve"> </w:t>
      </w:r>
      <w:r w:rsidR="00F220B5" w:rsidRPr="006A79A7">
        <w:rPr>
          <w:rFonts w:ascii="Times New Roman" w:eastAsia="Times New Roman" w:hAnsi="Times New Roman" w:cs="Times New Roman"/>
          <w:sz w:val="24"/>
          <w:szCs w:val="24"/>
        </w:rPr>
        <w:t xml:space="preserve">This change model allows weekly opportunities for the staff to communicate their concerns or problems while allowing swift troubleshooting and change </w:t>
      </w:r>
      <w:r w:rsidR="00F220B5" w:rsidRPr="006A79A7">
        <w:rPr>
          <w:rFonts w:ascii="Times New Roman" w:hAnsi="Times New Roman" w:cs="Times New Roman"/>
          <w:sz w:val="24"/>
          <w:szCs w:val="24"/>
        </w:rPr>
        <w:t>(Agency for Healthcare Research and Quality, 2020)</w:t>
      </w:r>
      <w:r w:rsidR="00F220B5" w:rsidRPr="006A79A7">
        <w:rPr>
          <w:rFonts w:ascii="Times New Roman" w:eastAsia="Times New Roman" w:hAnsi="Times New Roman" w:cs="Times New Roman"/>
          <w:sz w:val="24"/>
          <w:szCs w:val="24"/>
        </w:rPr>
        <w:t xml:space="preserve">. This process will also allow a weekly evaluation of protocol management. </w:t>
      </w:r>
      <w:r w:rsidR="004A67CC" w:rsidRPr="006A79A7">
        <w:rPr>
          <w:rFonts w:ascii="Times New Roman" w:eastAsia="Times New Roman" w:hAnsi="Times New Roman" w:cs="Times New Roman"/>
          <w:sz w:val="24"/>
          <w:szCs w:val="24"/>
        </w:rPr>
        <w:t xml:space="preserve">If a concern is brought up after the implementation begins, the process will start over at the planning stage and follow through to the acting stage again. </w:t>
      </w:r>
    </w:p>
    <w:p w14:paraId="786554E2" w14:textId="77777777" w:rsidR="00596EDA" w:rsidRPr="006A79A7" w:rsidRDefault="00D20310" w:rsidP="006157E9">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 PDSA model of change includes four stages (</w:t>
      </w:r>
      <w:r w:rsidRPr="006A79A7">
        <w:rPr>
          <w:rFonts w:ascii="Times New Roman" w:hAnsi="Times New Roman" w:cs="Times New Roman"/>
          <w:sz w:val="24"/>
          <w:szCs w:val="24"/>
        </w:rPr>
        <w:t>Agency for Healthcare Research and Quality, 2020)</w:t>
      </w:r>
      <w:r w:rsidRPr="006A79A7">
        <w:rPr>
          <w:rFonts w:ascii="Times New Roman" w:eastAsia="Times New Roman" w:hAnsi="Times New Roman" w:cs="Times New Roman"/>
          <w:sz w:val="24"/>
          <w:szCs w:val="24"/>
        </w:rPr>
        <w:t>. The first stage, planning, includes troubleshooting ideas and ways to solve problems (</w:t>
      </w:r>
      <w:r w:rsidRPr="006A79A7">
        <w:rPr>
          <w:rFonts w:ascii="Times New Roman" w:hAnsi="Times New Roman" w:cs="Times New Roman"/>
          <w:sz w:val="24"/>
          <w:szCs w:val="24"/>
        </w:rPr>
        <w:t>Agency for Healthcare Research and Quality, 2020)</w:t>
      </w:r>
      <w:r w:rsidRPr="006A79A7">
        <w:rPr>
          <w:rFonts w:ascii="Times New Roman" w:eastAsia="Times New Roman" w:hAnsi="Times New Roman" w:cs="Times New Roman"/>
          <w:sz w:val="24"/>
          <w:szCs w:val="24"/>
        </w:rPr>
        <w:t>. The “do” stage includes implementing the change decided upon in the last stage, while the “study” stage evaluates the new implementation (</w:t>
      </w:r>
      <w:r w:rsidRPr="006A79A7">
        <w:rPr>
          <w:rFonts w:ascii="Times New Roman" w:hAnsi="Times New Roman" w:cs="Times New Roman"/>
          <w:sz w:val="24"/>
          <w:szCs w:val="24"/>
        </w:rPr>
        <w:t>Agency for Healthcare Research and Quality, 2020)</w:t>
      </w:r>
      <w:r w:rsidRPr="006A79A7">
        <w:rPr>
          <w:rFonts w:ascii="Times New Roman" w:eastAsia="Times New Roman" w:hAnsi="Times New Roman" w:cs="Times New Roman"/>
          <w:sz w:val="24"/>
          <w:szCs w:val="24"/>
        </w:rPr>
        <w:t>. If this is successful, it is “acted” upon and considered changed.</w:t>
      </w:r>
    </w:p>
    <w:p w14:paraId="62766350" w14:textId="77777777" w:rsidR="00A97FBF" w:rsidRPr="006A79A7" w:rsidRDefault="00D20310" w:rsidP="00D8720C">
      <w:pPr>
        <w:spacing w:after="0" w:line="480" w:lineRule="auto"/>
        <w:ind w:firstLine="720"/>
        <w:rPr>
          <w:rFonts w:ascii="Times New Roman" w:eastAsia="Times New Roman" w:hAnsi="Times New Roman" w:cs="Times New Roman"/>
          <w:b/>
          <w:bCs/>
          <w:i/>
          <w:iCs/>
          <w:sz w:val="24"/>
          <w:szCs w:val="24"/>
        </w:rPr>
      </w:pPr>
      <w:r w:rsidRPr="006A79A7">
        <w:rPr>
          <w:rFonts w:ascii="Times New Roman" w:eastAsia="Times New Roman" w:hAnsi="Times New Roman" w:cs="Times New Roman"/>
          <w:sz w:val="24"/>
          <w:szCs w:val="24"/>
        </w:rPr>
        <w:t xml:space="preserve">This </w:t>
      </w:r>
      <w:r w:rsidR="00ED4051" w:rsidRPr="006A79A7">
        <w:rPr>
          <w:rFonts w:ascii="Times New Roman" w:eastAsia="Times New Roman" w:hAnsi="Times New Roman" w:cs="Times New Roman"/>
          <w:sz w:val="24"/>
          <w:szCs w:val="24"/>
        </w:rPr>
        <w:t xml:space="preserve">literature review </w:t>
      </w:r>
      <w:r w:rsidRPr="006A79A7">
        <w:rPr>
          <w:rFonts w:ascii="Times New Roman" w:eastAsia="Times New Roman" w:hAnsi="Times New Roman" w:cs="Times New Roman"/>
          <w:sz w:val="24"/>
          <w:szCs w:val="24"/>
        </w:rPr>
        <w:t xml:space="preserve">is used to </w:t>
      </w:r>
      <w:r w:rsidR="00ED4051" w:rsidRPr="006A79A7">
        <w:rPr>
          <w:rFonts w:ascii="Times New Roman" w:eastAsia="Times New Roman" w:hAnsi="Times New Roman" w:cs="Times New Roman"/>
          <w:sz w:val="24"/>
          <w:szCs w:val="24"/>
        </w:rPr>
        <w:t xml:space="preserve">make four deliverables for this project. </w:t>
      </w:r>
      <w:r w:rsidR="00317685" w:rsidRPr="006A79A7">
        <w:rPr>
          <w:rFonts w:ascii="Times New Roman" w:eastAsia="Times New Roman" w:hAnsi="Times New Roman" w:cs="Times New Roman"/>
          <w:sz w:val="24"/>
          <w:szCs w:val="24"/>
        </w:rPr>
        <w:t xml:space="preserve">First, comprehensive staff education will occur before implementation starts. Second, the IPV paper screening tool will be given to every patient upon check-in for </w:t>
      </w:r>
      <w:r w:rsidR="00472F6B" w:rsidRPr="006A79A7">
        <w:rPr>
          <w:rFonts w:ascii="Times New Roman" w:eastAsia="Times New Roman" w:hAnsi="Times New Roman" w:cs="Times New Roman"/>
          <w:sz w:val="24"/>
          <w:szCs w:val="24"/>
        </w:rPr>
        <w:t xml:space="preserve">an </w:t>
      </w:r>
      <w:r w:rsidR="00317685" w:rsidRPr="006A79A7">
        <w:rPr>
          <w:rFonts w:ascii="Times New Roman" w:eastAsia="Times New Roman" w:hAnsi="Times New Roman" w:cs="Times New Roman"/>
          <w:sz w:val="24"/>
          <w:szCs w:val="24"/>
        </w:rPr>
        <w:t xml:space="preserve">appointment </w:t>
      </w:r>
      <w:r w:rsidR="00472F6B" w:rsidRPr="006A79A7">
        <w:rPr>
          <w:rFonts w:ascii="Times New Roman" w:eastAsia="Times New Roman" w:hAnsi="Times New Roman" w:cs="Times New Roman"/>
          <w:sz w:val="24"/>
          <w:szCs w:val="24"/>
        </w:rPr>
        <w:t xml:space="preserve">with a provider </w:t>
      </w:r>
      <w:r w:rsidR="00317685" w:rsidRPr="006A79A7">
        <w:rPr>
          <w:rFonts w:ascii="Times New Roman" w:eastAsia="Times New Roman" w:hAnsi="Times New Roman" w:cs="Times New Roman"/>
          <w:sz w:val="24"/>
          <w:szCs w:val="24"/>
        </w:rPr>
        <w:t>at the student health clinic.</w:t>
      </w:r>
      <w:r w:rsidR="00ED4051" w:rsidRPr="006A79A7">
        <w:rPr>
          <w:rFonts w:ascii="Times New Roman" w:eastAsia="Times New Roman" w:hAnsi="Times New Roman" w:cs="Times New Roman"/>
          <w:sz w:val="24"/>
          <w:szCs w:val="24"/>
        </w:rPr>
        <w:t xml:space="preserve"> </w:t>
      </w:r>
      <w:r w:rsidR="00472F6B" w:rsidRPr="006A79A7">
        <w:rPr>
          <w:rFonts w:ascii="Times New Roman" w:eastAsia="Times New Roman" w:hAnsi="Times New Roman" w:cs="Times New Roman"/>
          <w:sz w:val="24"/>
          <w:szCs w:val="24"/>
        </w:rPr>
        <w:t>Third, a</w:t>
      </w:r>
      <w:r w:rsidR="00ED4051" w:rsidRPr="006A79A7">
        <w:rPr>
          <w:rFonts w:ascii="Times New Roman" w:eastAsia="Times New Roman" w:hAnsi="Times New Roman" w:cs="Times New Roman"/>
          <w:sz w:val="24"/>
          <w:szCs w:val="24"/>
        </w:rPr>
        <w:t xml:space="preserve"> protocol will be developed using evidence and the resources available on campus and in the surrounding community. </w:t>
      </w:r>
      <w:r w:rsidR="00472F6B" w:rsidRPr="006A79A7">
        <w:rPr>
          <w:rFonts w:ascii="Times New Roman" w:eastAsia="Times New Roman" w:hAnsi="Times New Roman" w:cs="Times New Roman"/>
          <w:sz w:val="24"/>
          <w:szCs w:val="24"/>
        </w:rPr>
        <w:t>Finally, a</w:t>
      </w:r>
      <w:r w:rsidR="00ED4051" w:rsidRPr="006A79A7">
        <w:rPr>
          <w:rFonts w:ascii="Times New Roman" w:eastAsia="Times New Roman" w:hAnsi="Times New Roman" w:cs="Times New Roman"/>
          <w:sz w:val="24"/>
          <w:szCs w:val="24"/>
        </w:rPr>
        <w:t xml:space="preserve"> poster defining intimate partner violence will be on the television that runs announcements in the waiting room. </w:t>
      </w:r>
    </w:p>
    <w:p w14:paraId="72CCEA5F" w14:textId="77777777" w:rsidR="00412813" w:rsidRPr="006A79A7" w:rsidRDefault="00D20310" w:rsidP="00D8720C">
      <w:pPr>
        <w:spacing w:after="0" w:line="480" w:lineRule="auto"/>
        <w:rPr>
          <w:rFonts w:ascii="Times New Roman" w:eastAsia="Times New Roman" w:hAnsi="Times New Roman" w:cs="Times New Roman"/>
          <w:sz w:val="24"/>
          <w:szCs w:val="24"/>
        </w:rPr>
      </w:pPr>
      <w:r w:rsidRPr="006A79A7">
        <w:rPr>
          <w:rFonts w:ascii="Times New Roman" w:eastAsia="Times New Roman" w:hAnsi="Times New Roman" w:cs="Times New Roman"/>
          <w:b/>
          <w:bCs/>
          <w:i/>
          <w:iCs/>
          <w:sz w:val="24"/>
          <w:szCs w:val="24"/>
        </w:rPr>
        <w:t>Ethical Consideration &amp; Protection of Human Subjects</w:t>
      </w:r>
      <w:r w:rsidRPr="006A79A7">
        <w:rPr>
          <w:rFonts w:ascii="Times New Roman" w:eastAsia="Times New Roman" w:hAnsi="Times New Roman" w:cs="Times New Roman"/>
          <w:sz w:val="24"/>
          <w:szCs w:val="24"/>
        </w:rPr>
        <w:t xml:space="preserve">  </w:t>
      </w:r>
    </w:p>
    <w:p w14:paraId="3A483772" w14:textId="77777777" w:rsidR="001941E3" w:rsidRPr="006A79A7" w:rsidRDefault="00D20310" w:rsidP="00D8720C">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 tool will be give</w:t>
      </w:r>
      <w:r w:rsidR="00BE1948" w:rsidRPr="006A79A7">
        <w:rPr>
          <w:rFonts w:ascii="Times New Roman" w:eastAsia="Times New Roman" w:hAnsi="Times New Roman" w:cs="Times New Roman"/>
          <w:sz w:val="24"/>
          <w:szCs w:val="24"/>
        </w:rPr>
        <w:t>n</w:t>
      </w:r>
      <w:r w:rsidRPr="006A79A7">
        <w:rPr>
          <w:rFonts w:ascii="Times New Roman" w:eastAsia="Times New Roman" w:hAnsi="Times New Roman" w:cs="Times New Roman"/>
          <w:sz w:val="24"/>
          <w:szCs w:val="24"/>
        </w:rPr>
        <w:t xml:space="preserve"> to each student regardless of </w:t>
      </w:r>
      <w:r w:rsidR="00BE1948" w:rsidRPr="006A79A7">
        <w:rPr>
          <w:rFonts w:ascii="Times New Roman" w:eastAsia="Times New Roman" w:hAnsi="Times New Roman" w:cs="Times New Roman"/>
          <w:sz w:val="24"/>
          <w:szCs w:val="24"/>
        </w:rPr>
        <w:t xml:space="preserve">race, gender, ethnicity, age, sexual orientation, or purpose of visit. </w:t>
      </w:r>
      <w:r w:rsidR="00C31B1C" w:rsidRPr="006A79A7">
        <w:rPr>
          <w:rFonts w:ascii="Times New Roman" w:eastAsia="Times New Roman" w:hAnsi="Times New Roman" w:cs="Times New Roman"/>
          <w:sz w:val="24"/>
          <w:szCs w:val="24"/>
        </w:rPr>
        <w:t xml:space="preserve">Screening every patient </w:t>
      </w:r>
      <w:r w:rsidRPr="006A79A7">
        <w:rPr>
          <w:rFonts w:ascii="Times New Roman" w:eastAsia="Times New Roman" w:hAnsi="Times New Roman" w:cs="Times New Roman"/>
          <w:sz w:val="24"/>
          <w:szCs w:val="24"/>
        </w:rPr>
        <w:t>who</w:t>
      </w:r>
      <w:r w:rsidR="00C31B1C" w:rsidRPr="006A79A7">
        <w:rPr>
          <w:rFonts w:ascii="Times New Roman" w:eastAsia="Times New Roman" w:hAnsi="Times New Roman" w:cs="Times New Roman"/>
          <w:sz w:val="24"/>
          <w:szCs w:val="24"/>
        </w:rPr>
        <w:t xml:space="preserve"> arrives for an appointment with a </w:t>
      </w:r>
      <w:r w:rsidR="00C31B1C" w:rsidRPr="006A79A7">
        <w:rPr>
          <w:rFonts w:ascii="Times New Roman" w:eastAsia="Times New Roman" w:hAnsi="Times New Roman" w:cs="Times New Roman"/>
          <w:sz w:val="24"/>
          <w:szCs w:val="24"/>
        </w:rPr>
        <w:lastRenderedPageBreak/>
        <w:t>medical provider drastically increases the number of students</w:t>
      </w:r>
      <w:r w:rsidRPr="006A79A7">
        <w:rPr>
          <w:rFonts w:ascii="Times New Roman" w:eastAsia="Times New Roman" w:hAnsi="Times New Roman" w:cs="Times New Roman"/>
          <w:sz w:val="24"/>
          <w:szCs w:val="24"/>
        </w:rPr>
        <w:t xml:space="preserve"> </w:t>
      </w:r>
      <w:r w:rsidR="00C31B1C" w:rsidRPr="006A79A7">
        <w:rPr>
          <w:rFonts w:ascii="Times New Roman" w:eastAsia="Times New Roman" w:hAnsi="Times New Roman" w:cs="Times New Roman"/>
          <w:sz w:val="24"/>
          <w:szCs w:val="24"/>
        </w:rPr>
        <w:t xml:space="preserve">screened for intimate partner violence. As intimate partner violence is a prevalent social issue on college campuses, </w:t>
      </w:r>
      <w:r w:rsidR="00596EDA" w:rsidRPr="006A79A7">
        <w:rPr>
          <w:rFonts w:ascii="Times New Roman" w:eastAsia="Times New Roman" w:hAnsi="Times New Roman" w:cs="Times New Roman"/>
          <w:sz w:val="24"/>
          <w:szCs w:val="24"/>
        </w:rPr>
        <w:t xml:space="preserve">there is a potential that past victims of IPV will </w:t>
      </w:r>
      <w:r w:rsidR="00C31B1C" w:rsidRPr="006A79A7">
        <w:rPr>
          <w:rFonts w:ascii="Times New Roman" w:eastAsia="Times New Roman" w:hAnsi="Times New Roman" w:cs="Times New Roman"/>
          <w:sz w:val="24"/>
          <w:szCs w:val="24"/>
        </w:rPr>
        <w:t xml:space="preserve">be identified during screening. This experience may trigger unexpected anxiety while accessing care for complaints unrelated to IPV. It is essential to avoid </w:t>
      </w:r>
      <w:r w:rsidR="00472F6B" w:rsidRPr="006A79A7">
        <w:rPr>
          <w:rFonts w:ascii="Times New Roman" w:eastAsia="Times New Roman" w:hAnsi="Times New Roman" w:cs="Times New Roman"/>
          <w:sz w:val="24"/>
          <w:szCs w:val="24"/>
        </w:rPr>
        <w:t xml:space="preserve">creating a scenario of re-traumatization and </w:t>
      </w:r>
      <w:r w:rsidR="00C31B1C" w:rsidRPr="006A79A7">
        <w:rPr>
          <w:rFonts w:ascii="Times New Roman" w:eastAsia="Times New Roman" w:hAnsi="Times New Roman" w:cs="Times New Roman"/>
          <w:sz w:val="24"/>
          <w:szCs w:val="24"/>
        </w:rPr>
        <w:t>unexpected barrier</w:t>
      </w:r>
      <w:r w:rsidR="00472F6B" w:rsidRPr="006A79A7">
        <w:rPr>
          <w:rFonts w:ascii="Times New Roman" w:eastAsia="Times New Roman" w:hAnsi="Times New Roman" w:cs="Times New Roman"/>
          <w:sz w:val="24"/>
          <w:szCs w:val="24"/>
        </w:rPr>
        <w:t>s</w:t>
      </w:r>
      <w:r w:rsidR="00C31B1C" w:rsidRPr="006A79A7">
        <w:rPr>
          <w:rFonts w:ascii="Times New Roman" w:eastAsia="Times New Roman" w:hAnsi="Times New Roman" w:cs="Times New Roman"/>
          <w:sz w:val="24"/>
          <w:szCs w:val="24"/>
        </w:rPr>
        <w:t xml:space="preserve"> to care </w:t>
      </w:r>
      <w:r w:rsidR="009678A5" w:rsidRPr="006A79A7">
        <w:rPr>
          <w:rFonts w:ascii="Times New Roman" w:eastAsia="Times New Roman" w:hAnsi="Times New Roman" w:cs="Times New Roman"/>
          <w:sz w:val="24"/>
          <w:szCs w:val="24"/>
        </w:rPr>
        <w:t>(</w:t>
      </w:r>
      <w:r w:rsidR="00C31B1C" w:rsidRPr="006A79A7">
        <w:rPr>
          <w:rFonts w:ascii="Times New Roman" w:hAnsi="Times New Roman" w:cs="Times New Roman"/>
          <w:sz w:val="24"/>
          <w:szCs w:val="24"/>
        </w:rPr>
        <w:t>ACHA, 2016)</w:t>
      </w:r>
      <w:r w:rsidR="00C31B1C" w:rsidRPr="006A79A7">
        <w:rPr>
          <w:rFonts w:ascii="Times New Roman" w:eastAsia="Times New Roman" w:hAnsi="Times New Roman" w:cs="Times New Roman"/>
          <w:sz w:val="24"/>
          <w:szCs w:val="24"/>
        </w:rPr>
        <w:t xml:space="preserve">. </w:t>
      </w:r>
      <w:proofErr w:type="gramStart"/>
      <w:r w:rsidR="00C31B1C" w:rsidRPr="006A79A7">
        <w:rPr>
          <w:rFonts w:ascii="Times New Roman" w:eastAsia="Times New Roman" w:hAnsi="Times New Roman" w:cs="Times New Roman"/>
          <w:sz w:val="24"/>
          <w:szCs w:val="24"/>
        </w:rPr>
        <w:t>With this in mind, a</w:t>
      </w:r>
      <w:proofErr w:type="gramEnd"/>
      <w:r w:rsidR="00C31B1C" w:rsidRPr="006A79A7">
        <w:rPr>
          <w:rFonts w:ascii="Times New Roman" w:eastAsia="Times New Roman" w:hAnsi="Times New Roman" w:cs="Times New Roman"/>
          <w:sz w:val="24"/>
          <w:szCs w:val="24"/>
        </w:rPr>
        <w:t xml:space="preserve"> shorter screening tool may be beneficial. </w:t>
      </w:r>
    </w:p>
    <w:p w14:paraId="7F83F0D8" w14:textId="77777777" w:rsidR="00A97FBF" w:rsidRPr="006A79A7" w:rsidRDefault="00D20310" w:rsidP="006157E9">
      <w:pPr>
        <w:spacing w:after="0" w:line="480" w:lineRule="auto"/>
        <w:ind w:firstLine="72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There are more comprehensive, detailed screening tools, but the resurfacing of negative memories may trigger victimized patients. The HARK letters will also not be included in the screening tool to prevent triggering reactions to the word "rape." The HARK screening tool is still long enough to encompass the definition and patient population without being so detailed that re-victimization, hindrance of care, and patient visit flow are affected.</w:t>
      </w:r>
    </w:p>
    <w:p w14:paraId="03BB85E9" w14:textId="77777777" w:rsidR="00ED4051" w:rsidRPr="006A79A7" w:rsidRDefault="00D20310" w:rsidP="006157E9">
      <w:pPr>
        <w:spacing w:after="0" w:line="480" w:lineRule="auto"/>
        <w:ind w:firstLine="720"/>
        <w:rPr>
          <w:rFonts w:ascii="Times New Roman" w:hAnsi="Times New Roman" w:cs="Times New Roman"/>
          <w:sz w:val="24"/>
          <w:szCs w:val="24"/>
        </w:rPr>
      </w:pPr>
      <w:r w:rsidRPr="006A79A7">
        <w:rPr>
          <w:rFonts w:ascii="Times New Roman" w:eastAsia="Times New Roman" w:hAnsi="Times New Roman" w:cs="Times New Roman"/>
          <w:sz w:val="24"/>
          <w:szCs w:val="24"/>
        </w:rPr>
        <w:t xml:space="preserve">With the possibility that previous victims will answer this screening tool, </w:t>
      </w:r>
      <w:r w:rsidR="001941E3" w:rsidRPr="006A79A7">
        <w:rPr>
          <w:rFonts w:ascii="Times New Roman" w:hAnsi="Times New Roman" w:cs="Times New Roman"/>
          <w:sz w:val="24"/>
          <w:szCs w:val="24"/>
        </w:rPr>
        <w:t xml:space="preserve">it is crucial to allow patients to decline participation in the screening as some victims may not feel comfortable answering. It is also vital </w:t>
      </w:r>
      <w:r w:rsidR="00D9366A" w:rsidRPr="006A79A7">
        <w:rPr>
          <w:rFonts w:ascii="Times New Roman" w:hAnsi="Times New Roman" w:cs="Times New Roman"/>
          <w:sz w:val="24"/>
          <w:szCs w:val="24"/>
        </w:rPr>
        <w:t xml:space="preserve">that </w:t>
      </w:r>
      <w:r w:rsidR="001941E3" w:rsidRPr="006A79A7">
        <w:rPr>
          <w:rFonts w:ascii="Times New Roman" w:hAnsi="Times New Roman" w:cs="Times New Roman"/>
          <w:sz w:val="24"/>
          <w:szCs w:val="24"/>
        </w:rPr>
        <w:t xml:space="preserve">the patient knows that no negative consequences will occur if they do not answer the screening. Providing </w:t>
      </w:r>
      <w:r w:rsidR="001941E3" w:rsidRPr="006A79A7">
        <w:rPr>
          <w:rFonts w:ascii="Times New Roman" w:eastAsia="Times New Roman" w:hAnsi="Times New Roman" w:cs="Times New Roman"/>
          <w:sz w:val="24"/>
          <w:szCs w:val="24"/>
        </w:rPr>
        <w:t>r</w:t>
      </w:r>
      <w:r w:rsidRPr="006A79A7">
        <w:rPr>
          <w:rFonts w:ascii="Times New Roman" w:eastAsia="Times New Roman" w:hAnsi="Times New Roman" w:cs="Times New Roman"/>
          <w:sz w:val="24"/>
          <w:szCs w:val="24"/>
        </w:rPr>
        <w:t>eassurance that the patient controls any disclosures and responses regarding reporting to the police or other leaders on campus is vital in establishing a therapeutic relationship. A</w:t>
      </w:r>
      <w:r w:rsidR="001941E3" w:rsidRPr="006A79A7">
        <w:rPr>
          <w:rFonts w:ascii="Times New Roman" w:eastAsia="Times New Roman" w:hAnsi="Times New Roman" w:cs="Times New Roman"/>
          <w:sz w:val="24"/>
          <w:szCs w:val="24"/>
        </w:rPr>
        <w:t>lthough</w:t>
      </w:r>
      <w:r w:rsidRPr="006A79A7">
        <w:rPr>
          <w:rFonts w:ascii="Times New Roman" w:eastAsia="Times New Roman" w:hAnsi="Times New Roman" w:cs="Times New Roman"/>
          <w:sz w:val="24"/>
          <w:szCs w:val="24"/>
        </w:rPr>
        <w:t xml:space="preserve"> a protocol is essential to provide </w:t>
      </w:r>
      <w:r w:rsidR="001941E3" w:rsidRPr="006A79A7">
        <w:rPr>
          <w:rFonts w:ascii="Times New Roman" w:eastAsia="Times New Roman" w:hAnsi="Times New Roman" w:cs="Times New Roman"/>
          <w:sz w:val="24"/>
          <w:szCs w:val="24"/>
        </w:rPr>
        <w:t>quality and consistent</w:t>
      </w:r>
      <w:r w:rsidRPr="006A79A7">
        <w:rPr>
          <w:rFonts w:ascii="Times New Roman" w:eastAsia="Times New Roman" w:hAnsi="Times New Roman" w:cs="Times New Roman"/>
          <w:sz w:val="24"/>
          <w:szCs w:val="24"/>
        </w:rPr>
        <w:t xml:space="preserve"> care,</w:t>
      </w:r>
      <w:r w:rsidR="001941E3" w:rsidRPr="006A79A7">
        <w:rPr>
          <w:rFonts w:ascii="Times New Roman" w:eastAsia="Times New Roman" w:hAnsi="Times New Roman" w:cs="Times New Roman"/>
          <w:sz w:val="24"/>
          <w:szCs w:val="24"/>
        </w:rPr>
        <w:t xml:space="preserve"> the victim must be allowed to practice autonomy</w:t>
      </w:r>
      <w:r w:rsidRPr="006A79A7">
        <w:rPr>
          <w:rFonts w:ascii="Times New Roman" w:eastAsia="Times New Roman" w:hAnsi="Times New Roman" w:cs="Times New Roman"/>
          <w:sz w:val="24"/>
          <w:szCs w:val="24"/>
        </w:rPr>
        <w:t>. This university can only prepare a protocol and offer support based on on-campus resources</w:t>
      </w:r>
      <w:r w:rsidR="00D9366A" w:rsidRPr="006A79A7">
        <w:rPr>
          <w:rFonts w:ascii="Times New Roman" w:eastAsia="Times New Roman" w:hAnsi="Times New Roman" w:cs="Times New Roman"/>
          <w:sz w:val="24"/>
          <w:szCs w:val="24"/>
        </w:rPr>
        <w:t>. However</w:t>
      </w:r>
      <w:r w:rsidR="00CC79A3" w:rsidRPr="006A79A7">
        <w:rPr>
          <w:rFonts w:ascii="Times New Roman" w:eastAsia="Times New Roman" w:hAnsi="Times New Roman" w:cs="Times New Roman"/>
          <w:sz w:val="24"/>
          <w:szCs w:val="24"/>
        </w:rPr>
        <w:t xml:space="preserve">, </w:t>
      </w:r>
      <w:r w:rsidR="001941E3" w:rsidRPr="006A79A7">
        <w:rPr>
          <w:rFonts w:ascii="Times New Roman" w:eastAsia="Times New Roman" w:hAnsi="Times New Roman" w:cs="Times New Roman"/>
          <w:sz w:val="24"/>
          <w:szCs w:val="24"/>
        </w:rPr>
        <w:t>they cannot force victims to participate.</w:t>
      </w:r>
    </w:p>
    <w:p w14:paraId="4C0CDD70" w14:textId="77777777" w:rsidR="00ED4051" w:rsidRPr="006A79A7" w:rsidRDefault="00D20310" w:rsidP="00C9374E">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This screening tool has </w:t>
      </w:r>
      <w:r w:rsidR="009678A5" w:rsidRPr="006A79A7">
        <w:rPr>
          <w:rFonts w:ascii="Times New Roman" w:eastAsia="Times New Roman" w:hAnsi="Times New Roman" w:cs="Times New Roman"/>
          <w:sz w:val="24"/>
          <w:szCs w:val="24"/>
        </w:rPr>
        <w:t xml:space="preserve">the </w:t>
      </w:r>
      <w:r w:rsidRPr="006A79A7">
        <w:rPr>
          <w:rFonts w:ascii="Times New Roman" w:eastAsia="Times New Roman" w:hAnsi="Times New Roman" w:cs="Times New Roman"/>
          <w:sz w:val="24"/>
          <w:szCs w:val="24"/>
        </w:rPr>
        <w:t xml:space="preserve">potential </w:t>
      </w:r>
      <w:r w:rsidR="009678A5" w:rsidRPr="006A79A7">
        <w:rPr>
          <w:rFonts w:ascii="Times New Roman" w:eastAsia="Times New Roman" w:hAnsi="Times New Roman" w:cs="Times New Roman"/>
          <w:sz w:val="24"/>
          <w:szCs w:val="24"/>
        </w:rPr>
        <w:t xml:space="preserve">to </w:t>
      </w:r>
      <w:r w:rsidRPr="006A79A7">
        <w:rPr>
          <w:rFonts w:ascii="Times New Roman" w:eastAsia="Times New Roman" w:hAnsi="Times New Roman" w:cs="Times New Roman"/>
          <w:sz w:val="24"/>
          <w:szCs w:val="24"/>
        </w:rPr>
        <w:t xml:space="preserve">access every student at the university. However, the clinic only </w:t>
      </w:r>
      <w:r w:rsidR="00C81DD0" w:rsidRPr="006A79A7">
        <w:rPr>
          <w:rFonts w:ascii="Times New Roman" w:eastAsia="Times New Roman" w:hAnsi="Times New Roman" w:cs="Times New Roman"/>
          <w:sz w:val="24"/>
          <w:szCs w:val="24"/>
        </w:rPr>
        <w:t xml:space="preserve">participates in the university and state </w:t>
      </w:r>
      <w:r w:rsidRPr="006A79A7">
        <w:rPr>
          <w:rFonts w:ascii="Times New Roman" w:eastAsia="Times New Roman" w:hAnsi="Times New Roman" w:cs="Times New Roman"/>
          <w:sz w:val="24"/>
          <w:szCs w:val="24"/>
        </w:rPr>
        <w:t xml:space="preserve">health insurance </w:t>
      </w:r>
      <w:r w:rsidR="00C81DD0" w:rsidRPr="006A79A7">
        <w:rPr>
          <w:rFonts w:ascii="Times New Roman" w:eastAsia="Times New Roman" w:hAnsi="Times New Roman" w:cs="Times New Roman"/>
          <w:sz w:val="24"/>
          <w:szCs w:val="24"/>
        </w:rPr>
        <w:t>plans</w:t>
      </w:r>
      <w:r w:rsidRPr="006A79A7">
        <w:rPr>
          <w:rFonts w:ascii="Times New Roman" w:eastAsia="Times New Roman" w:hAnsi="Times New Roman" w:cs="Times New Roman"/>
          <w:sz w:val="24"/>
          <w:szCs w:val="24"/>
        </w:rPr>
        <w:t>. Patients with outside insurance are welcome to be seen, but reimbursement for services rendered is unlikely and not guaranteed.</w:t>
      </w:r>
      <w:r w:rsidR="00A97FBF" w:rsidRPr="006A79A7">
        <w:rPr>
          <w:rFonts w:ascii="Times New Roman" w:eastAsia="Times New Roman" w:hAnsi="Times New Roman" w:cs="Times New Roman"/>
          <w:sz w:val="24"/>
          <w:szCs w:val="24"/>
        </w:rPr>
        <w:t xml:space="preserve"> This</w:t>
      </w:r>
      <w:r w:rsidR="00C81DD0" w:rsidRPr="006A79A7">
        <w:rPr>
          <w:rFonts w:ascii="Times New Roman" w:eastAsia="Times New Roman" w:hAnsi="Times New Roman" w:cs="Times New Roman"/>
          <w:sz w:val="24"/>
          <w:szCs w:val="24"/>
        </w:rPr>
        <w:t xml:space="preserve"> process presents a </w:t>
      </w:r>
      <w:r w:rsidR="00A97FBF" w:rsidRPr="006A79A7">
        <w:rPr>
          <w:rFonts w:ascii="Times New Roman" w:eastAsia="Times New Roman" w:hAnsi="Times New Roman" w:cs="Times New Roman"/>
          <w:sz w:val="24"/>
          <w:szCs w:val="24"/>
        </w:rPr>
        <w:t xml:space="preserve">boundary </w:t>
      </w:r>
      <w:r w:rsidR="00C81DD0" w:rsidRPr="006A79A7">
        <w:rPr>
          <w:rFonts w:ascii="Times New Roman" w:eastAsia="Times New Roman" w:hAnsi="Times New Roman" w:cs="Times New Roman"/>
          <w:sz w:val="24"/>
          <w:szCs w:val="24"/>
        </w:rPr>
        <w:t xml:space="preserve">to screening </w:t>
      </w:r>
      <w:r w:rsidR="00A97FBF" w:rsidRPr="006A79A7">
        <w:rPr>
          <w:rFonts w:ascii="Times New Roman" w:eastAsia="Times New Roman" w:hAnsi="Times New Roman" w:cs="Times New Roman"/>
          <w:sz w:val="24"/>
          <w:szCs w:val="24"/>
        </w:rPr>
        <w:t xml:space="preserve">every student on campus. However, as </w:t>
      </w:r>
      <w:r w:rsidR="00A97FBF" w:rsidRPr="006A79A7">
        <w:rPr>
          <w:rFonts w:ascii="Times New Roman" w:eastAsia="Times New Roman" w:hAnsi="Times New Roman" w:cs="Times New Roman"/>
          <w:sz w:val="24"/>
          <w:szCs w:val="24"/>
        </w:rPr>
        <w:lastRenderedPageBreak/>
        <w:t>the university will only be screening patients accessing health care through student health, patients who do not visit the clinic will also be excluded from the screening opportunity.</w:t>
      </w:r>
    </w:p>
    <w:p w14:paraId="2497E875" w14:textId="77777777" w:rsidR="00ED4051" w:rsidRPr="006A79A7" w:rsidRDefault="00D20310" w:rsidP="009678A5">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Governing bodies recommend that screening protocols should not be limited to individual risk only</w:t>
      </w:r>
      <w:r w:rsidR="00C81DD0" w:rsidRPr="006A79A7">
        <w:rPr>
          <w:rFonts w:ascii="Times New Roman" w:hAnsi="Times New Roman" w:cs="Times New Roman"/>
          <w:sz w:val="24"/>
          <w:szCs w:val="24"/>
        </w:rPr>
        <w:t>. Heterosexual females are not the only demographic who experience IP</w:t>
      </w:r>
      <w:r w:rsidR="002F278C" w:rsidRPr="006A79A7">
        <w:rPr>
          <w:rFonts w:ascii="Times New Roman" w:hAnsi="Times New Roman" w:cs="Times New Roman"/>
          <w:sz w:val="24"/>
          <w:szCs w:val="24"/>
        </w:rPr>
        <w:t>V. However, assessing individual risk may take time and delay patient flow. A</w:t>
      </w:r>
      <w:r w:rsidR="00C81DD0" w:rsidRPr="006A79A7">
        <w:rPr>
          <w:rFonts w:ascii="Times New Roman" w:hAnsi="Times New Roman" w:cs="Times New Roman"/>
          <w:sz w:val="24"/>
          <w:szCs w:val="24"/>
        </w:rPr>
        <w:t>s the collegiate environment is a notable risk of IPV</w:t>
      </w:r>
      <w:r w:rsidR="002F278C" w:rsidRPr="006A79A7">
        <w:rPr>
          <w:rFonts w:ascii="Times New Roman" w:hAnsi="Times New Roman" w:cs="Times New Roman"/>
          <w:sz w:val="24"/>
          <w:szCs w:val="24"/>
        </w:rPr>
        <w:t xml:space="preserve"> and something every patient has in common</w:t>
      </w:r>
      <w:r w:rsidR="00C81DD0" w:rsidRPr="006A79A7">
        <w:rPr>
          <w:rFonts w:ascii="Times New Roman" w:hAnsi="Times New Roman" w:cs="Times New Roman"/>
          <w:sz w:val="24"/>
          <w:szCs w:val="24"/>
        </w:rPr>
        <w:t xml:space="preserve">, every student </w:t>
      </w:r>
      <w:r w:rsidR="002F278C" w:rsidRPr="006A79A7">
        <w:rPr>
          <w:rFonts w:ascii="Times New Roman" w:hAnsi="Times New Roman" w:cs="Times New Roman"/>
          <w:sz w:val="24"/>
          <w:szCs w:val="24"/>
        </w:rPr>
        <w:t xml:space="preserve">should be screened </w:t>
      </w:r>
      <w:r w:rsidRPr="006A79A7">
        <w:rPr>
          <w:rFonts w:ascii="Times New Roman" w:hAnsi="Times New Roman" w:cs="Times New Roman"/>
          <w:sz w:val="24"/>
          <w:szCs w:val="24"/>
        </w:rPr>
        <w:t xml:space="preserve">(Gonzalez-Pons et al., 2021). </w:t>
      </w:r>
    </w:p>
    <w:p w14:paraId="72BD9104" w14:textId="77777777" w:rsidR="00ED4051" w:rsidRPr="006A79A7" w:rsidRDefault="00D20310" w:rsidP="006157E9">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There is no risk of physical harm to patients as this is not a physical intervention. However, the protocol needs to be developed with the victim's desires and needs as a high priority to prevent potential harm by the perpetrator. The physical safety of these patients is a </w:t>
      </w:r>
      <w:r w:rsidR="00CC79A3" w:rsidRPr="006A79A7">
        <w:rPr>
          <w:rFonts w:ascii="Times New Roman" w:eastAsia="Times New Roman" w:hAnsi="Times New Roman" w:cs="Times New Roman"/>
          <w:sz w:val="24"/>
          <w:szCs w:val="24"/>
        </w:rPr>
        <w:t>priority;</w:t>
      </w:r>
      <w:r w:rsidR="002F278C" w:rsidRPr="006A79A7">
        <w:rPr>
          <w:rFonts w:ascii="Times New Roman" w:eastAsia="Times New Roman" w:hAnsi="Times New Roman" w:cs="Times New Roman"/>
          <w:sz w:val="24"/>
          <w:szCs w:val="24"/>
        </w:rPr>
        <w:t xml:space="preserve"> however</w:t>
      </w:r>
      <w:r w:rsidR="00CC79A3" w:rsidRPr="006A79A7">
        <w:rPr>
          <w:rFonts w:ascii="Times New Roman" w:eastAsia="Times New Roman" w:hAnsi="Times New Roman" w:cs="Times New Roman"/>
          <w:sz w:val="24"/>
          <w:szCs w:val="24"/>
        </w:rPr>
        <w:t>,</w:t>
      </w:r>
      <w:r w:rsidR="002F278C" w:rsidRPr="006A79A7">
        <w:rPr>
          <w:rFonts w:ascii="Times New Roman" w:eastAsia="Times New Roman" w:hAnsi="Times New Roman" w:cs="Times New Roman"/>
          <w:sz w:val="24"/>
          <w:szCs w:val="24"/>
        </w:rPr>
        <w:t xml:space="preserve"> clinic staff need to acknowledge </w:t>
      </w:r>
      <w:r w:rsidR="00D9366A" w:rsidRPr="006A79A7">
        <w:rPr>
          <w:rFonts w:ascii="Times New Roman" w:eastAsia="Times New Roman" w:hAnsi="Times New Roman" w:cs="Times New Roman"/>
          <w:sz w:val="24"/>
          <w:szCs w:val="24"/>
        </w:rPr>
        <w:t xml:space="preserve">that </w:t>
      </w:r>
      <w:r w:rsidR="002F278C" w:rsidRPr="006A79A7">
        <w:rPr>
          <w:rFonts w:ascii="Times New Roman" w:eastAsia="Times New Roman" w:hAnsi="Times New Roman" w:cs="Times New Roman"/>
          <w:sz w:val="24"/>
          <w:szCs w:val="24"/>
        </w:rPr>
        <w:t xml:space="preserve">they have the right to navigate their </w:t>
      </w:r>
      <w:r w:rsidR="00CC79A3" w:rsidRPr="006A79A7">
        <w:rPr>
          <w:rFonts w:ascii="Times New Roman" w:eastAsia="Times New Roman" w:hAnsi="Times New Roman" w:cs="Times New Roman"/>
          <w:sz w:val="24"/>
          <w:szCs w:val="24"/>
        </w:rPr>
        <w:t>healthcare.</w:t>
      </w:r>
    </w:p>
    <w:p w14:paraId="6D712F5A" w14:textId="77777777" w:rsidR="00702F34" w:rsidRPr="006A79A7" w:rsidRDefault="00D20310" w:rsidP="00702F34">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 xml:space="preserve">The health information of each respondent will never be included. </w:t>
      </w:r>
      <w:r w:rsidR="00ED4051" w:rsidRPr="006A79A7">
        <w:rPr>
          <w:rFonts w:ascii="Times New Roman" w:eastAsia="Times New Roman" w:hAnsi="Times New Roman" w:cs="Times New Roman"/>
          <w:sz w:val="24"/>
          <w:szCs w:val="24"/>
        </w:rPr>
        <w:t>No names</w:t>
      </w:r>
      <w:r w:rsidRPr="006A79A7">
        <w:rPr>
          <w:rFonts w:ascii="Times New Roman" w:eastAsia="Times New Roman" w:hAnsi="Times New Roman" w:cs="Times New Roman"/>
          <w:sz w:val="24"/>
          <w:szCs w:val="24"/>
        </w:rPr>
        <w:t xml:space="preserve">, </w:t>
      </w:r>
      <w:r w:rsidR="00ED4051" w:rsidRPr="006A79A7">
        <w:rPr>
          <w:rFonts w:ascii="Times New Roman" w:eastAsia="Times New Roman" w:hAnsi="Times New Roman" w:cs="Times New Roman"/>
          <w:sz w:val="24"/>
          <w:szCs w:val="24"/>
        </w:rPr>
        <w:t>dates of birth</w:t>
      </w:r>
      <w:r w:rsidRPr="006A79A7">
        <w:rPr>
          <w:rFonts w:ascii="Times New Roman" w:eastAsia="Times New Roman" w:hAnsi="Times New Roman" w:cs="Times New Roman"/>
          <w:sz w:val="24"/>
          <w:szCs w:val="24"/>
        </w:rPr>
        <w:t xml:space="preserve">, or identifying information </w:t>
      </w:r>
      <w:r w:rsidR="00ED4051" w:rsidRPr="006A79A7">
        <w:rPr>
          <w:rFonts w:ascii="Times New Roman" w:eastAsia="Times New Roman" w:hAnsi="Times New Roman" w:cs="Times New Roman"/>
          <w:sz w:val="24"/>
          <w:szCs w:val="24"/>
        </w:rPr>
        <w:t>will be</w:t>
      </w:r>
      <w:r w:rsidR="002F278C" w:rsidRPr="006A79A7">
        <w:rPr>
          <w:rFonts w:ascii="Times New Roman" w:eastAsia="Times New Roman" w:hAnsi="Times New Roman" w:cs="Times New Roman"/>
          <w:sz w:val="24"/>
          <w:szCs w:val="24"/>
        </w:rPr>
        <w:t xml:space="preserve"> recorded</w:t>
      </w:r>
      <w:r w:rsidR="00ED4051" w:rsidRPr="006A79A7">
        <w:rPr>
          <w:rFonts w:ascii="Times New Roman" w:eastAsia="Times New Roman" w:hAnsi="Times New Roman" w:cs="Times New Roman"/>
          <w:sz w:val="24"/>
          <w:szCs w:val="24"/>
        </w:rPr>
        <w:t xml:space="preserve">. </w:t>
      </w:r>
      <w:r w:rsidR="002F278C" w:rsidRPr="006A79A7">
        <w:rPr>
          <w:rFonts w:ascii="Times New Roman" w:eastAsia="Times New Roman" w:hAnsi="Times New Roman" w:cs="Times New Roman"/>
          <w:sz w:val="24"/>
          <w:szCs w:val="24"/>
        </w:rPr>
        <w:t>However, essential d</w:t>
      </w:r>
      <w:r w:rsidR="00ED4051" w:rsidRPr="006A79A7">
        <w:rPr>
          <w:rFonts w:ascii="Times New Roman" w:eastAsia="Times New Roman" w:hAnsi="Times New Roman" w:cs="Times New Roman"/>
          <w:sz w:val="24"/>
          <w:szCs w:val="24"/>
        </w:rPr>
        <w:t>emographic information will</w:t>
      </w:r>
      <w:r w:rsidR="002F278C" w:rsidRPr="006A79A7">
        <w:rPr>
          <w:rFonts w:ascii="Times New Roman" w:eastAsia="Times New Roman" w:hAnsi="Times New Roman" w:cs="Times New Roman"/>
          <w:sz w:val="24"/>
          <w:szCs w:val="24"/>
        </w:rPr>
        <w:t xml:space="preserve"> be collected</w:t>
      </w:r>
      <w:r w:rsidR="00ED4051" w:rsidRPr="006A79A7">
        <w:rPr>
          <w:rFonts w:ascii="Times New Roman" w:eastAsia="Times New Roman" w:hAnsi="Times New Roman" w:cs="Times New Roman"/>
          <w:sz w:val="24"/>
          <w:szCs w:val="24"/>
        </w:rPr>
        <w:t xml:space="preserve">. This information includes age, </w:t>
      </w:r>
      <w:r w:rsidR="002F278C" w:rsidRPr="006A79A7">
        <w:rPr>
          <w:rFonts w:ascii="Times New Roman" w:eastAsia="Times New Roman" w:hAnsi="Times New Roman" w:cs="Times New Roman"/>
          <w:sz w:val="24"/>
          <w:szCs w:val="24"/>
        </w:rPr>
        <w:t xml:space="preserve">gender, sexual orientation, </w:t>
      </w:r>
      <w:r w:rsidR="00ED4051" w:rsidRPr="006A79A7">
        <w:rPr>
          <w:rFonts w:ascii="Times New Roman" w:eastAsia="Times New Roman" w:hAnsi="Times New Roman" w:cs="Times New Roman"/>
          <w:sz w:val="24"/>
          <w:szCs w:val="24"/>
        </w:rPr>
        <w:t>year in school, and housing</w:t>
      </w:r>
      <w:r w:rsidR="00E547DA" w:rsidRPr="006A79A7">
        <w:rPr>
          <w:rFonts w:ascii="Times New Roman" w:eastAsia="Times New Roman" w:hAnsi="Times New Roman" w:cs="Times New Roman"/>
          <w:sz w:val="24"/>
          <w:szCs w:val="24"/>
        </w:rPr>
        <w:t xml:space="preserve"> accommodations</w:t>
      </w:r>
      <w:r w:rsidR="00ED4051" w:rsidRPr="006A79A7">
        <w:rPr>
          <w:rFonts w:ascii="Times New Roman" w:eastAsia="Times New Roman" w:hAnsi="Times New Roman" w:cs="Times New Roman"/>
          <w:sz w:val="24"/>
          <w:szCs w:val="24"/>
        </w:rPr>
        <w:t xml:space="preserve">. There is </w:t>
      </w:r>
      <w:r w:rsidRPr="006A79A7">
        <w:rPr>
          <w:rFonts w:ascii="Times New Roman" w:eastAsia="Times New Roman" w:hAnsi="Times New Roman" w:cs="Times New Roman"/>
          <w:sz w:val="24"/>
          <w:szCs w:val="24"/>
        </w:rPr>
        <w:t xml:space="preserve">also </w:t>
      </w:r>
      <w:r w:rsidR="00ED4051" w:rsidRPr="006A79A7">
        <w:rPr>
          <w:rFonts w:ascii="Times New Roman" w:eastAsia="Times New Roman" w:hAnsi="Times New Roman" w:cs="Times New Roman"/>
          <w:sz w:val="24"/>
          <w:szCs w:val="24"/>
        </w:rPr>
        <w:t>no potential that the target population will be taken advantage of during this project implementation. As each patient will be given the screening tool at check-in via paper format, it is still their prerogative to fill out the form</w:t>
      </w:r>
      <w:r w:rsidRPr="006A79A7">
        <w:rPr>
          <w:rFonts w:ascii="Times New Roman" w:eastAsia="Times New Roman" w:hAnsi="Times New Roman" w:cs="Times New Roman"/>
          <w:sz w:val="24"/>
          <w:szCs w:val="24"/>
        </w:rPr>
        <w:t xml:space="preserve">, and they </w:t>
      </w:r>
      <w:r w:rsidR="00596EDA" w:rsidRPr="006A79A7">
        <w:rPr>
          <w:rFonts w:ascii="Times New Roman" w:eastAsia="Times New Roman" w:hAnsi="Times New Roman" w:cs="Times New Roman"/>
          <w:sz w:val="24"/>
          <w:szCs w:val="24"/>
        </w:rPr>
        <w:t>have the option</w:t>
      </w:r>
      <w:r w:rsidRPr="006A79A7">
        <w:rPr>
          <w:rFonts w:ascii="Times New Roman" w:eastAsia="Times New Roman" w:hAnsi="Times New Roman" w:cs="Times New Roman"/>
          <w:sz w:val="24"/>
          <w:szCs w:val="24"/>
        </w:rPr>
        <w:t xml:space="preserve"> to refuse.</w:t>
      </w:r>
    </w:p>
    <w:p w14:paraId="2A3274ED" w14:textId="77777777" w:rsidR="00ED4051" w:rsidRPr="006A79A7" w:rsidRDefault="00D20310" w:rsidP="00702F34">
      <w:pPr>
        <w:spacing w:after="0" w:line="480" w:lineRule="auto"/>
        <w:ind w:firstLine="360"/>
        <w:rPr>
          <w:rFonts w:ascii="Times New Roman" w:eastAsia="Times New Roman" w:hAnsi="Times New Roman" w:cs="Times New Roman"/>
          <w:sz w:val="24"/>
          <w:szCs w:val="24"/>
        </w:rPr>
      </w:pPr>
      <w:r w:rsidRPr="006A79A7">
        <w:rPr>
          <w:rFonts w:ascii="Times New Roman" w:eastAsia="Times New Roman" w:hAnsi="Times New Roman" w:cs="Times New Roman"/>
          <w:sz w:val="24"/>
          <w:szCs w:val="24"/>
        </w:rPr>
        <w:t>The Collaborative Institutional Training Initiative (CITI)</w:t>
      </w:r>
      <w:r w:rsidR="00F220B5" w:rsidRPr="006A79A7">
        <w:rPr>
          <w:rFonts w:ascii="Times New Roman" w:eastAsia="Times New Roman" w:hAnsi="Times New Roman" w:cs="Times New Roman"/>
          <w:sz w:val="24"/>
          <w:szCs w:val="24"/>
        </w:rPr>
        <w:t xml:space="preserve"> modules and the </w:t>
      </w:r>
      <w:r w:rsidR="00596EDA" w:rsidRPr="006A79A7">
        <w:rPr>
          <w:rFonts w:ascii="Times New Roman" w:eastAsia="Times New Roman" w:hAnsi="Times New Roman" w:cs="Times New Roman"/>
          <w:sz w:val="24"/>
          <w:szCs w:val="24"/>
        </w:rPr>
        <w:t xml:space="preserve">university </w:t>
      </w:r>
      <w:r w:rsidR="00F220B5" w:rsidRPr="006A79A7">
        <w:rPr>
          <w:rFonts w:ascii="Times New Roman" w:eastAsia="Times New Roman" w:hAnsi="Times New Roman" w:cs="Times New Roman"/>
          <w:sz w:val="24"/>
          <w:szCs w:val="24"/>
        </w:rPr>
        <w:t>project evaluation tool</w:t>
      </w:r>
      <w:r w:rsidR="00D95371" w:rsidRPr="006A79A7">
        <w:rPr>
          <w:rFonts w:ascii="Times New Roman" w:eastAsia="Times New Roman" w:hAnsi="Times New Roman" w:cs="Times New Roman"/>
          <w:sz w:val="24"/>
          <w:szCs w:val="24"/>
        </w:rPr>
        <w:t xml:space="preserve"> </w:t>
      </w:r>
      <w:r w:rsidR="002C13C7" w:rsidRPr="006A79A7">
        <w:rPr>
          <w:rFonts w:ascii="Times New Roman" w:eastAsia="Times New Roman" w:hAnsi="Times New Roman" w:cs="Times New Roman"/>
          <w:sz w:val="24"/>
          <w:szCs w:val="24"/>
        </w:rPr>
        <w:t xml:space="preserve">Qualtrics survey </w:t>
      </w:r>
      <w:r w:rsidR="00D95371" w:rsidRPr="006A79A7">
        <w:rPr>
          <w:rFonts w:ascii="Times New Roman" w:eastAsia="Times New Roman" w:hAnsi="Times New Roman" w:cs="Times New Roman"/>
          <w:sz w:val="24"/>
          <w:szCs w:val="24"/>
        </w:rPr>
        <w:t>were used to start the approval process</w:t>
      </w:r>
      <w:r w:rsidR="00F220B5" w:rsidRPr="006A79A7">
        <w:rPr>
          <w:rFonts w:ascii="Times New Roman" w:eastAsia="Times New Roman" w:hAnsi="Times New Roman" w:cs="Times New Roman"/>
          <w:sz w:val="24"/>
          <w:szCs w:val="24"/>
        </w:rPr>
        <w:t xml:space="preserve">. </w:t>
      </w:r>
      <w:r w:rsidR="00D95371" w:rsidRPr="006A79A7">
        <w:rPr>
          <w:rFonts w:ascii="Times New Roman" w:eastAsia="Times New Roman" w:hAnsi="Times New Roman" w:cs="Times New Roman"/>
          <w:sz w:val="24"/>
          <w:szCs w:val="24"/>
        </w:rPr>
        <w:t>The CITI modules</w:t>
      </w:r>
      <w:r w:rsidRPr="006A79A7">
        <w:rPr>
          <w:rFonts w:ascii="Times New Roman" w:eastAsia="Times New Roman" w:hAnsi="Times New Roman" w:cs="Times New Roman"/>
          <w:sz w:val="24"/>
          <w:szCs w:val="24"/>
        </w:rPr>
        <w:t xml:space="preserve"> </w:t>
      </w:r>
      <w:r w:rsidR="00D95371" w:rsidRPr="006A79A7">
        <w:rPr>
          <w:rFonts w:ascii="Times New Roman" w:eastAsia="Times New Roman" w:hAnsi="Times New Roman" w:cs="Times New Roman"/>
          <w:sz w:val="24"/>
          <w:szCs w:val="24"/>
        </w:rPr>
        <w:t xml:space="preserve">train </w:t>
      </w:r>
      <w:r w:rsidR="002C13C7" w:rsidRPr="006A79A7">
        <w:rPr>
          <w:rFonts w:ascii="Times New Roman" w:eastAsia="Times New Roman" w:hAnsi="Times New Roman" w:cs="Times New Roman"/>
          <w:sz w:val="24"/>
          <w:szCs w:val="24"/>
        </w:rPr>
        <w:t>participants in conducting research and quality improvement efforts with integrity, ethics, and responsibility in mind</w:t>
      </w:r>
      <w:r w:rsidR="007C58CB" w:rsidRPr="006A79A7">
        <w:rPr>
          <w:rFonts w:ascii="Times New Roman" w:eastAsia="Times New Roman" w:hAnsi="Times New Roman" w:cs="Times New Roman"/>
          <w:sz w:val="24"/>
          <w:szCs w:val="24"/>
        </w:rPr>
        <w:t xml:space="preserve"> (CITI Program, n.d.)</w:t>
      </w:r>
      <w:r w:rsidR="002C13C7" w:rsidRPr="006A79A7">
        <w:rPr>
          <w:rFonts w:ascii="Times New Roman" w:eastAsia="Times New Roman" w:hAnsi="Times New Roman" w:cs="Times New Roman"/>
          <w:sz w:val="24"/>
          <w:szCs w:val="24"/>
        </w:rPr>
        <w:t xml:space="preserve">. </w:t>
      </w:r>
      <w:r w:rsidR="00CC79A3" w:rsidRPr="006A79A7">
        <w:rPr>
          <w:rFonts w:ascii="Times New Roman" w:eastAsia="Times New Roman" w:hAnsi="Times New Roman" w:cs="Times New Roman"/>
          <w:sz w:val="24"/>
          <w:szCs w:val="24"/>
        </w:rPr>
        <w:t xml:space="preserve">The CITI modules were completed by the project </w:t>
      </w:r>
      <w:r w:rsidR="00D9366A" w:rsidRPr="006A79A7">
        <w:rPr>
          <w:rFonts w:ascii="Times New Roman" w:eastAsia="Times New Roman" w:hAnsi="Times New Roman" w:cs="Times New Roman"/>
          <w:sz w:val="24"/>
          <w:szCs w:val="24"/>
        </w:rPr>
        <w:t>leader</w:t>
      </w:r>
      <w:r w:rsidR="00CC79A3" w:rsidRPr="006A79A7">
        <w:rPr>
          <w:rFonts w:ascii="Times New Roman" w:eastAsia="Times New Roman" w:hAnsi="Times New Roman" w:cs="Times New Roman"/>
          <w:sz w:val="24"/>
          <w:szCs w:val="24"/>
        </w:rPr>
        <w:t xml:space="preserve"> prior to the planning phase of the project. </w:t>
      </w:r>
      <w:r w:rsidR="002C13C7" w:rsidRPr="006A79A7">
        <w:rPr>
          <w:rFonts w:ascii="Times New Roman" w:eastAsia="Times New Roman" w:hAnsi="Times New Roman" w:cs="Times New Roman"/>
          <w:sz w:val="24"/>
          <w:szCs w:val="24"/>
        </w:rPr>
        <w:t>The</w:t>
      </w:r>
      <w:r w:rsidR="00596EDA" w:rsidRPr="006A79A7">
        <w:rPr>
          <w:rFonts w:ascii="Times New Roman" w:eastAsia="Times New Roman" w:hAnsi="Times New Roman" w:cs="Times New Roman"/>
          <w:sz w:val="24"/>
          <w:szCs w:val="24"/>
        </w:rPr>
        <w:t xml:space="preserve"> university</w:t>
      </w:r>
      <w:r w:rsidR="002C13C7" w:rsidRPr="006A79A7">
        <w:rPr>
          <w:rFonts w:ascii="Times New Roman" w:eastAsia="Times New Roman" w:hAnsi="Times New Roman" w:cs="Times New Roman"/>
          <w:sz w:val="24"/>
          <w:szCs w:val="24"/>
        </w:rPr>
        <w:t xml:space="preserve"> project evaluation tool Qualtrics </w:t>
      </w:r>
      <w:r w:rsidR="002C13C7" w:rsidRPr="006A79A7">
        <w:rPr>
          <w:rFonts w:ascii="Times New Roman" w:eastAsia="Times New Roman" w:hAnsi="Times New Roman" w:cs="Times New Roman"/>
          <w:sz w:val="24"/>
          <w:szCs w:val="24"/>
        </w:rPr>
        <w:lastRenderedPageBreak/>
        <w:t>survey was used to determine if this project is research or quality improvement</w:t>
      </w:r>
      <w:r w:rsidR="00573C59" w:rsidRPr="006A79A7">
        <w:rPr>
          <w:rFonts w:ascii="Times New Roman" w:eastAsia="Times New Roman" w:hAnsi="Times New Roman" w:cs="Times New Roman"/>
          <w:sz w:val="24"/>
          <w:szCs w:val="24"/>
        </w:rPr>
        <w:t xml:space="preserve"> and if the project needs institutional review board (IRB) approval. IRBs are needed to protect the participants in research (East Carolina University, </w:t>
      </w:r>
      <w:r w:rsidR="009C49BE" w:rsidRPr="006A79A7">
        <w:rPr>
          <w:rFonts w:ascii="Times New Roman" w:eastAsia="Times New Roman" w:hAnsi="Times New Roman" w:cs="Times New Roman"/>
          <w:sz w:val="24"/>
          <w:szCs w:val="24"/>
        </w:rPr>
        <w:t>n.d.)</w:t>
      </w:r>
      <w:r w:rsidR="00573C59" w:rsidRPr="006A79A7">
        <w:rPr>
          <w:rFonts w:ascii="Times New Roman" w:eastAsia="Times New Roman" w:hAnsi="Times New Roman" w:cs="Times New Roman"/>
          <w:sz w:val="24"/>
          <w:szCs w:val="24"/>
        </w:rPr>
        <w:t xml:space="preserve">. </w:t>
      </w:r>
      <w:r w:rsidR="002C13C7" w:rsidRPr="006A79A7">
        <w:rPr>
          <w:rFonts w:ascii="Times New Roman" w:eastAsia="Times New Roman" w:hAnsi="Times New Roman" w:cs="Times New Roman"/>
          <w:sz w:val="24"/>
          <w:szCs w:val="24"/>
        </w:rPr>
        <w:t>Ultimately, this project was deemed quality improvement, and o</w:t>
      </w:r>
      <w:r w:rsidR="00D95371" w:rsidRPr="006A79A7">
        <w:rPr>
          <w:rFonts w:ascii="Times New Roman" w:eastAsia="Times New Roman" w:hAnsi="Times New Roman" w:cs="Times New Roman"/>
          <w:sz w:val="24"/>
          <w:szCs w:val="24"/>
        </w:rPr>
        <w:t xml:space="preserve">fficial </w:t>
      </w:r>
      <w:r w:rsidR="009C49BE" w:rsidRPr="006A79A7">
        <w:rPr>
          <w:rFonts w:ascii="Times New Roman" w:eastAsia="Times New Roman" w:hAnsi="Times New Roman" w:cs="Times New Roman"/>
          <w:sz w:val="24"/>
          <w:szCs w:val="24"/>
        </w:rPr>
        <w:t xml:space="preserve">IRB </w:t>
      </w:r>
      <w:r w:rsidR="00A97FBF" w:rsidRPr="006A79A7">
        <w:rPr>
          <w:rFonts w:ascii="Times New Roman" w:eastAsia="Times New Roman" w:hAnsi="Times New Roman" w:cs="Times New Roman"/>
          <w:sz w:val="24"/>
          <w:szCs w:val="24"/>
        </w:rPr>
        <w:t>approval</w:t>
      </w:r>
      <w:r w:rsidR="00D95371" w:rsidRPr="006A79A7">
        <w:rPr>
          <w:rFonts w:ascii="Times New Roman" w:eastAsia="Times New Roman" w:hAnsi="Times New Roman" w:cs="Times New Roman"/>
          <w:sz w:val="24"/>
          <w:szCs w:val="24"/>
        </w:rPr>
        <w:t xml:space="preserve"> is not needed</w:t>
      </w:r>
      <w:r w:rsidR="00A97FBF" w:rsidRPr="006A79A7">
        <w:rPr>
          <w:rFonts w:ascii="Times New Roman" w:eastAsia="Times New Roman" w:hAnsi="Times New Roman" w:cs="Times New Roman"/>
          <w:sz w:val="24"/>
          <w:szCs w:val="24"/>
        </w:rPr>
        <w:t xml:space="preserve"> at the university </w:t>
      </w:r>
      <w:r w:rsidR="009678A5" w:rsidRPr="006A79A7">
        <w:rPr>
          <w:rFonts w:ascii="Times New Roman" w:eastAsia="Times New Roman" w:hAnsi="Times New Roman" w:cs="Times New Roman"/>
          <w:sz w:val="24"/>
          <w:szCs w:val="24"/>
        </w:rPr>
        <w:t>where</w:t>
      </w:r>
      <w:r w:rsidR="00A97FBF" w:rsidRPr="006A79A7">
        <w:rPr>
          <w:rFonts w:ascii="Times New Roman" w:eastAsia="Times New Roman" w:hAnsi="Times New Roman" w:cs="Times New Roman"/>
          <w:sz w:val="24"/>
          <w:szCs w:val="24"/>
        </w:rPr>
        <w:t xml:space="preserve"> this project will occur</w:t>
      </w:r>
      <w:r w:rsidR="002C13C7" w:rsidRPr="006A79A7">
        <w:rPr>
          <w:rFonts w:ascii="Times New Roman" w:eastAsia="Times New Roman" w:hAnsi="Times New Roman" w:cs="Times New Roman"/>
          <w:sz w:val="24"/>
          <w:szCs w:val="24"/>
        </w:rPr>
        <w:t xml:space="preserve"> due to the </w:t>
      </w:r>
      <w:r w:rsidR="00CC79A3" w:rsidRPr="006A79A7">
        <w:rPr>
          <w:rFonts w:ascii="Times New Roman" w:eastAsia="Times New Roman" w:hAnsi="Times New Roman" w:cs="Times New Roman"/>
          <w:sz w:val="24"/>
          <w:szCs w:val="24"/>
        </w:rPr>
        <w:t>university’s approval</w:t>
      </w:r>
      <w:r w:rsidR="002C13C7" w:rsidRPr="006A79A7">
        <w:rPr>
          <w:rFonts w:ascii="Times New Roman" w:eastAsia="Times New Roman" w:hAnsi="Times New Roman" w:cs="Times New Roman"/>
          <w:sz w:val="24"/>
          <w:szCs w:val="24"/>
        </w:rPr>
        <w:t>. However, the IRB board at the project site has been made aware of this project as a courtesy to the university.</w:t>
      </w:r>
    </w:p>
    <w:p w14:paraId="6CBC6ADB" w14:textId="77777777" w:rsidR="00AB1FBA" w:rsidRPr="006A79A7" w:rsidRDefault="00D20310" w:rsidP="006157E9">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t xml:space="preserve">Section III. </w:t>
      </w:r>
      <w:r w:rsidR="00DD7C60" w:rsidRPr="006A79A7">
        <w:rPr>
          <w:rFonts w:ascii="Times New Roman" w:hAnsi="Times New Roman" w:cs="Times New Roman"/>
          <w:b/>
          <w:bCs/>
          <w:sz w:val="24"/>
          <w:szCs w:val="24"/>
        </w:rPr>
        <w:t>Project Design</w:t>
      </w:r>
    </w:p>
    <w:p w14:paraId="135C4DB2" w14:textId="77777777" w:rsidR="00AB1FBA" w:rsidRPr="006A79A7" w:rsidRDefault="00D20310" w:rsidP="006157E9">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Project Site and Population</w:t>
      </w:r>
    </w:p>
    <w:p w14:paraId="571D5C23" w14:textId="77777777" w:rsidR="007C58CB" w:rsidRPr="006A79A7" w:rsidRDefault="00D20310" w:rsidP="006157E9">
      <w:pPr>
        <w:spacing w:after="0" w:line="480" w:lineRule="auto"/>
        <w:rPr>
          <w:rFonts w:ascii="Times New Roman" w:hAnsi="Times New Roman" w:cs="Times New Roman"/>
          <w:sz w:val="24"/>
          <w:szCs w:val="24"/>
        </w:rPr>
      </w:pPr>
      <w:r w:rsidRPr="006A79A7">
        <w:rPr>
          <w:rFonts w:ascii="Times New Roman" w:hAnsi="Times New Roman" w:cs="Times New Roman"/>
          <w:b/>
          <w:bCs/>
          <w:sz w:val="24"/>
          <w:szCs w:val="24"/>
        </w:rPr>
        <w:tab/>
      </w:r>
      <w:r w:rsidRPr="006A79A7">
        <w:rPr>
          <w:rFonts w:ascii="Times New Roman" w:hAnsi="Times New Roman" w:cs="Times New Roman"/>
          <w:sz w:val="24"/>
          <w:szCs w:val="24"/>
        </w:rPr>
        <w:t>This quality improvement project will be implemented by administrative staff, nursing staff, and medical providers at</w:t>
      </w:r>
      <w:r w:rsidR="003C1437" w:rsidRPr="006A79A7">
        <w:rPr>
          <w:rFonts w:ascii="Times New Roman" w:hAnsi="Times New Roman" w:cs="Times New Roman"/>
          <w:sz w:val="24"/>
          <w:szCs w:val="24"/>
        </w:rPr>
        <w:t xml:space="preserve"> a university student health center. The participating staff will administer screening tools to students accessing care at this university health center. T</w:t>
      </w:r>
      <w:r w:rsidR="00C42E2D" w:rsidRPr="006A79A7">
        <w:rPr>
          <w:rFonts w:ascii="Times New Roman" w:hAnsi="Times New Roman" w:cs="Times New Roman"/>
          <w:sz w:val="24"/>
          <w:szCs w:val="24"/>
        </w:rPr>
        <w:t>his project</w:t>
      </w:r>
      <w:r w:rsidR="003C1437" w:rsidRPr="006A79A7">
        <w:rPr>
          <w:rFonts w:ascii="Times New Roman" w:hAnsi="Times New Roman" w:cs="Times New Roman"/>
          <w:sz w:val="24"/>
          <w:szCs w:val="24"/>
        </w:rPr>
        <w:t xml:space="preserve"> aims to administer a screening tool and protocol for intimate partner violence </w:t>
      </w:r>
      <w:r w:rsidR="00596EDA" w:rsidRPr="006A79A7">
        <w:rPr>
          <w:rFonts w:ascii="Times New Roman" w:hAnsi="Times New Roman" w:cs="Times New Roman"/>
          <w:sz w:val="24"/>
          <w:szCs w:val="24"/>
        </w:rPr>
        <w:t>for each student entering the health clinic regardless of visit type</w:t>
      </w:r>
      <w:r w:rsidR="00D9366A" w:rsidRPr="006A79A7">
        <w:rPr>
          <w:rFonts w:ascii="Times New Roman" w:hAnsi="Times New Roman" w:cs="Times New Roman"/>
          <w:sz w:val="24"/>
          <w:szCs w:val="24"/>
        </w:rPr>
        <w:t xml:space="preserve"> so that</w:t>
      </w:r>
      <w:r w:rsidR="00596EDA" w:rsidRPr="006A79A7">
        <w:rPr>
          <w:rFonts w:ascii="Times New Roman" w:hAnsi="Times New Roman" w:cs="Times New Roman"/>
          <w:sz w:val="24"/>
          <w:szCs w:val="24"/>
        </w:rPr>
        <w:t xml:space="preserve"> victims can access the available resources. </w:t>
      </w:r>
    </w:p>
    <w:p w14:paraId="1C648694" w14:textId="77777777" w:rsidR="00AB1FBA" w:rsidRPr="006A79A7" w:rsidRDefault="00D20310" w:rsidP="006157E9">
      <w:pPr>
        <w:spacing w:after="0" w:line="480" w:lineRule="auto"/>
        <w:rPr>
          <w:rFonts w:ascii="Times New Roman" w:hAnsi="Times New Roman" w:cs="Times New Roman"/>
          <w:b/>
          <w:bCs/>
          <w:i/>
          <w:iCs/>
          <w:sz w:val="24"/>
          <w:szCs w:val="24"/>
        </w:rPr>
      </w:pPr>
      <w:r w:rsidRPr="006A79A7">
        <w:rPr>
          <w:rFonts w:ascii="Times New Roman" w:hAnsi="Times New Roman" w:cs="Times New Roman"/>
          <w:b/>
          <w:bCs/>
          <w:i/>
          <w:iCs/>
          <w:sz w:val="24"/>
          <w:szCs w:val="24"/>
        </w:rPr>
        <w:t>Description of the Setting</w:t>
      </w:r>
    </w:p>
    <w:p w14:paraId="578BA9C4" w14:textId="77777777" w:rsidR="00813042" w:rsidRPr="006A79A7" w:rsidRDefault="00D20310" w:rsidP="00D8720C">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 xml:space="preserve">The project site is a four-year university on the east coast of North Carolina. </w:t>
      </w:r>
      <w:r w:rsidR="00326069" w:rsidRPr="006A79A7">
        <w:rPr>
          <w:rFonts w:ascii="Times New Roman" w:hAnsi="Times New Roman" w:cs="Times New Roman"/>
          <w:sz w:val="24"/>
          <w:szCs w:val="24"/>
        </w:rPr>
        <w:t>As of Fall 2022, t</w:t>
      </w:r>
      <w:r w:rsidR="002F2BF8" w:rsidRPr="006A79A7">
        <w:rPr>
          <w:rFonts w:ascii="Times New Roman" w:hAnsi="Times New Roman" w:cs="Times New Roman"/>
          <w:sz w:val="24"/>
          <w:szCs w:val="24"/>
        </w:rPr>
        <w:t xml:space="preserve">he student health center on campus serves all </w:t>
      </w:r>
      <w:r w:rsidR="00326069" w:rsidRPr="006A79A7">
        <w:rPr>
          <w:rFonts w:ascii="Times New Roman" w:hAnsi="Times New Roman" w:cs="Times New Roman"/>
          <w:sz w:val="24"/>
          <w:szCs w:val="24"/>
        </w:rPr>
        <w:t xml:space="preserve">17,843 </w:t>
      </w:r>
      <w:r w:rsidR="002F2BF8" w:rsidRPr="006A79A7">
        <w:rPr>
          <w:rFonts w:ascii="Times New Roman" w:hAnsi="Times New Roman" w:cs="Times New Roman"/>
          <w:sz w:val="24"/>
          <w:szCs w:val="24"/>
        </w:rPr>
        <w:t>undergraduate and graduate students</w:t>
      </w:r>
      <w:r w:rsidR="00326069" w:rsidRPr="006A79A7">
        <w:rPr>
          <w:rFonts w:ascii="Times New Roman" w:hAnsi="Times New Roman" w:cs="Times New Roman"/>
          <w:sz w:val="24"/>
          <w:szCs w:val="24"/>
        </w:rPr>
        <w:t xml:space="preserve"> (</w:t>
      </w:r>
      <w:r w:rsidR="00596EDA" w:rsidRPr="006A79A7">
        <w:rPr>
          <w:rFonts w:ascii="Times New Roman" w:hAnsi="Times New Roman" w:cs="Times New Roman"/>
          <w:sz w:val="24"/>
          <w:szCs w:val="24"/>
        </w:rPr>
        <w:t>University of North Carolina at Wi</w:t>
      </w:r>
      <w:r w:rsidR="00E97BF1" w:rsidRPr="006A79A7">
        <w:rPr>
          <w:rFonts w:ascii="Times New Roman" w:hAnsi="Times New Roman" w:cs="Times New Roman"/>
          <w:sz w:val="24"/>
          <w:szCs w:val="24"/>
        </w:rPr>
        <w:t>l</w:t>
      </w:r>
      <w:r w:rsidR="00596EDA" w:rsidRPr="006A79A7">
        <w:rPr>
          <w:rFonts w:ascii="Times New Roman" w:hAnsi="Times New Roman" w:cs="Times New Roman"/>
          <w:sz w:val="24"/>
          <w:szCs w:val="24"/>
        </w:rPr>
        <w:t>mington [</w:t>
      </w:r>
      <w:r w:rsidR="00326069" w:rsidRPr="006A79A7">
        <w:rPr>
          <w:rFonts w:ascii="Times New Roman" w:hAnsi="Times New Roman" w:cs="Times New Roman"/>
          <w:sz w:val="24"/>
          <w:szCs w:val="24"/>
        </w:rPr>
        <w:t>UNCW</w:t>
      </w:r>
      <w:r w:rsidR="00596EDA" w:rsidRPr="006A79A7">
        <w:rPr>
          <w:rFonts w:ascii="Times New Roman" w:hAnsi="Times New Roman" w:cs="Times New Roman"/>
          <w:sz w:val="24"/>
          <w:szCs w:val="24"/>
        </w:rPr>
        <w:t>]</w:t>
      </w:r>
      <w:r w:rsidR="00326069" w:rsidRPr="006A79A7">
        <w:rPr>
          <w:rFonts w:ascii="Times New Roman" w:hAnsi="Times New Roman" w:cs="Times New Roman"/>
          <w:sz w:val="24"/>
          <w:szCs w:val="24"/>
        </w:rPr>
        <w:t>, n.d.)</w:t>
      </w:r>
      <w:r w:rsidR="002F2BF8" w:rsidRPr="006A79A7">
        <w:rPr>
          <w:rFonts w:ascii="Times New Roman" w:hAnsi="Times New Roman" w:cs="Times New Roman"/>
          <w:sz w:val="24"/>
          <w:szCs w:val="24"/>
        </w:rPr>
        <w:t>. However, it is designed to support students with health insurance through the school</w:t>
      </w:r>
      <w:r w:rsidR="00C42E2D" w:rsidRPr="006A79A7">
        <w:rPr>
          <w:rFonts w:ascii="Times New Roman" w:hAnsi="Times New Roman" w:cs="Times New Roman"/>
          <w:sz w:val="24"/>
          <w:szCs w:val="24"/>
        </w:rPr>
        <w:t xml:space="preserve"> (Lead Nurse, personal communication, June 23rd, 2022)</w:t>
      </w:r>
      <w:r w:rsidR="002F2BF8" w:rsidRPr="006A79A7">
        <w:rPr>
          <w:rFonts w:ascii="Times New Roman" w:hAnsi="Times New Roman" w:cs="Times New Roman"/>
          <w:sz w:val="24"/>
          <w:szCs w:val="24"/>
        </w:rPr>
        <w:t xml:space="preserve">. This organization is an integral part of the campus community by treating the mental and physical ailments of the students so they can focus on their studies and reach their potential as scholars. </w:t>
      </w:r>
      <w:r w:rsidR="002E0D96" w:rsidRPr="006A79A7">
        <w:rPr>
          <w:rFonts w:ascii="Times New Roman" w:hAnsi="Times New Roman" w:cs="Times New Roman"/>
          <w:sz w:val="24"/>
          <w:szCs w:val="24"/>
        </w:rPr>
        <w:t>This mission-led clinic aims to provide quality health and preventive services that are student-centered and affordable</w:t>
      </w:r>
      <w:r w:rsidR="00C42E2D" w:rsidRPr="006A79A7">
        <w:rPr>
          <w:rFonts w:ascii="Times New Roman" w:hAnsi="Times New Roman" w:cs="Times New Roman"/>
          <w:sz w:val="24"/>
          <w:szCs w:val="24"/>
        </w:rPr>
        <w:t xml:space="preserve"> (Abrons Student Health Center, n.d.)</w:t>
      </w:r>
      <w:r w:rsidR="002E0D96" w:rsidRPr="006A79A7">
        <w:rPr>
          <w:rFonts w:ascii="Times New Roman" w:hAnsi="Times New Roman" w:cs="Times New Roman"/>
          <w:sz w:val="24"/>
          <w:szCs w:val="24"/>
        </w:rPr>
        <w:t xml:space="preserve">. </w:t>
      </w:r>
      <w:r w:rsidR="002C56BE" w:rsidRPr="006A79A7">
        <w:rPr>
          <w:rFonts w:ascii="Times New Roman" w:hAnsi="Times New Roman" w:cs="Times New Roman"/>
          <w:sz w:val="24"/>
          <w:szCs w:val="24"/>
        </w:rPr>
        <w:t xml:space="preserve">The </w:t>
      </w:r>
      <w:r w:rsidR="002C56BE" w:rsidRPr="006A79A7">
        <w:rPr>
          <w:rFonts w:ascii="Times New Roman" w:hAnsi="Times New Roman" w:cs="Times New Roman"/>
          <w:sz w:val="24"/>
          <w:szCs w:val="24"/>
        </w:rPr>
        <w:lastRenderedPageBreak/>
        <w:t xml:space="preserve">patients of </w:t>
      </w:r>
      <w:r w:rsidR="00CC79A3" w:rsidRPr="006A79A7">
        <w:rPr>
          <w:rFonts w:ascii="Times New Roman" w:hAnsi="Times New Roman" w:cs="Times New Roman"/>
          <w:sz w:val="24"/>
          <w:szCs w:val="24"/>
        </w:rPr>
        <w:t>this health clinic are at a pivotal time in</w:t>
      </w:r>
      <w:r w:rsidR="002C56BE" w:rsidRPr="006A79A7">
        <w:rPr>
          <w:rFonts w:ascii="Times New Roman" w:hAnsi="Times New Roman" w:cs="Times New Roman"/>
          <w:sz w:val="24"/>
          <w:szCs w:val="24"/>
        </w:rPr>
        <w:t xml:space="preserve"> their lives as they pursue higher education and chase their dreams. </w:t>
      </w:r>
      <w:proofErr w:type="gramStart"/>
      <w:r w:rsidR="00326069" w:rsidRPr="006A79A7">
        <w:rPr>
          <w:rFonts w:ascii="Times New Roman" w:hAnsi="Times New Roman" w:cs="Times New Roman"/>
          <w:sz w:val="24"/>
          <w:szCs w:val="24"/>
        </w:rPr>
        <w:t>Therefore</w:t>
      </w:r>
      <w:proofErr w:type="gramEnd"/>
      <w:r w:rsidR="00326069" w:rsidRPr="006A79A7">
        <w:rPr>
          <w:rFonts w:ascii="Times New Roman" w:hAnsi="Times New Roman" w:cs="Times New Roman"/>
          <w:sz w:val="24"/>
          <w:szCs w:val="24"/>
        </w:rPr>
        <w:t xml:space="preserve"> it is crucial to help </w:t>
      </w:r>
      <w:r w:rsidR="00D8720C" w:rsidRPr="006A79A7">
        <w:rPr>
          <w:rFonts w:ascii="Times New Roman" w:hAnsi="Times New Roman" w:cs="Times New Roman"/>
          <w:sz w:val="24"/>
          <w:szCs w:val="24"/>
        </w:rPr>
        <w:t xml:space="preserve">keep </w:t>
      </w:r>
      <w:r w:rsidR="00326069" w:rsidRPr="006A79A7">
        <w:rPr>
          <w:rFonts w:ascii="Times New Roman" w:hAnsi="Times New Roman" w:cs="Times New Roman"/>
          <w:sz w:val="24"/>
          <w:szCs w:val="24"/>
        </w:rPr>
        <w:t>students safe through interventions such as IPV screening.</w:t>
      </w:r>
    </w:p>
    <w:p w14:paraId="23FCA16A" w14:textId="77777777" w:rsidR="002C56BE" w:rsidRPr="006A79A7" w:rsidRDefault="00D20310" w:rsidP="006157E9">
      <w:pPr>
        <w:spacing w:after="0" w:line="480" w:lineRule="auto"/>
        <w:rPr>
          <w:rFonts w:ascii="Times New Roman" w:hAnsi="Times New Roman" w:cs="Times New Roman"/>
          <w:b/>
          <w:bCs/>
          <w:i/>
          <w:iCs/>
          <w:sz w:val="24"/>
          <w:szCs w:val="24"/>
        </w:rPr>
      </w:pPr>
      <w:r w:rsidRPr="006A79A7">
        <w:rPr>
          <w:rFonts w:ascii="Times New Roman" w:hAnsi="Times New Roman" w:cs="Times New Roman"/>
          <w:b/>
          <w:bCs/>
          <w:i/>
          <w:iCs/>
          <w:sz w:val="24"/>
          <w:szCs w:val="24"/>
        </w:rPr>
        <w:t xml:space="preserve">Description of the </w:t>
      </w:r>
      <w:r w:rsidR="00AB1FBA" w:rsidRPr="006A79A7">
        <w:rPr>
          <w:rFonts w:ascii="Times New Roman" w:hAnsi="Times New Roman" w:cs="Times New Roman"/>
          <w:b/>
          <w:bCs/>
          <w:i/>
          <w:iCs/>
          <w:sz w:val="24"/>
          <w:szCs w:val="24"/>
        </w:rPr>
        <w:t>Population</w:t>
      </w:r>
    </w:p>
    <w:p w14:paraId="2DC937DA" w14:textId="77777777" w:rsidR="00120C6C" w:rsidRPr="006A79A7" w:rsidRDefault="00D20310" w:rsidP="006157E9">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The patient population includes students who attend this university seek</w:t>
      </w:r>
      <w:r w:rsidR="00DC1327" w:rsidRPr="006A79A7">
        <w:rPr>
          <w:rFonts w:ascii="Times New Roman" w:hAnsi="Times New Roman" w:cs="Times New Roman"/>
          <w:sz w:val="24"/>
          <w:szCs w:val="24"/>
        </w:rPr>
        <w:t>ing</w:t>
      </w:r>
      <w:r w:rsidRPr="006A79A7">
        <w:rPr>
          <w:rFonts w:ascii="Times New Roman" w:hAnsi="Times New Roman" w:cs="Times New Roman"/>
          <w:sz w:val="24"/>
          <w:szCs w:val="24"/>
        </w:rPr>
        <w:t xml:space="preserve"> medical care from this clinic. This population includes undergraduate and graduate students of all ages. It excludes the patients who access nursing care and counseling visits and students who do not need or choose to access care at this clinic.</w:t>
      </w:r>
    </w:p>
    <w:p w14:paraId="1B705F98" w14:textId="77777777" w:rsidR="00AB1FBA" w:rsidRPr="006A79A7" w:rsidRDefault="00D20310" w:rsidP="006157E9">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Project Team</w:t>
      </w:r>
    </w:p>
    <w:p w14:paraId="411002F1" w14:textId="77777777" w:rsidR="00CF20DD" w:rsidRPr="006A79A7" w:rsidRDefault="00D20310" w:rsidP="00702F34">
      <w:pPr>
        <w:spacing w:after="0" w:line="480" w:lineRule="auto"/>
        <w:rPr>
          <w:rFonts w:ascii="Times New Roman" w:hAnsi="Times New Roman" w:cs="Times New Roman"/>
          <w:sz w:val="24"/>
          <w:szCs w:val="24"/>
        </w:rPr>
      </w:pPr>
      <w:r w:rsidRPr="006A79A7">
        <w:rPr>
          <w:rFonts w:ascii="Times New Roman" w:hAnsi="Times New Roman" w:cs="Times New Roman"/>
          <w:b/>
          <w:bCs/>
          <w:sz w:val="24"/>
          <w:szCs w:val="24"/>
        </w:rPr>
        <w:tab/>
      </w:r>
      <w:r w:rsidRPr="006A79A7">
        <w:rPr>
          <w:rFonts w:ascii="Times New Roman" w:hAnsi="Times New Roman" w:cs="Times New Roman"/>
          <w:sz w:val="24"/>
          <w:szCs w:val="24"/>
        </w:rPr>
        <w:t xml:space="preserve">The </w:t>
      </w:r>
      <w:r w:rsidR="00596EDA" w:rsidRPr="006A79A7">
        <w:rPr>
          <w:rFonts w:ascii="Times New Roman" w:hAnsi="Times New Roman" w:cs="Times New Roman"/>
          <w:sz w:val="24"/>
          <w:szCs w:val="24"/>
        </w:rPr>
        <w:t>facilitators of this project</w:t>
      </w:r>
      <w:r w:rsidRPr="006A79A7">
        <w:rPr>
          <w:rFonts w:ascii="Times New Roman" w:hAnsi="Times New Roman" w:cs="Times New Roman"/>
          <w:sz w:val="24"/>
          <w:szCs w:val="24"/>
        </w:rPr>
        <w:t xml:space="preserve"> involved in administering this screening tool and protocol include clerical, nursing, and health provider staff. The clerical staff oversees checking in the patients and giving them the screening tool. The nursing staff includes registered nurses </w:t>
      </w:r>
      <w:r w:rsidR="00DC1327" w:rsidRPr="006A79A7">
        <w:rPr>
          <w:rFonts w:ascii="Times New Roman" w:hAnsi="Times New Roman" w:cs="Times New Roman"/>
          <w:sz w:val="24"/>
          <w:szCs w:val="24"/>
        </w:rPr>
        <w:t>responsible for reviewing the screening tool's answers</w:t>
      </w:r>
      <w:r w:rsidRPr="006A79A7">
        <w:rPr>
          <w:rFonts w:ascii="Times New Roman" w:hAnsi="Times New Roman" w:cs="Times New Roman"/>
          <w:sz w:val="24"/>
          <w:szCs w:val="24"/>
        </w:rPr>
        <w:t xml:space="preserve"> and initiating the protocol. The health care provider staff includes nurse practitioners, physician assistants, medical doctors, and </w:t>
      </w:r>
      <w:proofErr w:type="gramStart"/>
      <w:r w:rsidRPr="006A79A7">
        <w:rPr>
          <w:rFonts w:ascii="Times New Roman" w:hAnsi="Times New Roman" w:cs="Times New Roman"/>
          <w:sz w:val="24"/>
          <w:szCs w:val="24"/>
        </w:rPr>
        <w:t>doctors of osteopathic medicine</w:t>
      </w:r>
      <w:proofErr w:type="gramEnd"/>
      <w:r w:rsidRPr="006A79A7">
        <w:rPr>
          <w:rFonts w:ascii="Times New Roman" w:hAnsi="Times New Roman" w:cs="Times New Roman"/>
          <w:sz w:val="24"/>
          <w:szCs w:val="24"/>
        </w:rPr>
        <w:t>. They are responsible for completing the protocol according to the answer provided and connecting the student to the appropriate resources. They are also responsible for setting aside the screening tools and protocols to be reviewed by the project leader.</w:t>
      </w:r>
    </w:p>
    <w:p w14:paraId="1E4D9E49" w14:textId="77777777" w:rsidR="00C057FB" w:rsidRPr="006A79A7" w:rsidRDefault="00D20310" w:rsidP="00C9374E">
      <w:pPr>
        <w:spacing w:after="0" w:line="480" w:lineRule="auto"/>
        <w:ind w:firstLine="720"/>
        <w:rPr>
          <w:rFonts w:ascii="Times New Roman" w:hAnsi="Times New Roman" w:cs="Times New Roman"/>
          <w:sz w:val="24"/>
          <w:szCs w:val="24"/>
        </w:rPr>
      </w:pPr>
      <w:r w:rsidRPr="006A79A7">
        <w:rPr>
          <w:rFonts w:ascii="Times New Roman" w:hAnsi="Times New Roman" w:cs="Times New Roman"/>
          <w:sz w:val="24"/>
          <w:szCs w:val="24"/>
        </w:rPr>
        <w:t xml:space="preserve">The project team includes a </w:t>
      </w:r>
      <w:r w:rsidR="00C518BB" w:rsidRPr="006A79A7">
        <w:rPr>
          <w:rFonts w:ascii="Times New Roman" w:hAnsi="Times New Roman" w:cs="Times New Roman"/>
          <w:sz w:val="24"/>
          <w:szCs w:val="24"/>
        </w:rPr>
        <w:t xml:space="preserve">project </w:t>
      </w:r>
      <w:r w:rsidRPr="006A79A7">
        <w:rPr>
          <w:rFonts w:ascii="Times New Roman" w:hAnsi="Times New Roman" w:cs="Times New Roman"/>
          <w:sz w:val="24"/>
          <w:szCs w:val="24"/>
        </w:rPr>
        <w:t xml:space="preserve">leader, clerical staff, clinical staff, site champion, and </w:t>
      </w:r>
      <w:r w:rsidR="00176EB9" w:rsidRPr="006A79A7">
        <w:rPr>
          <w:rFonts w:ascii="Times New Roman" w:hAnsi="Times New Roman" w:cs="Times New Roman"/>
          <w:sz w:val="24"/>
          <w:szCs w:val="24"/>
        </w:rPr>
        <w:t>faculty advisor. The lead nurse and medical director also provided additional guidance while participating in this project's implementation</w:t>
      </w:r>
      <w:r w:rsidR="00C518BB" w:rsidRPr="006A79A7">
        <w:rPr>
          <w:rFonts w:ascii="Times New Roman" w:hAnsi="Times New Roman" w:cs="Times New Roman"/>
          <w:sz w:val="24"/>
          <w:szCs w:val="24"/>
        </w:rPr>
        <w:t>. They advocated for the clinic and gave the nursing and provider staff</w:t>
      </w:r>
      <w:r w:rsidR="00176EB9" w:rsidRPr="006A79A7">
        <w:rPr>
          <w:rFonts w:ascii="Times New Roman" w:hAnsi="Times New Roman" w:cs="Times New Roman"/>
          <w:sz w:val="24"/>
          <w:szCs w:val="24"/>
        </w:rPr>
        <w:t xml:space="preserve"> a voice. The </w:t>
      </w:r>
      <w:r w:rsidR="00E520AC" w:rsidRPr="006A79A7">
        <w:rPr>
          <w:rFonts w:ascii="Times New Roman" w:hAnsi="Times New Roman" w:cs="Times New Roman"/>
          <w:sz w:val="24"/>
          <w:szCs w:val="24"/>
        </w:rPr>
        <w:t>Doctor of Nursing Practice (</w:t>
      </w:r>
      <w:r w:rsidR="00176EB9" w:rsidRPr="006A79A7">
        <w:rPr>
          <w:rFonts w:ascii="Times New Roman" w:hAnsi="Times New Roman" w:cs="Times New Roman"/>
          <w:sz w:val="24"/>
          <w:szCs w:val="24"/>
        </w:rPr>
        <w:t>DNP</w:t>
      </w:r>
      <w:r w:rsidR="00E520AC" w:rsidRPr="006A79A7">
        <w:rPr>
          <w:rFonts w:ascii="Times New Roman" w:hAnsi="Times New Roman" w:cs="Times New Roman"/>
          <w:sz w:val="24"/>
          <w:szCs w:val="24"/>
        </w:rPr>
        <w:t>)</w:t>
      </w:r>
      <w:r w:rsidR="00176EB9" w:rsidRPr="006A79A7">
        <w:rPr>
          <w:rFonts w:ascii="Times New Roman" w:hAnsi="Times New Roman" w:cs="Times New Roman"/>
          <w:sz w:val="24"/>
          <w:szCs w:val="24"/>
        </w:rPr>
        <w:t xml:space="preserve"> student is the leader</w:t>
      </w:r>
      <w:r w:rsidR="00C518BB" w:rsidRPr="006A79A7">
        <w:rPr>
          <w:rFonts w:ascii="Times New Roman" w:hAnsi="Times New Roman" w:cs="Times New Roman"/>
          <w:sz w:val="24"/>
          <w:szCs w:val="24"/>
        </w:rPr>
        <w:t xml:space="preserve"> who has created the staff education, surveys, poster, screening tool, and protocol</w:t>
      </w:r>
      <w:r w:rsidR="00176EB9" w:rsidRPr="006A79A7">
        <w:rPr>
          <w:rFonts w:ascii="Times New Roman" w:hAnsi="Times New Roman" w:cs="Times New Roman"/>
          <w:sz w:val="24"/>
          <w:szCs w:val="24"/>
        </w:rPr>
        <w:t xml:space="preserve">. The </w:t>
      </w:r>
      <w:r w:rsidR="00DC1327" w:rsidRPr="006A79A7">
        <w:rPr>
          <w:rFonts w:ascii="Times New Roman" w:hAnsi="Times New Roman" w:cs="Times New Roman"/>
          <w:sz w:val="24"/>
          <w:szCs w:val="24"/>
        </w:rPr>
        <w:t xml:space="preserve">project </w:t>
      </w:r>
      <w:r w:rsidR="00176EB9" w:rsidRPr="006A79A7">
        <w:rPr>
          <w:rFonts w:ascii="Times New Roman" w:hAnsi="Times New Roman" w:cs="Times New Roman"/>
          <w:sz w:val="24"/>
          <w:szCs w:val="24"/>
        </w:rPr>
        <w:t xml:space="preserve">leader is responsible for </w:t>
      </w:r>
      <w:r w:rsidR="00DC1327" w:rsidRPr="006A79A7">
        <w:rPr>
          <w:rFonts w:ascii="Times New Roman" w:hAnsi="Times New Roman" w:cs="Times New Roman"/>
          <w:sz w:val="24"/>
          <w:szCs w:val="24"/>
        </w:rPr>
        <w:t>educating and training</w:t>
      </w:r>
      <w:r w:rsidR="00176EB9" w:rsidRPr="006A79A7">
        <w:rPr>
          <w:rFonts w:ascii="Times New Roman" w:hAnsi="Times New Roman" w:cs="Times New Roman"/>
          <w:sz w:val="24"/>
          <w:szCs w:val="24"/>
        </w:rPr>
        <w:t xml:space="preserve"> the other members regarding their role in this project. The </w:t>
      </w:r>
      <w:r w:rsidR="00176EB9" w:rsidRPr="006A79A7">
        <w:rPr>
          <w:rFonts w:ascii="Times New Roman" w:hAnsi="Times New Roman" w:cs="Times New Roman"/>
          <w:sz w:val="24"/>
          <w:szCs w:val="24"/>
        </w:rPr>
        <w:lastRenderedPageBreak/>
        <w:t xml:space="preserve">leader is also responsible for collecting and inputting screening responses and demographic information that will be useful for the evaluation phase of the project. </w:t>
      </w:r>
      <w:r w:rsidR="00596EDA" w:rsidRPr="006A79A7">
        <w:rPr>
          <w:rFonts w:ascii="Times New Roman" w:hAnsi="Times New Roman" w:cs="Times New Roman"/>
          <w:sz w:val="24"/>
          <w:szCs w:val="24"/>
        </w:rPr>
        <w:t xml:space="preserve">The DNP student </w:t>
      </w:r>
      <w:r w:rsidR="00DC1327" w:rsidRPr="006A79A7">
        <w:rPr>
          <w:rFonts w:ascii="Times New Roman" w:hAnsi="Times New Roman" w:cs="Times New Roman"/>
          <w:sz w:val="24"/>
          <w:szCs w:val="24"/>
        </w:rPr>
        <w:t>is responsible for</w:t>
      </w:r>
      <w:r w:rsidR="00596EDA" w:rsidRPr="006A79A7">
        <w:rPr>
          <w:rFonts w:ascii="Times New Roman" w:hAnsi="Times New Roman" w:cs="Times New Roman"/>
          <w:sz w:val="24"/>
          <w:szCs w:val="24"/>
        </w:rPr>
        <w:t xml:space="preserve"> implementing this project during this phase</w:t>
      </w:r>
      <w:r w:rsidR="00DC1327" w:rsidRPr="006A79A7">
        <w:rPr>
          <w:rFonts w:ascii="Times New Roman" w:hAnsi="Times New Roman" w:cs="Times New Roman"/>
          <w:sz w:val="24"/>
          <w:szCs w:val="24"/>
        </w:rPr>
        <w:t xml:space="preserve"> and</w:t>
      </w:r>
      <w:r w:rsidR="00596EDA" w:rsidRPr="006A79A7">
        <w:rPr>
          <w:rFonts w:ascii="Times New Roman" w:hAnsi="Times New Roman" w:cs="Times New Roman"/>
          <w:sz w:val="24"/>
          <w:szCs w:val="24"/>
        </w:rPr>
        <w:t xml:space="preserve"> prioritizing project management.</w:t>
      </w:r>
    </w:p>
    <w:p w14:paraId="22BE1BFB" w14:textId="77777777" w:rsidR="00E818EB" w:rsidRPr="006A79A7" w:rsidRDefault="00D20310" w:rsidP="00C9374E">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 xml:space="preserve">The site champion </w:t>
      </w:r>
      <w:r w:rsidR="00115F5F" w:rsidRPr="006A79A7">
        <w:rPr>
          <w:rFonts w:ascii="Times New Roman" w:hAnsi="Times New Roman" w:cs="Times New Roman"/>
          <w:sz w:val="24"/>
          <w:szCs w:val="24"/>
        </w:rPr>
        <w:t xml:space="preserve">is a clinic supervisor with an advanced degree and experience in research. </w:t>
      </w:r>
      <w:r w:rsidR="00280CE5" w:rsidRPr="006A79A7">
        <w:rPr>
          <w:rFonts w:ascii="Times New Roman" w:hAnsi="Times New Roman" w:cs="Times New Roman"/>
          <w:sz w:val="24"/>
          <w:szCs w:val="24"/>
        </w:rPr>
        <w:t xml:space="preserve">The site champion </w:t>
      </w:r>
      <w:r w:rsidRPr="006A79A7">
        <w:rPr>
          <w:rFonts w:ascii="Times New Roman" w:hAnsi="Times New Roman" w:cs="Times New Roman"/>
          <w:sz w:val="24"/>
          <w:szCs w:val="24"/>
        </w:rPr>
        <w:t xml:space="preserve">aids the DNP student in communicating with clinic staff. The site champion also advocates for the clinic and its’ needs during project development and implementation. The site champion also connects the </w:t>
      </w:r>
      <w:r w:rsidR="00115F5F" w:rsidRPr="006A79A7">
        <w:rPr>
          <w:rFonts w:ascii="Times New Roman" w:hAnsi="Times New Roman" w:cs="Times New Roman"/>
          <w:sz w:val="24"/>
          <w:szCs w:val="24"/>
        </w:rPr>
        <w:t xml:space="preserve">DNP </w:t>
      </w:r>
      <w:r w:rsidRPr="006A79A7">
        <w:rPr>
          <w:rFonts w:ascii="Times New Roman" w:hAnsi="Times New Roman" w:cs="Times New Roman"/>
          <w:sz w:val="24"/>
          <w:szCs w:val="24"/>
        </w:rPr>
        <w:t xml:space="preserve">student to resources </w:t>
      </w:r>
      <w:r w:rsidR="00115F5F" w:rsidRPr="006A79A7">
        <w:rPr>
          <w:rFonts w:ascii="Times New Roman" w:hAnsi="Times New Roman" w:cs="Times New Roman"/>
          <w:sz w:val="24"/>
          <w:szCs w:val="24"/>
        </w:rPr>
        <w:t xml:space="preserve">inside and </w:t>
      </w:r>
      <w:r w:rsidRPr="006A79A7">
        <w:rPr>
          <w:rFonts w:ascii="Times New Roman" w:hAnsi="Times New Roman" w:cs="Times New Roman"/>
          <w:sz w:val="24"/>
          <w:szCs w:val="24"/>
        </w:rPr>
        <w:t>outside the clinic to ensure the project is safe, well-rounded, and effective</w:t>
      </w:r>
      <w:r w:rsidR="00596EDA" w:rsidRPr="006A79A7">
        <w:rPr>
          <w:rFonts w:ascii="Times New Roman" w:hAnsi="Times New Roman" w:cs="Times New Roman"/>
          <w:sz w:val="24"/>
          <w:szCs w:val="24"/>
        </w:rPr>
        <w:t xml:space="preserve">. This process occurs during regular meetings between the DNP student and site champion to update on progress on barriers found during PDSA cycles. </w:t>
      </w:r>
      <w:r w:rsidRPr="006A79A7">
        <w:rPr>
          <w:rFonts w:ascii="Times New Roman" w:hAnsi="Times New Roman" w:cs="Times New Roman"/>
          <w:sz w:val="24"/>
          <w:szCs w:val="24"/>
        </w:rPr>
        <w:t>The lead nurse helps nursing staff understand their role in the project and effectively communicates nursing concerns to the project leader.</w:t>
      </w:r>
      <w:r w:rsidR="00115F5F" w:rsidRPr="006A79A7">
        <w:rPr>
          <w:rFonts w:ascii="Times New Roman" w:hAnsi="Times New Roman" w:cs="Times New Roman"/>
          <w:sz w:val="24"/>
          <w:szCs w:val="24"/>
        </w:rPr>
        <w:t xml:space="preserve"> The medical director advocates for advanced healthcare providers while keeping the clinic's daily flow and priorities in mind.</w:t>
      </w:r>
    </w:p>
    <w:p w14:paraId="72442E45" w14:textId="77777777" w:rsidR="00115F5F" w:rsidRPr="006A79A7" w:rsidRDefault="00D20310" w:rsidP="00C9374E">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 xml:space="preserve">The faculty advisor guides the student during planning, implementing, and evaluating the project. The faculty advisor is a doctorate-prepared nurse </w:t>
      </w:r>
      <w:r w:rsidR="00280CE5" w:rsidRPr="006A79A7">
        <w:rPr>
          <w:rFonts w:ascii="Times New Roman" w:hAnsi="Times New Roman" w:cs="Times New Roman"/>
          <w:sz w:val="24"/>
          <w:szCs w:val="24"/>
        </w:rPr>
        <w:t xml:space="preserve">with experience performing and evaluating quality improvement projects. The faculty advisor provides scholarly guidance that increases project development and implementation professionalism. </w:t>
      </w:r>
    </w:p>
    <w:p w14:paraId="3CAFEED9" w14:textId="77777777" w:rsidR="00AB1FBA" w:rsidRPr="006A79A7" w:rsidRDefault="00D20310" w:rsidP="00AB1FBA">
      <w:pPr>
        <w:spacing w:line="480" w:lineRule="auto"/>
        <w:rPr>
          <w:rFonts w:ascii="Times New Roman" w:hAnsi="Times New Roman" w:cs="Times New Roman"/>
          <w:b/>
          <w:bCs/>
          <w:sz w:val="24"/>
          <w:szCs w:val="24"/>
        </w:rPr>
      </w:pPr>
      <w:r w:rsidRPr="006A79A7">
        <w:rPr>
          <w:rFonts w:ascii="Times New Roman" w:hAnsi="Times New Roman" w:cs="Times New Roman"/>
          <w:b/>
          <w:bCs/>
          <w:sz w:val="24"/>
          <w:szCs w:val="24"/>
        </w:rPr>
        <w:t>Project Goal and Outcome Measures</w:t>
      </w:r>
    </w:p>
    <w:p w14:paraId="446AD652" w14:textId="77777777" w:rsidR="00280CE5" w:rsidRPr="006A79A7" w:rsidRDefault="00D20310" w:rsidP="00C9374E">
      <w:pPr>
        <w:spacing w:after="0" w:line="480" w:lineRule="auto"/>
        <w:rPr>
          <w:rFonts w:ascii="Times New Roman" w:hAnsi="Times New Roman" w:cs="Times New Roman"/>
          <w:sz w:val="24"/>
          <w:szCs w:val="24"/>
        </w:rPr>
      </w:pPr>
      <w:r w:rsidRPr="006A79A7">
        <w:rPr>
          <w:rFonts w:ascii="Times New Roman" w:hAnsi="Times New Roman" w:cs="Times New Roman"/>
          <w:b/>
          <w:bCs/>
          <w:sz w:val="24"/>
          <w:szCs w:val="24"/>
        </w:rPr>
        <w:tab/>
      </w:r>
      <w:r w:rsidRPr="006A79A7">
        <w:rPr>
          <w:rFonts w:ascii="Times New Roman" w:hAnsi="Times New Roman" w:cs="Times New Roman"/>
          <w:sz w:val="24"/>
          <w:szCs w:val="24"/>
        </w:rPr>
        <w:t>The project aims to choose a screening tool for intimate partner violence that applies to the collegiate population</w:t>
      </w:r>
      <w:r w:rsidR="00E76336" w:rsidRPr="006A79A7">
        <w:rPr>
          <w:rFonts w:ascii="Times New Roman" w:hAnsi="Times New Roman" w:cs="Times New Roman"/>
          <w:sz w:val="24"/>
          <w:szCs w:val="24"/>
        </w:rPr>
        <w:t xml:space="preserve">. The second goal is to develop a subsequent protocol that effectively responds to the incidence of intimate partner violence. The third goal is to improve the staff's understanding of intimate partner violence and their role in the screening process. After the educational training, the staff will be given a survey to ensure an understanding of their role in </w:t>
      </w:r>
      <w:r w:rsidR="00E76336" w:rsidRPr="006A79A7">
        <w:rPr>
          <w:rFonts w:ascii="Times New Roman" w:hAnsi="Times New Roman" w:cs="Times New Roman"/>
          <w:sz w:val="24"/>
          <w:szCs w:val="24"/>
        </w:rPr>
        <w:lastRenderedPageBreak/>
        <w:t>the project. During the implementation phase, the DNP student will collect weekly screening and protocol checklists. The DNP student will then i</w:t>
      </w:r>
      <w:r w:rsidR="00853319" w:rsidRPr="006A79A7">
        <w:rPr>
          <w:rFonts w:ascii="Times New Roman" w:hAnsi="Times New Roman" w:cs="Times New Roman"/>
          <w:sz w:val="24"/>
          <w:szCs w:val="24"/>
        </w:rPr>
        <w:t>n</w:t>
      </w:r>
      <w:r w:rsidR="00E76336" w:rsidRPr="006A79A7">
        <w:rPr>
          <w:rFonts w:ascii="Times New Roman" w:hAnsi="Times New Roman" w:cs="Times New Roman"/>
          <w:sz w:val="24"/>
          <w:szCs w:val="24"/>
        </w:rPr>
        <w:t xml:space="preserve">put demographic and screening data into an </w:t>
      </w:r>
      <w:r w:rsidR="00CD0BD5" w:rsidRPr="006A79A7">
        <w:rPr>
          <w:rFonts w:ascii="Times New Roman" w:hAnsi="Times New Roman" w:cs="Times New Roman"/>
          <w:sz w:val="24"/>
          <w:szCs w:val="24"/>
        </w:rPr>
        <w:t>E</w:t>
      </w:r>
      <w:r w:rsidR="00E76336" w:rsidRPr="006A79A7">
        <w:rPr>
          <w:rFonts w:ascii="Times New Roman" w:hAnsi="Times New Roman" w:cs="Times New Roman"/>
          <w:sz w:val="24"/>
          <w:szCs w:val="24"/>
        </w:rPr>
        <w:t xml:space="preserve">xcel </w:t>
      </w:r>
      <w:r w:rsidR="00CD0BD5" w:rsidRPr="006A79A7">
        <w:rPr>
          <w:rFonts w:ascii="Times New Roman" w:hAnsi="Times New Roman" w:cs="Times New Roman"/>
          <w:sz w:val="24"/>
          <w:szCs w:val="24"/>
        </w:rPr>
        <w:t>spread</w:t>
      </w:r>
      <w:r w:rsidR="00E76336" w:rsidRPr="006A79A7">
        <w:rPr>
          <w:rFonts w:ascii="Times New Roman" w:hAnsi="Times New Roman" w:cs="Times New Roman"/>
          <w:sz w:val="24"/>
          <w:szCs w:val="24"/>
        </w:rPr>
        <w:t>sheet</w:t>
      </w:r>
      <w:r w:rsidR="00853319" w:rsidRPr="006A79A7">
        <w:rPr>
          <w:rFonts w:ascii="Times New Roman" w:hAnsi="Times New Roman" w:cs="Times New Roman"/>
          <w:sz w:val="24"/>
          <w:szCs w:val="24"/>
        </w:rPr>
        <w:t xml:space="preserve"> to aid in the evaluation phase of the project. </w:t>
      </w:r>
      <w:r w:rsidR="00E520AC" w:rsidRPr="006A79A7">
        <w:rPr>
          <w:rFonts w:ascii="Times New Roman" w:hAnsi="Times New Roman" w:cs="Times New Roman"/>
          <w:sz w:val="24"/>
          <w:szCs w:val="24"/>
        </w:rPr>
        <w:t>While the staff's understanding of this new protocol is the primary outcome of measurement, other information will be available after data collection is complete. This information includes information regarding the occurrence of IPV and the victim's demographic information.</w:t>
      </w:r>
    </w:p>
    <w:p w14:paraId="51ACD94F" w14:textId="77777777" w:rsidR="00EA225B" w:rsidRPr="006A79A7" w:rsidRDefault="00D20310" w:rsidP="00C9374E">
      <w:pPr>
        <w:spacing w:after="0" w:line="480" w:lineRule="auto"/>
        <w:rPr>
          <w:rFonts w:ascii="Times New Roman" w:hAnsi="Times New Roman" w:cs="Times New Roman"/>
          <w:sz w:val="24"/>
          <w:szCs w:val="24"/>
        </w:rPr>
      </w:pPr>
      <w:r w:rsidRPr="006A79A7">
        <w:rPr>
          <w:rFonts w:ascii="Times New Roman" w:hAnsi="Times New Roman" w:cs="Times New Roman"/>
          <w:b/>
          <w:bCs/>
          <w:i/>
          <w:iCs/>
          <w:sz w:val="24"/>
          <w:szCs w:val="24"/>
        </w:rPr>
        <w:t xml:space="preserve">Description of the </w:t>
      </w:r>
      <w:r w:rsidR="00AB1FBA" w:rsidRPr="006A79A7">
        <w:rPr>
          <w:rFonts w:ascii="Times New Roman" w:hAnsi="Times New Roman" w:cs="Times New Roman"/>
          <w:b/>
          <w:bCs/>
          <w:i/>
          <w:iCs/>
          <w:sz w:val="24"/>
          <w:szCs w:val="24"/>
        </w:rPr>
        <w:t>Methods of Measurement</w:t>
      </w:r>
    </w:p>
    <w:p w14:paraId="6F199D83" w14:textId="77777777" w:rsidR="0051730E" w:rsidRPr="006A79A7" w:rsidRDefault="00D20310" w:rsidP="00702F34">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r>
      <w:r w:rsidR="00E520AC" w:rsidRPr="006A79A7">
        <w:rPr>
          <w:rFonts w:ascii="Times New Roman" w:hAnsi="Times New Roman" w:cs="Times New Roman"/>
          <w:sz w:val="24"/>
          <w:szCs w:val="24"/>
        </w:rPr>
        <w:t>A</w:t>
      </w:r>
      <w:r w:rsidRPr="006A79A7">
        <w:rPr>
          <w:rFonts w:ascii="Times New Roman" w:hAnsi="Times New Roman" w:cs="Times New Roman"/>
          <w:sz w:val="24"/>
          <w:szCs w:val="24"/>
        </w:rPr>
        <w:t xml:space="preserve">fter the initial education and training day, </w:t>
      </w:r>
      <w:r w:rsidR="00E520AC" w:rsidRPr="006A79A7">
        <w:rPr>
          <w:rFonts w:ascii="Times New Roman" w:hAnsi="Times New Roman" w:cs="Times New Roman"/>
          <w:sz w:val="24"/>
          <w:szCs w:val="24"/>
        </w:rPr>
        <w:t xml:space="preserve">the project leader will give out surveys </w:t>
      </w:r>
      <w:r w:rsidR="00CA315E" w:rsidRPr="006A79A7">
        <w:rPr>
          <w:rFonts w:ascii="Times New Roman" w:hAnsi="Times New Roman" w:cs="Times New Roman"/>
          <w:sz w:val="24"/>
          <w:szCs w:val="24"/>
        </w:rPr>
        <w:t>that measure their understanding of their role in this project. It also identifies any barriers to staff understanding and allows the project leader to address them individually. After implementation, t</w:t>
      </w:r>
      <w:r w:rsidRPr="006A79A7">
        <w:rPr>
          <w:rFonts w:ascii="Times New Roman" w:hAnsi="Times New Roman" w:cs="Times New Roman"/>
          <w:sz w:val="24"/>
          <w:szCs w:val="24"/>
        </w:rPr>
        <w:t>he project leader will collect screening tools and protocol</w:t>
      </w:r>
      <w:r w:rsidR="00CC0DD8" w:rsidRPr="006A79A7">
        <w:rPr>
          <w:rFonts w:ascii="Times New Roman" w:hAnsi="Times New Roman" w:cs="Times New Roman"/>
          <w:sz w:val="24"/>
          <w:szCs w:val="24"/>
        </w:rPr>
        <w:t xml:space="preserve"> checklists</w:t>
      </w:r>
      <w:r w:rsidRPr="006A79A7">
        <w:rPr>
          <w:rFonts w:ascii="Times New Roman" w:hAnsi="Times New Roman" w:cs="Times New Roman"/>
          <w:sz w:val="24"/>
          <w:szCs w:val="24"/>
        </w:rPr>
        <w:t xml:space="preserve"> </w:t>
      </w:r>
      <w:r w:rsidR="00CD0BD5" w:rsidRPr="006A79A7">
        <w:rPr>
          <w:rFonts w:ascii="Times New Roman" w:hAnsi="Times New Roman" w:cs="Times New Roman"/>
          <w:sz w:val="24"/>
          <w:szCs w:val="24"/>
        </w:rPr>
        <w:t xml:space="preserve">to </w:t>
      </w:r>
      <w:r w:rsidRPr="006A79A7">
        <w:rPr>
          <w:rFonts w:ascii="Times New Roman" w:hAnsi="Times New Roman" w:cs="Times New Roman"/>
          <w:sz w:val="24"/>
          <w:szCs w:val="24"/>
        </w:rPr>
        <w:t xml:space="preserve">evaluate if they were correctly given out and effectively followed. The project leader will count the number of eligible students daily and </w:t>
      </w:r>
      <w:r w:rsidR="00B44C49" w:rsidRPr="006A79A7">
        <w:rPr>
          <w:rFonts w:ascii="Times New Roman" w:hAnsi="Times New Roman" w:cs="Times New Roman"/>
          <w:sz w:val="24"/>
          <w:szCs w:val="24"/>
        </w:rPr>
        <w:t>then document the number of patients given the screening tool.</w:t>
      </w:r>
      <w:r w:rsidR="00CD0BD5" w:rsidRPr="006A79A7">
        <w:rPr>
          <w:rFonts w:ascii="Times New Roman" w:hAnsi="Times New Roman" w:cs="Times New Roman"/>
          <w:sz w:val="24"/>
          <w:szCs w:val="24"/>
        </w:rPr>
        <w:t xml:space="preserve"> The responses need to</w:t>
      </w:r>
      <w:r w:rsidR="00B44C49" w:rsidRPr="006A79A7">
        <w:rPr>
          <w:rFonts w:ascii="Times New Roman" w:hAnsi="Times New Roman" w:cs="Times New Roman"/>
          <w:sz w:val="24"/>
          <w:szCs w:val="24"/>
        </w:rPr>
        <w:t xml:space="preserve"> be evaluated to ensure the protocol is </w:t>
      </w:r>
      <w:r w:rsidR="00535550" w:rsidRPr="006A79A7">
        <w:rPr>
          <w:rFonts w:ascii="Times New Roman" w:hAnsi="Times New Roman" w:cs="Times New Roman"/>
          <w:sz w:val="24"/>
          <w:szCs w:val="24"/>
        </w:rPr>
        <w:t xml:space="preserve">accurately followed. The protocol checklist will aid in this process. </w:t>
      </w:r>
    </w:p>
    <w:p w14:paraId="44BCA76C" w14:textId="77777777" w:rsidR="00535550" w:rsidRPr="006A79A7" w:rsidRDefault="00D20310" w:rsidP="00702F34">
      <w:pPr>
        <w:spacing w:after="0" w:line="480" w:lineRule="auto"/>
        <w:rPr>
          <w:rFonts w:ascii="Times New Roman" w:hAnsi="Times New Roman" w:cs="Times New Roman"/>
          <w:b/>
          <w:bCs/>
          <w:i/>
          <w:iCs/>
          <w:sz w:val="24"/>
          <w:szCs w:val="24"/>
        </w:rPr>
      </w:pPr>
      <w:r w:rsidRPr="006A79A7">
        <w:rPr>
          <w:rFonts w:ascii="Times New Roman" w:hAnsi="Times New Roman" w:cs="Times New Roman"/>
          <w:b/>
          <w:bCs/>
          <w:i/>
          <w:iCs/>
          <w:sz w:val="24"/>
          <w:szCs w:val="24"/>
        </w:rPr>
        <w:t xml:space="preserve">Discussion of the </w:t>
      </w:r>
      <w:r w:rsidR="00AB1FBA" w:rsidRPr="006A79A7">
        <w:rPr>
          <w:rFonts w:ascii="Times New Roman" w:hAnsi="Times New Roman" w:cs="Times New Roman"/>
          <w:b/>
          <w:bCs/>
          <w:i/>
          <w:iCs/>
          <w:sz w:val="24"/>
          <w:szCs w:val="24"/>
        </w:rPr>
        <w:t>Data Collection Process</w:t>
      </w:r>
      <w:r w:rsidRPr="006A79A7">
        <w:rPr>
          <w:rFonts w:ascii="Times New Roman" w:hAnsi="Times New Roman" w:cs="Times New Roman"/>
          <w:sz w:val="24"/>
          <w:szCs w:val="24"/>
        </w:rPr>
        <w:t xml:space="preserve"> </w:t>
      </w:r>
    </w:p>
    <w:p w14:paraId="146FA564" w14:textId="77777777" w:rsidR="00535550" w:rsidRPr="006A79A7" w:rsidRDefault="00D20310" w:rsidP="00702F34">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ab/>
        <w:t xml:space="preserve">The project leader evaluated the screening tools and protocols every Friday and </w:t>
      </w:r>
      <w:r w:rsidR="00CD0BD5" w:rsidRPr="006A79A7">
        <w:rPr>
          <w:rFonts w:ascii="Times New Roman" w:hAnsi="Times New Roman" w:cs="Times New Roman"/>
          <w:sz w:val="24"/>
          <w:szCs w:val="24"/>
        </w:rPr>
        <w:t>solicited</w:t>
      </w:r>
      <w:r w:rsidRPr="006A79A7">
        <w:rPr>
          <w:rFonts w:ascii="Times New Roman" w:hAnsi="Times New Roman" w:cs="Times New Roman"/>
          <w:sz w:val="24"/>
          <w:szCs w:val="24"/>
        </w:rPr>
        <w:t xml:space="preserve"> staff input. Based on the responses, the PDSA model was </w:t>
      </w:r>
      <w:r w:rsidR="00CA315E" w:rsidRPr="006A79A7">
        <w:rPr>
          <w:rFonts w:ascii="Times New Roman" w:hAnsi="Times New Roman" w:cs="Times New Roman"/>
          <w:sz w:val="24"/>
          <w:szCs w:val="24"/>
        </w:rPr>
        <w:t>utilized</w:t>
      </w:r>
      <w:r w:rsidRPr="006A79A7">
        <w:rPr>
          <w:rFonts w:ascii="Times New Roman" w:hAnsi="Times New Roman" w:cs="Times New Roman"/>
          <w:sz w:val="24"/>
          <w:szCs w:val="24"/>
        </w:rPr>
        <w:t xml:space="preserve"> </w:t>
      </w:r>
      <w:r w:rsidR="00CA315E" w:rsidRPr="006A79A7">
        <w:rPr>
          <w:rFonts w:ascii="Times New Roman" w:hAnsi="Times New Roman" w:cs="Times New Roman"/>
          <w:sz w:val="24"/>
          <w:szCs w:val="24"/>
        </w:rPr>
        <w:t xml:space="preserve">weekly </w:t>
      </w:r>
      <w:r w:rsidRPr="006A79A7">
        <w:rPr>
          <w:rFonts w:ascii="Times New Roman" w:hAnsi="Times New Roman" w:cs="Times New Roman"/>
          <w:sz w:val="24"/>
          <w:szCs w:val="24"/>
        </w:rPr>
        <w:t>to ensure the project was implemented correctly</w:t>
      </w:r>
      <w:r w:rsidR="00CD0BD5" w:rsidRPr="006A79A7">
        <w:rPr>
          <w:rFonts w:ascii="Times New Roman" w:hAnsi="Times New Roman" w:cs="Times New Roman"/>
          <w:sz w:val="24"/>
          <w:szCs w:val="24"/>
        </w:rPr>
        <w:t xml:space="preserve"> and if the project would benefit from any changes in implementation</w:t>
      </w:r>
      <w:r w:rsidRPr="006A79A7">
        <w:rPr>
          <w:rFonts w:ascii="Times New Roman" w:hAnsi="Times New Roman" w:cs="Times New Roman"/>
          <w:sz w:val="24"/>
          <w:szCs w:val="24"/>
        </w:rPr>
        <w:t xml:space="preserve">. All concerns were recorded to keep track of comments. Responses to these comments were also </w:t>
      </w:r>
      <w:r w:rsidR="00CA315E" w:rsidRPr="006A79A7">
        <w:rPr>
          <w:rFonts w:ascii="Times New Roman" w:hAnsi="Times New Roman" w:cs="Times New Roman"/>
          <w:sz w:val="24"/>
          <w:szCs w:val="24"/>
        </w:rPr>
        <w:t xml:space="preserve">documented </w:t>
      </w:r>
      <w:r w:rsidRPr="006A79A7">
        <w:rPr>
          <w:rFonts w:ascii="Times New Roman" w:hAnsi="Times New Roman" w:cs="Times New Roman"/>
          <w:sz w:val="24"/>
          <w:szCs w:val="24"/>
        </w:rPr>
        <w:t>to aid in the evaluation phase of the project. Every Friday, the project leader inputted screening tool responses and relevant demographic data into a</w:t>
      </w:r>
      <w:r w:rsidR="00CA315E" w:rsidRPr="006A79A7">
        <w:rPr>
          <w:rFonts w:ascii="Times New Roman" w:hAnsi="Times New Roman" w:cs="Times New Roman"/>
          <w:sz w:val="24"/>
          <w:szCs w:val="24"/>
        </w:rPr>
        <w:t xml:space="preserve">n </w:t>
      </w:r>
      <w:r w:rsidR="00CD0BD5" w:rsidRPr="006A79A7">
        <w:rPr>
          <w:rFonts w:ascii="Times New Roman" w:hAnsi="Times New Roman" w:cs="Times New Roman"/>
          <w:sz w:val="24"/>
          <w:szCs w:val="24"/>
        </w:rPr>
        <w:t xml:space="preserve">Excel </w:t>
      </w:r>
      <w:r w:rsidRPr="006A79A7">
        <w:rPr>
          <w:rFonts w:ascii="Times New Roman" w:hAnsi="Times New Roman" w:cs="Times New Roman"/>
          <w:sz w:val="24"/>
          <w:szCs w:val="24"/>
        </w:rPr>
        <w:t>spreadsheet to ensure the evaluation phase had adequate response data to aid in drawing inferences.</w:t>
      </w:r>
      <w:r w:rsidR="00CA315E" w:rsidRPr="006A79A7">
        <w:rPr>
          <w:rFonts w:ascii="Times New Roman" w:hAnsi="Times New Roman" w:cs="Times New Roman"/>
          <w:sz w:val="24"/>
          <w:szCs w:val="24"/>
        </w:rPr>
        <w:t xml:space="preserve"> </w:t>
      </w:r>
      <w:r w:rsidR="00F0302D" w:rsidRPr="006A79A7">
        <w:rPr>
          <w:rFonts w:ascii="Times New Roman" w:hAnsi="Times New Roman" w:cs="Times New Roman"/>
          <w:sz w:val="24"/>
          <w:szCs w:val="24"/>
        </w:rPr>
        <w:t xml:space="preserve">The </w:t>
      </w:r>
      <w:r w:rsidR="00CD0BD5" w:rsidRPr="006A79A7">
        <w:rPr>
          <w:rFonts w:ascii="Times New Roman" w:hAnsi="Times New Roman" w:cs="Times New Roman"/>
          <w:sz w:val="24"/>
          <w:szCs w:val="24"/>
        </w:rPr>
        <w:t>E</w:t>
      </w:r>
      <w:r w:rsidR="00F0302D" w:rsidRPr="006A79A7">
        <w:rPr>
          <w:rFonts w:ascii="Times New Roman" w:hAnsi="Times New Roman" w:cs="Times New Roman"/>
          <w:sz w:val="24"/>
          <w:szCs w:val="24"/>
        </w:rPr>
        <w:t xml:space="preserve">xcel </w:t>
      </w:r>
      <w:r w:rsidR="00F0302D" w:rsidRPr="006A79A7">
        <w:rPr>
          <w:rFonts w:ascii="Times New Roman" w:hAnsi="Times New Roman" w:cs="Times New Roman"/>
          <w:sz w:val="24"/>
          <w:szCs w:val="24"/>
        </w:rPr>
        <w:lastRenderedPageBreak/>
        <w:t xml:space="preserve">spreadsheet excludes private information but is protected by </w:t>
      </w:r>
      <w:r w:rsidR="00CD0BD5" w:rsidRPr="006A79A7">
        <w:rPr>
          <w:rFonts w:ascii="Times New Roman" w:hAnsi="Times New Roman" w:cs="Times New Roman"/>
          <w:sz w:val="24"/>
          <w:szCs w:val="24"/>
        </w:rPr>
        <w:t xml:space="preserve">a </w:t>
      </w:r>
      <w:r w:rsidR="00F0302D" w:rsidRPr="006A79A7">
        <w:rPr>
          <w:rFonts w:ascii="Times New Roman" w:hAnsi="Times New Roman" w:cs="Times New Roman"/>
          <w:sz w:val="24"/>
          <w:szCs w:val="24"/>
        </w:rPr>
        <w:t>password. Only the project leader can access this spreadsheet</w:t>
      </w:r>
      <w:r w:rsidR="00CD0BD5" w:rsidRPr="006A79A7">
        <w:rPr>
          <w:rFonts w:ascii="Times New Roman" w:hAnsi="Times New Roman" w:cs="Times New Roman"/>
          <w:sz w:val="24"/>
          <w:szCs w:val="24"/>
        </w:rPr>
        <w:t xml:space="preserve"> on a password-protected computer</w:t>
      </w:r>
      <w:r w:rsidR="00F0302D" w:rsidRPr="006A79A7">
        <w:rPr>
          <w:rFonts w:ascii="Times New Roman" w:hAnsi="Times New Roman" w:cs="Times New Roman"/>
          <w:sz w:val="24"/>
          <w:szCs w:val="24"/>
        </w:rPr>
        <w:t>.</w:t>
      </w:r>
    </w:p>
    <w:p w14:paraId="1A28A7ED" w14:textId="77777777" w:rsidR="00AB1FBA" w:rsidRPr="006A79A7" w:rsidRDefault="00D20310" w:rsidP="00702F34">
      <w:pPr>
        <w:spacing w:after="0" w:line="480" w:lineRule="auto"/>
        <w:rPr>
          <w:rFonts w:ascii="Times New Roman" w:hAnsi="Times New Roman" w:cs="Times New Roman"/>
          <w:b/>
          <w:bCs/>
          <w:sz w:val="24"/>
          <w:szCs w:val="24"/>
        </w:rPr>
      </w:pPr>
      <w:r w:rsidRPr="006A79A7">
        <w:rPr>
          <w:rFonts w:ascii="Times New Roman" w:hAnsi="Times New Roman" w:cs="Times New Roman"/>
          <w:b/>
          <w:bCs/>
          <w:sz w:val="24"/>
          <w:szCs w:val="24"/>
        </w:rPr>
        <w:t>Implementation Plan</w:t>
      </w:r>
    </w:p>
    <w:p w14:paraId="24BEE439" w14:textId="77777777" w:rsidR="00535550" w:rsidRPr="006A79A7" w:rsidRDefault="00D20310" w:rsidP="00702F34">
      <w:pPr>
        <w:spacing w:after="0" w:line="480" w:lineRule="auto"/>
        <w:ind w:firstLine="360"/>
        <w:rPr>
          <w:rFonts w:ascii="Times New Roman" w:hAnsi="Times New Roman" w:cs="Times New Roman"/>
          <w:sz w:val="24"/>
          <w:szCs w:val="24"/>
        </w:rPr>
      </w:pPr>
      <w:r w:rsidRPr="006A79A7">
        <w:rPr>
          <w:rFonts w:ascii="Times New Roman" w:hAnsi="Times New Roman" w:cs="Times New Roman"/>
          <w:sz w:val="24"/>
          <w:szCs w:val="24"/>
        </w:rPr>
        <w:t>After completing the literature review, the DNP student c</w:t>
      </w:r>
      <w:r w:rsidR="00F0302D" w:rsidRPr="006A79A7">
        <w:rPr>
          <w:rFonts w:ascii="Times New Roman" w:hAnsi="Times New Roman" w:cs="Times New Roman"/>
          <w:sz w:val="24"/>
          <w:szCs w:val="24"/>
        </w:rPr>
        <w:t>hose</w:t>
      </w:r>
      <w:r w:rsidRPr="006A79A7">
        <w:rPr>
          <w:rFonts w:ascii="Times New Roman" w:hAnsi="Times New Roman" w:cs="Times New Roman"/>
          <w:sz w:val="24"/>
          <w:szCs w:val="24"/>
        </w:rPr>
        <w:t xml:space="preserve"> the screening tool </w:t>
      </w:r>
      <w:r w:rsidR="00F0302D" w:rsidRPr="006A79A7">
        <w:rPr>
          <w:rFonts w:ascii="Times New Roman" w:hAnsi="Times New Roman" w:cs="Times New Roman"/>
          <w:sz w:val="24"/>
          <w:szCs w:val="24"/>
        </w:rPr>
        <w:t xml:space="preserve">and created the </w:t>
      </w:r>
      <w:r w:rsidRPr="006A79A7">
        <w:rPr>
          <w:rFonts w:ascii="Times New Roman" w:hAnsi="Times New Roman" w:cs="Times New Roman"/>
          <w:sz w:val="24"/>
          <w:szCs w:val="24"/>
        </w:rPr>
        <w:t>protocol, staff education presentation, staff education survey, and IPV PowerPoint slide displayed on a television screen in the waiting room. The above deliverables were reviewed and approved by the faculty advisor, site champion, lead nurse, and medical director.</w:t>
      </w:r>
    </w:p>
    <w:p w14:paraId="4A46303B" w14:textId="77777777" w:rsidR="00CB04D8" w:rsidRPr="006A79A7" w:rsidRDefault="00D20310" w:rsidP="00412C43">
      <w:pPr>
        <w:spacing w:after="0" w:line="480" w:lineRule="auto"/>
        <w:ind w:firstLine="360"/>
        <w:rPr>
          <w:rFonts w:ascii="Times New Roman" w:hAnsi="Times New Roman" w:cs="Times New Roman"/>
          <w:sz w:val="24"/>
          <w:szCs w:val="24"/>
        </w:rPr>
      </w:pPr>
      <w:r w:rsidRPr="006A79A7">
        <w:rPr>
          <w:rFonts w:ascii="Times New Roman" w:hAnsi="Times New Roman" w:cs="Times New Roman"/>
          <w:sz w:val="24"/>
          <w:szCs w:val="24"/>
        </w:rPr>
        <w:t xml:space="preserve">The staff education presentation will </w:t>
      </w:r>
      <w:r w:rsidR="001732B4" w:rsidRPr="006A79A7">
        <w:rPr>
          <w:rFonts w:ascii="Times New Roman" w:hAnsi="Times New Roman" w:cs="Times New Roman"/>
          <w:sz w:val="24"/>
          <w:szCs w:val="24"/>
        </w:rPr>
        <w:t>occur at a staff meeting</w:t>
      </w:r>
      <w:r w:rsidRPr="006A79A7">
        <w:rPr>
          <w:rFonts w:ascii="Times New Roman" w:hAnsi="Times New Roman" w:cs="Times New Roman"/>
          <w:sz w:val="24"/>
          <w:szCs w:val="24"/>
        </w:rPr>
        <w:t xml:space="preserve"> before implementing the project to address staff concerns. The education survey will be administered after the presentation, and any gaps in understanding will be effectively addressed. The PowerPoint slide will be p</w:t>
      </w:r>
      <w:r w:rsidR="00F0302D" w:rsidRPr="006A79A7">
        <w:rPr>
          <w:rFonts w:ascii="Times New Roman" w:hAnsi="Times New Roman" w:cs="Times New Roman"/>
          <w:sz w:val="24"/>
          <w:szCs w:val="24"/>
        </w:rPr>
        <w:t>resented on a television in the waiting area</w:t>
      </w:r>
      <w:r w:rsidRPr="006A79A7">
        <w:rPr>
          <w:rFonts w:ascii="Times New Roman" w:hAnsi="Times New Roman" w:cs="Times New Roman"/>
          <w:sz w:val="24"/>
          <w:szCs w:val="24"/>
        </w:rPr>
        <w:t xml:space="preserve"> to aid patients in identifying intimate partner violence. After the preparation phase is complete, the screening tool and protocol will be implemented in clinical practice. </w:t>
      </w:r>
    </w:p>
    <w:p w14:paraId="01B512E4" w14:textId="77777777" w:rsidR="00CB04D8" w:rsidRPr="006A79A7" w:rsidRDefault="00D20310" w:rsidP="00412C43">
      <w:pPr>
        <w:spacing w:after="0" w:line="480" w:lineRule="auto"/>
        <w:ind w:firstLine="360"/>
        <w:rPr>
          <w:rFonts w:ascii="Times New Roman" w:eastAsia="Times New Roman" w:hAnsi="Times New Roman" w:cs="Times New Roman"/>
          <w:color w:val="000000" w:themeColor="text1"/>
          <w:sz w:val="24"/>
          <w:szCs w:val="24"/>
        </w:rPr>
      </w:pPr>
      <w:r w:rsidRPr="006A79A7">
        <w:rPr>
          <w:rFonts w:ascii="Times New Roman" w:eastAsia="Times New Roman" w:hAnsi="Times New Roman" w:cs="Times New Roman"/>
          <w:sz w:val="24"/>
          <w:szCs w:val="24"/>
        </w:rPr>
        <w:t>During the implementation phase, there may be an increase in intimate partner violence disclosures. It is important to stress that the patient's initial reason for this visit will still be addressed. However, a collaborative effort and an evidence-based protocol will include additional considerations for this patient's care. This process is why patients visiting the health center for nursing visits like wound care, injections, or rapi</w:t>
      </w:r>
      <w:r w:rsidRPr="006A79A7">
        <w:rPr>
          <w:rFonts w:ascii="Times New Roman" w:eastAsia="Times New Roman" w:hAnsi="Times New Roman" w:cs="Times New Roman"/>
          <w:color w:val="000000" w:themeColor="text1"/>
          <w:sz w:val="24"/>
          <w:szCs w:val="24"/>
        </w:rPr>
        <w:t>d lab testing will not be screened. Positive screening results may interrupt clinic flow if nursing care visits become unplanned provider appointments.</w:t>
      </w:r>
    </w:p>
    <w:p w14:paraId="1AA264EF" w14:textId="77777777" w:rsidR="001732B4" w:rsidRPr="006A79A7" w:rsidRDefault="00D20310" w:rsidP="00412C43">
      <w:pPr>
        <w:spacing w:after="0" w:line="480" w:lineRule="auto"/>
        <w:ind w:firstLine="360"/>
        <w:rPr>
          <w:rFonts w:ascii="Times New Roman" w:eastAsia="Times New Roman" w:hAnsi="Times New Roman" w:cs="Times New Roman"/>
          <w:color w:val="000000" w:themeColor="text1"/>
          <w:sz w:val="24"/>
          <w:szCs w:val="24"/>
        </w:rPr>
      </w:pPr>
      <w:r w:rsidRPr="006A79A7">
        <w:rPr>
          <w:rFonts w:ascii="Times New Roman" w:eastAsia="Times New Roman" w:hAnsi="Times New Roman" w:cs="Times New Roman"/>
          <w:color w:val="000000" w:themeColor="text1"/>
          <w:sz w:val="24"/>
          <w:szCs w:val="24"/>
        </w:rPr>
        <w:t xml:space="preserve">During the implementation phase, the screenings received will be compared to the daily schedule to count how many screening tools are missing, blank, incomplete, and filled out correctly. This process allows time for PDSA cycles to </w:t>
      </w:r>
      <w:r w:rsidR="006256E0" w:rsidRPr="006A79A7">
        <w:rPr>
          <w:rFonts w:ascii="Times New Roman" w:eastAsia="Times New Roman" w:hAnsi="Times New Roman" w:cs="Times New Roman"/>
          <w:color w:val="000000" w:themeColor="text1"/>
          <w:sz w:val="24"/>
          <w:szCs w:val="24"/>
        </w:rPr>
        <w:t xml:space="preserve">identify problems and make rapid </w:t>
      </w:r>
      <w:r w:rsidR="006256E0" w:rsidRPr="006A79A7">
        <w:rPr>
          <w:rFonts w:ascii="Times New Roman" w:eastAsia="Times New Roman" w:hAnsi="Times New Roman" w:cs="Times New Roman"/>
          <w:color w:val="000000" w:themeColor="text1"/>
          <w:sz w:val="24"/>
          <w:szCs w:val="24"/>
        </w:rPr>
        <w:lastRenderedPageBreak/>
        <w:t>changes. The provider, nurse, and chief complaint will be noted to identify any trends in missing surveys so rapid education can be provided to individuals who may need it.</w:t>
      </w:r>
    </w:p>
    <w:p w14:paraId="6306EFD4" w14:textId="77777777" w:rsidR="001503E5" w:rsidRPr="006A79A7" w:rsidRDefault="00D20310" w:rsidP="00702F34">
      <w:pPr>
        <w:spacing w:after="0" w:line="480" w:lineRule="auto"/>
        <w:rPr>
          <w:rFonts w:ascii="Times New Roman" w:hAnsi="Times New Roman" w:cs="Times New Roman"/>
          <w:b/>
          <w:bCs/>
          <w:color w:val="000000" w:themeColor="text1"/>
          <w:sz w:val="24"/>
          <w:szCs w:val="24"/>
        </w:rPr>
      </w:pPr>
      <w:r w:rsidRPr="006A79A7">
        <w:rPr>
          <w:rFonts w:ascii="Times New Roman" w:hAnsi="Times New Roman" w:cs="Times New Roman"/>
          <w:b/>
          <w:bCs/>
          <w:color w:val="000000" w:themeColor="text1"/>
          <w:sz w:val="24"/>
          <w:szCs w:val="24"/>
        </w:rPr>
        <w:t>Timeline</w:t>
      </w:r>
    </w:p>
    <w:p w14:paraId="1C2B820B" w14:textId="77777777" w:rsidR="000B53C3" w:rsidRPr="006A79A7" w:rsidRDefault="00D20310" w:rsidP="009237F2">
      <w:pPr>
        <w:spacing w:after="0" w:line="480" w:lineRule="auto"/>
        <w:rPr>
          <w:rFonts w:ascii="Times New Roman" w:hAnsi="Times New Roman" w:cs="Times New Roman"/>
          <w:color w:val="000000" w:themeColor="text1"/>
          <w:sz w:val="24"/>
          <w:szCs w:val="24"/>
        </w:rPr>
      </w:pPr>
      <w:r w:rsidRPr="006A79A7">
        <w:rPr>
          <w:rFonts w:ascii="Times New Roman" w:hAnsi="Times New Roman" w:cs="Times New Roman"/>
          <w:color w:val="000000" w:themeColor="text1"/>
          <w:sz w:val="24"/>
          <w:szCs w:val="24"/>
        </w:rPr>
        <w:tab/>
        <w:t>The subject of this project was chosen</w:t>
      </w:r>
      <w:r w:rsidR="0034562B" w:rsidRPr="006A79A7">
        <w:rPr>
          <w:rFonts w:ascii="Times New Roman" w:hAnsi="Times New Roman" w:cs="Times New Roman"/>
          <w:color w:val="000000" w:themeColor="text1"/>
          <w:sz w:val="24"/>
          <w:szCs w:val="24"/>
        </w:rPr>
        <w:t xml:space="preserve"> in </w:t>
      </w:r>
      <w:r w:rsidRPr="006A79A7">
        <w:rPr>
          <w:rFonts w:ascii="Times New Roman" w:hAnsi="Times New Roman" w:cs="Times New Roman"/>
          <w:color w:val="000000" w:themeColor="text1"/>
          <w:sz w:val="24"/>
          <w:szCs w:val="24"/>
        </w:rPr>
        <w:t>May 2022</w:t>
      </w:r>
      <w:r w:rsidR="0034562B" w:rsidRPr="006A79A7">
        <w:rPr>
          <w:rFonts w:ascii="Times New Roman" w:hAnsi="Times New Roman" w:cs="Times New Roman"/>
          <w:color w:val="000000" w:themeColor="text1"/>
          <w:sz w:val="24"/>
          <w:szCs w:val="24"/>
        </w:rPr>
        <w:t xml:space="preserve">. </w:t>
      </w:r>
      <w:r w:rsidRPr="006A79A7">
        <w:rPr>
          <w:rFonts w:ascii="Times New Roman" w:hAnsi="Times New Roman" w:cs="Times New Roman"/>
          <w:color w:val="000000" w:themeColor="text1"/>
          <w:sz w:val="24"/>
          <w:szCs w:val="24"/>
        </w:rPr>
        <w:t xml:space="preserve">The faculty and the project site approved this project </w:t>
      </w:r>
      <w:r w:rsidR="0034562B" w:rsidRPr="006A79A7">
        <w:rPr>
          <w:rFonts w:ascii="Times New Roman" w:hAnsi="Times New Roman" w:cs="Times New Roman"/>
          <w:color w:val="000000" w:themeColor="text1"/>
          <w:sz w:val="24"/>
          <w:szCs w:val="24"/>
        </w:rPr>
        <w:t>topic by July 2022</w:t>
      </w:r>
      <w:r w:rsidRPr="006A79A7">
        <w:rPr>
          <w:rFonts w:ascii="Times New Roman" w:hAnsi="Times New Roman" w:cs="Times New Roman"/>
          <w:color w:val="000000" w:themeColor="text1"/>
          <w:sz w:val="24"/>
          <w:szCs w:val="24"/>
        </w:rPr>
        <w:t>.</w:t>
      </w:r>
      <w:r w:rsidR="0034562B" w:rsidRPr="006A79A7">
        <w:rPr>
          <w:rFonts w:ascii="Times New Roman" w:hAnsi="Times New Roman" w:cs="Times New Roman"/>
          <w:color w:val="000000" w:themeColor="text1"/>
          <w:sz w:val="24"/>
          <w:szCs w:val="24"/>
        </w:rPr>
        <w:t xml:space="preserve"> The planning phase took place from August 2022</w:t>
      </w:r>
      <w:r w:rsidR="00F0302D" w:rsidRPr="006A79A7">
        <w:rPr>
          <w:rFonts w:ascii="Times New Roman" w:hAnsi="Times New Roman" w:cs="Times New Roman"/>
          <w:color w:val="000000" w:themeColor="text1"/>
          <w:sz w:val="24"/>
          <w:szCs w:val="24"/>
        </w:rPr>
        <w:t xml:space="preserve"> through </w:t>
      </w:r>
      <w:r w:rsidR="0034562B" w:rsidRPr="006A79A7">
        <w:rPr>
          <w:rFonts w:ascii="Times New Roman" w:hAnsi="Times New Roman" w:cs="Times New Roman"/>
          <w:color w:val="000000" w:themeColor="text1"/>
          <w:sz w:val="24"/>
          <w:szCs w:val="24"/>
        </w:rPr>
        <w:t xml:space="preserve">December 2022. The project details were discussed with the site and approved by the faculty advisor. Staff education and surveys will occur at the staff meeting on </w:t>
      </w:r>
      <w:r w:rsidR="00A54169" w:rsidRPr="006A79A7">
        <w:rPr>
          <w:rFonts w:ascii="Times New Roman" w:hAnsi="Times New Roman" w:cs="Times New Roman"/>
          <w:color w:val="000000" w:themeColor="text1"/>
          <w:sz w:val="24"/>
          <w:szCs w:val="24"/>
        </w:rPr>
        <w:t xml:space="preserve">January </w:t>
      </w:r>
      <w:r w:rsidR="00F0302D" w:rsidRPr="006A79A7">
        <w:rPr>
          <w:rFonts w:ascii="Times New Roman" w:hAnsi="Times New Roman" w:cs="Times New Roman"/>
          <w:color w:val="000000" w:themeColor="text1"/>
          <w:sz w:val="24"/>
          <w:szCs w:val="24"/>
        </w:rPr>
        <w:t>9</w:t>
      </w:r>
      <w:r w:rsidR="00F0302D" w:rsidRPr="006A79A7">
        <w:rPr>
          <w:rFonts w:ascii="Times New Roman" w:hAnsi="Times New Roman" w:cs="Times New Roman"/>
          <w:color w:val="000000" w:themeColor="text1"/>
          <w:sz w:val="24"/>
          <w:szCs w:val="24"/>
          <w:vertAlign w:val="superscript"/>
        </w:rPr>
        <w:t>th</w:t>
      </w:r>
      <w:r w:rsidR="00AB79DA" w:rsidRPr="006A79A7">
        <w:rPr>
          <w:rFonts w:ascii="Times New Roman" w:hAnsi="Times New Roman" w:cs="Times New Roman"/>
          <w:color w:val="000000" w:themeColor="text1"/>
          <w:sz w:val="24"/>
          <w:szCs w:val="24"/>
        </w:rPr>
        <w:t>, 2023</w:t>
      </w:r>
      <w:r w:rsidR="00A54169" w:rsidRPr="006A79A7">
        <w:rPr>
          <w:rFonts w:ascii="Times New Roman" w:hAnsi="Times New Roman" w:cs="Times New Roman"/>
          <w:color w:val="000000" w:themeColor="text1"/>
          <w:sz w:val="24"/>
          <w:szCs w:val="24"/>
        </w:rPr>
        <w:t xml:space="preserve">. After staff education is complete, a </w:t>
      </w:r>
      <w:r w:rsidR="00F0302D" w:rsidRPr="006A79A7">
        <w:rPr>
          <w:rFonts w:ascii="Times New Roman" w:hAnsi="Times New Roman" w:cs="Times New Roman"/>
          <w:color w:val="000000" w:themeColor="text1"/>
          <w:sz w:val="24"/>
          <w:szCs w:val="24"/>
        </w:rPr>
        <w:t>practice</w:t>
      </w:r>
      <w:r w:rsidR="00A54169" w:rsidRPr="006A79A7">
        <w:rPr>
          <w:rFonts w:ascii="Times New Roman" w:hAnsi="Times New Roman" w:cs="Times New Roman"/>
          <w:color w:val="000000" w:themeColor="text1"/>
          <w:sz w:val="24"/>
          <w:szCs w:val="24"/>
        </w:rPr>
        <w:t xml:space="preserve"> run of the screening tool and protocol will </w:t>
      </w:r>
      <w:r w:rsidR="00AB79DA" w:rsidRPr="006A79A7">
        <w:rPr>
          <w:rFonts w:ascii="Times New Roman" w:hAnsi="Times New Roman" w:cs="Times New Roman"/>
          <w:color w:val="000000" w:themeColor="text1"/>
          <w:sz w:val="24"/>
          <w:szCs w:val="24"/>
        </w:rPr>
        <w:t>be implemented</w:t>
      </w:r>
      <w:r w:rsidR="00A54169" w:rsidRPr="006A79A7">
        <w:rPr>
          <w:rFonts w:ascii="Times New Roman" w:hAnsi="Times New Roman" w:cs="Times New Roman"/>
          <w:color w:val="000000" w:themeColor="text1"/>
          <w:sz w:val="24"/>
          <w:szCs w:val="24"/>
        </w:rPr>
        <w:t xml:space="preserve"> </w:t>
      </w:r>
      <w:r w:rsidR="00AB79DA" w:rsidRPr="006A79A7">
        <w:rPr>
          <w:rFonts w:ascii="Times New Roman" w:hAnsi="Times New Roman" w:cs="Times New Roman"/>
          <w:color w:val="000000" w:themeColor="text1"/>
          <w:sz w:val="24"/>
          <w:szCs w:val="24"/>
        </w:rPr>
        <w:t xml:space="preserve">on </w:t>
      </w:r>
      <w:r w:rsidR="00A54169" w:rsidRPr="006A79A7">
        <w:rPr>
          <w:rFonts w:ascii="Times New Roman" w:hAnsi="Times New Roman" w:cs="Times New Roman"/>
          <w:color w:val="000000" w:themeColor="text1"/>
          <w:sz w:val="24"/>
          <w:szCs w:val="24"/>
        </w:rPr>
        <w:t xml:space="preserve">January </w:t>
      </w:r>
      <w:r w:rsidR="00F0302D" w:rsidRPr="006A79A7">
        <w:rPr>
          <w:rFonts w:ascii="Times New Roman" w:hAnsi="Times New Roman" w:cs="Times New Roman"/>
          <w:color w:val="000000" w:themeColor="text1"/>
          <w:sz w:val="24"/>
          <w:szCs w:val="24"/>
        </w:rPr>
        <w:t>9</w:t>
      </w:r>
      <w:r w:rsidR="00F0302D" w:rsidRPr="006A79A7">
        <w:rPr>
          <w:rFonts w:ascii="Times New Roman" w:hAnsi="Times New Roman" w:cs="Times New Roman"/>
          <w:color w:val="000000" w:themeColor="text1"/>
          <w:sz w:val="24"/>
          <w:szCs w:val="24"/>
          <w:vertAlign w:val="superscript"/>
        </w:rPr>
        <w:t>t</w:t>
      </w:r>
      <w:r w:rsidR="00AB79DA" w:rsidRPr="006A79A7">
        <w:rPr>
          <w:rFonts w:ascii="Times New Roman" w:hAnsi="Times New Roman" w:cs="Times New Roman"/>
          <w:color w:val="000000" w:themeColor="text1"/>
          <w:sz w:val="24"/>
          <w:szCs w:val="24"/>
          <w:vertAlign w:val="superscript"/>
        </w:rPr>
        <w:t>h</w:t>
      </w:r>
      <w:r w:rsidR="00AB79DA" w:rsidRPr="006A79A7">
        <w:rPr>
          <w:rFonts w:ascii="Times New Roman" w:hAnsi="Times New Roman" w:cs="Times New Roman"/>
          <w:color w:val="000000" w:themeColor="text1"/>
          <w:sz w:val="24"/>
          <w:szCs w:val="24"/>
        </w:rPr>
        <w:t>, 2023</w:t>
      </w:r>
      <w:r w:rsidRPr="006A79A7">
        <w:rPr>
          <w:rFonts w:ascii="Times New Roman" w:hAnsi="Times New Roman" w:cs="Times New Roman"/>
          <w:color w:val="000000" w:themeColor="text1"/>
          <w:sz w:val="24"/>
          <w:szCs w:val="24"/>
        </w:rPr>
        <w:t xml:space="preserve">. The clinic is less busy than during the academic school year because classes have yet to start. This gap allows the staff to get used to their new role and </w:t>
      </w:r>
      <w:r w:rsidR="00AB79DA" w:rsidRPr="006A79A7">
        <w:rPr>
          <w:rFonts w:ascii="Times New Roman" w:hAnsi="Times New Roman" w:cs="Times New Roman"/>
          <w:color w:val="000000" w:themeColor="text1"/>
          <w:sz w:val="24"/>
          <w:szCs w:val="24"/>
        </w:rPr>
        <w:t>allows</w:t>
      </w:r>
      <w:r w:rsidRPr="006A79A7">
        <w:rPr>
          <w:rFonts w:ascii="Times New Roman" w:hAnsi="Times New Roman" w:cs="Times New Roman"/>
          <w:color w:val="000000" w:themeColor="text1"/>
          <w:sz w:val="24"/>
          <w:szCs w:val="24"/>
        </w:rPr>
        <w:t xml:space="preserve"> problems to be </w:t>
      </w:r>
      <w:r w:rsidR="00AB79DA" w:rsidRPr="006A79A7">
        <w:rPr>
          <w:rFonts w:ascii="Times New Roman" w:hAnsi="Times New Roman" w:cs="Times New Roman"/>
          <w:color w:val="000000" w:themeColor="text1"/>
          <w:sz w:val="24"/>
          <w:szCs w:val="24"/>
        </w:rPr>
        <w:t xml:space="preserve">solved </w:t>
      </w:r>
      <w:r w:rsidRPr="006A79A7">
        <w:rPr>
          <w:rFonts w:ascii="Times New Roman" w:hAnsi="Times New Roman" w:cs="Times New Roman"/>
          <w:color w:val="000000" w:themeColor="text1"/>
          <w:sz w:val="24"/>
          <w:szCs w:val="24"/>
        </w:rPr>
        <w:t xml:space="preserve">before the clinic gets busier and stress increases. </w:t>
      </w:r>
      <w:r w:rsidR="00AB79DA" w:rsidRPr="006A79A7">
        <w:rPr>
          <w:rFonts w:ascii="Times New Roman" w:hAnsi="Times New Roman" w:cs="Times New Roman"/>
          <w:color w:val="000000" w:themeColor="text1"/>
          <w:sz w:val="24"/>
          <w:szCs w:val="24"/>
        </w:rPr>
        <w:t>The o</w:t>
      </w:r>
      <w:r w:rsidR="00A54169" w:rsidRPr="006A79A7">
        <w:rPr>
          <w:rFonts w:ascii="Times New Roman" w:hAnsi="Times New Roman" w:cs="Times New Roman"/>
          <w:color w:val="000000" w:themeColor="text1"/>
          <w:sz w:val="24"/>
          <w:szCs w:val="24"/>
        </w:rPr>
        <w:t xml:space="preserve">fficial screening tool and protocol implementation will start </w:t>
      </w:r>
      <w:r w:rsidRPr="006A79A7">
        <w:rPr>
          <w:rFonts w:ascii="Times New Roman" w:hAnsi="Times New Roman" w:cs="Times New Roman"/>
          <w:color w:val="000000" w:themeColor="text1"/>
          <w:sz w:val="24"/>
          <w:szCs w:val="24"/>
        </w:rPr>
        <w:t>on</w:t>
      </w:r>
      <w:r w:rsidR="00F0302D" w:rsidRPr="006A79A7">
        <w:rPr>
          <w:rFonts w:ascii="Times New Roman" w:hAnsi="Times New Roman" w:cs="Times New Roman"/>
          <w:color w:val="000000" w:themeColor="text1"/>
          <w:sz w:val="24"/>
          <w:szCs w:val="24"/>
        </w:rPr>
        <w:t xml:space="preserve"> Tuesday, January 10</w:t>
      </w:r>
      <w:r w:rsidR="00F0302D" w:rsidRPr="006A79A7">
        <w:rPr>
          <w:rFonts w:ascii="Times New Roman" w:hAnsi="Times New Roman" w:cs="Times New Roman"/>
          <w:color w:val="000000" w:themeColor="text1"/>
          <w:sz w:val="24"/>
          <w:szCs w:val="24"/>
          <w:vertAlign w:val="superscript"/>
        </w:rPr>
        <w:t>th</w:t>
      </w:r>
      <w:r w:rsidR="00AB79DA" w:rsidRPr="006A79A7">
        <w:rPr>
          <w:rFonts w:ascii="Times New Roman" w:hAnsi="Times New Roman" w:cs="Times New Roman"/>
          <w:color w:val="000000" w:themeColor="text1"/>
          <w:sz w:val="24"/>
          <w:szCs w:val="24"/>
        </w:rPr>
        <w:t>, 2023</w:t>
      </w:r>
      <w:r w:rsidRPr="006A79A7">
        <w:rPr>
          <w:rFonts w:ascii="Times New Roman" w:hAnsi="Times New Roman" w:cs="Times New Roman"/>
          <w:color w:val="000000" w:themeColor="text1"/>
          <w:sz w:val="24"/>
          <w:szCs w:val="24"/>
        </w:rPr>
        <w:t xml:space="preserve">. The project will continue </w:t>
      </w:r>
      <w:r w:rsidR="00AB79DA" w:rsidRPr="006A79A7">
        <w:rPr>
          <w:rFonts w:ascii="Times New Roman" w:hAnsi="Times New Roman" w:cs="Times New Roman"/>
          <w:color w:val="000000" w:themeColor="text1"/>
          <w:sz w:val="24"/>
          <w:szCs w:val="24"/>
        </w:rPr>
        <w:t>for ten weeks, ending on March 17</w:t>
      </w:r>
      <w:r w:rsidR="00AB79DA" w:rsidRPr="006A79A7">
        <w:rPr>
          <w:rFonts w:ascii="Times New Roman" w:hAnsi="Times New Roman" w:cs="Times New Roman"/>
          <w:color w:val="000000" w:themeColor="text1"/>
          <w:sz w:val="24"/>
          <w:szCs w:val="24"/>
          <w:vertAlign w:val="superscript"/>
        </w:rPr>
        <w:t>th</w:t>
      </w:r>
      <w:r w:rsidR="00AB79DA" w:rsidRPr="006A79A7">
        <w:rPr>
          <w:rFonts w:ascii="Times New Roman" w:hAnsi="Times New Roman" w:cs="Times New Roman"/>
          <w:color w:val="000000" w:themeColor="text1"/>
          <w:sz w:val="24"/>
          <w:szCs w:val="24"/>
        </w:rPr>
        <w:t>, 2023</w:t>
      </w:r>
      <w:r w:rsidR="00854992" w:rsidRPr="006A79A7">
        <w:rPr>
          <w:rFonts w:ascii="Times New Roman" w:hAnsi="Times New Roman" w:cs="Times New Roman"/>
          <w:color w:val="000000" w:themeColor="text1"/>
          <w:sz w:val="24"/>
          <w:szCs w:val="24"/>
        </w:rPr>
        <w:t>.</w:t>
      </w:r>
      <w:r w:rsidR="00AC6755" w:rsidRPr="006A79A7">
        <w:rPr>
          <w:rFonts w:ascii="Times New Roman" w:hAnsi="Times New Roman" w:cs="Times New Roman"/>
          <w:color w:val="000000" w:themeColor="text1"/>
          <w:sz w:val="24"/>
          <w:szCs w:val="24"/>
        </w:rPr>
        <w:t xml:space="preserve"> Data collection will start on January 9</w:t>
      </w:r>
      <w:r w:rsidR="00AC6755" w:rsidRPr="006A79A7">
        <w:rPr>
          <w:rFonts w:ascii="Times New Roman" w:hAnsi="Times New Roman" w:cs="Times New Roman"/>
          <w:color w:val="000000" w:themeColor="text1"/>
          <w:sz w:val="24"/>
          <w:szCs w:val="24"/>
          <w:vertAlign w:val="superscript"/>
        </w:rPr>
        <w:t>th</w:t>
      </w:r>
      <w:r w:rsidR="00AC6755" w:rsidRPr="006A79A7">
        <w:rPr>
          <w:rFonts w:ascii="Times New Roman" w:hAnsi="Times New Roman" w:cs="Times New Roman"/>
          <w:color w:val="000000" w:themeColor="text1"/>
          <w:sz w:val="24"/>
          <w:szCs w:val="24"/>
        </w:rPr>
        <w:t>, 2023, and continue weekly until March 17</w:t>
      </w:r>
      <w:r w:rsidR="00AC6755" w:rsidRPr="006A79A7">
        <w:rPr>
          <w:rFonts w:ascii="Times New Roman" w:hAnsi="Times New Roman" w:cs="Times New Roman"/>
          <w:color w:val="000000" w:themeColor="text1"/>
          <w:sz w:val="24"/>
          <w:szCs w:val="24"/>
          <w:vertAlign w:val="superscript"/>
        </w:rPr>
        <w:t>th</w:t>
      </w:r>
      <w:r w:rsidR="00AC6755" w:rsidRPr="006A79A7">
        <w:rPr>
          <w:rFonts w:ascii="Times New Roman" w:hAnsi="Times New Roman" w:cs="Times New Roman"/>
          <w:color w:val="000000" w:themeColor="text1"/>
          <w:sz w:val="24"/>
          <w:szCs w:val="24"/>
        </w:rPr>
        <w:t>, 2023. Evaluation will begin on May 1</w:t>
      </w:r>
      <w:r w:rsidR="00AC6755" w:rsidRPr="006A79A7">
        <w:rPr>
          <w:rFonts w:ascii="Times New Roman" w:hAnsi="Times New Roman" w:cs="Times New Roman"/>
          <w:color w:val="000000" w:themeColor="text1"/>
          <w:sz w:val="24"/>
          <w:szCs w:val="24"/>
          <w:vertAlign w:val="superscript"/>
        </w:rPr>
        <w:t>st</w:t>
      </w:r>
      <w:r w:rsidR="00AC6755" w:rsidRPr="006A79A7">
        <w:rPr>
          <w:rFonts w:ascii="Times New Roman" w:hAnsi="Times New Roman" w:cs="Times New Roman"/>
          <w:color w:val="000000" w:themeColor="text1"/>
          <w:sz w:val="24"/>
          <w:szCs w:val="24"/>
        </w:rPr>
        <w:t>, 2023.</w:t>
      </w:r>
      <w:r w:rsidR="006256E0" w:rsidRPr="006A79A7">
        <w:rPr>
          <w:rFonts w:ascii="Times New Roman" w:hAnsi="Times New Roman" w:cs="Times New Roman"/>
          <w:color w:val="000000" w:themeColor="text1"/>
          <w:sz w:val="24"/>
          <w:szCs w:val="24"/>
        </w:rPr>
        <w:t xml:space="preserve"> The project results will be presented to classmates and colleagues on July 11</w:t>
      </w:r>
      <w:r w:rsidR="006256E0" w:rsidRPr="006A79A7">
        <w:rPr>
          <w:rFonts w:ascii="Times New Roman" w:hAnsi="Times New Roman" w:cs="Times New Roman"/>
          <w:color w:val="000000" w:themeColor="text1"/>
          <w:sz w:val="24"/>
          <w:szCs w:val="24"/>
          <w:vertAlign w:val="superscript"/>
        </w:rPr>
        <w:t>th</w:t>
      </w:r>
      <w:r w:rsidR="006256E0" w:rsidRPr="006A79A7">
        <w:rPr>
          <w:rFonts w:ascii="Times New Roman" w:hAnsi="Times New Roman" w:cs="Times New Roman"/>
          <w:color w:val="000000" w:themeColor="text1"/>
          <w:sz w:val="24"/>
          <w:szCs w:val="24"/>
        </w:rPr>
        <w:t>, 2023.</w:t>
      </w:r>
    </w:p>
    <w:p w14:paraId="4C28944C" w14:textId="77777777" w:rsidR="00302369" w:rsidRPr="006A79A7" w:rsidRDefault="00D20310" w:rsidP="000B53C3">
      <w:pPr>
        <w:spacing w:after="0" w:line="480" w:lineRule="auto"/>
        <w:jc w:val="center"/>
        <w:rPr>
          <w:rFonts w:ascii="Times New Roman" w:eastAsia="Times New Roman" w:hAnsi="Times New Roman" w:cs="Times New Roman"/>
          <w:b/>
          <w:bCs/>
          <w:color w:val="000000" w:themeColor="text1"/>
          <w:sz w:val="24"/>
          <w:szCs w:val="24"/>
          <w:shd w:val="clear" w:color="auto" w:fill="FFFFFF"/>
        </w:rPr>
      </w:pPr>
      <w:r w:rsidRPr="006A79A7">
        <w:rPr>
          <w:rFonts w:ascii="Times New Roman" w:eastAsia="Times New Roman" w:hAnsi="Times New Roman" w:cs="Times New Roman"/>
          <w:b/>
          <w:bCs/>
          <w:color w:val="000000" w:themeColor="text1"/>
          <w:sz w:val="24"/>
          <w:szCs w:val="24"/>
          <w:shd w:val="clear" w:color="auto" w:fill="FFFFFF"/>
        </w:rPr>
        <w:t>Section IV. Results &amp; Findings:</w:t>
      </w:r>
    </w:p>
    <w:p w14:paraId="4BCDF935" w14:textId="77777777" w:rsidR="00302369" w:rsidRPr="006A79A7" w:rsidRDefault="00D20310" w:rsidP="009237F2">
      <w:pPr>
        <w:spacing w:after="0" w:line="480" w:lineRule="auto"/>
        <w:rPr>
          <w:rFonts w:ascii="Times New Roman" w:eastAsia="Times New Roman" w:hAnsi="Times New Roman" w:cs="Times New Roman"/>
          <w:b/>
          <w:bCs/>
          <w:color w:val="000000" w:themeColor="text1"/>
          <w:sz w:val="24"/>
          <w:szCs w:val="24"/>
        </w:rPr>
      </w:pPr>
      <w:r w:rsidRPr="006A79A7">
        <w:rPr>
          <w:rFonts w:ascii="Times New Roman" w:eastAsia="Times New Roman" w:hAnsi="Times New Roman" w:cs="Times New Roman"/>
          <w:b/>
          <w:bCs/>
          <w:color w:val="000000" w:themeColor="text1"/>
          <w:sz w:val="24"/>
          <w:szCs w:val="24"/>
          <w:shd w:val="clear" w:color="auto" w:fill="FFFFFF"/>
        </w:rPr>
        <w:t>Quantitative</w:t>
      </w:r>
      <w:r w:rsidR="00566D07" w:rsidRPr="006A79A7">
        <w:rPr>
          <w:rFonts w:ascii="Times New Roman" w:eastAsia="Times New Roman" w:hAnsi="Times New Roman" w:cs="Times New Roman"/>
          <w:b/>
          <w:bCs/>
          <w:color w:val="000000" w:themeColor="text1"/>
          <w:sz w:val="24"/>
          <w:szCs w:val="24"/>
          <w:shd w:val="clear" w:color="auto" w:fill="FFFFFF"/>
        </w:rPr>
        <w:t xml:space="preserve"> Results</w:t>
      </w:r>
    </w:p>
    <w:p w14:paraId="37DE38AD" w14:textId="77777777" w:rsidR="00826EB8" w:rsidRPr="006A79A7" w:rsidRDefault="00D20310" w:rsidP="0054348D">
      <w:pPr>
        <w:spacing w:after="0" w:line="480" w:lineRule="auto"/>
        <w:ind w:firstLine="720"/>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t>Two thousand three hundred and eleven p</w:t>
      </w:r>
      <w:r w:rsidR="000B53C3" w:rsidRPr="006A79A7">
        <w:rPr>
          <w:rFonts w:ascii="Times New Roman" w:eastAsia="Times New Roman" w:hAnsi="Times New Roman" w:cs="Times New Roman"/>
          <w:color w:val="000000" w:themeColor="text1"/>
          <w:sz w:val="24"/>
          <w:szCs w:val="24"/>
          <w:shd w:val="clear" w:color="auto" w:fill="FFFFFF"/>
        </w:rPr>
        <w:t xml:space="preserve">atients were eligible to be screened, and 2,131 screenings were received. </w:t>
      </w:r>
      <w:r w:rsidR="00B35B41" w:rsidRPr="006A79A7">
        <w:rPr>
          <w:rFonts w:ascii="Times New Roman" w:eastAsia="Times New Roman" w:hAnsi="Times New Roman" w:cs="Times New Roman"/>
          <w:color w:val="000000" w:themeColor="text1"/>
          <w:sz w:val="24"/>
          <w:szCs w:val="24"/>
          <w:shd w:val="clear" w:color="auto" w:fill="FFFFFF"/>
        </w:rPr>
        <w:t xml:space="preserve">One hundred eighty </w:t>
      </w:r>
      <w:r w:rsidR="000B53C3" w:rsidRPr="006A79A7">
        <w:rPr>
          <w:rFonts w:ascii="Times New Roman" w:eastAsia="Times New Roman" w:hAnsi="Times New Roman" w:cs="Times New Roman"/>
          <w:color w:val="000000" w:themeColor="text1"/>
          <w:sz w:val="24"/>
          <w:szCs w:val="24"/>
          <w:shd w:val="clear" w:color="auto" w:fill="FFFFFF"/>
        </w:rPr>
        <w:t xml:space="preserve">patients were not given a screening questionnaire. </w:t>
      </w:r>
      <w:r w:rsidR="00566D07" w:rsidRPr="006A79A7">
        <w:rPr>
          <w:rFonts w:ascii="Times New Roman" w:eastAsia="Times New Roman" w:hAnsi="Times New Roman" w:cs="Times New Roman"/>
          <w:color w:val="000000" w:themeColor="text1"/>
          <w:sz w:val="24"/>
          <w:szCs w:val="24"/>
          <w:shd w:val="clear" w:color="auto" w:fill="FFFFFF"/>
        </w:rPr>
        <w:t xml:space="preserve">Of the </w:t>
      </w:r>
      <w:r w:rsidR="000B53C3" w:rsidRPr="006A79A7">
        <w:rPr>
          <w:rFonts w:ascii="Times New Roman" w:eastAsia="Times New Roman" w:hAnsi="Times New Roman" w:cs="Times New Roman"/>
          <w:color w:val="000000" w:themeColor="text1"/>
          <w:sz w:val="24"/>
          <w:szCs w:val="24"/>
          <w:shd w:val="clear" w:color="auto" w:fill="FFFFFF"/>
        </w:rPr>
        <w:t>2,131</w:t>
      </w:r>
      <w:r w:rsidR="00566D07" w:rsidRPr="006A79A7">
        <w:rPr>
          <w:rFonts w:ascii="Times New Roman" w:eastAsia="Times New Roman" w:hAnsi="Times New Roman" w:cs="Times New Roman"/>
          <w:color w:val="000000" w:themeColor="text1"/>
          <w:sz w:val="24"/>
          <w:szCs w:val="24"/>
          <w:shd w:val="clear" w:color="auto" w:fill="FFFFFF"/>
        </w:rPr>
        <w:t xml:space="preserve"> patients screened, 104 answered yes to at least one question on the </w:t>
      </w:r>
      <w:r w:rsidR="000B53C3" w:rsidRPr="006A79A7">
        <w:rPr>
          <w:rFonts w:ascii="Times New Roman" w:eastAsia="Times New Roman" w:hAnsi="Times New Roman" w:cs="Times New Roman"/>
          <w:color w:val="000000" w:themeColor="text1"/>
          <w:sz w:val="24"/>
          <w:szCs w:val="24"/>
          <w:shd w:val="clear" w:color="auto" w:fill="FFFFFF"/>
        </w:rPr>
        <w:t>questionnaire tool</w:t>
      </w:r>
      <w:r w:rsidR="00566D07" w:rsidRPr="006A79A7">
        <w:rPr>
          <w:rFonts w:ascii="Times New Roman" w:eastAsia="Times New Roman" w:hAnsi="Times New Roman" w:cs="Times New Roman"/>
          <w:color w:val="000000" w:themeColor="text1"/>
          <w:sz w:val="24"/>
          <w:szCs w:val="24"/>
          <w:shd w:val="clear" w:color="auto" w:fill="FFFFFF"/>
        </w:rPr>
        <w:t>. Three of the 104 patients who have experienced IPV in the past year</w:t>
      </w:r>
      <w:r w:rsidR="00293308" w:rsidRPr="006A79A7">
        <w:rPr>
          <w:rFonts w:ascii="Times New Roman" w:eastAsia="Times New Roman" w:hAnsi="Times New Roman" w:cs="Times New Roman"/>
          <w:color w:val="000000" w:themeColor="text1"/>
          <w:sz w:val="24"/>
          <w:szCs w:val="24"/>
          <w:shd w:val="clear" w:color="auto" w:fill="FFFFFF"/>
        </w:rPr>
        <w:t xml:space="preserve"> </w:t>
      </w:r>
      <w:r w:rsidR="00002B25" w:rsidRPr="006A79A7">
        <w:rPr>
          <w:rFonts w:ascii="Times New Roman" w:eastAsia="Times New Roman" w:hAnsi="Times New Roman" w:cs="Times New Roman"/>
          <w:color w:val="000000" w:themeColor="text1"/>
          <w:sz w:val="24"/>
          <w:szCs w:val="24"/>
          <w:shd w:val="clear" w:color="auto" w:fill="FFFFFF"/>
        </w:rPr>
        <w:t>wished to speak about their experience.</w:t>
      </w:r>
      <w:r w:rsidR="00566D07" w:rsidRPr="006A79A7">
        <w:rPr>
          <w:rFonts w:ascii="Times New Roman" w:eastAsia="Times New Roman" w:hAnsi="Times New Roman" w:cs="Times New Roman"/>
          <w:color w:val="000000" w:themeColor="text1"/>
          <w:sz w:val="24"/>
          <w:szCs w:val="24"/>
          <w:shd w:val="clear" w:color="auto" w:fill="FFFFFF"/>
        </w:rPr>
        <w:t xml:space="preserve"> Subsequently, the number of protocols initiated and completed correctly was also three. </w:t>
      </w:r>
      <w:r w:rsidR="00293308" w:rsidRPr="006A79A7">
        <w:rPr>
          <w:rFonts w:ascii="Times New Roman" w:eastAsia="Times New Roman" w:hAnsi="Times New Roman" w:cs="Times New Roman"/>
          <w:color w:val="000000" w:themeColor="text1"/>
          <w:sz w:val="24"/>
          <w:szCs w:val="24"/>
          <w:shd w:val="clear" w:color="auto" w:fill="FFFFFF"/>
        </w:rPr>
        <w:t>Forty-two o</w:t>
      </w:r>
      <w:r w:rsidR="00566D07" w:rsidRPr="006A79A7">
        <w:rPr>
          <w:rFonts w:ascii="Times New Roman" w:eastAsia="Times New Roman" w:hAnsi="Times New Roman" w:cs="Times New Roman"/>
          <w:color w:val="000000" w:themeColor="text1"/>
          <w:sz w:val="24"/>
          <w:szCs w:val="24"/>
          <w:shd w:val="clear" w:color="auto" w:fill="FFFFFF"/>
        </w:rPr>
        <w:t xml:space="preserve">ut of the 104 patients answered yes to more than one </w:t>
      </w:r>
      <w:r w:rsidR="00293308" w:rsidRPr="006A79A7">
        <w:rPr>
          <w:rFonts w:ascii="Times New Roman" w:eastAsia="Times New Roman" w:hAnsi="Times New Roman" w:cs="Times New Roman"/>
          <w:color w:val="000000" w:themeColor="text1"/>
          <w:sz w:val="24"/>
          <w:szCs w:val="24"/>
          <w:shd w:val="clear" w:color="auto" w:fill="FFFFFF"/>
        </w:rPr>
        <w:t xml:space="preserve">question </w:t>
      </w:r>
      <w:r w:rsidR="00566D07" w:rsidRPr="006A79A7">
        <w:rPr>
          <w:rFonts w:ascii="Times New Roman" w:eastAsia="Times New Roman" w:hAnsi="Times New Roman" w:cs="Times New Roman"/>
          <w:color w:val="000000" w:themeColor="text1"/>
          <w:sz w:val="24"/>
          <w:szCs w:val="24"/>
          <w:shd w:val="clear" w:color="auto" w:fill="FFFFFF"/>
        </w:rPr>
        <w:t xml:space="preserve">on the </w:t>
      </w:r>
      <w:r w:rsidR="00566D07" w:rsidRPr="006A79A7">
        <w:rPr>
          <w:rFonts w:ascii="Times New Roman" w:eastAsia="Times New Roman" w:hAnsi="Times New Roman" w:cs="Times New Roman"/>
          <w:color w:val="000000" w:themeColor="text1"/>
          <w:sz w:val="24"/>
          <w:szCs w:val="24"/>
          <w:shd w:val="clear" w:color="auto" w:fill="FFFFFF"/>
        </w:rPr>
        <w:lastRenderedPageBreak/>
        <w:t xml:space="preserve">HARK questionnaire, indicating that 40% of patients experiencing IPV experience more than one type. </w:t>
      </w:r>
      <w:r w:rsidR="00293308" w:rsidRPr="006A79A7">
        <w:rPr>
          <w:rFonts w:ascii="Times New Roman" w:eastAsia="Times New Roman" w:hAnsi="Times New Roman" w:cs="Times New Roman"/>
          <w:color w:val="000000" w:themeColor="text1"/>
          <w:sz w:val="24"/>
          <w:szCs w:val="24"/>
          <w:shd w:val="clear" w:color="auto" w:fill="FFFFFF"/>
        </w:rPr>
        <w:t xml:space="preserve">Four hundred </w:t>
      </w:r>
      <w:r w:rsidR="00CD0BD5" w:rsidRPr="006A79A7">
        <w:rPr>
          <w:rFonts w:ascii="Times New Roman" w:eastAsia="Times New Roman" w:hAnsi="Times New Roman" w:cs="Times New Roman"/>
          <w:color w:val="000000" w:themeColor="text1"/>
          <w:sz w:val="24"/>
          <w:szCs w:val="24"/>
          <w:shd w:val="clear" w:color="auto" w:fill="FFFFFF"/>
        </w:rPr>
        <w:t>seventy-two</w:t>
      </w:r>
      <w:r w:rsidR="00293308" w:rsidRPr="006A79A7">
        <w:rPr>
          <w:rFonts w:ascii="Times New Roman" w:eastAsia="Times New Roman" w:hAnsi="Times New Roman" w:cs="Times New Roman"/>
          <w:color w:val="000000" w:themeColor="text1"/>
          <w:sz w:val="24"/>
          <w:szCs w:val="24"/>
          <w:shd w:val="clear" w:color="auto" w:fill="FFFFFF"/>
        </w:rPr>
        <w:t>,</w:t>
      </w:r>
      <w:r w:rsidR="000B53C3" w:rsidRPr="006A79A7">
        <w:rPr>
          <w:rFonts w:ascii="Times New Roman" w:eastAsia="Times New Roman" w:hAnsi="Times New Roman" w:cs="Times New Roman"/>
          <w:color w:val="000000" w:themeColor="text1"/>
          <w:sz w:val="24"/>
          <w:szCs w:val="24"/>
          <w:shd w:val="clear" w:color="auto" w:fill="FFFFFF"/>
        </w:rPr>
        <w:t xml:space="preserve"> or 22%, of questionnaires were completely blank. </w:t>
      </w:r>
      <w:r w:rsidR="00293308" w:rsidRPr="006A79A7">
        <w:rPr>
          <w:rFonts w:ascii="Times New Roman" w:eastAsia="Times New Roman" w:hAnsi="Times New Roman" w:cs="Times New Roman"/>
          <w:color w:val="000000" w:themeColor="text1"/>
          <w:sz w:val="24"/>
          <w:szCs w:val="24"/>
          <w:shd w:val="clear" w:color="auto" w:fill="FFFFFF"/>
        </w:rPr>
        <w:t>One hundred thirteen</w:t>
      </w:r>
      <w:r w:rsidR="000B53C3" w:rsidRPr="006A79A7">
        <w:rPr>
          <w:rFonts w:ascii="Times New Roman" w:eastAsia="Times New Roman" w:hAnsi="Times New Roman" w:cs="Times New Roman"/>
          <w:color w:val="000000" w:themeColor="text1"/>
          <w:sz w:val="24"/>
          <w:szCs w:val="24"/>
          <w:shd w:val="clear" w:color="auto" w:fill="FFFFFF"/>
        </w:rPr>
        <w:t xml:space="preserve">, or 5%, of screenings, left some parts of the screening questionnaire unfinished. </w:t>
      </w:r>
      <w:r w:rsidRPr="006A79A7">
        <w:rPr>
          <w:rFonts w:ascii="Times New Roman" w:eastAsia="Times New Roman" w:hAnsi="Times New Roman" w:cs="Times New Roman"/>
          <w:color w:val="000000" w:themeColor="text1"/>
          <w:sz w:val="24"/>
          <w:szCs w:val="24"/>
          <w:shd w:val="clear" w:color="auto" w:fill="FFFFFF"/>
        </w:rPr>
        <w:t>Four PDSA Cycles</w:t>
      </w:r>
      <w:r w:rsidR="000B53C3" w:rsidRPr="006A79A7">
        <w:rPr>
          <w:rFonts w:ascii="Times New Roman" w:eastAsia="Times New Roman" w:hAnsi="Times New Roman" w:cs="Times New Roman"/>
          <w:color w:val="000000" w:themeColor="text1"/>
          <w:sz w:val="24"/>
          <w:szCs w:val="24"/>
          <w:shd w:val="clear" w:color="auto" w:fill="FFFFFF"/>
        </w:rPr>
        <w:t xml:space="preserve"> and </w:t>
      </w:r>
      <w:r w:rsidRPr="006A79A7">
        <w:rPr>
          <w:rFonts w:ascii="Times New Roman" w:eastAsia="Times New Roman" w:hAnsi="Times New Roman" w:cs="Times New Roman"/>
          <w:color w:val="000000" w:themeColor="text1"/>
          <w:sz w:val="24"/>
          <w:szCs w:val="24"/>
          <w:shd w:val="clear" w:color="auto" w:fill="FFFFFF"/>
        </w:rPr>
        <w:t xml:space="preserve">three </w:t>
      </w:r>
      <w:r w:rsidR="000B53C3" w:rsidRPr="006A79A7">
        <w:rPr>
          <w:rFonts w:ascii="Times New Roman" w:eastAsia="Times New Roman" w:hAnsi="Times New Roman" w:cs="Times New Roman"/>
          <w:color w:val="000000" w:themeColor="text1"/>
          <w:sz w:val="24"/>
          <w:szCs w:val="24"/>
          <w:shd w:val="clear" w:color="auto" w:fill="FFFFFF"/>
        </w:rPr>
        <w:t xml:space="preserve">on-site site champion check-ins occurred. </w:t>
      </w:r>
    </w:p>
    <w:p w14:paraId="63311731" w14:textId="77777777" w:rsidR="00302369" w:rsidRPr="006A79A7" w:rsidRDefault="00D20310" w:rsidP="0054348D">
      <w:pPr>
        <w:spacing w:after="0" w:line="480" w:lineRule="auto"/>
        <w:rPr>
          <w:rFonts w:ascii="Times New Roman" w:eastAsia="Times New Roman" w:hAnsi="Times New Roman" w:cs="Times New Roman"/>
          <w:b/>
          <w:bCs/>
          <w:i/>
          <w:iCs/>
          <w:color w:val="000000" w:themeColor="text1"/>
          <w:sz w:val="24"/>
          <w:szCs w:val="24"/>
          <w:shd w:val="clear" w:color="auto" w:fill="FFFFFF"/>
        </w:rPr>
      </w:pPr>
      <w:r w:rsidRPr="006A79A7">
        <w:rPr>
          <w:rFonts w:ascii="Times New Roman" w:eastAsia="Times New Roman" w:hAnsi="Times New Roman" w:cs="Times New Roman"/>
          <w:b/>
          <w:bCs/>
          <w:i/>
          <w:iCs/>
          <w:color w:val="000000" w:themeColor="text1"/>
          <w:sz w:val="24"/>
          <w:szCs w:val="24"/>
          <w:shd w:val="clear" w:color="auto" w:fill="FFFFFF"/>
        </w:rPr>
        <w:t>Qualitative</w:t>
      </w:r>
      <w:r w:rsidR="000B53C3" w:rsidRPr="006A79A7">
        <w:rPr>
          <w:rFonts w:ascii="Times New Roman" w:eastAsia="Times New Roman" w:hAnsi="Times New Roman" w:cs="Times New Roman"/>
          <w:b/>
          <w:bCs/>
          <w:i/>
          <w:iCs/>
          <w:color w:val="000000" w:themeColor="text1"/>
          <w:sz w:val="24"/>
          <w:szCs w:val="24"/>
          <w:shd w:val="clear" w:color="auto" w:fill="FFFFFF"/>
        </w:rPr>
        <w:t xml:space="preserve"> Results</w:t>
      </w:r>
    </w:p>
    <w:p w14:paraId="6D53A48A" w14:textId="77777777" w:rsidR="00566D07" w:rsidRPr="006A79A7" w:rsidRDefault="00D20310" w:rsidP="00C9374E">
      <w:pPr>
        <w:spacing w:after="0" w:line="480" w:lineRule="auto"/>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tab/>
        <w:t xml:space="preserve">Out of the three patients who wished to speak about their IPV experience, one identified as male, one identified as </w:t>
      </w:r>
      <w:r w:rsidR="00293308" w:rsidRPr="006A79A7">
        <w:rPr>
          <w:rFonts w:ascii="Times New Roman" w:eastAsia="Times New Roman" w:hAnsi="Times New Roman" w:cs="Times New Roman"/>
          <w:color w:val="000000" w:themeColor="text1"/>
          <w:sz w:val="24"/>
          <w:szCs w:val="24"/>
          <w:shd w:val="clear" w:color="auto" w:fill="FFFFFF"/>
        </w:rPr>
        <w:t xml:space="preserve">a </w:t>
      </w:r>
      <w:r w:rsidRPr="006A79A7">
        <w:rPr>
          <w:rFonts w:ascii="Times New Roman" w:eastAsia="Times New Roman" w:hAnsi="Times New Roman" w:cs="Times New Roman"/>
          <w:color w:val="000000" w:themeColor="text1"/>
          <w:sz w:val="24"/>
          <w:szCs w:val="24"/>
          <w:shd w:val="clear" w:color="auto" w:fill="FFFFFF"/>
        </w:rPr>
        <w:t xml:space="preserve">transgender male and one identified as female. Patient One is a male international graduate student who was </w:t>
      </w:r>
      <w:r w:rsidR="000B53C3" w:rsidRPr="006A79A7">
        <w:rPr>
          <w:rFonts w:ascii="Times New Roman" w:eastAsia="Times New Roman" w:hAnsi="Times New Roman" w:cs="Times New Roman"/>
          <w:color w:val="000000" w:themeColor="text1"/>
          <w:sz w:val="24"/>
          <w:szCs w:val="24"/>
          <w:shd w:val="clear" w:color="auto" w:fill="FFFFFF"/>
        </w:rPr>
        <w:t>32</w:t>
      </w:r>
      <w:r w:rsidRPr="006A79A7">
        <w:rPr>
          <w:rFonts w:ascii="Times New Roman" w:eastAsia="Times New Roman" w:hAnsi="Times New Roman" w:cs="Times New Roman"/>
          <w:color w:val="000000" w:themeColor="text1"/>
          <w:sz w:val="24"/>
          <w:szCs w:val="24"/>
          <w:shd w:val="clear" w:color="auto" w:fill="FFFFFF"/>
        </w:rPr>
        <w:t xml:space="preserve"> years old. He was from Guatemala and experienced violence from a male partner </w:t>
      </w:r>
      <w:r w:rsidR="00293308" w:rsidRPr="006A79A7">
        <w:rPr>
          <w:rFonts w:ascii="Times New Roman" w:eastAsia="Times New Roman" w:hAnsi="Times New Roman" w:cs="Times New Roman"/>
          <w:color w:val="000000" w:themeColor="text1"/>
          <w:sz w:val="24"/>
          <w:szCs w:val="24"/>
          <w:shd w:val="clear" w:color="auto" w:fill="FFFFFF"/>
        </w:rPr>
        <w:t xml:space="preserve">whom </w:t>
      </w:r>
      <w:r w:rsidRPr="006A79A7">
        <w:rPr>
          <w:rFonts w:ascii="Times New Roman" w:eastAsia="Times New Roman" w:hAnsi="Times New Roman" w:cs="Times New Roman"/>
          <w:color w:val="000000" w:themeColor="text1"/>
          <w:sz w:val="24"/>
          <w:szCs w:val="24"/>
          <w:shd w:val="clear" w:color="auto" w:fill="FFFFFF"/>
        </w:rPr>
        <w:t xml:space="preserve">he still fears today. He currently lives off campus. Patient Two is a </w:t>
      </w:r>
      <w:r w:rsidR="000B53C3" w:rsidRPr="006A79A7">
        <w:rPr>
          <w:rFonts w:ascii="Times New Roman" w:eastAsia="Times New Roman" w:hAnsi="Times New Roman" w:cs="Times New Roman"/>
          <w:color w:val="000000" w:themeColor="text1"/>
          <w:sz w:val="24"/>
          <w:szCs w:val="24"/>
          <w:shd w:val="clear" w:color="auto" w:fill="FFFFFF"/>
        </w:rPr>
        <w:t>21-year-old</w:t>
      </w:r>
      <w:r w:rsidRPr="006A79A7">
        <w:rPr>
          <w:rFonts w:ascii="Times New Roman" w:eastAsia="Times New Roman" w:hAnsi="Times New Roman" w:cs="Times New Roman"/>
          <w:color w:val="000000" w:themeColor="text1"/>
          <w:sz w:val="24"/>
          <w:szCs w:val="24"/>
          <w:shd w:val="clear" w:color="auto" w:fill="FFFFFF"/>
        </w:rPr>
        <w:t xml:space="preserve"> transgender male from North Carolina who is currently a sophomore and lives off campus. He identifies as homosexual and experienced physical violence from a male partner. Patient Three is a 21-year-old female from North Carolina. She is a junior who lives off campus and experienced violence from a male partner. </w:t>
      </w:r>
    </w:p>
    <w:p w14:paraId="3CDC37FF" w14:textId="77777777" w:rsidR="00CD0BD5" w:rsidRPr="006A79A7" w:rsidRDefault="00D20310" w:rsidP="00B3755E">
      <w:pPr>
        <w:spacing w:line="480" w:lineRule="auto"/>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tab/>
        <w:t xml:space="preserve">Out of the </w:t>
      </w:r>
      <w:r w:rsidR="000B53C3" w:rsidRPr="006A79A7">
        <w:rPr>
          <w:rFonts w:ascii="Times New Roman" w:eastAsia="Times New Roman" w:hAnsi="Times New Roman" w:cs="Times New Roman"/>
          <w:color w:val="000000" w:themeColor="text1"/>
          <w:sz w:val="24"/>
          <w:szCs w:val="24"/>
          <w:shd w:val="clear" w:color="auto" w:fill="FFFFFF"/>
        </w:rPr>
        <w:t xml:space="preserve">104 </w:t>
      </w:r>
      <w:r w:rsidRPr="006A79A7">
        <w:rPr>
          <w:rFonts w:ascii="Times New Roman" w:eastAsia="Times New Roman" w:hAnsi="Times New Roman" w:cs="Times New Roman"/>
          <w:color w:val="000000" w:themeColor="text1"/>
          <w:sz w:val="24"/>
          <w:szCs w:val="24"/>
          <w:shd w:val="clear" w:color="auto" w:fill="FFFFFF"/>
        </w:rPr>
        <w:t xml:space="preserve">students who answered </w:t>
      </w:r>
      <w:r w:rsidR="00293308" w:rsidRPr="006A79A7">
        <w:rPr>
          <w:rFonts w:ascii="Times New Roman" w:eastAsia="Times New Roman" w:hAnsi="Times New Roman" w:cs="Times New Roman"/>
          <w:color w:val="000000" w:themeColor="text1"/>
          <w:sz w:val="24"/>
          <w:szCs w:val="24"/>
          <w:shd w:val="clear" w:color="auto" w:fill="FFFFFF"/>
        </w:rPr>
        <w:t>“</w:t>
      </w:r>
      <w:r w:rsidRPr="006A79A7">
        <w:rPr>
          <w:rFonts w:ascii="Times New Roman" w:eastAsia="Times New Roman" w:hAnsi="Times New Roman" w:cs="Times New Roman"/>
          <w:color w:val="000000" w:themeColor="text1"/>
          <w:sz w:val="24"/>
          <w:szCs w:val="24"/>
          <w:shd w:val="clear" w:color="auto" w:fill="FFFFFF"/>
        </w:rPr>
        <w:t>yes</w:t>
      </w:r>
      <w:r w:rsidR="00293308" w:rsidRPr="006A79A7">
        <w:rPr>
          <w:rFonts w:ascii="Times New Roman" w:eastAsia="Times New Roman" w:hAnsi="Times New Roman" w:cs="Times New Roman"/>
          <w:color w:val="000000" w:themeColor="text1"/>
          <w:sz w:val="24"/>
          <w:szCs w:val="24"/>
          <w:shd w:val="clear" w:color="auto" w:fill="FFFFFF"/>
        </w:rPr>
        <w:t xml:space="preserve">” </w:t>
      </w:r>
      <w:r w:rsidRPr="006A79A7">
        <w:rPr>
          <w:rFonts w:ascii="Times New Roman" w:eastAsia="Times New Roman" w:hAnsi="Times New Roman" w:cs="Times New Roman"/>
          <w:color w:val="000000" w:themeColor="text1"/>
          <w:sz w:val="24"/>
          <w:szCs w:val="24"/>
          <w:shd w:val="clear" w:color="auto" w:fill="FFFFFF"/>
        </w:rPr>
        <w:t>to at least one question on the HARK screening tool,</w:t>
      </w:r>
      <w:r w:rsidR="000B53C3" w:rsidRPr="006A79A7">
        <w:rPr>
          <w:rFonts w:ascii="Times New Roman" w:eastAsia="Times New Roman" w:hAnsi="Times New Roman" w:cs="Times New Roman"/>
          <w:color w:val="000000" w:themeColor="text1"/>
          <w:sz w:val="24"/>
          <w:szCs w:val="24"/>
          <w:shd w:val="clear" w:color="auto" w:fill="FFFFFF"/>
        </w:rPr>
        <w:t xml:space="preserve"> </w:t>
      </w:r>
      <w:r w:rsidR="00293308" w:rsidRPr="006A79A7">
        <w:rPr>
          <w:rFonts w:ascii="Times New Roman" w:eastAsia="Times New Roman" w:hAnsi="Times New Roman" w:cs="Times New Roman"/>
          <w:color w:val="000000" w:themeColor="text1"/>
          <w:sz w:val="24"/>
          <w:szCs w:val="24"/>
          <w:shd w:val="clear" w:color="auto" w:fill="FFFFFF"/>
        </w:rPr>
        <w:t>ten are</w:t>
      </w:r>
      <w:r w:rsidRPr="006A79A7">
        <w:rPr>
          <w:rFonts w:ascii="Times New Roman" w:eastAsia="Times New Roman" w:hAnsi="Times New Roman" w:cs="Times New Roman"/>
          <w:color w:val="000000" w:themeColor="text1"/>
          <w:sz w:val="24"/>
          <w:szCs w:val="24"/>
          <w:shd w:val="clear" w:color="auto" w:fill="FFFFFF"/>
        </w:rPr>
        <w:t xml:space="preserve"> male, </w:t>
      </w:r>
      <w:r w:rsidR="000B53C3" w:rsidRPr="006A79A7">
        <w:rPr>
          <w:rFonts w:ascii="Times New Roman" w:eastAsia="Times New Roman" w:hAnsi="Times New Roman" w:cs="Times New Roman"/>
          <w:color w:val="000000" w:themeColor="text1"/>
          <w:sz w:val="24"/>
          <w:szCs w:val="24"/>
          <w:shd w:val="clear" w:color="auto" w:fill="FFFFFF"/>
        </w:rPr>
        <w:t>93</w:t>
      </w:r>
      <w:r w:rsidRPr="006A79A7">
        <w:rPr>
          <w:rFonts w:ascii="Times New Roman" w:eastAsia="Times New Roman" w:hAnsi="Times New Roman" w:cs="Times New Roman"/>
          <w:color w:val="000000" w:themeColor="text1"/>
          <w:sz w:val="24"/>
          <w:szCs w:val="24"/>
          <w:shd w:val="clear" w:color="auto" w:fill="FFFFFF"/>
        </w:rPr>
        <w:t xml:space="preserve"> </w:t>
      </w:r>
      <w:r w:rsidR="00293308" w:rsidRPr="006A79A7">
        <w:rPr>
          <w:rFonts w:ascii="Times New Roman" w:eastAsia="Times New Roman" w:hAnsi="Times New Roman" w:cs="Times New Roman"/>
          <w:color w:val="000000" w:themeColor="text1"/>
          <w:sz w:val="24"/>
          <w:szCs w:val="24"/>
          <w:shd w:val="clear" w:color="auto" w:fill="FFFFFF"/>
        </w:rPr>
        <w:t>are</w:t>
      </w:r>
      <w:r w:rsidRPr="006A79A7">
        <w:rPr>
          <w:rFonts w:ascii="Times New Roman" w:eastAsia="Times New Roman" w:hAnsi="Times New Roman" w:cs="Times New Roman"/>
          <w:color w:val="000000" w:themeColor="text1"/>
          <w:sz w:val="24"/>
          <w:szCs w:val="24"/>
          <w:shd w:val="clear" w:color="auto" w:fill="FFFFFF"/>
        </w:rPr>
        <w:t xml:space="preserve"> female, </w:t>
      </w:r>
      <w:r w:rsidR="00293308" w:rsidRPr="006A79A7">
        <w:rPr>
          <w:rFonts w:ascii="Times New Roman" w:eastAsia="Times New Roman" w:hAnsi="Times New Roman" w:cs="Times New Roman"/>
          <w:color w:val="000000" w:themeColor="text1"/>
          <w:sz w:val="24"/>
          <w:szCs w:val="24"/>
          <w:shd w:val="clear" w:color="auto" w:fill="FFFFFF"/>
        </w:rPr>
        <w:t xml:space="preserve">zero are </w:t>
      </w:r>
      <w:r w:rsidRPr="006A79A7">
        <w:rPr>
          <w:rFonts w:ascii="Times New Roman" w:eastAsia="Times New Roman" w:hAnsi="Times New Roman" w:cs="Times New Roman"/>
          <w:color w:val="000000" w:themeColor="text1"/>
          <w:sz w:val="24"/>
          <w:szCs w:val="24"/>
          <w:shd w:val="clear" w:color="auto" w:fill="FFFFFF"/>
        </w:rPr>
        <w:t xml:space="preserve">transgender female, </w:t>
      </w:r>
      <w:r w:rsidR="00293308" w:rsidRPr="006A79A7">
        <w:rPr>
          <w:rFonts w:ascii="Times New Roman" w:eastAsia="Times New Roman" w:hAnsi="Times New Roman" w:cs="Times New Roman"/>
          <w:color w:val="000000" w:themeColor="text1"/>
          <w:sz w:val="24"/>
          <w:szCs w:val="24"/>
          <w:shd w:val="clear" w:color="auto" w:fill="FFFFFF"/>
        </w:rPr>
        <w:t>one is</w:t>
      </w:r>
      <w:r w:rsidR="000B53C3" w:rsidRPr="006A79A7">
        <w:rPr>
          <w:rFonts w:ascii="Times New Roman" w:eastAsia="Times New Roman" w:hAnsi="Times New Roman" w:cs="Times New Roman"/>
          <w:color w:val="000000" w:themeColor="text1"/>
          <w:sz w:val="24"/>
          <w:szCs w:val="24"/>
          <w:shd w:val="clear" w:color="auto" w:fill="FFFFFF"/>
        </w:rPr>
        <w:t xml:space="preserve"> </w:t>
      </w:r>
      <w:r w:rsidRPr="006A79A7">
        <w:rPr>
          <w:rFonts w:ascii="Times New Roman" w:eastAsia="Times New Roman" w:hAnsi="Times New Roman" w:cs="Times New Roman"/>
          <w:color w:val="000000" w:themeColor="text1"/>
          <w:sz w:val="24"/>
          <w:szCs w:val="24"/>
          <w:shd w:val="clear" w:color="auto" w:fill="FFFFFF"/>
        </w:rPr>
        <w:t xml:space="preserve">transgender male, and </w:t>
      </w:r>
      <w:r w:rsidR="000B53C3" w:rsidRPr="006A79A7">
        <w:rPr>
          <w:rFonts w:ascii="Times New Roman" w:eastAsia="Times New Roman" w:hAnsi="Times New Roman" w:cs="Times New Roman"/>
          <w:color w:val="000000" w:themeColor="text1"/>
          <w:sz w:val="24"/>
          <w:szCs w:val="24"/>
          <w:shd w:val="clear" w:color="auto" w:fill="FFFFFF"/>
        </w:rPr>
        <w:t xml:space="preserve">zero </w:t>
      </w:r>
      <w:r w:rsidR="00293308" w:rsidRPr="006A79A7">
        <w:rPr>
          <w:rFonts w:ascii="Times New Roman" w:eastAsia="Times New Roman" w:hAnsi="Times New Roman" w:cs="Times New Roman"/>
          <w:color w:val="000000" w:themeColor="text1"/>
          <w:sz w:val="24"/>
          <w:szCs w:val="24"/>
          <w:shd w:val="clear" w:color="auto" w:fill="FFFFFF"/>
        </w:rPr>
        <w:t>are</w:t>
      </w:r>
      <w:r w:rsidRPr="006A79A7">
        <w:rPr>
          <w:rFonts w:ascii="Times New Roman" w:eastAsia="Times New Roman" w:hAnsi="Times New Roman" w:cs="Times New Roman"/>
          <w:color w:val="000000" w:themeColor="text1"/>
          <w:sz w:val="24"/>
          <w:szCs w:val="24"/>
          <w:shd w:val="clear" w:color="auto" w:fill="FFFFFF"/>
        </w:rPr>
        <w:t xml:space="preserve"> non-binary. Their ages ranged from 18 to 32</w:t>
      </w:r>
      <w:r w:rsidR="00293308" w:rsidRPr="006A79A7">
        <w:rPr>
          <w:rFonts w:ascii="Times New Roman" w:eastAsia="Times New Roman" w:hAnsi="Times New Roman" w:cs="Times New Roman"/>
          <w:color w:val="000000" w:themeColor="text1"/>
          <w:sz w:val="24"/>
          <w:szCs w:val="24"/>
          <w:shd w:val="clear" w:color="auto" w:fill="FFFFFF"/>
        </w:rPr>
        <w:t xml:space="preserve"> years old, </w:t>
      </w:r>
      <w:r w:rsidRPr="006A79A7">
        <w:rPr>
          <w:rFonts w:ascii="Times New Roman" w:eastAsia="Times New Roman" w:hAnsi="Times New Roman" w:cs="Times New Roman"/>
          <w:color w:val="000000" w:themeColor="text1"/>
          <w:sz w:val="24"/>
          <w:szCs w:val="24"/>
          <w:shd w:val="clear" w:color="auto" w:fill="FFFFFF"/>
        </w:rPr>
        <w:t xml:space="preserve">with an average age of </w:t>
      </w:r>
      <w:r w:rsidR="000B53C3" w:rsidRPr="006A79A7">
        <w:rPr>
          <w:rFonts w:ascii="Times New Roman" w:eastAsia="Times New Roman" w:hAnsi="Times New Roman" w:cs="Times New Roman"/>
          <w:color w:val="000000" w:themeColor="text1"/>
          <w:sz w:val="24"/>
          <w:szCs w:val="24"/>
          <w:shd w:val="clear" w:color="auto" w:fill="FFFFFF"/>
        </w:rPr>
        <w:t>20</w:t>
      </w:r>
      <w:r w:rsidRPr="006A79A7">
        <w:rPr>
          <w:rFonts w:ascii="Times New Roman" w:eastAsia="Times New Roman" w:hAnsi="Times New Roman" w:cs="Times New Roman"/>
          <w:color w:val="000000" w:themeColor="text1"/>
          <w:sz w:val="24"/>
          <w:szCs w:val="24"/>
          <w:shd w:val="clear" w:color="auto" w:fill="FFFFFF"/>
        </w:rPr>
        <w:t xml:space="preserve">. </w:t>
      </w:r>
      <w:r w:rsidR="00293308" w:rsidRPr="006A79A7">
        <w:rPr>
          <w:rFonts w:ascii="Times New Roman" w:eastAsia="Times New Roman" w:hAnsi="Times New Roman" w:cs="Times New Roman"/>
          <w:color w:val="000000" w:themeColor="text1"/>
          <w:sz w:val="24"/>
          <w:szCs w:val="24"/>
          <w:shd w:val="clear" w:color="auto" w:fill="FFFFFF"/>
        </w:rPr>
        <w:t xml:space="preserve">Twenty-eight </w:t>
      </w:r>
      <w:r w:rsidRPr="006A79A7">
        <w:rPr>
          <w:rFonts w:ascii="Times New Roman" w:eastAsia="Times New Roman" w:hAnsi="Times New Roman" w:cs="Times New Roman"/>
          <w:color w:val="000000" w:themeColor="text1"/>
          <w:sz w:val="24"/>
          <w:szCs w:val="24"/>
          <w:shd w:val="clear" w:color="auto" w:fill="FFFFFF"/>
        </w:rPr>
        <w:t xml:space="preserve">freshmen, </w:t>
      </w:r>
      <w:r w:rsidR="000B53C3" w:rsidRPr="006A79A7">
        <w:rPr>
          <w:rFonts w:ascii="Times New Roman" w:eastAsia="Times New Roman" w:hAnsi="Times New Roman" w:cs="Times New Roman"/>
          <w:color w:val="000000" w:themeColor="text1"/>
          <w:sz w:val="24"/>
          <w:szCs w:val="24"/>
          <w:shd w:val="clear" w:color="auto" w:fill="FFFFFF"/>
        </w:rPr>
        <w:t xml:space="preserve">32 </w:t>
      </w:r>
      <w:r w:rsidRPr="006A79A7">
        <w:rPr>
          <w:rFonts w:ascii="Times New Roman" w:eastAsia="Times New Roman" w:hAnsi="Times New Roman" w:cs="Times New Roman"/>
          <w:color w:val="000000" w:themeColor="text1"/>
          <w:sz w:val="24"/>
          <w:szCs w:val="24"/>
          <w:shd w:val="clear" w:color="auto" w:fill="FFFFFF"/>
        </w:rPr>
        <w:t xml:space="preserve">sophomores, </w:t>
      </w:r>
      <w:r w:rsidR="000B53C3" w:rsidRPr="006A79A7">
        <w:rPr>
          <w:rFonts w:ascii="Times New Roman" w:eastAsia="Times New Roman" w:hAnsi="Times New Roman" w:cs="Times New Roman"/>
          <w:color w:val="000000" w:themeColor="text1"/>
          <w:sz w:val="24"/>
          <w:szCs w:val="24"/>
          <w:shd w:val="clear" w:color="auto" w:fill="FFFFFF"/>
        </w:rPr>
        <w:t xml:space="preserve">13 </w:t>
      </w:r>
      <w:r w:rsidRPr="006A79A7">
        <w:rPr>
          <w:rFonts w:ascii="Times New Roman" w:eastAsia="Times New Roman" w:hAnsi="Times New Roman" w:cs="Times New Roman"/>
          <w:color w:val="000000" w:themeColor="text1"/>
          <w:sz w:val="24"/>
          <w:szCs w:val="24"/>
          <w:shd w:val="clear" w:color="auto" w:fill="FFFFFF"/>
        </w:rPr>
        <w:t xml:space="preserve">juniors, </w:t>
      </w:r>
      <w:r w:rsidR="000B53C3" w:rsidRPr="006A79A7">
        <w:rPr>
          <w:rFonts w:ascii="Times New Roman" w:eastAsia="Times New Roman" w:hAnsi="Times New Roman" w:cs="Times New Roman"/>
          <w:color w:val="000000" w:themeColor="text1"/>
          <w:sz w:val="24"/>
          <w:szCs w:val="24"/>
          <w:shd w:val="clear" w:color="auto" w:fill="FFFFFF"/>
        </w:rPr>
        <w:t>30</w:t>
      </w:r>
      <w:r w:rsidRPr="006A79A7">
        <w:rPr>
          <w:rFonts w:ascii="Times New Roman" w:eastAsia="Times New Roman" w:hAnsi="Times New Roman" w:cs="Times New Roman"/>
          <w:color w:val="000000" w:themeColor="text1"/>
          <w:sz w:val="24"/>
          <w:szCs w:val="24"/>
          <w:shd w:val="clear" w:color="auto" w:fill="FFFFFF"/>
        </w:rPr>
        <w:t xml:space="preserve"> seniors, and </w:t>
      </w:r>
      <w:r w:rsidR="00293308" w:rsidRPr="006A79A7">
        <w:rPr>
          <w:rFonts w:ascii="Times New Roman" w:eastAsia="Times New Roman" w:hAnsi="Times New Roman" w:cs="Times New Roman"/>
          <w:color w:val="000000" w:themeColor="text1"/>
          <w:sz w:val="24"/>
          <w:szCs w:val="24"/>
          <w:shd w:val="clear" w:color="auto" w:fill="FFFFFF"/>
        </w:rPr>
        <w:t xml:space="preserve">one </w:t>
      </w:r>
      <w:r w:rsidRPr="006A79A7">
        <w:rPr>
          <w:rFonts w:ascii="Times New Roman" w:eastAsia="Times New Roman" w:hAnsi="Times New Roman" w:cs="Times New Roman"/>
          <w:color w:val="000000" w:themeColor="text1"/>
          <w:sz w:val="24"/>
          <w:szCs w:val="24"/>
          <w:shd w:val="clear" w:color="auto" w:fill="FFFFFF"/>
        </w:rPr>
        <w:t xml:space="preserve">graduate </w:t>
      </w:r>
      <w:r w:rsidR="000B53C3" w:rsidRPr="006A79A7">
        <w:rPr>
          <w:rFonts w:ascii="Times New Roman" w:eastAsia="Times New Roman" w:hAnsi="Times New Roman" w:cs="Times New Roman"/>
          <w:color w:val="000000" w:themeColor="text1"/>
          <w:sz w:val="24"/>
          <w:szCs w:val="24"/>
          <w:shd w:val="clear" w:color="auto" w:fill="FFFFFF"/>
        </w:rPr>
        <w:t>student</w:t>
      </w:r>
      <w:r w:rsidRPr="006A79A7">
        <w:rPr>
          <w:rFonts w:ascii="Times New Roman" w:eastAsia="Times New Roman" w:hAnsi="Times New Roman" w:cs="Times New Roman"/>
          <w:color w:val="000000" w:themeColor="text1"/>
          <w:sz w:val="24"/>
          <w:szCs w:val="24"/>
          <w:shd w:val="clear" w:color="auto" w:fill="FFFFFF"/>
        </w:rPr>
        <w:t xml:space="preserve"> answered yes to at least one question. Twenty-four lived o</w:t>
      </w:r>
      <w:r w:rsidR="00C9374E" w:rsidRPr="006A79A7">
        <w:rPr>
          <w:rFonts w:ascii="Times New Roman" w:eastAsia="Times New Roman" w:hAnsi="Times New Roman" w:cs="Times New Roman"/>
          <w:color w:val="000000" w:themeColor="text1"/>
          <w:sz w:val="24"/>
          <w:szCs w:val="24"/>
          <w:shd w:val="clear" w:color="auto" w:fill="FFFFFF"/>
        </w:rPr>
        <w:t xml:space="preserve">n </w:t>
      </w:r>
      <w:r w:rsidRPr="006A79A7">
        <w:rPr>
          <w:rFonts w:ascii="Times New Roman" w:eastAsia="Times New Roman" w:hAnsi="Times New Roman" w:cs="Times New Roman"/>
          <w:color w:val="000000" w:themeColor="text1"/>
          <w:sz w:val="24"/>
          <w:szCs w:val="24"/>
          <w:shd w:val="clear" w:color="auto" w:fill="FFFFFF"/>
        </w:rPr>
        <w:t xml:space="preserve">campus, and </w:t>
      </w:r>
      <w:r w:rsidR="000B53C3" w:rsidRPr="006A79A7">
        <w:rPr>
          <w:rFonts w:ascii="Times New Roman" w:eastAsia="Times New Roman" w:hAnsi="Times New Roman" w:cs="Times New Roman"/>
          <w:color w:val="000000" w:themeColor="text1"/>
          <w:sz w:val="24"/>
          <w:szCs w:val="24"/>
          <w:shd w:val="clear" w:color="auto" w:fill="FFFFFF"/>
        </w:rPr>
        <w:t xml:space="preserve">80 </w:t>
      </w:r>
      <w:r w:rsidRPr="006A79A7">
        <w:rPr>
          <w:rFonts w:ascii="Times New Roman" w:eastAsia="Times New Roman" w:hAnsi="Times New Roman" w:cs="Times New Roman"/>
          <w:color w:val="000000" w:themeColor="text1"/>
          <w:sz w:val="24"/>
          <w:szCs w:val="24"/>
          <w:shd w:val="clear" w:color="auto" w:fill="FFFFFF"/>
        </w:rPr>
        <w:t>lived of</w:t>
      </w:r>
      <w:r w:rsidR="00C9374E" w:rsidRPr="006A79A7">
        <w:rPr>
          <w:rFonts w:ascii="Times New Roman" w:eastAsia="Times New Roman" w:hAnsi="Times New Roman" w:cs="Times New Roman"/>
          <w:color w:val="000000" w:themeColor="text1"/>
          <w:sz w:val="24"/>
          <w:szCs w:val="24"/>
          <w:shd w:val="clear" w:color="auto" w:fill="FFFFFF"/>
        </w:rPr>
        <w:t xml:space="preserve">f </w:t>
      </w:r>
      <w:r w:rsidRPr="006A79A7">
        <w:rPr>
          <w:rFonts w:ascii="Times New Roman" w:eastAsia="Times New Roman" w:hAnsi="Times New Roman" w:cs="Times New Roman"/>
          <w:color w:val="000000" w:themeColor="text1"/>
          <w:sz w:val="24"/>
          <w:szCs w:val="24"/>
          <w:shd w:val="clear" w:color="auto" w:fill="FFFFFF"/>
        </w:rPr>
        <w:t xml:space="preserve">campus. </w:t>
      </w:r>
      <w:r w:rsidR="002404F7" w:rsidRPr="006A79A7">
        <w:rPr>
          <w:rFonts w:ascii="Times New Roman" w:eastAsia="Times New Roman" w:hAnsi="Times New Roman" w:cs="Times New Roman"/>
          <w:color w:val="000000" w:themeColor="text1"/>
          <w:sz w:val="24"/>
          <w:szCs w:val="24"/>
          <w:shd w:val="clear" w:color="auto" w:fill="FFFFFF"/>
        </w:rPr>
        <w:t>Ninety-three</w:t>
      </w:r>
      <w:r w:rsidR="000B53C3" w:rsidRPr="006A79A7">
        <w:rPr>
          <w:rFonts w:ascii="Times New Roman" w:eastAsia="Times New Roman" w:hAnsi="Times New Roman" w:cs="Times New Roman"/>
          <w:color w:val="000000" w:themeColor="text1"/>
          <w:sz w:val="24"/>
          <w:szCs w:val="24"/>
          <w:shd w:val="clear" w:color="auto" w:fill="FFFFFF"/>
        </w:rPr>
        <w:t xml:space="preserve"> </w:t>
      </w:r>
      <w:r w:rsidRPr="006A79A7">
        <w:rPr>
          <w:rFonts w:ascii="Times New Roman" w:eastAsia="Times New Roman" w:hAnsi="Times New Roman" w:cs="Times New Roman"/>
          <w:color w:val="000000" w:themeColor="text1"/>
          <w:sz w:val="24"/>
          <w:szCs w:val="24"/>
          <w:shd w:val="clear" w:color="auto" w:fill="FFFFFF"/>
        </w:rPr>
        <w:t xml:space="preserve">identified as heterosexual, and </w:t>
      </w:r>
      <w:r w:rsidR="000B53C3" w:rsidRPr="006A79A7">
        <w:rPr>
          <w:rFonts w:ascii="Times New Roman" w:eastAsia="Times New Roman" w:hAnsi="Times New Roman" w:cs="Times New Roman"/>
          <w:color w:val="000000" w:themeColor="text1"/>
          <w:sz w:val="24"/>
          <w:szCs w:val="24"/>
          <w:shd w:val="clear" w:color="auto" w:fill="FFFFFF"/>
        </w:rPr>
        <w:t xml:space="preserve">11 </w:t>
      </w:r>
      <w:r w:rsidRPr="006A79A7">
        <w:rPr>
          <w:rFonts w:ascii="Times New Roman" w:eastAsia="Times New Roman" w:hAnsi="Times New Roman" w:cs="Times New Roman"/>
          <w:color w:val="000000" w:themeColor="text1"/>
          <w:sz w:val="24"/>
          <w:szCs w:val="24"/>
          <w:shd w:val="clear" w:color="auto" w:fill="FFFFFF"/>
        </w:rPr>
        <w:t xml:space="preserve">identified as homosexual. </w:t>
      </w:r>
    </w:p>
    <w:p w14:paraId="675D00D5" w14:textId="77777777" w:rsidR="006302EE" w:rsidRPr="006A79A7" w:rsidRDefault="00D20310" w:rsidP="00702F34">
      <w:pPr>
        <w:spacing w:after="0" w:line="480" w:lineRule="auto"/>
        <w:rPr>
          <w:rFonts w:ascii="Times New Roman" w:eastAsia="Times New Roman" w:hAnsi="Times New Roman" w:cs="Times New Roman"/>
          <w:b/>
          <w:bCs/>
          <w:color w:val="000000" w:themeColor="text1"/>
          <w:sz w:val="24"/>
          <w:szCs w:val="24"/>
          <w:shd w:val="clear" w:color="auto" w:fill="FFFFFF"/>
        </w:rPr>
      </w:pPr>
      <w:r w:rsidRPr="006A79A7">
        <w:rPr>
          <w:rFonts w:ascii="Times New Roman" w:eastAsia="Times New Roman" w:hAnsi="Times New Roman" w:cs="Times New Roman"/>
          <w:b/>
          <w:bCs/>
          <w:color w:val="000000" w:themeColor="text1"/>
          <w:sz w:val="24"/>
          <w:szCs w:val="24"/>
          <w:shd w:val="clear" w:color="auto" w:fill="FFFFFF"/>
        </w:rPr>
        <w:t>Figure 1</w:t>
      </w:r>
    </w:p>
    <w:p w14:paraId="75F5EB5A" w14:textId="77777777" w:rsidR="006302EE" w:rsidRPr="006A79A7" w:rsidRDefault="00D20310" w:rsidP="00702F34">
      <w:pPr>
        <w:spacing w:after="0" w:line="480" w:lineRule="auto"/>
        <w:rPr>
          <w:rFonts w:ascii="Times New Roman" w:eastAsia="Times New Roman" w:hAnsi="Times New Roman" w:cs="Times New Roman"/>
          <w:i/>
          <w:iCs/>
          <w:color w:val="000000" w:themeColor="text1"/>
          <w:sz w:val="24"/>
          <w:szCs w:val="24"/>
          <w:shd w:val="clear" w:color="auto" w:fill="FFFFFF"/>
        </w:rPr>
      </w:pPr>
      <w:r w:rsidRPr="006A79A7">
        <w:rPr>
          <w:rFonts w:ascii="Times New Roman" w:eastAsia="Times New Roman" w:hAnsi="Times New Roman" w:cs="Times New Roman"/>
          <w:i/>
          <w:iCs/>
          <w:color w:val="000000" w:themeColor="text1"/>
          <w:sz w:val="24"/>
          <w:szCs w:val="24"/>
          <w:shd w:val="clear" w:color="auto" w:fill="FFFFFF"/>
        </w:rPr>
        <w:t>Breakdown of IPV Violence</w:t>
      </w:r>
    </w:p>
    <w:p w14:paraId="7652E530" w14:textId="77777777" w:rsidR="000B53C3" w:rsidRPr="006A79A7" w:rsidRDefault="00D20310" w:rsidP="00702F34">
      <w:pPr>
        <w:spacing w:after="0" w:line="480" w:lineRule="auto"/>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noProof/>
          <w:color w:val="000000" w:themeColor="text1"/>
          <w:sz w:val="24"/>
          <w:szCs w:val="24"/>
          <w:shd w:val="clear" w:color="auto" w:fill="FFFFFF"/>
        </w:rPr>
        <w:lastRenderedPageBreak/>
        <w:drawing>
          <wp:inline distT="0" distB="0" distL="0" distR="0" wp14:anchorId="7BFC73EB" wp14:editId="0626F6CA">
            <wp:extent cx="5943600" cy="3789045"/>
            <wp:effectExtent l="0" t="0" r="12700" b="8255"/>
            <wp:docPr id="1" name="Chart 1">
              <a:extLst xmlns:a="http://schemas.openxmlformats.org/drawingml/2006/main">
                <a:ext uri="{FF2B5EF4-FFF2-40B4-BE49-F238E27FC236}">
                  <a16:creationId xmlns:a16="http://schemas.microsoft.com/office/drawing/2014/main" id="{BCE7F464-5E6C-C34A-816E-ECD00AB78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702F34" w:rsidRPr="006A79A7">
        <w:rPr>
          <w:rFonts w:ascii="Times New Roman" w:eastAsia="Times New Roman" w:hAnsi="Times New Roman" w:cs="Times New Roman"/>
          <w:i/>
          <w:iCs/>
          <w:color w:val="000000" w:themeColor="text1"/>
          <w:sz w:val="24"/>
          <w:szCs w:val="24"/>
          <w:shd w:val="clear" w:color="auto" w:fill="FFFFFF"/>
        </w:rPr>
        <w:t xml:space="preserve">Note. </w:t>
      </w:r>
      <w:r w:rsidR="00702F34" w:rsidRPr="006A79A7">
        <w:rPr>
          <w:rFonts w:ascii="Times New Roman" w:eastAsia="Times New Roman" w:hAnsi="Times New Roman" w:cs="Times New Roman"/>
          <w:color w:val="000000" w:themeColor="text1"/>
          <w:sz w:val="24"/>
          <w:szCs w:val="24"/>
          <w:shd w:val="clear" w:color="auto" w:fill="FFFFFF"/>
        </w:rPr>
        <w:t xml:space="preserve">The chart above indicates the incidence of each HARK question, respectively, out of the surveys with at least one "yes" </w:t>
      </w:r>
      <w:r w:rsidR="00CD0BD5" w:rsidRPr="006A79A7">
        <w:rPr>
          <w:rFonts w:ascii="Times New Roman" w:eastAsia="Times New Roman" w:hAnsi="Times New Roman" w:cs="Times New Roman"/>
          <w:color w:val="000000" w:themeColor="text1"/>
          <w:sz w:val="24"/>
          <w:szCs w:val="24"/>
          <w:shd w:val="clear" w:color="auto" w:fill="FFFFFF"/>
        </w:rPr>
        <w:t>answer</w:t>
      </w:r>
      <w:r w:rsidR="00702F34" w:rsidRPr="006A79A7">
        <w:rPr>
          <w:rFonts w:ascii="Times New Roman" w:eastAsia="Times New Roman" w:hAnsi="Times New Roman" w:cs="Times New Roman"/>
          <w:color w:val="000000" w:themeColor="text1"/>
          <w:sz w:val="24"/>
          <w:szCs w:val="24"/>
          <w:shd w:val="clear" w:color="auto" w:fill="FFFFFF"/>
        </w:rPr>
        <w:t>.</w:t>
      </w:r>
    </w:p>
    <w:p w14:paraId="652F4843" w14:textId="77777777" w:rsidR="00566D07" w:rsidRPr="006A79A7" w:rsidRDefault="00D20310" w:rsidP="00702F34">
      <w:pPr>
        <w:spacing w:after="0" w:line="480" w:lineRule="auto"/>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b/>
          <w:bCs/>
          <w:color w:val="000000" w:themeColor="text1"/>
          <w:sz w:val="24"/>
          <w:szCs w:val="24"/>
          <w:shd w:val="clear" w:color="auto" w:fill="FFFFFF"/>
        </w:rPr>
        <w:t>Discussion of Major Findings</w:t>
      </w:r>
    </w:p>
    <w:p w14:paraId="61F42CD9" w14:textId="77777777" w:rsidR="000B53C3" w:rsidRPr="006A79A7" w:rsidRDefault="00D20310" w:rsidP="005F7030">
      <w:pPr>
        <w:spacing w:after="0" w:line="480" w:lineRule="auto"/>
        <w:ind w:firstLine="720"/>
        <w:rPr>
          <w:rFonts w:ascii="Times New Roman" w:eastAsia="Times New Roman" w:hAnsi="Times New Roman" w:cs="Times New Roman"/>
          <w:color w:val="000000" w:themeColor="text1"/>
          <w:sz w:val="24"/>
          <w:szCs w:val="24"/>
        </w:rPr>
      </w:pPr>
      <w:r w:rsidRPr="006A79A7">
        <w:rPr>
          <w:rFonts w:ascii="Times New Roman" w:eastAsia="Times New Roman" w:hAnsi="Times New Roman" w:cs="Times New Roman"/>
          <w:color w:val="000000" w:themeColor="text1"/>
          <w:sz w:val="24"/>
          <w:szCs w:val="24"/>
          <w:shd w:val="clear" w:color="auto" w:fill="FFFFFF"/>
        </w:rPr>
        <w:t xml:space="preserve">All </w:t>
      </w:r>
      <w:r w:rsidR="00002B25" w:rsidRPr="006A79A7">
        <w:rPr>
          <w:rFonts w:ascii="Times New Roman" w:eastAsia="Times New Roman" w:hAnsi="Times New Roman" w:cs="Times New Roman"/>
          <w:color w:val="000000" w:themeColor="text1"/>
          <w:sz w:val="24"/>
          <w:szCs w:val="24"/>
          <w:shd w:val="clear" w:color="auto" w:fill="FFFFFF"/>
        </w:rPr>
        <w:t xml:space="preserve">three students who answered </w:t>
      </w:r>
      <w:r w:rsidR="005F7030" w:rsidRPr="006A79A7">
        <w:rPr>
          <w:rFonts w:ascii="Times New Roman" w:eastAsia="Times New Roman" w:hAnsi="Times New Roman" w:cs="Times New Roman"/>
          <w:color w:val="000000" w:themeColor="text1"/>
          <w:sz w:val="24"/>
          <w:szCs w:val="24"/>
          <w:shd w:val="clear" w:color="auto" w:fill="FFFFFF"/>
        </w:rPr>
        <w:t>“</w:t>
      </w:r>
      <w:r w:rsidR="00002B25" w:rsidRPr="006A79A7">
        <w:rPr>
          <w:rFonts w:ascii="Times New Roman" w:eastAsia="Times New Roman" w:hAnsi="Times New Roman" w:cs="Times New Roman"/>
          <w:color w:val="000000" w:themeColor="text1"/>
          <w:sz w:val="24"/>
          <w:szCs w:val="24"/>
          <w:shd w:val="clear" w:color="auto" w:fill="FFFFFF"/>
        </w:rPr>
        <w:t>yes</w:t>
      </w:r>
      <w:r w:rsidR="005F7030" w:rsidRPr="006A79A7">
        <w:rPr>
          <w:rFonts w:ascii="Times New Roman" w:eastAsia="Times New Roman" w:hAnsi="Times New Roman" w:cs="Times New Roman"/>
          <w:color w:val="000000" w:themeColor="text1"/>
          <w:sz w:val="24"/>
          <w:szCs w:val="24"/>
          <w:shd w:val="clear" w:color="auto" w:fill="FFFFFF"/>
        </w:rPr>
        <w:t>”</w:t>
      </w:r>
      <w:r w:rsidR="00002B25" w:rsidRPr="006A79A7">
        <w:rPr>
          <w:rFonts w:ascii="Times New Roman" w:eastAsia="Times New Roman" w:hAnsi="Times New Roman" w:cs="Times New Roman"/>
          <w:color w:val="000000" w:themeColor="text1"/>
          <w:sz w:val="24"/>
          <w:szCs w:val="24"/>
          <w:shd w:val="clear" w:color="auto" w:fill="FFFFFF"/>
        </w:rPr>
        <w:t xml:space="preserve"> to the screening and wished to follow through with the discussion of options had a corresponding protocol </w:t>
      </w:r>
      <w:r w:rsidRPr="006A79A7">
        <w:rPr>
          <w:rFonts w:ascii="Times New Roman" w:eastAsia="Times New Roman" w:hAnsi="Times New Roman" w:cs="Times New Roman"/>
          <w:color w:val="000000" w:themeColor="text1"/>
          <w:sz w:val="24"/>
          <w:szCs w:val="24"/>
          <w:shd w:val="clear" w:color="auto" w:fill="FFFFFF"/>
        </w:rPr>
        <w:t>checklist</w:t>
      </w:r>
      <w:r w:rsidR="00002B25" w:rsidRPr="006A79A7">
        <w:rPr>
          <w:rFonts w:ascii="Times New Roman" w:eastAsia="Times New Roman" w:hAnsi="Times New Roman" w:cs="Times New Roman"/>
          <w:color w:val="000000" w:themeColor="text1"/>
          <w:sz w:val="24"/>
          <w:szCs w:val="24"/>
          <w:shd w:val="clear" w:color="auto" w:fill="FFFFFF"/>
        </w:rPr>
        <w:t xml:space="preserve"> </w:t>
      </w:r>
      <w:r w:rsidRPr="006A79A7">
        <w:rPr>
          <w:rFonts w:ascii="Times New Roman" w:eastAsia="Times New Roman" w:hAnsi="Times New Roman" w:cs="Times New Roman"/>
          <w:color w:val="000000" w:themeColor="text1"/>
          <w:sz w:val="24"/>
          <w:szCs w:val="24"/>
          <w:shd w:val="clear" w:color="auto" w:fill="FFFFFF"/>
        </w:rPr>
        <w:t>t</w:t>
      </w:r>
      <w:r w:rsidR="005F7030" w:rsidRPr="006A79A7">
        <w:rPr>
          <w:rFonts w:ascii="Times New Roman" w:eastAsia="Times New Roman" w:hAnsi="Times New Roman" w:cs="Times New Roman"/>
          <w:color w:val="000000" w:themeColor="text1"/>
          <w:sz w:val="24"/>
          <w:szCs w:val="24"/>
          <w:shd w:val="clear" w:color="auto" w:fill="FFFFFF"/>
        </w:rPr>
        <w:t xml:space="preserve">hat was adequately filled out. </w:t>
      </w:r>
      <w:r w:rsidR="008707AB" w:rsidRPr="006A79A7">
        <w:rPr>
          <w:rFonts w:ascii="Times New Roman" w:eastAsia="Times New Roman" w:hAnsi="Times New Roman" w:cs="Times New Roman"/>
          <w:color w:val="000000" w:themeColor="text1"/>
          <w:sz w:val="24"/>
          <w:szCs w:val="24"/>
        </w:rPr>
        <w:t>No students</w:t>
      </w:r>
      <w:r w:rsidR="005F7030" w:rsidRPr="006A79A7">
        <w:rPr>
          <w:rFonts w:ascii="Times New Roman" w:eastAsia="Times New Roman" w:hAnsi="Times New Roman" w:cs="Times New Roman"/>
          <w:color w:val="000000" w:themeColor="text1"/>
          <w:sz w:val="24"/>
          <w:szCs w:val="24"/>
        </w:rPr>
        <w:t xml:space="preserve"> who</w:t>
      </w:r>
      <w:r w:rsidR="008707AB" w:rsidRPr="006A79A7">
        <w:rPr>
          <w:rFonts w:ascii="Times New Roman" w:eastAsia="Times New Roman" w:hAnsi="Times New Roman" w:cs="Times New Roman"/>
          <w:color w:val="000000" w:themeColor="text1"/>
          <w:sz w:val="24"/>
          <w:szCs w:val="24"/>
        </w:rPr>
        <w:t xml:space="preserve"> </w:t>
      </w:r>
      <w:r w:rsidRPr="006A79A7">
        <w:rPr>
          <w:rFonts w:ascii="Times New Roman" w:eastAsia="Times New Roman" w:hAnsi="Times New Roman" w:cs="Times New Roman"/>
          <w:color w:val="000000" w:themeColor="text1"/>
          <w:sz w:val="24"/>
          <w:szCs w:val="24"/>
        </w:rPr>
        <w:t>wished to speak about the</w:t>
      </w:r>
      <w:r w:rsidR="005F7030" w:rsidRPr="006A79A7">
        <w:rPr>
          <w:rFonts w:ascii="Times New Roman" w:eastAsia="Times New Roman" w:hAnsi="Times New Roman" w:cs="Times New Roman"/>
          <w:color w:val="000000" w:themeColor="text1"/>
          <w:sz w:val="24"/>
          <w:szCs w:val="24"/>
        </w:rPr>
        <w:t>ir</w:t>
      </w:r>
      <w:r w:rsidRPr="006A79A7">
        <w:rPr>
          <w:rFonts w:ascii="Times New Roman" w:eastAsia="Times New Roman" w:hAnsi="Times New Roman" w:cs="Times New Roman"/>
          <w:color w:val="000000" w:themeColor="text1"/>
          <w:sz w:val="24"/>
          <w:szCs w:val="24"/>
        </w:rPr>
        <w:t xml:space="preserve"> experience or options </w:t>
      </w:r>
      <w:r w:rsidR="005F7030" w:rsidRPr="006A79A7">
        <w:rPr>
          <w:rFonts w:ascii="Times New Roman" w:eastAsia="Times New Roman" w:hAnsi="Times New Roman" w:cs="Times New Roman"/>
          <w:color w:val="000000" w:themeColor="text1"/>
          <w:sz w:val="24"/>
          <w:szCs w:val="24"/>
        </w:rPr>
        <w:t xml:space="preserve">were </w:t>
      </w:r>
      <w:r w:rsidRPr="006A79A7">
        <w:rPr>
          <w:rFonts w:ascii="Times New Roman" w:eastAsia="Times New Roman" w:hAnsi="Times New Roman" w:cs="Times New Roman"/>
          <w:color w:val="000000" w:themeColor="text1"/>
          <w:sz w:val="24"/>
          <w:szCs w:val="24"/>
        </w:rPr>
        <w:t>left behind. Although only three students wanted to speak about their experience</w:t>
      </w:r>
      <w:r w:rsidR="008707AB" w:rsidRPr="006A79A7">
        <w:rPr>
          <w:rFonts w:ascii="Times New Roman" w:eastAsia="Times New Roman" w:hAnsi="Times New Roman" w:cs="Times New Roman"/>
          <w:color w:val="000000" w:themeColor="text1"/>
          <w:sz w:val="24"/>
          <w:szCs w:val="24"/>
        </w:rPr>
        <w:t>s</w:t>
      </w:r>
      <w:r w:rsidRPr="006A79A7">
        <w:rPr>
          <w:rFonts w:ascii="Times New Roman" w:eastAsia="Times New Roman" w:hAnsi="Times New Roman" w:cs="Times New Roman"/>
          <w:color w:val="000000" w:themeColor="text1"/>
          <w:sz w:val="24"/>
          <w:szCs w:val="24"/>
        </w:rPr>
        <w:t xml:space="preserve">, three students may not have </w:t>
      </w:r>
      <w:proofErr w:type="gramStart"/>
      <w:r w:rsidRPr="006A79A7">
        <w:rPr>
          <w:rFonts w:ascii="Times New Roman" w:eastAsia="Times New Roman" w:hAnsi="Times New Roman" w:cs="Times New Roman"/>
          <w:color w:val="000000" w:themeColor="text1"/>
          <w:sz w:val="24"/>
          <w:szCs w:val="24"/>
        </w:rPr>
        <w:t>been connected with</w:t>
      </w:r>
      <w:proofErr w:type="gramEnd"/>
      <w:r w:rsidRPr="006A79A7">
        <w:rPr>
          <w:rFonts w:ascii="Times New Roman" w:eastAsia="Times New Roman" w:hAnsi="Times New Roman" w:cs="Times New Roman"/>
          <w:color w:val="000000" w:themeColor="text1"/>
          <w:sz w:val="24"/>
          <w:szCs w:val="24"/>
        </w:rPr>
        <w:t xml:space="preserve"> the correct resources if they were not given this screening questionnaire. </w:t>
      </w:r>
      <w:r w:rsidR="005F7030" w:rsidRPr="006A79A7">
        <w:rPr>
          <w:rFonts w:ascii="Times New Roman" w:eastAsia="Times New Roman" w:hAnsi="Times New Roman" w:cs="Times New Roman"/>
          <w:color w:val="000000" w:themeColor="text1"/>
          <w:sz w:val="24"/>
          <w:szCs w:val="24"/>
        </w:rPr>
        <w:t>One hundred four</w:t>
      </w:r>
      <w:r w:rsidRPr="006A79A7">
        <w:rPr>
          <w:rFonts w:ascii="Times New Roman" w:eastAsia="Times New Roman" w:hAnsi="Times New Roman" w:cs="Times New Roman"/>
          <w:color w:val="000000" w:themeColor="text1"/>
          <w:sz w:val="24"/>
          <w:szCs w:val="24"/>
        </w:rPr>
        <w:t xml:space="preserve"> other students now know they have a place to go </w:t>
      </w:r>
      <w:r w:rsidR="005F7030" w:rsidRPr="006A79A7">
        <w:rPr>
          <w:rFonts w:ascii="Times New Roman" w:eastAsia="Times New Roman" w:hAnsi="Times New Roman" w:cs="Times New Roman"/>
          <w:color w:val="000000" w:themeColor="text1"/>
          <w:sz w:val="24"/>
          <w:szCs w:val="24"/>
        </w:rPr>
        <w:t>if</w:t>
      </w:r>
      <w:r w:rsidRPr="006A79A7">
        <w:rPr>
          <w:rFonts w:ascii="Times New Roman" w:eastAsia="Times New Roman" w:hAnsi="Times New Roman" w:cs="Times New Roman"/>
          <w:color w:val="000000" w:themeColor="text1"/>
          <w:sz w:val="24"/>
          <w:szCs w:val="24"/>
        </w:rPr>
        <w:t xml:space="preserve"> they change their minds about wishing to connect to helpful resources.</w:t>
      </w:r>
    </w:p>
    <w:p w14:paraId="6F6959FE" w14:textId="77777777" w:rsidR="000B53C3" w:rsidRPr="006A79A7" w:rsidRDefault="00D20310" w:rsidP="005F7030">
      <w:pPr>
        <w:spacing w:after="0" w:line="480" w:lineRule="auto"/>
        <w:ind w:firstLine="720"/>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t xml:space="preserve">There were not as many "perfect" days as expected, as most days had missing screening tools for patients eligible to receive the screening tool. PDSA cycles occurred to help </w:t>
      </w:r>
      <w:r w:rsidR="005F7030" w:rsidRPr="006A79A7">
        <w:rPr>
          <w:rFonts w:ascii="Times New Roman" w:eastAsia="Times New Roman" w:hAnsi="Times New Roman" w:cs="Times New Roman"/>
          <w:color w:val="000000" w:themeColor="text1"/>
          <w:sz w:val="24"/>
          <w:szCs w:val="24"/>
          <w:shd w:val="clear" w:color="auto" w:fill="FFFFFF"/>
        </w:rPr>
        <w:t xml:space="preserve">determine </w:t>
      </w:r>
      <w:r w:rsidR="005F7030" w:rsidRPr="006A79A7">
        <w:rPr>
          <w:rFonts w:ascii="Times New Roman" w:eastAsia="Times New Roman" w:hAnsi="Times New Roman" w:cs="Times New Roman"/>
          <w:color w:val="000000" w:themeColor="text1"/>
          <w:sz w:val="24"/>
          <w:szCs w:val="24"/>
          <w:shd w:val="clear" w:color="auto" w:fill="FFFFFF"/>
        </w:rPr>
        <w:lastRenderedPageBreak/>
        <w:t>the b</w:t>
      </w:r>
      <w:r w:rsidRPr="006A79A7">
        <w:rPr>
          <w:rFonts w:ascii="Times New Roman" w:eastAsia="Times New Roman" w:hAnsi="Times New Roman" w:cs="Times New Roman"/>
          <w:color w:val="000000" w:themeColor="text1"/>
          <w:sz w:val="24"/>
          <w:szCs w:val="24"/>
          <w:shd w:val="clear" w:color="auto" w:fill="FFFFFF"/>
        </w:rPr>
        <w:t xml:space="preserve">arriers to successful </w:t>
      </w:r>
      <w:r w:rsidR="005F7030" w:rsidRPr="006A79A7">
        <w:rPr>
          <w:rFonts w:ascii="Times New Roman" w:eastAsia="Times New Roman" w:hAnsi="Times New Roman" w:cs="Times New Roman"/>
          <w:color w:val="000000" w:themeColor="text1"/>
          <w:sz w:val="24"/>
          <w:szCs w:val="24"/>
          <w:shd w:val="clear" w:color="auto" w:fill="FFFFFF"/>
        </w:rPr>
        <w:t>implementation</w:t>
      </w:r>
      <w:r w:rsidRPr="006A79A7">
        <w:rPr>
          <w:rFonts w:ascii="Times New Roman" w:eastAsia="Times New Roman" w:hAnsi="Times New Roman" w:cs="Times New Roman"/>
          <w:color w:val="000000" w:themeColor="text1"/>
          <w:sz w:val="24"/>
          <w:szCs w:val="24"/>
          <w:shd w:val="clear" w:color="auto" w:fill="FFFFFF"/>
        </w:rPr>
        <w:t xml:space="preserve">. Throughout the process, staff was included in </w:t>
      </w:r>
      <w:r w:rsidR="005F7030" w:rsidRPr="006A79A7">
        <w:rPr>
          <w:rFonts w:ascii="Times New Roman" w:eastAsia="Times New Roman" w:hAnsi="Times New Roman" w:cs="Times New Roman"/>
          <w:color w:val="000000" w:themeColor="text1"/>
          <w:sz w:val="24"/>
          <w:szCs w:val="24"/>
          <w:shd w:val="clear" w:color="auto" w:fill="FFFFFF"/>
        </w:rPr>
        <w:t xml:space="preserve">identifying any </w:t>
      </w:r>
      <w:r w:rsidRPr="006A79A7">
        <w:rPr>
          <w:rFonts w:ascii="Times New Roman" w:eastAsia="Times New Roman" w:hAnsi="Times New Roman" w:cs="Times New Roman"/>
          <w:color w:val="000000" w:themeColor="text1"/>
          <w:sz w:val="24"/>
          <w:szCs w:val="24"/>
          <w:shd w:val="clear" w:color="auto" w:fill="FFFFFF"/>
        </w:rPr>
        <w:t>barriers to giving every patient a screening tool.</w:t>
      </w:r>
      <w:r w:rsidR="00566D07" w:rsidRPr="006A79A7">
        <w:rPr>
          <w:rFonts w:ascii="Times New Roman" w:eastAsia="Times New Roman" w:hAnsi="Times New Roman" w:cs="Times New Roman"/>
          <w:b/>
          <w:bCs/>
          <w:color w:val="000000" w:themeColor="text1"/>
          <w:sz w:val="24"/>
          <w:szCs w:val="24"/>
        </w:rPr>
        <w:t xml:space="preserve"> </w:t>
      </w:r>
      <w:r w:rsidRPr="006A79A7">
        <w:rPr>
          <w:rFonts w:ascii="Times New Roman" w:eastAsia="Times New Roman" w:hAnsi="Times New Roman" w:cs="Times New Roman"/>
          <w:color w:val="000000" w:themeColor="text1"/>
          <w:sz w:val="24"/>
          <w:szCs w:val="24"/>
          <w:shd w:val="clear" w:color="auto" w:fill="FFFFFF"/>
        </w:rPr>
        <w:t>One barrier noted was the influx of paperwork required to give certain patients. They called this “paper fatigue</w:t>
      </w:r>
      <w:r w:rsidR="005F7030" w:rsidRPr="006A79A7">
        <w:rPr>
          <w:rFonts w:ascii="Times New Roman" w:eastAsia="Times New Roman" w:hAnsi="Times New Roman" w:cs="Times New Roman"/>
          <w:color w:val="000000" w:themeColor="text1"/>
          <w:sz w:val="24"/>
          <w:szCs w:val="24"/>
          <w:shd w:val="clear" w:color="auto" w:fill="FFFFFF"/>
        </w:rPr>
        <w:t xml:space="preserve">,” or </w:t>
      </w:r>
      <w:r w:rsidR="002404F7" w:rsidRPr="006A79A7">
        <w:rPr>
          <w:rFonts w:ascii="Times New Roman" w:eastAsia="Times New Roman" w:hAnsi="Times New Roman" w:cs="Times New Roman"/>
          <w:color w:val="000000" w:themeColor="text1"/>
          <w:sz w:val="24"/>
          <w:szCs w:val="24"/>
          <w:shd w:val="clear" w:color="auto" w:fill="FFFFFF"/>
        </w:rPr>
        <w:t>the responsibility of handing out the correct paperwork to the correct patient.</w:t>
      </w:r>
      <w:r w:rsidRPr="006A79A7">
        <w:rPr>
          <w:rFonts w:ascii="Times New Roman" w:eastAsia="Times New Roman" w:hAnsi="Times New Roman" w:cs="Times New Roman"/>
          <w:color w:val="000000" w:themeColor="text1"/>
          <w:sz w:val="24"/>
          <w:szCs w:val="24"/>
          <w:shd w:val="clear" w:color="auto" w:fill="FFFFFF"/>
        </w:rPr>
        <w:t xml:space="preserve"> Another barrier was that the current clinic protocol for other administrative paperwork of follow-up patients was that these patients do not receive any paperwork after their initial visit. As they were used to this process, many of the missing questionnaires were</w:t>
      </w:r>
      <w:r w:rsidR="002404F7" w:rsidRPr="006A79A7">
        <w:rPr>
          <w:rFonts w:ascii="Times New Roman" w:eastAsia="Times New Roman" w:hAnsi="Times New Roman" w:cs="Times New Roman"/>
          <w:color w:val="000000" w:themeColor="text1"/>
          <w:sz w:val="24"/>
          <w:szCs w:val="24"/>
          <w:shd w:val="clear" w:color="auto" w:fill="FFFFFF"/>
        </w:rPr>
        <w:t xml:space="preserve"> from</w:t>
      </w:r>
      <w:r w:rsidRPr="006A79A7">
        <w:rPr>
          <w:rFonts w:ascii="Times New Roman" w:eastAsia="Times New Roman" w:hAnsi="Times New Roman" w:cs="Times New Roman"/>
          <w:color w:val="000000" w:themeColor="text1"/>
          <w:sz w:val="24"/>
          <w:szCs w:val="24"/>
          <w:shd w:val="clear" w:color="auto" w:fill="FFFFFF"/>
        </w:rPr>
        <w:t xml:space="preserve"> follow-up patients. The last barrier </w:t>
      </w:r>
      <w:r w:rsidR="002404F7" w:rsidRPr="006A79A7">
        <w:rPr>
          <w:rFonts w:ascii="Times New Roman" w:eastAsia="Times New Roman" w:hAnsi="Times New Roman" w:cs="Times New Roman"/>
          <w:color w:val="000000" w:themeColor="text1"/>
          <w:sz w:val="24"/>
          <w:szCs w:val="24"/>
          <w:shd w:val="clear" w:color="auto" w:fill="FFFFFF"/>
        </w:rPr>
        <w:t>was b</w:t>
      </w:r>
      <w:r w:rsidRPr="006A79A7">
        <w:rPr>
          <w:rFonts w:ascii="Times New Roman" w:eastAsia="Times New Roman" w:hAnsi="Times New Roman" w:cs="Times New Roman"/>
          <w:color w:val="000000" w:themeColor="text1"/>
          <w:sz w:val="24"/>
          <w:szCs w:val="24"/>
          <w:shd w:val="clear" w:color="auto" w:fill="FFFFFF"/>
        </w:rPr>
        <w:t>usy check-in times. It was noted that many of the patients that were missing questionnaires had appointments from 1100-1120 and 1300-1500, which are primarily the busiest periods.</w:t>
      </w:r>
    </w:p>
    <w:p w14:paraId="37AE6B52" w14:textId="77777777" w:rsidR="000B53C3" w:rsidRPr="006A79A7" w:rsidRDefault="00D20310" w:rsidP="00702F34">
      <w:pPr>
        <w:spacing w:after="0" w:line="480" w:lineRule="auto"/>
        <w:ind w:firstLine="720"/>
        <w:rPr>
          <w:rFonts w:ascii="Times New Roman" w:eastAsia="Times New Roman" w:hAnsi="Times New Roman" w:cs="Times New Roman"/>
          <w:color w:val="000000" w:themeColor="text1"/>
          <w:sz w:val="24"/>
          <w:szCs w:val="24"/>
        </w:rPr>
      </w:pPr>
      <w:r w:rsidRPr="006A79A7">
        <w:rPr>
          <w:rFonts w:ascii="Times New Roman" w:eastAsia="Times New Roman" w:hAnsi="Times New Roman" w:cs="Times New Roman"/>
          <w:color w:val="000000" w:themeColor="text1"/>
          <w:sz w:val="24"/>
          <w:szCs w:val="24"/>
        </w:rPr>
        <w:t xml:space="preserve">When checking the schedule compared to the number of surveys collected each day, several things were noted. The provider, nurse, time of check-in, and chief complaint were noted for each missing, blank, and unfinished questionnaire to find gaps or patterns related to </w:t>
      </w:r>
      <w:r w:rsidR="002404F7" w:rsidRPr="006A79A7">
        <w:rPr>
          <w:rFonts w:ascii="Times New Roman" w:eastAsia="Times New Roman" w:hAnsi="Times New Roman" w:cs="Times New Roman"/>
          <w:color w:val="000000" w:themeColor="text1"/>
          <w:sz w:val="24"/>
          <w:szCs w:val="24"/>
        </w:rPr>
        <w:t xml:space="preserve">the </w:t>
      </w:r>
      <w:r w:rsidRPr="006A79A7">
        <w:rPr>
          <w:rFonts w:ascii="Times New Roman" w:eastAsia="Times New Roman" w:hAnsi="Times New Roman" w:cs="Times New Roman"/>
          <w:color w:val="000000" w:themeColor="text1"/>
          <w:sz w:val="24"/>
          <w:szCs w:val="24"/>
        </w:rPr>
        <w:t>successful implementation of the project.</w:t>
      </w:r>
      <w:r w:rsidR="00566D07" w:rsidRPr="006A79A7">
        <w:rPr>
          <w:rFonts w:ascii="Times New Roman" w:eastAsia="Times New Roman" w:hAnsi="Times New Roman" w:cs="Times New Roman"/>
          <w:b/>
          <w:bCs/>
          <w:color w:val="000000" w:themeColor="text1"/>
          <w:sz w:val="24"/>
          <w:szCs w:val="24"/>
        </w:rPr>
        <w:t xml:space="preserve"> </w:t>
      </w:r>
      <w:r w:rsidRPr="006A79A7">
        <w:rPr>
          <w:rFonts w:ascii="Times New Roman" w:eastAsia="Times New Roman" w:hAnsi="Times New Roman" w:cs="Times New Roman"/>
          <w:color w:val="000000" w:themeColor="text1"/>
          <w:sz w:val="24"/>
          <w:szCs w:val="24"/>
        </w:rPr>
        <w:t>There was not one provider or nurse who had significantly more missing screening tools than others. However, if there were, these providers and nurses could be respectfully reminded of their role in the project process.</w:t>
      </w:r>
      <w:r w:rsidR="00566D07" w:rsidRPr="006A79A7">
        <w:rPr>
          <w:rFonts w:ascii="Times New Roman" w:eastAsia="Times New Roman" w:hAnsi="Times New Roman" w:cs="Times New Roman"/>
          <w:color w:val="000000" w:themeColor="text1"/>
          <w:sz w:val="24"/>
          <w:szCs w:val="24"/>
        </w:rPr>
        <w:t xml:space="preserve"> </w:t>
      </w:r>
      <w:r w:rsidRPr="006A79A7">
        <w:rPr>
          <w:rFonts w:ascii="Times New Roman" w:eastAsia="Times New Roman" w:hAnsi="Times New Roman" w:cs="Times New Roman"/>
          <w:color w:val="000000" w:themeColor="text1"/>
          <w:sz w:val="24"/>
          <w:szCs w:val="24"/>
        </w:rPr>
        <w:t xml:space="preserve">Chief complaints were also noted because specific symptoms trigger standing orders, including more paperwork administration. For example, cold symptoms </w:t>
      </w:r>
      <w:r w:rsidR="00596EDA" w:rsidRPr="006A79A7">
        <w:rPr>
          <w:rFonts w:ascii="Times New Roman" w:eastAsia="Times New Roman" w:hAnsi="Times New Roman" w:cs="Times New Roman"/>
          <w:color w:val="000000" w:themeColor="text1"/>
          <w:sz w:val="24"/>
          <w:szCs w:val="24"/>
        </w:rPr>
        <w:t>trigger</w:t>
      </w:r>
      <w:r w:rsidRPr="006A79A7">
        <w:rPr>
          <w:rFonts w:ascii="Times New Roman" w:eastAsia="Times New Roman" w:hAnsi="Times New Roman" w:cs="Times New Roman"/>
          <w:color w:val="000000" w:themeColor="text1"/>
          <w:sz w:val="24"/>
          <w:szCs w:val="24"/>
        </w:rPr>
        <w:t xml:space="preserve"> a covid-19 </w:t>
      </w:r>
      <w:r w:rsidR="00596EDA" w:rsidRPr="006A79A7">
        <w:rPr>
          <w:rFonts w:ascii="Times New Roman" w:eastAsia="Times New Roman" w:hAnsi="Times New Roman" w:cs="Times New Roman"/>
          <w:color w:val="000000" w:themeColor="text1"/>
          <w:sz w:val="24"/>
          <w:szCs w:val="24"/>
        </w:rPr>
        <w:t>questionnaire</w:t>
      </w:r>
      <w:r w:rsidRPr="006A79A7">
        <w:rPr>
          <w:rFonts w:ascii="Times New Roman" w:eastAsia="Times New Roman" w:hAnsi="Times New Roman" w:cs="Times New Roman"/>
          <w:color w:val="000000" w:themeColor="text1"/>
          <w:sz w:val="24"/>
          <w:szCs w:val="24"/>
        </w:rPr>
        <w:t xml:space="preserve">, and STI checks </w:t>
      </w:r>
      <w:r w:rsidR="002404F7" w:rsidRPr="006A79A7">
        <w:rPr>
          <w:rFonts w:ascii="Times New Roman" w:eastAsia="Times New Roman" w:hAnsi="Times New Roman" w:cs="Times New Roman"/>
          <w:color w:val="000000" w:themeColor="text1"/>
          <w:sz w:val="24"/>
          <w:szCs w:val="24"/>
        </w:rPr>
        <w:t>trigger a</w:t>
      </w:r>
      <w:r w:rsidRPr="006A79A7">
        <w:rPr>
          <w:rFonts w:ascii="Times New Roman" w:eastAsia="Times New Roman" w:hAnsi="Times New Roman" w:cs="Times New Roman"/>
          <w:color w:val="000000" w:themeColor="text1"/>
          <w:sz w:val="24"/>
          <w:szCs w:val="24"/>
        </w:rPr>
        <w:t xml:space="preserve"> sexual history form. Both </w:t>
      </w:r>
      <w:r w:rsidR="002404F7" w:rsidRPr="006A79A7">
        <w:rPr>
          <w:rFonts w:ascii="Times New Roman" w:eastAsia="Times New Roman" w:hAnsi="Times New Roman" w:cs="Times New Roman"/>
          <w:color w:val="000000" w:themeColor="text1"/>
          <w:sz w:val="24"/>
          <w:szCs w:val="24"/>
        </w:rPr>
        <w:t>f</w:t>
      </w:r>
      <w:r w:rsidRPr="006A79A7">
        <w:rPr>
          <w:rFonts w:ascii="Times New Roman" w:eastAsia="Times New Roman" w:hAnsi="Times New Roman" w:cs="Times New Roman"/>
          <w:color w:val="000000" w:themeColor="text1"/>
          <w:sz w:val="24"/>
          <w:szCs w:val="24"/>
        </w:rPr>
        <w:t xml:space="preserve">orms </w:t>
      </w:r>
      <w:r w:rsidR="00596EDA" w:rsidRPr="006A79A7">
        <w:rPr>
          <w:rFonts w:ascii="Times New Roman" w:eastAsia="Times New Roman" w:hAnsi="Times New Roman" w:cs="Times New Roman"/>
          <w:color w:val="000000" w:themeColor="text1"/>
          <w:sz w:val="24"/>
          <w:szCs w:val="24"/>
        </w:rPr>
        <w:t>require</w:t>
      </w:r>
      <w:r w:rsidRPr="006A79A7">
        <w:rPr>
          <w:rFonts w:ascii="Times New Roman" w:eastAsia="Times New Roman" w:hAnsi="Times New Roman" w:cs="Times New Roman"/>
          <w:color w:val="000000" w:themeColor="text1"/>
          <w:sz w:val="24"/>
          <w:szCs w:val="24"/>
        </w:rPr>
        <w:t xml:space="preserve"> time, so the survey may not have been completed due to time constraints.</w:t>
      </w:r>
      <w:r w:rsidR="00566D07" w:rsidRPr="006A79A7">
        <w:rPr>
          <w:rFonts w:ascii="Times New Roman" w:eastAsia="Times New Roman" w:hAnsi="Times New Roman" w:cs="Times New Roman"/>
          <w:b/>
          <w:bCs/>
          <w:color w:val="000000" w:themeColor="text1"/>
          <w:sz w:val="24"/>
          <w:szCs w:val="24"/>
        </w:rPr>
        <w:t xml:space="preserve"> </w:t>
      </w:r>
      <w:r w:rsidR="002404F7" w:rsidRPr="006A79A7">
        <w:rPr>
          <w:rFonts w:ascii="Times New Roman" w:eastAsia="Times New Roman" w:hAnsi="Times New Roman" w:cs="Times New Roman"/>
          <w:color w:val="000000" w:themeColor="text1"/>
          <w:sz w:val="24"/>
          <w:szCs w:val="24"/>
        </w:rPr>
        <w:t xml:space="preserve">The time </w:t>
      </w:r>
      <w:r w:rsidRPr="006A79A7">
        <w:rPr>
          <w:rFonts w:ascii="Times New Roman" w:eastAsia="Times New Roman" w:hAnsi="Times New Roman" w:cs="Times New Roman"/>
          <w:color w:val="000000" w:themeColor="text1"/>
          <w:sz w:val="24"/>
          <w:szCs w:val="24"/>
        </w:rPr>
        <w:t xml:space="preserve">of appointment was also noted—the clinic </w:t>
      </w:r>
      <w:r w:rsidR="002404F7" w:rsidRPr="006A79A7">
        <w:rPr>
          <w:rFonts w:ascii="Times New Roman" w:eastAsia="Times New Roman" w:hAnsi="Times New Roman" w:cs="Times New Roman"/>
          <w:color w:val="000000" w:themeColor="text1"/>
          <w:sz w:val="24"/>
          <w:szCs w:val="24"/>
        </w:rPr>
        <w:t>schedule waxes and wanes in terms of the time of appointments. The appointment timing is vital in case patterns arise</w:t>
      </w:r>
      <w:r w:rsidR="00134DD7" w:rsidRPr="006A79A7">
        <w:rPr>
          <w:rFonts w:ascii="Times New Roman" w:eastAsia="Times New Roman" w:hAnsi="Times New Roman" w:cs="Times New Roman"/>
          <w:color w:val="000000" w:themeColor="text1"/>
          <w:sz w:val="24"/>
          <w:szCs w:val="24"/>
        </w:rPr>
        <w:t xml:space="preserve"> that could be addressed</w:t>
      </w:r>
      <w:r w:rsidRPr="006A79A7">
        <w:rPr>
          <w:rFonts w:ascii="Times New Roman" w:eastAsia="Times New Roman" w:hAnsi="Times New Roman" w:cs="Times New Roman"/>
          <w:color w:val="000000" w:themeColor="text1"/>
          <w:sz w:val="24"/>
          <w:szCs w:val="24"/>
        </w:rPr>
        <w:t>.</w:t>
      </w:r>
      <w:r w:rsidRPr="006A79A7">
        <w:rPr>
          <w:rFonts w:ascii="Times New Roman" w:eastAsia="Times New Roman" w:hAnsi="Times New Roman" w:cs="Times New Roman"/>
          <w:b/>
          <w:bCs/>
          <w:color w:val="000000" w:themeColor="text1"/>
          <w:sz w:val="24"/>
          <w:szCs w:val="24"/>
        </w:rPr>
        <w:t xml:space="preserve"> </w:t>
      </w:r>
      <w:r w:rsidRPr="006A79A7">
        <w:rPr>
          <w:rFonts w:ascii="Times New Roman" w:eastAsia="Times New Roman" w:hAnsi="Times New Roman" w:cs="Times New Roman"/>
          <w:color w:val="000000" w:themeColor="text1"/>
          <w:sz w:val="24"/>
          <w:szCs w:val="24"/>
        </w:rPr>
        <w:t xml:space="preserve">This information revealed that 1300-1500 appointment times were the busiest, which may have </w:t>
      </w:r>
      <w:r w:rsidR="00134DD7" w:rsidRPr="006A79A7">
        <w:rPr>
          <w:rFonts w:ascii="Times New Roman" w:eastAsia="Times New Roman" w:hAnsi="Times New Roman" w:cs="Times New Roman"/>
          <w:color w:val="000000" w:themeColor="text1"/>
          <w:sz w:val="24"/>
          <w:szCs w:val="24"/>
        </w:rPr>
        <w:t xml:space="preserve">led </w:t>
      </w:r>
      <w:r w:rsidRPr="006A79A7">
        <w:rPr>
          <w:rFonts w:ascii="Times New Roman" w:eastAsia="Times New Roman" w:hAnsi="Times New Roman" w:cs="Times New Roman"/>
          <w:color w:val="000000" w:themeColor="text1"/>
          <w:sz w:val="24"/>
          <w:szCs w:val="24"/>
        </w:rPr>
        <w:t xml:space="preserve">to these appointment times having the most missing surveys. </w:t>
      </w:r>
    </w:p>
    <w:p w14:paraId="395800FB" w14:textId="77777777" w:rsidR="000B53C3" w:rsidRPr="006A79A7" w:rsidRDefault="00D20310" w:rsidP="00134DD7">
      <w:pPr>
        <w:spacing w:after="0" w:line="480" w:lineRule="auto"/>
        <w:ind w:firstLine="720"/>
        <w:rPr>
          <w:rFonts w:ascii="Times New Roman" w:eastAsia="Times New Roman" w:hAnsi="Times New Roman" w:cs="Times New Roman"/>
          <w:b/>
          <w:bCs/>
          <w:color w:val="000000" w:themeColor="text1"/>
          <w:sz w:val="24"/>
          <w:szCs w:val="24"/>
        </w:rPr>
      </w:pPr>
      <w:r w:rsidRPr="006A79A7">
        <w:rPr>
          <w:rFonts w:ascii="Times New Roman" w:eastAsia="Times New Roman" w:hAnsi="Times New Roman" w:cs="Times New Roman"/>
          <w:color w:val="000000" w:themeColor="text1"/>
          <w:sz w:val="24"/>
          <w:szCs w:val="24"/>
        </w:rPr>
        <w:lastRenderedPageBreak/>
        <w:t xml:space="preserve">Blank and unfinished surveys were also noted. </w:t>
      </w:r>
      <w:r w:rsidR="00002B25" w:rsidRPr="006A79A7">
        <w:rPr>
          <w:rFonts w:ascii="Times New Roman" w:eastAsia="Times New Roman" w:hAnsi="Times New Roman" w:cs="Times New Roman"/>
          <w:color w:val="000000" w:themeColor="text1"/>
          <w:sz w:val="24"/>
          <w:szCs w:val="24"/>
        </w:rPr>
        <w:t>This information is important to note because there are several potential reasons a survey can be blank. As mentioned above, due to other paperwork, there may not always be enough time to fill out the survey.</w:t>
      </w:r>
      <w:r w:rsidR="00566D07" w:rsidRPr="006A79A7">
        <w:rPr>
          <w:rFonts w:ascii="Times New Roman" w:eastAsia="Times New Roman" w:hAnsi="Times New Roman" w:cs="Times New Roman"/>
          <w:b/>
          <w:bCs/>
          <w:color w:val="000000" w:themeColor="text1"/>
          <w:sz w:val="24"/>
          <w:szCs w:val="24"/>
        </w:rPr>
        <w:t xml:space="preserve"> </w:t>
      </w:r>
      <w:r w:rsidRPr="006A79A7">
        <w:rPr>
          <w:rFonts w:ascii="Times New Roman" w:eastAsia="Times New Roman" w:hAnsi="Times New Roman" w:cs="Times New Roman"/>
          <w:color w:val="000000" w:themeColor="text1"/>
          <w:sz w:val="24"/>
          <w:szCs w:val="24"/>
        </w:rPr>
        <w:t xml:space="preserve">Another reason is that they </w:t>
      </w:r>
      <w:r w:rsidR="00134DD7" w:rsidRPr="006A79A7">
        <w:rPr>
          <w:rFonts w:ascii="Times New Roman" w:eastAsia="Times New Roman" w:hAnsi="Times New Roman" w:cs="Times New Roman"/>
          <w:color w:val="000000" w:themeColor="text1"/>
          <w:sz w:val="24"/>
          <w:szCs w:val="24"/>
        </w:rPr>
        <w:t>ma</w:t>
      </w:r>
      <w:r w:rsidR="00D97383" w:rsidRPr="006A79A7">
        <w:rPr>
          <w:rFonts w:ascii="Times New Roman" w:eastAsia="Times New Roman" w:hAnsi="Times New Roman" w:cs="Times New Roman"/>
          <w:color w:val="000000" w:themeColor="text1"/>
          <w:sz w:val="24"/>
          <w:szCs w:val="24"/>
        </w:rPr>
        <w:t>y</w:t>
      </w:r>
      <w:r w:rsidR="00D104F2" w:rsidRPr="006A79A7">
        <w:rPr>
          <w:rFonts w:ascii="Times New Roman" w:eastAsia="Times New Roman" w:hAnsi="Times New Roman" w:cs="Times New Roman"/>
          <w:color w:val="000000" w:themeColor="text1"/>
          <w:sz w:val="24"/>
          <w:szCs w:val="24"/>
        </w:rPr>
        <w:t xml:space="preserve"> </w:t>
      </w:r>
      <w:r w:rsidRPr="006A79A7">
        <w:rPr>
          <w:rFonts w:ascii="Times New Roman" w:eastAsia="Times New Roman" w:hAnsi="Times New Roman" w:cs="Times New Roman"/>
          <w:color w:val="000000" w:themeColor="text1"/>
          <w:sz w:val="24"/>
          <w:szCs w:val="24"/>
        </w:rPr>
        <w:t>c</w:t>
      </w:r>
      <w:r w:rsidR="00002B25" w:rsidRPr="006A79A7">
        <w:rPr>
          <w:rFonts w:ascii="Times New Roman" w:eastAsia="Times New Roman" w:hAnsi="Times New Roman" w:cs="Times New Roman"/>
          <w:color w:val="000000" w:themeColor="text1"/>
          <w:sz w:val="24"/>
          <w:szCs w:val="24"/>
        </w:rPr>
        <w:t>hoose not to</w:t>
      </w:r>
      <w:r w:rsidRPr="006A79A7">
        <w:rPr>
          <w:rFonts w:ascii="Times New Roman" w:eastAsia="Times New Roman" w:hAnsi="Times New Roman" w:cs="Times New Roman"/>
          <w:color w:val="000000" w:themeColor="text1"/>
          <w:sz w:val="24"/>
          <w:szCs w:val="24"/>
        </w:rPr>
        <w:t xml:space="preserve"> fill it out.</w:t>
      </w:r>
      <w:r w:rsidR="00566D07" w:rsidRPr="006A79A7">
        <w:rPr>
          <w:rFonts w:ascii="Times New Roman" w:eastAsia="Times New Roman" w:hAnsi="Times New Roman" w:cs="Times New Roman"/>
          <w:b/>
          <w:bCs/>
          <w:color w:val="000000" w:themeColor="text1"/>
          <w:sz w:val="24"/>
          <w:szCs w:val="24"/>
        </w:rPr>
        <w:t xml:space="preserve"> </w:t>
      </w:r>
      <w:r w:rsidR="00002B25" w:rsidRPr="006A79A7">
        <w:rPr>
          <w:rFonts w:ascii="Times New Roman" w:eastAsia="Times New Roman" w:hAnsi="Times New Roman" w:cs="Times New Roman"/>
          <w:color w:val="000000" w:themeColor="text1"/>
          <w:sz w:val="24"/>
          <w:szCs w:val="24"/>
        </w:rPr>
        <w:t>A statement at the top of the screening tool states that this is not a mandatory screening tool and that they will not be penalized if they do not fill it out.</w:t>
      </w:r>
      <w:r w:rsidR="00566D07" w:rsidRPr="006A79A7">
        <w:rPr>
          <w:rFonts w:ascii="Times New Roman" w:eastAsia="Times New Roman" w:hAnsi="Times New Roman" w:cs="Times New Roman"/>
          <w:b/>
          <w:bCs/>
          <w:color w:val="000000" w:themeColor="text1"/>
          <w:sz w:val="24"/>
          <w:szCs w:val="24"/>
        </w:rPr>
        <w:t xml:space="preserve"> </w:t>
      </w:r>
      <w:r w:rsidRPr="006A79A7">
        <w:rPr>
          <w:rFonts w:ascii="Times New Roman" w:eastAsia="Times New Roman" w:hAnsi="Times New Roman" w:cs="Times New Roman"/>
          <w:color w:val="000000" w:themeColor="text1"/>
          <w:sz w:val="24"/>
          <w:szCs w:val="24"/>
        </w:rPr>
        <w:t xml:space="preserve">Many </w:t>
      </w:r>
      <w:r w:rsidR="00002B25" w:rsidRPr="006A79A7">
        <w:rPr>
          <w:rFonts w:ascii="Times New Roman" w:eastAsia="Times New Roman" w:hAnsi="Times New Roman" w:cs="Times New Roman"/>
          <w:color w:val="000000" w:themeColor="text1"/>
          <w:sz w:val="24"/>
          <w:szCs w:val="24"/>
        </w:rPr>
        <w:t xml:space="preserve">screening tools </w:t>
      </w:r>
      <w:r w:rsidRPr="006A79A7">
        <w:rPr>
          <w:rFonts w:ascii="Times New Roman" w:eastAsia="Times New Roman" w:hAnsi="Times New Roman" w:cs="Times New Roman"/>
          <w:color w:val="000000" w:themeColor="text1"/>
          <w:sz w:val="24"/>
          <w:szCs w:val="24"/>
        </w:rPr>
        <w:t>were</w:t>
      </w:r>
      <w:r w:rsidR="00002B25" w:rsidRPr="006A79A7">
        <w:rPr>
          <w:rFonts w:ascii="Times New Roman" w:eastAsia="Times New Roman" w:hAnsi="Times New Roman" w:cs="Times New Roman"/>
          <w:color w:val="000000" w:themeColor="text1"/>
          <w:sz w:val="24"/>
          <w:szCs w:val="24"/>
        </w:rPr>
        <w:t xml:space="preserve"> not </w:t>
      </w:r>
      <w:r w:rsidR="00596EDA" w:rsidRPr="006A79A7">
        <w:rPr>
          <w:rFonts w:ascii="Times New Roman" w:eastAsia="Times New Roman" w:hAnsi="Times New Roman" w:cs="Times New Roman"/>
          <w:color w:val="000000" w:themeColor="text1"/>
          <w:sz w:val="24"/>
          <w:szCs w:val="24"/>
        </w:rPr>
        <w:t>finished</w:t>
      </w:r>
      <w:r w:rsidR="00002B25" w:rsidRPr="006A79A7">
        <w:rPr>
          <w:rFonts w:ascii="Times New Roman" w:eastAsia="Times New Roman" w:hAnsi="Times New Roman" w:cs="Times New Roman"/>
          <w:color w:val="000000" w:themeColor="text1"/>
          <w:sz w:val="24"/>
          <w:szCs w:val="24"/>
        </w:rPr>
        <w:t xml:space="preserve">. The exact reasons are impossible to find out, but the assumed reasons include time, privacy concerns, or the patient accidentally </w:t>
      </w:r>
      <w:r w:rsidR="00134DD7" w:rsidRPr="006A79A7">
        <w:rPr>
          <w:rFonts w:ascii="Times New Roman" w:eastAsia="Times New Roman" w:hAnsi="Times New Roman" w:cs="Times New Roman"/>
          <w:color w:val="000000" w:themeColor="text1"/>
          <w:sz w:val="24"/>
          <w:szCs w:val="24"/>
        </w:rPr>
        <w:t xml:space="preserve">skipping </w:t>
      </w:r>
      <w:r w:rsidR="00002B25" w:rsidRPr="006A79A7">
        <w:rPr>
          <w:rFonts w:ascii="Times New Roman" w:eastAsia="Times New Roman" w:hAnsi="Times New Roman" w:cs="Times New Roman"/>
          <w:color w:val="000000" w:themeColor="text1"/>
          <w:sz w:val="24"/>
          <w:szCs w:val="24"/>
        </w:rPr>
        <w:t xml:space="preserve">specific questions. </w:t>
      </w:r>
    </w:p>
    <w:p w14:paraId="002A6F02" w14:textId="597FE279" w:rsidR="000B53C3" w:rsidRPr="006A79A7" w:rsidRDefault="00002B25" w:rsidP="00134DD7">
      <w:pPr>
        <w:spacing w:after="0" w:line="480" w:lineRule="auto"/>
        <w:ind w:firstLine="720"/>
        <w:rPr>
          <w:rFonts w:ascii="Times New Roman" w:eastAsia="Times New Roman" w:hAnsi="Times New Roman" w:cs="Times New Roman"/>
          <w:b/>
          <w:bCs/>
          <w:color w:val="000000" w:themeColor="text1"/>
          <w:sz w:val="24"/>
          <w:szCs w:val="24"/>
        </w:rPr>
      </w:pPr>
      <w:r w:rsidRPr="006A79A7">
        <w:rPr>
          <w:rFonts w:ascii="Times New Roman" w:eastAsia="Times New Roman" w:hAnsi="Times New Roman" w:cs="Times New Roman"/>
          <w:color w:val="000000" w:themeColor="text1"/>
          <w:sz w:val="24"/>
          <w:szCs w:val="24"/>
        </w:rPr>
        <w:t>Forty-Eight percent of positive responses cited humiliation as their experience of IPV. As this aspect of IPV is not included in other screenings, such as WAST, this result is essential when deciding on a screening tool to use in the future. The HARK screening tool encompasses the entire definition of IPV, so these students could recognize humiliation as violence.</w:t>
      </w:r>
      <w:r w:rsidR="00826EB8" w:rsidRPr="006A79A7">
        <w:rPr>
          <w:rFonts w:ascii="Times New Roman" w:eastAsia="Times New Roman" w:hAnsi="Times New Roman" w:cs="Times New Roman"/>
          <w:b/>
          <w:bCs/>
          <w:color w:val="000000" w:themeColor="text1"/>
          <w:sz w:val="24"/>
          <w:szCs w:val="24"/>
        </w:rPr>
        <w:t xml:space="preserve"> </w:t>
      </w:r>
    </w:p>
    <w:p w14:paraId="76F160B0" w14:textId="77777777" w:rsidR="000B53C3" w:rsidRPr="006A79A7" w:rsidRDefault="00D20310" w:rsidP="00134DD7">
      <w:pPr>
        <w:spacing w:after="0" w:line="480" w:lineRule="auto"/>
        <w:rPr>
          <w:rFonts w:ascii="Times New Roman" w:eastAsia="Times New Roman" w:hAnsi="Times New Roman" w:cs="Times New Roman"/>
          <w:b/>
          <w:bCs/>
          <w:color w:val="000000" w:themeColor="text1"/>
          <w:sz w:val="24"/>
          <w:szCs w:val="24"/>
        </w:rPr>
      </w:pPr>
      <w:r w:rsidRPr="006A79A7">
        <w:rPr>
          <w:rFonts w:ascii="Times New Roman" w:eastAsia="Times New Roman" w:hAnsi="Times New Roman" w:cs="Times New Roman"/>
          <w:b/>
          <w:bCs/>
          <w:color w:val="000000" w:themeColor="text1"/>
          <w:sz w:val="24"/>
          <w:szCs w:val="24"/>
        </w:rPr>
        <w:t>Evidence and Support of Findings</w:t>
      </w:r>
    </w:p>
    <w:p w14:paraId="25172C4A" w14:textId="77777777" w:rsidR="00826EB8" w:rsidRPr="006A79A7" w:rsidRDefault="00D20310" w:rsidP="00134DD7">
      <w:pPr>
        <w:spacing w:after="0" w:line="480" w:lineRule="auto"/>
        <w:ind w:firstLine="720"/>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t xml:space="preserve">The results were surprising </w:t>
      </w:r>
      <w:r w:rsidR="00134DD7" w:rsidRPr="006A79A7">
        <w:rPr>
          <w:rFonts w:ascii="Times New Roman" w:eastAsia="Times New Roman" w:hAnsi="Times New Roman" w:cs="Times New Roman"/>
          <w:color w:val="000000" w:themeColor="text1"/>
          <w:sz w:val="24"/>
          <w:szCs w:val="24"/>
          <w:shd w:val="clear" w:color="auto" w:fill="FFFFFF"/>
        </w:rPr>
        <w:t>regarding</w:t>
      </w:r>
      <w:r w:rsidRPr="006A79A7">
        <w:rPr>
          <w:rFonts w:ascii="Times New Roman" w:eastAsia="Times New Roman" w:hAnsi="Times New Roman" w:cs="Times New Roman"/>
          <w:color w:val="000000" w:themeColor="text1"/>
          <w:sz w:val="24"/>
          <w:szCs w:val="24"/>
          <w:shd w:val="clear" w:color="auto" w:fill="FFFFFF"/>
        </w:rPr>
        <w:t xml:space="preserve"> the gender identities of the patients who indicated </w:t>
      </w:r>
      <w:r w:rsidR="00134DD7" w:rsidRPr="006A79A7">
        <w:rPr>
          <w:rFonts w:ascii="Times New Roman" w:eastAsia="Times New Roman" w:hAnsi="Times New Roman" w:cs="Times New Roman"/>
          <w:color w:val="000000" w:themeColor="text1"/>
          <w:sz w:val="24"/>
          <w:szCs w:val="24"/>
          <w:shd w:val="clear" w:color="auto" w:fill="FFFFFF"/>
        </w:rPr>
        <w:t>follow-up q</w:t>
      </w:r>
      <w:r w:rsidRPr="006A79A7">
        <w:rPr>
          <w:rFonts w:ascii="Times New Roman" w:eastAsia="Times New Roman" w:hAnsi="Times New Roman" w:cs="Times New Roman"/>
          <w:color w:val="000000" w:themeColor="text1"/>
          <w:sz w:val="24"/>
          <w:szCs w:val="24"/>
          <w:shd w:val="clear" w:color="auto" w:fill="FFFFFF"/>
        </w:rPr>
        <w:t xml:space="preserve">uestions after a positive screening tool. </w:t>
      </w:r>
      <w:r w:rsidR="000B53C3" w:rsidRPr="006A79A7">
        <w:rPr>
          <w:rFonts w:ascii="Times New Roman" w:eastAsia="Times New Roman" w:hAnsi="Times New Roman" w:cs="Times New Roman"/>
          <w:color w:val="000000" w:themeColor="text1"/>
          <w:sz w:val="24"/>
          <w:szCs w:val="24"/>
          <w:shd w:val="clear" w:color="auto" w:fill="FFFFFF"/>
        </w:rPr>
        <w:t xml:space="preserve">Other IPV </w:t>
      </w:r>
      <w:r w:rsidRPr="006A79A7">
        <w:rPr>
          <w:rFonts w:ascii="Times New Roman" w:eastAsia="Times New Roman" w:hAnsi="Times New Roman" w:cs="Times New Roman"/>
          <w:color w:val="000000" w:themeColor="text1"/>
          <w:sz w:val="24"/>
          <w:szCs w:val="24"/>
          <w:shd w:val="clear" w:color="auto" w:fill="FFFFFF"/>
        </w:rPr>
        <w:t>screening tools not used in this project only focus</w:t>
      </w:r>
      <w:r w:rsidR="000B53C3" w:rsidRPr="006A79A7">
        <w:rPr>
          <w:rFonts w:ascii="Times New Roman" w:eastAsia="Times New Roman" w:hAnsi="Times New Roman" w:cs="Times New Roman"/>
          <w:color w:val="000000" w:themeColor="text1"/>
          <w:sz w:val="24"/>
          <w:szCs w:val="24"/>
          <w:shd w:val="clear" w:color="auto" w:fill="FFFFFF"/>
        </w:rPr>
        <w:t>ed</w:t>
      </w:r>
      <w:r w:rsidRPr="006A79A7">
        <w:rPr>
          <w:rFonts w:ascii="Times New Roman" w:eastAsia="Times New Roman" w:hAnsi="Times New Roman" w:cs="Times New Roman"/>
          <w:color w:val="000000" w:themeColor="text1"/>
          <w:sz w:val="24"/>
          <w:szCs w:val="24"/>
          <w:shd w:val="clear" w:color="auto" w:fill="FFFFFF"/>
        </w:rPr>
        <w:t xml:space="preserve"> on screening </w:t>
      </w:r>
      <w:r w:rsidR="000B53C3" w:rsidRPr="006A79A7">
        <w:rPr>
          <w:rFonts w:ascii="Times New Roman" w:eastAsia="Times New Roman" w:hAnsi="Times New Roman" w:cs="Times New Roman"/>
          <w:color w:val="000000" w:themeColor="text1"/>
          <w:sz w:val="24"/>
          <w:szCs w:val="24"/>
          <w:shd w:val="clear" w:color="auto" w:fill="FFFFFF"/>
        </w:rPr>
        <w:t>people assigned the female gender at birth</w:t>
      </w:r>
      <w:r w:rsidRPr="006A79A7">
        <w:rPr>
          <w:rFonts w:ascii="Times New Roman" w:eastAsia="Times New Roman" w:hAnsi="Times New Roman" w:cs="Times New Roman"/>
          <w:color w:val="000000" w:themeColor="text1"/>
          <w:sz w:val="24"/>
          <w:szCs w:val="24"/>
          <w:shd w:val="clear" w:color="auto" w:fill="FFFFFF"/>
        </w:rPr>
        <w:t xml:space="preserve">. In this project, </w:t>
      </w:r>
      <w:r w:rsidR="000B53C3" w:rsidRPr="006A79A7">
        <w:rPr>
          <w:rFonts w:ascii="Times New Roman" w:eastAsia="Times New Roman" w:hAnsi="Times New Roman" w:cs="Times New Roman"/>
          <w:color w:val="000000" w:themeColor="text1"/>
          <w:sz w:val="24"/>
          <w:szCs w:val="24"/>
          <w:shd w:val="clear" w:color="auto" w:fill="FFFFFF"/>
        </w:rPr>
        <w:t xml:space="preserve">there </w:t>
      </w:r>
      <w:r w:rsidR="00134DD7" w:rsidRPr="006A79A7">
        <w:rPr>
          <w:rFonts w:ascii="Times New Roman" w:eastAsia="Times New Roman" w:hAnsi="Times New Roman" w:cs="Times New Roman"/>
          <w:color w:val="000000" w:themeColor="text1"/>
          <w:sz w:val="24"/>
          <w:szCs w:val="24"/>
          <w:shd w:val="clear" w:color="auto" w:fill="FFFFFF"/>
        </w:rPr>
        <w:t>was di</w:t>
      </w:r>
      <w:r w:rsidR="000B53C3" w:rsidRPr="006A79A7">
        <w:rPr>
          <w:rFonts w:ascii="Times New Roman" w:eastAsia="Times New Roman" w:hAnsi="Times New Roman" w:cs="Times New Roman"/>
          <w:color w:val="000000" w:themeColor="text1"/>
          <w:sz w:val="24"/>
          <w:szCs w:val="24"/>
          <w:shd w:val="clear" w:color="auto" w:fill="FFFFFF"/>
        </w:rPr>
        <w:t xml:space="preserve">versity in the </w:t>
      </w:r>
      <w:r w:rsidR="00134DD7" w:rsidRPr="006A79A7">
        <w:rPr>
          <w:rFonts w:ascii="Times New Roman" w:eastAsia="Times New Roman" w:hAnsi="Times New Roman" w:cs="Times New Roman"/>
          <w:color w:val="000000" w:themeColor="text1"/>
          <w:sz w:val="24"/>
          <w:szCs w:val="24"/>
          <w:shd w:val="clear" w:color="auto" w:fill="FFFFFF"/>
        </w:rPr>
        <w:t>gender identity o</w:t>
      </w:r>
      <w:r w:rsidR="000B53C3" w:rsidRPr="006A79A7">
        <w:rPr>
          <w:rFonts w:ascii="Times New Roman" w:eastAsia="Times New Roman" w:hAnsi="Times New Roman" w:cs="Times New Roman"/>
          <w:color w:val="000000" w:themeColor="text1"/>
          <w:sz w:val="24"/>
          <w:szCs w:val="24"/>
          <w:shd w:val="clear" w:color="auto" w:fill="FFFFFF"/>
        </w:rPr>
        <w:t>f the three patients who wished to continue the conversation about IPV. This diversity supports that other screening tools need to be more inclusive in qualifying individuals, as IPV is experienced in all gender identi</w:t>
      </w:r>
      <w:r w:rsidR="00134DD7" w:rsidRPr="006A79A7">
        <w:rPr>
          <w:rFonts w:ascii="Times New Roman" w:eastAsia="Times New Roman" w:hAnsi="Times New Roman" w:cs="Times New Roman"/>
          <w:color w:val="000000" w:themeColor="text1"/>
          <w:sz w:val="24"/>
          <w:szCs w:val="24"/>
          <w:shd w:val="clear" w:color="auto" w:fill="FFFFFF"/>
        </w:rPr>
        <w:t>ties.</w:t>
      </w:r>
    </w:p>
    <w:p w14:paraId="050AC769" w14:textId="77777777" w:rsidR="000B53C3" w:rsidRPr="006A79A7" w:rsidRDefault="00D20310" w:rsidP="00134DD7">
      <w:pPr>
        <w:spacing w:after="0" w:line="480" w:lineRule="auto"/>
        <w:ind w:firstLine="720"/>
        <w:rPr>
          <w:rFonts w:ascii="Times New Roman" w:eastAsia="Times New Roman" w:hAnsi="Times New Roman" w:cs="Times New Roman"/>
          <w:b/>
          <w:bCs/>
          <w:color w:val="000000" w:themeColor="text1"/>
          <w:sz w:val="24"/>
          <w:szCs w:val="24"/>
        </w:rPr>
      </w:pPr>
      <w:r w:rsidRPr="006A79A7">
        <w:rPr>
          <w:rFonts w:ascii="Times New Roman" w:eastAsia="Times New Roman" w:hAnsi="Times New Roman" w:cs="Times New Roman"/>
          <w:color w:val="000000" w:themeColor="text1"/>
          <w:sz w:val="24"/>
          <w:szCs w:val="24"/>
          <w:shd w:val="clear" w:color="auto" w:fill="FFFFFF"/>
        </w:rPr>
        <w:t xml:space="preserve">As the literature suggests, screening patients based on their risk factors </w:t>
      </w:r>
      <w:r w:rsidRPr="006A79A7">
        <w:rPr>
          <w:rFonts w:ascii="Times New Roman" w:eastAsia="Times New Roman" w:hAnsi="Times New Roman" w:cs="Times New Roman"/>
          <w:b/>
          <w:bCs/>
          <w:color w:val="000000" w:themeColor="text1"/>
          <w:sz w:val="24"/>
          <w:szCs w:val="24"/>
        </w:rPr>
        <w:t>i</w:t>
      </w:r>
      <w:r w:rsidR="00002B25" w:rsidRPr="006A79A7">
        <w:rPr>
          <w:rFonts w:ascii="Times New Roman" w:eastAsia="Times New Roman" w:hAnsi="Times New Roman" w:cs="Times New Roman"/>
          <w:color w:val="000000" w:themeColor="text1"/>
          <w:sz w:val="24"/>
          <w:szCs w:val="24"/>
          <w:shd w:val="clear" w:color="auto" w:fill="FFFFFF"/>
        </w:rPr>
        <w:t xml:space="preserve">s worthwhile. The collegiate population </w:t>
      </w:r>
      <w:r w:rsidR="00266C04" w:rsidRPr="006A79A7">
        <w:rPr>
          <w:rFonts w:ascii="Times New Roman" w:eastAsia="Times New Roman" w:hAnsi="Times New Roman" w:cs="Times New Roman"/>
          <w:color w:val="000000" w:themeColor="text1"/>
          <w:sz w:val="24"/>
          <w:szCs w:val="24"/>
          <w:shd w:val="clear" w:color="auto" w:fill="FFFFFF"/>
        </w:rPr>
        <w:t xml:space="preserve">comprises </w:t>
      </w:r>
      <w:r w:rsidR="00002B25" w:rsidRPr="006A79A7">
        <w:rPr>
          <w:rFonts w:ascii="Times New Roman" w:eastAsia="Times New Roman" w:hAnsi="Times New Roman" w:cs="Times New Roman"/>
          <w:color w:val="000000" w:themeColor="text1"/>
          <w:sz w:val="24"/>
          <w:szCs w:val="24"/>
          <w:shd w:val="clear" w:color="auto" w:fill="FFFFFF"/>
        </w:rPr>
        <w:t xml:space="preserve">many people who come with their own risk factors. The risk factors identified in the literature </w:t>
      </w:r>
      <w:r w:rsidRPr="006A79A7">
        <w:rPr>
          <w:rFonts w:ascii="Times New Roman" w:eastAsia="Times New Roman" w:hAnsi="Times New Roman" w:cs="Times New Roman"/>
          <w:color w:val="000000" w:themeColor="text1"/>
          <w:sz w:val="24"/>
          <w:szCs w:val="24"/>
          <w:shd w:val="clear" w:color="auto" w:fill="FFFFFF"/>
        </w:rPr>
        <w:t>are commonly found in</w:t>
      </w:r>
      <w:r w:rsidR="00002B25" w:rsidRPr="006A79A7">
        <w:rPr>
          <w:rFonts w:ascii="Times New Roman" w:eastAsia="Times New Roman" w:hAnsi="Times New Roman" w:cs="Times New Roman"/>
          <w:color w:val="000000" w:themeColor="text1"/>
          <w:sz w:val="24"/>
          <w:szCs w:val="24"/>
          <w:shd w:val="clear" w:color="auto" w:fill="FFFFFF"/>
        </w:rPr>
        <w:t xml:space="preserve"> the average college student, so</w:t>
      </w:r>
      <w:r w:rsidR="00266C04" w:rsidRPr="006A79A7">
        <w:rPr>
          <w:rFonts w:ascii="Times New Roman" w:eastAsia="Times New Roman" w:hAnsi="Times New Roman" w:cs="Times New Roman"/>
          <w:color w:val="000000" w:themeColor="text1"/>
          <w:sz w:val="24"/>
          <w:szCs w:val="24"/>
          <w:shd w:val="clear" w:color="auto" w:fill="FFFFFF"/>
        </w:rPr>
        <w:t xml:space="preserve"> screening every patient for IPV is worthwhile.</w:t>
      </w:r>
      <w:r w:rsidR="00002B25" w:rsidRPr="006A79A7">
        <w:rPr>
          <w:rFonts w:ascii="Times New Roman" w:eastAsia="Times New Roman" w:hAnsi="Times New Roman" w:cs="Times New Roman"/>
          <w:color w:val="000000" w:themeColor="text1"/>
          <w:sz w:val="24"/>
          <w:szCs w:val="24"/>
          <w:shd w:val="clear" w:color="auto" w:fill="FFFFFF"/>
        </w:rPr>
        <w:t xml:space="preserve"> </w:t>
      </w:r>
    </w:p>
    <w:p w14:paraId="0990C749" w14:textId="77777777" w:rsidR="000B53C3" w:rsidRPr="006A79A7" w:rsidRDefault="00D20310" w:rsidP="00702F34">
      <w:pPr>
        <w:spacing w:after="0" w:line="480" w:lineRule="auto"/>
        <w:ind w:firstLine="720"/>
        <w:rPr>
          <w:rFonts w:ascii="Times New Roman" w:eastAsia="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color w:val="000000" w:themeColor="text1"/>
          <w:sz w:val="24"/>
          <w:szCs w:val="24"/>
          <w:shd w:val="clear" w:color="auto" w:fill="FFFFFF"/>
        </w:rPr>
        <w:lastRenderedPageBreak/>
        <w:t xml:space="preserve">Providers and nurses involved in </w:t>
      </w:r>
      <w:r w:rsidR="00D97383" w:rsidRPr="006A79A7">
        <w:rPr>
          <w:rFonts w:ascii="Times New Roman" w:eastAsia="Times New Roman" w:hAnsi="Times New Roman" w:cs="Times New Roman"/>
          <w:color w:val="000000" w:themeColor="text1"/>
          <w:sz w:val="24"/>
          <w:szCs w:val="24"/>
          <w:shd w:val="clear" w:color="auto" w:fill="FFFFFF"/>
        </w:rPr>
        <w:t>a</w:t>
      </w:r>
      <w:r w:rsidR="00266C04" w:rsidRPr="006A79A7">
        <w:rPr>
          <w:rFonts w:ascii="Times New Roman" w:eastAsia="Times New Roman" w:hAnsi="Times New Roman" w:cs="Times New Roman"/>
          <w:color w:val="000000" w:themeColor="text1"/>
          <w:sz w:val="24"/>
          <w:szCs w:val="24"/>
          <w:shd w:val="clear" w:color="auto" w:fill="FFFFFF"/>
        </w:rPr>
        <w:t xml:space="preserve"> </w:t>
      </w:r>
      <w:r w:rsidR="00596EDA" w:rsidRPr="006A79A7">
        <w:rPr>
          <w:rFonts w:ascii="Times New Roman" w:eastAsia="Times New Roman" w:hAnsi="Times New Roman" w:cs="Times New Roman"/>
          <w:color w:val="000000" w:themeColor="text1"/>
          <w:sz w:val="24"/>
          <w:szCs w:val="24"/>
          <w:shd w:val="clear" w:color="auto" w:fill="FFFFFF"/>
        </w:rPr>
        <w:t>positive screening tool</w:t>
      </w:r>
      <w:r w:rsidRPr="006A79A7">
        <w:rPr>
          <w:rFonts w:ascii="Times New Roman" w:eastAsia="Times New Roman" w:hAnsi="Times New Roman" w:cs="Times New Roman"/>
          <w:color w:val="000000" w:themeColor="text1"/>
          <w:sz w:val="24"/>
          <w:szCs w:val="24"/>
          <w:shd w:val="clear" w:color="auto" w:fill="FFFFFF"/>
        </w:rPr>
        <w:t xml:space="preserve"> were questioned via an online survey about their experience. They were allowed to reveal what was successful and what hindered the process. All providers stated that this screening interrupted their schedule and put them behind. The literature noted this as a barrier to screening </w:t>
      </w:r>
      <w:r w:rsidR="00596EDA" w:rsidRPr="006A79A7">
        <w:rPr>
          <w:rFonts w:ascii="Times New Roman" w:eastAsia="Times New Roman" w:hAnsi="Times New Roman" w:cs="Times New Roman"/>
          <w:color w:val="000000" w:themeColor="text1"/>
          <w:sz w:val="24"/>
          <w:szCs w:val="24"/>
          <w:shd w:val="clear" w:color="auto" w:fill="FFFFFF"/>
        </w:rPr>
        <w:t>initially</w:t>
      </w:r>
      <w:r w:rsidRPr="006A79A7">
        <w:rPr>
          <w:rFonts w:ascii="Times New Roman" w:eastAsia="Times New Roman" w:hAnsi="Times New Roman" w:cs="Times New Roman"/>
          <w:color w:val="000000" w:themeColor="text1"/>
          <w:sz w:val="24"/>
          <w:szCs w:val="24"/>
          <w:shd w:val="clear" w:color="auto" w:fill="FFFFFF"/>
        </w:rPr>
        <w:t>. However, the protocol chec</w:t>
      </w:r>
      <w:r w:rsidR="00266C04" w:rsidRPr="006A79A7">
        <w:rPr>
          <w:rFonts w:ascii="Times New Roman" w:eastAsia="Times New Roman" w:hAnsi="Times New Roman" w:cs="Times New Roman"/>
          <w:color w:val="000000" w:themeColor="text1"/>
          <w:sz w:val="24"/>
          <w:szCs w:val="24"/>
          <w:shd w:val="clear" w:color="auto" w:fill="FFFFFF"/>
        </w:rPr>
        <w:t>k</w:t>
      </w:r>
      <w:r w:rsidRPr="006A79A7">
        <w:rPr>
          <w:rFonts w:ascii="Times New Roman" w:eastAsia="Times New Roman" w:hAnsi="Times New Roman" w:cs="Times New Roman"/>
          <w:color w:val="000000" w:themeColor="text1"/>
          <w:sz w:val="24"/>
          <w:szCs w:val="24"/>
          <w:shd w:val="clear" w:color="auto" w:fill="FFFFFF"/>
        </w:rPr>
        <w:t>list and the nurse adding twenty minutes to the visit expedited this process.</w:t>
      </w:r>
      <w:r w:rsidR="00826EB8" w:rsidRPr="006A79A7">
        <w:rPr>
          <w:rFonts w:ascii="Times New Roman" w:eastAsia="Times New Roman" w:hAnsi="Times New Roman" w:cs="Times New Roman"/>
          <w:b/>
          <w:bCs/>
          <w:color w:val="000000" w:themeColor="text1"/>
          <w:sz w:val="24"/>
          <w:szCs w:val="24"/>
        </w:rPr>
        <w:t xml:space="preserve"> </w:t>
      </w:r>
    </w:p>
    <w:p w14:paraId="123A0195" w14:textId="77777777" w:rsidR="00302369" w:rsidRPr="006A79A7" w:rsidRDefault="00D20310" w:rsidP="00826EB8">
      <w:pPr>
        <w:pStyle w:val="NoSpacing"/>
        <w:spacing w:line="480" w:lineRule="auto"/>
        <w:jc w:val="center"/>
        <w:rPr>
          <w:rFonts w:ascii="Times New Roman" w:hAnsi="Times New Roman" w:cs="Times New Roman"/>
          <w:b/>
          <w:bCs/>
          <w:color w:val="000000" w:themeColor="text1"/>
          <w:sz w:val="24"/>
          <w:szCs w:val="24"/>
          <w:shd w:val="clear" w:color="auto" w:fill="FFFFFF"/>
        </w:rPr>
      </w:pPr>
      <w:r w:rsidRPr="006A79A7">
        <w:rPr>
          <w:rFonts w:ascii="Times New Roman" w:hAnsi="Times New Roman" w:cs="Times New Roman"/>
          <w:b/>
          <w:bCs/>
          <w:color w:val="000000" w:themeColor="text1"/>
          <w:sz w:val="24"/>
          <w:szCs w:val="24"/>
          <w:shd w:val="clear" w:color="auto" w:fill="FFFFFF"/>
        </w:rPr>
        <w:t>Section V. Interpretation &amp; Implications:</w:t>
      </w:r>
    </w:p>
    <w:p w14:paraId="565B5E3C" w14:textId="77777777" w:rsidR="00302369" w:rsidRPr="006A79A7" w:rsidRDefault="00D20310" w:rsidP="00826EB8">
      <w:pPr>
        <w:pStyle w:val="NoSpacing"/>
        <w:spacing w:line="480" w:lineRule="auto"/>
        <w:rPr>
          <w:rFonts w:ascii="Times New Roman" w:hAnsi="Times New Roman" w:cs="Times New Roman"/>
          <w:b/>
          <w:bCs/>
          <w:color w:val="000000" w:themeColor="text1"/>
          <w:sz w:val="24"/>
          <w:szCs w:val="24"/>
          <w:shd w:val="clear" w:color="auto" w:fill="FFFFFF"/>
        </w:rPr>
      </w:pPr>
      <w:r w:rsidRPr="006A79A7">
        <w:rPr>
          <w:rFonts w:ascii="Times New Roman" w:eastAsia="Times New Roman" w:hAnsi="Times New Roman" w:cs="Times New Roman"/>
          <w:b/>
          <w:bCs/>
          <w:color w:val="000000" w:themeColor="text1"/>
          <w:sz w:val="24"/>
          <w:szCs w:val="24"/>
        </w:rPr>
        <w:t>Cost and Resource Management</w:t>
      </w:r>
    </w:p>
    <w:p w14:paraId="0A3B0AFA" w14:textId="77777777" w:rsidR="000B53C3" w:rsidRPr="006A79A7" w:rsidRDefault="00D20310" w:rsidP="00826EB8">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eastAsia="Times New Roman" w:hAnsi="Times New Roman" w:cs="Times New Roman"/>
          <w:b/>
          <w:bCs/>
          <w:i/>
          <w:iCs/>
          <w:color w:val="000000" w:themeColor="text1"/>
          <w:sz w:val="24"/>
          <w:szCs w:val="24"/>
        </w:rPr>
        <w:t>Financial</w:t>
      </w:r>
      <w:r w:rsidR="00826EB8" w:rsidRPr="006A79A7">
        <w:rPr>
          <w:rFonts w:ascii="Times New Roman" w:eastAsia="Times New Roman" w:hAnsi="Times New Roman" w:cs="Times New Roman"/>
          <w:b/>
          <w:bCs/>
          <w:i/>
          <w:iCs/>
          <w:color w:val="000000" w:themeColor="text1"/>
          <w:sz w:val="24"/>
          <w:szCs w:val="24"/>
        </w:rPr>
        <w:t xml:space="preserve"> </w:t>
      </w:r>
    </w:p>
    <w:p w14:paraId="1620D0DF" w14:textId="77777777" w:rsidR="000B53C3" w:rsidRPr="006A79A7" w:rsidRDefault="00D20310" w:rsidP="000B53C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bCs/>
          <w:color w:val="000000" w:themeColor="text1"/>
          <w:sz w:val="24"/>
          <w:szCs w:val="24"/>
        </w:rPr>
        <w:t>This project site did not require this researcher</w:t>
      </w:r>
      <w:r w:rsidR="00266C04" w:rsidRPr="006A79A7">
        <w:rPr>
          <w:rFonts w:ascii="Times New Roman" w:hAnsi="Times New Roman" w:cs="Times New Roman"/>
          <w:bCs/>
          <w:color w:val="000000" w:themeColor="text1"/>
          <w:sz w:val="24"/>
          <w:szCs w:val="24"/>
        </w:rPr>
        <w:t xml:space="preserve"> to</w:t>
      </w:r>
      <w:r w:rsidRPr="006A79A7">
        <w:rPr>
          <w:rFonts w:ascii="Times New Roman" w:hAnsi="Times New Roman" w:cs="Times New Roman"/>
          <w:bCs/>
          <w:color w:val="000000" w:themeColor="text1"/>
          <w:sz w:val="24"/>
          <w:szCs w:val="24"/>
        </w:rPr>
        <w:t xml:space="preserve"> provide the paper or ink for the screening tool. However, it did cost the site paper and ink that would not have been used if this project did not occur. </w:t>
      </w:r>
      <w:r w:rsidRPr="006A79A7">
        <w:rPr>
          <w:rFonts w:ascii="Times New Roman" w:eastAsia="Times New Roman" w:hAnsi="Times New Roman" w:cs="Times New Roman"/>
          <w:color w:val="000000" w:themeColor="text1"/>
          <w:sz w:val="24"/>
          <w:szCs w:val="24"/>
        </w:rPr>
        <w:t>The</w:t>
      </w:r>
      <w:r w:rsidR="00266C04" w:rsidRPr="006A79A7">
        <w:rPr>
          <w:rFonts w:ascii="Times New Roman" w:eastAsia="Times New Roman" w:hAnsi="Times New Roman" w:cs="Times New Roman"/>
          <w:color w:val="000000" w:themeColor="text1"/>
          <w:sz w:val="24"/>
          <w:szCs w:val="24"/>
        </w:rPr>
        <w:t xml:space="preserve"> personnel’s salaries were not the researcher’s responsibility,</w:t>
      </w:r>
      <w:r w:rsidRPr="006A79A7">
        <w:rPr>
          <w:rFonts w:ascii="Times New Roman" w:eastAsia="Times New Roman" w:hAnsi="Times New Roman" w:cs="Times New Roman"/>
          <w:color w:val="000000" w:themeColor="text1"/>
          <w:sz w:val="24"/>
          <w:szCs w:val="24"/>
        </w:rPr>
        <w:t xml:space="preserve"> and they would have been paid their fair compensation regardless of the project status. The administration staff was responsible for administering the survey</w:t>
      </w:r>
      <w:r w:rsidR="00266C04" w:rsidRPr="006A79A7">
        <w:rPr>
          <w:rFonts w:ascii="Times New Roman" w:eastAsia="Times New Roman" w:hAnsi="Times New Roman" w:cs="Times New Roman"/>
          <w:color w:val="000000" w:themeColor="text1"/>
          <w:sz w:val="24"/>
          <w:szCs w:val="24"/>
        </w:rPr>
        <w:t xml:space="preserve">, which </w:t>
      </w:r>
      <w:r w:rsidRPr="006A79A7">
        <w:rPr>
          <w:rFonts w:ascii="Times New Roman" w:eastAsia="Times New Roman" w:hAnsi="Times New Roman" w:cs="Times New Roman"/>
          <w:color w:val="000000" w:themeColor="text1"/>
          <w:sz w:val="24"/>
          <w:szCs w:val="24"/>
        </w:rPr>
        <w:t>added to their workload.</w:t>
      </w:r>
      <w:r w:rsidR="00826EB8" w:rsidRPr="006A79A7">
        <w:rPr>
          <w:rFonts w:ascii="Times New Roman" w:hAnsi="Times New Roman" w:cs="Times New Roman"/>
          <w:bCs/>
          <w:color w:val="000000" w:themeColor="text1"/>
          <w:sz w:val="24"/>
          <w:szCs w:val="24"/>
        </w:rPr>
        <w:t xml:space="preserve"> </w:t>
      </w:r>
      <w:r w:rsidRPr="006A79A7">
        <w:rPr>
          <w:rFonts w:ascii="Times New Roman" w:eastAsia="Times New Roman" w:hAnsi="Times New Roman" w:cs="Times New Roman"/>
          <w:color w:val="000000" w:themeColor="text1"/>
          <w:sz w:val="24"/>
          <w:szCs w:val="24"/>
        </w:rPr>
        <w:t>They get their supplies from Walmart, so the correct brand was assessed for the average cost of the supplies below.</w:t>
      </w:r>
      <w:r w:rsidR="00826EB8"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 xml:space="preserve">The </w:t>
      </w:r>
      <w:r w:rsidRPr="006A79A7">
        <w:rPr>
          <w:rFonts w:ascii="Times New Roman" w:eastAsia="Times New Roman" w:hAnsi="Times New Roman" w:cs="Times New Roman"/>
          <w:color w:val="000000" w:themeColor="text1"/>
          <w:sz w:val="24"/>
          <w:szCs w:val="24"/>
        </w:rPr>
        <w:t xml:space="preserve">total number of papers given was 2,131 sheets. The current cost of one </w:t>
      </w:r>
      <w:r w:rsidR="00D97383" w:rsidRPr="006A79A7">
        <w:rPr>
          <w:rFonts w:ascii="Times New Roman" w:eastAsia="Times New Roman" w:hAnsi="Times New Roman" w:cs="Times New Roman"/>
          <w:color w:val="000000" w:themeColor="text1"/>
          <w:sz w:val="24"/>
          <w:szCs w:val="24"/>
        </w:rPr>
        <w:t>500-count</w:t>
      </w:r>
      <w:r w:rsidRPr="006A79A7">
        <w:rPr>
          <w:rFonts w:ascii="Times New Roman" w:eastAsia="Times New Roman" w:hAnsi="Times New Roman" w:cs="Times New Roman"/>
          <w:color w:val="000000" w:themeColor="text1"/>
          <w:sz w:val="24"/>
          <w:szCs w:val="24"/>
        </w:rPr>
        <w:t xml:space="preserve"> Hammermill Printer Paper is $7.38.</w:t>
      </w:r>
      <w:r w:rsidR="00826EB8" w:rsidRPr="006A79A7">
        <w:rPr>
          <w:rFonts w:ascii="Times New Roman" w:hAnsi="Times New Roman" w:cs="Times New Roman"/>
          <w:bCs/>
          <w:color w:val="000000" w:themeColor="text1"/>
          <w:sz w:val="24"/>
          <w:szCs w:val="24"/>
        </w:rPr>
        <w:t xml:space="preserve"> </w:t>
      </w:r>
      <w:r w:rsidR="00D97383" w:rsidRPr="006A79A7">
        <w:rPr>
          <w:rFonts w:ascii="Times New Roman" w:hAnsi="Times New Roman" w:cs="Times New Roman"/>
          <w:bCs/>
          <w:color w:val="000000" w:themeColor="text1"/>
          <w:sz w:val="24"/>
          <w:szCs w:val="24"/>
        </w:rPr>
        <w:t xml:space="preserve">The total </w:t>
      </w:r>
      <w:r w:rsidRPr="006A79A7">
        <w:rPr>
          <w:rFonts w:ascii="Times New Roman" w:hAnsi="Times New Roman" w:cs="Times New Roman"/>
          <w:bCs/>
          <w:color w:val="000000" w:themeColor="text1"/>
          <w:sz w:val="24"/>
          <w:szCs w:val="24"/>
        </w:rPr>
        <w:t xml:space="preserve">paper cost is $36.9. </w:t>
      </w:r>
      <w:r w:rsidRPr="006A79A7">
        <w:rPr>
          <w:rFonts w:ascii="Times New Roman" w:eastAsia="Times New Roman" w:hAnsi="Times New Roman" w:cs="Times New Roman"/>
          <w:color w:val="000000" w:themeColor="text1"/>
          <w:sz w:val="24"/>
          <w:szCs w:val="24"/>
        </w:rPr>
        <w:t xml:space="preserve">This office uses HP 67 Black Original Ink. The current cost of this is $16.89. Based on a page prints calculator that finds out </w:t>
      </w:r>
      <w:r w:rsidR="00D97383" w:rsidRPr="006A79A7">
        <w:rPr>
          <w:rFonts w:ascii="Times New Roman" w:eastAsia="Times New Roman" w:hAnsi="Times New Roman" w:cs="Times New Roman"/>
          <w:color w:val="000000" w:themeColor="text1"/>
          <w:sz w:val="24"/>
          <w:szCs w:val="24"/>
        </w:rPr>
        <w:t xml:space="preserve">the </w:t>
      </w:r>
      <w:r w:rsidRPr="006A79A7">
        <w:rPr>
          <w:rFonts w:ascii="Times New Roman" w:eastAsia="Times New Roman" w:hAnsi="Times New Roman" w:cs="Times New Roman"/>
          <w:color w:val="000000" w:themeColor="text1"/>
          <w:sz w:val="24"/>
          <w:szCs w:val="24"/>
        </w:rPr>
        <w:t xml:space="preserve">usage of cartridges, one cartridge of ink supports 560 pages. This amount equals about </w:t>
      </w:r>
      <w:r w:rsidR="00D97383" w:rsidRPr="006A79A7">
        <w:rPr>
          <w:rFonts w:ascii="Times New Roman" w:eastAsia="Times New Roman" w:hAnsi="Times New Roman" w:cs="Times New Roman"/>
          <w:color w:val="000000" w:themeColor="text1"/>
          <w:sz w:val="24"/>
          <w:szCs w:val="24"/>
        </w:rPr>
        <w:t xml:space="preserve">four </w:t>
      </w:r>
      <w:r w:rsidRPr="006A79A7">
        <w:rPr>
          <w:rFonts w:ascii="Times New Roman" w:eastAsia="Times New Roman" w:hAnsi="Times New Roman" w:cs="Times New Roman"/>
          <w:color w:val="000000" w:themeColor="text1"/>
          <w:sz w:val="24"/>
          <w:szCs w:val="24"/>
        </w:rPr>
        <w:t>cartridges used and a total cost of $67.56.</w:t>
      </w:r>
      <w:r w:rsidR="00826EB8" w:rsidRPr="006A79A7">
        <w:rPr>
          <w:rFonts w:ascii="Times New Roman" w:hAnsi="Times New Roman" w:cs="Times New Roman"/>
          <w:bCs/>
          <w:color w:val="000000" w:themeColor="text1"/>
          <w:sz w:val="24"/>
          <w:szCs w:val="24"/>
        </w:rPr>
        <w:t xml:space="preserve"> </w:t>
      </w:r>
    </w:p>
    <w:p w14:paraId="03F9A965" w14:textId="77777777" w:rsidR="00162D63" w:rsidRPr="006A79A7" w:rsidRDefault="00D20310" w:rsidP="00162D6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bCs/>
          <w:color w:val="000000" w:themeColor="text1"/>
          <w:sz w:val="24"/>
          <w:szCs w:val="24"/>
        </w:rPr>
        <w:t>The labor cost, had this not been a DNP project, would be the same as it is with the student. The time spent planning, implementing, and managing this project would be during work hours and require no extra cost.</w:t>
      </w:r>
      <w:r w:rsidR="00AF1ECD" w:rsidRPr="006A79A7">
        <w:rPr>
          <w:rFonts w:ascii="Times New Roman" w:hAnsi="Times New Roman" w:cs="Times New Roman"/>
          <w:bCs/>
          <w:color w:val="000000" w:themeColor="text1"/>
          <w:sz w:val="24"/>
          <w:szCs w:val="24"/>
        </w:rPr>
        <w:t xml:space="preserve"> </w:t>
      </w:r>
      <w:r w:rsidR="006256E0" w:rsidRPr="006A79A7">
        <w:rPr>
          <w:rFonts w:ascii="Times New Roman" w:hAnsi="Times New Roman" w:cs="Times New Roman"/>
          <w:bCs/>
          <w:color w:val="000000" w:themeColor="text1"/>
          <w:sz w:val="24"/>
          <w:szCs w:val="24"/>
        </w:rPr>
        <w:t xml:space="preserve">However, if overtime is needed, the nurse evaluating this project gets paid $25 an hour and </w:t>
      </w:r>
      <w:r w:rsidR="00B3755E" w:rsidRPr="006A79A7">
        <w:rPr>
          <w:rFonts w:ascii="Times New Roman" w:hAnsi="Times New Roman" w:cs="Times New Roman"/>
          <w:bCs/>
          <w:color w:val="000000" w:themeColor="text1"/>
          <w:sz w:val="24"/>
          <w:szCs w:val="24"/>
        </w:rPr>
        <w:t xml:space="preserve">$40,165 annually </w:t>
      </w:r>
      <w:r w:rsidR="00B3755E" w:rsidRPr="006A79A7">
        <w:rPr>
          <w:rFonts w:ascii="Times New Roman" w:hAnsi="Times New Roman" w:cs="Times New Roman"/>
          <w:sz w:val="24"/>
          <w:szCs w:val="24"/>
        </w:rPr>
        <w:t xml:space="preserve">(Lead Nurse, personal communication, June </w:t>
      </w:r>
      <w:r w:rsidR="00B3755E" w:rsidRPr="006A79A7">
        <w:rPr>
          <w:rFonts w:ascii="Times New Roman" w:hAnsi="Times New Roman" w:cs="Times New Roman"/>
          <w:sz w:val="24"/>
          <w:szCs w:val="24"/>
        </w:rPr>
        <w:lastRenderedPageBreak/>
        <w:t>23rd, 2022)</w:t>
      </w:r>
      <w:r w:rsidR="00B3755E" w:rsidRPr="006A79A7">
        <w:rPr>
          <w:rFonts w:ascii="Times New Roman" w:hAnsi="Times New Roman" w:cs="Times New Roman"/>
          <w:bCs/>
          <w:color w:val="000000" w:themeColor="text1"/>
          <w:sz w:val="24"/>
          <w:szCs w:val="24"/>
        </w:rPr>
        <w:t xml:space="preserve">. </w:t>
      </w:r>
      <w:r w:rsidR="00AF1ECD" w:rsidRPr="006A79A7">
        <w:rPr>
          <w:rFonts w:ascii="Times New Roman" w:hAnsi="Times New Roman" w:cs="Times New Roman"/>
          <w:bCs/>
          <w:color w:val="000000" w:themeColor="text1"/>
          <w:sz w:val="24"/>
          <w:szCs w:val="24"/>
        </w:rPr>
        <w:t xml:space="preserve">If this nurse is removed from the floor to review this project, a temporary nurse will cover them for $25 an hour or $200 a day. Refer to Appendix A for </w:t>
      </w:r>
      <w:r w:rsidR="00D97383" w:rsidRPr="006A79A7">
        <w:rPr>
          <w:rFonts w:ascii="Times New Roman" w:hAnsi="Times New Roman" w:cs="Times New Roman"/>
          <w:bCs/>
          <w:color w:val="000000" w:themeColor="text1"/>
          <w:sz w:val="24"/>
          <w:szCs w:val="24"/>
        </w:rPr>
        <w:t xml:space="preserve">an </w:t>
      </w:r>
      <w:r w:rsidR="00AF1ECD" w:rsidRPr="006A79A7">
        <w:rPr>
          <w:rFonts w:ascii="Times New Roman" w:hAnsi="Times New Roman" w:cs="Times New Roman"/>
          <w:bCs/>
          <w:color w:val="000000" w:themeColor="text1"/>
          <w:sz w:val="24"/>
          <w:szCs w:val="24"/>
        </w:rPr>
        <w:t>itemized budget.</w:t>
      </w:r>
    </w:p>
    <w:p w14:paraId="1BE44BE1" w14:textId="77777777" w:rsidR="000B53C3" w:rsidRPr="006A79A7" w:rsidRDefault="00D20310" w:rsidP="000B53C3">
      <w:pPr>
        <w:pStyle w:val="NoSpacing"/>
        <w:spacing w:line="480" w:lineRule="auto"/>
        <w:rPr>
          <w:rFonts w:ascii="Times New Roman" w:eastAsia="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Time</w:t>
      </w:r>
    </w:p>
    <w:p w14:paraId="203FB575" w14:textId="77777777" w:rsidR="000B53C3" w:rsidRPr="006A79A7" w:rsidRDefault="00D20310" w:rsidP="000B53C3">
      <w:pPr>
        <w:pStyle w:val="NoSpacing"/>
        <w:spacing w:line="480" w:lineRule="auto"/>
        <w:ind w:firstLine="720"/>
        <w:rPr>
          <w:rFonts w:ascii="Times New Roman" w:eastAsia="Times New Roman" w:hAnsi="Times New Roman" w:cs="Times New Roman"/>
          <w:color w:val="000000" w:themeColor="text1"/>
          <w:sz w:val="24"/>
          <w:szCs w:val="24"/>
        </w:rPr>
      </w:pPr>
      <w:r w:rsidRPr="006A79A7">
        <w:rPr>
          <w:rFonts w:ascii="Times New Roman" w:eastAsia="Times New Roman" w:hAnsi="Times New Roman" w:cs="Times New Roman"/>
          <w:color w:val="000000" w:themeColor="text1"/>
          <w:sz w:val="24"/>
          <w:szCs w:val="24"/>
        </w:rPr>
        <w:t>This screening tool increased the time of check-in, which could delay care. This process also required that nurses take the time to read the screening tools and initiate protocol appropriately. Positive screenings required nurses to extend the visit time</w:t>
      </w:r>
      <w:r w:rsidR="000E24CF" w:rsidRPr="006A79A7">
        <w:rPr>
          <w:rFonts w:ascii="Times New Roman" w:eastAsia="Times New Roman" w:hAnsi="Times New Roman" w:cs="Times New Roman"/>
          <w:color w:val="000000" w:themeColor="text1"/>
          <w:sz w:val="24"/>
          <w:szCs w:val="24"/>
        </w:rPr>
        <w:t xml:space="preserve"> by </w:t>
      </w:r>
      <w:r w:rsidRPr="006A79A7">
        <w:rPr>
          <w:rFonts w:ascii="Times New Roman" w:eastAsia="Times New Roman" w:hAnsi="Times New Roman" w:cs="Times New Roman"/>
          <w:color w:val="000000" w:themeColor="text1"/>
          <w:sz w:val="24"/>
          <w:szCs w:val="24"/>
        </w:rPr>
        <w:t xml:space="preserve">20 minutes. This extension could prevent a new patient appointment, </w:t>
      </w:r>
      <w:r w:rsidR="000E24CF" w:rsidRPr="006A79A7">
        <w:rPr>
          <w:rFonts w:ascii="Times New Roman" w:eastAsia="Times New Roman" w:hAnsi="Times New Roman" w:cs="Times New Roman"/>
          <w:color w:val="000000" w:themeColor="text1"/>
          <w:sz w:val="24"/>
          <w:szCs w:val="24"/>
        </w:rPr>
        <w:t xml:space="preserve">costing </w:t>
      </w:r>
      <w:r w:rsidRPr="006A79A7">
        <w:rPr>
          <w:rFonts w:ascii="Times New Roman" w:eastAsia="Times New Roman" w:hAnsi="Times New Roman" w:cs="Times New Roman"/>
          <w:color w:val="000000" w:themeColor="text1"/>
          <w:sz w:val="24"/>
          <w:szCs w:val="24"/>
        </w:rPr>
        <w:t xml:space="preserve">the clinic monetary compensation. </w:t>
      </w:r>
    </w:p>
    <w:p w14:paraId="4720FE41" w14:textId="77777777" w:rsidR="000B53C3" w:rsidRPr="006A79A7" w:rsidRDefault="00D20310" w:rsidP="000B53C3">
      <w:pPr>
        <w:pStyle w:val="NoSpacing"/>
        <w:spacing w:line="480" w:lineRule="auto"/>
        <w:rPr>
          <w:rFonts w:ascii="Times New Roman" w:hAnsi="Times New Roman" w:cs="Times New Roman"/>
          <w:b/>
          <w:i/>
          <w:iCs/>
          <w:color w:val="000000" w:themeColor="text1"/>
          <w:sz w:val="24"/>
          <w:szCs w:val="24"/>
        </w:rPr>
      </w:pPr>
      <w:r w:rsidRPr="006A79A7">
        <w:rPr>
          <w:rFonts w:ascii="Times New Roman" w:hAnsi="Times New Roman" w:cs="Times New Roman"/>
          <w:b/>
          <w:i/>
          <w:iCs/>
          <w:color w:val="000000" w:themeColor="text1"/>
          <w:sz w:val="24"/>
          <w:szCs w:val="24"/>
        </w:rPr>
        <w:t>Research Time</w:t>
      </w:r>
    </w:p>
    <w:p w14:paraId="57C6D8A8" w14:textId="77777777" w:rsidR="000B53C3" w:rsidRPr="006A79A7" w:rsidRDefault="00D20310" w:rsidP="000B53C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bCs/>
          <w:color w:val="000000" w:themeColor="text1"/>
          <w:sz w:val="24"/>
          <w:szCs w:val="24"/>
        </w:rPr>
        <w:t xml:space="preserve">It took </w:t>
      </w:r>
      <w:r w:rsidR="000E24CF" w:rsidRPr="006A79A7">
        <w:rPr>
          <w:rFonts w:ascii="Times New Roman" w:hAnsi="Times New Roman" w:cs="Times New Roman"/>
          <w:bCs/>
          <w:color w:val="000000" w:themeColor="text1"/>
          <w:sz w:val="24"/>
          <w:szCs w:val="24"/>
        </w:rPr>
        <w:t>two h</w:t>
      </w:r>
      <w:r w:rsidRPr="006A79A7">
        <w:rPr>
          <w:rFonts w:ascii="Times New Roman" w:hAnsi="Times New Roman" w:cs="Times New Roman"/>
          <w:bCs/>
          <w:color w:val="000000" w:themeColor="text1"/>
          <w:sz w:val="24"/>
          <w:szCs w:val="24"/>
        </w:rPr>
        <w:t xml:space="preserve">ours to search for a topic of interest and guarantee there was sufficient literature to support this project. Reviewing this literature took </w:t>
      </w:r>
      <w:r w:rsidR="000E24CF" w:rsidRPr="006A79A7">
        <w:rPr>
          <w:rFonts w:ascii="Times New Roman" w:hAnsi="Times New Roman" w:cs="Times New Roman"/>
          <w:bCs/>
          <w:color w:val="000000" w:themeColor="text1"/>
          <w:sz w:val="24"/>
          <w:szCs w:val="24"/>
        </w:rPr>
        <w:t>six ho</w:t>
      </w:r>
      <w:r w:rsidRPr="006A79A7">
        <w:rPr>
          <w:rFonts w:ascii="Times New Roman" w:hAnsi="Times New Roman" w:cs="Times New Roman"/>
          <w:bCs/>
          <w:color w:val="000000" w:themeColor="text1"/>
          <w:sz w:val="24"/>
          <w:szCs w:val="24"/>
        </w:rPr>
        <w:t xml:space="preserve">urs to complete. The development of the project based on this topic took </w:t>
      </w:r>
      <w:r w:rsidR="000E24CF" w:rsidRPr="006A79A7">
        <w:rPr>
          <w:rFonts w:ascii="Times New Roman" w:hAnsi="Times New Roman" w:cs="Times New Roman"/>
          <w:bCs/>
          <w:color w:val="000000" w:themeColor="text1"/>
          <w:sz w:val="24"/>
          <w:szCs w:val="24"/>
        </w:rPr>
        <w:t>three ho</w:t>
      </w:r>
      <w:r w:rsidRPr="006A79A7">
        <w:rPr>
          <w:rFonts w:ascii="Times New Roman" w:hAnsi="Times New Roman" w:cs="Times New Roman"/>
          <w:bCs/>
          <w:color w:val="000000" w:themeColor="text1"/>
          <w:sz w:val="24"/>
          <w:szCs w:val="24"/>
        </w:rPr>
        <w:t xml:space="preserve">urs. Presenting this idea to the professor and project site took </w:t>
      </w:r>
      <w:r w:rsidR="000E24CF" w:rsidRPr="006A79A7">
        <w:rPr>
          <w:rFonts w:ascii="Times New Roman" w:hAnsi="Times New Roman" w:cs="Times New Roman"/>
          <w:bCs/>
          <w:color w:val="000000" w:themeColor="text1"/>
          <w:sz w:val="24"/>
          <w:szCs w:val="24"/>
        </w:rPr>
        <w:t>two</w:t>
      </w:r>
      <w:r w:rsidRPr="006A79A7">
        <w:rPr>
          <w:rFonts w:ascii="Times New Roman" w:hAnsi="Times New Roman" w:cs="Times New Roman"/>
          <w:bCs/>
          <w:color w:val="000000" w:themeColor="text1"/>
          <w:sz w:val="24"/>
          <w:szCs w:val="24"/>
        </w:rPr>
        <w:t xml:space="preserve"> hours combined.</w:t>
      </w:r>
      <w:r w:rsidR="00826EB8"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 xml:space="preserve">The </w:t>
      </w:r>
      <w:r w:rsidR="000E24CF" w:rsidRPr="006A79A7">
        <w:rPr>
          <w:rFonts w:ascii="Times New Roman" w:hAnsi="Times New Roman" w:cs="Times New Roman"/>
          <w:bCs/>
          <w:color w:val="000000" w:themeColor="text1"/>
          <w:sz w:val="24"/>
          <w:szCs w:val="24"/>
        </w:rPr>
        <w:t>staff education to</w:t>
      </w:r>
      <w:r w:rsidRPr="006A79A7">
        <w:rPr>
          <w:rFonts w:ascii="Times New Roman" w:hAnsi="Times New Roman" w:cs="Times New Roman"/>
          <w:bCs/>
          <w:color w:val="000000" w:themeColor="text1"/>
          <w:sz w:val="24"/>
          <w:szCs w:val="24"/>
        </w:rPr>
        <w:t>ok</w:t>
      </w:r>
      <w:r w:rsidR="000E24CF" w:rsidRPr="006A79A7">
        <w:rPr>
          <w:rFonts w:ascii="Times New Roman" w:hAnsi="Times New Roman" w:cs="Times New Roman"/>
          <w:bCs/>
          <w:color w:val="000000" w:themeColor="text1"/>
          <w:sz w:val="24"/>
          <w:szCs w:val="24"/>
        </w:rPr>
        <w:t xml:space="preserve"> three</w:t>
      </w:r>
      <w:r w:rsidRPr="006A79A7">
        <w:rPr>
          <w:rFonts w:ascii="Times New Roman" w:hAnsi="Times New Roman" w:cs="Times New Roman"/>
          <w:bCs/>
          <w:color w:val="000000" w:themeColor="text1"/>
          <w:sz w:val="24"/>
          <w:szCs w:val="24"/>
        </w:rPr>
        <w:t xml:space="preserve"> hours to plan and </w:t>
      </w:r>
      <w:r w:rsidR="000E24CF" w:rsidRPr="006A79A7">
        <w:rPr>
          <w:rFonts w:ascii="Times New Roman" w:hAnsi="Times New Roman" w:cs="Times New Roman"/>
          <w:bCs/>
          <w:color w:val="000000" w:themeColor="text1"/>
          <w:sz w:val="24"/>
          <w:szCs w:val="24"/>
        </w:rPr>
        <w:t>one</w:t>
      </w:r>
      <w:r w:rsidRPr="006A79A7">
        <w:rPr>
          <w:rFonts w:ascii="Times New Roman" w:hAnsi="Times New Roman" w:cs="Times New Roman"/>
          <w:bCs/>
          <w:color w:val="000000" w:themeColor="text1"/>
          <w:sz w:val="24"/>
          <w:szCs w:val="24"/>
        </w:rPr>
        <w:t xml:space="preserve"> hour to complete. </w:t>
      </w:r>
      <w:r w:rsidR="00596EDA" w:rsidRPr="006A79A7">
        <w:rPr>
          <w:rFonts w:ascii="Times New Roman" w:hAnsi="Times New Roman" w:cs="Times New Roman"/>
          <w:bCs/>
          <w:color w:val="000000" w:themeColor="text1"/>
          <w:sz w:val="24"/>
          <w:szCs w:val="24"/>
        </w:rPr>
        <w:t>Staff helped develop the plan with suggestions and guidance</w:t>
      </w:r>
      <w:r w:rsidRPr="006A79A7">
        <w:rPr>
          <w:rFonts w:ascii="Times New Roman" w:hAnsi="Times New Roman" w:cs="Times New Roman"/>
          <w:bCs/>
          <w:color w:val="000000" w:themeColor="text1"/>
          <w:sz w:val="24"/>
          <w:szCs w:val="24"/>
        </w:rPr>
        <w:t xml:space="preserve">, which combined </w:t>
      </w:r>
      <w:r w:rsidR="000E24CF" w:rsidRPr="006A79A7">
        <w:rPr>
          <w:rFonts w:ascii="Times New Roman" w:hAnsi="Times New Roman" w:cs="Times New Roman"/>
          <w:bCs/>
          <w:color w:val="000000" w:themeColor="text1"/>
          <w:sz w:val="24"/>
          <w:szCs w:val="24"/>
        </w:rPr>
        <w:t>eight</w:t>
      </w:r>
      <w:r w:rsidRPr="006A79A7">
        <w:rPr>
          <w:rFonts w:ascii="Times New Roman" w:hAnsi="Times New Roman" w:cs="Times New Roman"/>
          <w:bCs/>
          <w:color w:val="000000" w:themeColor="text1"/>
          <w:sz w:val="24"/>
          <w:szCs w:val="24"/>
        </w:rPr>
        <w:t xml:space="preserve"> hours</w:t>
      </w:r>
      <w:r w:rsidR="000E24CF"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 xml:space="preserve">including PDSA cycles and staff meetings. </w:t>
      </w:r>
      <w:r w:rsidR="00002B25" w:rsidRPr="006A79A7">
        <w:rPr>
          <w:rFonts w:ascii="Times New Roman" w:hAnsi="Times New Roman" w:cs="Times New Roman"/>
          <w:color w:val="000000" w:themeColor="text1"/>
          <w:sz w:val="24"/>
          <w:szCs w:val="24"/>
          <w:shd w:val="clear" w:color="auto" w:fill="FFFFFF"/>
        </w:rPr>
        <w:t>Surveys</w:t>
      </w:r>
      <w:r w:rsidR="00826EB8"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were given to staff after the education session and after each positive protocol initiation. These took</w:t>
      </w:r>
      <w:r w:rsidR="000E24CF" w:rsidRPr="006A79A7">
        <w:rPr>
          <w:rFonts w:ascii="Times New Roman" w:hAnsi="Times New Roman" w:cs="Times New Roman"/>
          <w:bCs/>
          <w:color w:val="000000" w:themeColor="text1"/>
          <w:sz w:val="24"/>
          <w:szCs w:val="24"/>
        </w:rPr>
        <w:t xml:space="preserve"> two</w:t>
      </w:r>
      <w:r w:rsidRPr="006A79A7">
        <w:rPr>
          <w:rFonts w:ascii="Times New Roman" w:hAnsi="Times New Roman" w:cs="Times New Roman"/>
          <w:bCs/>
          <w:color w:val="000000" w:themeColor="text1"/>
          <w:sz w:val="24"/>
          <w:szCs w:val="24"/>
        </w:rPr>
        <w:t xml:space="preserve"> hours to develop and </w:t>
      </w:r>
      <w:r w:rsidR="000E24CF" w:rsidRPr="006A79A7">
        <w:rPr>
          <w:rFonts w:ascii="Times New Roman" w:hAnsi="Times New Roman" w:cs="Times New Roman"/>
          <w:bCs/>
          <w:color w:val="000000" w:themeColor="text1"/>
          <w:sz w:val="24"/>
          <w:szCs w:val="24"/>
        </w:rPr>
        <w:t>one</w:t>
      </w:r>
      <w:r w:rsidRPr="006A79A7">
        <w:rPr>
          <w:rFonts w:ascii="Times New Roman" w:hAnsi="Times New Roman" w:cs="Times New Roman"/>
          <w:bCs/>
          <w:color w:val="000000" w:themeColor="text1"/>
          <w:sz w:val="24"/>
          <w:szCs w:val="24"/>
        </w:rPr>
        <w:t xml:space="preserve"> hour to review. </w:t>
      </w:r>
      <w:r w:rsidR="00D97383" w:rsidRPr="006A79A7">
        <w:rPr>
          <w:rFonts w:ascii="Times New Roman" w:hAnsi="Times New Roman" w:cs="Times New Roman"/>
          <w:color w:val="000000" w:themeColor="text1"/>
          <w:sz w:val="24"/>
          <w:szCs w:val="24"/>
          <w:shd w:val="clear" w:color="auto" w:fill="FFFFFF"/>
        </w:rPr>
        <w:t xml:space="preserve">Discussions </w:t>
      </w:r>
      <w:r w:rsidR="000E24CF" w:rsidRPr="006A79A7">
        <w:rPr>
          <w:rFonts w:ascii="Times New Roman" w:hAnsi="Times New Roman" w:cs="Times New Roman"/>
          <w:color w:val="000000" w:themeColor="text1"/>
          <w:sz w:val="24"/>
          <w:szCs w:val="24"/>
          <w:shd w:val="clear" w:color="auto" w:fill="FFFFFF"/>
        </w:rPr>
        <w:t>with the</w:t>
      </w:r>
      <w:r w:rsidR="00596EDA" w:rsidRPr="006A79A7">
        <w:rPr>
          <w:rFonts w:ascii="Times New Roman" w:hAnsi="Times New Roman" w:cs="Times New Roman"/>
          <w:color w:val="000000" w:themeColor="text1"/>
          <w:sz w:val="24"/>
          <w:szCs w:val="24"/>
          <w:shd w:val="clear" w:color="auto" w:fill="FFFFFF"/>
        </w:rPr>
        <w:t xml:space="preserve"> staff occurred at </w:t>
      </w:r>
      <w:r w:rsidR="000E24CF" w:rsidRPr="006A79A7">
        <w:rPr>
          <w:rFonts w:ascii="Times New Roman" w:hAnsi="Times New Roman" w:cs="Times New Roman"/>
          <w:color w:val="000000" w:themeColor="text1"/>
          <w:sz w:val="24"/>
          <w:szCs w:val="24"/>
          <w:shd w:val="clear" w:color="auto" w:fill="FFFFFF"/>
        </w:rPr>
        <w:t xml:space="preserve">the </w:t>
      </w:r>
      <w:r w:rsidR="00596EDA" w:rsidRPr="006A79A7">
        <w:rPr>
          <w:rFonts w:ascii="Times New Roman" w:hAnsi="Times New Roman" w:cs="Times New Roman"/>
          <w:color w:val="000000" w:themeColor="text1"/>
          <w:sz w:val="24"/>
          <w:szCs w:val="24"/>
          <w:shd w:val="clear" w:color="auto" w:fill="FFFFFF"/>
        </w:rPr>
        <w:t>initial education presentation, project updates, and email discussions.</w:t>
      </w:r>
      <w:r w:rsidR="00826EB8" w:rsidRPr="006A79A7">
        <w:rPr>
          <w:rFonts w:ascii="Times New Roman" w:hAnsi="Times New Roman" w:cs="Times New Roman"/>
          <w:bCs/>
          <w:color w:val="000000" w:themeColor="text1"/>
          <w:sz w:val="24"/>
          <w:szCs w:val="24"/>
        </w:rPr>
        <w:t xml:space="preserve"> </w:t>
      </w:r>
      <w:r w:rsidR="00596EDA" w:rsidRPr="006A79A7">
        <w:rPr>
          <w:rFonts w:ascii="Times New Roman" w:hAnsi="Times New Roman" w:cs="Times New Roman"/>
          <w:color w:val="000000" w:themeColor="text1"/>
          <w:sz w:val="24"/>
          <w:szCs w:val="24"/>
          <w:shd w:val="clear" w:color="auto" w:fill="FFFFFF"/>
        </w:rPr>
        <w:t xml:space="preserve">For example, there was a discussion with staff </w:t>
      </w:r>
      <w:r w:rsidR="001461D3" w:rsidRPr="006A79A7">
        <w:rPr>
          <w:rFonts w:ascii="Times New Roman" w:hAnsi="Times New Roman" w:cs="Times New Roman"/>
          <w:color w:val="000000" w:themeColor="text1"/>
          <w:sz w:val="24"/>
          <w:szCs w:val="24"/>
          <w:shd w:val="clear" w:color="auto" w:fill="FFFFFF"/>
        </w:rPr>
        <w:t xml:space="preserve">about whether patients who have been at the clinic at least once </w:t>
      </w:r>
      <w:r w:rsidR="00596EDA" w:rsidRPr="006A79A7">
        <w:rPr>
          <w:rFonts w:ascii="Times New Roman" w:hAnsi="Times New Roman" w:cs="Times New Roman"/>
          <w:color w:val="000000" w:themeColor="text1"/>
          <w:sz w:val="24"/>
          <w:szCs w:val="24"/>
          <w:shd w:val="clear" w:color="auto" w:fill="FFFFFF"/>
        </w:rPr>
        <w:t>should receiv</w:t>
      </w:r>
      <w:r w:rsidR="001461D3" w:rsidRPr="006A79A7">
        <w:rPr>
          <w:rFonts w:ascii="Times New Roman" w:hAnsi="Times New Roman" w:cs="Times New Roman"/>
          <w:color w:val="000000" w:themeColor="text1"/>
          <w:sz w:val="24"/>
          <w:szCs w:val="24"/>
          <w:shd w:val="clear" w:color="auto" w:fill="FFFFFF"/>
        </w:rPr>
        <w:t xml:space="preserve">e </w:t>
      </w:r>
      <w:r w:rsidR="00596EDA" w:rsidRPr="006A79A7">
        <w:rPr>
          <w:rFonts w:ascii="Times New Roman" w:hAnsi="Times New Roman" w:cs="Times New Roman"/>
          <w:color w:val="000000" w:themeColor="text1"/>
          <w:sz w:val="24"/>
          <w:szCs w:val="24"/>
          <w:shd w:val="clear" w:color="auto" w:fill="FFFFFF"/>
        </w:rPr>
        <w:t>the screening tool again. At first, it was decided that they should</w:t>
      </w:r>
      <w:r w:rsidR="001461D3" w:rsidRPr="006A79A7">
        <w:rPr>
          <w:rFonts w:ascii="Times New Roman" w:hAnsi="Times New Roman" w:cs="Times New Roman"/>
          <w:color w:val="000000" w:themeColor="text1"/>
          <w:sz w:val="24"/>
          <w:szCs w:val="24"/>
          <w:shd w:val="clear" w:color="auto" w:fill="FFFFFF"/>
        </w:rPr>
        <w:t xml:space="preserve"> not receive the screening tool again to p</w:t>
      </w:r>
      <w:r w:rsidR="00596EDA" w:rsidRPr="006A79A7">
        <w:rPr>
          <w:rFonts w:ascii="Times New Roman" w:hAnsi="Times New Roman" w:cs="Times New Roman"/>
          <w:color w:val="000000" w:themeColor="text1"/>
          <w:sz w:val="24"/>
          <w:szCs w:val="24"/>
          <w:shd w:val="clear" w:color="auto" w:fill="FFFFFF"/>
        </w:rPr>
        <w:t xml:space="preserve">revent barriers to </w:t>
      </w:r>
      <w:r w:rsidR="001461D3" w:rsidRPr="006A79A7">
        <w:rPr>
          <w:rFonts w:ascii="Times New Roman" w:hAnsi="Times New Roman" w:cs="Times New Roman"/>
          <w:color w:val="000000" w:themeColor="text1"/>
          <w:sz w:val="24"/>
          <w:szCs w:val="24"/>
          <w:shd w:val="clear" w:color="auto" w:fill="FFFFFF"/>
        </w:rPr>
        <w:t>care</w:t>
      </w:r>
      <w:r w:rsidR="00596EDA" w:rsidRPr="006A79A7">
        <w:rPr>
          <w:rFonts w:ascii="Times New Roman" w:hAnsi="Times New Roman" w:cs="Times New Roman"/>
          <w:color w:val="000000" w:themeColor="text1"/>
          <w:sz w:val="24"/>
          <w:szCs w:val="24"/>
          <w:shd w:val="clear" w:color="auto" w:fill="FFFFFF"/>
        </w:rPr>
        <w:t xml:space="preserve">. However, after the nature of IPV </w:t>
      </w:r>
      <w:r w:rsidR="001461D3" w:rsidRPr="006A79A7">
        <w:rPr>
          <w:rFonts w:ascii="Times New Roman" w:hAnsi="Times New Roman" w:cs="Times New Roman"/>
          <w:color w:val="000000" w:themeColor="text1"/>
          <w:sz w:val="24"/>
          <w:szCs w:val="24"/>
          <w:shd w:val="clear" w:color="auto" w:fill="FFFFFF"/>
        </w:rPr>
        <w:t xml:space="preserve">was discussed, it was noted that IPV </w:t>
      </w:r>
      <w:r w:rsidR="00596EDA" w:rsidRPr="006A79A7">
        <w:rPr>
          <w:rFonts w:ascii="Times New Roman" w:hAnsi="Times New Roman" w:cs="Times New Roman"/>
          <w:color w:val="000000" w:themeColor="text1"/>
          <w:sz w:val="24"/>
          <w:szCs w:val="24"/>
          <w:shd w:val="clear" w:color="auto" w:fill="FFFFFF"/>
        </w:rPr>
        <w:t>status could change from one day to another</w:t>
      </w:r>
      <w:r w:rsidR="001461D3" w:rsidRPr="006A79A7">
        <w:rPr>
          <w:rFonts w:ascii="Times New Roman" w:hAnsi="Times New Roman" w:cs="Times New Roman"/>
          <w:color w:val="000000" w:themeColor="text1"/>
          <w:sz w:val="24"/>
          <w:szCs w:val="24"/>
          <w:shd w:val="clear" w:color="auto" w:fill="FFFFFF"/>
        </w:rPr>
        <w:t>. I</w:t>
      </w:r>
      <w:r w:rsidR="00596EDA" w:rsidRPr="006A79A7">
        <w:rPr>
          <w:rFonts w:ascii="Times New Roman" w:hAnsi="Times New Roman" w:cs="Times New Roman"/>
          <w:color w:val="000000" w:themeColor="text1"/>
          <w:sz w:val="24"/>
          <w:szCs w:val="24"/>
          <w:shd w:val="clear" w:color="auto" w:fill="FFFFFF"/>
        </w:rPr>
        <w:t xml:space="preserve">t was decided that every patient, even </w:t>
      </w:r>
      <w:r w:rsidR="001461D3" w:rsidRPr="006A79A7">
        <w:rPr>
          <w:rFonts w:ascii="Times New Roman" w:hAnsi="Times New Roman" w:cs="Times New Roman"/>
          <w:color w:val="000000" w:themeColor="text1"/>
          <w:sz w:val="24"/>
          <w:szCs w:val="24"/>
          <w:shd w:val="clear" w:color="auto" w:fill="FFFFFF"/>
        </w:rPr>
        <w:t>follow-up p</w:t>
      </w:r>
      <w:r w:rsidR="00596EDA" w:rsidRPr="006A79A7">
        <w:rPr>
          <w:rFonts w:ascii="Times New Roman" w:hAnsi="Times New Roman" w:cs="Times New Roman"/>
          <w:color w:val="000000" w:themeColor="text1"/>
          <w:sz w:val="24"/>
          <w:szCs w:val="24"/>
          <w:shd w:val="clear" w:color="auto" w:fill="FFFFFF"/>
        </w:rPr>
        <w:t xml:space="preserve">atients, </w:t>
      </w:r>
      <w:r w:rsidR="001461D3" w:rsidRPr="006A79A7">
        <w:rPr>
          <w:rFonts w:ascii="Times New Roman" w:hAnsi="Times New Roman" w:cs="Times New Roman"/>
          <w:color w:val="000000" w:themeColor="text1"/>
          <w:sz w:val="24"/>
          <w:szCs w:val="24"/>
          <w:shd w:val="clear" w:color="auto" w:fill="FFFFFF"/>
        </w:rPr>
        <w:t>would receive</w:t>
      </w:r>
      <w:r w:rsidR="00596EDA" w:rsidRPr="006A79A7">
        <w:rPr>
          <w:rFonts w:ascii="Times New Roman" w:hAnsi="Times New Roman" w:cs="Times New Roman"/>
          <w:color w:val="000000" w:themeColor="text1"/>
          <w:sz w:val="24"/>
          <w:szCs w:val="24"/>
          <w:shd w:val="clear" w:color="auto" w:fill="FFFFFF"/>
        </w:rPr>
        <w:t xml:space="preserve"> a screening tool.</w:t>
      </w:r>
      <w:r w:rsidR="00826EB8" w:rsidRPr="006A79A7">
        <w:rPr>
          <w:rFonts w:ascii="Times New Roman" w:hAnsi="Times New Roman" w:cs="Times New Roman"/>
          <w:bCs/>
          <w:color w:val="000000" w:themeColor="text1"/>
          <w:sz w:val="24"/>
          <w:szCs w:val="24"/>
        </w:rPr>
        <w:t xml:space="preserve"> </w:t>
      </w:r>
    </w:p>
    <w:p w14:paraId="02728518" w14:textId="77777777" w:rsidR="00B3755E" w:rsidRPr="006A79A7" w:rsidRDefault="00D20310" w:rsidP="000B53C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bCs/>
          <w:color w:val="000000" w:themeColor="text1"/>
          <w:sz w:val="24"/>
          <w:szCs w:val="24"/>
        </w:rPr>
        <w:lastRenderedPageBreak/>
        <w:t xml:space="preserve">If the DNP Student were not implementing this project, then a nurse would be leading this project. </w:t>
      </w:r>
      <w:r w:rsidR="00AD7CFC" w:rsidRPr="006A79A7">
        <w:rPr>
          <w:rFonts w:ascii="Times New Roman" w:hAnsi="Times New Roman" w:cs="Times New Roman"/>
          <w:bCs/>
          <w:color w:val="000000" w:themeColor="text1"/>
          <w:sz w:val="24"/>
          <w:szCs w:val="24"/>
        </w:rPr>
        <w:t>This change would inevitably remove this nurse from patient care or require overtime work. This process would require a temporary nurse to fill in for the full-time nurse, costing the organization $25 an hour or $200 a day.</w:t>
      </w:r>
    </w:p>
    <w:p w14:paraId="7E6897F2" w14:textId="77777777" w:rsidR="000B53C3" w:rsidRPr="006A79A7" w:rsidRDefault="00D20310" w:rsidP="00B3755E">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 xml:space="preserve">Implementing occurred all day at the clinic. All patients seeing a provider for a medical appointment were given a survey. These surveys were evaluated by nursing staff, and </w:t>
      </w:r>
      <w:r w:rsidR="001461D3" w:rsidRPr="006A79A7">
        <w:rPr>
          <w:rFonts w:ascii="Times New Roman" w:hAnsi="Times New Roman" w:cs="Times New Roman"/>
          <w:bCs/>
          <w:color w:val="000000" w:themeColor="text1"/>
          <w:sz w:val="24"/>
          <w:szCs w:val="24"/>
        </w:rPr>
        <w:t xml:space="preserve">the </w:t>
      </w:r>
      <w:r w:rsidRPr="006A79A7">
        <w:rPr>
          <w:rFonts w:ascii="Times New Roman" w:hAnsi="Times New Roman" w:cs="Times New Roman"/>
          <w:bCs/>
          <w:color w:val="000000" w:themeColor="text1"/>
          <w:sz w:val="24"/>
          <w:szCs w:val="24"/>
        </w:rPr>
        <w:t>protocol was carried out by the providers.</w:t>
      </w:r>
      <w:r w:rsidR="00826EB8"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color w:val="000000" w:themeColor="text1"/>
          <w:sz w:val="24"/>
          <w:szCs w:val="24"/>
          <w:shd w:val="clear" w:color="auto" w:fill="FFFFFF"/>
        </w:rPr>
        <w:t xml:space="preserve">Management occurred when the researcher was at the clinic site. The researcher was available via phone and email for correspondence. Initially, weekly updates were emailed to staff as changes occurred and barriers </w:t>
      </w:r>
      <w:r w:rsidR="001461D3" w:rsidRPr="006A79A7">
        <w:rPr>
          <w:rFonts w:ascii="Times New Roman" w:hAnsi="Times New Roman" w:cs="Times New Roman"/>
          <w:color w:val="000000" w:themeColor="text1"/>
          <w:sz w:val="24"/>
          <w:szCs w:val="24"/>
          <w:shd w:val="clear" w:color="auto" w:fill="FFFFFF"/>
        </w:rPr>
        <w:t xml:space="preserve">were </w:t>
      </w:r>
      <w:r w:rsidRPr="006A79A7">
        <w:rPr>
          <w:rFonts w:ascii="Times New Roman" w:hAnsi="Times New Roman" w:cs="Times New Roman"/>
          <w:color w:val="000000" w:themeColor="text1"/>
          <w:sz w:val="24"/>
          <w:szCs w:val="24"/>
          <w:shd w:val="clear" w:color="auto" w:fill="FFFFFF"/>
        </w:rPr>
        <w:t>discovered. Updates were also given at staff meetings to keep participants invested and involved.</w:t>
      </w:r>
      <w:r w:rsidR="001461D3" w:rsidRPr="006A79A7">
        <w:rPr>
          <w:rFonts w:ascii="Times New Roman" w:hAnsi="Times New Roman" w:cs="Times New Roman"/>
          <w:color w:val="000000" w:themeColor="text1"/>
          <w:sz w:val="24"/>
          <w:szCs w:val="24"/>
          <w:shd w:val="clear" w:color="auto" w:fill="FFFFFF"/>
        </w:rPr>
        <w:t xml:space="preserve"> These updates included how many missed surveys</w:t>
      </w:r>
      <w:r w:rsidR="009F157A" w:rsidRPr="006A79A7">
        <w:rPr>
          <w:rFonts w:ascii="Times New Roman" w:hAnsi="Times New Roman" w:cs="Times New Roman"/>
          <w:color w:val="000000" w:themeColor="text1"/>
          <w:sz w:val="24"/>
          <w:szCs w:val="24"/>
          <w:shd w:val="clear" w:color="auto" w:fill="FFFFFF"/>
        </w:rPr>
        <w:t xml:space="preserve"> were counted and any changes that would be made to reduce the number.</w:t>
      </w:r>
    </w:p>
    <w:p w14:paraId="0D9A21E5" w14:textId="77777777" w:rsidR="000B53C3" w:rsidRPr="006A79A7" w:rsidRDefault="00D20310" w:rsidP="000B53C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color w:val="000000" w:themeColor="text1"/>
          <w:sz w:val="24"/>
          <w:szCs w:val="24"/>
          <w:shd w:val="clear" w:color="auto" w:fill="FFFFFF"/>
        </w:rPr>
        <w:t xml:space="preserve">Revisions were made using the PDSA model. If an obstacle occurred, the researcher initiated the process of change. </w:t>
      </w:r>
      <w:r w:rsidR="00D97383" w:rsidRPr="006A79A7">
        <w:rPr>
          <w:rFonts w:ascii="Times New Roman" w:hAnsi="Times New Roman" w:cs="Times New Roman"/>
          <w:color w:val="000000" w:themeColor="text1"/>
          <w:sz w:val="24"/>
          <w:szCs w:val="24"/>
          <w:shd w:val="clear" w:color="auto" w:fill="FFFFFF"/>
        </w:rPr>
        <w:t>One m</w:t>
      </w:r>
      <w:r w:rsidR="009F157A" w:rsidRPr="006A79A7">
        <w:rPr>
          <w:rFonts w:ascii="Times New Roman" w:hAnsi="Times New Roman" w:cs="Times New Roman"/>
          <w:color w:val="000000" w:themeColor="text1"/>
          <w:sz w:val="24"/>
          <w:szCs w:val="24"/>
          <w:shd w:val="clear" w:color="auto" w:fill="FFFFFF"/>
        </w:rPr>
        <w:t>odification incl</w:t>
      </w:r>
      <w:r w:rsidRPr="006A79A7">
        <w:rPr>
          <w:rFonts w:ascii="Times New Roman" w:hAnsi="Times New Roman" w:cs="Times New Roman"/>
          <w:color w:val="000000" w:themeColor="text1"/>
          <w:sz w:val="24"/>
          <w:szCs w:val="24"/>
          <w:shd w:val="clear" w:color="auto" w:fill="FFFFFF"/>
        </w:rPr>
        <w:t xml:space="preserve">uded adding </w:t>
      </w:r>
      <w:r w:rsidR="009F157A" w:rsidRPr="006A79A7">
        <w:rPr>
          <w:rFonts w:ascii="Times New Roman" w:hAnsi="Times New Roman" w:cs="Times New Roman"/>
          <w:color w:val="000000" w:themeColor="text1"/>
          <w:sz w:val="24"/>
          <w:szCs w:val="24"/>
          <w:shd w:val="clear" w:color="auto" w:fill="FFFFFF"/>
        </w:rPr>
        <w:t xml:space="preserve">the </w:t>
      </w:r>
      <w:r w:rsidRPr="006A79A7">
        <w:rPr>
          <w:rFonts w:ascii="Times New Roman" w:hAnsi="Times New Roman" w:cs="Times New Roman"/>
          <w:color w:val="000000" w:themeColor="text1"/>
          <w:sz w:val="24"/>
          <w:szCs w:val="24"/>
          <w:shd w:val="clear" w:color="auto" w:fill="FFFFFF"/>
        </w:rPr>
        <w:t xml:space="preserve">provider and </w:t>
      </w:r>
      <w:r w:rsidR="009F157A" w:rsidRPr="006A79A7">
        <w:rPr>
          <w:rFonts w:ascii="Times New Roman" w:hAnsi="Times New Roman" w:cs="Times New Roman"/>
          <w:color w:val="000000" w:themeColor="text1"/>
          <w:sz w:val="24"/>
          <w:szCs w:val="24"/>
          <w:shd w:val="clear" w:color="auto" w:fill="FFFFFF"/>
        </w:rPr>
        <w:t xml:space="preserve">appointment time </w:t>
      </w:r>
      <w:r w:rsidRPr="006A79A7">
        <w:rPr>
          <w:rFonts w:ascii="Times New Roman" w:hAnsi="Times New Roman" w:cs="Times New Roman"/>
          <w:color w:val="000000" w:themeColor="text1"/>
          <w:sz w:val="24"/>
          <w:szCs w:val="24"/>
          <w:shd w:val="clear" w:color="auto" w:fill="FFFFFF"/>
        </w:rPr>
        <w:t xml:space="preserve">to the screening tool to help identify patients without including names and birthdays. This change is needed in case </w:t>
      </w:r>
      <w:r w:rsidR="009F157A" w:rsidRPr="006A79A7">
        <w:rPr>
          <w:rFonts w:ascii="Times New Roman" w:hAnsi="Times New Roman" w:cs="Times New Roman"/>
          <w:color w:val="000000" w:themeColor="text1"/>
          <w:sz w:val="24"/>
          <w:szCs w:val="24"/>
          <w:shd w:val="clear" w:color="auto" w:fill="FFFFFF"/>
        </w:rPr>
        <w:t xml:space="preserve">follow-up communication is needed due to a missed positive screening. </w:t>
      </w:r>
      <w:r w:rsidRPr="006A79A7">
        <w:rPr>
          <w:rFonts w:ascii="Times New Roman" w:hAnsi="Times New Roman" w:cs="Times New Roman"/>
          <w:color w:val="000000" w:themeColor="text1"/>
          <w:sz w:val="24"/>
          <w:szCs w:val="24"/>
          <w:shd w:val="clear" w:color="auto" w:fill="FFFFFF"/>
        </w:rPr>
        <w:t xml:space="preserve">Another revision included adding a disclaimer to the </w:t>
      </w:r>
      <w:proofErr w:type="gramStart"/>
      <w:r w:rsidRPr="006A79A7">
        <w:rPr>
          <w:rFonts w:ascii="Times New Roman" w:hAnsi="Times New Roman" w:cs="Times New Roman"/>
          <w:color w:val="000000" w:themeColor="text1"/>
          <w:sz w:val="24"/>
          <w:szCs w:val="24"/>
          <w:shd w:val="clear" w:color="auto" w:fill="FFFFFF"/>
        </w:rPr>
        <w:t>top</w:t>
      </w:r>
      <w:proofErr w:type="gramEnd"/>
      <w:r w:rsidRPr="006A79A7">
        <w:rPr>
          <w:rFonts w:ascii="Times New Roman" w:hAnsi="Times New Roman" w:cs="Times New Roman"/>
          <w:color w:val="000000" w:themeColor="text1"/>
          <w:sz w:val="24"/>
          <w:szCs w:val="24"/>
          <w:shd w:val="clear" w:color="auto" w:fill="FFFFFF"/>
        </w:rPr>
        <w:t xml:space="preserve"> so patients did not feel pressured to fill out the screening tool if they did not want to. It also helps past victims of IPV who do not wish to continue reading the screening tool avoid re-traumatization and gives them control of their reaction. Another revision included adding a question</w:t>
      </w:r>
      <w:r w:rsidR="009F157A" w:rsidRPr="006A79A7">
        <w:rPr>
          <w:rFonts w:ascii="Times New Roman" w:hAnsi="Times New Roman" w:cs="Times New Roman"/>
          <w:color w:val="000000" w:themeColor="text1"/>
          <w:sz w:val="24"/>
          <w:szCs w:val="24"/>
          <w:shd w:val="clear" w:color="auto" w:fill="FFFFFF"/>
        </w:rPr>
        <w:t xml:space="preserve"> assessing whether</w:t>
      </w:r>
      <w:r w:rsidRPr="006A79A7">
        <w:rPr>
          <w:rFonts w:ascii="Times New Roman" w:hAnsi="Times New Roman" w:cs="Times New Roman"/>
          <w:color w:val="000000" w:themeColor="text1"/>
          <w:sz w:val="24"/>
          <w:szCs w:val="24"/>
          <w:shd w:val="clear" w:color="auto" w:fill="FFFFFF"/>
        </w:rPr>
        <w:t xml:space="preserve"> the patient has been to the clinic since implementation started and if they answered the screening tool before. This change helps this researcher note that the same patient may fill out the questionnaire multiple times.</w:t>
      </w:r>
    </w:p>
    <w:p w14:paraId="6D1305DC" w14:textId="77777777" w:rsidR="000B53C3" w:rsidRPr="006A79A7" w:rsidRDefault="00D20310" w:rsidP="000B53C3">
      <w:pPr>
        <w:pStyle w:val="NoSpacing"/>
        <w:spacing w:line="480" w:lineRule="auto"/>
        <w:ind w:firstLine="720"/>
        <w:rPr>
          <w:rFonts w:ascii="Times New Roman" w:hAnsi="Times New Roman" w:cs="Times New Roman"/>
          <w:bCs/>
          <w:color w:val="000000" w:themeColor="text1"/>
          <w:sz w:val="24"/>
          <w:szCs w:val="24"/>
        </w:rPr>
      </w:pPr>
      <w:r w:rsidRPr="006A79A7">
        <w:rPr>
          <w:rFonts w:ascii="Times New Roman" w:hAnsi="Times New Roman" w:cs="Times New Roman"/>
          <w:bCs/>
          <w:color w:val="000000" w:themeColor="text1"/>
          <w:sz w:val="24"/>
          <w:szCs w:val="24"/>
        </w:rPr>
        <w:lastRenderedPageBreak/>
        <w:t xml:space="preserve">The analysis of this project did not stop when implementation stopped. Surveys are reviewed multiple </w:t>
      </w:r>
      <w:r w:rsidR="009F157A" w:rsidRPr="006A79A7">
        <w:rPr>
          <w:rFonts w:ascii="Times New Roman" w:hAnsi="Times New Roman" w:cs="Times New Roman"/>
          <w:bCs/>
          <w:color w:val="000000" w:themeColor="text1"/>
          <w:sz w:val="24"/>
          <w:szCs w:val="24"/>
        </w:rPr>
        <w:t>times t</w:t>
      </w:r>
      <w:r w:rsidRPr="006A79A7">
        <w:rPr>
          <w:rFonts w:ascii="Times New Roman" w:hAnsi="Times New Roman" w:cs="Times New Roman"/>
          <w:bCs/>
          <w:color w:val="000000" w:themeColor="text1"/>
          <w:sz w:val="24"/>
          <w:szCs w:val="24"/>
        </w:rPr>
        <w:t xml:space="preserve">o note patterns or weaknesses in the implementation process. </w:t>
      </w:r>
      <w:r w:rsidR="00596EDA" w:rsidRPr="006A79A7">
        <w:rPr>
          <w:rFonts w:ascii="Times New Roman" w:hAnsi="Times New Roman" w:cs="Times New Roman"/>
          <w:color w:val="000000" w:themeColor="text1"/>
          <w:sz w:val="24"/>
          <w:szCs w:val="24"/>
          <w:shd w:val="clear" w:color="auto" w:fill="FFFFFF"/>
        </w:rPr>
        <w:t xml:space="preserve">The schedule </w:t>
      </w:r>
      <w:r w:rsidRPr="006A79A7">
        <w:rPr>
          <w:rFonts w:ascii="Times New Roman" w:hAnsi="Times New Roman" w:cs="Times New Roman"/>
          <w:color w:val="000000" w:themeColor="text1"/>
          <w:sz w:val="24"/>
          <w:szCs w:val="24"/>
          <w:shd w:val="clear" w:color="auto" w:fill="FFFFFF"/>
        </w:rPr>
        <w:t>was</w:t>
      </w:r>
      <w:r w:rsidR="00596EDA" w:rsidRPr="006A79A7">
        <w:rPr>
          <w:rFonts w:ascii="Times New Roman" w:hAnsi="Times New Roman" w:cs="Times New Roman"/>
          <w:color w:val="000000" w:themeColor="text1"/>
          <w:sz w:val="24"/>
          <w:szCs w:val="24"/>
          <w:shd w:val="clear" w:color="auto" w:fill="FFFFFF"/>
        </w:rPr>
        <w:t xml:space="preserve"> compared to the screening tools collected every day so potential roadblocks to successful implementation could be identified swiftly using the PDSA model of change.</w:t>
      </w:r>
      <w:r w:rsidR="00826EB8" w:rsidRPr="006A79A7">
        <w:rPr>
          <w:rFonts w:ascii="Times New Roman" w:hAnsi="Times New Roman" w:cs="Times New Roman"/>
          <w:bCs/>
          <w:color w:val="000000" w:themeColor="text1"/>
          <w:sz w:val="24"/>
          <w:szCs w:val="24"/>
        </w:rPr>
        <w:t xml:space="preserve"> </w:t>
      </w:r>
    </w:p>
    <w:p w14:paraId="0DD4C78E" w14:textId="77777777" w:rsidR="000B53C3" w:rsidRPr="006A79A7" w:rsidRDefault="00D20310" w:rsidP="000B53C3">
      <w:pPr>
        <w:pStyle w:val="NoSpacing"/>
        <w:spacing w:line="480" w:lineRule="auto"/>
        <w:rPr>
          <w:rFonts w:ascii="Times New Roman" w:hAnsi="Times New Roman" w:cs="Times New Roman"/>
          <w:b/>
          <w:bCs/>
          <w:color w:val="000000" w:themeColor="text1"/>
          <w:sz w:val="24"/>
          <w:szCs w:val="24"/>
        </w:rPr>
      </w:pPr>
      <w:r w:rsidRPr="006A79A7">
        <w:rPr>
          <w:rFonts w:ascii="Times New Roman" w:eastAsia="Times New Roman" w:hAnsi="Times New Roman" w:cs="Times New Roman"/>
          <w:b/>
          <w:bCs/>
          <w:color w:val="000000" w:themeColor="text1"/>
          <w:sz w:val="24"/>
          <w:szCs w:val="24"/>
        </w:rPr>
        <w:t>Summary</w:t>
      </w:r>
      <w:r w:rsidR="00826EB8" w:rsidRPr="006A79A7">
        <w:rPr>
          <w:rFonts w:ascii="Times New Roman" w:hAnsi="Times New Roman" w:cs="Times New Roman"/>
          <w:b/>
          <w:bCs/>
          <w:color w:val="000000" w:themeColor="text1"/>
          <w:sz w:val="24"/>
          <w:szCs w:val="24"/>
        </w:rPr>
        <w:t xml:space="preserve"> </w:t>
      </w:r>
    </w:p>
    <w:p w14:paraId="36F8452A" w14:textId="77777777" w:rsidR="00596EDA" w:rsidRPr="006A79A7" w:rsidRDefault="00D20310" w:rsidP="000B53C3">
      <w:pPr>
        <w:pStyle w:val="NoSpacing"/>
        <w:spacing w:line="480" w:lineRule="auto"/>
        <w:ind w:firstLine="720"/>
        <w:rPr>
          <w:rFonts w:ascii="Times New Roman" w:hAnsi="Times New Roman" w:cs="Times New Roman"/>
          <w:b/>
          <w:bCs/>
          <w:color w:val="000000" w:themeColor="text1"/>
          <w:sz w:val="24"/>
          <w:szCs w:val="24"/>
        </w:rPr>
      </w:pPr>
      <w:r w:rsidRPr="006A79A7">
        <w:rPr>
          <w:rFonts w:ascii="Times New Roman" w:hAnsi="Times New Roman" w:cs="Times New Roman"/>
          <w:bCs/>
          <w:color w:val="000000" w:themeColor="text1"/>
          <w:sz w:val="24"/>
          <w:szCs w:val="24"/>
        </w:rPr>
        <w:t xml:space="preserve">While only three patients who had positive answers to the screening tool wished to follow through with guidance and resources, there were </w:t>
      </w:r>
      <w:r w:rsidR="000B53C3" w:rsidRPr="006A79A7">
        <w:rPr>
          <w:rFonts w:ascii="Times New Roman" w:hAnsi="Times New Roman" w:cs="Times New Roman"/>
          <w:bCs/>
          <w:color w:val="000000" w:themeColor="text1"/>
          <w:sz w:val="24"/>
          <w:szCs w:val="24"/>
        </w:rPr>
        <w:t xml:space="preserve">still 104 </w:t>
      </w:r>
      <w:r w:rsidRPr="006A79A7">
        <w:rPr>
          <w:rFonts w:ascii="Times New Roman" w:hAnsi="Times New Roman" w:cs="Times New Roman"/>
          <w:bCs/>
          <w:color w:val="000000" w:themeColor="text1"/>
          <w:sz w:val="24"/>
          <w:szCs w:val="24"/>
        </w:rPr>
        <w:t>who answered yes. These patients know that campus health is a place they can go to if they wish to be connected to resources.</w:t>
      </w:r>
    </w:p>
    <w:p w14:paraId="6D822709" w14:textId="77777777" w:rsidR="000B53C3" w:rsidRPr="006A79A7" w:rsidRDefault="00D20310" w:rsidP="00826EB8">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The female patient who wished to seek guidance was so grateful</w:t>
      </w:r>
      <w:r w:rsidR="00826EB8"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for the opportunity, going as far as to say that this was her birthday present. She was connected to resources that could help her navigate healing safely and effectively. This response is worth any cost.</w:t>
      </w:r>
      <w:r w:rsidR="00826EB8" w:rsidRPr="006A79A7">
        <w:rPr>
          <w:rFonts w:ascii="Times New Roman" w:hAnsi="Times New Roman" w:cs="Times New Roman"/>
          <w:color w:val="000000" w:themeColor="text1"/>
          <w:sz w:val="24"/>
          <w:szCs w:val="24"/>
          <w:shd w:val="clear" w:color="auto" w:fill="FFFFFF"/>
        </w:rPr>
        <w:t xml:space="preserve"> </w:t>
      </w:r>
    </w:p>
    <w:p w14:paraId="352068C0" w14:textId="77777777" w:rsidR="000B53C3" w:rsidRPr="006A79A7" w:rsidRDefault="00D20310" w:rsidP="000B53C3">
      <w:pPr>
        <w:pStyle w:val="NoSpacing"/>
        <w:spacing w:line="480" w:lineRule="auto"/>
        <w:ind w:firstLine="720"/>
        <w:rPr>
          <w:rFonts w:ascii="Times New Roman" w:hAnsi="Times New Roman" w:cs="Times New Roman"/>
          <w:color w:val="000000" w:themeColor="text1"/>
          <w:sz w:val="24"/>
          <w:szCs w:val="24"/>
        </w:rPr>
      </w:pPr>
      <w:r w:rsidRPr="006A79A7">
        <w:rPr>
          <w:rFonts w:ascii="Times New Roman" w:hAnsi="Times New Roman" w:cs="Times New Roman"/>
          <w:bCs/>
          <w:color w:val="000000" w:themeColor="text1"/>
          <w:sz w:val="24"/>
          <w:szCs w:val="24"/>
        </w:rPr>
        <w:t>The project costs would be the same regardless of student involvement</w:t>
      </w:r>
      <w:r w:rsidR="00302369" w:rsidRPr="006A79A7">
        <w:rPr>
          <w:rFonts w:ascii="Times New Roman" w:hAnsi="Times New Roman" w:cs="Times New Roman"/>
          <w:bCs/>
          <w:color w:val="000000" w:themeColor="text1"/>
          <w:sz w:val="24"/>
          <w:szCs w:val="24"/>
        </w:rPr>
        <w:t>.</w:t>
      </w:r>
      <w:r w:rsidRPr="006A79A7">
        <w:rPr>
          <w:rFonts w:ascii="Times New Roman" w:hAnsi="Times New Roman" w:cs="Times New Roman"/>
          <w:bCs/>
          <w:color w:val="000000" w:themeColor="text1"/>
          <w:sz w:val="24"/>
          <w:szCs w:val="24"/>
        </w:rPr>
        <w:t xml:space="preserve"> The only aspect of this project that would change is that the researcher would not be evaluating the daily success rate of the administration of the screening tools, so this would add time to a staff member’s daily duties. </w:t>
      </w:r>
      <w:r w:rsidRPr="006A79A7">
        <w:rPr>
          <w:rFonts w:ascii="Times New Roman" w:hAnsi="Times New Roman" w:cs="Times New Roman"/>
          <w:color w:val="000000" w:themeColor="text1"/>
          <w:sz w:val="24"/>
          <w:szCs w:val="24"/>
        </w:rPr>
        <w:t xml:space="preserve">If this project is continued after the implementation phase has concluded, the demographic portion of the screening tool can be removed. This removal would save time and allow more patients to fill out the screening tool. Also, the disclaimer at the top would not need to be included as this would no longer be a project but a clinic practice. This change would save ink and decrease cost. </w:t>
      </w:r>
    </w:p>
    <w:p w14:paraId="375F578E" w14:textId="77777777" w:rsidR="00302369" w:rsidRPr="006A79A7" w:rsidRDefault="00D20310" w:rsidP="000B53C3">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
          <w:bCs/>
          <w:color w:val="000000" w:themeColor="text1"/>
          <w:sz w:val="24"/>
          <w:szCs w:val="24"/>
          <w:shd w:val="clear" w:color="auto" w:fill="FFFFFF"/>
        </w:rPr>
        <w:t>Implications of the Findings</w:t>
      </w:r>
    </w:p>
    <w:p w14:paraId="5FAEB934" w14:textId="77777777" w:rsidR="00302369" w:rsidRPr="006A79A7" w:rsidRDefault="00D20310" w:rsidP="000B53C3">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 xml:space="preserve">With three </w:t>
      </w:r>
      <w:r w:rsidR="009F157A" w:rsidRPr="006A79A7">
        <w:rPr>
          <w:rFonts w:ascii="Times New Roman" w:hAnsi="Times New Roman" w:cs="Times New Roman"/>
          <w:bCs/>
          <w:color w:val="000000" w:themeColor="text1"/>
          <w:sz w:val="24"/>
          <w:szCs w:val="24"/>
        </w:rPr>
        <w:t>students</w:t>
      </w:r>
      <w:r w:rsidRPr="006A79A7">
        <w:rPr>
          <w:rFonts w:ascii="Times New Roman" w:hAnsi="Times New Roman" w:cs="Times New Roman"/>
          <w:bCs/>
          <w:color w:val="000000" w:themeColor="text1"/>
          <w:sz w:val="24"/>
          <w:szCs w:val="24"/>
        </w:rPr>
        <w:t xml:space="preserve"> disclosing their IPV status as something they wished to be discussed, it was surprising that </w:t>
      </w:r>
      <w:r w:rsidR="000B53C3" w:rsidRPr="006A79A7">
        <w:rPr>
          <w:rFonts w:ascii="Times New Roman" w:hAnsi="Times New Roman" w:cs="Times New Roman"/>
          <w:bCs/>
          <w:color w:val="000000" w:themeColor="text1"/>
          <w:sz w:val="24"/>
          <w:szCs w:val="24"/>
        </w:rPr>
        <w:t>only one person who identified as female answered yes</w:t>
      </w:r>
      <w:r w:rsidRPr="006A79A7">
        <w:rPr>
          <w:rFonts w:ascii="Times New Roman" w:hAnsi="Times New Roman" w:cs="Times New Roman"/>
          <w:bCs/>
          <w:color w:val="000000" w:themeColor="text1"/>
          <w:sz w:val="24"/>
          <w:szCs w:val="24"/>
        </w:rPr>
        <w:t xml:space="preserve">. The literature suggested that women experienced IPV more </w:t>
      </w:r>
      <w:r w:rsidR="00F959D6" w:rsidRPr="006A79A7">
        <w:rPr>
          <w:rFonts w:ascii="Times New Roman" w:hAnsi="Times New Roman" w:cs="Times New Roman"/>
          <w:bCs/>
          <w:color w:val="000000" w:themeColor="text1"/>
          <w:sz w:val="24"/>
          <w:szCs w:val="24"/>
        </w:rPr>
        <w:t xml:space="preserve">frequently </w:t>
      </w:r>
      <w:r w:rsidRPr="006A79A7">
        <w:rPr>
          <w:rFonts w:ascii="Times New Roman" w:hAnsi="Times New Roman" w:cs="Times New Roman"/>
          <w:bCs/>
          <w:color w:val="000000" w:themeColor="text1"/>
          <w:sz w:val="24"/>
          <w:szCs w:val="24"/>
        </w:rPr>
        <w:t>than men</w:t>
      </w:r>
      <w:r w:rsidR="00F959D6" w:rsidRPr="006A79A7">
        <w:rPr>
          <w:rFonts w:ascii="Times New Roman" w:hAnsi="Times New Roman" w:cs="Times New Roman"/>
          <w:bCs/>
          <w:color w:val="000000" w:themeColor="text1"/>
          <w:sz w:val="24"/>
          <w:szCs w:val="24"/>
        </w:rPr>
        <w:t xml:space="preserve">. Ten </w:t>
      </w:r>
      <w:r w:rsidRPr="006A79A7">
        <w:rPr>
          <w:rFonts w:ascii="Times New Roman" w:hAnsi="Times New Roman" w:cs="Times New Roman"/>
          <w:bCs/>
          <w:color w:val="000000" w:themeColor="text1"/>
          <w:sz w:val="24"/>
          <w:szCs w:val="24"/>
        </w:rPr>
        <w:t xml:space="preserve">men answered yes to at </w:t>
      </w:r>
      <w:r w:rsidRPr="006A79A7">
        <w:rPr>
          <w:rFonts w:ascii="Times New Roman" w:hAnsi="Times New Roman" w:cs="Times New Roman"/>
          <w:bCs/>
          <w:color w:val="000000" w:themeColor="text1"/>
          <w:sz w:val="24"/>
          <w:szCs w:val="24"/>
        </w:rPr>
        <w:lastRenderedPageBreak/>
        <w:t>least one of the screening tool questions. This result highlights the importance of eliminating the female gender identity as a leading risk factor. If th</w:t>
      </w:r>
      <w:r w:rsidR="000B53C3" w:rsidRPr="006A79A7">
        <w:rPr>
          <w:rFonts w:ascii="Times New Roman" w:hAnsi="Times New Roman" w:cs="Times New Roman"/>
          <w:bCs/>
          <w:color w:val="000000" w:themeColor="text1"/>
          <w:sz w:val="24"/>
          <w:szCs w:val="24"/>
        </w:rPr>
        <w:t>is</w:t>
      </w:r>
      <w:r w:rsidRPr="006A79A7">
        <w:rPr>
          <w:rFonts w:ascii="Times New Roman" w:hAnsi="Times New Roman" w:cs="Times New Roman"/>
          <w:bCs/>
          <w:color w:val="000000" w:themeColor="text1"/>
          <w:sz w:val="24"/>
          <w:szCs w:val="24"/>
        </w:rPr>
        <w:t xml:space="preserve"> m</w:t>
      </w:r>
      <w:r w:rsidR="000B53C3" w:rsidRPr="006A79A7">
        <w:rPr>
          <w:rFonts w:ascii="Times New Roman" w:hAnsi="Times New Roman" w:cs="Times New Roman"/>
          <w:bCs/>
          <w:color w:val="000000" w:themeColor="text1"/>
          <w:sz w:val="24"/>
          <w:szCs w:val="24"/>
        </w:rPr>
        <w:t>a</w:t>
      </w:r>
      <w:r w:rsidR="00F959D6" w:rsidRPr="006A79A7">
        <w:rPr>
          <w:rFonts w:ascii="Times New Roman" w:hAnsi="Times New Roman" w:cs="Times New Roman"/>
          <w:bCs/>
          <w:color w:val="000000" w:themeColor="text1"/>
          <w:sz w:val="24"/>
          <w:szCs w:val="24"/>
        </w:rPr>
        <w:t>le</w:t>
      </w:r>
      <w:r w:rsidRPr="006A79A7">
        <w:rPr>
          <w:rFonts w:ascii="Times New Roman" w:hAnsi="Times New Roman" w:cs="Times New Roman"/>
          <w:bCs/>
          <w:color w:val="000000" w:themeColor="text1"/>
          <w:sz w:val="24"/>
          <w:szCs w:val="24"/>
        </w:rPr>
        <w:t xml:space="preserve"> w</w:t>
      </w:r>
      <w:r w:rsidR="000B53C3" w:rsidRPr="006A79A7">
        <w:rPr>
          <w:rFonts w:ascii="Times New Roman" w:hAnsi="Times New Roman" w:cs="Times New Roman"/>
          <w:bCs/>
          <w:color w:val="000000" w:themeColor="text1"/>
          <w:sz w:val="24"/>
          <w:szCs w:val="24"/>
        </w:rPr>
        <w:t>as</w:t>
      </w:r>
      <w:r w:rsidRPr="006A79A7">
        <w:rPr>
          <w:rFonts w:ascii="Times New Roman" w:hAnsi="Times New Roman" w:cs="Times New Roman"/>
          <w:bCs/>
          <w:color w:val="000000" w:themeColor="text1"/>
          <w:sz w:val="24"/>
          <w:szCs w:val="24"/>
        </w:rPr>
        <w:t xml:space="preserve"> not given the screening tool, they might not have been able to access the resources they needed to heal from their experience. The female </w:t>
      </w:r>
      <w:r w:rsidR="00F959D6" w:rsidRPr="006A79A7">
        <w:rPr>
          <w:rFonts w:ascii="Times New Roman" w:hAnsi="Times New Roman" w:cs="Times New Roman"/>
          <w:bCs/>
          <w:color w:val="000000" w:themeColor="text1"/>
          <w:sz w:val="24"/>
          <w:szCs w:val="24"/>
        </w:rPr>
        <w:t xml:space="preserve">student </w:t>
      </w:r>
      <w:r w:rsidRPr="006A79A7">
        <w:rPr>
          <w:rFonts w:ascii="Times New Roman" w:hAnsi="Times New Roman" w:cs="Times New Roman"/>
          <w:bCs/>
          <w:color w:val="000000" w:themeColor="text1"/>
          <w:sz w:val="24"/>
          <w:szCs w:val="24"/>
        </w:rPr>
        <w:t xml:space="preserve">did not know the campus had ample support ready to help her twenty-four </w:t>
      </w:r>
      <w:r w:rsidR="00F959D6" w:rsidRPr="006A79A7">
        <w:rPr>
          <w:rFonts w:ascii="Times New Roman" w:hAnsi="Times New Roman" w:cs="Times New Roman"/>
          <w:bCs/>
          <w:color w:val="000000" w:themeColor="text1"/>
          <w:sz w:val="24"/>
          <w:szCs w:val="24"/>
        </w:rPr>
        <w:t>hours a day and seven days a week</w:t>
      </w:r>
      <w:r w:rsidRPr="006A79A7">
        <w:rPr>
          <w:rFonts w:ascii="Times New Roman" w:hAnsi="Times New Roman" w:cs="Times New Roman"/>
          <w:bCs/>
          <w:color w:val="000000" w:themeColor="text1"/>
          <w:sz w:val="24"/>
          <w:szCs w:val="24"/>
        </w:rPr>
        <w:t xml:space="preserve">. She was grateful for the knowledge and support in her decision to seek help and left the appointment with a weight off her shoulders. Without this screening tool, she could have been in the dark longer. </w:t>
      </w:r>
      <w:r w:rsidR="00F959D6" w:rsidRPr="006A79A7">
        <w:rPr>
          <w:rFonts w:ascii="Times New Roman" w:hAnsi="Times New Roman" w:cs="Times New Roman"/>
          <w:bCs/>
          <w:color w:val="000000" w:themeColor="text1"/>
          <w:sz w:val="24"/>
          <w:szCs w:val="24"/>
        </w:rPr>
        <w:t xml:space="preserve">Sadly, she could have suffered a physical or emotional injury, resulting in her hospitalization. This screening tool is designed to remove the victim from harm and prevent catastrophic events. </w:t>
      </w:r>
      <w:r w:rsidRPr="006A79A7">
        <w:rPr>
          <w:rFonts w:ascii="Times New Roman" w:hAnsi="Times New Roman" w:cs="Times New Roman"/>
          <w:bCs/>
          <w:color w:val="000000" w:themeColor="text1"/>
          <w:sz w:val="24"/>
          <w:szCs w:val="24"/>
        </w:rPr>
        <w:t xml:space="preserve">As the resources for patients who have experienced IPV already exist, this screening tool can continue to impact patients' mental and physical health. </w:t>
      </w:r>
    </w:p>
    <w:p w14:paraId="4D03D8D4" w14:textId="77777777" w:rsidR="00302369" w:rsidRPr="006A79A7" w:rsidRDefault="00D20310" w:rsidP="00826EB8">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
          <w:i/>
          <w:iCs/>
          <w:color w:val="000000" w:themeColor="text1"/>
          <w:sz w:val="24"/>
          <w:szCs w:val="24"/>
        </w:rPr>
        <w:t>Implications for Patients</w:t>
      </w:r>
    </w:p>
    <w:p w14:paraId="27A22E29" w14:textId="77777777" w:rsidR="00596EDA" w:rsidRPr="006A79A7" w:rsidRDefault="00D20310" w:rsidP="000B53C3">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 xml:space="preserve">This screening tool increases awareness of IPV. It allows patients to identify IPV in their lives or those around them. It also identifies </w:t>
      </w:r>
      <w:r w:rsidR="000B53C3" w:rsidRPr="006A79A7">
        <w:rPr>
          <w:rFonts w:ascii="Times New Roman" w:hAnsi="Times New Roman" w:cs="Times New Roman"/>
          <w:bCs/>
          <w:color w:val="000000" w:themeColor="text1"/>
          <w:sz w:val="24"/>
          <w:szCs w:val="24"/>
        </w:rPr>
        <w:t>the clinic site</w:t>
      </w:r>
      <w:r w:rsidRPr="006A79A7">
        <w:rPr>
          <w:rFonts w:ascii="Times New Roman" w:hAnsi="Times New Roman" w:cs="Times New Roman"/>
          <w:bCs/>
          <w:color w:val="000000" w:themeColor="text1"/>
          <w:sz w:val="24"/>
          <w:szCs w:val="24"/>
        </w:rPr>
        <w:t xml:space="preserve"> as a safe place for help. It can help reach more students who would have never disclosed their struggles. It connects them to counseling, CARE, and legal advice that can change their life. This screening tool is not just to analyze the incidence rates of IPV on a college campus. It is to help this student health clinic follow through with its mission of quality health care for its students. </w:t>
      </w:r>
    </w:p>
    <w:p w14:paraId="13D19903" w14:textId="77777777" w:rsidR="00302369" w:rsidRPr="006A79A7" w:rsidRDefault="00D20310" w:rsidP="00826EB8">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
          <w:i/>
          <w:iCs/>
          <w:color w:val="000000" w:themeColor="text1"/>
          <w:sz w:val="24"/>
          <w:szCs w:val="24"/>
        </w:rPr>
        <w:t>Implications for nursing practice.</w:t>
      </w:r>
    </w:p>
    <w:p w14:paraId="6AE7D1D1" w14:textId="77777777" w:rsidR="00596EDA" w:rsidRPr="006A79A7" w:rsidRDefault="00D20310" w:rsidP="000B53C3">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Screening tools can seem tedious to some. It is another pa</w:t>
      </w:r>
      <w:r w:rsidR="000B53C3" w:rsidRPr="006A79A7">
        <w:rPr>
          <w:rFonts w:ascii="Times New Roman" w:hAnsi="Times New Roman" w:cs="Times New Roman"/>
          <w:bCs/>
          <w:color w:val="000000" w:themeColor="text1"/>
          <w:sz w:val="24"/>
          <w:szCs w:val="24"/>
        </w:rPr>
        <w:t xml:space="preserve">per </w:t>
      </w:r>
      <w:r w:rsidRPr="006A79A7">
        <w:rPr>
          <w:rFonts w:ascii="Times New Roman" w:hAnsi="Times New Roman" w:cs="Times New Roman"/>
          <w:bCs/>
          <w:color w:val="000000" w:themeColor="text1"/>
          <w:sz w:val="24"/>
          <w:szCs w:val="24"/>
        </w:rPr>
        <w:t xml:space="preserve">to </w:t>
      </w:r>
      <w:r w:rsidR="000B53C3" w:rsidRPr="006A79A7">
        <w:rPr>
          <w:rFonts w:ascii="Times New Roman" w:hAnsi="Times New Roman" w:cs="Times New Roman"/>
          <w:bCs/>
          <w:color w:val="000000" w:themeColor="text1"/>
          <w:sz w:val="24"/>
          <w:szCs w:val="24"/>
        </w:rPr>
        <w:t>review</w:t>
      </w:r>
      <w:r w:rsidRPr="006A79A7">
        <w:rPr>
          <w:rFonts w:ascii="Times New Roman" w:hAnsi="Times New Roman" w:cs="Times New Roman"/>
          <w:bCs/>
          <w:color w:val="000000" w:themeColor="text1"/>
          <w:sz w:val="24"/>
          <w:szCs w:val="24"/>
        </w:rPr>
        <w:t xml:space="preserve">, adding another step in a hectic workday. However, this screening tool can help identify patients who are suffering. As a nurse, we pledge to devote ourselves to the </w:t>
      </w:r>
      <w:r w:rsidR="000B53C3" w:rsidRPr="006A79A7">
        <w:rPr>
          <w:rFonts w:ascii="Times New Roman" w:hAnsi="Times New Roman" w:cs="Times New Roman"/>
          <w:bCs/>
          <w:color w:val="000000" w:themeColor="text1"/>
          <w:sz w:val="24"/>
          <w:szCs w:val="24"/>
        </w:rPr>
        <w:t>well-being of our patients.</w:t>
      </w:r>
      <w:r w:rsidR="006B4456" w:rsidRPr="006A79A7">
        <w:rPr>
          <w:rFonts w:ascii="Times New Roman" w:hAnsi="Times New Roman" w:cs="Times New Roman"/>
          <w:bCs/>
          <w:color w:val="000000" w:themeColor="text1"/>
          <w:sz w:val="24"/>
          <w:szCs w:val="24"/>
        </w:rPr>
        <w:t xml:space="preserve"> </w:t>
      </w:r>
    </w:p>
    <w:p w14:paraId="5A6934F0" w14:textId="77777777" w:rsidR="00596EDA" w:rsidRPr="006A79A7" w:rsidRDefault="00D20310" w:rsidP="00826EB8">
      <w:pPr>
        <w:pStyle w:val="NoSpacing"/>
        <w:spacing w:line="480" w:lineRule="auto"/>
        <w:rPr>
          <w:rFonts w:ascii="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Impact on Healthcare System(s)</w:t>
      </w:r>
    </w:p>
    <w:p w14:paraId="1120B854" w14:textId="77777777" w:rsidR="00FC05BF" w:rsidRPr="006A79A7" w:rsidRDefault="00D20310" w:rsidP="00826EB8">
      <w:pPr>
        <w:pStyle w:val="NoSpacing"/>
        <w:spacing w:line="480" w:lineRule="auto"/>
        <w:rPr>
          <w:rFonts w:ascii="Times New Roman" w:hAnsi="Times New Roman" w:cs="Times New Roman"/>
          <w:bCs/>
          <w:color w:val="000000" w:themeColor="text1"/>
          <w:sz w:val="24"/>
          <w:szCs w:val="24"/>
          <w:shd w:val="clear" w:color="auto" w:fill="FFFFFF"/>
        </w:rPr>
      </w:pPr>
      <w:r w:rsidRPr="006A79A7">
        <w:rPr>
          <w:rFonts w:ascii="Times New Roman" w:hAnsi="Times New Roman" w:cs="Times New Roman"/>
          <w:bCs/>
          <w:color w:val="000000" w:themeColor="text1"/>
          <w:sz w:val="24"/>
          <w:szCs w:val="24"/>
        </w:rPr>
        <w:lastRenderedPageBreak/>
        <w:tab/>
        <w:t xml:space="preserve">On a grander scale, this screening tool could help prevent a catastrophic event requiring inpatient resources. The CDC </w:t>
      </w:r>
      <w:r w:rsidR="00614044" w:rsidRPr="006A79A7">
        <w:rPr>
          <w:rFonts w:ascii="Times New Roman" w:hAnsi="Times New Roman" w:cs="Times New Roman"/>
          <w:bCs/>
          <w:color w:val="000000" w:themeColor="text1"/>
          <w:sz w:val="24"/>
          <w:szCs w:val="24"/>
        </w:rPr>
        <w:t xml:space="preserve">(2022) </w:t>
      </w:r>
      <w:r w:rsidRPr="006A79A7">
        <w:rPr>
          <w:rFonts w:ascii="Times New Roman" w:hAnsi="Times New Roman" w:cs="Times New Roman"/>
          <w:bCs/>
          <w:color w:val="000000" w:themeColor="text1"/>
          <w:sz w:val="24"/>
          <w:szCs w:val="24"/>
        </w:rPr>
        <w:t xml:space="preserve">states that one in five homicide victims is killed by an intimate partner, </w:t>
      </w:r>
      <w:r w:rsidR="002E2D9E" w:rsidRPr="006A79A7">
        <w:rPr>
          <w:rFonts w:ascii="Times New Roman" w:hAnsi="Times New Roman" w:cs="Times New Roman"/>
          <w:bCs/>
          <w:color w:val="000000" w:themeColor="text1"/>
          <w:sz w:val="24"/>
          <w:szCs w:val="24"/>
        </w:rPr>
        <w:t>and 75% of females and 48% of males have experienced long-lasting injuries</w:t>
      </w:r>
      <w:r w:rsidR="00614044" w:rsidRPr="006A79A7">
        <w:rPr>
          <w:rFonts w:ascii="Times New Roman" w:hAnsi="Times New Roman" w:cs="Times New Roman"/>
          <w:bCs/>
          <w:color w:val="000000" w:themeColor="text1"/>
          <w:sz w:val="24"/>
          <w:szCs w:val="24"/>
        </w:rPr>
        <w:t xml:space="preserve">. </w:t>
      </w:r>
      <w:r w:rsidR="002E2D9E" w:rsidRPr="006A79A7">
        <w:rPr>
          <w:rFonts w:ascii="Times New Roman" w:hAnsi="Times New Roman" w:cs="Times New Roman"/>
          <w:bCs/>
          <w:color w:val="000000" w:themeColor="text1"/>
          <w:sz w:val="24"/>
          <w:szCs w:val="24"/>
        </w:rPr>
        <w:t>Treating these conditions costs money, and the screening tool to prevent these catastrophic events can identify victims, save lives, and prevent extreme costs to the individual and health care system.</w:t>
      </w:r>
    </w:p>
    <w:p w14:paraId="2F4C1987" w14:textId="77777777" w:rsidR="00302369" w:rsidRPr="006A79A7" w:rsidRDefault="00D20310" w:rsidP="00826EB8">
      <w:pPr>
        <w:pStyle w:val="NoSpacing"/>
        <w:spacing w:line="480" w:lineRule="auto"/>
        <w:rPr>
          <w:rFonts w:ascii="Times New Roman" w:hAnsi="Times New Roman" w:cs="Times New Roman"/>
          <w:b/>
          <w:i/>
          <w:iCs/>
          <w:color w:val="000000" w:themeColor="text1"/>
          <w:sz w:val="24"/>
          <w:szCs w:val="24"/>
          <w:shd w:val="clear" w:color="auto" w:fill="FFFFFF"/>
        </w:rPr>
      </w:pPr>
      <w:r w:rsidRPr="006A79A7">
        <w:rPr>
          <w:rFonts w:ascii="Times New Roman" w:hAnsi="Times New Roman" w:cs="Times New Roman"/>
          <w:b/>
          <w:i/>
          <w:iCs/>
          <w:color w:val="000000" w:themeColor="text1"/>
          <w:sz w:val="24"/>
          <w:szCs w:val="24"/>
        </w:rPr>
        <w:t>Sustainability</w:t>
      </w:r>
    </w:p>
    <w:p w14:paraId="157C0D90" w14:textId="77777777" w:rsidR="00596EDA" w:rsidRPr="006A79A7" w:rsidRDefault="00D20310" w:rsidP="000B53C3">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 xml:space="preserve">This project is a low-cost high-reward endeavor. The community is already well equipped with the resources to help support victims of IPV. With the protocol checklist there to decrease errors in communication between these resources, this healthcare system can only improve. </w:t>
      </w:r>
    </w:p>
    <w:p w14:paraId="532105A8" w14:textId="77777777" w:rsidR="00302369" w:rsidRPr="006A79A7" w:rsidRDefault="00D20310" w:rsidP="00826EB8">
      <w:pPr>
        <w:pStyle w:val="NoSpacing"/>
        <w:spacing w:line="480" w:lineRule="auto"/>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
          <w:color w:val="000000" w:themeColor="text1"/>
          <w:sz w:val="24"/>
          <w:szCs w:val="24"/>
        </w:rPr>
        <w:t>Dissemination Plan</w:t>
      </w:r>
    </w:p>
    <w:p w14:paraId="34E2EEA6" w14:textId="77777777" w:rsidR="00596EDA" w:rsidRPr="006A79A7" w:rsidRDefault="00D20310" w:rsidP="000B53C3">
      <w:pPr>
        <w:pStyle w:val="NoSpacing"/>
        <w:spacing w:line="480" w:lineRule="auto"/>
        <w:ind w:firstLine="720"/>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Cs/>
          <w:color w:val="000000" w:themeColor="text1"/>
          <w:sz w:val="24"/>
          <w:szCs w:val="24"/>
        </w:rPr>
        <w:t xml:space="preserve">This project will be presented to the College of Nursing faculty and students </w:t>
      </w:r>
      <w:r w:rsidR="00162D63" w:rsidRPr="006A79A7">
        <w:rPr>
          <w:rFonts w:ascii="Times New Roman" w:hAnsi="Times New Roman" w:cs="Times New Roman"/>
          <w:bCs/>
          <w:color w:val="000000" w:themeColor="text1"/>
          <w:sz w:val="24"/>
          <w:szCs w:val="24"/>
        </w:rPr>
        <w:t>o</w:t>
      </w:r>
      <w:r w:rsidRPr="006A79A7">
        <w:rPr>
          <w:rFonts w:ascii="Times New Roman" w:hAnsi="Times New Roman" w:cs="Times New Roman"/>
          <w:bCs/>
          <w:color w:val="000000" w:themeColor="text1"/>
          <w:sz w:val="24"/>
          <w:szCs w:val="24"/>
        </w:rPr>
        <w:t xml:space="preserve">n July </w:t>
      </w:r>
      <w:r w:rsidR="000B53C3" w:rsidRPr="006A79A7">
        <w:rPr>
          <w:rFonts w:ascii="Times New Roman" w:hAnsi="Times New Roman" w:cs="Times New Roman"/>
          <w:bCs/>
          <w:color w:val="000000" w:themeColor="text1"/>
          <w:sz w:val="24"/>
          <w:szCs w:val="24"/>
        </w:rPr>
        <w:t>11</w:t>
      </w:r>
      <w:r w:rsidR="000B53C3" w:rsidRPr="006A79A7">
        <w:rPr>
          <w:rFonts w:ascii="Times New Roman" w:hAnsi="Times New Roman" w:cs="Times New Roman"/>
          <w:bCs/>
          <w:color w:val="000000" w:themeColor="text1"/>
          <w:sz w:val="24"/>
          <w:szCs w:val="24"/>
          <w:vertAlign w:val="superscript"/>
        </w:rPr>
        <w:t>th</w:t>
      </w:r>
      <w:r w:rsidR="000B53C3" w:rsidRPr="006A79A7">
        <w:rPr>
          <w:rFonts w:ascii="Times New Roman" w:hAnsi="Times New Roman" w:cs="Times New Roman"/>
          <w:bCs/>
          <w:color w:val="000000" w:themeColor="text1"/>
          <w:sz w:val="24"/>
          <w:szCs w:val="24"/>
        </w:rPr>
        <w:t xml:space="preserve">, </w:t>
      </w:r>
      <w:r w:rsidRPr="006A79A7">
        <w:rPr>
          <w:rFonts w:ascii="Times New Roman" w:hAnsi="Times New Roman" w:cs="Times New Roman"/>
          <w:bCs/>
          <w:color w:val="000000" w:themeColor="text1"/>
          <w:sz w:val="24"/>
          <w:szCs w:val="24"/>
        </w:rPr>
        <w:t>2023. After considering their comments, this researcher will decide whether to submit abstracts to the appropriate journals or continue the project in a different form. The site champion has suggested presenting findings at future ACHA conferences, with the next on</w:t>
      </w:r>
      <w:r w:rsidR="000B53C3" w:rsidRPr="006A79A7">
        <w:rPr>
          <w:rFonts w:ascii="Times New Roman" w:hAnsi="Times New Roman" w:cs="Times New Roman"/>
          <w:bCs/>
          <w:color w:val="000000" w:themeColor="text1"/>
          <w:sz w:val="24"/>
          <w:szCs w:val="24"/>
        </w:rPr>
        <w:t>e</w:t>
      </w:r>
      <w:r w:rsidRPr="006A79A7">
        <w:rPr>
          <w:rFonts w:ascii="Times New Roman" w:hAnsi="Times New Roman" w:cs="Times New Roman"/>
          <w:bCs/>
          <w:color w:val="000000" w:themeColor="text1"/>
          <w:sz w:val="24"/>
          <w:szCs w:val="24"/>
        </w:rPr>
        <w:t xml:space="preserve"> </w:t>
      </w:r>
      <w:r w:rsidR="000B53C3" w:rsidRPr="006A79A7">
        <w:rPr>
          <w:rFonts w:ascii="Times New Roman" w:hAnsi="Times New Roman" w:cs="Times New Roman"/>
          <w:bCs/>
          <w:color w:val="000000" w:themeColor="text1"/>
          <w:sz w:val="24"/>
          <w:szCs w:val="24"/>
        </w:rPr>
        <w:t>in Atlanta, Georgia, on May 28-June 1</w:t>
      </w:r>
      <w:r w:rsidR="000B53C3" w:rsidRPr="006A79A7">
        <w:rPr>
          <w:rFonts w:ascii="Times New Roman" w:hAnsi="Times New Roman" w:cs="Times New Roman"/>
          <w:bCs/>
          <w:color w:val="000000" w:themeColor="text1"/>
          <w:sz w:val="24"/>
          <w:szCs w:val="24"/>
          <w:vertAlign w:val="superscript"/>
        </w:rPr>
        <w:t>st</w:t>
      </w:r>
      <w:r w:rsidR="000B53C3" w:rsidRPr="006A79A7">
        <w:rPr>
          <w:rFonts w:ascii="Times New Roman" w:hAnsi="Times New Roman" w:cs="Times New Roman"/>
          <w:bCs/>
          <w:color w:val="000000" w:themeColor="text1"/>
          <w:sz w:val="24"/>
          <w:szCs w:val="24"/>
        </w:rPr>
        <w:t xml:space="preserve">, 2024. This presentation would highlight the need for other </w:t>
      </w:r>
      <w:r w:rsidRPr="006A79A7">
        <w:rPr>
          <w:rFonts w:ascii="Times New Roman" w:hAnsi="Times New Roman" w:cs="Times New Roman"/>
          <w:bCs/>
          <w:color w:val="000000" w:themeColor="text1"/>
          <w:sz w:val="24"/>
          <w:szCs w:val="24"/>
        </w:rPr>
        <w:t>college health center</w:t>
      </w:r>
      <w:r w:rsidR="000B53C3" w:rsidRPr="006A79A7">
        <w:rPr>
          <w:rFonts w:ascii="Times New Roman" w:hAnsi="Times New Roman" w:cs="Times New Roman"/>
          <w:bCs/>
          <w:color w:val="000000" w:themeColor="text1"/>
          <w:sz w:val="24"/>
          <w:szCs w:val="24"/>
        </w:rPr>
        <w:t>s</w:t>
      </w:r>
      <w:r w:rsidRPr="006A79A7">
        <w:rPr>
          <w:rFonts w:ascii="Times New Roman" w:hAnsi="Times New Roman" w:cs="Times New Roman"/>
          <w:bCs/>
          <w:color w:val="000000" w:themeColor="text1"/>
          <w:sz w:val="24"/>
          <w:szCs w:val="24"/>
        </w:rPr>
        <w:t xml:space="preserve"> </w:t>
      </w:r>
      <w:r w:rsidR="000B53C3" w:rsidRPr="006A79A7">
        <w:rPr>
          <w:rFonts w:ascii="Times New Roman" w:hAnsi="Times New Roman" w:cs="Times New Roman"/>
          <w:bCs/>
          <w:color w:val="000000" w:themeColor="text1"/>
          <w:sz w:val="24"/>
          <w:szCs w:val="24"/>
        </w:rPr>
        <w:t xml:space="preserve">to </w:t>
      </w:r>
      <w:r w:rsidRPr="006A79A7">
        <w:rPr>
          <w:rFonts w:ascii="Times New Roman" w:hAnsi="Times New Roman" w:cs="Times New Roman"/>
          <w:bCs/>
          <w:color w:val="000000" w:themeColor="text1"/>
          <w:sz w:val="24"/>
          <w:szCs w:val="24"/>
        </w:rPr>
        <w:t xml:space="preserve">implement </w:t>
      </w:r>
      <w:r w:rsidR="000B53C3" w:rsidRPr="006A79A7">
        <w:rPr>
          <w:rFonts w:ascii="Times New Roman" w:hAnsi="Times New Roman" w:cs="Times New Roman"/>
          <w:bCs/>
          <w:color w:val="000000" w:themeColor="text1"/>
          <w:sz w:val="24"/>
          <w:szCs w:val="24"/>
        </w:rPr>
        <w:t>this</w:t>
      </w:r>
      <w:r w:rsidRPr="006A79A7">
        <w:rPr>
          <w:rFonts w:ascii="Times New Roman" w:hAnsi="Times New Roman" w:cs="Times New Roman"/>
          <w:bCs/>
          <w:color w:val="000000" w:themeColor="text1"/>
          <w:sz w:val="24"/>
          <w:szCs w:val="24"/>
        </w:rPr>
        <w:t xml:space="preserve"> screening. However, as no screening tools were garnered for college students, it would be worthwhile to create one. This project can be expanded upon to include other barriers to </w:t>
      </w:r>
      <w:proofErr w:type="gramStart"/>
      <w:r w:rsidR="000B53C3" w:rsidRPr="006A79A7">
        <w:rPr>
          <w:rFonts w:ascii="Times New Roman" w:hAnsi="Times New Roman" w:cs="Times New Roman"/>
          <w:bCs/>
          <w:color w:val="000000" w:themeColor="text1"/>
          <w:sz w:val="24"/>
          <w:szCs w:val="24"/>
        </w:rPr>
        <w:t>care</w:t>
      </w:r>
      <w:proofErr w:type="gramEnd"/>
      <w:r w:rsidRPr="006A79A7">
        <w:rPr>
          <w:rFonts w:ascii="Times New Roman" w:hAnsi="Times New Roman" w:cs="Times New Roman"/>
          <w:bCs/>
          <w:color w:val="000000" w:themeColor="text1"/>
          <w:sz w:val="24"/>
          <w:szCs w:val="24"/>
        </w:rPr>
        <w:t xml:space="preserve"> and success experienced by college students. Th</w:t>
      </w:r>
      <w:r w:rsidR="000B53C3" w:rsidRPr="006A79A7">
        <w:rPr>
          <w:rFonts w:ascii="Times New Roman" w:hAnsi="Times New Roman" w:cs="Times New Roman"/>
          <w:bCs/>
          <w:color w:val="000000" w:themeColor="text1"/>
          <w:sz w:val="24"/>
          <w:szCs w:val="24"/>
        </w:rPr>
        <w:t>ese barriers</w:t>
      </w:r>
      <w:r w:rsidRPr="006A79A7">
        <w:rPr>
          <w:rFonts w:ascii="Times New Roman" w:hAnsi="Times New Roman" w:cs="Times New Roman"/>
          <w:bCs/>
          <w:color w:val="000000" w:themeColor="text1"/>
          <w:sz w:val="24"/>
          <w:szCs w:val="24"/>
        </w:rPr>
        <w:t xml:space="preserve"> include food security, home safety, depression, and anxiety.  </w:t>
      </w:r>
    </w:p>
    <w:p w14:paraId="00EA305F" w14:textId="77777777" w:rsidR="00302369" w:rsidRPr="006A79A7" w:rsidRDefault="00D20310" w:rsidP="00826EB8">
      <w:pPr>
        <w:pStyle w:val="NoSpacing"/>
        <w:spacing w:line="480" w:lineRule="auto"/>
        <w:jc w:val="center"/>
        <w:rPr>
          <w:rFonts w:ascii="Times New Roman" w:hAnsi="Times New Roman" w:cs="Times New Roman"/>
          <w:color w:val="000000" w:themeColor="text1"/>
          <w:sz w:val="24"/>
          <w:szCs w:val="24"/>
          <w:shd w:val="clear" w:color="auto" w:fill="FFFFFF"/>
        </w:rPr>
      </w:pPr>
      <w:r w:rsidRPr="006A79A7">
        <w:rPr>
          <w:rFonts w:ascii="Times New Roman" w:hAnsi="Times New Roman" w:cs="Times New Roman"/>
          <w:b/>
          <w:color w:val="000000" w:themeColor="text1"/>
          <w:sz w:val="24"/>
          <w:szCs w:val="24"/>
        </w:rPr>
        <w:t xml:space="preserve">Section VI. Conclusion </w:t>
      </w:r>
    </w:p>
    <w:p w14:paraId="334E6CBA" w14:textId="77777777" w:rsidR="00826EB8" w:rsidRPr="006A79A7" w:rsidRDefault="00D20310" w:rsidP="00826EB8">
      <w:pPr>
        <w:pStyle w:val="NoSpacing"/>
        <w:spacing w:line="480" w:lineRule="auto"/>
        <w:rPr>
          <w:rFonts w:ascii="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Limitations and Facilitators</w:t>
      </w:r>
    </w:p>
    <w:p w14:paraId="62ADE899" w14:textId="77777777" w:rsidR="00596EDA" w:rsidRPr="006A79A7" w:rsidRDefault="00D20310" w:rsidP="00826EB8">
      <w:pPr>
        <w:pStyle w:val="NoSpacing"/>
        <w:spacing w:line="480" w:lineRule="auto"/>
        <w:rPr>
          <w:rFonts w:ascii="Times New Roman" w:hAnsi="Times New Roman" w:cs="Times New Roman"/>
          <w:b/>
          <w:i/>
          <w:iCs/>
          <w:color w:val="000000" w:themeColor="text1"/>
          <w:sz w:val="24"/>
          <w:szCs w:val="24"/>
        </w:rPr>
      </w:pPr>
      <w:r w:rsidRPr="006A79A7">
        <w:rPr>
          <w:rFonts w:ascii="Times New Roman" w:hAnsi="Times New Roman" w:cs="Times New Roman"/>
          <w:b/>
          <w:i/>
          <w:iCs/>
          <w:color w:val="000000" w:themeColor="text1"/>
          <w:sz w:val="24"/>
          <w:szCs w:val="24"/>
        </w:rPr>
        <w:lastRenderedPageBreak/>
        <w:t>Barriers</w:t>
      </w:r>
    </w:p>
    <w:p w14:paraId="44C1106F" w14:textId="77777777" w:rsidR="00596EDA" w:rsidRPr="006A79A7" w:rsidRDefault="00D20310" w:rsidP="000B53C3">
      <w:pPr>
        <w:pStyle w:val="NoSpacing"/>
        <w:spacing w:line="480" w:lineRule="auto"/>
        <w:ind w:firstLine="720"/>
        <w:rPr>
          <w:rFonts w:ascii="Times New Roman" w:hAnsi="Times New Roman" w:cs="Times New Roman"/>
          <w:b/>
          <w:color w:val="000000" w:themeColor="text1"/>
          <w:sz w:val="24"/>
          <w:szCs w:val="24"/>
        </w:rPr>
      </w:pPr>
      <w:r w:rsidRPr="006A79A7">
        <w:rPr>
          <w:rFonts w:ascii="Times New Roman" w:hAnsi="Times New Roman" w:cs="Times New Roman"/>
          <w:bCs/>
          <w:color w:val="000000" w:themeColor="text1"/>
          <w:sz w:val="24"/>
          <w:szCs w:val="24"/>
        </w:rPr>
        <w:t>Barriers to this project included missing, blank, and incomplete screening tools. New staff members sometimes made mistakes in administering the screening tools. Administrative staff sometimes got "paper fatigued" and did not remember to give every patient a screening tool. Follow-up patients usually do not receive paperwork to fill out, so screening tools are sometimes forgotten.</w:t>
      </w:r>
      <w:r w:rsidR="00826EB8" w:rsidRPr="006A79A7">
        <w:rPr>
          <w:rFonts w:ascii="Times New Roman" w:hAnsi="Times New Roman" w:cs="Times New Roman"/>
          <w:b/>
          <w:color w:val="000000" w:themeColor="text1"/>
          <w:sz w:val="24"/>
          <w:szCs w:val="24"/>
        </w:rPr>
        <w:t xml:space="preserve"> </w:t>
      </w:r>
      <w:r w:rsidRPr="006A79A7">
        <w:rPr>
          <w:rFonts w:ascii="Times New Roman" w:hAnsi="Times New Roman" w:cs="Times New Roman"/>
          <w:bCs/>
          <w:color w:val="000000" w:themeColor="text1"/>
          <w:sz w:val="24"/>
          <w:szCs w:val="24"/>
        </w:rPr>
        <w:t xml:space="preserve">Common chief complaints triggered specific standing orders and paperwork that prevented the patient from having the time to fill out the screening tool. Another lengthy form </w:t>
      </w:r>
      <w:r w:rsidR="006B4456" w:rsidRPr="006A79A7">
        <w:rPr>
          <w:rFonts w:ascii="Times New Roman" w:hAnsi="Times New Roman" w:cs="Times New Roman"/>
          <w:bCs/>
          <w:color w:val="000000" w:themeColor="text1"/>
          <w:sz w:val="24"/>
          <w:szCs w:val="24"/>
        </w:rPr>
        <w:t xml:space="preserve">unrelated to this project </w:t>
      </w:r>
      <w:r w:rsidRPr="006A79A7">
        <w:rPr>
          <w:rFonts w:ascii="Times New Roman" w:hAnsi="Times New Roman" w:cs="Times New Roman"/>
          <w:bCs/>
          <w:color w:val="000000" w:themeColor="text1"/>
          <w:sz w:val="24"/>
          <w:szCs w:val="24"/>
        </w:rPr>
        <w:t xml:space="preserve">was included around week 7, which took up to five minutes to complete. This change affected the number of completed screening tools. </w:t>
      </w:r>
    </w:p>
    <w:p w14:paraId="3DA04233" w14:textId="77777777" w:rsidR="00302369" w:rsidRPr="006A79A7" w:rsidRDefault="00D20310" w:rsidP="00826EB8">
      <w:pPr>
        <w:pStyle w:val="NoSpacing"/>
        <w:spacing w:line="480" w:lineRule="auto"/>
        <w:rPr>
          <w:rFonts w:ascii="Times New Roman" w:hAnsi="Times New Roman" w:cs="Times New Roman"/>
          <w:b/>
          <w:bCs/>
          <w:i/>
          <w:iCs/>
          <w:color w:val="000000" w:themeColor="text1"/>
          <w:sz w:val="24"/>
          <w:szCs w:val="24"/>
        </w:rPr>
      </w:pPr>
      <w:r w:rsidRPr="006A79A7">
        <w:rPr>
          <w:rFonts w:ascii="Times New Roman" w:hAnsi="Times New Roman" w:cs="Times New Roman"/>
          <w:b/>
          <w:bCs/>
          <w:i/>
          <w:iCs/>
          <w:color w:val="000000" w:themeColor="text1"/>
          <w:sz w:val="24"/>
          <w:szCs w:val="24"/>
        </w:rPr>
        <w:t xml:space="preserve">Facilitators </w:t>
      </w:r>
    </w:p>
    <w:p w14:paraId="48186A21" w14:textId="77777777" w:rsidR="00596EDA" w:rsidRPr="006A79A7" w:rsidRDefault="00D20310" w:rsidP="000B53C3">
      <w:pPr>
        <w:pStyle w:val="NoSpacing"/>
        <w:spacing w:line="480" w:lineRule="auto"/>
        <w:ind w:firstLine="720"/>
        <w:rPr>
          <w:rFonts w:ascii="Times New Roman" w:hAnsi="Times New Roman" w:cs="Times New Roman"/>
          <w:b/>
          <w:color w:val="000000" w:themeColor="text1"/>
          <w:sz w:val="24"/>
          <w:szCs w:val="24"/>
        </w:rPr>
      </w:pPr>
      <w:r w:rsidRPr="006A79A7">
        <w:rPr>
          <w:rFonts w:ascii="Times New Roman" w:hAnsi="Times New Roman" w:cs="Times New Roman"/>
          <w:color w:val="000000" w:themeColor="text1"/>
          <w:sz w:val="24"/>
          <w:szCs w:val="24"/>
        </w:rPr>
        <w:t>Staff buy-in helped prioritize the project.</w:t>
      </w:r>
      <w:r w:rsidR="00826EB8" w:rsidRPr="006A79A7">
        <w:rPr>
          <w:rFonts w:ascii="Times New Roman" w:hAnsi="Times New Roman" w:cs="Times New Roman"/>
          <w:b/>
          <w:color w:val="000000" w:themeColor="text1"/>
          <w:sz w:val="24"/>
          <w:szCs w:val="24"/>
        </w:rPr>
        <w:t xml:space="preserve"> </w:t>
      </w:r>
      <w:r w:rsidRPr="006A79A7">
        <w:rPr>
          <w:rFonts w:ascii="Times New Roman" w:hAnsi="Times New Roman" w:cs="Times New Roman"/>
          <w:color w:val="000000" w:themeColor="text1"/>
          <w:sz w:val="24"/>
          <w:szCs w:val="24"/>
        </w:rPr>
        <w:t>The staff education day was vital to the project's success because it allowed collaboration. It explained why this project is essential and how it can benefit our patient population.</w:t>
      </w:r>
      <w:r w:rsidR="00826EB8" w:rsidRPr="006A79A7">
        <w:rPr>
          <w:rFonts w:ascii="Times New Roman" w:hAnsi="Times New Roman" w:cs="Times New Roman"/>
          <w:b/>
          <w:color w:val="000000" w:themeColor="text1"/>
          <w:sz w:val="24"/>
          <w:szCs w:val="24"/>
        </w:rPr>
        <w:t xml:space="preserve"> </w:t>
      </w:r>
      <w:r w:rsidRPr="006A79A7">
        <w:rPr>
          <w:rFonts w:ascii="Times New Roman" w:hAnsi="Times New Roman" w:cs="Times New Roman"/>
          <w:color w:val="000000" w:themeColor="text1"/>
          <w:sz w:val="24"/>
          <w:szCs w:val="24"/>
        </w:rPr>
        <w:t>Once the first positive answer was identified and the patient showed great appreciation, the staff realized how important it is to educate, screen, and prevent IPV. Once staff realized that the protocol checklist helped prevent significant delays in patient flow, they could see that screening for IPV was feasible.</w:t>
      </w:r>
      <w:r w:rsidR="004B75B1" w:rsidRPr="006A79A7">
        <w:rPr>
          <w:rFonts w:ascii="Times New Roman" w:hAnsi="Times New Roman" w:cs="Times New Roman"/>
          <w:color w:val="000000" w:themeColor="text1"/>
          <w:sz w:val="24"/>
          <w:szCs w:val="24"/>
        </w:rPr>
        <w:t xml:space="preserve"> </w:t>
      </w:r>
      <w:r w:rsidR="00433E23" w:rsidRPr="006A79A7">
        <w:rPr>
          <w:rFonts w:ascii="Times New Roman" w:hAnsi="Times New Roman" w:cs="Times New Roman"/>
          <w:color w:val="000000" w:themeColor="text1"/>
          <w:sz w:val="24"/>
          <w:szCs w:val="24"/>
        </w:rPr>
        <w:t>Please refer to Appendix C for the protocol checklist example.</w:t>
      </w:r>
    </w:p>
    <w:p w14:paraId="6BAC5864" w14:textId="77777777" w:rsidR="00302369" w:rsidRPr="006A79A7" w:rsidRDefault="00D20310" w:rsidP="00826EB8">
      <w:pPr>
        <w:pStyle w:val="NoSpacing"/>
        <w:spacing w:line="480" w:lineRule="auto"/>
        <w:rPr>
          <w:rFonts w:ascii="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Recommendations for Others</w:t>
      </w:r>
    </w:p>
    <w:p w14:paraId="4DC7DD74" w14:textId="77777777" w:rsidR="00596EDA" w:rsidRPr="006A79A7" w:rsidRDefault="00D20310" w:rsidP="000B53C3">
      <w:pPr>
        <w:pStyle w:val="NoSpacing"/>
        <w:spacing w:line="480" w:lineRule="auto"/>
        <w:ind w:firstLine="720"/>
        <w:rPr>
          <w:rFonts w:ascii="Times New Roman" w:hAnsi="Times New Roman" w:cs="Times New Roman"/>
          <w:b/>
          <w:color w:val="000000" w:themeColor="text1"/>
          <w:sz w:val="24"/>
          <w:szCs w:val="24"/>
        </w:rPr>
      </w:pPr>
      <w:r w:rsidRPr="006A79A7">
        <w:rPr>
          <w:rFonts w:ascii="Times New Roman" w:hAnsi="Times New Roman" w:cs="Times New Roman"/>
          <w:bCs/>
          <w:color w:val="000000" w:themeColor="text1"/>
          <w:sz w:val="24"/>
          <w:szCs w:val="24"/>
        </w:rPr>
        <w:t xml:space="preserve">It may also be beneficial to take out the paper in this process and use a QR code or the EMR to assess </w:t>
      </w:r>
      <w:r w:rsidR="00162D63" w:rsidRPr="006A79A7">
        <w:rPr>
          <w:rFonts w:ascii="Times New Roman" w:hAnsi="Times New Roman" w:cs="Times New Roman"/>
          <w:bCs/>
          <w:color w:val="000000" w:themeColor="text1"/>
          <w:sz w:val="24"/>
          <w:szCs w:val="24"/>
        </w:rPr>
        <w:t>for IPV</w:t>
      </w:r>
      <w:r w:rsidRPr="006A79A7">
        <w:rPr>
          <w:rFonts w:ascii="Times New Roman" w:hAnsi="Times New Roman" w:cs="Times New Roman"/>
          <w:bCs/>
          <w:color w:val="000000" w:themeColor="text1"/>
          <w:sz w:val="24"/>
          <w:szCs w:val="24"/>
        </w:rPr>
        <w:t xml:space="preserve">. As common health concerns like travel and smoking status are already screened at check-in, it would be less costly to include these in the verbal check-in. The QR code may be a compromise between the two. Since it is non-verbal, the patient may be more likely to </w:t>
      </w:r>
      <w:r w:rsidRPr="006A79A7">
        <w:rPr>
          <w:rFonts w:ascii="Times New Roman" w:hAnsi="Times New Roman" w:cs="Times New Roman"/>
          <w:bCs/>
          <w:color w:val="000000" w:themeColor="text1"/>
          <w:sz w:val="24"/>
          <w:szCs w:val="24"/>
        </w:rPr>
        <w:lastRenderedPageBreak/>
        <w:t>honestly disclose their status if they are not face to face with someone.</w:t>
      </w:r>
      <w:r w:rsidRPr="006A79A7">
        <w:rPr>
          <w:rFonts w:ascii="Times New Roman" w:hAnsi="Times New Roman" w:cs="Times New Roman"/>
          <w:b/>
          <w:color w:val="000000" w:themeColor="text1"/>
          <w:sz w:val="24"/>
          <w:szCs w:val="24"/>
        </w:rPr>
        <w:t xml:space="preserve"> </w:t>
      </w:r>
      <w:r w:rsidRPr="006A79A7">
        <w:rPr>
          <w:rFonts w:ascii="Times New Roman" w:hAnsi="Times New Roman" w:cs="Times New Roman"/>
          <w:bCs/>
          <w:color w:val="000000" w:themeColor="text1"/>
          <w:sz w:val="24"/>
          <w:szCs w:val="24"/>
        </w:rPr>
        <w:t>This change could eliminate the "paper fatigue" experienced by front-desk staff and be less hassle for all staff.</w:t>
      </w:r>
    </w:p>
    <w:p w14:paraId="07877EFD" w14:textId="77777777" w:rsidR="00302369" w:rsidRPr="006A79A7" w:rsidRDefault="00D20310" w:rsidP="00826EB8">
      <w:pPr>
        <w:pStyle w:val="NoSpacing"/>
        <w:spacing w:line="480" w:lineRule="auto"/>
        <w:rPr>
          <w:rFonts w:ascii="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Recommendations Further Study</w:t>
      </w:r>
    </w:p>
    <w:p w14:paraId="741F6D33" w14:textId="77777777" w:rsidR="00302369" w:rsidRPr="006A79A7" w:rsidRDefault="00D20310" w:rsidP="000B53C3">
      <w:pPr>
        <w:pStyle w:val="NoSpacing"/>
        <w:spacing w:line="480" w:lineRule="auto"/>
        <w:ind w:firstLine="720"/>
        <w:rPr>
          <w:rFonts w:ascii="Times New Roman" w:hAnsi="Times New Roman" w:cs="Times New Roman"/>
          <w:b/>
          <w:color w:val="000000" w:themeColor="text1"/>
          <w:sz w:val="24"/>
          <w:szCs w:val="24"/>
        </w:rPr>
      </w:pPr>
      <w:r w:rsidRPr="006A79A7">
        <w:rPr>
          <w:rFonts w:ascii="Times New Roman" w:hAnsi="Times New Roman" w:cs="Times New Roman"/>
          <w:bCs/>
          <w:color w:val="000000" w:themeColor="text1"/>
          <w:sz w:val="24"/>
          <w:szCs w:val="24"/>
        </w:rPr>
        <w:t>Intimate Partner Violence is only one potential barrier to students reaching their potential as academics, citizens, and humans. Food security and mental health concerns are also impacting the lives of college students at alarming rates. It may be beneficial to include an IPV screening, food security screening, depression screening, and anxiety screening on one paper for every patient to fill out. As brief screening tools that are validated already exist, this would be a simple addition that would reach more students. This university is already equipped with a food bank, counseling center, and mental health professionals, and this would be another way to connect more students to underutilized campus resources.</w:t>
      </w:r>
    </w:p>
    <w:p w14:paraId="74AD2DB1" w14:textId="77777777" w:rsidR="00302369" w:rsidRPr="006A79A7" w:rsidRDefault="00D20310" w:rsidP="00826EB8">
      <w:pPr>
        <w:pStyle w:val="NoSpacing"/>
        <w:spacing w:line="480" w:lineRule="auto"/>
        <w:rPr>
          <w:rFonts w:ascii="Times New Roman" w:hAnsi="Times New Roman" w:cs="Times New Roman"/>
          <w:b/>
          <w:color w:val="000000" w:themeColor="text1"/>
          <w:sz w:val="24"/>
          <w:szCs w:val="24"/>
        </w:rPr>
      </w:pPr>
      <w:r w:rsidRPr="006A79A7">
        <w:rPr>
          <w:rFonts w:ascii="Times New Roman" w:hAnsi="Times New Roman" w:cs="Times New Roman"/>
          <w:b/>
          <w:color w:val="000000" w:themeColor="text1"/>
          <w:sz w:val="24"/>
          <w:szCs w:val="24"/>
        </w:rPr>
        <w:t>Final Thoughts</w:t>
      </w:r>
    </w:p>
    <w:p w14:paraId="32BEDC5B" w14:textId="77777777" w:rsidR="00302369" w:rsidRPr="006A79A7" w:rsidRDefault="00D20310" w:rsidP="000B53C3">
      <w:pPr>
        <w:pStyle w:val="NoSpacing"/>
        <w:spacing w:line="480" w:lineRule="auto"/>
        <w:ind w:firstLine="720"/>
        <w:rPr>
          <w:rFonts w:ascii="Times New Roman" w:hAnsi="Times New Roman" w:cs="Times New Roman"/>
          <w:b/>
          <w:color w:val="000000" w:themeColor="text1"/>
          <w:sz w:val="24"/>
          <w:szCs w:val="24"/>
        </w:rPr>
      </w:pPr>
      <w:r w:rsidRPr="006A79A7">
        <w:rPr>
          <w:rFonts w:ascii="Times New Roman" w:hAnsi="Times New Roman" w:cs="Times New Roman"/>
          <w:bCs/>
          <w:color w:val="000000" w:themeColor="text1"/>
          <w:sz w:val="24"/>
          <w:szCs w:val="24"/>
        </w:rPr>
        <w:t xml:space="preserve">Intimate Partner Violence can be experienced in a variety of ways. It can be witnessed with impressionable minds or experienced as a young person without the tools to navigate their experience. As college students often experience increased stress in all aspects of life, their risk for IPV </w:t>
      </w:r>
      <w:r w:rsidR="00162D63" w:rsidRPr="006A79A7">
        <w:rPr>
          <w:rFonts w:ascii="Times New Roman" w:hAnsi="Times New Roman" w:cs="Times New Roman"/>
          <w:bCs/>
          <w:color w:val="000000" w:themeColor="text1"/>
          <w:sz w:val="24"/>
          <w:szCs w:val="24"/>
        </w:rPr>
        <w:t>i</w:t>
      </w:r>
      <w:r w:rsidRPr="006A79A7">
        <w:rPr>
          <w:rFonts w:ascii="Times New Roman" w:hAnsi="Times New Roman" w:cs="Times New Roman"/>
          <w:bCs/>
          <w:color w:val="000000" w:themeColor="text1"/>
          <w:sz w:val="24"/>
          <w:szCs w:val="24"/>
        </w:rPr>
        <w:t xml:space="preserve">ncreases. With this risk in mind, this screening tool was administered, and three young people who wanted help were discovered. Others who were victims in the past but did not want to speak about it now know they have a safe place to go. This university is already well equipped to support its students, but these resources are under-accessed. With this screening tool, more people can be connected to trained professionals who will support them in any way they choose. This simple screening tool helps this clinic accomplish </w:t>
      </w:r>
      <w:r w:rsidR="00162D63" w:rsidRPr="006A79A7">
        <w:rPr>
          <w:rFonts w:ascii="Times New Roman" w:hAnsi="Times New Roman" w:cs="Times New Roman"/>
          <w:bCs/>
          <w:color w:val="000000" w:themeColor="text1"/>
          <w:sz w:val="24"/>
          <w:szCs w:val="24"/>
        </w:rPr>
        <w:t xml:space="preserve">its </w:t>
      </w:r>
      <w:r w:rsidRPr="006A79A7">
        <w:rPr>
          <w:rFonts w:ascii="Times New Roman" w:hAnsi="Times New Roman" w:cs="Times New Roman"/>
          <w:bCs/>
          <w:color w:val="000000" w:themeColor="text1"/>
          <w:sz w:val="24"/>
          <w:szCs w:val="24"/>
        </w:rPr>
        <w:t>mission and support its patients</w:t>
      </w:r>
      <w:r w:rsidR="000B53C3" w:rsidRPr="006A79A7">
        <w:rPr>
          <w:rFonts w:ascii="Times New Roman" w:hAnsi="Times New Roman" w:cs="Times New Roman"/>
          <w:bCs/>
          <w:color w:val="000000" w:themeColor="text1"/>
          <w:sz w:val="24"/>
          <w:szCs w:val="24"/>
        </w:rPr>
        <w:t>.</w:t>
      </w:r>
    </w:p>
    <w:p w14:paraId="5F186F0A" w14:textId="77777777" w:rsidR="00302369" w:rsidRPr="006A79A7" w:rsidRDefault="00302369" w:rsidP="00826EB8">
      <w:pPr>
        <w:spacing w:line="480" w:lineRule="auto"/>
        <w:ind w:firstLine="720"/>
        <w:jc w:val="center"/>
        <w:rPr>
          <w:rFonts w:ascii="Times New Roman" w:hAnsi="Times New Roman" w:cs="Times New Roman"/>
          <w:b/>
          <w:sz w:val="24"/>
          <w:szCs w:val="24"/>
        </w:rPr>
      </w:pPr>
    </w:p>
    <w:p w14:paraId="1B3CA6A5" w14:textId="77777777" w:rsidR="005C1AEA" w:rsidRDefault="005C1AEA" w:rsidP="00BA6D4D">
      <w:pPr>
        <w:spacing w:after="0" w:line="480" w:lineRule="auto"/>
        <w:jc w:val="center"/>
        <w:rPr>
          <w:rFonts w:ascii="Times New Roman" w:hAnsi="Times New Roman" w:cs="Times New Roman"/>
          <w:b/>
          <w:sz w:val="24"/>
          <w:szCs w:val="24"/>
        </w:rPr>
      </w:pPr>
    </w:p>
    <w:p w14:paraId="26C8108A" w14:textId="2D83255A" w:rsidR="00BD65D6" w:rsidRPr="006A79A7" w:rsidRDefault="00D20310" w:rsidP="00BA6D4D">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References</w:t>
      </w:r>
    </w:p>
    <w:p w14:paraId="642F3341" w14:textId="77777777" w:rsidR="00BD65D6" w:rsidRPr="006A79A7" w:rsidRDefault="00D20310" w:rsidP="009678A5">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 xml:space="preserve">Abrons Student Health Center. (n.d.). </w:t>
      </w:r>
      <w:r w:rsidRPr="006A79A7">
        <w:rPr>
          <w:rFonts w:ascii="Times New Roman" w:hAnsi="Times New Roman" w:cs="Times New Roman"/>
          <w:i/>
          <w:iCs/>
          <w:sz w:val="24"/>
          <w:szCs w:val="24"/>
        </w:rPr>
        <w:t>Abrons Student Health Center</w:t>
      </w:r>
      <w:r w:rsidRPr="006A79A7">
        <w:rPr>
          <w:rFonts w:ascii="Times New Roman" w:hAnsi="Times New Roman" w:cs="Times New Roman"/>
          <w:sz w:val="24"/>
          <w:szCs w:val="24"/>
        </w:rPr>
        <w:t xml:space="preserve">. Health Services. </w:t>
      </w:r>
      <w:r w:rsidRPr="006A79A7">
        <w:rPr>
          <w:rFonts w:ascii="Times New Roman" w:hAnsi="Times New Roman" w:cs="Times New Roman"/>
          <w:sz w:val="24"/>
          <w:szCs w:val="24"/>
        </w:rPr>
        <w:tab/>
      </w:r>
      <w:hyperlink r:id="rId9" w:anchor=":~:text=Mission%20Statement,and%20out%20of%20th" w:history="1">
        <w:r w:rsidRPr="006A79A7">
          <w:rPr>
            <w:rStyle w:val="Hyperlink"/>
            <w:rFonts w:ascii="Times New Roman" w:hAnsi="Times New Roman" w:cs="Times New Roman"/>
            <w:color w:val="auto"/>
            <w:sz w:val="24"/>
            <w:szCs w:val="24"/>
          </w:rPr>
          <w:t>https://uncw.edu/healthservices/#:~:text=Mission%20Statement,and%20out%20of%20th</w:t>
        </w:r>
      </w:hyperlink>
      <w:r w:rsidRPr="006A79A7">
        <w:rPr>
          <w:rFonts w:ascii="Times New Roman" w:hAnsi="Times New Roman" w:cs="Times New Roman"/>
          <w:sz w:val="24"/>
          <w:szCs w:val="24"/>
        </w:rPr>
        <w:tab/>
        <w:t>e%20classroom.</w:t>
      </w:r>
    </w:p>
    <w:p w14:paraId="7C4A09BD" w14:textId="1E5DDE07" w:rsidR="00C844F1" w:rsidRPr="006A79A7" w:rsidRDefault="00D20310" w:rsidP="00C844F1">
      <w:pPr>
        <w:spacing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t xml:space="preserve">Agency for Healthcare Research and Quality. (2020, September). </w:t>
      </w:r>
      <w:r w:rsidRPr="006A79A7">
        <w:rPr>
          <w:rFonts w:ascii="Times New Roman" w:hAnsi="Times New Roman" w:cs="Times New Roman"/>
          <w:i/>
          <w:iCs/>
          <w:sz w:val="24"/>
          <w:szCs w:val="24"/>
        </w:rPr>
        <w:t>Plan-Do-Study-Act (PDSA) Directions and Examples</w:t>
      </w:r>
      <w:r w:rsidRPr="006A79A7">
        <w:rPr>
          <w:rFonts w:ascii="Times New Roman" w:hAnsi="Times New Roman" w:cs="Times New Roman"/>
          <w:sz w:val="24"/>
          <w:szCs w:val="24"/>
        </w:rPr>
        <w:t>. AHRQ</w:t>
      </w:r>
      <w:proofErr w:type="gramStart"/>
      <w:r w:rsidR="00C844F1" w:rsidRPr="006A79A7">
        <w:rPr>
          <w:rFonts w:ascii="Times New Roman" w:hAnsi="Times New Roman" w:cs="Times New Roman"/>
          <w:sz w:val="24"/>
          <w:szCs w:val="24"/>
        </w:rPr>
        <w:t>. .</w:t>
      </w:r>
      <w:proofErr w:type="gramEnd"/>
      <w:r w:rsidR="00C844F1" w:rsidRPr="006A79A7">
        <w:rPr>
          <w:rFonts w:ascii="Times New Roman" w:hAnsi="Times New Roman" w:cs="Times New Roman"/>
          <w:sz w:val="24"/>
          <w:szCs w:val="24"/>
        </w:rPr>
        <w:t xml:space="preserve"> </w:t>
      </w:r>
      <w:hyperlink r:id="rId10" w:history="1">
        <w:r w:rsidR="00C844F1" w:rsidRPr="006A79A7">
          <w:rPr>
            <w:rStyle w:val="Hyperlink"/>
            <w:rFonts w:ascii="Times New Roman" w:hAnsi="Times New Roman" w:cs="Times New Roman"/>
            <w:sz w:val="24"/>
            <w:szCs w:val="24"/>
          </w:rPr>
          <w:t>https://www.ahrq.gov/health literacy/improve/precautions/tool2b.html</w:t>
        </w:r>
      </w:hyperlink>
    </w:p>
    <w:p w14:paraId="6AC49D76" w14:textId="7C091309" w:rsidR="00C844F1" w:rsidRPr="006A79A7" w:rsidRDefault="00D20310" w:rsidP="00C844F1">
      <w:pPr>
        <w:spacing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t xml:space="preserve">American College Health Association. (2016). </w:t>
      </w:r>
      <w:r w:rsidRPr="006A79A7">
        <w:rPr>
          <w:rFonts w:ascii="Times New Roman" w:hAnsi="Times New Roman" w:cs="Times New Roman"/>
          <w:i/>
          <w:iCs/>
          <w:sz w:val="24"/>
          <w:szCs w:val="24"/>
        </w:rPr>
        <w:t xml:space="preserve">ACHA </w:t>
      </w:r>
      <w:r w:rsidR="0084620D" w:rsidRPr="006A79A7">
        <w:rPr>
          <w:rFonts w:ascii="Times New Roman" w:hAnsi="Times New Roman" w:cs="Times New Roman"/>
          <w:i/>
          <w:iCs/>
          <w:sz w:val="24"/>
          <w:szCs w:val="24"/>
        </w:rPr>
        <w:t>p</w:t>
      </w:r>
      <w:r w:rsidRPr="006A79A7">
        <w:rPr>
          <w:rFonts w:ascii="Times New Roman" w:hAnsi="Times New Roman" w:cs="Times New Roman"/>
          <w:i/>
          <w:iCs/>
          <w:sz w:val="24"/>
          <w:szCs w:val="24"/>
        </w:rPr>
        <w:t xml:space="preserve">osition </w:t>
      </w:r>
      <w:r w:rsidR="0084620D" w:rsidRPr="006A79A7">
        <w:rPr>
          <w:rFonts w:ascii="Times New Roman" w:hAnsi="Times New Roman" w:cs="Times New Roman"/>
          <w:i/>
          <w:iCs/>
          <w:sz w:val="24"/>
          <w:szCs w:val="24"/>
        </w:rPr>
        <w:t>s</w:t>
      </w:r>
      <w:r w:rsidRPr="006A79A7">
        <w:rPr>
          <w:rFonts w:ascii="Times New Roman" w:hAnsi="Times New Roman" w:cs="Times New Roman"/>
          <w:i/>
          <w:iCs/>
          <w:sz w:val="24"/>
          <w:szCs w:val="24"/>
        </w:rPr>
        <w:t xml:space="preserve">tatement: Sexual and </w:t>
      </w:r>
      <w:r w:rsidR="0084620D" w:rsidRPr="006A79A7">
        <w:rPr>
          <w:rFonts w:ascii="Times New Roman" w:hAnsi="Times New Roman" w:cs="Times New Roman"/>
          <w:i/>
          <w:iCs/>
          <w:sz w:val="24"/>
          <w:szCs w:val="24"/>
        </w:rPr>
        <w:t>r</w:t>
      </w:r>
      <w:r w:rsidRPr="006A79A7">
        <w:rPr>
          <w:rFonts w:ascii="Times New Roman" w:hAnsi="Times New Roman" w:cs="Times New Roman"/>
          <w:i/>
          <w:iCs/>
          <w:sz w:val="24"/>
          <w:szCs w:val="24"/>
        </w:rPr>
        <w:t xml:space="preserve">elationship </w:t>
      </w:r>
      <w:r w:rsidR="0084620D" w:rsidRPr="006A79A7">
        <w:rPr>
          <w:rFonts w:ascii="Times New Roman" w:hAnsi="Times New Roman" w:cs="Times New Roman"/>
          <w:i/>
          <w:iCs/>
          <w:sz w:val="24"/>
          <w:szCs w:val="24"/>
        </w:rPr>
        <w:t>v</w:t>
      </w:r>
      <w:r w:rsidRPr="006A79A7">
        <w:rPr>
          <w:rFonts w:ascii="Times New Roman" w:hAnsi="Times New Roman" w:cs="Times New Roman"/>
          <w:i/>
          <w:iCs/>
          <w:sz w:val="24"/>
          <w:szCs w:val="24"/>
        </w:rPr>
        <w:t xml:space="preserve">iolence on </w:t>
      </w:r>
      <w:r w:rsidR="0084620D" w:rsidRPr="006A79A7">
        <w:rPr>
          <w:rFonts w:ascii="Times New Roman" w:hAnsi="Times New Roman" w:cs="Times New Roman"/>
          <w:i/>
          <w:iCs/>
          <w:sz w:val="24"/>
          <w:szCs w:val="24"/>
        </w:rPr>
        <w:t>c</w:t>
      </w:r>
      <w:r w:rsidRPr="006A79A7">
        <w:rPr>
          <w:rFonts w:ascii="Times New Roman" w:hAnsi="Times New Roman" w:cs="Times New Roman"/>
          <w:i/>
          <w:iCs/>
          <w:sz w:val="24"/>
          <w:szCs w:val="24"/>
        </w:rPr>
        <w:t xml:space="preserve">ollege and </w:t>
      </w:r>
      <w:r w:rsidR="0084620D" w:rsidRPr="006A79A7">
        <w:rPr>
          <w:rFonts w:ascii="Times New Roman" w:hAnsi="Times New Roman" w:cs="Times New Roman"/>
          <w:i/>
          <w:iCs/>
          <w:sz w:val="24"/>
          <w:szCs w:val="24"/>
        </w:rPr>
        <w:t>u</w:t>
      </w:r>
      <w:r w:rsidRPr="006A79A7">
        <w:rPr>
          <w:rFonts w:ascii="Times New Roman" w:hAnsi="Times New Roman" w:cs="Times New Roman"/>
          <w:i/>
          <w:iCs/>
          <w:sz w:val="24"/>
          <w:szCs w:val="24"/>
        </w:rPr>
        <w:t xml:space="preserve">niversity </w:t>
      </w:r>
      <w:r w:rsidR="0084620D" w:rsidRPr="006A79A7">
        <w:rPr>
          <w:rFonts w:ascii="Times New Roman" w:hAnsi="Times New Roman" w:cs="Times New Roman"/>
          <w:i/>
          <w:iCs/>
          <w:sz w:val="24"/>
          <w:szCs w:val="24"/>
        </w:rPr>
        <w:t>c</w:t>
      </w:r>
      <w:r w:rsidRPr="006A79A7">
        <w:rPr>
          <w:rFonts w:ascii="Times New Roman" w:hAnsi="Times New Roman" w:cs="Times New Roman"/>
          <w:i/>
          <w:iCs/>
          <w:sz w:val="24"/>
          <w:szCs w:val="24"/>
        </w:rPr>
        <w:t>ampuses</w:t>
      </w:r>
      <w:r w:rsidRPr="006A79A7">
        <w:rPr>
          <w:rFonts w:ascii="Times New Roman" w:hAnsi="Times New Roman" w:cs="Times New Roman"/>
          <w:sz w:val="24"/>
          <w:szCs w:val="24"/>
        </w:rPr>
        <w:t>.</w:t>
      </w:r>
      <w:r w:rsidR="0084620D" w:rsidRPr="006A79A7">
        <w:rPr>
          <w:rFonts w:ascii="Times New Roman" w:hAnsi="Times New Roman" w:cs="Times New Roman"/>
          <w:sz w:val="24"/>
          <w:szCs w:val="24"/>
        </w:rPr>
        <w:t xml:space="preserve"> American College Health Association</w:t>
      </w:r>
      <w:r w:rsidR="002F384E" w:rsidRPr="006A79A7">
        <w:rPr>
          <w:rFonts w:ascii="Times New Roman" w:hAnsi="Times New Roman" w:cs="Times New Roman"/>
          <w:sz w:val="24"/>
          <w:szCs w:val="24"/>
        </w:rPr>
        <w:t>.</w:t>
      </w:r>
      <w:r w:rsidR="00C844F1" w:rsidRPr="006A79A7">
        <w:rPr>
          <w:rFonts w:ascii="Times New Roman" w:hAnsi="Times New Roman" w:cs="Times New Roman"/>
          <w:sz w:val="24"/>
          <w:szCs w:val="24"/>
        </w:rPr>
        <w:t xml:space="preserve"> </w:t>
      </w:r>
      <w:hyperlink r:id="rId11" w:history="1">
        <w:r w:rsidR="00C844F1" w:rsidRPr="006A79A7">
          <w:rPr>
            <w:rStyle w:val="Hyperlink"/>
            <w:rFonts w:ascii="Times New Roman" w:hAnsi="Times New Roman" w:cs="Times New Roman"/>
            <w:sz w:val="24"/>
            <w:szCs w:val="24"/>
          </w:rPr>
          <w:t>https://www.acha.org/documents/About/ACHA_Sexual_Violence_Position_Statement.pdf</w:t>
        </w:r>
      </w:hyperlink>
    </w:p>
    <w:p w14:paraId="25FDF81D" w14:textId="77777777" w:rsidR="00C14A63" w:rsidRPr="006A79A7" w:rsidRDefault="00D20310" w:rsidP="00C14A63">
      <w:pPr>
        <w:spacing w:line="480" w:lineRule="auto"/>
        <w:rPr>
          <w:rFonts w:ascii="Times New Roman" w:eastAsia="Times New Roman" w:hAnsi="Times New Roman" w:cs="Times New Roman"/>
          <w:sz w:val="24"/>
          <w:szCs w:val="24"/>
        </w:rPr>
      </w:pPr>
      <w:r w:rsidRPr="006A79A7">
        <w:rPr>
          <w:rFonts w:ascii="Times New Roman" w:hAnsi="Times New Roman" w:cs="Times New Roman"/>
          <w:sz w:val="24"/>
          <w:szCs w:val="24"/>
        </w:rPr>
        <w:t xml:space="preserve">American College Health Association. (n.d.). </w:t>
      </w:r>
      <w:r w:rsidRPr="006A79A7">
        <w:rPr>
          <w:rFonts w:ascii="Times New Roman" w:hAnsi="Times New Roman" w:cs="Times New Roman"/>
          <w:i/>
          <w:iCs/>
          <w:sz w:val="24"/>
          <w:szCs w:val="24"/>
        </w:rPr>
        <w:t>About ACHA</w:t>
      </w:r>
      <w:r w:rsidR="00614044" w:rsidRPr="006A79A7">
        <w:rPr>
          <w:rFonts w:ascii="Times New Roman" w:hAnsi="Times New Roman" w:cs="Times New Roman"/>
          <w:i/>
          <w:iCs/>
          <w:sz w:val="24"/>
          <w:szCs w:val="24"/>
        </w:rPr>
        <w:t>.</w:t>
      </w:r>
      <w:r w:rsidRPr="006A79A7">
        <w:rPr>
          <w:rFonts w:ascii="Times New Roman" w:hAnsi="Times New Roman" w:cs="Times New Roman"/>
          <w:sz w:val="24"/>
          <w:szCs w:val="24"/>
        </w:rPr>
        <w:t xml:space="preserve"> </w:t>
      </w:r>
      <w:r w:rsidRPr="006A79A7">
        <w:rPr>
          <w:rFonts w:ascii="Times New Roman" w:hAnsi="Times New Roman" w:cs="Times New Roman"/>
          <w:sz w:val="24"/>
          <w:szCs w:val="24"/>
        </w:rPr>
        <w:tab/>
      </w:r>
      <w:hyperlink r:id="rId12" w:history="1">
        <w:r w:rsidRPr="006A79A7">
          <w:rPr>
            <w:rStyle w:val="Hyperlink"/>
            <w:rFonts w:ascii="Times New Roman" w:hAnsi="Times New Roman" w:cs="Times New Roman"/>
            <w:sz w:val="24"/>
            <w:szCs w:val="24"/>
          </w:rPr>
          <w:t>https://www.acha.org/ACHA/About/About_ACHA.aspx?hkey=9deff142-0898-44f</w:t>
        </w:r>
      </w:hyperlink>
    </w:p>
    <w:p w14:paraId="1B242C2E" w14:textId="77777777" w:rsidR="00A97FBF" w:rsidRPr="006A79A7" w:rsidRDefault="00D20310" w:rsidP="00C14A63">
      <w:pPr>
        <w:spacing w:line="480" w:lineRule="auto"/>
        <w:rPr>
          <w:rFonts w:ascii="Times New Roman" w:eastAsia="Times New Roman" w:hAnsi="Times New Roman" w:cs="Times New Roman"/>
          <w:sz w:val="24"/>
          <w:szCs w:val="24"/>
          <w:shd w:val="clear" w:color="auto" w:fill="FFFFFF"/>
        </w:rPr>
      </w:pPr>
      <w:r w:rsidRPr="006A79A7">
        <w:rPr>
          <w:rFonts w:ascii="Times New Roman" w:hAnsi="Times New Roman" w:cs="Times New Roman"/>
          <w:sz w:val="24"/>
          <w:szCs w:val="24"/>
        </w:rPr>
        <w:t>A</w:t>
      </w:r>
      <w:r w:rsidR="00F220B5" w:rsidRPr="006A79A7">
        <w:rPr>
          <w:rFonts w:ascii="Times New Roman" w:hAnsi="Times New Roman" w:cs="Times New Roman"/>
          <w:sz w:val="24"/>
          <w:szCs w:val="24"/>
        </w:rPr>
        <w:t xml:space="preserve">merican Family Physician. (2019). </w:t>
      </w:r>
      <w:r w:rsidR="00F220B5" w:rsidRPr="006A79A7">
        <w:rPr>
          <w:rFonts w:ascii="Times New Roman" w:eastAsia="Times New Roman" w:hAnsi="Times New Roman" w:cs="Times New Roman"/>
          <w:sz w:val="24"/>
          <w:szCs w:val="24"/>
          <w:shd w:val="clear" w:color="auto" w:fill="FFFFFF"/>
        </w:rPr>
        <w:t xml:space="preserve">Screening for Intimate Partner Violence, Elder Abuse, </w:t>
      </w:r>
      <w:r w:rsidR="00F220B5" w:rsidRPr="006A79A7">
        <w:rPr>
          <w:rFonts w:ascii="Times New Roman" w:eastAsia="Times New Roman" w:hAnsi="Times New Roman" w:cs="Times New Roman"/>
          <w:sz w:val="24"/>
          <w:szCs w:val="24"/>
          <w:shd w:val="clear" w:color="auto" w:fill="FFFFFF"/>
        </w:rPr>
        <w:tab/>
        <w:t xml:space="preserve">and Abuse of Vulnerable Adults: Recommendation Statement. </w:t>
      </w:r>
      <w:r w:rsidR="00F220B5" w:rsidRPr="006A79A7">
        <w:rPr>
          <w:rFonts w:ascii="Times New Roman" w:eastAsia="Times New Roman" w:hAnsi="Times New Roman" w:cs="Times New Roman"/>
          <w:i/>
          <w:iCs/>
          <w:sz w:val="24"/>
          <w:szCs w:val="24"/>
          <w:shd w:val="clear" w:color="auto" w:fill="FFFFFF"/>
        </w:rPr>
        <w:t xml:space="preserve">Am Fam Physician. </w:t>
      </w:r>
      <w:r w:rsidR="00F220B5" w:rsidRPr="006A79A7">
        <w:rPr>
          <w:rFonts w:ascii="Times New Roman" w:eastAsia="Times New Roman" w:hAnsi="Times New Roman" w:cs="Times New Roman"/>
          <w:i/>
          <w:iCs/>
          <w:sz w:val="24"/>
          <w:szCs w:val="24"/>
          <w:shd w:val="clear" w:color="auto" w:fill="FFFFFF"/>
        </w:rPr>
        <w:tab/>
        <w:t>99(</w:t>
      </w:r>
      <w:r w:rsidR="00F220B5" w:rsidRPr="006A79A7">
        <w:rPr>
          <w:rFonts w:ascii="Times New Roman" w:eastAsia="Times New Roman" w:hAnsi="Times New Roman" w:cs="Times New Roman"/>
          <w:sz w:val="24"/>
          <w:szCs w:val="24"/>
          <w:shd w:val="clear" w:color="auto" w:fill="FFFFFF"/>
        </w:rPr>
        <w:t>10)</w:t>
      </w:r>
      <w:r w:rsidR="00614044" w:rsidRPr="006A79A7">
        <w:rPr>
          <w:rFonts w:ascii="Times New Roman" w:eastAsia="Times New Roman" w:hAnsi="Times New Roman" w:cs="Times New Roman"/>
          <w:sz w:val="24"/>
          <w:szCs w:val="24"/>
          <w:shd w:val="clear" w:color="auto" w:fill="FFFFFF"/>
        </w:rPr>
        <w:t>.</w:t>
      </w:r>
      <w:r w:rsidR="00F220B5" w:rsidRPr="006A79A7">
        <w:rPr>
          <w:rFonts w:ascii="Times New Roman" w:eastAsia="Times New Roman" w:hAnsi="Times New Roman" w:cs="Times New Roman"/>
          <w:sz w:val="24"/>
          <w:szCs w:val="24"/>
          <w:shd w:val="clear" w:color="auto" w:fill="FFFFFF"/>
        </w:rPr>
        <w:t xml:space="preserve"> PMID: 31083886</w:t>
      </w:r>
    </w:p>
    <w:p w14:paraId="7C78F243" w14:textId="15DC7304" w:rsidR="00E40DCF" w:rsidRPr="006A79A7" w:rsidRDefault="00D20310" w:rsidP="00E40DCF">
      <w:pPr>
        <w:spacing w:line="480" w:lineRule="auto"/>
        <w:ind w:left="720" w:hanging="720"/>
        <w:rPr>
          <w:rFonts w:ascii="Times New Roman" w:eastAsia="Times New Roman" w:hAnsi="Times New Roman" w:cs="Times New Roman"/>
          <w:sz w:val="24"/>
          <w:szCs w:val="24"/>
          <w:shd w:val="clear" w:color="auto" w:fill="FFFFFF"/>
        </w:rPr>
      </w:pPr>
      <w:r w:rsidRPr="006A79A7">
        <w:rPr>
          <w:rFonts w:ascii="Times New Roman" w:eastAsia="Times New Roman" w:hAnsi="Times New Roman" w:cs="Times New Roman"/>
          <w:sz w:val="24"/>
          <w:szCs w:val="24"/>
          <w:shd w:val="clear" w:color="auto" w:fill="FFFFFF"/>
        </w:rPr>
        <w:t xml:space="preserve">Centers for Disease Control and Prevention (CDC). (2022, October 11th). </w:t>
      </w:r>
      <w:r w:rsidRPr="006A79A7">
        <w:rPr>
          <w:rFonts w:ascii="Times New Roman" w:eastAsia="Times New Roman" w:hAnsi="Times New Roman" w:cs="Times New Roman"/>
          <w:i/>
          <w:iCs/>
          <w:sz w:val="24"/>
          <w:szCs w:val="24"/>
          <w:shd w:val="clear" w:color="auto" w:fill="FFFFFF"/>
        </w:rPr>
        <w:t>Fast Facts: Preventing Intimate Partner Violence.</w:t>
      </w:r>
      <w:r w:rsidRPr="006A79A7">
        <w:rPr>
          <w:rFonts w:ascii="Times New Roman" w:eastAsia="Times New Roman" w:hAnsi="Times New Roman" w:cs="Times New Roman"/>
          <w:sz w:val="24"/>
          <w:szCs w:val="24"/>
          <w:shd w:val="clear" w:color="auto" w:fill="FFFFFF"/>
        </w:rPr>
        <w:t xml:space="preserve"> CDC. </w:t>
      </w:r>
      <w:hyperlink r:id="rId13" w:history="1">
        <w:r w:rsidR="00E40DCF" w:rsidRPr="006A79A7">
          <w:rPr>
            <w:rStyle w:val="Hyperlink"/>
            <w:rFonts w:ascii="Times New Roman" w:eastAsia="Times New Roman" w:hAnsi="Times New Roman" w:cs="Times New Roman"/>
            <w:sz w:val="24"/>
            <w:szCs w:val="24"/>
            <w:shd w:val="clear" w:color="auto" w:fill="FFFFFF"/>
          </w:rPr>
          <w:t>https://www.cdc.gov/violenceprevention/intimatepartnerviolence/fastfact.html</w:t>
        </w:r>
      </w:hyperlink>
    </w:p>
    <w:p w14:paraId="35032050" w14:textId="77777777" w:rsidR="007C58CB" w:rsidRPr="006A79A7" w:rsidRDefault="00D20310" w:rsidP="007C58CB">
      <w:pPr>
        <w:spacing w:line="480" w:lineRule="auto"/>
        <w:rPr>
          <w:rFonts w:ascii="Times New Roman" w:hAnsi="Times New Roman" w:cs="Times New Roman"/>
          <w:sz w:val="24"/>
          <w:szCs w:val="24"/>
        </w:rPr>
      </w:pPr>
      <w:r w:rsidRPr="006A79A7">
        <w:rPr>
          <w:rFonts w:ascii="Times New Roman" w:hAnsi="Times New Roman" w:cs="Times New Roman"/>
          <w:sz w:val="24"/>
          <w:szCs w:val="24"/>
        </w:rPr>
        <w:t xml:space="preserve">CITI Program. (n.d.). </w:t>
      </w:r>
      <w:r w:rsidRPr="006A79A7">
        <w:rPr>
          <w:rFonts w:ascii="Times New Roman" w:hAnsi="Times New Roman" w:cs="Times New Roman"/>
          <w:i/>
          <w:iCs/>
          <w:sz w:val="24"/>
          <w:szCs w:val="24"/>
        </w:rPr>
        <w:t>Get To Know CITI Program</w:t>
      </w:r>
      <w:r w:rsidRPr="006A79A7">
        <w:rPr>
          <w:rFonts w:ascii="Times New Roman" w:hAnsi="Times New Roman" w:cs="Times New Roman"/>
          <w:sz w:val="24"/>
          <w:szCs w:val="24"/>
        </w:rPr>
        <w:t xml:space="preserve">. CITI Program. </w:t>
      </w:r>
      <w:r w:rsidRPr="006A79A7">
        <w:rPr>
          <w:rFonts w:ascii="Times New Roman" w:hAnsi="Times New Roman" w:cs="Times New Roman"/>
          <w:sz w:val="24"/>
          <w:szCs w:val="24"/>
        </w:rPr>
        <w:tab/>
      </w:r>
      <w:hyperlink r:id="rId14" w:history="1">
        <w:r w:rsidR="009C49BE" w:rsidRPr="006A79A7">
          <w:rPr>
            <w:rStyle w:val="Hyperlink"/>
            <w:rFonts w:ascii="Times New Roman" w:hAnsi="Times New Roman" w:cs="Times New Roman"/>
            <w:sz w:val="24"/>
            <w:szCs w:val="24"/>
          </w:rPr>
          <w:t>https://about.citiprogram.org/get-to-know-citi-program/</w:t>
        </w:r>
      </w:hyperlink>
    </w:p>
    <w:p w14:paraId="439B7035" w14:textId="4D60EC2F" w:rsidR="00E40DCF" w:rsidRPr="006A79A7" w:rsidRDefault="00D20310" w:rsidP="00E40DCF">
      <w:pPr>
        <w:spacing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lastRenderedPageBreak/>
        <w:t xml:space="preserve">East Carolina University. (n.d.). </w:t>
      </w:r>
      <w:r w:rsidRPr="006A79A7">
        <w:rPr>
          <w:rFonts w:ascii="Times New Roman" w:hAnsi="Times New Roman" w:cs="Times New Roman"/>
          <w:i/>
          <w:iCs/>
          <w:sz w:val="24"/>
          <w:szCs w:val="24"/>
        </w:rPr>
        <w:t>IRB Frequently Asked Questions</w:t>
      </w:r>
      <w:r w:rsidRPr="006A79A7">
        <w:rPr>
          <w:rFonts w:ascii="Times New Roman" w:hAnsi="Times New Roman" w:cs="Times New Roman"/>
          <w:sz w:val="24"/>
          <w:szCs w:val="24"/>
        </w:rPr>
        <w:t>. UMCIRB.</w:t>
      </w:r>
      <w:r w:rsidR="00E40DCF" w:rsidRPr="006A79A7">
        <w:rPr>
          <w:rFonts w:ascii="Times New Roman" w:hAnsi="Times New Roman" w:cs="Times New Roman"/>
          <w:sz w:val="24"/>
          <w:szCs w:val="24"/>
        </w:rPr>
        <w:t xml:space="preserve"> </w:t>
      </w:r>
      <w:hyperlink r:id="rId15" w:history="1">
        <w:r w:rsidR="00E40DCF" w:rsidRPr="006A79A7">
          <w:rPr>
            <w:rStyle w:val="Hyperlink"/>
            <w:rFonts w:ascii="Times New Roman" w:hAnsi="Times New Roman" w:cs="Times New Roman"/>
            <w:sz w:val="24"/>
            <w:szCs w:val="24"/>
          </w:rPr>
          <w:t>https://rede.ecu.edu/umcirb/irb-faqs/</w:t>
        </w:r>
      </w:hyperlink>
    </w:p>
    <w:p w14:paraId="6FAE9D5D" w14:textId="2C08E2D2" w:rsidR="00EB6DB8" w:rsidRPr="006A79A7" w:rsidRDefault="00D20310" w:rsidP="00E40DCF">
      <w:pPr>
        <w:spacing w:line="480" w:lineRule="auto"/>
        <w:ind w:left="720" w:hanging="720"/>
        <w:rPr>
          <w:rStyle w:val="Hyperlink"/>
          <w:rFonts w:ascii="Times New Roman" w:hAnsi="Times New Roman" w:cs="Times New Roman"/>
          <w:color w:val="auto"/>
          <w:sz w:val="24"/>
          <w:szCs w:val="24"/>
        </w:rPr>
      </w:pPr>
      <w:r w:rsidRPr="006A79A7">
        <w:rPr>
          <w:rFonts w:ascii="Times New Roman" w:hAnsi="Times New Roman" w:cs="Times New Roman"/>
          <w:sz w:val="24"/>
          <w:szCs w:val="24"/>
        </w:rPr>
        <w:t>Gonzalez-Pons, K.M., Gallegos, I.D., Graves, S.L., &amp; Frost, C.J. (202</w:t>
      </w:r>
      <w:r w:rsidR="009E7A6B" w:rsidRPr="006A79A7">
        <w:rPr>
          <w:rFonts w:ascii="Times New Roman" w:hAnsi="Times New Roman" w:cs="Times New Roman"/>
          <w:sz w:val="24"/>
          <w:szCs w:val="24"/>
        </w:rPr>
        <w:t>1</w:t>
      </w:r>
      <w:r w:rsidRPr="006A79A7">
        <w:rPr>
          <w:rFonts w:ascii="Times New Roman" w:hAnsi="Times New Roman" w:cs="Times New Roman"/>
          <w:sz w:val="24"/>
          <w:szCs w:val="24"/>
        </w:rPr>
        <w:t xml:space="preserve">). Employing the right annual data collection efforts to combat IPV on college campuses. </w:t>
      </w:r>
      <w:r w:rsidRPr="006A79A7">
        <w:rPr>
          <w:rFonts w:ascii="Times New Roman" w:hAnsi="Times New Roman" w:cs="Times New Roman"/>
          <w:i/>
          <w:iCs/>
          <w:sz w:val="24"/>
          <w:szCs w:val="24"/>
        </w:rPr>
        <w:t>Journal of American College Health, 69</w:t>
      </w:r>
      <w:r w:rsidRPr="006A79A7">
        <w:rPr>
          <w:rFonts w:ascii="Times New Roman" w:hAnsi="Times New Roman" w:cs="Times New Roman"/>
          <w:sz w:val="24"/>
          <w:szCs w:val="24"/>
        </w:rPr>
        <w:t xml:space="preserve">(8), 982-984. </w:t>
      </w:r>
      <w:hyperlink r:id="rId16" w:history="1">
        <w:r w:rsidRPr="006A79A7">
          <w:rPr>
            <w:rStyle w:val="Hyperlink"/>
            <w:rFonts w:ascii="Times New Roman" w:hAnsi="Times New Roman" w:cs="Times New Roman"/>
            <w:color w:val="auto"/>
            <w:sz w:val="24"/>
            <w:szCs w:val="24"/>
          </w:rPr>
          <w:t>https://doi.org/10.1080/07448481.2020.1721505</w:t>
        </w:r>
      </w:hyperlink>
    </w:p>
    <w:p w14:paraId="03AF5AD0" w14:textId="49002324" w:rsidR="009475A5" w:rsidRPr="006A79A7" w:rsidRDefault="009475A5" w:rsidP="009475A5">
      <w:pPr>
        <w:spacing w:line="480" w:lineRule="auto"/>
        <w:ind w:left="720" w:hanging="720"/>
        <w:rPr>
          <w:rStyle w:val="Hyperlink"/>
          <w:rFonts w:ascii="Times New Roman" w:hAnsi="Times New Roman" w:cs="Times New Roman"/>
          <w:color w:val="auto"/>
          <w:sz w:val="24"/>
          <w:szCs w:val="24"/>
          <w:u w:val="none"/>
        </w:rPr>
      </w:pPr>
      <w:r w:rsidRPr="006A79A7">
        <w:rPr>
          <w:rStyle w:val="Hyperlink"/>
          <w:rFonts w:ascii="Times New Roman" w:hAnsi="Times New Roman" w:cs="Times New Roman"/>
          <w:color w:val="auto"/>
          <w:sz w:val="24"/>
          <w:szCs w:val="24"/>
          <w:u w:val="none"/>
        </w:rPr>
        <w:t xml:space="preserve">Healing Abuse Working </w:t>
      </w:r>
      <w:proofErr w:type="gramStart"/>
      <w:r w:rsidRPr="006A79A7">
        <w:rPr>
          <w:rStyle w:val="Hyperlink"/>
          <w:rFonts w:ascii="Times New Roman" w:hAnsi="Times New Roman" w:cs="Times New Roman"/>
          <w:color w:val="auto"/>
          <w:sz w:val="24"/>
          <w:szCs w:val="24"/>
          <w:u w:val="none"/>
        </w:rPr>
        <w:t>For</w:t>
      </w:r>
      <w:proofErr w:type="gramEnd"/>
      <w:r w:rsidRPr="006A79A7">
        <w:rPr>
          <w:rStyle w:val="Hyperlink"/>
          <w:rFonts w:ascii="Times New Roman" w:hAnsi="Times New Roman" w:cs="Times New Roman"/>
          <w:color w:val="auto"/>
          <w:sz w:val="24"/>
          <w:szCs w:val="24"/>
          <w:u w:val="none"/>
        </w:rPr>
        <w:t xml:space="preserve"> Change. (2017, November 30). The Truth About Domestic Violence on College Campuses. Hawcdv.org. </w:t>
      </w:r>
      <w:hyperlink r:id="rId17" w:history="1">
        <w:r w:rsidRPr="006A79A7">
          <w:rPr>
            <w:rStyle w:val="Hyperlink"/>
            <w:rFonts w:ascii="Times New Roman" w:hAnsi="Times New Roman" w:cs="Times New Roman"/>
            <w:sz w:val="24"/>
            <w:szCs w:val="24"/>
          </w:rPr>
          <w:t>https://hawcdv.org/the-truth-about-domestic-violence-on-college-campuses/</w:t>
        </w:r>
      </w:hyperlink>
    </w:p>
    <w:p w14:paraId="18D7FC96" w14:textId="77777777" w:rsidR="00EB6DB8" w:rsidRPr="006A79A7" w:rsidRDefault="00D20310" w:rsidP="009678A5">
      <w:pPr>
        <w:spacing w:after="0" w:line="480" w:lineRule="auto"/>
        <w:rPr>
          <w:rFonts w:ascii="Times New Roman" w:hAnsi="Times New Roman" w:cs="Times New Roman"/>
          <w:sz w:val="24"/>
          <w:szCs w:val="24"/>
          <w:shd w:val="clear" w:color="auto" w:fill="FFFFFF"/>
        </w:rPr>
      </w:pPr>
      <w:r w:rsidRPr="006A79A7">
        <w:rPr>
          <w:rFonts w:ascii="Times New Roman" w:hAnsi="Times New Roman" w:cs="Times New Roman"/>
          <w:sz w:val="24"/>
          <w:szCs w:val="24"/>
        </w:rPr>
        <w:t xml:space="preserve">Lutgendorf, M.A. (2019). Intimate </w:t>
      </w:r>
      <w:r w:rsidR="0084620D" w:rsidRPr="006A79A7">
        <w:rPr>
          <w:rFonts w:ascii="Times New Roman" w:hAnsi="Times New Roman" w:cs="Times New Roman"/>
          <w:sz w:val="24"/>
          <w:szCs w:val="24"/>
        </w:rPr>
        <w:t>p</w:t>
      </w:r>
      <w:r w:rsidRPr="006A79A7">
        <w:rPr>
          <w:rFonts w:ascii="Times New Roman" w:hAnsi="Times New Roman" w:cs="Times New Roman"/>
          <w:sz w:val="24"/>
          <w:szCs w:val="24"/>
        </w:rPr>
        <w:t xml:space="preserve">artner </w:t>
      </w:r>
      <w:r w:rsidR="0084620D" w:rsidRPr="006A79A7">
        <w:rPr>
          <w:rFonts w:ascii="Times New Roman" w:hAnsi="Times New Roman" w:cs="Times New Roman"/>
          <w:sz w:val="24"/>
          <w:szCs w:val="24"/>
        </w:rPr>
        <w:t>v</w:t>
      </w:r>
      <w:r w:rsidRPr="006A79A7">
        <w:rPr>
          <w:rFonts w:ascii="Times New Roman" w:hAnsi="Times New Roman" w:cs="Times New Roman"/>
          <w:sz w:val="24"/>
          <w:szCs w:val="24"/>
        </w:rPr>
        <w:t xml:space="preserve">iolence and </w:t>
      </w:r>
      <w:r w:rsidR="0084620D" w:rsidRPr="006A79A7">
        <w:rPr>
          <w:rFonts w:ascii="Times New Roman" w:hAnsi="Times New Roman" w:cs="Times New Roman"/>
          <w:sz w:val="24"/>
          <w:szCs w:val="24"/>
        </w:rPr>
        <w:t>w</w:t>
      </w:r>
      <w:r w:rsidRPr="006A79A7">
        <w:rPr>
          <w:rFonts w:ascii="Times New Roman" w:hAnsi="Times New Roman" w:cs="Times New Roman"/>
          <w:sz w:val="24"/>
          <w:szCs w:val="24"/>
        </w:rPr>
        <w:t xml:space="preserve">omen’s </w:t>
      </w:r>
      <w:r w:rsidR="0084620D" w:rsidRPr="006A79A7">
        <w:rPr>
          <w:rFonts w:ascii="Times New Roman" w:hAnsi="Times New Roman" w:cs="Times New Roman"/>
          <w:sz w:val="24"/>
          <w:szCs w:val="24"/>
        </w:rPr>
        <w:t>h</w:t>
      </w:r>
      <w:r w:rsidRPr="006A79A7">
        <w:rPr>
          <w:rFonts w:ascii="Times New Roman" w:hAnsi="Times New Roman" w:cs="Times New Roman"/>
          <w:sz w:val="24"/>
          <w:szCs w:val="24"/>
        </w:rPr>
        <w:t xml:space="preserve">ealth. </w:t>
      </w:r>
      <w:r w:rsidRPr="006A79A7">
        <w:rPr>
          <w:rFonts w:ascii="Times New Roman" w:hAnsi="Times New Roman" w:cs="Times New Roman"/>
          <w:i/>
          <w:iCs/>
          <w:sz w:val="24"/>
          <w:szCs w:val="24"/>
        </w:rPr>
        <w:t xml:space="preserve">Obstetrics &amp; </w:t>
      </w:r>
      <w:r w:rsidRPr="006A79A7">
        <w:rPr>
          <w:rFonts w:ascii="Times New Roman" w:hAnsi="Times New Roman" w:cs="Times New Roman"/>
          <w:i/>
          <w:iCs/>
          <w:sz w:val="24"/>
          <w:szCs w:val="24"/>
        </w:rPr>
        <w:tab/>
        <w:t>Gynecology, 134</w:t>
      </w:r>
      <w:r w:rsidRPr="006A79A7">
        <w:rPr>
          <w:rFonts w:ascii="Times New Roman" w:hAnsi="Times New Roman" w:cs="Times New Roman"/>
          <w:sz w:val="24"/>
          <w:szCs w:val="24"/>
        </w:rPr>
        <w:t xml:space="preserve">(3), 470-480. </w:t>
      </w:r>
      <w:r w:rsidRPr="006A79A7">
        <w:rPr>
          <w:rFonts w:ascii="Times New Roman" w:hAnsi="Times New Roman" w:cs="Times New Roman"/>
          <w:sz w:val="24"/>
          <w:szCs w:val="24"/>
          <w:shd w:val="clear" w:color="auto" w:fill="FFFFFF"/>
        </w:rPr>
        <w:t>DOI: 10.1097/AOG.0000000000003326</w:t>
      </w:r>
    </w:p>
    <w:p w14:paraId="0A30984D" w14:textId="55F67D2E" w:rsidR="00E40DCF" w:rsidRPr="006A79A7" w:rsidRDefault="00D20310" w:rsidP="00E40DCF">
      <w:pPr>
        <w:spacing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shd w:val="clear" w:color="auto" w:fill="FFFFFF"/>
        </w:rPr>
        <w:t>National Science Foundation (n.d.). Title IX Frequently Asked Questions (FAQs). National Science Foundation.</w:t>
      </w:r>
      <w:r w:rsidR="00E40DCF" w:rsidRPr="006A79A7">
        <w:rPr>
          <w:rFonts w:ascii="Times New Roman" w:hAnsi="Times New Roman" w:cs="Times New Roman"/>
          <w:sz w:val="24"/>
          <w:szCs w:val="24"/>
          <w:shd w:val="clear" w:color="auto" w:fill="FFFFFF"/>
        </w:rPr>
        <w:t xml:space="preserve"> </w:t>
      </w:r>
      <w:hyperlink r:id="rId18" w:anchor=":~:text=What%20is%20covered%20under%20Title,(National%20Science%20Foundation%20Grantees)" w:history="1">
        <w:r w:rsidR="00E40DCF" w:rsidRPr="006A79A7">
          <w:rPr>
            <w:rStyle w:val="Hyperlink"/>
            <w:rFonts w:ascii="Times New Roman" w:hAnsi="Times New Roman" w:cs="Times New Roman"/>
            <w:sz w:val="24"/>
            <w:szCs w:val="24"/>
            <w:shd w:val="clear" w:color="auto" w:fill="FFFFFF"/>
          </w:rPr>
          <w:t>https://www.nsf.gov/od/oecr/awardee_civil_rights/titleix_faqs.jsp#:~:text=What%20is%20covered%20under%20Title,(National%20Science%20Foundation%20Grantees)</w:t>
        </w:r>
      </w:hyperlink>
      <w:r w:rsidR="00E40DCF" w:rsidRPr="006A79A7">
        <w:rPr>
          <w:rFonts w:ascii="Times New Roman" w:hAnsi="Times New Roman" w:cs="Times New Roman"/>
          <w:sz w:val="24"/>
          <w:szCs w:val="24"/>
          <w:shd w:val="clear" w:color="auto" w:fill="FFFFFF"/>
        </w:rPr>
        <w:t>.</w:t>
      </w:r>
    </w:p>
    <w:p w14:paraId="2E07342B" w14:textId="3BDEB0D5" w:rsidR="00596EDA" w:rsidRPr="006A79A7" w:rsidRDefault="00D20310" w:rsidP="009475A5">
      <w:pPr>
        <w:shd w:val="clear" w:color="auto" w:fill="FFFFFF"/>
        <w:spacing w:line="480" w:lineRule="auto"/>
        <w:ind w:left="720" w:hanging="720"/>
        <w:rPr>
          <w:rFonts w:ascii="Times New Roman" w:hAnsi="Times New Roman" w:cs="Times New Roman"/>
          <w:color w:val="212121"/>
          <w:sz w:val="24"/>
          <w:szCs w:val="24"/>
        </w:rPr>
      </w:pPr>
      <w:r w:rsidRPr="006A79A7">
        <w:rPr>
          <w:rFonts w:ascii="Times New Roman" w:hAnsi="Times New Roman" w:cs="Times New Roman"/>
          <w:sz w:val="24"/>
          <w:szCs w:val="24"/>
        </w:rPr>
        <w:t xml:space="preserve">Sohal, H., Eldridge, S., &amp; Feder, G. (2007). The sensitivity and specificity of four questions (HARK) to identify intimate partner violence: a diagnosis accuracy study in general practice. </w:t>
      </w:r>
      <w:r w:rsidRPr="006A79A7">
        <w:rPr>
          <w:rFonts w:ascii="Times New Roman" w:hAnsi="Times New Roman" w:cs="Times New Roman"/>
          <w:i/>
          <w:iCs/>
          <w:sz w:val="24"/>
          <w:szCs w:val="24"/>
        </w:rPr>
        <w:t>BMC Family Practice, 8</w:t>
      </w:r>
      <w:r w:rsidRPr="006A79A7">
        <w:rPr>
          <w:rFonts w:ascii="Times New Roman" w:hAnsi="Times New Roman" w:cs="Times New Roman"/>
          <w:sz w:val="24"/>
          <w:szCs w:val="24"/>
        </w:rPr>
        <w:t xml:space="preserve">(49). </w:t>
      </w:r>
      <w:r w:rsidRPr="006A79A7">
        <w:rPr>
          <w:rStyle w:val="doi"/>
          <w:rFonts w:ascii="Times New Roman" w:hAnsi="Times New Roman" w:cs="Times New Roman"/>
          <w:color w:val="212121"/>
          <w:sz w:val="24"/>
          <w:szCs w:val="24"/>
        </w:rPr>
        <w:t>doi: </w:t>
      </w:r>
      <w:hyperlink r:id="rId19" w:tgtFrame="_blank" w:history="1">
        <w:r w:rsidRPr="006A79A7">
          <w:rPr>
            <w:rStyle w:val="Hyperlink"/>
            <w:rFonts w:ascii="Times New Roman" w:hAnsi="Times New Roman" w:cs="Times New Roman"/>
            <w:color w:val="376FAA"/>
            <w:sz w:val="24"/>
            <w:szCs w:val="24"/>
          </w:rPr>
          <w:t>10.1186/1471-2296-8-49</w:t>
        </w:r>
      </w:hyperlink>
    </w:p>
    <w:p w14:paraId="172E41F8" w14:textId="77777777" w:rsidR="00BA6D4D" w:rsidRPr="006A79A7" w:rsidRDefault="00D20310" w:rsidP="00BA6D4D">
      <w:pPr>
        <w:spacing w:after="0"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t xml:space="preserve">Sutherland, M.A. &amp; Hutchinson, M.K. (2018). Intimate partner and sexual violence screening practices of college health providers. </w:t>
      </w:r>
      <w:r w:rsidRPr="006A79A7">
        <w:rPr>
          <w:rFonts w:ascii="Times New Roman" w:hAnsi="Times New Roman" w:cs="Times New Roman"/>
          <w:i/>
          <w:iCs/>
          <w:sz w:val="24"/>
          <w:szCs w:val="24"/>
        </w:rPr>
        <w:t>Applied Nursing Research, 39</w:t>
      </w:r>
      <w:r w:rsidRPr="006A79A7">
        <w:rPr>
          <w:rFonts w:ascii="Times New Roman" w:hAnsi="Times New Roman" w:cs="Times New Roman"/>
          <w:sz w:val="24"/>
          <w:szCs w:val="24"/>
        </w:rPr>
        <w:t>(1), 217–219. Doi:</w:t>
      </w:r>
    </w:p>
    <w:p w14:paraId="65691229" w14:textId="3AC3AB91" w:rsidR="00A97FBF" w:rsidRPr="006A79A7" w:rsidRDefault="00D20310" w:rsidP="00BA6D4D">
      <w:pPr>
        <w:spacing w:after="0" w:line="480" w:lineRule="auto"/>
        <w:ind w:left="720"/>
        <w:rPr>
          <w:rFonts w:ascii="Times New Roman" w:hAnsi="Times New Roman" w:cs="Times New Roman"/>
          <w:sz w:val="24"/>
          <w:szCs w:val="24"/>
        </w:rPr>
      </w:pPr>
      <w:r w:rsidRPr="006A79A7">
        <w:rPr>
          <w:rFonts w:ascii="Times New Roman" w:hAnsi="Times New Roman" w:cs="Times New Roman"/>
          <w:sz w:val="24"/>
          <w:szCs w:val="24"/>
        </w:rPr>
        <w:t>10.1016/j.apnr.2017.11.031.</w:t>
      </w:r>
    </w:p>
    <w:p w14:paraId="09115208" w14:textId="48E1A3DD" w:rsidR="00BA6D4D" w:rsidRPr="006A79A7" w:rsidRDefault="00D20310" w:rsidP="00BA6D4D">
      <w:pPr>
        <w:spacing w:after="0" w:line="480" w:lineRule="auto"/>
        <w:rPr>
          <w:rFonts w:ascii="Times New Roman" w:hAnsi="Times New Roman" w:cs="Times New Roman"/>
          <w:sz w:val="24"/>
          <w:szCs w:val="24"/>
        </w:rPr>
      </w:pPr>
      <w:r w:rsidRPr="006A79A7">
        <w:rPr>
          <w:rFonts w:ascii="Times New Roman" w:hAnsi="Times New Roman" w:cs="Times New Roman"/>
          <w:sz w:val="24"/>
          <w:szCs w:val="24"/>
        </w:rPr>
        <w:t xml:space="preserve">The University of North Carolina at Wilmington. (n.d.). </w:t>
      </w:r>
      <w:r w:rsidRPr="006A79A7">
        <w:rPr>
          <w:rFonts w:ascii="Times New Roman" w:hAnsi="Times New Roman" w:cs="Times New Roman"/>
          <w:i/>
          <w:iCs/>
          <w:sz w:val="24"/>
          <w:szCs w:val="24"/>
        </w:rPr>
        <w:t xml:space="preserve">UNCW </w:t>
      </w:r>
      <w:proofErr w:type="gramStart"/>
      <w:r w:rsidRPr="006A79A7">
        <w:rPr>
          <w:rFonts w:ascii="Times New Roman" w:hAnsi="Times New Roman" w:cs="Times New Roman"/>
          <w:i/>
          <w:iCs/>
          <w:sz w:val="24"/>
          <w:szCs w:val="24"/>
        </w:rPr>
        <w:t>at a Glance</w:t>
      </w:r>
      <w:proofErr w:type="gramEnd"/>
      <w:r w:rsidRPr="006A79A7">
        <w:rPr>
          <w:rFonts w:ascii="Times New Roman" w:hAnsi="Times New Roman" w:cs="Times New Roman"/>
          <w:sz w:val="24"/>
          <w:szCs w:val="24"/>
        </w:rPr>
        <w:t xml:space="preserve">. About UNCW. </w:t>
      </w:r>
      <w:r w:rsidRPr="006A79A7">
        <w:rPr>
          <w:rFonts w:ascii="Times New Roman" w:hAnsi="Times New Roman" w:cs="Times New Roman"/>
          <w:sz w:val="24"/>
          <w:szCs w:val="24"/>
        </w:rPr>
        <w:tab/>
      </w:r>
      <w:hyperlink r:id="rId20" w:history="1">
        <w:r w:rsidR="00BA6D4D" w:rsidRPr="006A79A7">
          <w:rPr>
            <w:rStyle w:val="Hyperlink"/>
            <w:rFonts w:ascii="Times New Roman" w:hAnsi="Times New Roman" w:cs="Times New Roman"/>
            <w:sz w:val="24"/>
            <w:szCs w:val="24"/>
          </w:rPr>
          <w:t>https://uncw.edu/aboutuncw/facts.html</w:t>
        </w:r>
      </w:hyperlink>
    </w:p>
    <w:p w14:paraId="6DD79A53" w14:textId="03922AA4" w:rsidR="00BA6D4D" w:rsidRPr="006A79A7" w:rsidRDefault="00D20310" w:rsidP="00BA6D4D">
      <w:pPr>
        <w:spacing w:after="0"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lastRenderedPageBreak/>
        <w:t>U.S. Department of Health and Human Services. (n.d.</w:t>
      </w:r>
      <w:r w:rsidR="00891E6D" w:rsidRPr="006A79A7">
        <w:rPr>
          <w:rFonts w:ascii="Times New Roman" w:hAnsi="Times New Roman" w:cs="Times New Roman"/>
          <w:sz w:val="24"/>
          <w:szCs w:val="24"/>
        </w:rPr>
        <w:t>-a</w:t>
      </w:r>
      <w:r w:rsidRPr="006A79A7">
        <w:rPr>
          <w:rFonts w:ascii="Times New Roman" w:hAnsi="Times New Roman" w:cs="Times New Roman"/>
          <w:sz w:val="24"/>
          <w:szCs w:val="24"/>
        </w:rPr>
        <w:t xml:space="preserve">). </w:t>
      </w:r>
      <w:r w:rsidRPr="006A79A7">
        <w:rPr>
          <w:rFonts w:ascii="Times New Roman" w:hAnsi="Times New Roman" w:cs="Times New Roman"/>
          <w:i/>
          <w:iCs/>
          <w:sz w:val="24"/>
          <w:szCs w:val="24"/>
        </w:rPr>
        <w:t>Reduce Intimate Partner Violence—IVP-DO4</w:t>
      </w:r>
      <w:r w:rsidRPr="006A79A7">
        <w:rPr>
          <w:rFonts w:ascii="Times New Roman" w:hAnsi="Times New Roman" w:cs="Times New Roman"/>
          <w:sz w:val="24"/>
          <w:szCs w:val="24"/>
        </w:rPr>
        <w:t xml:space="preserve">. Healthy People 2030. </w:t>
      </w:r>
      <w:hyperlink r:id="rId21" w:history="1">
        <w:r w:rsidR="00BA6D4D" w:rsidRPr="006A79A7">
          <w:rPr>
            <w:rStyle w:val="Hyperlink"/>
            <w:rFonts w:ascii="Times New Roman" w:hAnsi="Times New Roman" w:cs="Times New Roman"/>
            <w:sz w:val="24"/>
            <w:szCs w:val="24"/>
          </w:rPr>
          <w:t>https://health.gov/healthypeople/objectives-and-data/browse-objectives/violence-prevention/reduce-intimate-partner-violence-ivp-d04</w:t>
        </w:r>
      </w:hyperlink>
    </w:p>
    <w:p w14:paraId="247965C8" w14:textId="5360A5FE" w:rsidR="00BA6D4D" w:rsidRPr="006A79A7" w:rsidRDefault="00D20310" w:rsidP="00BA6D4D">
      <w:pPr>
        <w:spacing w:after="0" w:line="480" w:lineRule="auto"/>
        <w:ind w:left="720" w:hanging="720"/>
        <w:rPr>
          <w:rFonts w:ascii="Times New Roman" w:hAnsi="Times New Roman" w:cs="Times New Roman"/>
          <w:sz w:val="24"/>
          <w:szCs w:val="24"/>
        </w:rPr>
      </w:pPr>
      <w:r w:rsidRPr="006A79A7">
        <w:rPr>
          <w:rFonts w:ascii="Times New Roman" w:hAnsi="Times New Roman" w:cs="Times New Roman"/>
          <w:sz w:val="24"/>
          <w:szCs w:val="24"/>
        </w:rPr>
        <w:t>U.S. Department of Health and Human Services. (n.d.</w:t>
      </w:r>
      <w:r w:rsidR="00891E6D" w:rsidRPr="006A79A7">
        <w:rPr>
          <w:rFonts w:ascii="Times New Roman" w:hAnsi="Times New Roman" w:cs="Times New Roman"/>
          <w:sz w:val="24"/>
          <w:szCs w:val="24"/>
        </w:rPr>
        <w:t>-b</w:t>
      </w:r>
      <w:r w:rsidRPr="006A79A7">
        <w:rPr>
          <w:rFonts w:ascii="Times New Roman" w:hAnsi="Times New Roman" w:cs="Times New Roman"/>
          <w:sz w:val="24"/>
          <w:szCs w:val="24"/>
        </w:rPr>
        <w:t xml:space="preserve">) </w:t>
      </w:r>
      <w:r w:rsidRPr="006A79A7">
        <w:rPr>
          <w:rFonts w:ascii="Times New Roman" w:hAnsi="Times New Roman" w:cs="Times New Roman"/>
          <w:i/>
          <w:iCs/>
          <w:sz w:val="24"/>
          <w:szCs w:val="24"/>
        </w:rPr>
        <w:t>Violence Prevention</w:t>
      </w:r>
      <w:r w:rsidRPr="006A79A7">
        <w:rPr>
          <w:rFonts w:ascii="Times New Roman" w:hAnsi="Times New Roman" w:cs="Times New Roman"/>
          <w:sz w:val="24"/>
          <w:szCs w:val="24"/>
        </w:rPr>
        <w:t>. Health</w:t>
      </w:r>
      <w:r w:rsidR="00891E6D" w:rsidRPr="006A79A7">
        <w:rPr>
          <w:rFonts w:ascii="Times New Roman" w:hAnsi="Times New Roman" w:cs="Times New Roman"/>
          <w:sz w:val="24"/>
          <w:szCs w:val="24"/>
        </w:rPr>
        <w:t>y</w:t>
      </w:r>
      <w:r w:rsidRPr="006A79A7">
        <w:rPr>
          <w:rFonts w:ascii="Times New Roman" w:hAnsi="Times New Roman" w:cs="Times New Roman"/>
          <w:sz w:val="24"/>
          <w:szCs w:val="24"/>
        </w:rPr>
        <w:t xml:space="preserve"> People 2030. </w:t>
      </w:r>
      <w:hyperlink r:id="rId22" w:history="1">
        <w:r w:rsidR="00BA6D4D" w:rsidRPr="006A79A7">
          <w:rPr>
            <w:rStyle w:val="Hyperlink"/>
            <w:rFonts w:ascii="Times New Roman" w:hAnsi="Times New Roman" w:cs="Times New Roman"/>
            <w:sz w:val="24"/>
            <w:szCs w:val="24"/>
          </w:rPr>
          <w:t>https://health.gov/healthypeople/objectives-and-data/browse-objectives/violence-prevention</w:t>
        </w:r>
      </w:hyperlink>
    </w:p>
    <w:p w14:paraId="07861FD2" w14:textId="65FE3D03" w:rsidR="00BA6D4D" w:rsidRPr="006A79A7" w:rsidRDefault="00D20310" w:rsidP="00BA6D4D">
      <w:pPr>
        <w:spacing w:after="0" w:line="480" w:lineRule="auto"/>
        <w:ind w:left="720" w:hanging="720"/>
        <w:rPr>
          <w:rFonts w:ascii="Times New Roman" w:hAnsi="Times New Roman" w:cs="Times New Roman"/>
          <w:sz w:val="24"/>
          <w:szCs w:val="24"/>
        </w:rPr>
      </w:pPr>
      <w:r w:rsidRPr="006A79A7">
        <w:rPr>
          <w:rFonts w:ascii="Times New Roman" w:eastAsia="Times New Roman" w:hAnsi="Times New Roman" w:cs="Times New Roman"/>
          <w:color w:val="000000"/>
          <w:sz w:val="24"/>
          <w:szCs w:val="24"/>
          <w:shd w:val="clear" w:color="auto" w:fill="FFFFFF"/>
        </w:rPr>
        <w:t xml:space="preserve">U.S. Department of Health and Human Services. (n.d.-c). About Healthy People. Health.gov. </w:t>
      </w:r>
      <w:hyperlink r:id="rId23" w:history="1">
        <w:r w:rsidR="00BA6D4D" w:rsidRPr="006A79A7">
          <w:rPr>
            <w:rStyle w:val="Hyperlink"/>
            <w:rFonts w:ascii="Times New Roman" w:eastAsia="Times New Roman" w:hAnsi="Times New Roman" w:cs="Times New Roman"/>
            <w:sz w:val="24"/>
            <w:szCs w:val="24"/>
            <w:shd w:val="clear" w:color="auto" w:fill="FFFFFF"/>
          </w:rPr>
          <w:t>https://health.gov/our-work/national-health-initiatives/healthy-people/about-healthy-people</w:t>
        </w:r>
      </w:hyperlink>
    </w:p>
    <w:p w14:paraId="229B5CD5" w14:textId="216C96B4" w:rsidR="00A9508D" w:rsidRPr="006A79A7" w:rsidRDefault="00D20310" w:rsidP="00BA6D4D">
      <w:pPr>
        <w:spacing w:after="0" w:line="480" w:lineRule="auto"/>
        <w:ind w:left="720" w:hanging="720"/>
        <w:rPr>
          <w:rStyle w:val="Hyperlink"/>
          <w:rFonts w:ascii="Times New Roman" w:hAnsi="Times New Roman" w:cs="Times New Roman"/>
          <w:color w:val="auto"/>
          <w:sz w:val="24"/>
          <w:szCs w:val="24"/>
          <w:u w:val="none"/>
        </w:rPr>
      </w:pPr>
      <w:r w:rsidRPr="006A79A7">
        <w:rPr>
          <w:rFonts w:ascii="Times New Roman" w:hAnsi="Times New Roman" w:cs="Times New Roman"/>
          <w:sz w:val="24"/>
          <w:szCs w:val="24"/>
        </w:rPr>
        <w:t xml:space="preserve">Winona State University. (2022, October 3rd). </w:t>
      </w:r>
      <w:r w:rsidRPr="006A79A7">
        <w:rPr>
          <w:rFonts w:ascii="Times New Roman" w:hAnsi="Times New Roman" w:cs="Times New Roman"/>
          <w:i/>
          <w:iCs/>
          <w:sz w:val="24"/>
          <w:szCs w:val="24"/>
        </w:rPr>
        <w:t>Evidence Based Practice Toolkit</w:t>
      </w:r>
      <w:r w:rsidRPr="006A79A7">
        <w:rPr>
          <w:rFonts w:ascii="Times New Roman" w:hAnsi="Times New Roman" w:cs="Times New Roman"/>
          <w:sz w:val="24"/>
          <w:szCs w:val="24"/>
        </w:rPr>
        <w:t xml:space="preserve">. </w:t>
      </w:r>
      <w:proofErr w:type="spellStart"/>
      <w:r w:rsidRPr="006A79A7">
        <w:rPr>
          <w:rFonts w:ascii="Times New Roman" w:hAnsi="Times New Roman" w:cs="Times New Roman"/>
          <w:sz w:val="24"/>
          <w:szCs w:val="24"/>
        </w:rPr>
        <w:t>Libguides</w:t>
      </w:r>
      <w:proofErr w:type="spellEnd"/>
      <w:r w:rsidRPr="006A79A7">
        <w:rPr>
          <w:rFonts w:ascii="Times New Roman" w:hAnsi="Times New Roman" w:cs="Times New Roman"/>
          <w:sz w:val="24"/>
          <w:szCs w:val="24"/>
        </w:rPr>
        <w:t>.</w:t>
      </w:r>
      <w:r w:rsidR="00BA6D4D" w:rsidRPr="006A79A7">
        <w:rPr>
          <w:rFonts w:ascii="Times New Roman" w:hAnsi="Times New Roman" w:cs="Times New Roman"/>
          <w:sz w:val="24"/>
          <w:szCs w:val="24"/>
        </w:rPr>
        <w:t xml:space="preserve"> </w:t>
      </w:r>
      <w:hyperlink r:id="rId24" w:history="1">
        <w:r w:rsidR="00BA6D4D" w:rsidRPr="006A79A7">
          <w:rPr>
            <w:rStyle w:val="Hyperlink"/>
            <w:rFonts w:ascii="Times New Roman" w:hAnsi="Times New Roman" w:cs="Times New Roman"/>
            <w:sz w:val="24"/>
            <w:szCs w:val="24"/>
          </w:rPr>
          <w:t>https://libguides.winona.edu/ebptoolkit/Levels-Evidence</w:t>
        </w:r>
      </w:hyperlink>
    </w:p>
    <w:p w14:paraId="3D450E60" w14:textId="77777777" w:rsidR="00CA7449" w:rsidRPr="006A79A7" w:rsidRDefault="00CA7449" w:rsidP="00A9508D">
      <w:pPr>
        <w:spacing w:line="480" w:lineRule="auto"/>
        <w:rPr>
          <w:rStyle w:val="Hyperlink"/>
          <w:rFonts w:ascii="Times New Roman" w:hAnsi="Times New Roman" w:cs="Times New Roman"/>
          <w:sz w:val="24"/>
          <w:szCs w:val="24"/>
        </w:rPr>
      </w:pPr>
    </w:p>
    <w:p w14:paraId="1D455F28" w14:textId="77777777" w:rsidR="00C9374E" w:rsidRPr="006A79A7" w:rsidRDefault="00C9374E" w:rsidP="00A9508D">
      <w:pPr>
        <w:spacing w:line="480" w:lineRule="auto"/>
        <w:rPr>
          <w:rStyle w:val="Hyperlink"/>
          <w:rFonts w:ascii="Times New Roman" w:hAnsi="Times New Roman" w:cs="Times New Roman"/>
          <w:sz w:val="24"/>
          <w:szCs w:val="24"/>
        </w:rPr>
      </w:pPr>
    </w:p>
    <w:p w14:paraId="2FC330F3" w14:textId="77777777" w:rsidR="00BA6D4D" w:rsidRPr="006A79A7" w:rsidRDefault="00BA6D4D" w:rsidP="00BA6D4D">
      <w:pPr>
        <w:spacing w:after="0" w:line="480" w:lineRule="auto"/>
        <w:rPr>
          <w:rStyle w:val="Hyperlink"/>
          <w:rFonts w:ascii="Times New Roman" w:hAnsi="Times New Roman" w:cs="Times New Roman"/>
          <w:sz w:val="24"/>
          <w:szCs w:val="24"/>
        </w:rPr>
      </w:pPr>
    </w:p>
    <w:p w14:paraId="35F95D7F" w14:textId="3A84940C" w:rsidR="00BA6D4D" w:rsidRPr="006A79A7" w:rsidRDefault="00BA6D4D" w:rsidP="00BA6D4D">
      <w:pPr>
        <w:spacing w:after="0" w:line="480" w:lineRule="auto"/>
        <w:rPr>
          <w:rStyle w:val="Hyperlink"/>
          <w:rFonts w:ascii="Times New Roman" w:hAnsi="Times New Roman" w:cs="Times New Roman"/>
          <w:sz w:val="24"/>
          <w:szCs w:val="24"/>
        </w:rPr>
      </w:pPr>
    </w:p>
    <w:p w14:paraId="0B307212" w14:textId="5C94CA9E" w:rsidR="00BA6D4D" w:rsidRPr="006A79A7" w:rsidRDefault="00BA6D4D" w:rsidP="00BA6D4D">
      <w:pPr>
        <w:spacing w:after="0" w:line="480" w:lineRule="auto"/>
        <w:rPr>
          <w:rStyle w:val="Hyperlink"/>
          <w:rFonts w:ascii="Times New Roman" w:hAnsi="Times New Roman" w:cs="Times New Roman"/>
          <w:sz w:val="24"/>
          <w:szCs w:val="24"/>
        </w:rPr>
      </w:pPr>
    </w:p>
    <w:p w14:paraId="532E0470" w14:textId="276D0BE3" w:rsidR="00BA6D4D" w:rsidRPr="006A79A7" w:rsidRDefault="00BA6D4D" w:rsidP="00BA6D4D">
      <w:pPr>
        <w:spacing w:after="0" w:line="480" w:lineRule="auto"/>
        <w:rPr>
          <w:rStyle w:val="Hyperlink"/>
          <w:rFonts w:ascii="Times New Roman" w:hAnsi="Times New Roman" w:cs="Times New Roman"/>
          <w:sz w:val="24"/>
          <w:szCs w:val="24"/>
        </w:rPr>
      </w:pPr>
    </w:p>
    <w:p w14:paraId="1D6DDD15" w14:textId="1AC72B66" w:rsidR="00BA6D4D" w:rsidRPr="006A79A7" w:rsidRDefault="00BA6D4D" w:rsidP="00BA6D4D">
      <w:pPr>
        <w:spacing w:after="0" w:line="480" w:lineRule="auto"/>
        <w:rPr>
          <w:rStyle w:val="Hyperlink"/>
          <w:rFonts w:ascii="Times New Roman" w:hAnsi="Times New Roman" w:cs="Times New Roman"/>
          <w:sz w:val="24"/>
          <w:szCs w:val="24"/>
        </w:rPr>
      </w:pPr>
    </w:p>
    <w:p w14:paraId="65D8A771" w14:textId="439C8D84" w:rsidR="00BA6D4D" w:rsidRPr="006A79A7" w:rsidRDefault="00BA6D4D" w:rsidP="00BA6D4D">
      <w:pPr>
        <w:spacing w:after="0" w:line="480" w:lineRule="auto"/>
        <w:rPr>
          <w:rStyle w:val="Hyperlink"/>
          <w:rFonts w:ascii="Times New Roman" w:hAnsi="Times New Roman" w:cs="Times New Roman"/>
          <w:sz w:val="24"/>
          <w:szCs w:val="24"/>
        </w:rPr>
      </w:pPr>
    </w:p>
    <w:p w14:paraId="67EDD745" w14:textId="2A68557F" w:rsidR="00BA6D4D" w:rsidRPr="006A79A7" w:rsidRDefault="00BA6D4D" w:rsidP="00BA6D4D">
      <w:pPr>
        <w:spacing w:after="0" w:line="480" w:lineRule="auto"/>
        <w:rPr>
          <w:rStyle w:val="Hyperlink"/>
          <w:rFonts w:ascii="Times New Roman" w:hAnsi="Times New Roman" w:cs="Times New Roman"/>
          <w:sz w:val="24"/>
          <w:szCs w:val="24"/>
        </w:rPr>
      </w:pPr>
    </w:p>
    <w:p w14:paraId="7FA4C465" w14:textId="77777777" w:rsidR="00BA6D4D" w:rsidRPr="006A79A7" w:rsidRDefault="00BA6D4D" w:rsidP="00BA6D4D">
      <w:pPr>
        <w:spacing w:after="0" w:line="480" w:lineRule="auto"/>
        <w:rPr>
          <w:rStyle w:val="Hyperlink"/>
          <w:rFonts w:ascii="Times New Roman" w:hAnsi="Times New Roman" w:cs="Times New Roman"/>
          <w:sz w:val="24"/>
          <w:szCs w:val="24"/>
        </w:rPr>
      </w:pPr>
    </w:p>
    <w:p w14:paraId="0954C671" w14:textId="77777777" w:rsidR="005C1AEA" w:rsidRDefault="005C1AEA" w:rsidP="00BA6D4D">
      <w:pPr>
        <w:spacing w:after="0" w:line="480" w:lineRule="auto"/>
        <w:jc w:val="center"/>
        <w:rPr>
          <w:rFonts w:ascii="Times New Roman" w:hAnsi="Times New Roman" w:cs="Times New Roman"/>
          <w:b/>
          <w:bCs/>
          <w:sz w:val="24"/>
          <w:szCs w:val="24"/>
        </w:rPr>
      </w:pPr>
    </w:p>
    <w:p w14:paraId="010A0D10" w14:textId="77777777" w:rsidR="005C1AEA" w:rsidRDefault="005C1AEA" w:rsidP="00BA6D4D">
      <w:pPr>
        <w:spacing w:after="0" w:line="480" w:lineRule="auto"/>
        <w:jc w:val="center"/>
        <w:rPr>
          <w:rFonts w:ascii="Times New Roman" w:hAnsi="Times New Roman" w:cs="Times New Roman"/>
          <w:b/>
          <w:bCs/>
          <w:sz w:val="24"/>
          <w:szCs w:val="24"/>
        </w:rPr>
      </w:pPr>
    </w:p>
    <w:p w14:paraId="41165A46" w14:textId="144DA044" w:rsidR="00C9374E" w:rsidRPr="006A79A7" w:rsidRDefault="00D20310" w:rsidP="00BA6D4D">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Appendix</w:t>
      </w:r>
      <w:r w:rsidR="00E97BF1" w:rsidRPr="006A79A7">
        <w:rPr>
          <w:rFonts w:ascii="Times New Roman" w:hAnsi="Times New Roman" w:cs="Times New Roman"/>
          <w:b/>
          <w:bCs/>
          <w:sz w:val="24"/>
          <w:szCs w:val="24"/>
        </w:rPr>
        <w:t xml:space="preserve"> A</w:t>
      </w:r>
    </w:p>
    <w:p w14:paraId="119203E1" w14:textId="77777777" w:rsidR="00FC05BF" w:rsidRPr="006A79A7" w:rsidRDefault="00D20310" w:rsidP="00E97BF1">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Itemized Budget</w:t>
      </w:r>
    </w:p>
    <w:tbl>
      <w:tblPr>
        <w:tblStyle w:val="TableGrid"/>
        <w:tblW w:w="0" w:type="auto"/>
        <w:tblLook w:val="04A0" w:firstRow="1" w:lastRow="0" w:firstColumn="1" w:lastColumn="0" w:noHBand="0" w:noVBand="1"/>
      </w:tblPr>
      <w:tblGrid>
        <w:gridCol w:w="4675"/>
        <w:gridCol w:w="4675"/>
      </w:tblGrid>
      <w:tr w:rsidR="00302CFC" w:rsidRPr="006A79A7" w14:paraId="5580649E" w14:textId="77777777" w:rsidTr="00E97BF1">
        <w:tc>
          <w:tcPr>
            <w:tcW w:w="4675" w:type="dxa"/>
          </w:tcPr>
          <w:p w14:paraId="29AB770D" w14:textId="77777777" w:rsidR="00E97BF1" w:rsidRPr="006A79A7" w:rsidRDefault="00E97BF1" w:rsidP="00E97BF1">
            <w:pPr>
              <w:spacing w:line="480" w:lineRule="auto"/>
              <w:jc w:val="center"/>
              <w:rPr>
                <w:rFonts w:ascii="Times New Roman" w:hAnsi="Times New Roman" w:cs="Times New Roman"/>
                <w:sz w:val="24"/>
                <w:szCs w:val="24"/>
              </w:rPr>
            </w:pPr>
          </w:p>
          <w:p w14:paraId="3202FCEC" w14:textId="77777777" w:rsidR="00E97BF1" w:rsidRPr="006A79A7" w:rsidRDefault="00D20310" w:rsidP="00E97BF1">
            <w:pPr>
              <w:spacing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t>Item</w:t>
            </w:r>
          </w:p>
        </w:tc>
        <w:tc>
          <w:tcPr>
            <w:tcW w:w="4675" w:type="dxa"/>
          </w:tcPr>
          <w:p w14:paraId="37ADC359" w14:textId="77777777" w:rsidR="00E97BF1" w:rsidRPr="006A79A7" w:rsidRDefault="00E97BF1" w:rsidP="00E97BF1">
            <w:pPr>
              <w:spacing w:line="480" w:lineRule="auto"/>
              <w:jc w:val="center"/>
              <w:rPr>
                <w:rFonts w:ascii="Times New Roman" w:hAnsi="Times New Roman" w:cs="Times New Roman"/>
                <w:sz w:val="24"/>
                <w:szCs w:val="24"/>
              </w:rPr>
            </w:pPr>
          </w:p>
          <w:p w14:paraId="202C1077" w14:textId="77777777" w:rsidR="00E97BF1" w:rsidRPr="006A79A7" w:rsidRDefault="00D20310" w:rsidP="00E97BF1">
            <w:pPr>
              <w:spacing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t>Cost</w:t>
            </w:r>
          </w:p>
        </w:tc>
      </w:tr>
      <w:tr w:rsidR="00302CFC" w:rsidRPr="006A79A7" w14:paraId="6C912F5F" w14:textId="77777777" w:rsidTr="00E97BF1">
        <w:tc>
          <w:tcPr>
            <w:tcW w:w="4675" w:type="dxa"/>
          </w:tcPr>
          <w:p w14:paraId="39A0F4DD"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Paper</w:t>
            </w:r>
          </w:p>
        </w:tc>
        <w:tc>
          <w:tcPr>
            <w:tcW w:w="4675" w:type="dxa"/>
          </w:tcPr>
          <w:p w14:paraId="6EDE989A"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$36.90</w:t>
            </w:r>
          </w:p>
        </w:tc>
      </w:tr>
      <w:tr w:rsidR="00302CFC" w:rsidRPr="006A79A7" w14:paraId="7FA4643D" w14:textId="77777777" w:rsidTr="00E97BF1">
        <w:tc>
          <w:tcPr>
            <w:tcW w:w="4675" w:type="dxa"/>
          </w:tcPr>
          <w:p w14:paraId="18D35137"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Ink</w:t>
            </w:r>
          </w:p>
        </w:tc>
        <w:tc>
          <w:tcPr>
            <w:tcW w:w="4675" w:type="dxa"/>
          </w:tcPr>
          <w:p w14:paraId="7DDF6EA3"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$67.56</w:t>
            </w:r>
          </w:p>
        </w:tc>
      </w:tr>
      <w:tr w:rsidR="00302CFC" w:rsidRPr="006A79A7" w14:paraId="3816EA93" w14:textId="77777777" w:rsidTr="00E97BF1">
        <w:tc>
          <w:tcPr>
            <w:tcW w:w="4675" w:type="dxa"/>
          </w:tcPr>
          <w:p w14:paraId="60A67045"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Temporary RN</w:t>
            </w:r>
          </w:p>
        </w:tc>
        <w:tc>
          <w:tcPr>
            <w:tcW w:w="4675" w:type="dxa"/>
          </w:tcPr>
          <w:p w14:paraId="6C2DE77F" w14:textId="77777777" w:rsidR="00E97BF1" w:rsidRPr="006A79A7" w:rsidRDefault="00D20310" w:rsidP="00E97BF1">
            <w:pPr>
              <w:spacing w:line="480" w:lineRule="auto"/>
              <w:jc w:val="center"/>
              <w:rPr>
                <w:rFonts w:ascii="Times New Roman" w:hAnsi="Times New Roman" w:cs="Times New Roman"/>
                <w:sz w:val="24"/>
                <w:szCs w:val="24"/>
              </w:rPr>
            </w:pPr>
            <w:r w:rsidRPr="006A79A7">
              <w:rPr>
                <w:rFonts w:ascii="Times New Roman" w:hAnsi="Times New Roman" w:cs="Times New Roman"/>
                <w:sz w:val="24"/>
                <w:szCs w:val="24"/>
              </w:rPr>
              <w:t>$</w:t>
            </w:r>
            <w:r w:rsidR="00AD7CFC" w:rsidRPr="006A79A7">
              <w:rPr>
                <w:rFonts w:ascii="Times New Roman" w:hAnsi="Times New Roman" w:cs="Times New Roman"/>
                <w:sz w:val="24"/>
                <w:szCs w:val="24"/>
              </w:rPr>
              <w:t>25 an hour</w:t>
            </w:r>
          </w:p>
        </w:tc>
      </w:tr>
    </w:tbl>
    <w:p w14:paraId="6231D18E" w14:textId="77777777" w:rsidR="00E97BF1" w:rsidRPr="006A79A7" w:rsidRDefault="00E97BF1" w:rsidP="00E97BF1">
      <w:pPr>
        <w:spacing w:after="0" w:line="480" w:lineRule="auto"/>
        <w:jc w:val="center"/>
        <w:rPr>
          <w:rFonts w:ascii="Times New Roman" w:hAnsi="Times New Roman" w:cs="Times New Roman"/>
          <w:sz w:val="24"/>
          <w:szCs w:val="24"/>
        </w:rPr>
      </w:pPr>
    </w:p>
    <w:p w14:paraId="2C4131B8" w14:textId="77777777" w:rsidR="00E97BF1" w:rsidRPr="006A79A7" w:rsidRDefault="00E97BF1" w:rsidP="00E97BF1">
      <w:pPr>
        <w:spacing w:after="0" w:line="480" w:lineRule="auto"/>
        <w:jc w:val="center"/>
        <w:rPr>
          <w:rFonts w:ascii="Times New Roman" w:hAnsi="Times New Roman" w:cs="Times New Roman"/>
          <w:sz w:val="24"/>
          <w:szCs w:val="24"/>
        </w:rPr>
      </w:pPr>
    </w:p>
    <w:p w14:paraId="5C1D205B" w14:textId="77777777" w:rsidR="00AF1ECD" w:rsidRPr="006A79A7" w:rsidRDefault="00AF1ECD" w:rsidP="00E97BF1">
      <w:pPr>
        <w:spacing w:after="0" w:line="480" w:lineRule="auto"/>
        <w:jc w:val="center"/>
        <w:rPr>
          <w:rFonts w:ascii="Times New Roman" w:hAnsi="Times New Roman" w:cs="Times New Roman"/>
          <w:sz w:val="24"/>
          <w:szCs w:val="24"/>
        </w:rPr>
      </w:pPr>
    </w:p>
    <w:p w14:paraId="646F2BF5" w14:textId="77777777" w:rsidR="00AF1ECD" w:rsidRPr="006A79A7" w:rsidRDefault="00AF1ECD" w:rsidP="00E97BF1">
      <w:pPr>
        <w:spacing w:after="0" w:line="480" w:lineRule="auto"/>
        <w:jc w:val="center"/>
        <w:rPr>
          <w:rFonts w:ascii="Times New Roman" w:hAnsi="Times New Roman" w:cs="Times New Roman"/>
          <w:sz w:val="24"/>
          <w:szCs w:val="24"/>
        </w:rPr>
      </w:pPr>
    </w:p>
    <w:p w14:paraId="17F63B3C" w14:textId="77777777" w:rsidR="00AF1ECD" w:rsidRPr="006A79A7" w:rsidRDefault="00AF1ECD" w:rsidP="00E97BF1">
      <w:pPr>
        <w:spacing w:after="0" w:line="480" w:lineRule="auto"/>
        <w:jc w:val="center"/>
        <w:rPr>
          <w:rFonts w:ascii="Times New Roman" w:hAnsi="Times New Roman" w:cs="Times New Roman"/>
          <w:sz w:val="24"/>
          <w:szCs w:val="24"/>
        </w:rPr>
      </w:pPr>
    </w:p>
    <w:p w14:paraId="5C4B2F7B" w14:textId="77777777" w:rsidR="00AF1ECD" w:rsidRPr="006A79A7" w:rsidRDefault="00AF1ECD" w:rsidP="00E97BF1">
      <w:pPr>
        <w:spacing w:after="0" w:line="480" w:lineRule="auto"/>
        <w:jc w:val="center"/>
        <w:rPr>
          <w:rFonts w:ascii="Times New Roman" w:hAnsi="Times New Roman" w:cs="Times New Roman"/>
          <w:sz w:val="24"/>
          <w:szCs w:val="24"/>
        </w:rPr>
      </w:pPr>
    </w:p>
    <w:p w14:paraId="4B6974D9" w14:textId="77777777" w:rsidR="00AF1ECD" w:rsidRPr="006A79A7" w:rsidRDefault="00AF1ECD" w:rsidP="00E97BF1">
      <w:pPr>
        <w:spacing w:after="0" w:line="480" w:lineRule="auto"/>
        <w:jc w:val="center"/>
        <w:rPr>
          <w:rFonts w:ascii="Times New Roman" w:hAnsi="Times New Roman" w:cs="Times New Roman"/>
          <w:sz w:val="24"/>
          <w:szCs w:val="24"/>
        </w:rPr>
      </w:pPr>
    </w:p>
    <w:p w14:paraId="27B489A4" w14:textId="77777777" w:rsidR="00AF1ECD" w:rsidRPr="006A79A7" w:rsidRDefault="00AF1ECD" w:rsidP="00E97BF1">
      <w:pPr>
        <w:spacing w:after="0" w:line="480" w:lineRule="auto"/>
        <w:jc w:val="center"/>
        <w:rPr>
          <w:rFonts w:ascii="Times New Roman" w:hAnsi="Times New Roman" w:cs="Times New Roman"/>
          <w:sz w:val="24"/>
          <w:szCs w:val="24"/>
        </w:rPr>
      </w:pPr>
    </w:p>
    <w:p w14:paraId="54112621" w14:textId="77777777" w:rsidR="00AF1ECD" w:rsidRPr="006A79A7" w:rsidRDefault="00AF1ECD" w:rsidP="00E97BF1">
      <w:pPr>
        <w:spacing w:after="0" w:line="480" w:lineRule="auto"/>
        <w:jc w:val="center"/>
        <w:rPr>
          <w:rFonts w:ascii="Times New Roman" w:hAnsi="Times New Roman" w:cs="Times New Roman"/>
          <w:sz w:val="24"/>
          <w:szCs w:val="24"/>
        </w:rPr>
      </w:pPr>
    </w:p>
    <w:p w14:paraId="30F099C1" w14:textId="77777777" w:rsidR="00AF1ECD" w:rsidRPr="006A79A7" w:rsidRDefault="00AF1ECD" w:rsidP="00E97BF1">
      <w:pPr>
        <w:spacing w:after="0" w:line="480" w:lineRule="auto"/>
        <w:jc w:val="center"/>
        <w:rPr>
          <w:rFonts w:ascii="Times New Roman" w:hAnsi="Times New Roman" w:cs="Times New Roman"/>
          <w:sz w:val="24"/>
          <w:szCs w:val="24"/>
        </w:rPr>
      </w:pPr>
    </w:p>
    <w:p w14:paraId="19474BD2" w14:textId="77777777" w:rsidR="00AF1ECD" w:rsidRPr="006A79A7" w:rsidRDefault="00AF1ECD" w:rsidP="00E97BF1">
      <w:pPr>
        <w:spacing w:after="0" w:line="480" w:lineRule="auto"/>
        <w:jc w:val="center"/>
        <w:rPr>
          <w:rFonts w:ascii="Times New Roman" w:hAnsi="Times New Roman" w:cs="Times New Roman"/>
          <w:sz w:val="24"/>
          <w:szCs w:val="24"/>
        </w:rPr>
      </w:pPr>
    </w:p>
    <w:p w14:paraId="5F346E6F" w14:textId="77777777" w:rsidR="00AF1ECD" w:rsidRPr="006A79A7" w:rsidRDefault="00AF1ECD" w:rsidP="00E97BF1">
      <w:pPr>
        <w:spacing w:after="0" w:line="480" w:lineRule="auto"/>
        <w:jc w:val="center"/>
        <w:rPr>
          <w:rFonts w:ascii="Times New Roman" w:hAnsi="Times New Roman" w:cs="Times New Roman"/>
          <w:sz w:val="24"/>
          <w:szCs w:val="24"/>
        </w:rPr>
      </w:pPr>
    </w:p>
    <w:p w14:paraId="797D8C89" w14:textId="77777777" w:rsidR="00AF1ECD" w:rsidRPr="006A79A7" w:rsidRDefault="00AF1ECD" w:rsidP="00E97BF1">
      <w:pPr>
        <w:spacing w:after="0" w:line="480" w:lineRule="auto"/>
        <w:jc w:val="center"/>
        <w:rPr>
          <w:rFonts w:ascii="Times New Roman" w:hAnsi="Times New Roman" w:cs="Times New Roman"/>
          <w:sz w:val="24"/>
          <w:szCs w:val="24"/>
        </w:rPr>
      </w:pPr>
    </w:p>
    <w:p w14:paraId="60855968" w14:textId="77777777" w:rsidR="00AF1ECD" w:rsidRPr="006A79A7" w:rsidRDefault="00AF1ECD" w:rsidP="00E97BF1">
      <w:pPr>
        <w:spacing w:after="0" w:line="480" w:lineRule="auto"/>
        <w:jc w:val="center"/>
        <w:rPr>
          <w:rFonts w:ascii="Times New Roman" w:hAnsi="Times New Roman" w:cs="Times New Roman"/>
          <w:sz w:val="24"/>
          <w:szCs w:val="24"/>
        </w:rPr>
      </w:pPr>
    </w:p>
    <w:p w14:paraId="76C3CB83" w14:textId="77777777" w:rsidR="00AF1ECD" w:rsidRPr="006A79A7" w:rsidRDefault="00AF1ECD" w:rsidP="00E97BF1">
      <w:pPr>
        <w:spacing w:after="0" w:line="480" w:lineRule="auto"/>
        <w:jc w:val="center"/>
        <w:rPr>
          <w:rFonts w:ascii="Times New Roman" w:hAnsi="Times New Roman" w:cs="Times New Roman"/>
          <w:sz w:val="24"/>
          <w:szCs w:val="24"/>
        </w:rPr>
      </w:pPr>
    </w:p>
    <w:p w14:paraId="50634D89" w14:textId="77777777" w:rsidR="00DC483E" w:rsidRPr="006A79A7" w:rsidRDefault="00DC483E" w:rsidP="00412C43">
      <w:pPr>
        <w:spacing w:after="0" w:line="480" w:lineRule="auto"/>
        <w:jc w:val="center"/>
        <w:rPr>
          <w:rFonts w:ascii="Times New Roman" w:hAnsi="Times New Roman" w:cs="Times New Roman"/>
          <w:b/>
          <w:bCs/>
          <w:sz w:val="24"/>
          <w:szCs w:val="24"/>
        </w:rPr>
      </w:pPr>
    </w:p>
    <w:p w14:paraId="0CA25ECF" w14:textId="77777777" w:rsidR="00433E23" w:rsidRPr="006A79A7" w:rsidRDefault="00D20310" w:rsidP="00412C43">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Appendix B</w:t>
      </w:r>
    </w:p>
    <w:p w14:paraId="4C1BDD1A" w14:textId="77777777" w:rsidR="00433E23" w:rsidRPr="006A79A7" w:rsidRDefault="00D20310" w:rsidP="00DC483E">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Screening Questionnaire</w:t>
      </w:r>
    </w:p>
    <w:p w14:paraId="63FE073C" w14:textId="72172D27" w:rsidR="00433E23" w:rsidRPr="006A79A7" w:rsidRDefault="00980D0C" w:rsidP="00433E23">
      <w:pPr>
        <w:spacing w:after="0" w:line="480" w:lineRule="auto"/>
        <w:jc w:val="center"/>
        <w:rPr>
          <w:rFonts w:ascii="Times New Roman" w:hAnsi="Times New Roman" w:cs="Times New Roman"/>
          <w:b/>
          <w:bCs/>
          <w:sz w:val="24"/>
          <w:szCs w:val="24"/>
        </w:rPr>
      </w:pPr>
      <w:r>
        <w:rPr>
          <w:noProof/>
        </w:rPr>
        <w:drawing>
          <wp:inline distT="0" distB="0" distL="0" distR="0" wp14:anchorId="404C9902" wp14:editId="65E91A09">
            <wp:extent cx="5943600" cy="6555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6555105"/>
                    </a:xfrm>
                    <a:prstGeom prst="rect">
                      <a:avLst/>
                    </a:prstGeom>
                    <a:noFill/>
                    <a:ln>
                      <a:noFill/>
                    </a:ln>
                  </pic:spPr>
                </pic:pic>
              </a:graphicData>
            </a:graphic>
          </wp:inline>
        </w:drawing>
      </w:r>
    </w:p>
    <w:p w14:paraId="23686C01" w14:textId="77777777" w:rsidR="00433E23" w:rsidRPr="006A79A7" w:rsidRDefault="00433E23" w:rsidP="00433E23">
      <w:pPr>
        <w:spacing w:after="0" w:line="480" w:lineRule="auto"/>
        <w:jc w:val="center"/>
        <w:rPr>
          <w:rFonts w:ascii="Times New Roman" w:hAnsi="Times New Roman" w:cs="Times New Roman"/>
          <w:b/>
          <w:bCs/>
          <w:sz w:val="24"/>
          <w:szCs w:val="24"/>
        </w:rPr>
      </w:pPr>
    </w:p>
    <w:p w14:paraId="1C8BB33C" w14:textId="77777777" w:rsidR="00980D0C" w:rsidRDefault="00980D0C" w:rsidP="00980D0C">
      <w:pPr>
        <w:spacing w:after="0" w:line="480" w:lineRule="auto"/>
        <w:rPr>
          <w:rFonts w:ascii="Times New Roman" w:hAnsi="Times New Roman" w:cs="Times New Roman"/>
          <w:b/>
          <w:bCs/>
          <w:sz w:val="24"/>
          <w:szCs w:val="24"/>
        </w:rPr>
      </w:pPr>
    </w:p>
    <w:p w14:paraId="55C7E912" w14:textId="2517C921" w:rsidR="00433E23" w:rsidRPr="006A79A7" w:rsidRDefault="00D20310" w:rsidP="00980D0C">
      <w:pPr>
        <w:spacing w:after="0" w:line="480" w:lineRule="auto"/>
        <w:jc w:val="center"/>
        <w:rPr>
          <w:rFonts w:ascii="Times New Roman" w:hAnsi="Times New Roman" w:cs="Times New Roman"/>
          <w:b/>
          <w:bCs/>
          <w:sz w:val="24"/>
          <w:szCs w:val="24"/>
        </w:rPr>
      </w:pPr>
      <w:r w:rsidRPr="006A79A7">
        <w:rPr>
          <w:rFonts w:ascii="Times New Roman" w:hAnsi="Times New Roman" w:cs="Times New Roman"/>
          <w:b/>
          <w:bCs/>
          <w:sz w:val="24"/>
          <w:szCs w:val="24"/>
        </w:rPr>
        <w:lastRenderedPageBreak/>
        <w:t>Appendix C</w:t>
      </w:r>
    </w:p>
    <w:p w14:paraId="71453B91" w14:textId="77777777" w:rsidR="00433E23" w:rsidRPr="006A79A7" w:rsidRDefault="00D20310" w:rsidP="00433E23">
      <w:pPr>
        <w:spacing w:after="0" w:line="480" w:lineRule="auto"/>
        <w:jc w:val="center"/>
        <w:rPr>
          <w:rFonts w:ascii="Times New Roman" w:hAnsi="Times New Roman" w:cs="Times New Roman"/>
          <w:sz w:val="24"/>
          <w:szCs w:val="24"/>
        </w:rPr>
      </w:pPr>
      <w:r w:rsidRPr="006A79A7">
        <w:rPr>
          <w:rFonts w:ascii="Times New Roman" w:hAnsi="Times New Roman" w:cs="Times New Roman"/>
          <w:sz w:val="24"/>
          <w:szCs w:val="24"/>
        </w:rPr>
        <w:t>Protocol Checklist</w:t>
      </w:r>
    </w:p>
    <w:p w14:paraId="080B1653" w14:textId="60799DD1" w:rsidR="00433E23" w:rsidRPr="006A79A7" w:rsidRDefault="00980D0C" w:rsidP="00433E23">
      <w:pPr>
        <w:spacing w:after="0" w:line="480" w:lineRule="auto"/>
        <w:jc w:val="center"/>
        <w:rPr>
          <w:rFonts w:ascii="Times New Roman" w:hAnsi="Times New Roman" w:cs="Times New Roman"/>
          <w:b/>
          <w:bCs/>
          <w:sz w:val="24"/>
          <w:szCs w:val="24"/>
        </w:rPr>
      </w:pPr>
      <w:r>
        <w:rPr>
          <w:noProof/>
        </w:rPr>
        <w:drawing>
          <wp:inline distT="0" distB="0" distL="0" distR="0" wp14:anchorId="1A58AC68" wp14:editId="3026827E">
            <wp:extent cx="5943600" cy="71227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122795"/>
                    </a:xfrm>
                    <a:prstGeom prst="rect">
                      <a:avLst/>
                    </a:prstGeom>
                    <a:noFill/>
                    <a:ln>
                      <a:noFill/>
                    </a:ln>
                  </pic:spPr>
                </pic:pic>
              </a:graphicData>
            </a:graphic>
          </wp:inline>
        </w:drawing>
      </w:r>
    </w:p>
    <w:p w14:paraId="2C643051" w14:textId="77777777" w:rsidR="00433E23" w:rsidRPr="006A79A7" w:rsidRDefault="00433E23" w:rsidP="00433E23">
      <w:pPr>
        <w:spacing w:after="0" w:line="480" w:lineRule="auto"/>
        <w:jc w:val="center"/>
        <w:rPr>
          <w:rFonts w:ascii="Times New Roman" w:hAnsi="Times New Roman" w:cs="Times New Roman"/>
          <w:b/>
          <w:bCs/>
          <w:sz w:val="24"/>
          <w:szCs w:val="24"/>
        </w:rPr>
      </w:pPr>
    </w:p>
    <w:p w14:paraId="1A9E55D1" w14:textId="77777777" w:rsidR="00433E23" w:rsidRPr="006A79A7" w:rsidRDefault="00433E23" w:rsidP="00433E23">
      <w:pPr>
        <w:spacing w:after="0" w:line="480" w:lineRule="auto"/>
        <w:jc w:val="center"/>
        <w:rPr>
          <w:rFonts w:ascii="Times New Roman" w:hAnsi="Times New Roman" w:cs="Times New Roman"/>
          <w:b/>
          <w:bCs/>
          <w:sz w:val="24"/>
          <w:szCs w:val="24"/>
        </w:rPr>
      </w:pPr>
    </w:p>
    <w:p w14:paraId="474EE3DB" w14:textId="77777777" w:rsidR="00433E23" w:rsidRPr="006A79A7" w:rsidRDefault="00433E23" w:rsidP="00433E23">
      <w:pPr>
        <w:spacing w:after="0" w:line="480" w:lineRule="auto"/>
        <w:jc w:val="center"/>
        <w:rPr>
          <w:rFonts w:ascii="Times New Roman" w:hAnsi="Times New Roman" w:cs="Times New Roman"/>
          <w:b/>
          <w:bCs/>
          <w:sz w:val="24"/>
          <w:szCs w:val="24"/>
        </w:rPr>
      </w:pPr>
    </w:p>
    <w:p w14:paraId="3888137D" w14:textId="77777777" w:rsidR="00433E23" w:rsidRPr="006A79A7" w:rsidRDefault="00433E23" w:rsidP="00433E23">
      <w:pPr>
        <w:spacing w:after="0" w:line="480" w:lineRule="auto"/>
        <w:jc w:val="center"/>
        <w:rPr>
          <w:rFonts w:ascii="Times New Roman" w:hAnsi="Times New Roman" w:cs="Times New Roman"/>
          <w:b/>
          <w:bCs/>
          <w:sz w:val="24"/>
          <w:szCs w:val="24"/>
        </w:rPr>
      </w:pPr>
    </w:p>
    <w:p w14:paraId="57606E76"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297A8CB8"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5D753F3E"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7608038A"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2C7CB30E"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46EDE58B"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2F8BEDF3"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26343EB3"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3D560E14"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2966DFD2"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6AA54ADC"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6235D660"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466E15C3" w14:textId="77777777" w:rsidR="00433E23" w:rsidRPr="006A79A7" w:rsidRDefault="00433E23" w:rsidP="00AF1ECD">
      <w:pPr>
        <w:spacing w:after="0" w:line="480" w:lineRule="auto"/>
        <w:jc w:val="center"/>
        <w:rPr>
          <w:rFonts w:ascii="Times New Roman" w:hAnsi="Times New Roman" w:cs="Times New Roman"/>
          <w:b/>
          <w:bCs/>
          <w:sz w:val="24"/>
          <w:szCs w:val="24"/>
        </w:rPr>
      </w:pPr>
    </w:p>
    <w:p w14:paraId="0845C178" w14:textId="77777777" w:rsidR="00433E23" w:rsidRPr="006A79A7" w:rsidRDefault="00433E23" w:rsidP="00AF1ECD">
      <w:pPr>
        <w:spacing w:after="0" w:line="480" w:lineRule="auto"/>
        <w:jc w:val="center"/>
        <w:rPr>
          <w:rFonts w:ascii="Times New Roman" w:hAnsi="Times New Roman" w:cs="Times New Roman"/>
          <w:sz w:val="24"/>
          <w:szCs w:val="24"/>
        </w:rPr>
      </w:pPr>
    </w:p>
    <w:p w14:paraId="771BD415" w14:textId="77777777" w:rsidR="00AF1ECD" w:rsidRPr="006A79A7" w:rsidRDefault="00AF1ECD" w:rsidP="00AF1ECD">
      <w:pPr>
        <w:spacing w:after="0" w:line="480" w:lineRule="auto"/>
        <w:jc w:val="center"/>
        <w:rPr>
          <w:rFonts w:ascii="Times New Roman" w:hAnsi="Times New Roman" w:cs="Times New Roman"/>
          <w:sz w:val="24"/>
          <w:szCs w:val="24"/>
        </w:rPr>
      </w:pPr>
    </w:p>
    <w:p w14:paraId="01A43261" w14:textId="77777777" w:rsidR="00AF1ECD" w:rsidRPr="006A79A7" w:rsidRDefault="00AF1ECD" w:rsidP="00AF1ECD">
      <w:pPr>
        <w:spacing w:after="0" w:line="480" w:lineRule="auto"/>
        <w:jc w:val="center"/>
        <w:rPr>
          <w:rFonts w:ascii="Times New Roman" w:hAnsi="Times New Roman" w:cs="Times New Roman"/>
          <w:sz w:val="24"/>
          <w:szCs w:val="24"/>
        </w:rPr>
      </w:pPr>
    </w:p>
    <w:p w14:paraId="132D5363" w14:textId="77777777" w:rsidR="00AF1ECD" w:rsidRPr="006A79A7" w:rsidRDefault="00AF1ECD" w:rsidP="00AF1ECD">
      <w:pPr>
        <w:spacing w:after="0" w:line="480" w:lineRule="auto"/>
        <w:jc w:val="center"/>
        <w:rPr>
          <w:rFonts w:ascii="Times New Roman" w:hAnsi="Times New Roman" w:cs="Times New Roman"/>
          <w:sz w:val="24"/>
          <w:szCs w:val="24"/>
        </w:rPr>
      </w:pPr>
    </w:p>
    <w:p w14:paraId="4CE4AD85" w14:textId="77777777" w:rsidR="008707AB" w:rsidRPr="006A79A7" w:rsidRDefault="008707AB" w:rsidP="00C9374E">
      <w:pPr>
        <w:spacing w:line="480" w:lineRule="auto"/>
        <w:jc w:val="center"/>
        <w:rPr>
          <w:rStyle w:val="Hyperlink"/>
          <w:rFonts w:ascii="Times New Roman" w:hAnsi="Times New Roman" w:cs="Times New Roman"/>
          <w:sz w:val="24"/>
          <w:szCs w:val="24"/>
        </w:rPr>
      </w:pPr>
    </w:p>
    <w:p w14:paraId="7BE1A144" w14:textId="77777777" w:rsidR="00C9374E" w:rsidRPr="006A79A7" w:rsidRDefault="00C9374E" w:rsidP="00C9374E">
      <w:pPr>
        <w:spacing w:line="480" w:lineRule="auto"/>
        <w:rPr>
          <w:rStyle w:val="Hyperlink"/>
          <w:rFonts w:ascii="Times New Roman" w:hAnsi="Times New Roman" w:cs="Times New Roman"/>
          <w:sz w:val="24"/>
          <w:szCs w:val="24"/>
        </w:rPr>
      </w:pPr>
    </w:p>
    <w:p w14:paraId="19F49D0D" w14:textId="77777777" w:rsidR="00C9374E" w:rsidRPr="006A79A7" w:rsidRDefault="00C9374E" w:rsidP="00A9508D">
      <w:pPr>
        <w:spacing w:line="480" w:lineRule="auto"/>
        <w:rPr>
          <w:rStyle w:val="Hyperlink"/>
          <w:rFonts w:ascii="Times New Roman" w:hAnsi="Times New Roman" w:cs="Times New Roman"/>
          <w:sz w:val="24"/>
          <w:szCs w:val="24"/>
        </w:rPr>
      </w:pPr>
    </w:p>
    <w:p w14:paraId="5839AC33" w14:textId="77777777" w:rsidR="00C9374E" w:rsidRPr="006A79A7" w:rsidRDefault="00C9374E" w:rsidP="00A9508D">
      <w:pPr>
        <w:spacing w:line="480" w:lineRule="auto"/>
        <w:rPr>
          <w:rStyle w:val="Hyperlink"/>
          <w:rFonts w:ascii="Times New Roman" w:hAnsi="Times New Roman" w:cs="Times New Roman"/>
          <w:sz w:val="24"/>
          <w:szCs w:val="24"/>
        </w:rPr>
      </w:pPr>
    </w:p>
    <w:p w14:paraId="37900E60" w14:textId="77777777" w:rsidR="00C9374E" w:rsidRPr="006A79A7" w:rsidRDefault="00C9374E" w:rsidP="00A9508D">
      <w:pPr>
        <w:spacing w:line="480" w:lineRule="auto"/>
        <w:rPr>
          <w:rStyle w:val="Hyperlink"/>
          <w:rFonts w:ascii="Times New Roman" w:hAnsi="Times New Roman" w:cs="Times New Roman"/>
          <w:sz w:val="24"/>
          <w:szCs w:val="24"/>
        </w:rPr>
      </w:pPr>
    </w:p>
    <w:p w14:paraId="2C84374B" w14:textId="77777777" w:rsidR="00C9374E" w:rsidRPr="006A79A7" w:rsidRDefault="00C9374E" w:rsidP="00A9508D">
      <w:pPr>
        <w:spacing w:line="480" w:lineRule="auto"/>
        <w:rPr>
          <w:rStyle w:val="Hyperlink"/>
          <w:rFonts w:ascii="Times New Roman" w:hAnsi="Times New Roman" w:cs="Times New Roman"/>
          <w:sz w:val="24"/>
          <w:szCs w:val="24"/>
        </w:rPr>
      </w:pPr>
    </w:p>
    <w:p w14:paraId="6749F77C" w14:textId="77777777" w:rsidR="00C9374E" w:rsidRPr="006A79A7" w:rsidRDefault="00C9374E" w:rsidP="00A9508D">
      <w:pPr>
        <w:spacing w:line="480" w:lineRule="auto"/>
        <w:rPr>
          <w:rStyle w:val="Hyperlink"/>
          <w:rFonts w:ascii="Times New Roman" w:hAnsi="Times New Roman" w:cs="Times New Roman"/>
          <w:sz w:val="24"/>
          <w:szCs w:val="24"/>
        </w:rPr>
      </w:pPr>
    </w:p>
    <w:p w14:paraId="1BA83594" w14:textId="77777777" w:rsidR="00C9374E" w:rsidRPr="006A79A7" w:rsidRDefault="00C9374E" w:rsidP="00A9508D">
      <w:pPr>
        <w:spacing w:line="480" w:lineRule="auto"/>
        <w:rPr>
          <w:rStyle w:val="Hyperlink"/>
          <w:rFonts w:ascii="Times New Roman" w:hAnsi="Times New Roman" w:cs="Times New Roman"/>
          <w:sz w:val="24"/>
          <w:szCs w:val="24"/>
        </w:rPr>
      </w:pPr>
    </w:p>
    <w:p w14:paraId="1F1C26F7" w14:textId="77777777" w:rsidR="00C9374E" w:rsidRPr="006A79A7" w:rsidRDefault="00C9374E" w:rsidP="00A9508D">
      <w:pPr>
        <w:spacing w:line="480" w:lineRule="auto"/>
        <w:rPr>
          <w:rStyle w:val="Hyperlink"/>
          <w:rFonts w:ascii="Times New Roman" w:hAnsi="Times New Roman" w:cs="Times New Roman"/>
          <w:sz w:val="24"/>
          <w:szCs w:val="24"/>
        </w:rPr>
      </w:pPr>
    </w:p>
    <w:p w14:paraId="160F8E0D" w14:textId="77777777" w:rsidR="00C9374E" w:rsidRPr="006A79A7" w:rsidRDefault="00C9374E" w:rsidP="00A9508D">
      <w:pPr>
        <w:spacing w:line="480" w:lineRule="auto"/>
        <w:rPr>
          <w:rStyle w:val="Hyperlink"/>
          <w:rFonts w:ascii="Times New Roman" w:hAnsi="Times New Roman" w:cs="Times New Roman"/>
          <w:sz w:val="24"/>
          <w:szCs w:val="24"/>
        </w:rPr>
      </w:pPr>
    </w:p>
    <w:p w14:paraId="6DC944AA" w14:textId="77777777" w:rsidR="00C9374E" w:rsidRPr="006A79A7" w:rsidRDefault="00C9374E" w:rsidP="00A9508D">
      <w:pPr>
        <w:spacing w:line="480" w:lineRule="auto"/>
        <w:rPr>
          <w:rStyle w:val="Hyperlink"/>
          <w:rFonts w:ascii="Times New Roman" w:hAnsi="Times New Roman" w:cs="Times New Roman"/>
          <w:sz w:val="24"/>
          <w:szCs w:val="24"/>
        </w:rPr>
      </w:pPr>
    </w:p>
    <w:p w14:paraId="5D5C1395" w14:textId="77777777" w:rsidR="00C9374E" w:rsidRPr="006A79A7" w:rsidRDefault="00C9374E" w:rsidP="00A9508D">
      <w:pPr>
        <w:spacing w:line="480" w:lineRule="auto"/>
        <w:rPr>
          <w:rFonts w:ascii="Times New Roman" w:hAnsi="Times New Roman" w:cs="Times New Roman"/>
          <w:sz w:val="24"/>
          <w:szCs w:val="24"/>
        </w:rPr>
      </w:pPr>
    </w:p>
    <w:p w14:paraId="306835A3" w14:textId="77777777" w:rsidR="00FE61FC" w:rsidRPr="006A79A7" w:rsidRDefault="00FE61FC" w:rsidP="009678A5">
      <w:pPr>
        <w:spacing w:after="0" w:line="480" w:lineRule="auto"/>
        <w:rPr>
          <w:rFonts w:ascii="Times New Roman" w:hAnsi="Times New Roman" w:cs="Times New Roman"/>
          <w:sz w:val="24"/>
          <w:szCs w:val="24"/>
        </w:rPr>
      </w:pPr>
    </w:p>
    <w:p w14:paraId="28DE8762" w14:textId="77777777" w:rsidR="00A97FBF" w:rsidRPr="006A79A7" w:rsidRDefault="00A97FBF" w:rsidP="009678A5">
      <w:pPr>
        <w:spacing w:after="0" w:line="480" w:lineRule="auto"/>
        <w:rPr>
          <w:rFonts w:ascii="Times New Roman" w:hAnsi="Times New Roman" w:cs="Times New Roman"/>
          <w:sz w:val="24"/>
          <w:szCs w:val="24"/>
        </w:rPr>
      </w:pPr>
    </w:p>
    <w:sectPr w:rsidR="00A97FBF" w:rsidRPr="006A79A7" w:rsidSect="00921716">
      <w:headerReference w:type="even" r:id="rId27"/>
      <w:headerReference w:type="default" r:id="rId28"/>
      <w:head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99C0" w14:textId="77777777" w:rsidR="006342CE" w:rsidRDefault="006342CE">
      <w:pPr>
        <w:spacing w:after="0" w:line="240" w:lineRule="auto"/>
      </w:pPr>
      <w:r>
        <w:separator/>
      </w:r>
    </w:p>
  </w:endnote>
  <w:endnote w:type="continuationSeparator" w:id="0">
    <w:p w14:paraId="7CC05F2D" w14:textId="77777777" w:rsidR="006342CE" w:rsidRDefault="00634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C4F3" w14:textId="77777777" w:rsidR="006342CE" w:rsidRDefault="006342CE">
      <w:pPr>
        <w:spacing w:after="0" w:line="240" w:lineRule="auto"/>
      </w:pPr>
      <w:r>
        <w:separator/>
      </w:r>
    </w:p>
  </w:footnote>
  <w:footnote w:type="continuationSeparator" w:id="0">
    <w:p w14:paraId="6B67AC56" w14:textId="77777777" w:rsidR="006342CE" w:rsidRDefault="00634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7928335"/>
      <w:docPartObj>
        <w:docPartGallery w:val="Page Numbers (Top of Page)"/>
        <w:docPartUnique/>
      </w:docPartObj>
    </w:sdtPr>
    <w:sdtContent>
      <w:p w14:paraId="089EE78A" w14:textId="77777777" w:rsidR="00A95749" w:rsidRDefault="00D20310" w:rsidP="003E5F7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53255706" w14:textId="77777777" w:rsidR="00A95749" w:rsidRDefault="00A95749" w:rsidP="00A957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540470141"/>
      <w:docPartObj>
        <w:docPartGallery w:val="Page Numbers (Top of Page)"/>
        <w:docPartUnique/>
      </w:docPartObj>
    </w:sdtPr>
    <w:sdtContent>
      <w:p w14:paraId="3C4C5E29" w14:textId="77777777" w:rsidR="00A95749" w:rsidRPr="00A95749" w:rsidRDefault="00D20310" w:rsidP="003E5F70">
        <w:pPr>
          <w:pStyle w:val="Header"/>
          <w:framePr w:wrap="none" w:vAnchor="text" w:hAnchor="margin" w:xAlign="right" w:y="1"/>
          <w:rPr>
            <w:rStyle w:val="PageNumber"/>
            <w:rFonts w:ascii="Times New Roman" w:hAnsi="Times New Roman" w:cs="Times New Roman"/>
            <w:sz w:val="24"/>
            <w:szCs w:val="24"/>
          </w:rPr>
        </w:pPr>
        <w:r w:rsidRPr="00A95749">
          <w:rPr>
            <w:rStyle w:val="PageNumber"/>
            <w:rFonts w:ascii="Times New Roman" w:hAnsi="Times New Roman" w:cs="Times New Roman"/>
            <w:sz w:val="24"/>
            <w:szCs w:val="24"/>
          </w:rPr>
          <w:t xml:space="preserve"> </w:t>
        </w:r>
        <w:r w:rsidRPr="00A95749">
          <w:rPr>
            <w:rStyle w:val="PageNumber"/>
            <w:rFonts w:ascii="Times New Roman" w:hAnsi="Times New Roman" w:cs="Times New Roman"/>
            <w:sz w:val="24"/>
            <w:szCs w:val="24"/>
          </w:rPr>
          <w:fldChar w:fldCharType="begin"/>
        </w:r>
        <w:r w:rsidRPr="00A95749">
          <w:rPr>
            <w:rStyle w:val="PageNumber"/>
            <w:rFonts w:ascii="Times New Roman" w:hAnsi="Times New Roman" w:cs="Times New Roman"/>
            <w:sz w:val="24"/>
            <w:szCs w:val="24"/>
          </w:rPr>
          <w:instrText xml:space="preserve"> PAGE </w:instrText>
        </w:r>
        <w:r w:rsidRPr="00A95749">
          <w:rPr>
            <w:rStyle w:val="PageNumber"/>
            <w:rFonts w:ascii="Times New Roman" w:hAnsi="Times New Roman" w:cs="Times New Roman"/>
            <w:sz w:val="24"/>
            <w:szCs w:val="24"/>
          </w:rPr>
          <w:fldChar w:fldCharType="separate"/>
        </w:r>
        <w:r w:rsidRPr="00A95749">
          <w:rPr>
            <w:rStyle w:val="PageNumber"/>
            <w:rFonts w:ascii="Times New Roman" w:hAnsi="Times New Roman" w:cs="Times New Roman"/>
            <w:noProof/>
            <w:sz w:val="24"/>
            <w:szCs w:val="24"/>
          </w:rPr>
          <w:t>1</w:t>
        </w:r>
        <w:r w:rsidRPr="00A95749">
          <w:rPr>
            <w:rStyle w:val="PageNumber"/>
            <w:rFonts w:ascii="Times New Roman" w:hAnsi="Times New Roman" w:cs="Times New Roman"/>
            <w:sz w:val="24"/>
            <w:szCs w:val="24"/>
          </w:rPr>
          <w:fldChar w:fldCharType="end"/>
        </w:r>
      </w:p>
    </w:sdtContent>
  </w:sdt>
  <w:p w14:paraId="58C526D5" w14:textId="77777777" w:rsidR="007F2F67" w:rsidRDefault="00D20310">
    <w:pPr>
      <w:pStyle w:val="Header"/>
    </w:pPr>
    <w:r>
      <w:rPr>
        <w:rFonts w:ascii="Times New Roman" w:hAnsi="Times New Roman" w:cs="Times New Roman"/>
        <w:sz w:val="24"/>
        <w:szCs w:val="24"/>
      </w:rPr>
      <w:t>MAKING INTIMATE PARTNER VIOLENCE SCREENING VITAL</w:t>
    </w:r>
  </w:p>
  <w:p w14:paraId="1E6F8E5A" w14:textId="77777777" w:rsidR="001503E5" w:rsidRDefault="001503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790960039"/>
      <w:docPartObj>
        <w:docPartGallery w:val="Page Numbers (Top of Page)"/>
        <w:docPartUnique/>
      </w:docPartObj>
    </w:sdtPr>
    <w:sdtContent>
      <w:p w14:paraId="0A0698F4" w14:textId="77777777" w:rsidR="00A95749" w:rsidRPr="00A95749" w:rsidRDefault="00D20310" w:rsidP="003E5F70">
        <w:pPr>
          <w:pStyle w:val="Header"/>
          <w:framePr w:wrap="none" w:vAnchor="text" w:hAnchor="margin" w:xAlign="right" w:y="1"/>
          <w:rPr>
            <w:rStyle w:val="PageNumber"/>
            <w:rFonts w:ascii="Times New Roman" w:hAnsi="Times New Roman" w:cs="Times New Roman"/>
            <w:sz w:val="24"/>
            <w:szCs w:val="24"/>
          </w:rPr>
        </w:pPr>
        <w:r w:rsidRPr="00A95749">
          <w:rPr>
            <w:rStyle w:val="PageNumber"/>
            <w:rFonts w:ascii="Times New Roman" w:hAnsi="Times New Roman" w:cs="Times New Roman"/>
            <w:sz w:val="24"/>
            <w:szCs w:val="24"/>
          </w:rPr>
          <w:fldChar w:fldCharType="begin"/>
        </w:r>
        <w:r w:rsidRPr="00A95749">
          <w:rPr>
            <w:rStyle w:val="PageNumber"/>
            <w:rFonts w:ascii="Times New Roman" w:hAnsi="Times New Roman" w:cs="Times New Roman"/>
            <w:sz w:val="24"/>
            <w:szCs w:val="24"/>
          </w:rPr>
          <w:instrText xml:space="preserve"> PAGE </w:instrText>
        </w:r>
        <w:r w:rsidRPr="00A95749">
          <w:rPr>
            <w:rStyle w:val="PageNumber"/>
            <w:rFonts w:ascii="Times New Roman" w:hAnsi="Times New Roman" w:cs="Times New Roman"/>
            <w:sz w:val="24"/>
            <w:szCs w:val="24"/>
          </w:rPr>
          <w:fldChar w:fldCharType="separate"/>
        </w:r>
        <w:r w:rsidRPr="00A95749">
          <w:rPr>
            <w:rStyle w:val="PageNumber"/>
            <w:rFonts w:ascii="Times New Roman" w:hAnsi="Times New Roman" w:cs="Times New Roman"/>
            <w:noProof/>
            <w:sz w:val="24"/>
            <w:szCs w:val="24"/>
          </w:rPr>
          <w:t>1</w:t>
        </w:r>
        <w:r w:rsidRPr="00A95749">
          <w:rPr>
            <w:rStyle w:val="PageNumber"/>
            <w:rFonts w:ascii="Times New Roman" w:hAnsi="Times New Roman" w:cs="Times New Roman"/>
            <w:sz w:val="24"/>
            <w:szCs w:val="24"/>
          </w:rPr>
          <w:fldChar w:fldCharType="end"/>
        </w:r>
      </w:p>
    </w:sdtContent>
  </w:sdt>
  <w:p w14:paraId="3A267E84" w14:textId="77777777" w:rsidR="00A95749" w:rsidRPr="00A95749" w:rsidRDefault="00D20310" w:rsidP="00A95749">
    <w:pPr>
      <w:pStyle w:val="Header"/>
      <w:ind w:right="360"/>
      <w:rPr>
        <w:rFonts w:ascii="Times New Roman" w:hAnsi="Times New Roman" w:cs="Times New Roman"/>
        <w:sz w:val="24"/>
        <w:szCs w:val="24"/>
      </w:rPr>
    </w:pPr>
    <w:r>
      <w:rPr>
        <w:rFonts w:ascii="Times New Roman" w:hAnsi="Times New Roman" w:cs="Times New Roman"/>
        <w:sz w:val="24"/>
        <w:szCs w:val="24"/>
      </w:rPr>
      <w:t>DNP PAPER SECTION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66FA3"/>
    <w:multiLevelType w:val="multilevel"/>
    <w:tmpl w:val="4586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263BF"/>
    <w:multiLevelType w:val="hybridMultilevel"/>
    <w:tmpl w:val="D7E89B62"/>
    <w:lvl w:ilvl="0" w:tplc="96D88028">
      <w:start w:val="1"/>
      <w:numFmt w:val="bullet"/>
      <w:lvlText w:val=""/>
      <w:lvlJc w:val="left"/>
      <w:pPr>
        <w:ind w:left="720" w:hanging="360"/>
      </w:pPr>
      <w:rPr>
        <w:rFonts w:ascii="Symbol" w:hAnsi="Symbol" w:hint="default"/>
      </w:rPr>
    </w:lvl>
    <w:lvl w:ilvl="1" w:tplc="E33053DA" w:tentative="1">
      <w:start w:val="1"/>
      <w:numFmt w:val="bullet"/>
      <w:lvlText w:val="o"/>
      <w:lvlJc w:val="left"/>
      <w:pPr>
        <w:ind w:left="1440" w:hanging="360"/>
      </w:pPr>
      <w:rPr>
        <w:rFonts w:ascii="Courier New" w:hAnsi="Courier New" w:hint="default"/>
      </w:rPr>
    </w:lvl>
    <w:lvl w:ilvl="2" w:tplc="4CC8065A" w:tentative="1">
      <w:start w:val="1"/>
      <w:numFmt w:val="bullet"/>
      <w:lvlText w:val=""/>
      <w:lvlJc w:val="left"/>
      <w:pPr>
        <w:ind w:left="2160" w:hanging="360"/>
      </w:pPr>
      <w:rPr>
        <w:rFonts w:ascii="Wingdings" w:hAnsi="Wingdings" w:hint="default"/>
      </w:rPr>
    </w:lvl>
    <w:lvl w:ilvl="3" w:tplc="29783A0A" w:tentative="1">
      <w:start w:val="1"/>
      <w:numFmt w:val="bullet"/>
      <w:lvlText w:val=""/>
      <w:lvlJc w:val="left"/>
      <w:pPr>
        <w:ind w:left="2880" w:hanging="360"/>
      </w:pPr>
      <w:rPr>
        <w:rFonts w:ascii="Symbol" w:hAnsi="Symbol" w:hint="default"/>
      </w:rPr>
    </w:lvl>
    <w:lvl w:ilvl="4" w:tplc="1CD69B00" w:tentative="1">
      <w:start w:val="1"/>
      <w:numFmt w:val="bullet"/>
      <w:lvlText w:val="o"/>
      <w:lvlJc w:val="left"/>
      <w:pPr>
        <w:ind w:left="3600" w:hanging="360"/>
      </w:pPr>
      <w:rPr>
        <w:rFonts w:ascii="Courier New" w:hAnsi="Courier New" w:hint="default"/>
      </w:rPr>
    </w:lvl>
    <w:lvl w:ilvl="5" w:tplc="EBE43B98" w:tentative="1">
      <w:start w:val="1"/>
      <w:numFmt w:val="bullet"/>
      <w:lvlText w:val=""/>
      <w:lvlJc w:val="left"/>
      <w:pPr>
        <w:ind w:left="4320" w:hanging="360"/>
      </w:pPr>
      <w:rPr>
        <w:rFonts w:ascii="Wingdings" w:hAnsi="Wingdings" w:hint="default"/>
      </w:rPr>
    </w:lvl>
    <w:lvl w:ilvl="6" w:tplc="95681F70" w:tentative="1">
      <w:start w:val="1"/>
      <w:numFmt w:val="bullet"/>
      <w:lvlText w:val=""/>
      <w:lvlJc w:val="left"/>
      <w:pPr>
        <w:ind w:left="5040" w:hanging="360"/>
      </w:pPr>
      <w:rPr>
        <w:rFonts w:ascii="Symbol" w:hAnsi="Symbol" w:hint="default"/>
      </w:rPr>
    </w:lvl>
    <w:lvl w:ilvl="7" w:tplc="78BA1430" w:tentative="1">
      <w:start w:val="1"/>
      <w:numFmt w:val="bullet"/>
      <w:lvlText w:val="o"/>
      <w:lvlJc w:val="left"/>
      <w:pPr>
        <w:ind w:left="5760" w:hanging="360"/>
      </w:pPr>
      <w:rPr>
        <w:rFonts w:ascii="Courier New" w:hAnsi="Courier New" w:hint="default"/>
      </w:rPr>
    </w:lvl>
    <w:lvl w:ilvl="8" w:tplc="B3CAF8C0" w:tentative="1">
      <w:start w:val="1"/>
      <w:numFmt w:val="bullet"/>
      <w:lvlText w:val=""/>
      <w:lvlJc w:val="left"/>
      <w:pPr>
        <w:ind w:left="6480" w:hanging="360"/>
      </w:pPr>
      <w:rPr>
        <w:rFonts w:ascii="Wingdings" w:hAnsi="Wingdings" w:hint="default"/>
      </w:rPr>
    </w:lvl>
  </w:abstractNum>
  <w:abstractNum w:abstractNumId="2" w15:restartNumberingAfterBreak="0">
    <w:nsid w:val="238A0D3A"/>
    <w:multiLevelType w:val="hybridMultilevel"/>
    <w:tmpl w:val="1FFA1F6A"/>
    <w:lvl w:ilvl="0" w:tplc="9BDEFE78">
      <w:start w:val="1"/>
      <w:numFmt w:val="decimal"/>
      <w:lvlText w:val="%1."/>
      <w:lvlJc w:val="left"/>
      <w:pPr>
        <w:ind w:left="720" w:hanging="360"/>
      </w:pPr>
      <w:rPr>
        <w:rFonts w:hint="default"/>
      </w:rPr>
    </w:lvl>
    <w:lvl w:ilvl="1" w:tplc="06BC9A44" w:tentative="1">
      <w:start w:val="1"/>
      <w:numFmt w:val="lowerLetter"/>
      <w:lvlText w:val="%2."/>
      <w:lvlJc w:val="left"/>
      <w:pPr>
        <w:ind w:left="1440" w:hanging="360"/>
      </w:pPr>
    </w:lvl>
    <w:lvl w:ilvl="2" w:tplc="CD388B44" w:tentative="1">
      <w:start w:val="1"/>
      <w:numFmt w:val="lowerRoman"/>
      <w:lvlText w:val="%3."/>
      <w:lvlJc w:val="right"/>
      <w:pPr>
        <w:ind w:left="2160" w:hanging="180"/>
      </w:pPr>
    </w:lvl>
    <w:lvl w:ilvl="3" w:tplc="3176DDC0" w:tentative="1">
      <w:start w:val="1"/>
      <w:numFmt w:val="decimal"/>
      <w:lvlText w:val="%4."/>
      <w:lvlJc w:val="left"/>
      <w:pPr>
        <w:ind w:left="2880" w:hanging="360"/>
      </w:pPr>
    </w:lvl>
    <w:lvl w:ilvl="4" w:tplc="8ED2B53E" w:tentative="1">
      <w:start w:val="1"/>
      <w:numFmt w:val="lowerLetter"/>
      <w:lvlText w:val="%5."/>
      <w:lvlJc w:val="left"/>
      <w:pPr>
        <w:ind w:left="3600" w:hanging="360"/>
      </w:pPr>
    </w:lvl>
    <w:lvl w:ilvl="5" w:tplc="8C80AE00" w:tentative="1">
      <w:start w:val="1"/>
      <w:numFmt w:val="lowerRoman"/>
      <w:lvlText w:val="%6."/>
      <w:lvlJc w:val="right"/>
      <w:pPr>
        <w:ind w:left="4320" w:hanging="180"/>
      </w:pPr>
    </w:lvl>
    <w:lvl w:ilvl="6" w:tplc="D2B88190" w:tentative="1">
      <w:start w:val="1"/>
      <w:numFmt w:val="decimal"/>
      <w:lvlText w:val="%7."/>
      <w:lvlJc w:val="left"/>
      <w:pPr>
        <w:ind w:left="5040" w:hanging="360"/>
      </w:pPr>
    </w:lvl>
    <w:lvl w:ilvl="7" w:tplc="F808EED4" w:tentative="1">
      <w:start w:val="1"/>
      <w:numFmt w:val="lowerLetter"/>
      <w:lvlText w:val="%8."/>
      <w:lvlJc w:val="left"/>
      <w:pPr>
        <w:ind w:left="5760" w:hanging="360"/>
      </w:pPr>
    </w:lvl>
    <w:lvl w:ilvl="8" w:tplc="CED665DA" w:tentative="1">
      <w:start w:val="1"/>
      <w:numFmt w:val="lowerRoman"/>
      <w:lvlText w:val="%9."/>
      <w:lvlJc w:val="right"/>
      <w:pPr>
        <w:ind w:left="6480" w:hanging="180"/>
      </w:pPr>
    </w:lvl>
  </w:abstractNum>
  <w:abstractNum w:abstractNumId="3" w15:restartNumberingAfterBreak="0">
    <w:nsid w:val="251426CF"/>
    <w:multiLevelType w:val="hybridMultilevel"/>
    <w:tmpl w:val="0E788F52"/>
    <w:lvl w:ilvl="0" w:tplc="AB8EFB44">
      <w:start w:val="1"/>
      <w:numFmt w:val="bullet"/>
      <w:lvlText w:val=""/>
      <w:lvlJc w:val="left"/>
      <w:pPr>
        <w:ind w:left="1080" w:hanging="360"/>
      </w:pPr>
      <w:rPr>
        <w:rFonts w:ascii="Symbol" w:hAnsi="Symbol" w:hint="default"/>
      </w:rPr>
    </w:lvl>
    <w:lvl w:ilvl="1" w:tplc="FFD433FA" w:tentative="1">
      <w:start w:val="1"/>
      <w:numFmt w:val="bullet"/>
      <w:lvlText w:val="o"/>
      <w:lvlJc w:val="left"/>
      <w:pPr>
        <w:ind w:left="1800" w:hanging="360"/>
      </w:pPr>
      <w:rPr>
        <w:rFonts w:ascii="Courier New" w:hAnsi="Courier New" w:hint="default"/>
      </w:rPr>
    </w:lvl>
    <w:lvl w:ilvl="2" w:tplc="5B02DA10" w:tentative="1">
      <w:start w:val="1"/>
      <w:numFmt w:val="bullet"/>
      <w:lvlText w:val=""/>
      <w:lvlJc w:val="left"/>
      <w:pPr>
        <w:ind w:left="2520" w:hanging="360"/>
      </w:pPr>
      <w:rPr>
        <w:rFonts w:ascii="Wingdings" w:hAnsi="Wingdings" w:hint="default"/>
      </w:rPr>
    </w:lvl>
    <w:lvl w:ilvl="3" w:tplc="476099E4" w:tentative="1">
      <w:start w:val="1"/>
      <w:numFmt w:val="bullet"/>
      <w:lvlText w:val=""/>
      <w:lvlJc w:val="left"/>
      <w:pPr>
        <w:ind w:left="3240" w:hanging="360"/>
      </w:pPr>
      <w:rPr>
        <w:rFonts w:ascii="Symbol" w:hAnsi="Symbol" w:hint="default"/>
      </w:rPr>
    </w:lvl>
    <w:lvl w:ilvl="4" w:tplc="3738E606" w:tentative="1">
      <w:start w:val="1"/>
      <w:numFmt w:val="bullet"/>
      <w:lvlText w:val="o"/>
      <w:lvlJc w:val="left"/>
      <w:pPr>
        <w:ind w:left="3960" w:hanging="360"/>
      </w:pPr>
      <w:rPr>
        <w:rFonts w:ascii="Courier New" w:hAnsi="Courier New" w:hint="default"/>
      </w:rPr>
    </w:lvl>
    <w:lvl w:ilvl="5" w:tplc="0CA8D118" w:tentative="1">
      <w:start w:val="1"/>
      <w:numFmt w:val="bullet"/>
      <w:lvlText w:val=""/>
      <w:lvlJc w:val="left"/>
      <w:pPr>
        <w:ind w:left="4680" w:hanging="360"/>
      </w:pPr>
      <w:rPr>
        <w:rFonts w:ascii="Wingdings" w:hAnsi="Wingdings" w:hint="default"/>
      </w:rPr>
    </w:lvl>
    <w:lvl w:ilvl="6" w:tplc="FD1497B2" w:tentative="1">
      <w:start w:val="1"/>
      <w:numFmt w:val="bullet"/>
      <w:lvlText w:val=""/>
      <w:lvlJc w:val="left"/>
      <w:pPr>
        <w:ind w:left="5400" w:hanging="360"/>
      </w:pPr>
      <w:rPr>
        <w:rFonts w:ascii="Symbol" w:hAnsi="Symbol" w:hint="default"/>
      </w:rPr>
    </w:lvl>
    <w:lvl w:ilvl="7" w:tplc="F8CC6C70" w:tentative="1">
      <w:start w:val="1"/>
      <w:numFmt w:val="bullet"/>
      <w:lvlText w:val="o"/>
      <w:lvlJc w:val="left"/>
      <w:pPr>
        <w:ind w:left="6120" w:hanging="360"/>
      </w:pPr>
      <w:rPr>
        <w:rFonts w:ascii="Courier New" w:hAnsi="Courier New" w:hint="default"/>
      </w:rPr>
    </w:lvl>
    <w:lvl w:ilvl="8" w:tplc="67E0859C" w:tentative="1">
      <w:start w:val="1"/>
      <w:numFmt w:val="bullet"/>
      <w:lvlText w:val=""/>
      <w:lvlJc w:val="left"/>
      <w:pPr>
        <w:ind w:left="6840" w:hanging="360"/>
      </w:pPr>
      <w:rPr>
        <w:rFonts w:ascii="Wingdings" w:hAnsi="Wingdings" w:hint="default"/>
      </w:rPr>
    </w:lvl>
  </w:abstractNum>
  <w:abstractNum w:abstractNumId="4" w15:restartNumberingAfterBreak="0">
    <w:nsid w:val="3ACD05B5"/>
    <w:multiLevelType w:val="hybridMultilevel"/>
    <w:tmpl w:val="68587E8A"/>
    <w:lvl w:ilvl="0" w:tplc="7C24CD78">
      <w:start w:val="1"/>
      <w:numFmt w:val="bullet"/>
      <w:lvlText w:val=""/>
      <w:lvlJc w:val="left"/>
      <w:pPr>
        <w:ind w:left="720" w:hanging="360"/>
      </w:pPr>
      <w:rPr>
        <w:rFonts w:ascii="Wingdings" w:hAnsi="Wingdings" w:hint="default"/>
      </w:rPr>
    </w:lvl>
    <w:lvl w:ilvl="1" w:tplc="0F769A8E">
      <w:start w:val="1"/>
      <w:numFmt w:val="bullet"/>
      <w:lvlText w:val="o"/>
      <w:lvlJc w:val="left"/>
      <w:pPr>
        <w:ind w:left="1440" w:hanging="360"/>
      </w:pPr>
      <w:rPr>
        <w:rFonts w:ascii="Courier New" w:hAnsi="Courier New" w:hint="default"/>
      </w:rPr>
    </w:lvl>
    <w:lvl w:ilvl="2" w:tplc="BAA87332">
      <w:start w:val="1"/>
      <w:numFmt w:val="bullet"/>
      <w:lvlText w:val=""/>
      <w:lvlJc w:val="left"/>
      <w:pPr>
        <w:ind w:left="2160" w:hanging="360"/>
      </w:pPr>
      <w:rPr>
        <w:rFonts w:ascii="Wingdings" w:hAnsi="Wingdings" w:hint="default"/>
      </w:rPr>
    </w:lvl>
    <w:lvl w:ilvl="3" w:tplc="AB486BC2" w:tentative="1">
      <w:start w:val="1"/>
      <w:numFmt w:val="bullet"/>
      <w:lvlText w:val=""/>
      <w:lvlJc w:val="left"/>
      <w:pPr>
        <w:ind w:left="2880" w:hanging="360"/>
      </w:pPr>
      <w:rPr>
        <w:rFonts w:ascii="Symbol" w:hAnsi="Symbol" w:hint="default"/>
      </w:rPr>
    </w:lvl>
    <w:lvl w:ilvl="4" w:tplc="81B2E73A" w:tentative="1">
      <w:start w:val="1"/>
      <w:numFmt w:val="bullet"/>
      <w:lvlText w:val="o"/>
      <w:lvlJc w:val="left"/>
      <w:pPr>
        <w:ind w:left="3600" w:hanging="360"/>
      </w:pPr>
      <w:rPr>
        <w:rFonts w:ascii="Courier New" w:hAnsi="Courier New" w:hint="default"/>
      </w:rPr>
    </w:lvl>
    <w:lvl w:ilvl="5" w:tplc="3B34B2F0" w:tentative="1">
      <w:start w:val="1"/>
      <w:numFmt w:val="bullet"/>
      <w:lvlText w:val=""/>
      <w:lvlJc w:val="left"/>
      <w:pPr>
        <w:ind w:left="4320" w:hanging="360"/>
      </w:pPr>
      <w:rPr>
        <w:rFonts w:ascii="Wingdings" w:hAnsi="Wingdings" w:hint="default"/>
      </w:rPr>
    </w:lvl>
    <w:lvl w:ilvl="6" w:tplc="503217D2" w:tentative="1">
      <w:start w:val="1"/>
      <w:numFmt w:val="bullet"/>
      <w:lvlText w:val=""/>
      <w:lvlJc w:val="left"/>
      <w:pPr>
        <w:ind w:left="5040" w:hanging="360"/>
      </w:pPr>
      <w:rPr>
        <w:rFonts w:ascii="Symbol" w:hAnsi="Symbol" w:hint="default"/>
      </w:rPr>
    </w:lvl>
    <w:lvl w:ilvl="7" w:tplc="116CD850" w:tentative="1">
      <w:start w:val="1"/>
      <w:numFmt w:val="bullet"/>
      <w:lvlText w:val="o"/>
      <w:lvlJc w:val="left"/>
      <w:pPr>
        <w:ind w:left="5760" w:hanging="360"/>
      </w:pPr>
      <w:rPr>
        <w:rFonts w:ascii="Courier New" w:hAnsi="Courier New" w:hint="default"/>
      </w:rPr>
    </w:lvl>
    <w:lvl w:ilvl="8" w:tplc="1200D7D6" w:tentative="1">
      <w:start w:val="1"/>
      <w:numFmt w:val="bullet"/>
      <w:lvlText w:val=""/>
      <w:lvlJc w:val="left"/>
      <w:pPr>
        <w:ind w:left="6480" w:hanging="360"/>
      </w:pPr>
      <w:rPr>
        <w:rFonts w:ascii="Wingdings" w:hAnsi="Wingdings" w:hint="default"/>
      </w:rPr>
    </w:lvl>
  </w:abstractNum>
  <w:abstractNum w:abstractNumId="5" w15:restartNumberingAfterBreak="0">
    <w:nsid w:val="4BDB53EF"/>
    <w:multiLevelType w:val="hybridMultilevel"/>
    <w:tmpl w:val="906609C6"/>
    <w:lvl w:ilvl="0" w:tplc="3F48FA1C">
      <w:start w:val="1"/>
      <w:numFmt w:val="bullet"/>
      <w:lvlText w:val=""/>
      <w:lvlJc w:val="left"/>
      <w:pPr>
        <w:ind w:left="720" w:hanging="360"/>
      </w:pPr>
      <w:rPr>
        <w:rFonts w:ascii="Symbol" w:hAnsi="Symbol" w:hint="default"/>
      </w:rPr>
    </w:lvl>
    <w:lvl w:ilvl="1" w:tplc="A1444470" w:tentative="1">
      <w:start w:val="1"/>
      <w:numFmt w:val="bullet"/>
      <w:lvlText w:val="o"/>
      <w:lvlJc w:val="left"/>
      <w:pPr>
        <w:ind w:left="1440" w:hanging="360"/>
      </w:pPr>
      <w:rPr>
        <w:rFonts w:ascii="Courier New" w:hAnsi="Courier New" w:hint="default"/>
      </w:rPr>
    </w:lvl>
    <w:lvl w:ilvl="2" w:tplc="EDBA9DFA" w:tentative="1">
      <w:start w:val="1"/>
      <w:numFmt w:val="bullet"/>
      <w:lvlText w:val=""/>
      <w:lvlJc w:val="left"/>
      <w:pPr>
        <w:ind w:left="2160" w:hanging="360"/>
      </w:pPr>
      <w:rPr>
        <w:rFonts w:ascii="Wingdings" w:hAnsi="Wingdings" w:hint="default"/>
      </w:rPr>
    </w:lvl>
    <w:lvl w:ilvl="3" w:tplc="F53A6956" w:tentative="1">
      <w:start w:val="1"/>
      <w:numFmt w:val="bullet"/>
      <w:lvlText w:val=""/>
      <w:lvlJc w:val="left"/>
      <w:pPr>
        <w:ind w:left="2880" w:hanging="360"/>
      </w:pPr>
      <w:rPr>
        <w:rFonts w:ascii="Symbol" w:hAnsi="Symbol" w:hint="default"/>
      </w:rPr>
    </w:lvl>
    <w:lvl w:ilvl="4" w:tplc="9BB63ED2" w:tentative="1">
      <w:start w:val="1"/>
      <w:numFmt w:val="bullet"/>
      <w:lvlText w:val="o"/>
      <w:lvlJc w:val="left"/>
      <w:pPr>
        <w:ind w:left="3600" w:hanging="360"/>
      </w:pPr>
      <w:rPr>
        <w:rFonts w:ascii="Courier New" w:hAnsi="Courier New" w:hint="default"/>
      </w:rPr>
    </w:lvl>
    <w:lvl w:ilvl="5" w:tplc="65AA8D18" w:tentative="1">
      <w:start w:val="1"/>
      <w:numFmt w:val="bullet"/>
      <w:lvlText w:val=""/>
      <w:lvlJc w:val="left"/>
      <w:pPr>
        <w:ind w:left="4320" w:hanging="360"/>
      </w:pPr>
      <w:rPr>
        <w:rFonts w:ascii="Wingdings" w:hAnsi="Wingdings" w:hint="default"/>
      </w:rPr>
    </w:lvl>
    <w:lvl w:ilvl="6" w:tplc="7C10E450" w:tentative="1">
      <w:start w:val="1"/>
      <w:numFmt w:val="bullet"/>
      <w:lvlText w:val=""/>
      <w:lvlJc w:val="left"/>
      <w:pPr>
        <w:ind w:left="5040" w:hanging="360"/>
      </w:pPr>
      <w:rPr>
        <w:rFonts w:ascii="Symbol" w:hAnsi="Symbol" w:hint="default"/>
      </w:rPr>
    </w:lvl>
    <w:lvl w:ilvl="7" w:tplc="87428018" w:tentative="1">
      <w:start w:val="1"/>
      <w:numFmt w:val="bullet"/>
      <w:lvlText w:val="o"/>
      <w:lvlJc w:val="left"/>
      <w:pPr>
        <w:ind w:left="5760" w:hanging="360"/>
      </w:pPr>
      <w:rPr>
        <w:rFonts w:ascii="Courier New" w:hAnsi="Courier New" w:hint="default"/>
      </w:rPr>
    </w:lvl>
    <w:lvl w:ilvl="8" w:tplc="B9F203FC" w:tentative="1">
      <w:start w:val="1"/>
      <w:numFmt w:val="bullet"/>
      <w:lvlText w:val=""/>
      <w:lvlJc w:val="left"/>
      <w:pPr>
        <w:ind w:left="6480" w:hanging="360"/>
      </w:pPr>
      <w:rPr>
        <w:rFonts w:ascii="Wingdings" w:hAnsi="Wingdings" w:hint="default"/>
      </w:rPr>
    </w:lvl>
  </w:abstractNum>
  <w:abstractNum w:abstractNumId="6" w15:restartNumberingAfterBreak="0">
    <w:nsid w:val="4D2E1047"/>
    <w:multiLevelType w:val="hybridMultilevel"/>
    <w:tmpl w:val="5D12D3CA"/>
    <w:lvl w:ilvl="0" w:tplc="9F82D7C0">
      <w:start w:val="1"/>
      <w:numFmt w:val="bullet"/>
      <w:lvlText w:val=""/>
      <w:lvlJc w:val="left"/>
      <w:pPr>
        <w:ind w:left="720" w:hanging="360"/>
      </w:pPr>
      <w:rPr>
        <w:rFonts w:ascii="Symbol" w:hAnsi="Symbol" w:hint="default"/>
      </w:rPr>
    </w:lvl>
    <w:lvl w:ilvl="1" w:tplc="85EE85C4" w:tentative="1">
      <w:start w:val="1"/>
      <w:numFmt w:val="bullet"/>
      <w:lvlText w:val="o"/>
      <w:lvlJc w:val="left"/>
      <w:pPr>
        <w:ind w:left="1440" w:hanging="360"/>
      </w:pPr>
      <w:rPr>
        <w:rFonts w:ascii="Courier New" w:hAnsi="Courier New" w:hint="default"/>
      </w:rPr>
    </w:lvl>
    <w:lvl w:ilvl="2" w:tplc="3DFAF1C6" w:tentative="1">
      <w:start w:val="1"/>
      <w:numFmt w:val="bullet"/>
      <w:lvlText w:val=""/>
      <w:lvlJc w:val="left"/>
      <w:pPr>
        <w:ind w:left="2160" w:hanging="360"/>
      </w:pPr>
      <w:rPr>
        <w:rFonts w:ascii="Wingdings" w:hAnsi="Wingdings" w:hint="default"/>
      </w:rPr>
    </w:lvl>
    <w:lvl w:ilvl="3" w:tplc="BB1EEF04" w:tentative="1">
      <w:start w:val="1"/>
      <w:numFmt w:val="bullet"/>
      <w:lvlText w:val=""/>
      <w:lvlJc w:val="left"/>
      <w:pPr>
        <w:ind w:left="2880" w:hanging="360"/>
      </w:pPr>
      <w:rPr>
        <w:rFonts w:ascii="Symbol" w:hAnsi="Symbol" w:hint="default"/>
      </w:rPr>
    </w:lvl>
    <w:lvl w:ilvl="4" w:tplc="08BC61F8" w:tentative="1">
      <w:start w:val="1"/>
      <w:numFmt w:val="bullet"/>
      <w:lvlText w:val="o"/>
      <w:lvlJc w:val="left"/>
      <w:pPr>
        <w:ind w:left="3600" w:hanging="360"/>
      </w:pPr>
      <w:rPr>
        <w:rFonts w:ascii="Courier New" w:hAnsi="Courier New" w:hint="default"/>
      </w:rPr>
    </w:lvl>
    <w:lvl w:ilvl="5" w:tplc="BD1096D8" w:tentative="1">
      <w:start w:val="1"/>
      <w:numFmt w:val="bullet"/>
      <w:lvlText w:val=""/>
      <w:lvlJc w:val="left"/>
      <w:pPr>
        <w:ind w:left="4320" w:hanging="360"/>
      </w:pPr>
      <w:rPr>
        <w:rFonts w:ascii="Wingdings" w:hAnsi="Wingdings" w:hint="default"/>
      </w:rPr>
    </w:lvl>
    <w:lvl w:ilvl="6" w:tplc="8A3C8860" w:tentative="1">
      <w:start w:val="1"/>
      <w:numFmt w:val="bullet"/>
      <w:lvlText w:val=""/>
      <w:lvlJc w:val="left"/>
      <w:pPr>
        <w:ind w:left="5040" w:hanging="360"/>
      </w:pPr>
      <w:rPr>
        <w:rFonts w:ascii="Symbol" w:hAnsi="Symbol" w:hint="default"/>
      </w:rPr>
    </w:lvl>
    <w:lvl w:ilvl="7" w:tplc="6354FCBC" w:tentative="1">
      <w:start w:val="1"/>
      <w:numFmt w:val="bullet"/>
      <w:lvlText w:val="o"/>
      <w:lvlJc w:val="left"/>
      <w:pPr>
        <w:ind w:left="5760" w:hanging="360"/>
      </w:pPr>
      <w:rPr>
        <w:rFonts w:ascii="Courier New" w:hAnsi="Courier New" w:hint="default"/>
      </w:rPr>
    </w:lvl>
    <w:lvl w:ilvl="8" w:tplc="59A22DEA" w:tentative="1">
      <w:start w:val="1"/>
      <w:numFmt w:val="bullet"/>
      <w:lvlText w:val=""/>
      <w:lvlJc w:val="left"/>
      <w:pPr>
        <w:ind w:left="6480" w:hanging="360"/>
      </w:pPr>
      <w:rPr>
        <w:rFonts w:ascii="Wingdings" w:hAnsi="Wingdings" w:hint="default"/>
      </w:rPr>
    </w:lvl>
  </w:abstractNum>
  <w:abstractNum w:abstractNumId="7" w15:restartNumberingAfterBreak="0">
    <w:nsid w:val="575362DD"/>
    <w:multiLevelType w:val="hybridMultilevel"/>
    <w:tmpl w:val="4B4AB188"/>
    <w:lvl w:ilvl="0" w:tplc="83C47BF2">
      <w:start w:val="1"/>
      <w:numFmt w:val="bullet"/>
      <w:lvlText w:val=""/>
      <w:lvlJc w:val="left"/>
      <w:pPr>
        <w:ind w:left="720" w:hanging="360"/>
      </w:pPr>
      <w:rPr>
        <w:rFonts w:ascii="Symbol" w:hAnsi="Symbol" w:hint="default"/>
      </w:rPr>
    </w:lvl>
    <w:lvl w:ilvl="1" w:tplc="97DAF1DC">
      <w:start w:val="1"/>
      <w:numFmt w:val="bullet"/>
      <w:lvlText w:val="o"/>
      <w:lvlJc w:val="left"/>
      <w:pPr>
        <w:ind w:left="1440" w:hanging="360"/>
      </w:pPr>
      <w:rPr>
        <w:rFonts w:ascii="Courier New" w:hAnsi="Courier New" w:hint="default"/>
      </w:rPr>
    </w:lvl>
    <w:lvl w:ilvl="2" w:tplc="18083204">
      <w:start w:val="1"/>
      <w:numFmt w:val="bullet"/>
      <w:lvlText w:val=""/>
      <w:lvlJc w:val="left"/>
      <w:pPr>
        <w:ind w:left="2160" w:hanging="360"/>
      </w:pPr>
      <w:rPr>
        <w:rFonts w:ascii="Wingdings" w:hAnsi="Wingdings" w:hint="default"/>
      </w:rPr>
    </w:lvl>
    <w:lvl w:ilvl="3" w:tplc="20641EF2">
      <w:start w:val="1"/>
      <w:numFmt w:val="bullet"/>
      <w:lvlText w:val=""/>
      <w:lvlJc w:val="left"/>
      <w:pPr>
        <w:ind w:left="2880" w:hanging="360"/>
      </w:pPr>
      <w:rPr>
        <w:rFonts w:ascii="Symbol" w:hAnsi="Symbol" w:hint="default"/>
      </w:rPr>
    </w:lvl>
    <w:lvl w:ilvl="4" w:tplc="7A64DA72">
      <w:start w:val="1"/>
      <w:numFmt w:val="bullet"/>
      <w:lvlText w:val="o"/>
      <w:lvlJc w:val="left"/>
      <w:pPr>
        <w:ind w:left="3600" w:hanging="360"/>
      </w:pPr>
      <w:rPr>
        <w:rFonts w:ascii="Courier New" w:hAnsi="Courier New" w:hint="default"/>
      </w:rPr>
    </w:lvl>
    <w:lvl w:ilvl="5" w:tplc="0AE08DDE">
      <w:start w:val="1"/>
      <w:numFmt w:val="bullet"/>
      <w:lvlText w:val=""/>
      <w:lvlJc w:val="left"/>
      <w:pPr>
        <w:ind w:left="4320" w:hanging="360"/>
      </w:pPr>
      <w:rPr>
        <w:rFonts w:ascii="Wingdings" w:hAnsi="Wingdings" w:hint="default"/>
      </w:rPr>
    </w:lvl>
    <w:lvl w:ilvl="6" w:tplc="2796F434" w:tentative="1">
      <w:start w:val="1"/>
      <w:numFmt w:val="bullet"/>
      <w:lvlText w:val=""/>
      <w:lvlJc w:val="left"/>
      <w:pPr>
        <w:ind w:left="5040" w:hanging="360"/>
      </w:pPr>
      <w:rPr>
        <w:rFonts w:ascii="Symbol" w:hAnsi="Symbol" w:hint="default"/>
      </w:rPr>
    </w:lvl>
    <w:lvl w:ilvl="7" w:tplc="0CB0FD26" w:tentative="1">
      <w:start w:val="1"/>
      <w:numFmt w:val="bullet"/>
      <w:lvlText w:val="o"/>
      <w:lvlJc w:val="left"/>
      <w:pPr>
        <w:ind w:left="5760" w:hanging="360"/>
      </w:pPr>
      <w:rPr>
        <w:rFonts w:ascii="Courier New" w:hAnsi="Courier New" w:hint="default"/>
      </w:rPr>
    </w:lvl>
    <w:lvl w:ilvl="8" w:tplc="4BCE9F54" w:tentative="1">
      <w:start w:val="1"/>
      <w:numFmt w:val="bullet"/>
      <w:lvlText w:val=""/>
      <w:lvlJc w:val="left"/>
      <w:pPr>
        <w:ind w:left="6480" w:hanging="360"/>
      </w:pPr>
      <w:rPr>
        <w:rFonts w:ascii="Wingdings" w:hAnsi="Wingdings" w:hint="default"/>
      </w:rPr>
    </w:lvl>
  </w:abstractNum>
  <w:abstractNum w:abstractNumId="8" w15:restartNumberingAfterBreak="0">
    <w:nsid w:val="5D2176EC"/>
    <w:multiLevelType w:val="multilevel"/>
    <w:tmpl w:val="379C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17C19"/>
    <w:multiLevelType w:val="hybridMultilevel"/>
    <w:tmpl w:val="F788AD86"/>
    <w:lvl w:ilvl="0" w:tplc="9C0C1868">
      <w:start w:val="1"/>
      <w:numFmt w:val="decimal"/>
      <w:lvlText w:val="%1."/>
      <w:lvlJc w:val="left"/>
      <w:pPr>
        <w:ind w:left="720" w:hanging="360"/>
      </w:pPr>
      <w:rPr>
        <w:rFonts w:hint="default"/>
      </w:rPr>
    </w:lvl>
    <w:lvl w:ilvl="1" w:tplc="D236F7DC" w:tentative="1">
      <w:start w:val="1"/>
      <w:numFmt w:val="lowerLetter"/>
      <w:lvlText w:val="%2."/>
      <w:lvlJc w:val="left"/>
      <w:pPr>
        <w:ind w:left="1440" w:hanging="360"/>
      </w:pPr>
    </w:lvl>
    <w:lvl w:ilvl="2" w:tplc="5234F324" w:tentative="1">
      <w:start w:val="1"/>
      <w:numFmt w:val="lowerRoman"/>
      <w:lvlText w:val="%3."/>
      <w:lvlJc w:val="right"/>
      <w:pPr>
        <w:ind w:left="2160" w:hanging="180"/>
      </w:pPr>
    </w:lvl>
    <w:lvl w:ilvl="3" w:tplc="3940BCF8" w:tentative="1">
      <w:start w:val="1"/>
      <w:numFmt w:val="decimal"/>
      <w:lvlText w:val="%4."/>
      <w:lvlJc w:val="left"/>
      <w:pPr>
        <w:ind w:left="2880" w:hanging="360"/>
      </w:pPr>
    </w:lvl>
    <w:lvl w:ilvl="4" w:tplc="2EC24DD0" w:tentative="1">
      <w:start w:val="1"/>
      <w:numFmt w:val="lowerLetter"/>
      <w:lvlText w:val="%5."/>
      <w:lvlJc w:val="left"/>
      <w:pPr>
        <w:ind w:left="3600" w:hanging="360"/>
      </w:pPr>
    </w:lvl>
    <w:lvl w:ilvl="5" w:tplc="B0B6AFEE" w:tentative="1">
      <w:start w:val="1"/>
      <w:numFmt w:val="lowerRoman"/>
      <w:lvlText w:val="%6."/>
      <w:lvlJc w:val="right"/>
      <w:pPr>
        <w:ind w:left="4320" w:hanging="180"/>
      </w:pPr>
    </w:lvl>
    <w:lvl w:ilvl="6" w:tplc="B4F0D974" w:tentative="1">
      <w:start w:val="1"/>
      <w:numFmt w:val="decimal"/>
      <w:lvlText w:val="%7."/>
      <w:lvlJc w:val="left"/>
      <w:pPr>
        <w:ind w:left="5040" w:hanging="360"/>
      </w:pPr>
    </w:lvl>
    <w:lvl w:ilvl="7" w:tplc="DF348C94" w:tentative="1">
      <w:start w:val="1"/>
      <w:numFmt w:val="lowerLetter"/>
      <w:lvlText w:val="%8."/>
      <w:lvlJc w:val="left"/>
      <w:pPr>
        <w:ind w:left="5760" w:hanging="360"/>
      </w:pPr>
    </w:lvl>
    <w:lvl w:ilvl="8" w:tplc="7EE47CCA" w:tentative="1">
      <w:start w:val="1"/>
      <w:numFmt w:val="lowerRoman"/>
      <w:lvlText w:val="%9."/>
      <w:lvlJc w:val="right"/>
      <w:pPr>
        <w:ind w:left="6480" w:hanging="180"/>
      </w:pPr>
    </w:lvl>
  </w:abstractNum>
  <w:abstractNum w:abstractNumId="10" w15:restartNumberingAfterBreak="0">
    <w:nsid w:val="6B0F78E2"/>
    <w:multiLevelType w:val="hybridMultilevel"/>
    <w:tmpl w:val="8D9042C0"/>
    <w:lvl w:ilvl="0" w:tplc="47A63CA8">
      <w:start w:val="1"/>
      <w:numFmt w:val="bullet"/>
      <w:lvlText w:val=""/>
      <w:lvlJc w:val="left"/>
      <w:pPr>
        <w:ind w:left="720" w:hanging="360"/>
      </w:pPr>
      <w:rPr>
        <w:rFonts w:ascii="Wingdings" w:hAnsi="Wingdings" w:hint="default"/>
      </w:rPr>
    </w:lvl>
    <w:lvl w:ilvl="1" w:tplc="646E4C26">
      <w:start w:val="1"/>
      <w:numFmt w:val="bullet"/>
      <w:lvlText w:val="o"/>
      <w:lvlJc w:val="left"/>
      <w:pPr>
        <w:ind w:left="1440" w:hanging="360"/>
      </w:pPr>
      <w:rPr>
        <w:rFonts w:ascii="Courier New" w:hAnsi="Courier New" w:hint="default"/>
      </w:rPr>
    </w:lvl>
    <w:lvl w:ilvl="2" w:tplc="ADCC1F22" w:tentative="1">
      <w:start w:val="1"/>
      <w:numFmt w:val="bullet"/>
      <w:lvlText w:val=""/>
      <w:lvlJc w:val="left"/>
      <w:pPr>
        <w:ind w:left="2160" w:hanging="360"/>
      </w:pPr>
      <w:rPr>
        <w:rFonts w:ascii="Wingdings" w:hAnsi="Wingdings" w:hint="default"/>
      </w:rPr>
    </w:lvl>
    <w:lvl w:ilvl="3" w:tplc="DDA6A6D8" w:tentative="1">
      <w:start w:val="1"/>
      <w:numFmt w:val="bullet"/>
      <w:lvlText w:val=""/>
      <w:lvlJc w:val="left"/>
      <w:pPr>
        <w:ind w:left="2880" w:hanging="360"/>
      </w:pPr>
      <w:rPr>
        <w:rFonts w:ascii="Symbol" w:hAnsi="Symbol" w:hint="default"/>
      </w:rPr>
    </w:lvl>
    <w:lvl w:ilvl="4" w:tplc="38C2CA9A" w:tentative="1">
      <w:start w:val="1"/>
      <w:numFmt w:val="bullet"/>
      <w:lvlText w:val="o"/>
      <w:lvlJc w:val="left"/>
      <w:pPr>
        <w:ind w:left="3600" w:hanging="360"/>
      </w:pPr>
      <w:rPr>
        <w:rFonts w:ascii="Courier New" w:hAnsi="Courier New" w:hint="default"/>
      </w:rPr>
    </w:lvl>
    <w:lvl w:ilvl="5" w:tplc="F7C4E27E" w:tentative="1">
      <w:start w:val="1"/>
      <w:numFmt w:val="bullet"/>
      <w:lvlText w:val=""/>
      <w:lvlJc w:val="left"/>
      <w:pPr>
        <w:ind w:left="4320" w:hanging="360"/>
      </w:pPr>
      <w:rPr>
        <w:rFonts w:ascii="Wingdings" w:hAnsi="Wingdings" w:hint="default"/>
      </w:rPr>
    </w:lvl>
    <w:lvl w:ilvl="6" w:tplc="900CC8FC" w:tentative="1">
      <w:start w:val="1"/>
      <w:numFmt w:val="bullet"/>
      <w:lvlText w:val=""/>
      <w:lvlJc w:val="left"/>
      <w:pPr>
        <w:ind w:left="5040" w:hanging="360"/>
      </w:pPr>
      <w:rPr>
        <w:rFonts w:ascii="Symbol" w:hAnsi="Symbol" w:hint="default"/>
      </w:rPr>
    </w:lvl>
    <w:lvl w:ilvl="7" w:tplc="DEF638B6" w:tentative="1">
      <w:start w:val="1"/>
      <w:numFmt w:val="bullet"/>
      <w:lvlText w:val="o"/>
      <w:lvlJc w:val="left"/>
      <w:pPr>
        <w:ind w:left="5760" w:hanging="360"/>
      </w:pPr>
      <w:rPr>
        <w:rFonts w:ascii="Courier New" w:hAnsi="Courier New" w:hint="default"/>
      </w:rPr>
    </w:lvl>
    <w:lvl w:ilvl="8" w:tplc="E87C692E" w:tentative="1">
      <w:start w:val="1"/>
      <w:numFmt w:val="bullet"/>
      <w:lvlText w:val=""/>
      <w:lvlJc w:val="left"/>
      <w:pPr>
        <w:ind w:left="6480" w:hanging="360"/>
      </w:pPr>
      <w:rPr>
        <w:rFonts w:ascii="Wingdings" w:hAnsi="Wingdings" w:hint="default"/>
      </w:rPr>
    </w:lvl>
  </w:abstractNum>
  <w:abstractNum w:abstractNumId="11" w15:restartNumberingAfterBreak="0">
    <w:nsid w:val="6DD13BCE"/>
    <w:multiLevelType w:val="multilevel"/>
    <w:tmpl w:val="0EDA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BE454B"/>
    <w:multiLevelType w:val="hybridMultilevel"/>
    <w:tmpl w:val="C92E8DF0"/>
    <w:lvl w:ilvl="0" w:tplc="2A6CC492">
      <w:start w:val="1"/>
      <w:numFmt w:val="bullet"/>
      <w:lvlText w:val=""/>
      <w:lvlJc w:val="left"/>
      <w:pPr>
        <w:ind w:left="720" w:hanging="360"/>
      </w:pPr>
      <w:rPr>
        <w:rFonts w:ascii="Symbol" w:hAnsi="Symbol" w:hint="default"/>
      </w:rPr>
    </w:lvl>
    <w:lvl w:ilvl="1" w:tplc="C91268CE">
      <w:start w:val="1"/>
      <w:numFmt w:val="bullet"/>
      <w:lvlText w:val="o"/>
      <w:lvlJc w:val="left"/>
      <w:pPr>
        <w:ind w:left="1440" w:hanging="360"/>
      </w:pPr>
      <w:rPr>
        <w:rFonts w:ascii="Courier New" w:hAnsi="Courier New" w:hint="default"/>
      </w:rPr>
    </w:lvl>
    <w:lvl w:ilvl="2" w:tplc="0EB46642">
      <w:start w:val="1"/>
      <w:numFmt w:val="bullet"/>
      <w:lvlText w:val=""/>
      <w:lvlJc w:val="left"/>
      <w:pPr>
        <w:ind w:left="2160" w:hanging="360"/>
      </w:pPr>
      <w:rPr>
        <w:rFonts w:ascii="Wingdings" w:hAnsi="Wingdings" w:hint="default"/>
      </w:rPr>
    </w:lvl>
    <w:lvl w:ilvl="3" w:tplc="811C818A">
      <w:start w:val="1"/>
      <w:numFmt w:val="bullet"/>
      <w:lvlText w:val=""/>
      <w:lvlJc w:val="left"/>
      <w:pPr>
        <w:ind w:left="2880" w:hanging="360"/>
      </w:pPr>
      <w:rPr>
        <w:rFonts w:ascii="Symbol" w:hAnsi="Symbol" w:hint="default"/>
      </w:rPr>
    </w:lvl>
    <w:lvl w:ilvl="4" w:tplc="2FAAED1C">
      <w:start w:val="1"/>
      <w:numFmt w:val="bullet"/>
      <w:lvlText w:val="o"/>
      <w:lvlJc w:val="left"/>
      <w:pPr>
        <w:ind w:left="3600" w:hanging="360"/>
      </w:pPr>
      <w:rPr>
        <w:rFonts w:ascii="Courier New" w:hAnsi="Courier New" w:hint="default"/>
      </w:rPr>
    </w:lvl>
    <w:lvl w:ilvl="5" w:tplc="D52A3260">
      <w:start w:val="1"/>
      <w:numFmt w:val="bullet"/>
      <w:lvlText w:val=""/>
      <w:lvlJc w:val="left"/>
      <w:pPr>
        <w:ind w:left="4320" w:hanging="360"/>
      </w:pPr>
      <w:rPr>
        <w:rFonts w:ascii="Wingdings" w:hAnsi="Wingdings" w:hint="default"/>
      </w:rPr>
    </w:lvl>
    <w:lvl w:ilvl="6" w:tplc="D25E12BA">
      <w:start w:val="1"/>
      <w:numFmt w:val="bullet"/>
      <w:lvlText w:val=""/>
      <w:lvlJc w:val="left"/>
      <w:pPr>
        <w:ind w:left="5040" w:hanging="360"/>
      </w:pPr>
      <w:rPr>
        <w:rFonts w:ascii="Symbol" w:hAnsi="Symbol" w:hint="default"/>
      </w:rPr>
    </w:lvl>
    <w:lvl w:ilvl="7" w:tplc="B112B722" w:tentative="1">
      <w:start w:val="1"/>
      <w:numFmt w:val="bullet"/>
      <w:lvlText w:val="o"/>
      <w:lvlJc w:val="left"/>
      <w:pPr>
        <w:ind w:left="5760" w:hanging="360"/>
      </w:pPr>
      <w:rPr>
        <w:rFonts w:ascii="Courier New" w:hAnsi="Courier New" w:hint="default"/>
      </w:rPr>
    </w:lvl>
    <w:lvl w:ilvl="8" w:tplc="2BE67500" w:tentative="1">
      <w:start w:val="1"/>
      <w:numFmt w:val="bullet"/>
      <w:lvlText w:val=""/>
      <w:lvlJc w:val="left"/>
      <w:pPr>
        <w:ind w:left="6480" w:hanging="360"/>
      </w:pPr>
      <w:rPr>
        <w:rFonts w:ascii="Wingdings" w:hAnsi="Wingdings" w:hint="default"/>
      </w:rPr>
    </w:lvl>
  </w:abstractNum>
  <w:abstractNum w:abstractNumId="13" w15:restartNumberingAfterBreak="0">
    <w:nsid w:val="7257492E"/>
    <w:multiLevelType w:val="hybridMultilevel"/>
    <w:tmpl w:val="2E586C62"/>
    <w:lvl w:ilvl="0" w:tplc="0AE2CA94">
      <w:start w:val="1"/>
      <w:numFmt w:val="decimal"/>
      <w:lvlText w:val="%1."/>
      <w:lvlJc w:val="left"/>
      <w:pPr>
        <w:ind w:left="720" w:hanging="360"/>
      </w:pPr>
      <w:rPr>
        <w:rFonts w:hint="default"/>
      </w:rPr>
    </w:lvl>
    <w:lvl w:ilvl="1" w:tplc="39A603FC">
      <w:start w:val="1"/>
      <w:numFmt w:val="lowerLetter"/>
      <w:lvlText w:val="%2."/>
      <w:lvlJc w:val="left"/>
      <w:pPr>
        <w:ind w:left="1440" w:hanging="360"/>
      </w:pPr>
    </w:lvl>
    <w:lvl w:ilvl="2" w:tplc="2AB23778">
      <w:start w:val="1"/>
      <w:numFmt w:val="lowerRoman"/>
      <w:lvlText w:val="%3."/>
      <w:lvlJc w:val="right"/>
      <w:pPr>
        <w:ind w:left="2160" w:hanging="180"/>
      </w:pPr>
    </w:lvl>
    <w:lvl w:ilvl="3" w:tplc="6436F1F6">
      <w:start w:val="1"/>
      <w:numFmt w:val="decimal"/>
      <w:lvlText w:val="%4."/>
      <w:lvlJc w:val="left"/>
      <w:pPr>
        <w:ind w:left="2880" w:hanging="360"/>
      </w:pPr>
    </w:lvl>
    <w:lvl w:ilvl="4" w:tplc="0122BDE4" w:tentative="1">
      <w:start w:val="1"/>
      <w:numFmt w:val="lowerLetter"/>
      <w:lvlText w:val="%5."/>
      <w:lvlJc w:val="left"/>
      <w:pPr>
        <w:ind w:left="3600" w:hanging="360"/>
      </w:pPr>
    </w:lvl>
    <w:lvl w:ilvl="5" w:tplc="836AD858" w:tentative="1">
      <w:start w:val="1"/>
      <w:numFmt w:val="lowerRoman"/>
      <w:lvlText w:val="%6."/>
      <w:lvlJc w:val="right"/>
      <w:pPr>
        <w:ind w:left="4320" w:hanging="180"/>
      </w:pPr>
    </w:lvl>
    <w:lvl w:ilvl="6" w:tplc="357420C8" w:tentative="1">
      <w:start w:val="1"/>
      <w:numFmt w:val="decimal"/>
      <w:lvlText w:val="%7."/>
      <w:lvlJc w:val="left"/>
      <w:pPr>
        <w:ind w:left="5040" w:hanging="360"/>
      </w:pPr>
    </w:lvl>
    <w:lvl w:ilvl="7" w:tplc="F4D2A446" w:tentative="1">
      <w:start w:val="1"/>
      <w:numFmt w:val="lowerLetter"/>
      <w:lvlText w:val="%8."/>
      <w:lvlJc w:val="left"/>
      <w:pPr>
        <w:ind w:left="5760" w:hanging="360"/>
      </w:pPr>
    </w:lvl>
    <w:lvl w:ilvl="8" w:tplc="C2027F52" w:tentative="1">
      <w:start w:val="1"/>
      <w:numFmt w:val="lowerRoman"/>
      <w:lvlText w:val="%9."/>
      <w:lvlJc w:val="right"/>
      <w:pPr>
        <w:ind w:left="6480" w:hanging="180"/>
      </w:pPr>
    </w:lvl>
  </w:abstractNum>
  <w:abstractNum w:abstractNumId="14" w15:restartNumberingAfterBreak="0">
    <w:nsid w:val="77AE3218"/>
    <w:multiLevelType w:val="hybridMultilevel"/>
    <w:tmpl w:val="1712901A"/>
    <w:lvl w:ilvl="0" w:tplc="83B424B8">
      <w:start w:val="1"/>
      <w:numFmt w:val="bullet"/>
      <w:lvlText w:val=""/>
      <w:lvlJc w:val="left"/>
      <w:pPr>
        <w:ind w:left="720" w:hanging="360"/>
      </w:pPr>
      <w:rPr>
        <w:rFonts w:ascii="Symbol" w:hAnsi="Symbol" w:hint="default"/>
      </w:rPr>
    </w:lvl>
    <w:lvl w:ilvl="1" w:tplc="F9CA58C6" w:tentative="1">
      <w:start w:val="1"/>
      <w:numFmt w:val="bullet"/>
      <w:lvlText w:val="o"/>
      <w:lvlJc w:val="left"/>
      <w:pPr>
        <w:ind w:left="1440" w:hanging="360"/>
      </w:pPr>
      <w:rPr>
        <w:rFonts w:ascii="Courier New" w:hAnsi="Courier New" w:hint="default"/>
      </w:rPr>
    </w:lvl>
    <w:lvl w:ilvl="2" w:tplc="0B4A7794" w:tentative="1">
      <w:start w:val="1"/>
      <w:numFmt w:val="bullet"/>
      <w:lvlText w:val=""/>
      <w:lvlJc w:val="left"/>
      <w:pPr>
        <w:ind w:left="2160" w:hanging="360"/>
      </w:pPr>
      <w:rPr>
        <w:rFonts w:ascii="Wingdings" w:hAnsi="Wingdings" w:hint="default"/>
      </w:rPr>
    </w:lvl>
    <w:lvl w:ilvl="3" w:tplc="D6FE716A" w:tentative="1">
      <w:start w:val="1"/>
      <w:numFmt w:val="bullet"/>
      <w:lvlText w:val=""/>
      <w:lvlJc w:val="left"/>
      <w:pPr>
        <w:ind w:left="2880" w:hanging="360"/>
      </w:pPr>
      <w:rPr>
        <w:rFonts w:ascii="Symbol" w:hAnsi="Symbol" w:hint="default"/>
      </w:rPr>
    </w:lvl>
    <w:lvl w:ilvl="4" w:tplc="678CFEC0" w:tentative="1">
      <w:start w:val="1"/>
      <w:numFmt w:val="bullet"/>
      <w:lvlText w:val="o"/>
      <w:lvlJc w:val="left"/>
      <w:pPr>
        <w:ind w:left="3600" w:hanging="360"/>
      </w:pPr>
      <w:rPr>
        <w:rFonts w:ascii="Courier New" w:hAnsi="Courier New" w:hint="default"/>
      </w:rPr>
    </w:lvl>
    <w:lvl w:ilvl="5" w:tplc="DA825D88" w:tentative="1">
      <w:start w:val="1"/>
      <w:numFmt w:val="bullet"/>
      <w:lvlText w:val=""/>
      <w:lvlJc w:val="left"/>
      <w:pPr>
        <w:ind w:left="4320" w:hanging="360"/>
      </w:pPr>
      <w:rPr>
        <w:rFonts w:ascii="Wingdings" w:hAnsi="Wingdings" w:hint="default"/>
      </w:rPr>
    </w:lvl>
    <w:lvl w:ilvl="6" w:tplc="9392B382" w:tentative="1">
      <w:start w:val="1"/>
      <w:numFmt w:val="bullet"/>
      <w:lvlText w:val=""/>
      <w:lvlJc w:val="left"/>
      <w:pPr>
        <w:ind w:left="5040" w:hanging="360"/>
      </w:pPr>
      <w:rPr>
        <w:rFonts w:ascii="Symbol" w:hAnsi="Symbol" w:hint="default"/>
      </w:rPr>
    </w:lvl>
    <w:lvl w:ilvl="7" w:tplc="09685526" w:tentative="1">
      <w:start w:val="1"/>
      <w:numFmt w:val="bullet"/>
      <w:lvlText w:val="o"/>
      <w:lvlJc w:val="left"/>
      <w:pPr>
        <w:ind w:left="5760" w:hanging="360"/>
      </w:pPr>
      <w:rPr>
        <w:rFonts w:ascii="Courier New" w:hAnsi="Courier New" w:hint="default"/>
      </w:rPr>
    </w:lvl>
    <w:lvl w:ilvl="8" w:tplc="24CAD65A" w:tentative="1">
      <w:start w:val="1"/>
      <w:numFmt w:val="bullet"/>
      <w:lvlText w:val=""/>
      <w:lvlJc w:val="left"/>
      <w:pPr>
        <w:ind w:left="6480" w:hanging="360"/>
      </w:pPr>
      <w:rPr>
        <w:rFonts w:ascii="Wingdings" w:hAnsi="Wingdings" w:hint="default"/>
      </w:rPr>
    </w:lvl>
  </w:abstractNum>
  <w:abstractNum w:abstractNumId="15" w15:restartNumberingAfterBreak="0">
    <w:nsid w:val="7EF66659"/>
    <w:multiLevelType w:val="hybridMultilevel"/>
    <w:tmpl w:val="84AEAD62"/>
    <w:lvl w:ilvl="0" w:tplc="EF7614B0">
      <w:start w:val="1"/>
      <w:numFmt w:val="bullet"/>
      <w:lvlText w:val=""/>
      <w:lvlJc w:val="left"/>
      <w:pPr>
        <w:ind w:left="720" w:hanging="360"/>
      </w:pPr>
      <w:rPr>
        <w:rFonts w:ascii="Symbol" w:hAnsi="Symbol" w:hint="default"/>
      </w:rPr>
    </w:lvl>
    <w:lvl w:ilvl="1" w:tplc="21FA00CC" w:tentative="1">
      <w:start w:val="1"/>
      <w:numFmt w:val="bullet"/>
      <w:lvlText w:val="o"/>
      <w:lvlJc w:val="left"/>
      <w:pPr>
        <w:ind w:left="1440" w:hanging="360"/>
      </w:pPr>
      <w:rPr>
        <w:rFonts w:ascii="Courier New" w:hAnsi="Courier New" w:hint="default"/>
      </w:rPr>
    </w:lvl>
    <w:lvl w:ilvl="2" w:tplc="EA3EDB2C" w:tentative="1">
      <w:start w:val="1"/>
      <w:numFmt w:val="bullet"/>
      <w:lvlText w:val=""/>
      <w:lvlJc w:val="left"/>
      <w:pPr>
        <w:ind w:left="2160" w:hanging="360"/>
      </w:pPr>
      <w:rPr>
        <w:rFonts w:ascii="Wingdings" w:hAnsi="Wingdings" w:hint="default"/>
      </w:rPr>
    </w:lvl>
    <w:lvl w:ilvl="3" w:tplc="DE5E61DC" w:tentative="1">
      <w:start w:val="1"/>
      <w:numFmt w:val="bullet"/>
      <w:lvlText w:val=""/>
      <w:lvlJc w:val="left"/>
      <w:pPr>
        <w:ind w:left="2880" w:hanging="360"/>
      </w:pPr>
      <w:rPr>
        <w:rFonts w:ascii="Symbol" w:hAnsi="Symbol" w:hint="default"/>
      </w:rPr>
    </w:lvl>
    <w:lvl w:ilvl="4" w:tplc="97AAC772" w:tentative="1">
      <w:start w:val="1"/>
      <w:numFmt w:val="bullet"/>
      <w:lvlText w:val="o"/>
      <w:lvlJc w:val="left"/>
      <w:pPr>
        <w:ind w:left="3600" w:hanging="360"/>
      </w:pPr>
      <w:rPr>
        <w:rFonts w:ascii="Courier New" w:hAnsi="Courier New" w:hint="default"/>
      </w:rPr>
    </w:lvl>
    <w:lvl w:ilvl="5" w:tplc="EFB46CF4" w:tentative="1">
      <w:start w:val="1"/>
      <w:numFmt w:val="bullet"/>
      <w:lvlText w:val=""/>
      <w:lvlJc w:val="left"/>
      <w:pPr>
        <w:ind w:left="4320" w:hanging="360"/>
      </w:pPr>
      <w:rPr>
        <w:rFonts w:ascii="Wingdings" w:hAnsi="Wingdings" w:hint="default"/>
      </w:rPr>
    </w:lvl>
    <w:lvl w:ilvl="6" w:tplc="630C4118" w:tentative="1">
      <w:start w:val="1"/>
      <w:numFmt w:val="bullet"/>
      <w:lvlText w:val=""/>
      <w:lvlJc w:val="left"/>
      <w:pPr>
        <w:ind w:left="5040" w:hanging="360"/>
      </w:pPr>
      <w:rPr>
        <w:rFonts w:ascii="Symbol" w:hAnsi="Symbol" w:hint="default"/>
      </w:rPr>
    </w:lvl>
    <w:lvl w:ilvl="7" w:tplc="C4963836" w:tentative="1">
      <w:start w:val="1"/>
      <w:numFmt w:val="bullet"/>
      <w:lvlText w:val="o"/>
      <w:lvlJc w:val="left"/>
      <w:pPr>
        <w:ind w:left="5760" w:hanging="360"/>
      </w:pPr>
      <w:rPr>
        <w:rFonts w:ascii="Courier New" w:hAnsi="Courier New" w:hint="default"/>
      </w:rPr>
    </w:lvl>
    <w:lvl w:ilvl="8" w:tplc="B6D45494" w:tentative="1">
      <w:start w:val="1"/>
      <w:numFmt w:val="bullet"/>
      <w:lvlText w:val=""/>
      <w:lvlJc w:val="left"/>
      <w:pPr>
        <w:ind w:left="6480" w:hanging="360"/>
      </w:pPr>
      <w:rPr>
        <w:rFonts w:ascii="Wingdings" w:hAnsi="Wingdings" w:hint="default"/>
      </w:rPr>
    </w:lvl>
  </w:abstractNum>
  <w:num w:numId="1" w16cid:durableId="1809318660">
    <w:abstractNumId w:val="8"/>
  </w:num>
  <w:num w:numId="2" w16cid:durableId="1457022610">
    <w:abstractNumId w:val="13"/>
  </w:num>
  <w:num w:numId="3" w16cid:durableId="560529759">
    <w:abstractNumId w:val="2"/>
  </w:num>
  <w:num w:numId="4" w16cid:durableId="1014574498">
    <w:abstractNumId w:val="9"/>
  </w:num>
  <w:num w:numId="5" w16cid:durableId="133647014">
    <w:abstractNumId w:val="12"/>
  </w:num>
  <w:num w:numId="6" w16cid:durableId="1231815057">
    <w:abstractNumId w:val="1"/>
  </w:num>
  <w:num w:numId="7" w16cid:durableId="1528593085">
    <w:abstractNumId w:val="6"/>
  </w:num>
  <w:num w:numId="8" w16cid:durableId="2128742735">
    <w:abstractNumId w:val="3"/>
  </w:num>
  <w:num w:numId="9" w16cid:durableId="1283926994">
    <w:abstractNumId w:val="14"/>
  </w:num>
  <w:num w:numId="10" w16cid:durableId="276252527">
    <w:abstractNumId w:val="5"/>
  </w:num>
  <w:num w:numId="11" w16cid:durableId="1741560158">
    <w:abstractNumId w:val="15"/>
  </w:num>
  <w:num w:numId="12" w16cid:durableId="650058075">
    <w:abstractNumId w:val="7"/>
  </w:num>
  <w:num w:numId="13" w16cid:durableId="99689851">
    <w:abstractNumId w:val="10"/>
  </w:num>
  <w:num w:numId="14" w16cid:durableId="926306423">
    <w:abstractNumId w:val="4"/>
  </w:num>
  <w:num w:numId="15" w16cid:durableId="403071999">
    <w:abstractNumId w:val="0"/>
  </w:num>
  <w:num w:numId="16" w16cid:durableId="13210760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yMTAxNDQxszC1sDRR0lEKTi0uzszPAykwqgUACIBK9SwAAAA="/>
  </w:docVars>
  <w:rsids>
    <w:rsidRoot w:val="00002B25"/>
    <w:rsid w:val="00002B25"/>
    <w:rsid w:val="000125E1"/>
    <w:rsid w:val="00041CC1"/>
    <w:rsid w:val="00046276"/>
    <w:rsid w:val="00046B21"/>
    <w:rsid w:val="00055D41"/>
    <w:rsid w:val="000602B0"/>
    <w:rsid w:val="00064C8C"/>
    <w:rsid w:val="000732BF"/>
    <w:rsid w:val="00092017"/>
    <w:rsid w:val="0009217D"/>
    <w:rsid w:val="00093978"/>
    <w:rsid w:val="000B53C3"/>
    <w:rsid w:val="000C22E4"/>
    <w:rsid w:val="000C5A5D"/>
    <w:rsid w:val="000D43FD"/>
    <w:rsid w:val="000E1D83"/>
    <w:rsid w:val="000E24CF"/>
    <w:rsid w:val="000E28F6"/>
    <w:rsid w:val="000F09FE"/>
    <w:rsid w:val="000F3855"/>
    <w:rsid w:val="000F6663"/>
    <w:rsid w:val="00101E76"/>
    <w:rsid w:val="00115F5F"/>
    <w:rsid w:val="00120AB1"/>
    <w:rsid w:val="00120C6C"/>
    <w:rsid w:val="00134DD7"/>
    <w:rsid w:val="00145DF3"/>
    <w:rsid w:val="001461D3"/>
    <w:rsid w:val="001503E5"/>
    <w:rsid w:val="00151648"/>
    <w:rsid w:val="0015206F"/>
    <w:rsid w:val="00155E48"/>
    <w:rsid w:val="00162D63"/>
    <w:rsid w:val="00164F53"/>
    <w:rsid w:val="00165F1F"/>
    <w:rsid w:val="001732B4"/>
    <w:rsid w:val="00176EB9"/>
    <w:rsid w:val="001941A1"/>
    <w:rsid w:val="001941E3"/>
    <w:rsid w:val="001956D5"/>
    <w:rsid w:val="001A09DE"/>
    <w:rsid w:val="001A5F9F"/>
    <w:rsid w:val="001C1C5E"/>
    <w:rsid w:val="001C6F5E"/>
    <w:rsid w:val="001D6A42"/>
    <w:rsid w:val="001F47FE"/>
    <w:rsid w:val="00220EB8"/>
    <w:rsid w:val="00231DCD"/>
    <w:rsid w:val="00237CEA"/>
    <w:rsid w:val="002404F7"/>
    <w:rsid w:val="0024749D"/>
    <w:rsid w:val="00266C04"/>
    <w:rsid w:val="00280CE5"/>
    <w:rsid w:val="00281377"/>
    <w:rsid w:val="00293308"/>
    <w:rsid w:val="002A44BE"/>
    <w:rsid w:val="002C13C7"/>
    <w:rsid w:val="002C56BE"/>
    <w:rsid w:val="002C5CBA"/>
    <w:rsid w:val="002D4CAE"/>
    <w:rsid w:val="002E0D96"/>
    <w:rsid w:val="002E2D9E"/>
    <w:rsid w:val="002F278C"/>
    <w:rsid w:val="002F2BF8"/>
    <w:rsid w:val="002F384E"/>
    <w:rsid w:val="002F4D9A"/>
    <w:rsid w:val="00302369"/>
    <w:rsid w:val="00302CFC"/>
    <w:rsid w:val="0031764A"/>
    <w:rsid w:val="00317685"/>
    <w:rsid w:val="00326069"/>
    <w:rsid w:val="00326B71"/>
    <w:rsid w:val="0034562B"/>
    <w:rsid w:val="003558C1"/>
    <w:rsid w:val="003800DB"/>
    <w:rsid w:val="003809F2"/>
    <w:rsid w:val="0038422F"/>
    <w:rsid w:val="00384B2B"/>
    <w:rsid w:val="003970EC"/>
    <w:rsid w:val="003B2CD1"/>
    <w:rsid w:val="003C1437"/>
    <w:rsid w:val="003D123B"/>
    <w:rsid w:val="003D21BD"/>
    <w:rsid w:val="003E48DD"/>
    <w:rsid w:val="003E5F70"/>
    <w:rsid w:val="00406E1C"/>
    <w:rsid w:val="00412813"/>
    <w:rsid w:val="00412C43"/>
    <w:rsid w:val="00412E21"/>
    <w:rsid w:val="0042212B"/>
    <w:rsid w:val="00423E42"/>
    <w:rsid w:val="00433E23"/>
    <w:rsid w:val="0044472D"/>
    <w:rsid w:val="00461FD8"/>
    <w:rsid w:val="00465B8F"/>
    <w:rsid w:val="00467FA5"/>
    <w:rsid w:val="00472F6B"/>
    <w:rsid w:val="004826DE"/>
    <w:rsid w:val="004951ED"/>
    <w:rsid w:val="004977BC"/>
    <w:rsid w:val="004A67CC"/>
    <w:rsid w:val="004B75B1"/>
    <w:rsid w:val="004C6228"/>
    <w:rsid w:val="004D07F4"/>
    <w:rsid w:val="004D77F3"/>
    <w:rsid w:val="004E0448"/>
    <w:rsid w:val="004E20D0"/>
    <w:rsid w:val="00515DF4"/>
    <w:rsid w:val="00516583"/>
    <w:rsid w:val="0051730E"/>
    <w:rsid w:val="005201A2"/>
    <w:rsid w:val="0052106C"/>
    <w:rsid w:val="00534754"/>
    <w:rsid w:val="00535550"/>
    <w:rsid w:val="005374DE"/>
    <w:rsid w:val="0054348D"/>
    <w:rsid w:val="005448C6"/>
    <w:rsid w:val="00555061"/>
    <w:rsid w:val="00566D07"/>
    <w:rsid w:val="00573C59"/>
    <w:rsid w:val="00596EDA"/>
    <w:rsid w:val="005A6863"/>
    <w:rsid w:val="005C1AEA"/>
    <w:rsid w:val="005C37E3"/>
    <w:rsid w:val="005D049D"/>
    <w:rsid w:val="005E475E"/>
    <w:rsid w:val="005E7EC2"/>
    <w:rsid w:val="005F1027"/>
    <w:rsid w:val="005F7030"/>
    <w:rsid w:val="00614044"/>
    <w:rsid w:val="006157E9"/>
    <w:rsid w:val="006256E0"/>
    <w:rsid w:val="006302EE"/>
    <w:rsid w:val="00632FCC"/>
    <w:rsid w:val="006342CE"/>
    <w:rsid w:val="006462CE"/>
    <w:rsid w:val="00660EEA"/>
    <w:rsid w:val="00670FC1"/>
    <w:rsid w:val="00672C38"/>
    <w:rsid w:val="00676E06"/>
    <w:rsid w:val="00693F28"/>
    <w:rsid w:val="006A79A7"/>
    <w:rsid w:val="006B4456"/>
    <w:rsid w:val="006C0E08"/>
    <w:rsid w:val="006C614A"/>
    <w:rsid w:val="006F3F70"/>
    <w:rsid w:val="00701E3E"/>
    <w:rsid w:val="00702F34"/>
    <w:rsid w:val="00710F9C"/>
    <w:rsid w:val="007211AD"/>
    <w:rsid w:val="00753622"/>
    <w:rsid w:val="00762D20"/>
    <w:rsid w:val="007A4223"/>
    <w:rsid w:val="007A437A"/>
    <w:rsid w:val="007B76FF"/>
    <w:rsid w:val="007C51EC"/>
    <w:rsid w:val="007C58CB"/>
    <w:rsid w:val="007D54A2"/>
    <w:rsid w:val="007F2F67"/>
    <w:rsid w:val="0080028D"/>
    <w:rsid w:val="00813042"/>
    <w:rsid w:val="00826EB8"/>
    <w:rsid w:val="0084620D"/>
    <w:rsid w:val="00846D2E"/>
    <w:rsid w:val="00853319"/>
    <w:rsid w:val="00854992"/>
    <w:rsid w:val="00862CF9"/>
    <w:rsid w:val="008707AB"/>
    <w:rsid w:val="00882423"/>
    <w:rsid w:val="00891E6D"/>
    <w:rsid w:val="008A4149"/>
    <w:rsid w:val="008A4D67"/>
    <w:rsid w:val="008A54CA"/>
    <w:rsid w:val="008C03B6"/>
    <w:rsid w:val="008E477F"/>
    <w:rsid w:val="008E547A"/>
    <w:rsid w:val="008E61A7"/>
    <w:rsid w:val="008E6542"/>
    <w:rsid w:val="00921716"/>
    <w:rsid w:val="009237F2"/>
    <w:rsid w:val="009243F2"/>
    <w:rsid w:val="00926691"/>
    <w:rsid w:val="009475A5"/>
    <w:rsid w:val="009506AD"/>
    <w:rsid w:val="0095768F"/>
    <w:rsid w:val="009678A5"/>
    <w:rsid w:val="00976034"/>
    <w:rsid w:val="00977B40"/>
    <w:rsid w:val="00980D0C"/>
    <w:rsid w:val="00993D21"/>
    <w:rsid w:val="009A6EFD"/>
    <w:rsid w:val="009C49BE"/>
    <w:rsid w:val="009E1F9E"/>
    <w:rsid w:val="009E7A6B"/>
    <w:rsid w:val="009F157A"/>
    <w:rsid w:val="009F2CF9"/>
    <w:rsid w:val="009F7D41"/>
    <w:rsid w:val="00A21082"/>
    <w:rsid w:val="00A224C9"/>
    <w:rsid w:val="00A33932"/>
    <w:rsid w:val="00A4735B"/>
    <w:rsid w:val="00A513DA"/>
    <w:rsid w:val="00A54169"/>
    <w:rsid w:val="00A6762F"/>
    <w:rsid w:val="00A8557D"/>
    <w:rsid w:val="00A9150C"/>
    <w:rsid w:val="00A9508D"/>
    <w:rsid w:val="00A95749"/>
    <w:rsid w:val="00A97FBF"/>
    <w:rsid w:val="00AA10F1"/>
    <w:rsid w:val="00AA3A7A"/>
    <w:rsid w:val="00AB1FBA"/>
    <w:rsid w:val="00AB40D4"/>
    <w:rsid w:val="00AB79DA"/>
    <w:rsid w:val="00AC6755"/>
    <w:rsid w:val="00AC7DCB"/>
    <w:rsid w:val="00AD253A"/>
    <w:rsid w:val="00AD7CFC"/>
    <w:rsid w:val="00AE0C24"/>
    <w:rsid w:val="00AF157C"/>
    <w:rsid w:val="00AF1ECD"/>
    <w:rsid w:val="00B075D4"/>
    <w:rsid w:val="00B1300E"/>
    <w:rsid w:val="00B35B41"/>
    <w:rsid w:val="00B3755E"/>
    <w:rsid w:val="00B41CA4"/>
    <w:rsid w:val="00B44C49"/>
    <w:rsid w:val="00B46DB5"/>
    <w:rsid w:val="00B7014F"/>
    <w:rsid w:val="00B70A8A"/>
    <w:rsid w:val="00BA6D4D"/>
    <w:rsid w:val="00BD0D93"/>
    <w:rsid w:val="00BD2DAE"/>
    <w:rsid w:val="00BD3269"/>
    <w:rsid w:val="00BD5A4B"/>
    <w:rsid w:val="00BD65D6"/>
    <w:rsid w:val="00BE1948"/>
    <w:rsid w:val="00BE357E"/>
    <w:rsid w:val="00C057FB"/>
    <w:rsid w:val="00C14A63"/>
    <w:rsid w:val="00C27E37"/>
    <w:rsid w:val="00C31B1C"/>
    <w:rsid w:val="00C42E2D"/>
    <w:rsid w:val="00C47DB2"/>
    <w:rsid w:val="00C503FD"/>
    <w:rsid w:val="00C518BB"/>
    <w:rsid w:val="00C671EC"/>
    <w:rsid w:val="00C7648F"/>
    <w:rsid w:val="00C81DD0"/>
    <w:rsid w:val="00C844F1"/>
    <w:rsid w:val="00C91264"/>
    <w:rsid w:val="00C9374E"/>
    <w:rsid w:val="00CA315E"/>
    <w:rsid w:val="00CA3B28"/>
    <w:rsid w:val="00CA3B74"/>
    <w:rsid w:val="00CA7449"/>
    <w:rsid w:val="00CB04D8"/>
    <w:rsid w:val="00CC0DD8"/>
    <w:rsid w:val="00CC2499"/>
    <w:rsid w:val="00CC3493"/>
    <w:rsid w:val="00CC79A3"/>
    <w:rsid w:val="00CD0BD5"/>
    <w:rsid w:val="00CE7A5D"/>
    <w:rsid w:val="00CF20DD"/>
    <w:rsid w:val="00D00787"/>
    <w:rsid w:val="00D104F2"/>
    <w:rsid w:val="00D20310"/>
    <w:rsid w:val="00D26524"/>
    <w:rsid w:val="00D52C33"/>
    <w:rsid w:val="00D6355E"/>
    <w:rsid w:val="00D73679"/>
    <w:rsid w:val="00D81180"/>
    <w:rsid w:val="00D8720C"/>
    <w:rsid w:val="00D9366A"/>
    <w:rsid w:val="00D95371"/>
    <w:rsid w:val="00D958E7"/>
    <w:rsid w:val="00D97383"/>
    <w:rsid w:val="00DA019D"/>
    <w:rsid w:val="00DC1327"/>
    <w:rsid w:val="00DC483E"/>
    <w:rsid w:val="00DC5356"/>
    <w:rsid w:val="00DC5D61"/>
    <w:rsid w:val="00DD1BED"/>
    <w:rsid w:val="00DD4FCE"/>
    <w:rsid w:val="00DD7C60"/>
    <w:rsid w:val="00DD7D63"/>
    <w:rsid w:val="00DE0504"/>
    <w:rsid w:val="00E10559"/>
    <w:rsid w:val="00E1173B"/>
    <w:rsid w:val="00E15806"/>
    <w:rsid w:val="00E33B1E"/>
    <w:rsid w:val="00E40DCF"/>
    <w:rsid w:val="00E520AC"/>
    <w:rsid w:val="00E547DA"/>
    <w:rsid w:val="00E66F08"/>
    <w:rsid w:val="00E76336"/>
    <w:rsid w:val="00E818EB"/>
    <w:rsid w:val="00E924B0"/>
    <w:rsid w:val="00E97BF1"/>
    <w:rsid w:val="00EA225B"/>
    <w:rsid w:val="00EA338C"/>
    <w:rsid w:val="00EB46A9"/>
    <w:rsid w:val="00EB6DB8"/>
    <w:rsid w:val="00ED4051"/>
    <w:rsid w:val="00ED5229"/>
    <w:rsid w:val="00EE5041"/>
    <w:rsid w:val="00F0302D"/>
    <w:rsid w:val="00F07A8D"/>
    <w:rsid w:val="00F2056D"/>
    <w:rsid w:val="00F220B5"/>
    <w:rsid w:val="00F22A17"/>
    <w:rsid w:val="00F47FD4"/>
    <w:rsid w:val="00F568FB"/>
    <w:rsid w:val="00F90441"/>
    <w:rsid w:val="00F959D6"/>
    <w:rsid w:val="00FA052B"/>
    <w:rsid w:val="00FC05BF"/>
    <w:rsid w:val="00FC304C"/>
    <w:rsid w:val="00FC4FD1"/>
    <w:rsid w:val="00FE1BD6"/>
    <w:rsid w:val="00FE61FC"/>
    <w:rsid w:val="00FF5D7C"/>
    <w:rsid w:val="00FF6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7DC52"/>
  <w15:chartTrackingRefBased/>
  <w15:docId w15:val="{DED752E7-7A5B-C247-A7A7-35F2065A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951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97F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0504"/>
    <w:rPr>
      <w:color w:val="0563C1" w:themeColor="hyperlink"/>
      <w:u w:val="single"/>
    </w:rPr>
  </w:style>
  <w:style w:type="character" w:customStyle="1" w:styleId="UnresolvedMention1">
    <w:name w:val="Unresolved Mention1"/>
    <w:basedOn w:val="DefaultParagraphFont"/>
    <w:uiPriority w:val="99"/>
    <w:rsid w:val="00DE0504"/>
    <w:rPr>
      <w:color w:val="605E5C"/>
      <w:shd w:val="clear" w:color="auto" w:fill="E1DFDD"/>
    </w:rPr>
  </w:style>
  <w:style w:type="paragraph" w:styleId="Header">
    <w:name w:val="header"/>
    <w:basedOn w:val="Normal"/>
    <w:link w:val="HeaderChar"/>
    <w:uiPriority w:val="99"/>
    <w:unhideWhenUsed/>
    <w:rsid w:val="007F2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F67"/>
  </w:style>
  <w:style w:type="paragraph" w:styleId="Footer">
    <w:name w:val="footer"/>
    <w:basedOn w:val="Normal"/>
    <w:link w:val="FooterChar"/>
    <w:uiPriority w:val="99"/>
    <w:unhideWhenUsed/>
    <w:rsid w:val="007F2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F67"/>
  </w:style>
  <w:style w:type="character" w:customStyle="1" w:styleId="Heading1Char">
    <w:name w:val="Heading 1 Char"/>
    <w:basedOn w:val="DefaultParagraphFont"/>
    <w:link w:val="Heading1"/>
    <w:uiPriority w:val="9"/>
    <w:rsid w:val="004951ED"/>
    <w:rPr>
      <w:rFonts w:ascii="Times New Roman" w:eastAsia="Times New Roman" w:hAnsi="Times New Roman" w:cs="Times New Roman"/>
      <w:b/>
      <w:bCs/>
      <w:kern w:val="36"/>
      <w:sz w:val="48"/>
      <w:szCs w:val="48"/>
    </w:rPr>
  </w:style>
  <w:style w:type="character" w:customStyle="1" w:styleId="rsbtntext">
    <w:name w:val="rsbtn_text"/>
    <w:basedOn w:val="DefaultParagraphFont"/>
    <w:rsid w:val="004951ED"/>
  </w:style>
  <w:style w:type="character" w:customStyle="1" w:styleId="nlmarticle-title">
    <w:name w:val="nlm_article-title"/>
    <w:basedOn w:val="DefaultParagraphFont"/>
    <w:rsid w:val="004951ED"/>
  </w:style>
  <w:style w:type="character" w:customStyle="1" w:styleId="contribdegrees">
    <w:name w:val="contribdegrees"/>
    <w:basedOn w:val="DefaultParagraphFont"/>
    <w:rsid w:val="004951ED"/>
  </w:style>
  <w:style w:type="paragraph" w:customStyle="1" w:styleId="dx-doi">
    <w:name w:val="dx-doi"/>
    <w:basedOn w:val="Normal"/>
    <w:rsid w:val="00EB6DB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B6DB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95749"/>
  </w:style>
  <w:style w:type="character" w:styleId="FollowedHyperlink">
    <w:name w:val="FollowedHyperlink"/>
    <w:basedOn w:val="DefaultParagraphFont"/>
    <w:uiPriority w:val="99"/>
    <w:semiHidden/>
    <w:unhideWhenUsed/>
    <w:rsid w:val="0084620D"/>
    <w:rPr>
      <w:color w:val="954F72" w:themeColor="followedHyperlink"/>
      <w:u w:val="single"/>
    </w:rPr>
  </w:style>
  <w:style w:type="character" w:customStyle="1" w:styleId="UnresolvedMention2">
    <w:name w:val="Unresolved Mention2"/>
    <w:basedOn w:val="DefaultParagraphFont"/>
    <w:uiPriority w:val="99"/>
    <w:rsid w:val="0084620D"/>
    <w:rPr>
      <w:color w:val="605E5C"/>
      <w:shd w:val="clear" w:color="auto" w:fill="E1DFDD"/>
    </w:rPr>
  </w:style>
  <w:style w:type="paragraph" w:styleId="Revision">
    <w:name w:val="Revision"/>
    <w:hidden/>
    <w:uiPriority w:val="99"/>
    <w:semiHidden/>
    <w:rsid w:val="00977B40"/>
    <w:pPr>
      <w:spacing w:after="0" w:line="240" w:lineRule="auto"/>
    </w:pPr>
  </w:style>
  <w:style w:type="character" w:styleId="CommentReference">
    <w:name w:val="annotation reference"/>
    <w:basedOn w:val="DefaultParagraphFont"/>
    <w:uiPriority w:val="99"/>
    <w:semiHidden/>
    <w:unhideWhenUsed/>
    <w:rsid w:val="00977B40"/>
    <w:rPr>
      <w:sz w:val="16"/>
      <w:szCs w:val="16"/>
    </w:rPr>
  </w:style>
  <w:style w:type="paragraph" w:styleId="CommentText">
    <w:name w:val="annotation text"/>
    <w:basedOn w:val="Normal"/>
    <w:link w:val="CommentTextChar"/>
    <w:uiPriority w:val="99"/>
    <w:unhideWhenUsed/>
    <w:rsid w:val="00977B40"/>
    <w:pPr>
      <w:spacing w:line="240" w:lineRule="auto"/>
    </w:pPr>
    <w:rPr>
      <w:sz w:val="20"/>
      <w:szCs w:val="20"/>
    </w:rPr>
  </w:style>
  <w:style w:type="character" w:customStyle="1" w:styleId="CommentTextChar">
    <w:name w:val="Comment Text Char"/>
    <w:basedOn w:val="DefaultParagraphFont"/>
    <w:link w:val="CommentText"/>
    <w:uiPriority w:val="99"/>
    <w:rsid w:val="00977B40"/>
    <w:rPr>
      <w:sz w:val="20"/>
      <w:szCs w:val="20"/>
    </w:rPr>
  </w:style>
  <w:style w:type="paragraph" w:styleId="CommentSubject">
    <w:name w:val="annotation subject"/>
    <w:basedOn w:val="CommentText"/>
    <w:next w:val="CommentText"/>
    <w:link w:val="CommentSubjectChar"/>
    <w:uiPriority w:val="99"/>
    <w:semiHidden/>
    <w:unhideWhenUsed/>
    <w:rsid w:val="00977B40"/>
    <w:rPr>
      <w:b/>
      <w:bCs/>
    </w:rPr>
  </w:style>
  <w:style w:type="character" w:customStyle="1" w:styleId="CommentSubjectChar">
    <w:name w:val="Comment Subject Char"/>
    <w:basedOn w:val="CommentTextChar"/>
    <w:link w:val="CommentSubject"/>
    <w:uiPriority w:val="99"/>
    <w:semiHidden/>
    <w:rsid w:val="00977B40"/>
    <w:rPr>
      <w:b/>
      <w:bCs/>
      <w:sz w:val="20"/>
      <w:szCs w:val="20"/>
    </w:rPr>
  </w:style>
  <w:style w:type="character" w:customStyle="1" w:styleId="UnresolvedMention3">
    <w:name w:val="Unresolved Mention3"/>
    <w:basedOn w:val="DefaultParagraphFont"/>
    <w:uiPriority w:val="99"/>
    <w:rsid w:val="002F384E"/>
    <w:rPr>
      <w:color w:val="605E5C"/>
      <w:shd w:val="clear" w:color="auto" w:fill="E1DFDD"/>
    </w:rPr>
  </w:style>
  <w:style w:type="paragraph" w:styleId="ListParagraph">
    <w:name w:val="List Paragraph"/>
    <w:basedOn w:val="Normal"/>
    <w:uiPriority w:val="34"/>
    <w:qFormat/>
    <w:rsid w:val="00762D20"/>
    <w:pPr>
      <w:spacing w:after="0" w:line="240" w:lineRule="auto"/>
      <w:ind w:left="720"/>
      <w:contextualSpacing/>
    </w:pPr>
    <w:rPr>
      <w:sz w:val="24"/>
      <w:szCs w:val="24"/>
    </w:rPr>
  </w:style>
  <w:style w:type="character" w:customStyle="1" w:styleId="textlayer--absolute">
    <w:name w:val="textlayer--absolute"/>
    <w:basedOn w:val="DefaultParagraphFont"/>
    <w:rsid w:val="00412813"/>
  </w:style>
  <w:style w:type="character" w:customStyle="1" w:styleId="Heading2Char">
    <w:name w:val="Heading 2 Char"/>
    <w:basedOn w:val="DefaultParagraphFont"/>
    <w:link w:val="Heading2"/>
    <w:uiPriority w:val="9"/>
    <w:rsid w:val="00A97FBF"/>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A9508D"/>
    <w:rPr>
      <w:i/>
      <w:iCs/>
    </w:rPr>
  </w:style>
  <w:style w:type="character" w:styleId="UnresolvedMention">
    <w:name w:val="Unresolved Mention"/>
    <w:basedOn w:val="DefaultParagraphFont"/>
    <w:uiPriority w:val="99"/>
    <w:rsid w:val="00A9508D"/>
    <w:rPr>
      <w:color w:val="605E5C"/>
      <w:shd w:val="clear" w:color="auto" w:fill="E1DFDD"/>
    </w:rPr>
  </w:style>
  <w:style w:type="paragraph" w:customStyle="1" w:styleId="citation">
    <w:name w:val="citation"/>
    <w:basedOn w:val="Normal"/>
    <w:rsid w:val="007C58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302369"/>
  </w:style>
  <w:style w:type="character" w:customStyle="1" w:styleId="description">
    <w:name w:val="description"/>
    <w:basedOn w:val="DefaultParagraphFont"/>
    <w:rsid w:val="00302369"/>
  </w:style>
  <w:style w:type="paragraph" w:styleId="NoSpacing">
    <w:name w:val="No Spacing"/>
    <w:uiPriority w:val="1"/>
    <w:qFormat/>
    <w:rsid w:val="00302369"/>
    <w:pPr>
      <w:spacing w:after="0" w:line="240" w:lineRule="auto"/>
    </w:pPr>
  </w:style>
  <w:style w:type="character" w:customStyle="1" w:styleId="fm-vol-iss-date">
    <w:name w:val="fm-vol-iss-date"/>
    <w:basedOn w:val="DefaultParagraphFont"/>
    <w:rsid w:val="00596EDA"/>
  </w:style>
  <w:style w:type="character" w:customStyle="1" w:styleId="doi">
    <w:name w:val="doi"/>
    <w:basedOn w:val="DefaultParagraphFont"/>
    <w:rsid w:val="00596EDA"/>
  </w:style>
  <w:style w:type="character" w:customStyle="1" w:styleId="fm-citation-ids-label">
    <w:name w:val="fm-citation-ids-label"/>
    <w:basedOn w:val="DefaultParagraphFont"/>
    <w:rsid w:val="00596EDA"/>
  </w:style>
  <w:style w:type="table" w:styleId="TableGrid">
    <w:name w:val="Table Grid"/>
    <w:basedOn w:val="TableNormal"/>
    <w:uiPriority w:val="39"/>
    <w:rsid w:val="00E97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48502">
      <w:bodyDiv w:val="1"/>
      <w:marLeft w:val="0"/>
      <w:marRight w:val="0"/>
      <w:marTop w:val="0"/>
      <w:marBottom w:val="0"/>
      <w:divBdr>
        <w:top w:val="none" w:sz="0" w:space="0" w:color="auto"/>
        <w:left w:val="none" w:sz="0" w:space="0" w:color="auto"/>
        <w:bottom w:val="none" w:sz="0" w:space="0" w:color="auto"/>
        <w:right w:val="none" w:sz="0" w:space="0" w:color="auto"/>
      </w:divBdr>
    </w:div>
    <w:div w:id="993870075">
      <w:bodyDiv w:val="1"/>
      <w:marLeft w:val="0"/>
      <w:marRight w:val="0"/>
      <w:marTop w:val="0"/>
      <w:marBottom w:val="0"/>
      <w:divBdr>
        <w:top w:val="none" w:sz="0" w:space="0" w:color="auto"/>
        <w:left w:val="none" w:sz="0" w:space="0" w:color="auto"/>
        <w:bottom w:val="none" w:sz="0" w:space="0" w:color="auto"/>
        <w:right w:val="none" w:sz="0" w:space="0" w:color="auto"/>
      </w:divBdr>
      <w:divsChild>
        <w:div w:id="1987121496">
          <w:marLeft w:val="0"/>
          <w:marRight w:val="0"/>
          <w:marTop w:val="100"/>
          <w:marBottom w:val="100"/>
          <w:divBdr>
            <w:top w:val="dashed" w:sz="6" w:space="0" w:color="A8A8A8"/>
            <w:left w:val="none" w:sz="0" w:space="0" w:color="auto"/>
            <w:bottom w:val="none" w:sz="0" w:space="0" w:color="auto"/>
            <w:right w:val="none" w:sz="0" w:space="0" w:color="auto"/>
          </w:divBdr>
          <w:divsChild>
            <w:div w:id="1785464478">
              <w:marLeft w:val="0"/>
              <w:marRight w:val="0"/>
              <w:marTop w:val="750"/>
              <w:marBottom w:val="750"/>
              <w:divBdr>
                <w:top w:val="none" w:sz="0" w:space="0" w:color="auto"/>
                <w:left w:val="none" w:sz="0" w:space="0" w:color="auto"/>
                <w:bottom w:val="none" w:sz="0" w:space="0" w:color="auto"/>
                <w:right w:val="none" w:sz="0" w:space="0" w:color="auto"/>
              </w:divBdr>
              <w:divsChild>
                <w:div w:id="276958198">
                  <w:marLeft w:val="0"/>
                  <w:marRight w:val="0"/>
                  <w:marTop w:val="0"/>
                  <w:marBottom w:val="0"/>
                  <w:divBdr>
                    <w:top w:val="none" w:sz="0" w:space="0" w:color="auto"/>
                    <w:left w:val="none" w:sz="0" w:space="0" w:color="auto"/>
                    <w:bottom w:val="none" w:sz="0" w:space="0" w:color="auto"/>
                    <w:right w:val="none" w:sz="0" w:space="0" w:color="auto"/>
                  </w:divBdr>
                  <w:divsChild>
                    <w:div w:id="1087993104">
                      <w:marLeft w:val="0"/>
                      <w:marRight w:val="0"/>
                      <w:marTop w:val="0"/>
                      <w:marBottom w:val="0"/>
                      <w:divBdr>
                        <w:top w:val="none" w:sz="0" w:space="0" w:color="auto"/>
                        <w:left w:val="none" w:sz="0" w:space="0" w:color="auto"/>
                        <w:bottom w:val="none" w:sz="0" w:space="0" w:color="auto"/>
                        <w:right w:val="none" w:sz="0" w:space="0" w:color="auto"/>
                      </w:divBdr>
                      <w:divsChild>
                        <w:div w:id="5849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4652">
          <w:marLeft w:val="0"/>
          <w:marRight w:val="0"/>
          <w:marTop w:val="100"/>
          <w:marBottom w:val="100"/>
          <w:divBdr>
            <w:top w:val="dashed" w:sz="6" w:space="0" w:color="A8A8A8"/>
            <w:left w:val="none" w:sz="0" w:space="0" w:color="auto"/>
            <w:bottom w:val="none" w:sz="0" w:space="0" w:color="auto"/>
            <w:right w:val="none" w:sz="0" w:space="0" w:color="auto"/>
          </w:divBdr>
          <w:divsChild>
            <w:div w:id="1239828473">
              <w:marLeft w:val="0"/>
              <w:marRight w:val="0"/>
              <w:marTop w:val="750"/>
              <w:marBottom w:val="750"/>
              <w:divBdr>
                <w:top w:val="none" w:sz="0" w:space="0" w:color="auto"/>
                <w:left w:val="none" w:sz="0" w:space="0" w:color="auto"/>
                <w:bottom w:val="none" w:sz="0" w:space="0" w:color="auto"/>
                <w:right w:val="none" w:sz="0" w:space="0" w:color="auto"/>
              </w:divBdr>
              <w:divsChild>
                <w:div w:id="91904552">
                  <w:marLeft w:val="0"/>
                  <w:marRight w:val="0"/>
                  <w:marTop w:val="0"/>
                  <w:marBottom w:val="0"/>
                  <w:divBdr>
                    <w:top w:val="none" w:sz="0" w:space="0" w:color="auto"/>
                    <w:left w:val="none" w:sz="0" w:space="0" w:color="auto"/>
                    <w:bottom w:val="none" w:sz="0" w:space="0" w:color="auto"/>
                    <w:right w:val="none" w:sz="0" w:space="0" w:color="auto"/>
                  </w:divBdr>
                  <w:divsChild>
                    <w:div w:id="583879969">
                      <w:marLeft w:val="0"/>
                      <w:marRight w:val="0"/>
                      <w:marTop w:val="0"/>
                      <w:marBottom w:val="0"/>
                      <w:divBdr>
                        <w:top w:val="none" w:sz="0" w:space="0" w:color="auto"/>
                        <w:left w:val="none" w:sz="0" w:space="0" w:color="auto"/>
                        <w:bottom w:val="none" w:sz="0" w:space="0" w:color="auto"/>
                        <w:right w:val="none" w:sz="0" w:space="0" w:color="auto"/>
                      </w:divBdr>
                      <w:divsChild>
                        <w:div w:id="17460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cdc.gov/violenceprevention/intimatepartnerviolence/fastfact.html" TargetMode="External"/><Relationship Id="rId18" Type="http://schemas.openxmlformats.org/officeDocument/2006/relationships/hyperlink" Target="https://www.nsf.gov/od/oecr/awardee_civil_rights/titleix_faqs.jsp"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health.gov/healthypeople/objectives-and-data/browse-objectives/violence-prevention/reduce-intimate-partner-violence-ivp-d04" TargetMode="External"/><Relationship Id="rId7" Type="http://schemas.openxmlformats.org/officeDocument/2006/relationships/endnotes" Target="endnotes.xml"/><Relationship Id="rId12" Type="http://schemas.openxmlformats.org/officeDocument/2006/relationships/hyperlink" Target="https://www.acha.org/ACHA/About/About_ACHA.aspx?hkey=9deff142-0898-44f" TargetMode="External"/><Relationship Id="rId17" Type="http://schemas.openxmlformats.org/officeDocument/2006/relationships/hyperlink" Target="https://hawcdv.org/the-truth-about-domestic-violence-on-college-campuses/"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oi.org/10.1080/07448481.2020.1721505" TargetMode="External"/><Relationship Id="rId20" Type="http://schemas.openxmlformats.org/officeDocument/2006/relationships/hyperlink" Target="https://uncw.edu/aboutuncw/facts.htm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ha.org/documents/About/ACHA_Sexual_Violence_Position_Statement.pdf" TargetMode="External"/><Relationship Id="rId24" Type="http://schemas.openxmlformats.org/officeDocument/2006/relationships/hyperlink" Target="https://libguides.winona.edu/ebptoolkit/Levels-Evidence" TargetMode="External"/><Relationship Id="rId5" Type="http://schemas.openxmlformats.org/officeDocument/2006/relationships/webSettings" Target="webSettings.xml"/><Relationship Id="rId15" Type="http://schemas.openxmlformats.org/officeDocument/2006/relationships/hyperlink" Target="https://rede.ecu.edu/umcirb/irb-faqs/" TargetMode="External"/><Relationship Id="rId23" Type="http://schemas.openxmlformats.org/officeDocument/2006/relationships/hyperlink" Target="https://health.gov/our-work/national-health-initiatives/healthy-people/about-healthy-people" TargetMode="External"/><Relationship Id="rId28" Type="http://schemas.openxmlformats.org/officeDocument/2006/relationships/header" Target="header2.xml"/><Relationship Id="rId10" Type="http://schemas.openxmlformats.org/officeDocument/2006/relationships/hyperlink" Target="https://www.ahrq.gov/health%20literacy/improve/precautions/tool2b.html" TargetMode="External"/><Relationship Id="rId19" Type="http://schemas.openxmlformats.org/officeDocument/2006/relationships/hyperlink" Target="https://doi.org/10.1186%2F1471-2296-8-4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ncw.edu/healthservices/" TargetMode="External"/><Relationship Id="rId14" Type="http://schemas.openxmlformats.org/officeDocument/2006/relationships/hyperlink" Target="https://about.citiprogram.org/get-to-know-citi-program/" TargetMode="External"/><Relationship Id="rId22" Type="http://schemas.openxmlformats.org/officeDocument/2006/relationships/hyperlink" Target="https://health.gov/healthypeople/objectives-and-data/browse-objectives/violence-prevention" TargetMode="External"/><Relationship Id="rId27" Type="http://schemas.openxmlformats.org/officeDocument/2006/relationships/header" Target="head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FFC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697-7441-A0DE-8576A816008D}"/>
              </c:ext>
            </c:extLst>
          </c:dPt>
          <c:dPt>
            <c:idx val="1"/>
            <c:bubble3D val="0"/>
            <c:spPr>
              <a:solidFill>
                <a:srgbClr val="4A206A"/>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697-7441-A0DE-8576A816008D}"/>
              </c:ext>
            </c:extLst>
          </c:dPt>
          <c:dPt>
            <c:idx val="2"/>
            <c:bubble3D val="0"/>
            <c:spPr>
              <a:solidFill>
                <a:schemeClr val="tx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697-7441-A0DE-8576A816008D}"/>
              </c:ext>
            </c:extLst>
          </c:dPt>
          <c:dPt>
            <c:idx val="3"/>
            <c:bubble3D val="0"/>
            <c:spPr>
              <a:solidFill>
                <a:schemeClr val="bg1">
                  <a:lumMod val="5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697-7441-A0DE-8576A816008D}"/>
              </c:ext>
            </c:extLst>
          </c:dPt>
          <c:dLbls>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val>
            <c:numRef>
              <c:f>Sheet1!$A$1:$A$4</c:f>
              <c:numCache>
                <c:formatCode>General</c:formatCode>
                <c:ptCount val="4"/>
                <c:pt idx="0">
                  <c:v>78</c:v>
                </c:pt>
                <c:pt idx="1">
                  <c:v>40</c:v>
                </c:pt>
                <c:pt idx="2">
                  <c:v>31</c:v>
                </c:pt>
                <c:pt idx="3">
                  <c:v>15</c:v>
                </c:pt>
              </c:numCache>
            </c:numRef>
          </c:val>
          <c:extLst>
            <c:ext xmlns:c16="http://schemas.microsoft.com/office/drawing/2014/chart" uri="{C3380CC4-5D6E-409C-BE32-E72D297353CC}">
              <c16:uniqueId val="{00000008-7697-7441-A0DE-8576A816008D}"/>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emf"/></Relationships>
</file>

<file path=word/drawings/drawing1.xml><?xml version="1.0" encoding="utf-8"?>
<c:userShapes xmlns:c="http://schemas.openxmlformats.org/drawingml/2006/chart">
  <cdr:relSizeAnchor xmlns:cdr="http://schemas.openxmlformats.org/drawingml/2006/chartDrawing">
    <cdr:from>
      <cdr:x>0.13846</cdr:x>
      <cdr:y>0.00152</cdr:y>
    </cdr:from>
    <cdr:to>
      <cdr:x>1</cdr:x>
      <cdr:y>0.28749</cdr:y>
    </cdr:to>
    <cdr:sp macro="" textlink="">
      <cdr:nvSpPr>
        <cdr:cNvPr id="4" name="TextBox 3">
          <a:extLst xmlns:a="http://schemas.openxmlformats.org/drawingml/2006/main">
            <a:ext uri="{FF2B5EF4-FFF2-40B4-BE49-F238E27FC236}">
              <a16:creationId xmlns:a16="http://schemas.microsoft.com/office/drawing/2014/main" id="{53030BB5-AF74-E641-881B-1963EA728439}"/>
            </a:ext>
          </a:extLst>
        </cdr:cNvPr>
        <cdr:cNvSpPr txBox="1"/>
      </cdr:nvSpPr>
      <cdr:spPr>
        <a:xfrm xmlns:a="http://schemas.openxmlformats.org/drawingml/2006/main">
          <a:off x="1335699" y="11375"/>
          <a:ext cx="8311453" cy="21368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2800" dirty="0"/>
        </a:p>
      </cdr:txBody>
    </cdr:sp>
  </cdr:relSizeAnchor>
  <cdr:relSizeAnchor xmlns:cdr="http://schemas.openxmlformats.org/drawingml/2006/chartDrawing">
    <cdr:from>
      <cdr:x>0</cdr:x>
      <cdr:y>0.01856</cdr:y>
    </cdr:from>
    <cdr:to>
      <cdr:x>1</cdr:x>
      <cdr:y>0.18615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70339"/>
          <a:ext cx="5943600" cy="635006"/>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DE42A-13DC-427C-9321-B4D8D061B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43</Pages>
  <Words>9955</Words>
  <Characters>56746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Hamby, Taylor A</cp:lastModifiedBy>
  <cp:revision>6</cp:revision>
  <dcterms:created xsi:type="dcterms:W3CDTF">2023-07-16T02:40:00Z</dcterms:created>
  <dcterms:modified xsi:type="dcterms:W3CDTF">2023-07-20T12:17:00Z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b87dcb1058cb191591e9ec8633ae81c0337c28cbaf4df324dfe562cd38e12eda</vt:lpwstr>
  </property>
</Properties>
</file>