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764BB6E" w:rsidR="00125DBE" w:rsidRPr="00EC0705" w:rsidRDefault="00B22C55" w:rsidP="295C7C0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261B2D" w14:textId="6C7B41C2" w:rsidR="295C7C05" w:rsidRPr="00EC0705" w:rsidRDefault="295C7C05" w:rsidP="295C7C05">
      <w:pPr>
        <w:rPr>
          <w:rFonts w:ascii="Times New Roman" w:eastAsia="Times New Roman" w:hAnsi="Times New Roman" w:cs="Times New Roman"/>
          <w:sz w:val="24"/>
          <w:szCs w:val="24"/>
        </w:rPr>
      </w:pPr>
    </w:p>
    <w:p w14:paraId="30580644" w14:textId="3F7E265F" w:rsidR="295C7C05" w:rsidRPr="00EC0705" w:rsidRDefault="295C7C05" w:rsidP="295C7C05">
      <w:pPr>
        <w:rPr>
          <w:rFonts w:ascii="Times New Roman" w:eastAsia="Times New Roman" w:hAnsi="Times New Roman" w:cs="Times New Roman"/>
          <w:sz w:val="24"/>
          <w:szCs w:val="24"/>
        </w:rPr>
      </w:pPr>
    </w:p>
    <w:p w14:paraId="5A83313E" w14:textId="301D4B05" w:rsidR="295C7C05" w:rsidRPr="00EC0705" w:rsidRDefault="295C7C05" w:rsidP="295C7C05">
      <w:pPr>
        <w:rPr>
          <w:rFonts w:ascii="Times New Roman" w:eastAsia="Times New Roman" w:hAnsi="Times New Roman" w:cs="Times New Roman"/>
          <w:sz w:val="24"/>
          <w:szCs w:val="24"/>
        </w:rPr>
      </w:pPr>
    </w:p>
    <w:p w14:paraId="2329B5B6" w14:textId="30750EBB" w:rsidR="295C7C05" w:rsidRPr="00EC0705" w:rsidRDefault="295C7C05" w:rsidP="295C7C05">
      <w:pPr>
        <w:rPr>
          <w:rFonts w:ascii="Times New Roman" w:eastAsia="Times New Roman" w:hAnsi="Times New Roman" w:cs="Times New Roman"/>
          <w:sz w:val="24"/>
          <w:szCs w:val="24"/>
        </w:rPr>
      </w:pPr>
    </w:p>
    <w:p w14:paraId="0C2D6AC5" w14:textId="19AB35B9" w:rsidR="295C7C05" w:rsidRPr="00EC0705" w:rsidRDefault="295C7C05" w:rsidP="295C7C05">
      <w:pPr>
        <w:rPr>
          <w:rFonts w:ascii="Times New Roman" w:eastAsia="Times New Roman" w:hAnsi="Times New Roman" w:cs="Times New Roman"/>
          <w:sz w:val="24"/>
          <w:szCs w:val="24"/>
        </w:rPr>
      </w:pPr>
    </w:p>
    <w:p w14:paraId="510D42B5" w14:textId="1EFB9170" w:rsidR="007858F0" w:rsidRPr="00EC0705" w:rsidRDefault="00F227F8" w:rsidP="007858F0">
      <w:pPr>
        <w:jc w:val="center"/>
        <w:rPr>
          <w:rFonts w:ascii="Times New Roman" w:eastAsia="Times New Roman" w:hAnsi="Times New Roman" w:cs="Times New Roman"/>
          <w:b/>
          <w:bCs/>
          <w:sz w:val="24"/>
          <w:szCs w:val="24"/>
        </w:rPr>
      </w:pPr>
      <w:r w:rsidRPr="00EC0705">
        <w:rPr>
          <w:rFonts w:ascii="Times New Roman" w:eastAsia="Times New Roman" w:hAnsi="Times New Roman" w:cs="Times New Roman"/>
          <w:b/>
          <w:bCs/>
          <w:sz w:val="24"/>
          <w:szCs w:val="24"/>
        </w:rPr>
        <w:t>Reach out and Read</w:t>
      </w:r>
      <w:r w:rsidR="007858F0" w:rsidRPr="00EC0705">
        <w:rPr>
          <w:rFonts w:ascii="Times New Roman" w:eastAsia="Times New Roman" w:hAnsi="Times New Roman" w:cs="Times New Roman"/>
          <w:b/>
          <w:bCs/>
          <w:sz w:val="24"/>
          <w:szCs w:val="24"/>
        </w:rPr>
        <w:t xml:space="preserve">: Expanding Child Immunization and Oral Health </w:t>
      </w:r>
      <w:r w:rsidR="00D81F72" w:rsidRPr="00EC0705">
        <w:rPr>
          <w:rFonts w:ascii="Times New Roman" w:eastAsia="Times New Roman" w:hAnsi="Times New Roman" w:cs="Times New Roman"/>
          <w:b/>
          <w:bCs/>
          <w:sz w:val="24"/>
          <w:szCs w:val="24"/>
        </w:rPr>
        <w:t>L</w:t>
      </w:r>
      <w:r w:rsidR="007858F0" w:rsidRPr="00EC0705">
        <w:rPr>
          <w:rFonts w:ascii="Times New Roman" w:eastAsia="Times New Roman" w:hAnsi="Times New Roman" w:cs="Times New Roman"/>
          <w:b/>
          <w:bCs/>
          <w:sz w:val="24"/>
          <w:szCs w:val="24"/>
        </w:rPr>
        <w:t xml:space="preserve">iteracy </w:t>
      </w:r>
      <w:r w:rsidR="00D81F72" w:rsidRPr="00EC0705">
        <w:rPr>
          <w:rFonts w:ascii="Times New Roman" w:eastAsia="Times New Roman" w:hAnsi="Times New Roman" w:cs="Times New Roman"/>
          <w:b/>
          <w:bCs/>
          <w:sz w:val="24"/>
          <w:szCs w:val="24"/>
        </w:rPr>
        <w:t>U</w:t>
      </w:r>
      <w:r w:rsidR="007858F0" w:rsidRPr="00EC0705">
        <w:rPr>
          <w:rFonts w:ascii="Times New Roman" w:eastAsia="Times New Roman" w:hAnsi="Times New Roman" w:cs="Times New Roman"/>
          <w:b/>
          <w:bCs/>
          <w:sz w:val="24"/>
          <w:szCs w:val="24"/>
        </w:rPr>
        <w:t>sing Qu</w:t>
      </w:r>
      <w:r w:rsidR="001754A2">
        <w:rPr>
          <w:rFonts w:ascii="Times New Roman" w:eastAsia="Times New Roman" w:hAnsi="Times New Roman" w:cs="Times New Roman"/>
          <w:b/>
          <w:bCs/>
          <w:sz w:val="24"/>
          <w:szCs w:val="24"/>
        </w:rPr>
        <w:t>ick</w:t>
      </w:r>
      <w:r w:rsidR="007858F0" w:rsidRPr="00EC0705">
        <w:rPr>
          <w:rFonts w:ascii="Times New Roman" w:eastAsia="Times New Roman" w:hAnsi="Times New Roman" w:cs="Times New Roman"/>
          <w:b/>
          <w:bCs/>
          <w:sz w:val="24"/>
          <w:szCs w:val="24"/>
        </w:rPr>
        <w:t xml:space="preserve"> Response Codes in Pediatric </w:t>
      </w:r>
      <w:r w:rsidR="00D81F72" w:rsidRPr="00EC0705">
        <w:rPr>
          <w:rFonts w:ascii="Times New Roman" w:eastAsia="Times New Roman" w:hAnsi="Times New Roman" w:cs="Times New Roman"/>
          <w:b/>
          <w:bCs/>
          <w:sz w:val="24"/>
          <w:szCs w:val="24"/>
        </w:rPr>
        <w:t>C</w:t>
      </w:r>
      <w:r w:rsidR="007858F0" w:rsidRPr="00EC0705">
        <w:rPr>
          <w:rFonts w:ascii="Times New Roman" w:eastAsia="Times New Roman" w:hAnsi="Times New Roman" w:cs="Times New Roman"/>
          <w:b/>
          <w:bCs/>
          <w:sz w:val="24"/>
          <w:szCs w:val="24"/>
        </w:rPr>
        <w:t xml:space="preserve">linics </w:t>
      </w:r>
      <w:r w:rsidR="00D81F72" w:rsidRPr="00EC0705">
        <w:rPr>
          <w:rFonts w:ascii="Times New Roman" w:eastAsia="Times New Roman" w:hAnsi="Times New Roman" w:cs="Times New Roman"/>
          <w:b/>
          <w:bCs/>
          <w:sz w:val="24"/>
          <w:szCs w:val="24"/>
        </w:rPr>
        <w:t>in</w:t>
      </w:r>
      <w:r w:rsidR="007858F0" w:rsidRPr="00EC0705">
        <w:rPr>
          <w:rFonts w:ascii="Times New Roman" w:eastAsia="Times New Roman" w:hAnsi="Times New Roman" w:cs="Times New Roman"/>
          <w:b/>
          <w:bCs/>
          <w:sz w:val="24"/>
          <w:szCs w:val="24"/>
        </w:rPr>
        <w:t xml:space="preserve"> North Carolina. </w:t>
      </w:r>
    </w:p>
    <w:p w14:paraId="7FDD96A9" w14:textId="04C4EE47" w:rsidR="4CBC58CF" w:rsidRPr="00EC0705" w:rsidRDefault="4CBC58CF" w:rsidP="295C7C05">
      <w:pPr>
        <w:jc w:val="center"/>
        <w:rPr>
          <w:rFonts w:ascii="Times New Roman" w:eastAsia="Times New Roman" w:hAnsi="Times New Roman" w:cs="Times New Roman"/>
          <w:b/>
          <w:bCs/>
          <w:sz w:val="24"/>
          <w:szCs w:val="24"/>
        </w:rPr>
      </w:pPr>
    </w:p>
    <w:p w14:paraId="752F3D62" w14:textId="5A514DC1" w:rsidR="295C7C05" w:rsidRPr="00EC0705" w:rsidRDefault="295C7C05" w:rsidP="295C7C05">
      <w:pPr>
        <w:jc w:val="center"/>
        <w:rPr>
          <w:rFonts w:ascii="Times New Roman" w:eastAsia="Times New Roman" w:hAnsi="Times New Roman" w:cs="Times New Roman"/>
          <w:b/>
          <w:bCs/>
          <w:sz w:val="24"/>
          <w:szCs w:val="24"/>
        </w:rPr>
      </w:pPr>
    </w:p>
    <w:p w14:paraId="78D1449A" w14:textId="4EF222DF" w:rsidR="4CBC58CF" w:rsidRPr="00EC0705" w:rsidRDefault="4CBC58CF" w:rsidP="295C7C05">
      <w:pPr>
        <w:jc w:val="center"/>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Tabitha W. Akuoko</w:t>
      </w:r>
    </w:p>
    <w:p w14:paraId="4067FCDF" w14:textId="18FE6564" w:rsidR="4C9FCF30" w:rsidRPr="00EC0705" w:rsidRDefault="4C9FCF30" w:rsidP="137B74BC">
      <w:pPr>
        <w:jc w:val="center"/>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College of Nursing, East Carolina University</w:t>
      </w:r>
    </w:p>
    <w:p w14:paraId="69517717" w14:textId="77777777" w:rsidR="007858F0" w:rsidRPr="00EC0705" w:rsidRDefault="007858F0" w:rsidP="007858F0">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Doctor of Nursing Practice Program</w:t>
      </w:r>
    </w:p>
    <w:p w14:paraId="75529E7F" w14:textId="0E6CD245" w:rsidR="007858F0" w:rsidRPr="00EC0705" w:rsidRDefault="007858F0" w:rsidP="007858F0">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 xml:space="preserve">Dr. </w:t>
      </w:r>
      <w:r w:rsidR="00F62FAF" w:rsidRPr="00EC0705">
        <w:rPr>
          <w:rFonts w:ascii="Times New Roman" w:eastAsia="Times New Roman" w:hAnsi="Times New Roman" w:cs="Times New Roman"/>
          <w:sz w:val="24"/>
          <w:szCs w:val="24"/>
        </w:rPr>
        <w:t xml:space="preserve">Lee </w:t>
      </w:r>
      <w:r w:rsidR="00D71478" w:rsidRPr="00EC0705">
        <w:rPr>
          <w:rFonts w:ascii="Times New Roman" w:eastAsia="Times New Roman" w:hAnsi="Times New Roman" w:cs="Times New Roman"/>
          <w:sz w:val="24"/>
          <w:szCs w:val="24"/>
        </w:rPr>
        <w:t xml:space="preserve">Ann </w:t>
      </w:r>
      <w:r w:rsidR="00F62FAF" w:rsidRPr="00EC0705">
        <w:rPr>
          <w:rFonts w:ascii="Times New Roman" w:eastAsia="Times New Roman" w:hAnsi="Times New Roman" w:cs="Times New Roman"/>
          <w:sz w:val="24"/>
          <w:szCs w:val="24"/>
        </w:rPr>
        <w:t>Long</w:t>
      </w:r>
    </w:p>
    <w:p w14:paraId="7D97529D" w14:textId="64A353E6" w:rsidR="007858F0" w:rsidRPr="00EC0705" w:rsidRDefault="007858F0" w:rsidP="007858F0">
      <w:pPr>
        <w:spacing w:after="0" w:line="480" w:lineRule="auto"/>
        <w:jc w:val="center"/>
        <w:rPr>
          <w:rFonts w:ascii="Times New Roman" w:eastAsia="Calibri" w:hAnsi="Times New Roman" w:cs="Times New Roman"/>
          <w:sz w:val="24"/>
          <w:szCs w:val="24"/>
        </w:rPr>
      </w:pPr>
      <w:r w:rsidRPr="00EC0705">
        <w:rPr>
          <w:rFonts w:ascii="Times New Roman" w:eastAsia="Calibri" w:hAnsi="Times New Roman" w:cs="Times New Roman"/>
          <w:sz w:val="24"/>
          <w:szCs w:val="24"/>
        </w:rPr>
        <w:t>0</w:t>
      </w:r>
      <w:r w:rsidR="001754A2">
        <w:rPr>
          <w:rFonts w:ascii="Times New Roman" w:eastAsia="Calibri" w:hAnsi="Times New Roman" w:cs="Times New Roman"/>
          <w:sz w:val="24"/>
          <w:szCs w:val="24"/>
        </w:rPr>
        <w:t>7</w:t>
      </w:r>
      <w:r w:rsidRPr="00EC0705">
        <w:rPr>
          <w:rFonts w:ascii="Times New Roman" w:eastAsia="Calibri" w:hAnsi="Times New Roman" w:cs="Times New Roman"/>
          <w:sz w:val="24"/>
          <w:szCs w:val="24"/>
        </w:rPr>
        <w:t>/</w:t>
      </w:r>
      <w:r w:rsidR="001754A2">
        <w:rPr>
          <w:rFonts w:ascii="Times New Roman" w:eastAsia="Calibri" w:hAnsi="Times New Roman" w:cs="Times New Roman"/>
          <w:sz w:val="24"/>
          <w:szCs w:val="24"/>
        </w:rPr>
        <w:t>18</w:t>
      </w:r>
      <w:r w:rsidRPr="00EC0705">
        <w:rPr>
          <w:rFonts w:ascii="Times New Roman" w:eastAsia="Calibri" w:hAnsi="Times New Roman" w:cs="Times New Roman"/>
          <w:sz w:val="24"/>
          <w:szCs w:val="24"/>
        </w:rPr>
        <w:t>/202</w:t>
      </w:r>
      <w:r w:rsidR="00DF28C6">
        <w:rPr>
          <w:rFonts w:ascii="Times New Roman" w:eastAsia="Calibri" w:hAnsi="Times New Roman" w:cs="Times New Roman"/>
          <w:sz w:val="24"/>
          <w:szCs w:val="24"/>
        </w:rPr>
        <w:t>2</w:t>
      </w:r>
    </w:p>
    <w:p w14:paraId="33ED595F" w14:textId="732A1807" w:rsidR="295C7C05" w:rsidRPr="00EC0705" w:rsidRDefault="295C7C05" w:rsidP="295C7C05">
      <w:pPr>
        <w:jc w:val="center"/>
        <w:rPr>
          <w:rFonts w:ascii="Times New Roman" w:eastAsia="Times New Roman" w:hAnsi="Times New Roman" w:cs="Times New Roman"/>
          <w:sz w:val="24"/>
          <w:szCs w:val="24"/>
        </w:rPr>
      </w:pPr>
    </w:p>
    <w:p w14:paraId="199357F1" w14:textId="59A8F3FD" w:rsidR="295C7C05" w:rsidRPr="00EC0705" w:rsidRDefault="295C7C05" w:rsidP="295C7C05">
      <w:pPr>
        <w:jc w:val="center"/>
        <w:rPr>
          <w:rFonts w:ascii="Times New Roman" w:eastAsia="Times New Roman" w:hAnsi="Times New Roman" w:cs="Times New Roman"/>
          <w:sz w:val="24"/>
          <w:szCs w:val="24"/>
        </w:rPr>
      </w:pPr>
    </w:p>
    <w:p w14:paraId="3872B355" w14:textId="2315BC5D" w:rsidR="295C7C05" w:rsidRPr="00EC0705" w:rsidRDefault="295C7C05" w:rsidP="295C7C05">
      <w:pPr>
        <w:jc w:val="center"/>
        <w:rPr>
          <w:rFonts w:ascii="Times New Roman" w:eastAsia="Times New Roman" w:hAnsi="Times New Roman" w:cs="Times New Roman"/>
          <w:sz w:val="24"/>
          <w:szCs w:val="24"/>
        </w:rPr>
      </w:pPr>
    </w:p>
    <w:p w14:paraId="69ACBA5A" w14:textId="24E86904" w:rsidR="295C7C05" w:rsidRPr="00EC0705" w:rsidRDefault="295C7C05" w:rsidP="295C7C05">
      <w:pPr>
        <w:jc w:val="center"/>
        <w:rPr>
          <w:rFonts w:ascii="Times New Roman" w:eastAsia="Times New Roman" w:hAnsi="Times New Roman" w:cs="Times New Roman"/>
          <w:sz w:val="24"/>
          <w:szCs w:val="24"/>
        </w:rPr>
      </w:pPr>
    </w:p>
    <w:p w14:paraId="0C2E21F4" w14:textId="3816A056" w:rsidR="295C7C05" w:rsidRPr="00EC0705" w:rsidRDefault="295C7C05" w:rsidP="295C7C05">
      <w:pPr>
        <w:jc w:val="center"/>
        <w:rPr>
          <w:rFonts w:ascii="Times New Roman" w:eastAsia="Times New Roman" w:hAnsi="Times New Roman" w:cs="Times New Roman"/>
          <w:sz w:val="24"/>
          <w:szCs w:val="24"/>
        </w:rPr>
      </w:pPr>
    </w:p>
    <w:p w14:paraId="11A9E56C" w14:textId="01336000" w:rsidR="295C7C05" w:rsidRPr="00EC0705" w:rsidRDefault="295C7C05" w:rsidP="295C7C05">
      <w:pPr>
        <w:jc w:val="center"/>
        <w:rPr>
          <w:rFonts w:ascii="Times New Roman" w:eastAsia="Times New Roman" w:hAnsi="Times New Roman" w:cs="Times New Roman"/>
          <w:sz w:val="24"/>
          <w:szCs w:val="24"/>
        </w:rPr>
      </w:pPr>
    </w:p>
    <w:p w14:paraId="266158DD" w14:textId="30D75D4B" w:rsidR="295C7C05" w:rsidRPr="00EC0705" w:rsidRDefault="295C7C05" w:rsidP="295C7C05">
      <w:pPr>
        <w:jc w:val="center"/>
        <w:rPr>
          <w:rFonts w:ascii="Times New Roman" w:eastAsia="Times New Roman" w:hAnsi="Times New Roman" w:cs="Times New Roman"/>
          <w:sz w:val="24"/>
          <w:szCs w:val="24"/>
        </w:rPr>
      </w:pPr>
    </w:p>
    <w:p w14:paraId="4D677CAB" w14:textId="31D1F218" w:rsidR="295C7C05" w:rsidRPr="00EC0705" w:rsidRDefault="295C7C05" w:rsidP="295C7C05">
      <w:pPr>
        <w:jc w:val="center"/>
        <w:rPr>
          <w:rFonts w:ascii="Times New Roman" w:eastAsia="Times New Roman" w:hAnsi="Times New Roman" w:cs="Times New Roman"/>
          <w:sz w:val="24"/>
          <w:szCs w:val="24"/>
        </w:rPr>
      </w:pPr>
    </w:p>
    <w:p w14:paraId="022F0ED3" w14:textId="0256BFB1" w:rsidR="295C7C05" w:rsidRPr="00EC0705" w:rsidRDefault="295C7C05" w:rsidP="295C7C05">
      <w:pPr>
        <w:jc w:val="center"/>
        <w:rPr>
          <w:rFonts w:ascii="Times New Roman" w:eastAsia="Times New Roman" w:hAnsi="Times New Roman" w:cs="Times New Roman"/>
          <w:sz w:val="24"/>
          <w:szCs w:val="24"/>
        </w:rPr>
      </w:pPr>
    </w:p>
    <w:p w14:paraId="2C9B8F17" w14:textId="59D23784" w:rsidR="295C7C05" w:rsidRPr="00EC0705" w:rsidRDefault="295C7C05" w:rsidP="295C7C05">
      <w:pPr>
        <w:jc w:val="center"/>
        <w:rPr>
          <w:rFonts w:ascii="Times New Roman" w:eastAsia="Times New Roman" w:hAnsi="Times New Roman" w:cs="Times New Roman"/>
          <w:sz w:val="24"/>
          <w:szCs w:val="24"/>
        </w:rPr>
      </w:pPr>
    </w:p>
    <w:p w14:paraId="383BB29A" w14:textId="530880D1" w:rsidR="295C7C05" w:rsidRPr="00EC0705" w:rsidRDefault="295C7C05" w:rsidP="295C7C05">
      <w:pPr>
        <w:jc w:val="center"/>
        <w:rPr>
          <w:rFonts w:ascii="Times New Roman" w:eastAsia="Times New Roman" w:hAnsi="Times New Roman" w:cs="Times New Roman"/>
          <w:sz w:val="24"/>
          <w:szCs w:val="24"/>
        </w:rPr>
      </w:pPr>
    </w:p>
    <w:p w14:paraId="7D05BD8E" w14:textId="0D3EC38D" w:rsidR="295C7C05" w:rsidRPr="00EC0705" w:rsidRDefault="295C7C05" w:rsidP="295C7C05">
      <w:pPr>
        <w:jc w:val="center"/>
        <w:rPr>
          <w:rFonts w:ascii="Times New Roman" w:eastAsia="Times New Roman" w:hAnsi="Times New Roman" w:cs="Times New Roman"/>
          <w:sz w:val="24"/>
          <w:szCs w:val="24"/>
        </w:rPr>
      </w:pPr>
    </w:p>
    <w:p w14:paraId="53DC8471" w14:textId="6B4EB619" w:rsidR="295C7C05" w:rsidRPr="00EC0705" w:rsidRDefault="295C7C05" w:rsidP="295C7C05">
      <w:pPr>
        <w:jc w:val="center"/>
        <w:rPr>
          <w:rFonts w:ascii="Times New Roman" w:eastAsia="Times New Roman" w:hAnsi="Times New Roman" w:cs="Times New Roman"/>
          <w:sz w:val="24"/>
          <w:szCs w:val="24"/>
        </w:rPr>
      </w:pPr>
    </w:p>
    <w:p w14:paraId="3800C4E2" w14:textId="77777777" w:rsidR="00443E7E" w:rsidRPr="00443E7E" w:rsidRDefault="00443E7E" w:rsidP="00443E7E">
      <w:pPr>
        <w:spacing w:after="0" w:line="480" w:lineRule="auto"/>
        <w:jc w:val="center"/>
        <w:rPr>
          <w:rFonts w:ascii="Times New Roman" w:eastAsia="Calibri" w:hAnsi="Times New Roman" w:cs="Times New Roman"/>
          <w:b/>
          <w:bCs/>
          <w:sz w:val="24"/>
          <w:szCs w:val="24"/>
        </w:rPr>
      </w:pPr>
      <w:r w:rsidRPr="00443E7E">
        <w:rPr>
          <w:rFonts w:ascii="Times New Roman" w:eastAsia="Calibri" w:hAnsi="Times New Roman" w:cs="Times New Roman"/>
          <w:b/>
          <w:bCs/>
          <w:sz w:val="24"/>
          <w:szCs w:val="24"/>
        </w:rPr>
        <w:lastRenderedPageBreak/>
        <w:t>Notes from the Author</w:t>
      </w:r>
    </w:p>
    <w:p w14:paraId="52E287CE" w14:textId="130B0F72" w:rsidR="00443E7E" w:rsidRDefault="000E4470" w:rsidP="00132980">
      <w:pPr>
        <w:spacing w:after="0" w:line="480" w:lineRule="auto"/>
        <w:rPr>
          <w:rFonts w:ascii="Times New Roman" w:eastAsia="Calibri" w:hAnsi="Times New Roman" w:cs="Times New Roman"/>
          <w:sz w:val="24"/>
          <w:szCs w:val="24"/>
        </w:rPr>
      </w:pPr>
      <w:r w:rsidRPr="000E4470">
        <w:rPr>
          <w:rFonts w:ascii="Times New Roman" w:eastAsia="Calibri" w:hAnsi="Times New Roman" w:cs="Times New Roman"/>
          <w:sz w:val="24"/>
          <w:szCs w:val="24"/>
        </w:rPr>
        <w:t xml:space="preserve">I would like to extend my </w:t>
      </w:r>
      <w:r w:rsidR="00747F28">
        <w:rPr>
          <w:rFonts w:ascii="Times New Roman" w:eastAsia="Calibri" w:hAnsi="Times New Roman" w:cs="Times New Roman"/>
          <w:sz w:val="24"/>
          <w:szCs w:val="24"/>
        </w:rPr>
        <w:t xml:space="preserve">sincere gratitude to </w:t>
      </w:r>
      <w:r w:rsidR="005F0BA3">
        <w:rPr>
          <w:rFonts w:ascii="Times New Roman" w:eastAsia="Calibri" w:hAnsi="Times New Roman" w:cs="Times New Roman"/>
          <w:sz w:val="24"/>
          <w:szCs w:val="24"/>
        </w:rPr>
        <w:t xml:space="preserve">my entire DNP </w:t>
      </w:r>
      <w:r w:rsidR="00630E89">
        <w:rPr>
          <w:rFonts w:ascii="Times New Roman" w:eastAsia="Calibri" w:hAnsi="Times New Roman" w:cs="Times New Roman"/>
          <w:sz w:val="24"/>
          <w:szCs w:val="24"/>
        </w:rPr>
        <w:t xml:space="preserve">project </w:t>
      </w:r>
      <w:r w:rsidR="007B42FE">
        <w:rPr>
          <w:rFonts w:ascii="Times New Roman" w:eastAsia="Calibri" w:hAnsi="Times New Roman" w:cs="Times New Roman"/>
          <w:sz w:val="24"/>
          <w:szCs w:val="24"/>
        </w:rPr>
        <w:t>team.</w:t>
      </w:r>
      <w:r w:rsidR="003747D7">
        <w:rPr>
          <w:rFonts w:ascii="Times New Roman" w:eastAsia="Calibri" w:hAnsi="Times New Roman" w:cs="Times New Roman"/>
          <w:sz w:val="24"/>
          <w:szCs w:val="24"/>
        </w:rPr>
        <w:t xml:space="preserve"> </w:t>
      </w:r>
      <w:r w:rsidR="007B42FE">
        <w:rPr>
          <w:rFonts w:ascii="Times New Roman" w:eastAsia="Calibri" w:hAnsi="Times New Roman" w:cs="Times New Roman"/>
          <w:sz w:val="24"/>
          <w:szCs w:val="24"/>
        </w:rPr>
        <w:t xml:space="preserve"> Thank you </w:t>
      </w:r>
      <w:r w:rsidR="007F2CCC">
        <w:rPr>
          <w:rFonts w:ascii="Times New Roman" w:eastAsia="Calibri" w:hAnsi="Times New Roman" w:cs="Times New Roman"/>
          <w:sz w:val="24"/>
          <w:szCs w:val="24"/>
        </w:rPr>
        <w:t>to</w:t>
      </w:r>
      <w:r w:rsidR="00271BFB">
        <w:rPr>
          <w:rFonts w:ascii="Times New Roman" w:eastAsia="Calibri" w:hAnsi="Times New Roman" w:cs="Times New Roman"/>
          <w:sz w:val="24"/>
          <w:szCs w:val="24"/>
        </w:rPr>
        <w:t xml:space="preserve"> the</w:t>
      </w:r>
      <w:r w:rsidR="00A93098">
        <w:rPr>
          <w:rFonts w:ascii="Times New Roman" w:eastAsia="Calibri" w:hAnsi="Times New Roman" w:cs="Times New Roman"/>
          <w:sz w:val="24"/>
          <w:szCs w:val="24"/>
        </w:rPr>
        <w:t xml:space="preserve"> </w:t>
      </w:r>
      <w:r w:rsidR="00A57664">
        <w:rPr>
          <w:rFonts w:ascii="Times New Roman" w:eastAsia="Calibri" w:hAnsi="Times New Roman" w:cs="Times New Roman"/>
          <w:sz w:val="24"/>
          <w:szCs w:val="24"/>
        </w:rPr>
        <w:t xml:space="preserve">Reach Out and Read </w:t>
      </w:r>
      <w:r w:rsidR="007F2CCC">
        <w:rPr>
          <w:rFonts w:ascii="Times New Roman" w:eastAsia="Calibri" w:hAnsi="Times New Roman" w:cs="Times New Roman"/>
          <w:sz w:val="24"/>
          <w:szCs w:val="24"/>
        </w:rPr>
        <w:t>site champion</w:t>
      </w:r>
      <w:r w:rsidR="00203D78">
        <w:rPr>
          <w:rFonts w:ascii="Times New Roman" w:eastAsia="Calibri" w:hAnsi="Times New Roman" w:cs="Times New Roman"/>
          <w:sz w:val="24"/>
          <w:szCs w:val="24"/>
        </w:rPr>
        <w:t>, DNP project faculty</w:t>
      </w:r>
      <w:r w:rsidR="00167D95">
        <w:rPr>
          <w:rFonts w:ascii="Times New Roman" w:eastAsia="Calibri" w:hAnsi="Times New Roman" w:cs="Times New Roman"/>
          <w:sz w:val="24"/>
          <w:szCs w:val="24"/>
        </w:rPr>
        <w:t xml:space="preserve">, </w:t>
      </w:r>
      <w:r w:rsidR="001046D0">
        <w:rPr>
          <w:rFonts w:ascii="Times New Roman" w:eastAsia="Calibri" w:hAnsi="Times New Roman" w:cs="Times New Roman"/>
          <w:sz w:val="24"/>
          <w:szCs w:val="24"/>
        </w:rPr>
        <w:t xml:space="preserve">student </w:t>
      </w:r>
      <w:r w:rsidR="00167D95">
        <w:rPr>
          <w:rFonts w:ascii="Times New Roman" w:eastAsia="Calibri" w:hAnsi="Times New Roman" w:cs="Times New Roman"/>
          <w:sz w:val="24"/>
          <w:szCs w:val="24"/>
        </w:rPr>
        <w:t xml:space="preserve">colleague, and </w:t>
      </w:r>
      <w:r w:rsidR="00AD73A3">
        <w:rPr>
          <w:rFonts w:ascii="Times New Roman" w:eastAsia="Calibri" w:hAnsi="Times New Roman" w:cs="Times New Roman"/>
          <w:sz w:val="24"/>
          <w:szCs w:val="24"/>
        </w:rPr>
        <w:t xml:space="preserve">clinic </w:t>
      </w:r>
      <w:r w:rsidR="00F67AE9">
        <w:rPr>
          <w:rFonts w:ascii="Times New Roman" w:eastAsia="Calibri" w:hAnsi="Times New Roman" w:cs="Times New Roman"/>
          <w:sz w:val="24"/>
          <w:szCs w:val="24"/>
        </w:rPr>
        <w:t>liaisons</w:t>
      </w:r>
      <w:r w:rsidR="00A57664">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00A57664">
        <w:rPr>
          <w:rFonts w:ascii="Times New Roman" w:eastAsia="Calibri" w:hAnsi="Times New Roman" w:cs="Times New Roman"/>
          <w:sz w:val="24"/>
          <w:szCs w:val="24"/>
        </w:rPr>
        <w:t xml:space="preserve"> </w:t>
      </w:r>
      <w:r w:rsidR="005F0BA3">
        <w:rPr>
          <w:rFonts w:ascii="Times New Roman" w:eastAsia="Calibri" w:hAnsi="Times New Roman" w:cs="Times New Roman"/>
          <w:sz w:val="24"/>
          <w:szCs w:val="24"/>
        </w:rPr>
        <w:t xml:space="preserve">Thank you </w:t>
      </w:r>
      <w:r w:rsidR="00271BFB">
        <w:rPr>
          <w:rFonts w:ascii="Times New Roman" w:eastAsia="Calibri" w:hAnsi="Times New Roman" w:cs="Times New Roman"/>
          <w:sz w:val="24"/>
          <w:szCs w:val="24"/>
        </w:rPr>
        <w:t>for the teamwork</w:t>
      </w:r>
      <w:r w:rsidR="00A20E5B">
        <w:rPr>
          <w:rFonts w:ascii="Times New Roman" w:eastAsia="Calibri" w:hAnsi="Times New Roman" w:cs="Times New Roman"/>
          <w:sz w:val="24"/>
          <w:szCs w:val="24"/>
        </w:rPr>
        <w:t xml:space="preserve">, feedback, and effort made to </w:t>
      </w:r>
      <w:r w:rsidR="00F67AE9">
        <w:rPr>
          <w:rFonts w:ascii="Times New Roman" w:eastAsia="Calibri" w:hAnsi="Times New Roman" w:cs="Times New Roman"/>
          <w:sz w:val="24"/>
          <w:szCs w:val="24"/>
        </w:rPr>
        <w:t xml:space="preserve">achieve the </w:t>
      </w:r>
      <w:r w:rsidR="00A20E5B">
        <w:rPr>
          <w:rFonts w:ascii="Times New Roman" w:eastAsia="Calibri" w:hAnsi="Times New Roman" w:cs="Times New Roman"/>
          <w:sz w:val="24"/>
          <w:szCs w:val="24"/>
        </w:rPr>
        <w:t>success of this project.</w:t>
      </w:r>
      <w:r w:rsidR="003747D7">
        <w:rPr>
          <w:rFonts w:ascii="Times New Roman" w:eastAsia="Calibri" w:hAnsi="Times New Roman" w:cs="Times New Roman"/>
          <w:sz w:val="24"/>
          <w:szCs w:val="24"/>
        </w:rPr>
        <w:t xml:space="preserve"> </w:t>
      </w:r>
      <w:r w:rsidRPr="000E4470">
        <w:rPr>
          <w:rFonts w:ascii="Times New Roman" w:eastAsia="Calibri" w:hAnsi="Times New Roman" w:cs="Times New Roman"/>
          <w:sz w:val="24"/>
          <w:szCs w:val="24"/>
        </w:rPr>
        <w:t xml:space="preserve"> Lastly, thank you to </w:t>
      </w:r>
      <w:r w:rsidR="00116177">
        <w:rPr>
          <w:rFonts w:ascii="Times New Roman" w:eastAsia="Calibri" w:hAnsi="Times New Roman" w:cs="Times New Roman"/>
          <w:sz w:val="24"/>
          <w:szCs w:val="24"/>
        </w:rPr>
        <w:t>my loving family.</w:t>
      </w:r>
      <w:r w:rsidR="003747D7">
        <w:rPr>
          <w:rFonts w:ascii="Times New Roman" w:eastAsia="Calibri" w:hAnsi="Times New Roman" w:cs="Times New Roman"/>
          <w:sz w:val="24"/>
          <w:szCs w:val="24"/>
        </w:rPr>
        <w:t xml:space="preserve"> </w:t>
      </w:r>
      <w:r w:rsidR="00116177">
        <w:rPr>
          <w:rFonts w:ascii="Times New Roman" w:eastAsia="Calibri" w:hAnsi="Times New Roman" w:cs="Times New Roman"/>
          <w:sz w:val="24"/>
          <w:szCs w:val="24"/>
        </w:rPr>
        <w:t xml:space="preserve"> My husband</w:t>
      </w:r>
      <w:r w:rsidR="00F67AE9">
        <w:rPr>
          <w:rFonts w:ascii="Times New Roman" w:eastAsia="Calibri" w:hAnsi="Times New Roman" w:cs="Times New Roman"/>
          <w:sz w:val="24"/>
          <w:szCs w:val="24"/>
        </w:rPr>
        <w:t>,</w:t>
      </w:r>
      <w:r w:rsidR="00116177">
        <w:rPr>
          <w:rFonts w:ascii="Times New Roman" w:eastAsia="Calibri" w:hAnsi="Times New Roman" w:cs="Times New Roman"/>
          <w:sz w:val="24"/>
          <w:szCs w:val="24"/>
        </w:rPr>
        <w:t xml:space="preserve"> Nana Akuoko, thank you for being </w:t>
      </w:r>
      <w:r w:rsidR="006B06F9">
        <w:rPr>
          <w:rFonts w:ascii="Times New Roman" w:eastAsia="Calibri" w:hAnsi="Times New Roman" w:cs="Times New Roman"/>
          <w:sz w:val="24"/>
          <w:szCs w:val="24"/>
        </w:rPr>
        <w:t xml:space="preserve">my </w:t>
      </w:r>
      <w:r w:rsidR="00F2205F">
        <w:rPr>
          <w:rFonts w:ascii="Times New Roman" w:eastAsia="Calibri" w:hAnsi="Times New Roman" w:cs="Times New Roman"/>
          <w:sz w:val="24"/>
          <w:szCs w:val="24"/>
        </w:rPr>
        <w:t>confidant</w:t>
      </w:r>
      <w:r w:rsidR="00E24879">
        <w:rPr>
          <w:rFonts w:ascii="Times New Roman" w:eastAsia="Calibri" w:hAnsi="Times New Roman" w:cs="Times New Roman"/>
          <w:sz w:val="24"/>
          <w:szCs w:val="24"/>
        </w:rPr>
        <w:t xml:space="preserve"> and </w:t>
      </w:r>
      <w:r w:rsidR="005079C1">
        <w:rPr>
          <w:rFonts w:ascii="Times New Roman" w:eastAsia="Calibri" w:hAnsi="Times New Roman" w:cs="Times New Roman"/>
          <w:sz w:val="24"/>
          <w:szCs w:val="24"/>
        </w:rPr>
        <w:t>mentor</w:t>
      </w:r>
      <w:r w:rsidR="00B551EF">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00B551EF">
        <w:rPr>
          <w:rFonts w:ascii="Times New Roman" w:eastAsia="Calibri" w:hAnsi="Times New Roman" w:cs="Times New Roman"/>
          <w:sz w:val="24"/>
          <w:szCs w:val="24"/>
        </w:rPr>
        <w:t xml:space="preserve"> M</w:t>
      </w:r>
      <w:r w:rsidR="00F2205F">
        <w:rPr>
          <w:rFonts w:ascii="Times New Roman" w:eastAsia="Calibri" w:hAnsi="Times New Roman" w:cs="Times New Roman"/>
          <w:sz w:val="24"/>
          <w:szCs w:val="24"/>
        </w:rPr>
        <w:t>y children Gabriel and Imani</w:t>
      </w:r>
      <w:r w:rsidR="00F67AE9">
        <w:rPr>
          <w:rFonts w:ascii="Times New Roman" w:eastAsia="Calibri" w:hAnsi="Times New Roman" w:cs="Times New Roman"/>
          <w:sz w:val="24"/>
          <w:szCs w:val="24"/>
        </w:rPr>
        <w:t>,</w:t>
      </w:r>
      <w:r w:rsidR="00F2205F">
        <w:rPr>
          <w:rFonts w:ascii="Times New Roman" w:eastAsia="Calibri" w:hAnsi="Times New Roman" w:cs="Times New Roman"/>
          <w:sz w:val="24"/>
          <w:szCs w:val="24"/>
        </w:rPr>
        <w:t xml:space="preserve"> for your patience and </w:t>
      </w:r>
      <w:r w:rsidR="00737263">
        <w:rPr>
          <w:rFonts w:ascii="Times New Roman" w:eastAsia="Calibri" w:hAnsi="Times New Roman" w:cs="Times New Roman"/>
          <w:sz w:val="24"/>
          <w:szCs w:val="24"/>
        </w:rPr>
        <w:t>understanding.</w:t>
      </w:r>
      <w:r w:rsidR="003747D7">
        <w:rPr>
          <w:rFonts w:ascii="Times New Roman" w:eastAsia="Calibri" w:hAnsi="Times New Roman" w:cs="Times New Roman"/>
          <w:sz w:val="24"/>
          <w:szCs w:val="24"/>
        </w:rPr>
        <w:t xml:space="preserve"> </w:t>
      </w:r>
      <w:r w:rsidR="00737263">
        <w:rPr>
          <w:rFonts w:ascii="Times New Roman" w:eastAsia="Calibri" w:hAnsi="Times New Roman" w:cs="Times New Roman"/>
          <w:sz w:val="24"/>
          <w:szCs w:val="24"/>
        </w:rPr>
        <w:t xml:space="preserve"> Thank you to my parents</w:t>
      </w:r>
      <w:r w:rsidR="00F67AE9">
        <w:rPr>
          <w:rFonts w:ascii="Times New Roman" w:eastAsia="Calibri" w:hAnsi="Times New Roman" w:cs="Times New Roman"/>
          <w:sz w:val="24"/>
          <w:szCs w:val="24"/>
        </w:rPr>
        <w:t>,</w:t>
      </w:r>
      <w:r w:rsidR="00737263">
        <w:rPr>
          <w:rFonts w:ascii="Times New Roman" w:eastAsia="Calibri" w:hAnsi="Times New Roman" w:cs="Times New Roman"/>
          <w:sz w:val="24"/>
          <w:szCs w:val="24"/>
        </w:rPr>
        <w:t xml:space="preserve"> Jackson </w:t>
      </w:r>
      <w:r w:rsidR="0041727E">
        <w:rPr>
          <w:rFonts w:ascii="Times New Roman" w:eastAsia="Calibri" w:hAnsi="Times New Roman" w:cs="Times New Roman"/>
          <w:sz w:val="24"/>
          <w:szCs w:val="24"/>
        </w:rPr>
        <w:t xml:space="preserve">Ratemo </w:t>
      </w:r>
      <w:r w:rsidR="001754A2">
        <w:rPr>
          <w:rFonts w:ascii="Times New Roman" w:eastAsia="Calibri" w:hAnsi="Times New Roman" w:cs="Times New Roman"/>
          <w:sz w:val="24"/>
          <w:szCs w:val="24"/>
        </w:rPr>
        <w:t xml:space="preserve">Omoi </w:t>
      </w:r>
      <w:r w:rsidR="00737263">
        <w:rPr>
          <w:rFonts w:ascii="Times New Roman" w:eastAsia="Calibri" w:hAnsi="Times New Roman" w:cs="Times New Roman"/>
          <w:sz w:val="24"/>
          <w:szCs w:val="24"/>
        </w:rPr>
        <w:t xml:space="preserve">and Esther </w:t>
      </w:r>
      <w:r w:rsidR="001754A2">
        <w:rPr>
          <w:rFonts w:ascii="Times New Roman" w:eastAsia="Calibri" w:hAnsi="Times New Roman" w:cs="Times New Roman"/>
          <w:sz w:val="24"/>
          <w:szCs w:val="24"/>
        </w:rPr>
        <w:t xml:space="preserve">Muthoni </w:t>
      </w:r>
      <w:r w:rsidR="001046D0">
        <w:rPr>
          <w:rFonts w:ascii="Times New Roman" w:eastAsia="Calibri" w:hAnsi="Times New Roman" w:cs="Times New Roman"/>
          <w:sz w:val="24"/>
          <w:szCs w:val="24"/>
        </w:rPr>
        <w:t>Ratemo</w:t>
      </w:r>
      <w:r w:rsidR="00F67AE9">
        <w:rPr>
          <w:rFonts w:ascii="Times New Roman" w:eastAsia="Calibri" w:hAnsi="Times New Roman" w:cs="Times New Roman"/>
          <w:sz w:val="24"/>
          <w:szCs w:val="24"/>
        </w:rPr>
        <w:t>,</w:t>
      </w:r>
      <w:r w:rsidR="00737263">
        <w:rPr>
          <w:rFonts w:ascii="Times New Roman" w:eastAsia="Calibri" w:hAnsi="Times New Roman" w:cs="Times New Roman"/>
          <w:sz w:val="24"/>
          <w:szCs w:val="24"/>
        </w:rPr>
        <w:t xml:space="preserve"> for your love</w:t>
      </w:r>
      <w:r w:rsidR="00EC5635">
        <w:rPr>
          <w:rFonts w:ascii="Times New Roman" w:eastAsia="Calibri" w:hAnsi="Times New Roman" w:cs="Times New Roman"/>
          <w:sz w:val="24"/>
          <w:szCs w:val="24"/>
        </w:rPr>
        <w:t>, support, and sacrifice.</w:t>
      </w:r>
      <w:r w:rsidR="003747D7">
        <w:rPr>
          <w:rFonts w:ascii="Times New Roman" w:eastAsia="Calibri" w:hAnsi="Times New Roman" w:cs="Times New Roman"/>
          <w:sz w:val="24"/>
          <w:szCs w:val="24"/>
        </w:rPr>
        <w:t xml:space="preserve"> </w:t>
      </w:r>
      <w:r w:rsidR="006B06F9">
        <w:rPr>
          <w:rFonts w:ascii="Times New Roman" w:eastAsia="Calibri" w:hAnsi="Times New Roman" w:cs="Times New Roman"/>
          <w:sz w:val="24"/>
          <w:szCs w:val="24"/>
        </w:rPr>
        <w:t xml:space="preserve"> Thank you to my sibling</w:t>
      </w:r>
      <w:r w:rsidR="00F67AE9">
        <w:rPr>
          <w:rFonts w:ascii="Times New Roman" w:eastAsia="Calibri" w:hAnsi="Times New Roman" w:cs="Times New Roman"/>
          <w:sz w:val="24"/>
          <w:szCs w:val="24"/>
        </w:rPr>
        <w:t>s</w:t>
      </w:r>
      <w:r w:rsidR="001754A2">
        <w:rPr>
          <w:rFonts w:ascii="Times New Roman" w:eastAsia="Calibri" w:hAnsi="Times New Roman" w:cs="Times New Roman"/>
          <w:sz w:val="24"/>
          <w:szCs w:val="24"/>
        </w:rPr>
        <w:t>;</w:t>
      </w:r>
      <w:r w:rsidR="00F67AE9">
        <w:rPr>
          <w:rFonts w:ascii="Times New Roman" w:eastAsia="Calibri" w:hAnsi="Times New Roman" w:cs="Times New Roman"/>
          <w:sz w:val="24"/>
          <w:szCs w:val="24"/>
        </w:rPr>
        <w:t xml:space="preserve"> </w:t>
      </w:r>
      <w:r w:rsidR="006B06F9">
        <w:rPr>
          <w:rFonts w:ascii="Times New Roman" w:eastAsia="Calibri" w:hAnsi="Times New Roman" w:cs="Times New Roman"/>
          <w:sz w:val="24"/>
          <w:szCs w:val="24"/>
        </w:rPr>
        <w:t>Allan, Becky, and Grac</w:t>
      </w:r>
      <w:r w:rsidR="00414D69">
        <w:rPr>
          <w:rFonts w:ascii="Times New Roman" w:eastAsia="Calibri" w:hAnsi="Times New Roman" w:cs="Times New Roman"/>
          <w:sz w:val="24"/>
          <w:szCs w:val="24"/>
        </w:rPr>
        <w:t>i</w:t>
      </w:r>
      <w:r w:rsidR="006B06F9">
        <w:rPr>
          <w:rFonts w:ascii="Times New Roman" w:eastAsia="Calibri" w:hAnsi="Times New Roman" w:cs="Times New Roman"/>
          <w:sz w:val="24"/>
          <w:szCs w:val="24"/>
        </w:rPr>
        <w:t>e</w:t>
      </w:r>
      <w:r w:rsidR="00F67AE9">
        <w:rPr>
          <w:rFonts w:ascii="Times New Roman" w:eastAsia="Calibri" w:hAnsi="Times New Roman" w:cs="Times New Roman"/>
          <w:sz w:val="24"/>
          <w:szCs w:val="24"/>
        </w:rPr>
        <w:t>,</w:t>
      </w:r>
      <w:r w:rsidR="006B06F9">
        <w:rPr>
          <w:rFonts w:ascii="Times New Roman" w:eastAsia="Calibri" w:hAnsi="Times New Roman" w:cs="Times New Roman"/>
          <w:sz w:val="24"/>
          <w:szCs w:val="24"/>
        </w:rPr>
        <w:t xml:space="preserve"> for </w:t>
      </w:r>
      <w:r w:rsidR="00F67AE9">
        <w:rPr>
          <w:rFonts w:ascii="Times New Roman" w:eastAsia="Calibri" w:hAnsi="Times New Roman" w:cs="Times New Roman"/>
          <w:sz w:val="24"/>
          <w:szCs w:val="24"/>
        </w:rPr>
        <w:t>their never-ending</w:t>
      </w:r>
      <w:r w:rsidR="006B06F9">
        <w:rPr>
          <w:rFonts w:ascii="Times New Roman" w:eastAsia="Calibri" w:hAnsi="Times New Roman" w:cs="Times New Roman"/>
          <w:sz w:val="24"/>
          <w:szCs w:val="24"/>
        </w:rPr>
        <w:t xml:space="preserve"> </w:t>
      </w:r>
      <w:r w:rsidR="0024236D">
        <w:rPr>
          <w:rFonts w:ascii="Times New Roman" w:eastAsia="Calibri" w:hAnsi="Times New Roman" w:cs="Times New Roman"/>
          <w:sz w:val="24"/>
          <w:szCs w:val="24"/>
        </w:rPr>
        <w:t>confidence in me.</w:t>
      </w:r>
      <w:r w:rsidR="003747D7">
        <w:rPr>
          <w:rFonts w:ascii="Times New Roman" w:eastAsia="Calibri" w:hAnsi="Times New Roman" w:cs="Times New Roman"/>
          <w:sz w:val="24"/>
          <w:szCs w:val="24"/>
        </w:rPr>
        <w:t xml:space="preserve"> </w:t>
      </w:r>
      <w:r w:rsidR="0024236D">
        <w:rPr>
          <w:rFonts w:ascii="Times New Roman" w:eastAsia="Calibri" w:hAnsi="Times New Roman" w:cs="Times New Roman"/>
          <w:sz w:val="24"/>
          <w:szCs w:val="24"/>
        </w:rPr>
        <w:t xml:space="preserve"> I </w:t>
      </w:r>
      <w:r w:rsidR="00C35DE8">
        <w:rPr>
          <w:rFonts w:ascii="Times New Roman" w:eastAsia="Calibri" w:hAnsi="Times New Roman" w:cs="Times New Roman"/>
          <w:sz w:val="24"/>
          <w:szCs w:val="24"/>
        </w:rPr>
        <w:t xml:space="preserve">owe </w:t>
      </w:r>
      <w:r w:rsidR="00F47FA0">
        <w:rPr>
          <w:rFonts w:ascii="Times New Roman" w:eastAsia="Calibri" w:hAnsi="Times New Roman" w:cs="Times New Roman"/>
          <w:sz w:val="24"/>
          <w:szCs w:val="24"/>
        </w:rPr>
        <w:t>my success</w:t>
      </w:r>
      <w:r w:rsidR="00F67AE9">
        <w:rPr>
          <w:rFonts w:ascii="Times New Roman" w:eastAsia="Calibri" w:hAnsi="Times New Roman" w:cs="Times New Roman"/>
          <w:sz w:val="24"/>
          <w:szCs w:val="24"/>
        </w:rPr>
        <w:t xml:space="preserve"> </w:t>
      </w:r>
      <w:r w:rsidR="00C35DE8">
        <w:rPr>
          <w:rFonts w:ascii="Times New Roman" w:eastAsia="Calibri" w:hAnsi="Times New Roman" w:cs="Times New Roman"/>
          <w:sz w:val="24"/>
          <w:szCs w:val="24"/>
        </w:rPr>
        <w:t xml:space="preserve">to you all. </w:t>
      </w:r>
    </w:p>
    <w:p w14:paraId="59E641A8" w14:textId="77777777" w:rsidR="000E4470" w:rsidRDefault="000E4470" w:rsidP="00443E7E">
      <w:pPr>
        <w:spacing w:after="0" w:line="480" w:lineRule="auto"/>
        <w:jc w:val="center"/>
        <w:rPr>
          <w:rFonts w:ascii="Times New Roman" w:eastAsia="Calibri" w:hAnsi="Times New Roman" w:cs="Times New Roman"/>
          <w:sz w:val="24"/>
          <w:szCs w:val="24"/>
        </w:rPr>
      </w:pPr>
    </w:p>
    <w:p w14:paraId="76B8F914" w14:textId="77777777" w:rsidR="000E4470" w:rsidRDefault="000E4470" w:rsidP="00443E7E">
      <w:pPr>
        <w:spacing w:after="0" w:line="480" w:lineRule="auto"/>
        <w:jc w:val="center"/>
        <w:rPr>
          <w:rFonts w:ascii="Times New Roman" w:eastAsia="Calibri" w:hAnsi="Times New Roman" w:cs="Times New Roman"/>
          <w:sz w:val="24"/>
          <w:szCs w:val="24"/>
        </w:rPr>
      </w:pPr>
    </w:p>
    <w:p w14:paraId="039B0F60" w14:textId="77777777" w:rsidR="000E4470" w:rsidRDefault="000E4470" w:rsidP="00443E7E">
      <w:pPr>
        <w:spacing w:after="0" w:line="480" w:lineRule="auto"/>
        <w:jc w:val="center"/>
        <w:rPr>
          <w:rFonts w:ascii="Times New Roman" w:eastAsia="Calibri" w:hAnsi="Times New Roman" w:cs="Times New Roman"/>
          <w:sz w:val="24"/>
          <w:szCs w:val="24"/>
        </w:rPr>
      </w:pPr>
    </w:p>
    <w:p w14:paraId="17792620" w14:textId="77777777" w:rsidR="000E4470" w:rsidRDefault="000E4470" w:rsidP="00443E7E">
      <w:pPr>
        <w:spacing w:after="0" w:line="480" w:lineRule="auto"/>
        <w:jc w:val="center"/>
        <w:rPr>
          <w:rFonts w:ascii="Times New Roman" w:eastAsia="Calibri" w:hAnsi="Times New Roman" w:cs="Times New Roman"/>
          <w:sz w:val="24"/>
          <w:szCs w:val="24"/>
        </w:rPr>
      </w:pPr>
    </w:p>
    <w:p w14:paraId="43F436AA" w14:textId="77777777" w:rsidR="000E4470" w:rsidRPr="00443E7E" w:rsidRDefault="000E4470" w:rsidP="00443E7E">
      <w:pPr>
        <w:spacing w:after="0" w:line="480" w:lineRule="auto"/>
        <w:jc w:val="center"/>
        <w:rPr>
          <w:rFonts w:ascii="Times New Roman" w:eastAsia="Calibri" w:hAnsi="Times New Roman" w:cs="Times New Roman"/>
          <w:sz w:val="24"/>
          <w:szCs w:val="24"/>
        </w:rPr>
      </w:pPr>
    </w:p>
    <w:p w14:paraId="5780C4CC"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6F981D10"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399FE906"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46BB5F79"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1D4A8C10"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4FEBF2E4"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29D1EDB2"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75988979"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54CE51F7"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0A2B46FA" w14:textId="77777777" w:rsidR="00443E7E" w:rsidRPr="00443E7E" w:rsidRDefault="00443E7E" w:rsidP="00443E7E">
      <w:pPr>
        <w:spacing w:after="0" w:line="480" w:lineRule="auto"/>
        <w:jc w:val="center"/>
        <w:rPr>
          <w:rFonts w:ascii="Times New Roman" w:eastAsia="Calibri" w:hAnsi="Times New Roman" w:cs="Times New Roman"/>
          <w:b/>
          <w:bCs/>
          <w:sz w:val="24"/>
          <w:szCs w:val="24"/>
        </w:rPr>
      </w:pPr>
      <w:r w:rsidRPr="00443E7E">
        <w:rPr>
          <w:rFonts w:ascii="Times New Roman" w:eastAsia="Calibri" w:hAnsi="Times New Roman" w:cs="Times New Roman"/>
          <w:b/>
          <w:bCs/>
          <w:sz w:val="24"/>
          <w:szCs w:val="24"/>
        </w:rPr>
        <w:lastRenderedPageBreak/>
        <w:t xml:space="preserve">Abstract </w:t>
      </w:r>
    </w:p>
    <w:p w14:paraId="1C4AC85E" w14:textId="1B24F004" w:rsidR="00C110B2" w:rsidRDefault="00C110B2" w:rsidP="00C110B2">
      <w:pPr>
        <w:spacing w:after="0" w:line="480" w:lineRule="auto"/>
        <w:rPr>
          <w:rFonts w:ascii="Times New Roman" w:eastAsia="Calibri" w:hAnsi="Times New Roman" w:cs="Times New Roman"/>
          <w:sz w:val="24"/>
          <w:szCs w:val="24"/>
        </w:rPr>
      </w:pPr>
      <w:r w:rsidRPr="00C110B2">
        <w:rPr>
          <w:rFonts w:ascii="Times New Roman" w:eastAsia="Calibri" w:hAnsi="Times New Roman" w:cs="Times New Roman"/>
          <w:sz w:val="24"/>
          <w:szCs w:val="24"/>
        </w:rPr>
        <w:t xml:space="preserve">Health literacy </w:t>
      </w:r>
      <w:r w:rsidR="00B22836">
        <w:rPr>
          <w:rFonts w:ascii="Times New Roman" w:eastAsia="Calibri" w:hAnsi="Times New Roman" w:cs="Times New Roman"/>
          <w:sz w:val="24"/>
          <w:szCs w:val="24"/>
        </w:rPr>
        <w:t xml:space="preserve">is </w:t>
      </w:r>
      <w:r w:rsidR="00E50F00">
        <w:rPr>
          <w:rFonts w:ascii="Times New Roman" w:eastAsia="Calibri" w:hAnsi="Times New Roman" w:cs="Times New Roman"/>
          <w:sz w:val="24"/>
          <w:szCs w:val="24"/>
        </w:rPr>
        <w:t xml:space="preserve">essential for </w:t>
      </w:r>
      <w:r w:rsidR="00F14E36">
        <w:rPr>
          <w:rFonts w:ascii="Times New Roman" w:eastAsia="Calibri" w:hAnsi="Times New Roman" w:cs="Times New Roman"/>
          <w:sz w:val="24"/>
          <w:szCs w:val="24"/>
        </w:rPr>
        <w:t xml:space="preserve">positive </w:t>
      </w:r>
      <w:r w:rsidR="00512B49">
        <w:rPr>
          <w:rFonts w:ascii="Times New Roman" w:eastAsia="Calibri" w:hAnsi="Times New Roman" w:cs="Times New Roman"/>
          <w:sz w:val="24"/>
          <w:szCs w:val="24"/>
        </w:rPr>
        <w:t xml:space="preserve">patient </w:t>
      </w:r>
      <w:r w:rsidR="00F14E36">
        <w:rPr>
          <w:rFonts w:ascii="Times New Roman" w:eastAsia="Calibri" w:hAnsi="Times New Roman" w:cs="Times New Roman"/>
          <w:sz w:val="24"/>
          <w:szCs w:val="24"/>
        </w:rPr>
        <w:t xml:space="preserve">health </w:t>
      </w:r>
      <w:r w:rsidR="00DE6116">
        <w:rPr>
          <w:rFonts w:ascii="Times New Roman" w:eastAsia="Calibri" w:hAnsi="Times New Roman" w:cs="Times New Roman"/>
          <w:sz w:val="24"/>
          <w:szCs w:val="24"/>
        </w:rPr>
        <w:t>outcomes.</w:t>
      </w:r>
      <w:r w:rsidR="003747D7">
        <w:rPr>
          <w:rFonts w:ascii="Times New Roman" w:eastAsia="Calibri" w:hAnsi="Times New Roman" w:cs="Times New Roman"/>
          <w:sz w:val="24"/>
          <w:szCs w:val="24"/>
        </w:rPr>
        <w:t xml:space="preserve"> </w:t>
      </w:r>
      <w:r w:rsidRPr="00C110B2">
        <w:rPr>
          <w:rFonts w:ascii="Times New Roman" w:eastAsia="Calibri" w:hAnsi="Times New Roman" w:cs="Times New Roman"/>
          <w:sz w:val="24"/>
          <w:szCs w:val="24"/>
        </w:rPr>
        <w:t xml:space="preserve"> </w:t>
      </w:r>
      <w:r w:rsidR="00512B49">
        <w:rPr>
          <w:rFonts w:ascii="Times New Roman" w:eastAsia="Calibri" w:hAnsi="Times New Roman" w:cs="Times New Roman"/>
          <w:sz w:val="24"/>
          <w:szCs w:val="24"/>
        </w:rPr>
        <w:t>Low literacy among parents, guardians, and patients negatively</w:t>
      </w:r>
      <w:r w:rsidR="00D63AB0">
        <w:rPr>
          <w:rFonts w:ascii="Times New Roman" w:eastAsia="Calibri" w:hAnsi="Times New Roman" w:cs="Times New Roman"/>
          <w:sz w:val="24"/>
          <w:szCs w:val="24"/>
        </w:rPr>
        <w:t xml:space="preserve"> affects</w:t>
      </w:r>
      <w:r w:rsidR="00F67AE9">
        <w:rPr>
          <w:rFonts w:ascii="Times New Roman" w:eastAsia="Calibri" w:hAnsi="Times New Roman" w:cs="Times New Roman"/>
          <w:sz w:val="24"/>
          <w:szCs w:val="24"/>
        </w:rPr>
        <w:t xml:space="preserve"> </w:t>
      </w:r>
      <w:r w:rsidR="008825B7">
        <w:rPr>
          <w:rFonts w:ascii="Times New Roman" w:eastAsia="Calibri" w:hAnsi="Times New Roman" w:cs="Times New Roman"/>
          <w:sz w:val="24"/>
          <w:szCs w:val="24"/>
        </w:rPr>
        <w:t>health choices</w:t>
      </w:r>
      <w:r w:rsidR="002C66C6">
        <w:rPr>
          <w:rFonts w:ascii="Times New Roman" w:eastAsia="Calibri" w:hAnsi="Times New Roman" w:cs="Times New Roman"/>
          <w:sz w:val="24"/>
          <w:szCs w:val="24"/>
        </w:rPr>
        <w:t xml:space="preserve"> that </w:t>
      </w:r>
      <w:r w:rsidR="00C41F71">
        <w:rPr>
          <w:rFonts w:ascii="Times New Roman" w:eastAsia="Calibri" w:hAnsi="Times New Roman" w:cs="Times New Roman"/>
          <w:sz w:val="24"/>
          <w:szCs w:val="24"/>
        </w:rPr>
        <w:t xml:space="preserve">impact </w:t>
      </w:r>
      <w:r w:rsidR="000F6AE5">
        <w:rPr>
          <w:rFonts w:ascii="Times New Roman" w:eastAsia="Calibri" w:hAnsi="Times New Roman" w:cs="Times New Roman"/>
          <w:sz w:val="24"/>
          <w:szCs w:val="24"/>
        </w:rPr>
        <w:t>overall health</w:t>
      </w:r>
      <w:r w:rsidR="00F774AB">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008825B7">
        <w:rPr>
          <w:rFonts w:ascii="Times New Roman" w:eastAsia="Calibri" w:hAnsi="Times New Roman" w:cs="Times New Roman"/>
          <w:sz w:val="24"/>
          <w:szCs w:val="24"/>
        </w:rPr>
        <w:t xml:space="preserve"> </w:t>
      </w:r>
      <w:r w:rsidR="000F6AE5">
        <w:rPr>
          <w:rFonts w:ascii="Times New Roman" w:eastAsia="Calibri" w:hAnsi="Times New Roman" w:cs="Times New Roman"/>
          <w:sz w:val="24"/>
          <w:szCs w:val="24"/>
        </w:rPr>
        <w:t>Reach out and Read</w:t>
      </w:r>
      <w:r w:rsidR="00790D58">
        <w:rPr>
          <w:rFonts w:ascii="Times New Roman" w:eastAsia="Calibri" w:hAnsi="Times New Roman" w:cs="Times New Roman"/>
          <w:sz w:val="24"/>
          <w:szCs w:val="24"/>
        </w:rPr>
        <w:t xml:space="preserve"> (ROR)</w:t>
      </w:r>
      <w:r w:rsidR="000F6AE5">
        <w:rPr>
          <w:rFonts w:ascii="Times New Roman" w:eastAsia="Calibri" w:hAnsi="Times New Roman" w:cs="Times New Roman"/>
          <w:sz w:val="24"/>
          <w:szCs w:val="24"/>
        </w:rPr>
        <w:t xml:space="preserve"> partners with </w:t>
      </w:r>
      <w:r w:rsidR="00987DB6">
        <w:rPr>
          <w:rFonts w:ascii="Times New Roman" w:eastAsia="Calibri" w:hAnsi="Times New Roman" w:cs="Times New Roman"/>
          <w:sz w:val="24"/>
          <w:szCs w:val="24"/>
        </w:rPr>
        <w:t>primary care and pediatric clinics</w:t>
      </w:r>
      <w:r w:rsidR="00B03E76">
        <w:rPr>
          <w:rFonts w:ascii="Times New Roman" w:eastAsia="Calibri" w:hAnsi="Times New Roman" w:cs="Times New Roman"/>
          <w:sz w:val="24"/>
          <w:szCs w:val="24"/>
        </w:rPr>
        <w:t xml:space="preserve"> to </w:t>
      </w:r>
      <w:r w:rsidR="00C5652D">
        <w:rPr>
          <w:rFonts w:ascii="Times New Roman" w:eastAsia="Calibri" w:hAnsi="Times New Roman" w:cs="Times New Roman"/>
          <w:sz w:val="24"/>
          <w:szCs w:val="24"/>
        </w:rPr>
        <w:t xml:space="preserve">enhance early literacy by providing </w:t>
      </w:r>
      <w:r w:rsidR="00F67AE9">
        <w:rPr>
          <w:rFonts w:ascii="Times New Roman" w:eastAsia="Calibri" w:hAnsi="Times New Roman" w:cs="Times New Roman"/>
          <w:sz w:val="24"/>
          <w:szCs w:val="24"/>
        </w:rPr>
        <w:t>age-appropriate</w:t>
      </w:r>
      <w:r w:rsidR="00C5652D">
        <w:rPr>
          <w:rFonts w:ascii="Times New Roman" w:eastAsia="Calibri" w:hAnsi="Times New Roman" w:cs="Times New Roman"/>
          <w:sz w:val="24"/>
          <w:szCs w:val="24"/>
        </w:rPr>
        <w:t xml:space="preserve"> </w:t>
      </w:r>
      <w:r w:rsidR="001754A2">
        <w:rPr>
          <w:rFonts w:ascii="Times New Roman" w:eastAsia="Calibri" w:hAnsi="Times New Roman" w:cs="Times New Roman"/>
          <w:sz w:val="24"/>
          <w:szCs w:val="24"/>
        </w:rPr>
        <w:t>books to</w:t>
      </w:r>
      <w:r w:rsidR="00C5652D">
        <w:rPr>
          <w:rFonts w:ascii="Times New Roman" w:eastAsia="Calibri" w:hAnsi="Times New Roman" w:cs="Times New Roman"/>
          <w:sz w:val="24"/>
          <w:szCs w:val="24"/>
        </w:rPr>
        <w:t xml:space="preserve"> patients ages zero to five </w:t>
      </w:r>
      <w:r w:rsidR="006D5C37">
        <w:rPr>
          <w:rFonts w:ascii="Times New Roman" w:eastAsia="Calibri" w:hAnsi="Times New Roman" w:cs="Times New Roman"/>
          <w:sz w:val="24"/>
          <w:szCs w:val="24"/>
        </w:rPr>
        <w:t xml:space="preserve">during </w:t>
      </w:r>
      <w:r w:rsidR="00F67AE9">
        <w:rPr>
          <w:rFonts w:ascii="Times New Roman" w:eastAsia="Calibri" w:hAnsi="Times New Roman" w:cs="Times New Roman"/>
          <w:sz w:val="24"/>
          <w:szCs w:val="24"/>
        </w:rPr>
        <w:t>well-child</w:t>
      </w:r>
      <w:r w:rsidR="006D5C37">
        <w:rPr>
          <w:rFonts w:ascii="Times New Roman" w:eastAsia="Calibri" w:hAnsi="Times New Roman" w:cs="Times New Roman"/>
          <w:sz w:val="24"/>
          <w:szCs w:val="24"/>
        </w:rPr>
        <w:t xml:space="preserve"> visits.</w:t>
      </w:r>
      <w:r w:rsidR="003747D7">
        <w:rPr>
          <w:rFonts w:ascii="Times New Roman" w:eastAsia="Calibri" w:hAnsi="Times New Roman" w:cs="Times New Roman"/>
          <w:sz w:val="24"/>
          <w:szCs w:val="24"/>
        </w:rPr>
        <w:t xml:space="preserve"> </w:t>
      </w:r>
      <w:r w:rsidR="006D5C37">
        <w:rPr>
          <w:rFonts w:ascii="Times New Roman" w:eastAsia="Calibri" w:hAnsi="Times New Roman" w:cs="Times New Roman"/>
          <w:sz w:val="24"/>
          <w:szCs w:val="24"/>
        </w:rPr>
        <w:t xml:space="preserve"> </w:t>
      </w:r>
      <w:r w:rsidR="00422808">
        <w:rPr>
          <w:rFonts w:ascii="Times New Roman" w:eastAsia="Calibri" w:hAnsi="Times New Roman" w:cs="Times New Roman"/>
          <w:sz w:val="24"/>
          <w:szCs w:val="24"/>
        </w:rPr>
        <w:t>Child oral health and immunizations were established as two are</w:t>
      </w:r>
      <w:r w:rsidR="008612A5">
        <w:rPr>
          <w:rFonts w:ascii="Times New Roman" w:eastAsia="Calibri" w:hAnsi="Times New Roman" w:cs="Times New Roman"/>
          <w:sz w:val="24"/>
          <w:szCs w:val="24"/>
        </w:rPr>
        <w:t xml:space="preserve">as of </w:t>
      </w:r>
      <w:r w:rsidR="00F94C59">
        <w:rPr>
          <w:rFonts w:ascii="Times New Roman" w:eastAsia="Calibri" w:hAnsi="Times New Roman" w:cs="Times New Roman"/>
          <w:sz w:val="24"/>
          <w:szCs w:val="24"/>
        </w:rPr>
        <w:t>low literacy</w:t>
      </w:r>
      <w:r w:rsidR="008612A5">
        <w:rPr>
          <w:rFonts w:ascii="Times New Roman" w:eastAsia="Calibri" w:hAnsi="Times New Roman" w:cs="Times New Roman"/>
          <w:sz w:val="24"/>
          <w:szCs w:val="24"/>
        </w:rPr>
        <w:t xml:space="preserve"> within North Carolina</w:t>
      </w:r>
      <w:r w:rsidR="00F94C59">
        <w:rPr>
          <w:rFonts w:ascii="Times New Roman" w:eastAsia="Calibri" w:hAnsi="Times New Roman" w:cs="Times New Roman"/>
          <w:sz w:val="24"/>
          <w:szCs w:val="24"/>
        </w:rPr>
        <w:t xml:space="preserve"> </w:t>
      </w:r>
      <w:r w:rsidR="00F67AE9">
        <w:rPr>
          <w:rFonts w:ascii="Times New Roman" w:eastAsia="Calibri" w:hAnsi="Times New Roman" w:cs="Times New Roman"/>
          <w:sz w:val="24"/>
          <w:szCs w:val="24"/>
        </w:rPr>
        <w:t xml:space="preserve">with </w:t>
      </w:r>
      <w:r w:rsidR="00F67AE9" w:rsidRPr="00F67AE9">
        <w:rPr>
          <w:rFonts w:ascii="Times New Roman" w:eastAsia="Calibri" w:hAnsi="Times New Roman" w:cs="Times New Roman"/>
          <w:sz w:val="24"/>
          <w:szCs w:val="24"/>
        </w:rPr>
        <w:t xml:space="preserve">the potential to explore ways of increasing knowledge and education for </w:t>
      </w:r>
      <w:r w:rsidR="00C34598">
        <w:rPr>
          <w:rFonts w:ascii="Times New Roman" w:eastAsia="Calibri" w:hAnsi="Times New Roman" w:cs="Times New Roman"/>
          <w:sz w:val="24"/>
          <w:szCs w:val="24"/>
        </w:rPr>
        <w:t>parents and guardians.</w:t>
      </w:r>
      <w:r w:rsidR="003747D7">
        <w:rPr>
          <w:rFonts w:ascii="Times New Roman" w:eastAsia="Calibri" w:hAnsi="Times New Roman" w:cs="Times New Roman"/>
          <w:sz w:val="24"/>
          <w:szCs w:val="24"/>
        </w:rPr>
        <w:t xml:space="preserve"> </w:t>
      </w:r>
      <w:r w:rsidR="008612A5">
        <w:rPr>
          <w:rFonts w:ascii="Times New Roman" w:eastAsia="Calibri" w:hAnsi="Times New Roman" w:cs="Times New Roman"/>
          <w:sz w:val="24"/>
          <w:szCs w:val="24"/>
        </w:rPr>
        <w:t xml:space="preserve"> </w:t>
      </w:r>
      <w:r w:rsidRPr="00C110B2">
        <w:rPr>
          <w:rFonts w:ascii="Times New Roman" w:eastAsia="Calibri" w:hAnsi="Times New Roman" w:cs="Times New Roman"/>
          <w:sz w:val="24"/>
          <w:szCs w:val="24"/>
        </w:rPr>
        <w:t xml:space="preserve">This project utilized a Quick Response (QR) code </w:t>
      </w:r>
      <w:r w:rsidR="006D5C37">
        <w:rPr>
          <w:rFonts w:ascii="Times New Roman" w:eastAsia="Calibri" w:hAnsi="Times New Roman" w:cs="Times New Roman"/>
          <w:sz w:val="24"/>
          <w:szCs w:val="24"/>
        </w:rPr>
        <w:t>placed on the books</w:t>
      </w:r>
      <w:r w:rsidR="00A546BA">
        <w:rPr>
          <w:rFonts w:ascii="Times New Roman" w:eastAsia="Calibri" w:hAnsi="Times New Roman" w:cs="Times New Roman"/>
          <w:sz w:val="24"/>
          <w:szCs w:val="24"/>
        </w:rPr>
        <w:t xml:space="preserve"> provided by </w:t>
      </w:r>
      <w:r w:rsidR="00790D58">
        <w:rPr>
          <w:rFonts w:ascii="Times New Roman" w:eastAsia="Calibri" w:hAnsi="Times New Roman" w:cs="Times New Roman"/>
          <w:sz w:val="24"/>
          <w:szCs w:val="24"/>
        </w:rPr>
        <w:t>ROR</w:t>
      </w:r>
      <w:r w:rsidR="00A546BA">
        <w:rPr>
          <w:rFonts w:ascii="Times New Roman" w:eastAsia="Calibri" w:hAnsi="Times New Roman" w:cs="Times New Roman"/>
          <w:sz w:val="24"/>
          <w:szCs w:val="24"/>
        </w:rPr>
        <w:t xml:space="preserve"> </w:t>
      </w:r>
      <w:r w:rsidR="00790D58">
        <w:rPr>
          <w:rFonts w:ascii="Times New Roman" w:eastAsia="Calibri" w:hAnsi="Times New Roman" w:cs="Times New Roman"/>
          <w:sz w:val="24"/>
          <w:szCs w:val="24"/>
        </w:rPr>
        <w:t>within</w:t>
      </w:r>
      <w:r w:rsidR="00A546BA">
        <w:rPr>
          <w:rFonts w:ascii="Times New Roman" w:eastAsia="Calibri" w:hAnsi="Times New Roman" w:cs="Times New Roman"/>
          <w:sz w:val="24"/>
          <w:szCs w:val="24"/>
        </w:rPr>
        <w:t xml:space="preserve"> participating clinics</w:t>
      </w:r>
      <w:r w:rsidR="00C34598">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00C34598">
        <w:rPr>
          <w:rFonts w:ascii="Times New Roman" w:eastAsia="Calibri" w:hAnsi="Times New Roman" w:cs="Times New Roman"/>
          <w:sz w:val="24"/>
          <w:szCs w:val="24"/>
        </w:rPr>
        <w:t xml:space="preserve"> Once scanned</w:t>
      </w:r>
      <w:r w:rsidR="00F67AE9">
        <w:rPr>
          <w:rFonts w:ascii="Times New Roman" w:eastAsia="Calibri" w:hAnsi="Times New Roman" w:cs="Times New Roman"/>
          <w:sz w:val="24"/>
          <w:szCs w:val="24"/>
        </w:rPr>
        <w:t>,</w:t>
      </w:r>
      <w:r w:rsidR="00C34598">
        <w:rPr>
          <w:rFonts w:ascii="Times New Roman" w:eastAsia="Calibri" w:hAnsi="Times New Roman" w:cs="Times New Roman"/>
          <w:sz w:val="24"/>
          <w:szCs w:val="24"/>
        </w:rPr>
        <w:t xml:space="preserve"> the QR code would lead to an educational webpage with </w:t>
      </w:r>
      <w:r w:rsidR="00F67AE9">
        <w:rPr>
          <w:rFonts w:ascii="Times New Roman" w:eastAsia="Calibri" w:hAnsi="Times New Roman" w:cs="Times New Roman"/>
          <w:sz w:val="24"/>
          <w:szCs w:val="24"/>
        </w:rPr>
        <w:t>evidence-based</w:t>
      </w:r>
      <w:r w:rsidR="00C34598">
        <w:rPr>
          <w:rFonts w:ascii="Times New Roman" w:eastAsia="Calibri" w:hAnsi="Times New Roman" w:cs="Times New Roman"/>
          <w:sz w:val="24"/>
          <w:szCs w:val="24"/>
        </w:rPr>
        <w:t xml:space="preserve"> information on child oral health and immunizations </w:t>
      </w:r>
      <w:r w:rsidR="00A46D83">
        <w:rPr>
          <w:rFonts w:ascii="Times New Roman" w:eastAsia="Calibri" w:hAnsi="Times New Roman" w:cs="Times New Roman"/>
          <w:sz w:val="24"/>
          <w:szCs w:val="24"/>
        </w:rPr>
        <w:t>among children aged zero to five arranged per age group</w:t>
      </w:r>
      <w:r w:rsidR="00D1398D">
        <w:rPr>
          <w:rFonts w:ascii="Times New Roman" w:eastAsia="Calibri" w:hAnsi="Times New Roman" w:cs="Times New Roman"/>
          <w:sz w:val="24"/>
          <w:szCs w:val="24"/>
        </w:rPr>
        <w:t xml:space="preserve"> a</w:t>
      </w:r>
      <w:r w:rsidR="00790D58">
        <w:rPr>
          <w:rFonts w:ascii="Times New Roman" w:eastAsia="Calibri" w:hAnsi="Times New Roman" w:cs="Times New Roman"/>
          <w:sz w:val="24"/>
          <w:szCs w:val="24"/>
        </w:rPr>
        <w:t>nd a parental</w:t>
      </w:r>
      <w:r w:rsidR="00D1398D">
        <w:rPr>
          <w:rFonts w:ascii="Times New Roman" w:eastAsia="Calibri" w:hAnsi="Times New Roman" w:cs="Times New Roman"/>
          <w:sz w:val="24"/>
          <w:szCs w:val="24"/>
        </w:rPr>
        <w:t xml:space="preserve"> feedback survey</w:t>
      </w:r>
      <w:r w:rsidR="00A46D83">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00A46D83">
        <w:rPr>
          <w:rFonts w:ascii="Times New Roman" w:eastAsia="Calibri" w:hAnsi="Times New Roman" w:cs="Times New Roman"/>
          <w:sz w:val="24"/>
          <w:szCs w:val="24"/>
        </w:rPr>
        <w:t xml:space="preserve"> </w:t>
      </w:r>
      <w:r w:rsidR="005A07BA">
        <w:rPr>
          <w:rFonts w:ascii="Times New Roman" w:eastAsia="Calibri" w:hAnsi="Times New Roman" w:cs="Times New Roman"/>
          <w:sz w:val="24"/>
          <w:szCs w:val="24"/>
        </w:rPr>
        <w:t xml:space="preserve">This project was </w:t>
      </w:r>
      <w:r w:rsidR="00525B4A">
        <w:rPr>
          <w:rFonts w:ascii="Times New Roman" w:eastAsia="Calibri" w:hAnsi="Times New Roman" w:cs="Times New Roman"/>
          <w:sz w:val="24"/>
          <w:szCs w:val="24"/>
        </w:rPr>
        <w:t>implemented</w:t>
      </w:r>
      <w:r w:rsidR="00F67AE9">
        <w:rPr>
          <w:rFonts w:ascii="Times New Roman" w:eastAsia="Calibri" w:hAnsi="Times New Roman" w:cs="Times New Roman"/>
          <w:sz w:val="24"/>
          <w:szCs w:val="24"/>
        </w:rPr>
        <w:t xml:space="preserve"> </w:t>
      </w:r>
      <w:r w:rsidR="00E7025B">
        <w:rPr>
          <w:rFonts w:ascii="Times New Roman" w:eastAsia="Calibri" w:hAnsi="Times New Roman" w:cs="Times New Roman"/>
          <w:sz w:val="24"/>
          <w:szCs w:val="24"/>
        </w:rPr>
        <w:t xml:space="preserve">in </w:t>
      </w:r>
      <w:r w:rsidR="00790D58">
        <w:rPr>
          <w:rFonts w:ascii="Times New Roman" w:eastAsia="Calibri" w:hAnsi="Times New Roman" w:cs="Times New Roman"/>
          <w:sz w:val="24"/>
          <w:szCs w:val="24"/>
        </w:rPr>
        <w:t>four</w:t>
      </w:r>
      <w:r w:rsidR="00317253">
        <w:rPr>
          <w:rFonts w:ascii="Times New Roman" w:eastAsia="Calibri" w:hAnsi="Times New Roman" w:cs="Times New Roman"/>
          <w:sz w:val="24"/>
          <w:szCs w:val="24"/>
        </w:rPr>
        <w:t xml:space="preserve"> clinics within </w:t>
      </w:r>
      <w:r w:rsidR="00F534B4">
        <w:rPr>
          <w:rFonts w:ascii="Times New Roman" w:eastAsia="Calibri" w:hAnsi="Times New Roman" w:cs="Times New Roman"/>
          <w:sz w:val="24"/>
          <w:szCs w:val="24"/>
        </w:rPr>
        <w:t>Johnston County</w:t>
      </w:r>
      <w:r w:rsidR="00317253">
        <w:rPr>
          <w:rFonts w:ascii="Times New Roman" w:eastAsia="Calibri" w:hAnsi="Times New Roman" w:cs="Times New Roman"/>
          <w:sz w:val="24"/>
          <w:szCs w:val="24"/>
        </w:rPr>
        <w:t xml:space="preserve"> and </w:t>
      </w:r>
      <w:r w:rsidR="00F534B4">
        <w:rPr>
          <w:rFonts w:ascii="Times New Roman" w:eastAsia="Calibri" w:hAnsi="Times New Roman" w:cs="Times New Roman"/>
          <w:sz w:val="24"/>
          <w:szCs w:val="24"/>
        </w:rPr>
        <w:t>Mecklenburg County</w:t>
      </w:r>
      <w:r w:rsidR="00317253">
        <w:rPr>
          <w:rFonts w:ascii="Times New Roman" w:eastAsia="Calibri" w:hAnsi="Times New Roman" w:cs="Times New Roman"/>
          <w:sz w:val="24"/>
          <w:szCs w:val="24"/>
        </w:rPr>
        <w:t xml:space="preserve"> </w:t>
      </w:r>
      <w:r w:rsidR="00525B4A">
        <w:rPr>
          <w:rFonts w:ascii="Times New Roman" w:eastAsia="Calibri" w:hAnsi="Times New Roman" w:cs="Times New Roman"/>
          <w:sz w:val="24"/>
          <w:szCs w:val="24"/>
        </w:rPr>
        <w:t xml:space="preserve">as an expansion of the pilot project initiated </w:t>
      </w:r>
      <w:r w:rsidR="00F67AE9">
        <w:rPr>
          <w:rFonts w:ascii="Times New Roman" w:eastAsia="Calibri" w:hAnsi="Times New Roman" w:cs="Times New Roman"/>
          <w:sz w:val="24"/>
          <w:szCs w:val="24"/>
        </w:rPr>
        <w:t>from</w:t>
      </w:r>
      <w:r w:rsidR="00525B4A">
        <w:rPr>
          <w:rFonts w:ascii="Times New Roman" w:eastAsia="Calibri" w:hAnsi="Times New Roman" w:cs="Times New Roman"/>
          <w:sz w:val="24"/>
          <w:szCs w:val="24"/>
        </w:rPr>
        <w:t xml:space="preserve"> November 2020 to </w:t>
      </w:r>
      <w:r w:rsidR="00FA3D80">
        <w:rPr>
          <w:rFonts w:ascii="Times New Roman" w:eastAsia="Calibri" w:hAnsi="Times New Roman" w:cs="Times New Roman"/>
          <w:sz w:val="24"/>
          <w:szCs w:val="24"/>
        </w:rPr>
        <w:t>April 2021.</w:t>
      </w:r>
      <w:r w:rsidR="003747D7">
        <w:rPr>
          <w:rFonts w:ascii="Times New Roman" w:eastAsia="Calibri" w:hAnsi="Times New Roman" w:cs="Times New Roman"/>
          <w:sz w:val="24"/>
          <w:szCs w:val="24"/>
        </w:rPr>
        <w:t xml:space="preserve"> </w:t>
      </w:r>
      <w:r w:rsidR="00FA3D80">
        <w:rPr>
          <w:rFonts w:ascii="Times New Roman" w:eastAsia="Calibri" w:hAnsi="Times New Roman" w:cs="Times New Roman"/>
          <w:sz w:val="24"/>
          <w:szCs w:val="24"/>
        </w:rPr>
        <w:t xml:space="preserve"> </w:t>
      </w:r>
      <w:r w:rsidR="00F67AE9" w:rsidRPr="00F67AE9">
        <w:rPr>
          <w:rFonts w:ascii="Times New Roman" w:eastAsia="Calibri" w:hAnsi="Times New Roman" w:cs="Times New Roman"/>
          <w:sz w:val="24"/>
          <w:szCs w:val="24"/>
        </w:rPr>
        <w:t xml:space="preserve">Web page visits and parental survey responses were monitored </w:t>
      </w:r>
      <w:r w:rsidR="00790D58">
        <w:rPr>
          <w:rFonts w:ascii="Times New Roman" w:eastAsia="Calibri" w:hAnsi="Times New Roman" w:cs="Times New Roman"/>
          <w:sz w:val="24"/>
          <w:szCs w:val="24"/>
        </w:rPr>
        <w:t xml:space="preserve">every three weeks </w:t>
      </w:r>
      <w:r w:rsidR="00F67AE9" w:rsidRPr="00F67AE9">
        <w:rPr>
          <w:rFonts w:ascii="Times New Roman" w:eastAsia="Calibri" w:hAnsi="Times New Roman" w:cs="Times New Roman"/>
          <w:sz w:val="24"/>
          <w:szCs w:val="24"/>
        </w:rPr>
        <w:t>and analyzed to synthesize and evaluate</w:t>
      </w:r>
      <w:r w:rsidR="00C60F87">
        <w:rPr>
          <w:rFonts w:ascii="Times New Roman" w:eastAsia="Calibri" w:hAnsi="Times New Roman" w:cs="Times New Roman"/>
          <w:sz w:val="24"/>
          <w:szCs w:val="24"/>
        </w:rPr>
        <w:t xml:space="preserve"> project impact and goals</w:t>
      </w:r>
      <w:r w:rsidR="00E7025B">
        <w:rPr>
          <w:rFonts w:ascii="Times New Roman" w:eastAsia="Calibri" w:hAnsi="Times New Roman" w:cs="Times New Roman"/>
          <w:sz w:val="24"/>
          <w:szCs w:val="24"/>
        </w:rPr>
        <w:t xml:space="preserve">. </w:t>
      </w:r>
    </w:p>
    <w:p w14:paraId="179A08C2" w14:textId="7D4DF809" w:rsidR="00443E7E" w:rsidRPr="00443E7E" w:rsidRDefault="00C110B2" w:rsidP="00132980">
      <w:pPr>
        <w:spacing w:after="0" w:line="480" w:lineRule="auto"/>
        <w:rPr>
          <w:rFonts w:ascii="Times New Roman" w:eastAsia="Calibri" w:hAnsi="Times New Roman" w:cs="Times New Roman"/>
          <w:sz w:val="24"/>
          <w:szCs w:val="24"/>
        </w:rPr>
      </w:pPr>
      <w:r w:rsidRPr="00C110B2">
        <w:rPr>
          <w:rFonts w:ascii="Times New Roman" w:eastAsia="Calibri" w:hAnsi="Times New Roman" w:cs="Times New Roman"/>
          <w:sz w:val="24"/>
          <w:szCs w:val="24"/>
        </w:rPr>
        <w:t xml:space="preserve"> </w:t>
      </w:r>
      <w:r w:rsidR="003747D7">
        <w:rPr>
          <w:rFonts w:ascii="Times New Roman" w:eastAsia="Calibri" w:hAnsi="Times New Roman" w:cs="Times New Roman"/>
          <w:sz w:val="24"/>
          <w:szCs w:val="24"/>
        </w:rPr>
        <w:tab/>
      </w:r>
      <w:r w:rsidRPr="00132980">
        <w:rPr>
          <w:rFonts w:ascii="Times New Roman" w:eastAsia="Calibri" w:hAnsi="Times New Roman" w:cs="Times New Roman"/>
          <w:i/>
          <w:iCs/>
          <w:sz w:val="24"/>
          <w:szCs w:val="24"/>
        </w:rPr>
        <w:t>Keywords</w:t>
      </w:r>
      <w:r w:rsidRPr="00C110B2">
        <w:rPr>
          <w:rFonts w:ascii="Times New Roman" w:eastAsia="Calibri" w:hAnsi="Times New Roman" w:cs="Times New Roman"/>
          <w:sz w:val="24"/>
          <w:szCs w:val="24"/>
        </w:rPr>
        <w:t>: health literacy,</w:t>
      </w:r>
      <w:r w:rsidR="00A16EE7">
        <w:rPr>
          <w:rFonts w:ascii="Times New Roman" w:eastAsia="Calibri" w:hAnsi="Times New Roman" w:cs="Times New Roman"/>
          <w:sz w:val="24"/>
          <w:szCs w:val="24"/>
        </w:rPr>
        <w:t xml:space="preserve"> </w:t>
      </w:r>
      <w:r w:rsidR="00D04905">
        <w:rPr>
          <w:rFonts w:ascii="Times New Roman" w:eastAsia="Calibri" w:hAnsi="Times New Roman" w:cs="Times New Roman"/>
          <w:sz w:val="24"/>
          <w:szCs w:val="24"/>
        </w:rPr>
        <w:t>parents, guardians</w:t>
      </w:r>
      <w:r w:rsidRPr="00C110B2">
        <w:rPr>
          <w:rFonts w:ascii="Times New Roman" w:eastAsia="Calibri" w:hAnsi="Times New Roman" w:cs="Times New Roman"/>
          <w:sz w:val="24"/>
          <w:szCs w:val="24"/>
        </w:rPr>
        <w:t xml:space="preserve">, pediatric patients, QR codes, Reach Out and Read, immunizations, </w:t>
      </w:r>
      <w:r w:rsidR="00A16EE7">
        <w:rPr>
          <w:rFonts w:ascii="Times New Roman" w:eastAsia="Calibri" w:hAnsi="Times New Roman" w:cs="Times New Roman"/>
          <w:sz w:val="24"/>
          <w:szCs w:val="24"/>
        </w:rPr>
        <w:t xml:space="preserve">child </w:t>
      </w:r>
      <w:r w:rsidRPr="00C110B2">
        <w:rPr>
          <w:rFonts w:ascii="Times New Roman" w:eastAsia="Calibri" w:hAnsi="Times New Roman" w:cs="Times New Roman"/>
          <w:sz w:val="24"/>
          <w:szCs w:val="24"/>
        </w:rPr>
        <w:t>oral health</w:t>
      </w:r>
      <w:r w:rsidR="00D46B97">
        <w:rPr>
          <w:rFonts w:ascii="Times New Roman" w:eastAsia="Calibri" w:hAnsi="Times New Roman" w:cs="Times New Roman"/>
          <w:sz w:val="24"/>
          <w:szCs w:val="24"/>
        </w:rPr>
        <w:t>, education</w:t>
      </w:r>
    </w:p>
    <w:p w14:paraId="0B4EB6B9"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65C48C2E" w14:textId="77777777" w:rsidR="00443E7E" w:rsidRDefault="00443E7E" w:rsidP="00443E7E">
      <w:pPr>
        <w:spacing w:after="0" w:line="480" w:lineRule="auto"/>
        <w:jc w:val="center"/>
        <w:rPr>
          <w:rFonts w:ascii="Times New Roman" w:eastAsia="Calibri" w:hAnsi="Times New Roman" w:cs="Times New Roman"/>
          <w:sz w:val="24"/>
          <w:szCs w:val="24"/>
        </w:rPr>
      </w:pPr>
    </w:p>
    <w:p w14:paraId="36C6158F" w14:textId="77777777" w:rsidR="00AF2A62" w:rsidRDefault="00AF2A62" w:rsidP="00443E7E">
      <w:pPr>
        <w:spacing w:after="0" w:line="480" w:lineRule="auto"/>
        <w:jc w:val="center"/>
        <w:rPr>
          <w:rFonts w:ascii="Times New Roman" w:eastAsia="Calibri" w:hAnsi="Times New Roman" w:cs="Times New Roman"/>
          <w:sz w:val="24"/>
          <w:szCs w:val="24"/>
        </w:rPr>
      </w:pPr>
    </w:p>
    <w:p w14:paraId="48F12CF3" w14:textId="77777777" w:rsidR="00AF2A62" w:rsidRPr="00443E7E" w:rsidRDefault="00AF2A62" w:rsidP="00443E7E">
      <w:pPr>
        <w:spacing w:after="0" w:line="480" w:lineRule="auto"/>
        <w:jc w:val="center"/>
        <w:rPr>
          <w:rFonts w:ascii="Times New Roman" w:eastAsia="Calibri" w:hAnsi="Times New Roman" w:cs="Times New Roman"/>
          <w:sz w:val="24"/>
          <w:szCs w:val="24"/>
        </w:rPr>
      </w:pPr>
    </w:p>
    <w:p w14:paraId="4042AAA9"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7A6103BF" w14:textId="77777777" w:rsidR="00443E7E" w:rsidRPr="00443E7E" w:rsidRDefault="00443E7E" w:rsidP="00443E7E">
      <w:pPr>
        <w:spacing w:after="0" w:line="480" w:lineRule="auto"/>
        <w:jc w:val="center"/>
        <w:rPr>
          <w:rFonts w:ascii="Times New Roman" w:eastAsia="Calibri" w:hAnsi="Times New Roman" w:cs="Times New Roman"/>
          <w:sz w:val="24"/>
          <w:szCs w:val="24"/>
        </w:rPr>
      </w:pPr>
    </w:p>
    <w:p w14:paraId="76D99FE2" w14:textId="77777777" w:rsidR="00443E7E" w:rsidRPr="00443E7E" w:rsidRDefault="00443E7E" w:rsidP="00443E7E">
      <w:pPr>
        <w:spacing w:after="0" w:line="480" w:lineRule="auto"/>
        <w:jc w:val="center"/>
        <w:rPr>
          <w:rFonts w:ascii="Times New Roman" w:eastAsia="Calibri" w:hAnsi="Times New Roman" w:cs="Times New Roman"/>
          <w:b/>
          <w:bCs/>
          <w:sz w:val="24"/>
          <w:szCs w:val="24"/>
        </w:rPr>
      </w:pPr>
      <w:r w:rsidRPr="00443E7E">
        <w:rPr>
          <w:rFonts w:ascii="Times New Roman" w:eastAsia="Calibri" w:hAnsi="Times New Roman" w:cs="Times New Roman"/>
          <w:b/>
          <w:bCs/>
          <w:sz w:val="24"/>
          <w:szCs w:val="24"/>
        </w:rPr>
        <w:lastRenderedPageBreak/>
        <w:t>Table of Contents</w:t>
      </w:r>
    </w:p>
    <w:p w14:paraId="15D797B7" w14:textId="4898D7FA"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Notes from the Author ………………………………………………</w:t>
      </w:r>
      <w:r w:rsidR="00D66CF8">
        <w:rPr>
          <w:rFonts w:ascii="Times New Roman" w:eastAsia="Calibri" w:hAnsi="Times New Roman" w:cs="Times New Roman"/>
          <w:sz w:val="24"/>
          <w:szCs w:val="24"/>
        </w:rPr>
        <w:t>………………………….</w:t>
      </w:r>
      <w:r w:rsidRPr="00443E7E">
        <w:rPr>
          <w:rFonts w:ascii="Times New Roman" w:eastAsia="Calibri" w:hAnsi="Times New Roman" w:cs="Times New Roman"/>
          <w:sz w:val="24"/>
          <w:szCs w:val="24"/>
        </w:rPr>
        <w:t xml:space="preserve"> </w:t>
      </w:r>
      <w:r w:rsidR="008A3C48">
        <w:rPr>
          <w:rFonts w:ascii="Times New Roman" w:eastAsia="Calibri" w:hAnsi="Times New Roman" w:cs="Times New Roman"/>
          <w:sz w:val="24"/>
          <w:szCs w:val="24"/>
        </w:rPr>
        <w:t>.</w:t>
      </w:r>
      <w:r w:rsidRPr="00443E7E">
        <w:rPr>
          <w:rFonts w:ascii="Times New Roman" w:eastAsia="Calibri" w:hAnsi="Times New Roman" w:cs="Times New Roman"/>
          <w:sz w:val="24"/>
          <w:szCs w:val="24"/>
        </w:rPr>
        <w:t>2</w:t>
      </w:r>
    </w:p>
    <w:p w14:paraId="0AE40FA4" w14:textId="77777777"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Abstract …………………………………………………………………………………………. 3</w:t>
      </w:r>
    </w:p>
    <w:p w14:paraId="6A38B6FB" w14:textId="47569638"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 xml:space="preserve">Section I: </w:t>
      </w:r>
      <w:r w:rsidR="00DA4DF9" w:rsidRPr="00443E7E">
        <w:rPr>
          <w:rFonts w:ascii="Times New Roman" w:eastAsia="Calibri" w:hAnsi="Times New Roman" w:cs="Times New Roman"/>
          <w:sz w:val="24"/>
          <w:szCs w:val="24"/>
        </w:rPr>
        <w:t>Introduction.</w:t>
      </w:r>
      <w:r w:rsidRPr="00443E7E">
        <w:rPr>
          <w:rFonts w:ascii="Times New Roman" w:eastAsia="Calibri" w:hAnsi="Times New Roman" w:cs="Times New Roman"/>
          <w:sz w:val="24"/>
          <w:szCs w:val="24"/>
        </w:rPr>
        <w:t>………………………………………………………………………</w:t>
      </w:r>
      <w:proofErr w:type="gramStart"/>
      <w:r w:rsidR="003255F0">
        <w:rPr>
          <w:rFonts w:ascii="Times New Roman" w:eastAsia="Calibri" w:hAnsi="Times New Roman" w:cs="Times New Roman"/>
          <w:sz w:val="24"/>
          <w:szCs w:val="24"/>
        </w:rPr>
        <w:t>…..</w:t>
      </w:r>
      <w:proofErr w:type="gramEnd"/>
      <w:r w:rsidRPr="00443E7E">
        <w:rPr>
          <w:rFonts w:ascii="Times New Roman" w:eastAsia="Calibri" w:hAnsi="Times New Roman" w:cs="Times New Roman"/>
          <w:sz w:val="24"/>
          <w:szCs w:val="24"/>
        </w:rPr>
        <w:t xml:space="preserve"> </w:t>
      </w:r>
      <w:r>
        <w:rPr>
          <w:rFonts w:ascii="Times New Roman" w:eastAsia="Calibri" w:hAnsi="Times New Roman" w:cs="Times New Roman"/>
          <w:sz w:val="24"/>
          <w:szCs w:val="24"/>
        </w:rPr>
        <w:t>6</w:t>
      </w:r>
    </w:p>
    <w:p w14:paraId="1CD0A210" w14:textId="1FA764DA"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 xml:space="preserve">Background……………………………………………………………………………… </w:t>
      </w:r>
      <w:r w:rsidR="00FC2383">
        <w:rPr>
          <w:rFonts w:ascii="Times New Roman" w:eastAsia="Calibri" w:hAnsi="Times New Roman" w:cs="Times New Roman"/>
          <w:sz w:val="24"/>
          <w:szCs w:val="24"/>
        </w:rPr>
        <w:t>6</w:t>
      </w:r>
    </w:p>
    <w:p w14:paraId="0AE6025A" w14:textId="5FCDB5AA"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Organizational Needs Statement…………………………………………………………</w:t>
      </w:r>
      <w:r w:rsidR="00D66CF8">
        <w:rPr>
          <w:rFonts w:ascii="Times New Roman" w:eastAsia="Calibri" w:hAnsi="Times New Roman" w:cs="Times New Roman"/>
          <w:sz w:val="24"/>
          <w:szCs w:val="24"/>
        </w:rPr>
        <w:t>.</w:t>
      </w:r>
      <w:r>
        <w:rPr>
          <w:rFonts w:ascii="Times New Roman" w:eastAsia="Calibri" w:hAnsi="Times New Roman" w:cs="Times New Roman"/>
          <w:sz w:val="24"/>
          <w:szCs w:val="24"/>
        </w:rPr>
        <w:t>7</w:t>
      </w:r>
    </w:p>
    <w:p w14:paraId="34F4F590" w14:textId="71BF13FF"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Problem Statement……………………………………………………………………</w:t>
      </w:r>
      <w:proofErr w:type="gramStart"/>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8</w:t>
      </w:r>
    </w:p>
    <w:p w14:paraId="347D5800" w14:textId="7586FC22"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Purpose Statement……………………………………………………………………</w:t>
      </w:r>
      <w:r w:rsidR="003255F0">
        <w:rPr>
          <w:rFonts w:ascii="Times New Roman" w:eastAsia="Calibri" w:hAnsi="Times New Roman" w:cs="Times New Roman"/>
          <w:sz w:val="24"/>
          <w:szCs w:val="24"/>
        </w:rPr>
        <w:t>…...</w:t>
      </w:r>
      <w:r>
        <w:rPr>
          <w:rFonts w:ascii="Times New Roman" w:eastAsia="Calibri" w:hAnsi="Times New Roman" w:cs="Times New Roman"/>
          <w:sz w:val="24"/>
          <w:szCs w:val="24"/>
        </w:rPr>
        <w:t>8</w:t>
      </w:r>
    </w:p>
    <w:p w14:paraId="47A5C4CD" w14:textId="21378C1C"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Section II: Evidence……………………………………………………………………………</w:t>
      </w:r>
      <w:r w:rsidR="003255F0">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9A522D">
        <w:rPr>
          <w:rFonts w:ascii="Times New Roman" w:eastAsia="Calibri" w:hAnsi="Times New Roman" w:cs="Times New Roman"/>
          <w:sz w:val="24"/>
          <w:szCs w:val="24"/>
        </w:rPr>
        <w:t>9</w:t>
      </w:r>
    </w:p>
    <w:p w14:paraId="3D7BCD48" w14:textId="2E60A16C"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Literature Review………………………………………………………………………</w:t>
      </w:r>
      <w:r w:rsidR="00D66CF8">
        <w:rPr>
          <w:rFonts w:ascii="Times New Roman" w:eastAsia="Calibri" w:hAnsi="Times New Roman" w:cs="Times New Roman"/>
          <w:sz w:val="24"/>
          <w:szCs w:val="24"/>
        </w:rPr>
        <w:t>…</w:t>
      </w:r>
      <w:r w:rsidR="00F243BE">
        <w:rPr>
          <w:rFonts w:ascii="Times New Roman" w:eastAsia="Calibri" w:hAnsi="Times New Roman" w:cs="Times New Roman"/>
          <w:sz w:val="24"/>
          <w:szCs w:val="24"/>
        </w:rPr>
        <w:t>9</w:t>
      </w:r>
    </w:p>
    <w:p w14:paraId="517F10B5" w14:textId="02803F27"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Evidence-Based Practice Framework…………………………………………………</w:t>
      </w:r>
      <w:r w:rsidR="008A3C48">
        <w:rPr>
          <w:rFonts w:ascii="Times New Roman" w:eastAsia="Calibri" w:hAnsi="Times New Roman" w:cs="Times New Roman"/>
          <w:sz w:val="24"/>
          <w:szCs w:val="24"/>
        </w:rPr>
        <w:t>…</w:t>
      </w:r>
      <w:r w:rsidR="005E39A1">
        <w:rPr>
          <w:rFonts w:ascii="Times New Roman" w:eastAsia="Calibri" w:hAnsi="Times New Roman" w:cs="Times New Roman"/>
          <w:sz w:val="24"/>
          <w:szCs w:val="24"/>
        </w:rPr>
        <w:t>1</w:t>
      </w:r>
      <w:r w:rsidR="00AB6ACE">
        <w:rPr>
          <w:rFonts w:ascii="Times New Roman" w:eastAsia="Calibri" w:hAnsi="Times New Roman" w:cs="Times New Roman"/>
          <w:sz w:val="24"/>
          <w:szCs w:val="24"/>
        </w:rPr>
        <w:t>3</w:t>
      </w:r>
    </w:p>
    <w:p w14:paraId="12B0C985" w14:textId="014D804B"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Ethical Consideration and Protection of Human Subjects……………………………</w:t>
      </w:r>
      <w:r w:rsidR="00D66CF8">
        <w:rPr>
          <w:rFonts w:ascii="Times New Roman" w:eastAsia="Calibri" w:hAnsi="Times New Roman" w:cs="Times New Roman"/>
          <w:sz w:val="24"/>
          <w:szCs w:val="24"/>
        </w:rPr>
        <w:t>….</w:t>
      </w:r>
      <w:r w:rsidR="00AB6ACE">
        <w:rPr>
          <w:rFonts w:ascii="Times New Roman" w:eastAsia="Calibri" w:hAnsi="Times New Roman" w:cs="Times New Roman"/>
          <w:sz w:val="24"/>
          <w:szCs w:val="24"/>
        </w:rPr>
        <w:t>1</w:t>
      </w:r>
      <w:r w:rsidR="009A522D">
        <w:rPr>
          <w:rFonts w:ascii="Times New Roman" w:eastAsia="Calibri" w:hAnsi="Times New Roman" w:cs="Times New Roman"/>
          <w:sz w:val="24"/>
          <w:szCs w:val="24"/>
        </w:rPr>
        <w:t>4</w:t>
      </w:r>
    </w:p>
    <w:p w14:paraId="232FBE06" w14:textId="3F0AACEA"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Section III: Project Design……………………………………………………………………</w:t>
      </w:r>
      <w:r w:rsidR="00D66CF8">
        <w:rPr>
          <w:rFonts w:ascii="Times New Roman" w:eastAsia="Calibri" w:hAnsi="Times New Roman" w:cs="Times New Roman"/>
          <w:sz w:val="24"/>
          <w:szCs w:val="24"/>
        </w:rPr>
        <w:t>….</w:t>
      </w:r>
      <w:r w:rsidR="00AB6ACE">
        <w:rPr>
          <w:rFonts w:ascii="Times New Roman" w:eastAsia="Calibri" w:hAnsi="Times New Roman" w:cs="Times New Roman"/>
          <w:sz w:val="24"/>
          <w:szCs w:val="24"/>
        </w:rPr>
        <w:t>1</w:t>
      </w:r>
      <w:r w:rsidR="009A522D">
        <w:rPr>
          <w:rFonts w:ascii="Times New Roman" w:eastAsia="Calibri" w:hAnsi="Times New Roman" w:cs="Times New Roman"/>
          <w:sz w:val="24"/>
          <w:szCs w:val="24"/>
        </w:rPr>
        <w:t>5</w:t>
      </w:r>
    </w:p>
    <w:p w14:paraId="7999A353" w14:textId="4AE1094C"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Project Site and Population…………………………………………………………</w:t>
      </w:r>
      <w:r w:rsidR="00AC0514">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AB6ACE">
        <w:rPr>
          <w:rFonts w:ascii="Times New Roman" w:eastAsia="Calibri" w:hAnsi="Times New Roman" w:cs="Times New Roman"/>
          <w:sz w:val="24"/>
          <w:szCs w:val="24"/>
        </w:rPr>
        <w:t>1</w:t>
      </w:r>
      <w:r w:rsidR="009A522D">
        <w:rPr>
          <w:rFonts w:ascii="Times New Roman" w:eastAsia="Calibri" w:hAnsi="Times New Roman" w:cs="Times New Roman"/>
          <w:sz w:val="24"/>
          <w:szCs w:val="24"/>
        </w:rPr>
        <w:t>5</w:t>
      </w:r>
    </w:p>
    <w:p w14:paraId="161B9B5E" w14:textId="3326B23E"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Project Team…………………………………………………………………………</w:t>
      </w:r>
      <w:r w:rsidR="00D66CF8">
        <w:rPr>
          <w:rFonts w:ascii="Times New Roman" w:eastAsia="Calibri" w:hAnsi="Times New Roman" w:cs="Times New Roman"/>
          <w:sz w:val="24"/>
          <w:szCs w:val="24"/>
        </w:rPr>
        <w:t>.</w:t>
      </w:r>
      <w:r w:rsidR="00D66CF8" w:rsidRPr="00443E7E">
        <w:rPr>
          <w:rFonts w:ascii="Times New Roman" w:eastAsia="Calibri" w:hAnsi="Times New Roman" w:cs="Times New Roman"/>
          <w:sz w:val="24"/>
          <w:szCs w:val="24"/>
        </w:rPr>
        <w:t>….</w:t>
      </w:r>
      <w:r w:rsidR="00AB6ACE">
        <w:rPr>
          <w:rFonts w:ascii="Times New Roman" w:eastAsia="Calibri" w:hAnsi="Times New Roman" w:cs="Times New Roman"/>
          <w:sz w:val="24"/>
          <w:szCs w:val="24"/>
        </w:rPr>
        <w:t>1</w:t>
      </w:r>
      <w:r w:rsidR="009A522D">
        <w:rPr>
          <w:rFonts w:ascii="Times New Roman" w:eastAsia="Calibri" w:hAnsi="Times New Roman" w:cs="Times New Roman"/>
          <w:sz w:val="24"/>
          <w:szCs w:val="24"/>
        </w:rPr>
        <w:t>6</w:t>
      </w:r>
    </w:p>
    <w:p w14:paraId="3C243480" w14:textId="40AC011A"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Project Goals and Outcomes Measures………………………………………………</w:t>
      </w:r>
      <w:r w:rsidR="00AC0514">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AC0514">
        <w:rPr>
          <w:rFonts w:ascii="Times New Roman" w:eastAsia="Calibri" w:hAnsi="Times New Roman" w:cs="Times New Roman"/>
          <w:sz w:val="24"/>
          <w:szCs w:val="24"/>
        </w:rPr>
        <w:t>1</w:t>
      </w:r>
      <w:r w:rsidR="009A522D">
        <w:rPr>
          <w:rFonts w:ascii="Times New Roman" w:eastAsia="Calibri" w:hAnsi="Times New Roman" w:cs="Times New Roman"/>
          <w:sz w:val="24"/>
          <w:szCs w:val="24"/>
        </w:rPr>
        <w:t>7</w:t>
      </w:r>
    </w:p>
    <w:p w14:paraId="53FED3B0" w14:textId="6CE40A20"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Implementation Plan………………………………………………………………</w:t>
      </w:r>
      <w:proofErr w:type="gramStart"/>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proofErr w:type="gramEnd"/>
      <w:r w:rsidRPr="00443E7E">
        <w:rPr>
          <w:rFonts w:ascii="Times New Roman" w:eastAsia="Calibri" w:hAnsi="Times New Roman" w:cs="Times New Roman"/>
          <w:sz w:val="24"/>
          <w:szCs w:val="24"/>
        </w:rPr>
        <w:t>…</w:t>
      </w:r>
      <w:r w:rsidR="00050FEA">
        <w:rPr>
          <w:rFonts w:ascii="Times New Roman" w:eastAsia="Calibri" w:hAnsi="Times New Roman" w:cs="Times New Roman"/>
          <w:sz w:val="24"/>
          <w:szCs w:val="24"/>
        </w:rPr>
        <w:t>1</w:t>
      </w:r>
      <w:r w:rsidR="009A522D">
        <w:rPr>
          <w:rFonts w:ascii="Times New Roman" w:eastAsia="Calibri" w:hAnsi="Times New Roman" w:cs="Times New Roman"/>
          <w:sz w:val="24"/>
          <w:szCs w:val="24"/>
        </w:rPr>
        <w:t>9</w:t>
      </w:r>
    </w:p>
    <w:p w14:paraId="720BE1D3" w14:textId="608D254D"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Timeline………………………………………………………………………………</w:t>
      </w:r>
      <w:r w:rsidR="00D66CF8">
        <w:rPr>
          <w:rFonts w:ascii="Times New Roman" w:eastAsia="Calibri" w:hAnsi="Times New Roman" w:cs="Times New Roman"/>
          <w:sz w:val="24"/>
          <w:szCs w:val="24"/>
        </w:rPr>
        <w:t>…</w:t>
      </w:r>
      <w:r w:rsidR="003255F0">
        <w:rPr>
          <w:rFonts w:ascii="Times New Roman" w:eastAsia="Calibri" w:hAnsi="Times New Roman" w:cs="Times New Roman"/>
          <w:sz w:val="24"/>
          <w:szCs w:val="24"/>
        </w:rPr>
        <w:t>.</w:t>
      </w:r>
      <w:r w:rsidR="00050FEA">
        <w:rPr>
          <w:rFonts w:ascii="Times New Roman" w:eastAsia="Calibri" w:hAnsi="Times New Roman" w:cs="Times New Roman"/>
          <w:sz w:val="24"/>
          <w:szCs w:val="24"/>
        </w:rPr>
        <w:t>1</w:t>
      </w:r>
      <w:r w:rsidR="009A522D">
        <w:rPr>
          <w:rFonts w:ascii="Times New Roman" w:eastAsia="Calibri" w:hAnsi="Times New Roman" w:cs="Times New Roman"/>
          <w:sz w:val="24"/>
          <w:szCs w:val="24"/>
        </w:rPr>
        <w:t>9</w:t>
      </w:r>
    </w:p>
    <w:p w14:paraId="4CE34227" w14:textId="4D6BAB68"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Section IV: Results and Findings…………………………………………………………</w:t>
      </w:r>
      <w:proofErr w:type="gramStart"/>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proofErr w:type="gramEnd"/>
      <w:r w:rsidRPr="00443E7E">
        <w:rPr>
          <w:rFonts w:ascii="Times New Roman" w:eastAsia="Calibri" w:hAnsi="Times New Roman" w:cs="Times New Roman"/>
          <w:sz w:val="24"/>
          <w:szCs w:val="24"/>
        </w:rPr>
        <w:t>…</w:t>
      </w:r>
      <w:r w:rsidR="003255F0">
        <w:rPr>
          <w:rFonts w:ascii="Times New Roman" w:eastAsia="Calibri" w:hAnsi="Times New Roman" w:cs="Times New Roman"/>
          <w:sz w:val="24"/>
          <w:szCs w:val="24"/>
        </w:rPr>
        <w:t>.</w:t>
      </w:r>
      <w:r w:rsidR="00050FEA">
        <w:rPr>
          <w:rFonts w:ascii="Times New Roman" w:eastAsia="Calibri" w:hAnsi="Times New Roman" w:cs="Times New Roman"/>
          <w:sz w:val="24"/>
          <w:szCs w:val="24"/>
        </w:rPr>
        <w:t>19</w:t>
      </w:r>
    </w:p>
    <w:p w14:paraId="456DBE97" w14:textId="6A42F65F"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Results……………………………………………………………………………</w:t>
      </w:r>
      <w:r w:rsidR="00310F71">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310F71">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3255F0">
        <w:rPr>
          <w:rFonts w:ascii="Times New Roman" w:eastAsia="Calibri" w:hAnsi="Times New Roman" w:cs="Times New Roman"/>
          <w:sz w:val="24"/>
          <w:szCs w:val="24"/>
        </w:rPr>
        <w:t>.</w:t>
      </w:r>
      <w:r w:rsidR="009A522D">
        <w:rPr>
          <w:rFonts w:ascii="Times New Roman" w:eastAsia="Calibri" w:hAnsi="Times New Roman" w:cs="Times New Roman"/>
          <w:sz w:val="24"/>
          <w:szCs w:val="24"/>
        </w:rPr>
        <w:t>21</w:t>
      </w:r>
    </w:p>
    <w:p w14:paraId="10699FE5" w14:textId="63E1B5C9" w:rsidR="00310F71"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Discussion of Major Findings……………………………………………………………</w:t>
      </w:r>
      <w:r w:rsidR="00310F71">
        <w:rPr>
          <w:rFonts w:ascii="Times New Roman" w:eastAsia="Calibri" w:hAnsi="Times New Roman" w:cs="Times New Roman"/>
          <w:sz w:val="24"/>
          <w:szCs w:val="24"/>
        </w:rPr>
        <w:t>2</w:t>
      </w:r>
      <w:r w:rsidR="009A522D">
        <w:rPr>
          <w:rFonts w:ascii="Times New Roman" w:eastAsia="Calibri" w:hAnsi="Times New Roman" w:cs="Times New Roman"/>
          <w:sz w:val="24"/>
          <w:szCs w:val="24"/>
        </w:rPr>
        <w:t>2</w:t>
      </w:r>
    </w:p>
    <w:p w14:paraId="6F46D9EC" w14:textId="75DF0E2B"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Section V: Interpretation and Implications………………………………………………………</w:t>
      </w:r>
      <w:r w:rsidR="00310F71">
        <w:rPr>
          <w:rFonts w:ascii="Times New Roman" w:eastAsia="Calibri" w:hAnsi="Times New Roman" w:cs="Times New Roman"/>
          <w:sz w:val="24"/>
          <w:szCs w:val="24"/>
        </w:rPr>
        <w:t>2</w:t>
      </w:r>
      <w:r w:rsidR="009A522D">
        <w:rPr>
          <w:rFonts w:ascii="Times New Roman" w:eastAsia="Calibri" w:hAnsi="Times New Roman" w:cs="Times New Roman"/>
          <w:sz w:val="24"/>
          <w:szCs w:val="24"/>
        </w:rPr>
        <w:t>3</w:t>
      </w:r>
    </w:p>
    <w:p w14:paraId="0C232DD8" w14:textId="7BB786A5" w:rsidR="00443E7E" w:rsidRPr="00443E7E" w:rsidRDefault="00443E7E" w:rsidP="00443E7E">
      <w:pPr>
        <w:spacing w:after="0" w:line="480" w:lineRule="auto"/>
        <w:ind w:firstLine="720"/>
        <w:rPr>
          <w:rFonts w:ascii="Times New Roman" w:eastAsia="Calibri" w:hAnsi="Times New Roman" w:cs="Times New Roman"/>
          <w:sz w:val="24"/>
          <w:szCs w:val="24"/>
        </w:rPr>
      </w:pPr>
      <w:r w:rsidRPr="00443E7E">
        <w:rPr>
          <w:rFonts w:ascii="Times New Roman" w:eastAsia="Calibri" w:hAnsi="Times New Roman" w:cs="Times New Roman"/>
          <w:sz w:val="24"/>
          <w:szCs w:val="24"/>
        </w:rPr>
        <w:t>Costs and Resource Management……………………………………………………</w:t>
      </w:r>
      <w:proofErr w:type="gramStart"/>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DA6B18">
        <w:rPr>
          <w:rFonts w:ascii="Times New Roman" w:eastAsia="Calibri" w:hAnsi="Times New Roman" w:cs="Times New Roman"/>
          <w:sz w:val="24"/>
          <w:szCs w:val="24"/>
        </w:rPr>
        <w:t>.</w:t>
      </w:r>
      <w:proofErr w:type="gramEnd"/>
      <w:r w:rsidR="00310F71">
        <w:rPr>
          <w:rFonts w:ascii="Times New Roman" w:eastAsia="Calibri" w:hAnsi="Times New Roman" w:cs="Times New Roman"/>
          <w:sz w:val="24"/>
          <w:szCs w:val="24"/>
        </w:rPr>
        <w:t>2</w:t>
      </w:r>
      <w:r w:rsidR="009A522D">
        <w:rPr>
          <w:rFonts w:ascii="Times New Roman" w:eastAsia="Calibri" w:hAnsi="Times New Roman" w:cs="Times New Roman"/>
          <w:sz w:val="24"/>
          <w:szCs w:val="24"/>
        </w:rPr>
        <w:t>3</w:t>
      </w:r>
    </w:p>
    <w:p w14:paraId="3CA27BBB" w14:textId="2C43C6F2" w:rsidR="00443E7E" w:rsidRPr="00443E7E" w:rsidRDefault="00443E7E" w:rsidP="00443E7E">
      <w:pPr>
        <w:spacing w:after="0" w:line="480" w:lineRule="auto"/>
        <w:ind w:firstLine="720"/>
        <w:rPr>
          <w:rFonts w:ascii="Times New Roman" w:eastAsia="Calibri" w:hAnsi="Times New Roman" w:cs="Times New Roman"/>
          <w:sz w:val="24"/>
          <w:szCs w:val="24"/>
        </w:rPr>
      </w:pPr>
      <w:r w:rsidRPr="00443E7E">
        <w:rPr>
          <w:rFonts w:ascii="Times New Roman" w:eastAsia="Calibri" w:hAnsi="Times New Roman" w:cs="Times New Roman"/>
          <w:sz w:val="24"/>
          <w:szCs w:val="24"/>
        </w:rPr>
        <w:lastRenderedPageBreak/>
        <w:t>Implications of the Findings………………………………………………………</w:t>
      </w:r>
      <w:r w:rsidR="00D66CF8">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223682">
        <w:rPr>
          <w:rFonts w:ascii="Times New Roman" w:eastAsia="Calibri" w:hAnsi="Times New Roman" w:cs="Times New Roman"/>
          <w:sz w:val="24"/>
          <w:szCs w:val="24"/>
        </w:rPr>
        <w:t>2</w:t>
      </w:r>
      <w:r w:rsidR="009A522D">
        <w:rPr>
          <w:rFonts w:ascii="Times New Roman" w:eastAsia="Calibri" w:hAnsi="Times New Roman" w:cs="Times New Roman"/>
          <w:sz w:val="24"/>
          <w:szCs w:val="24"/>
        </w:rPr>
        <w:t>4</w:t>
      </w:r>
    </w:p>
    <w:p w14:paraId="40717A9E" w14:textId="4940ED78" w:rsidR="00443E7E" w:rsidRPr="00443E7E" w:rsidRDefault="00443E7E" w:rsidP="00443E7E">
      <w:pPr>
        <w:spacing w:after="0" w:line="480" w:lineRule="auto"/>
        <w:ind w:firstLine="720"/>
        <w:rPr>
          <w:rFonts w:ascii="Times New Roman" w:eastAsia="Calibri" w:hAnsi="Times New Roman" w:cs="Times New Roman"/>
          <w:sz w:val="24"/>
          <w:szCs w:val="24"/>
        </w:rPr>
      </w:pPr>
      <w:r w:rsidRPr="00443E7E">
        <w:rPr>
          <w:rFonts w:ascii="Times New Roman" w:eastAsia="Calibri" w:hAnsi="Times New Roman" w:cs="Times New Roman"/>
          <w:sz w:val="24"/>
          <w:szCs w:val="24"/>
        </w:rPr>
        <w:t>Sustainability …………………………………………………………</w:t>
      </w:r>
      <w:r w:rsidR="00D3177D">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proofErr w:type="gramStart"/>
      <w:r w:rsidR="00D66CF8">
        <w:rPr>
          <w:rFonts w:ascii="Times New Roman" w:eastAsia="Calibri" w:hAnsi="Times New Roman" w:cs="Times New Roman"/>
          <w:sz w:val="24"/>
          <w:szCs w:val="24"/>
        </w:rPr>
        <w:t>….</w:t>
      </w:r>
      <w:r w:rsidR="00D3177D">
        <w:rPr>
          <w:rFonts w:ascii="Times New Roman" w:eastAsia="Calibri" w:hAnsi="Times New Roman" w:cs="Times New Roman"/>
          <w:sz w:val="24"/>
          <w:szCs w:val="24"/>
        </w:rPr>
        <w:t>.</w:t>
      </w:r>
      <w:proofErr w:type="gramEnd"/>
      <w:r w:rsidR="00D3177D">
        <w:rPr>
          <w:rFonts w:ascii="Times New Roman" w:eastAsia="Calibri" w:hAnsi="Times New Roman" w:cs="Times New Roman"/>
          <w:sz w:val="24"/>
          <w:szCs w:val="24"/>
        </w:rPr>
        <w:t>2</w:t>
      </w:r>
      <w:r w:rsidR="009A522D">
        <w:rPr>
          <w:rFonts w:ascii="Times New Roman" w:eastAsia="Calibri" w:hAnsi="Times New Roman" w:cs="Times New Roman"/>
          <w:sz w:val="24"/>
          <w:szCs w:val="24"/>
        </w:rPr>
        <w:t>6</w:t>
      </w:r>
    </w:p>
    <w:p w14:paraId="5C79D664" w14:textId="4DFED436" w:rsidR="00443E7E" w:rsidRPr="00132980" w:rsidRDefault="00443E7E" w:rsidP="00443E7E">
      <w:pPr>
        <w:spacing w:after="0" w:line="480" w:lineRule="auto"/>
        <w:ind w:firstLine="720"/>
        <w:rPr>
          <w:rFonts w:ascii="Times New Roman" w:eastAsia="Calibri" w:hAnsi="Times New Roman" w:cs="Times New Roman"/>
          <w:sz w:val="24"/>
          <w:szCs w:val="24"/>
          <w:lang w:val="fr-FR"/>
        </w:rPr>
      </w:pPr>
      <w:proofErr w:type="spellStart"/>
      <w:r w:rsidRPr="00132980">
        <w:rPr>
          <w:rFonts w:ascii="Times New Roman" w:eastAsia="Calibri" w:hAnsi="Times New Roman" w:cs="Times New Roman"/>
          <w:sz w:val="24"/>
          <w:szCs w:val="24"/>
          <w:lang w:val="fr-FR"/>
        </w:rPr>
        <w:t>Dissemination</w:t>
      </w:r>
      <w:proofErr w:type="spellEnd"/>
      <w:r w:rsidRPr="00132980">
        <w:rPr>
          <w:rFonts w:ascii="Times New Roman" w:eastAsia="Calibri" w:hAnsi="Times New Roman" w:cs="Times New Roman"/>
          <w:sz w:val="24"/>
          <w:szCs w:val="24"/>
          <w:lang w:val="fr-FR"/>
        </w:rPr>
        <w:t xml:space="preserve"> Plan ………………………………………………………</w:t>
      </w:r>
      <w:r w:rsidR="00D66CF8">
        <w:rPr>
          <w:rFonts w:ascii="Times New Roman" w:eastAsia="Calibri" w:hAnsi="Times New Roman" w:cs="Times New Roman"/>
          <w:sz w:val="24"/>
          <w:szCs w:val="24"/>
          <w:lang w:val="fr-FR"/>
        </w:rPr>
        <w:t>……</w:t>
      </w:r>
      <w:proofErr w:type="gramStart"/>
      <w:r w:rsidR="00D66CF8">
        <w:rPr>
          <w:rFonts w:ascii="Times New Roman" w:eastAsia="Calibri" w:hAnsi="Times New Roman" w:cs="Times New Roman"/>
          <w:sz w:val="24"/>
          <w:szCs w:val="24"/>
          <w:lang w:val="fr-FR"/>
        </w:rPr>
        <w:t>…….</w:t>
      </w:r>
      <w:proofErr w:type="gramEnd"/>
      <w:r w:rsidRPr="00132980">
        <w:rPr>
          <w:rFonts w:ascii="Times New Roman" w:eastAsia="Calibri" w:hAnsi="Times New Roman" w:cs="Times New Roman"/>
          <w:sz w:val="24"/>
          <w:szCs w:val="24"/>
          <w:lang w:val="fr-FR"/>
        </w:rPr>
        <w:t>…</w:t>
      </w:r>
      <w:r w:rsidR="00223682" w:rsidRPr="00132980">
        <w:rPr>
          <w:rFonts w:ascii="Times New Roman" w:eastAsia="Calibri" w:hAnsi="Times New Roman" w:cs="Times New Roman"/>
          <w:sz w:val="24"/>
          <w:szCs w:val="24"/>
          <w:lang w:val="fr-FR"/>
        </w:rPr>
        <w:t>2</w:t>
      </w:r>
      <w:r w:rsidR="009A522D">
        <w:rPr>
          <w:rFonts w:ascii="Times New Roman" w:eastAsia="Calibri" w:hAnsi="Times New Roman" w:cs="Times New Roman"/>
          <w:sz w:val="24"/>
          <w:szCs w:val="24"/>
          <w:lang w:val="fr-FR"/>
        </w:rPr>
        <w:t>7</w:t>
      </w:r>
    </w:p>
    <w:p w14:paraId="49228FBF" w14:textId="1BD2DBC1" w:rsidR="00443E7E" w:rsidRPr="00936EB6" w:rsidRDefault="00443E7E" w:rsidP="00443E7E">
      <w:pPr>
        <w:spacing w:after="0" w:line="480" w:lineRule="auto"/>
        <w:rPr>
          <w:rFonts w:ascii="Times New Roman" w:eastAsia="Calibri" w:hAnsi="Times New Roman" w:cs="Times New Roman"/>
          <w:sz w:val="24"/>
          <w:szCs w:val="24"/>
        </w:rPr>
      </w:pPr>
      <w:r w:rsidRPr="00936EB6">
        <w:rPr>
          <w:rFonts w:ascii="Times New Roman" w:eastAsia="Calibri" w:hAnsi="Times New Roman" w:cs="Times New Roman"/>
          <w:sz w:val="24"/>
          <w:szCs w:val="24"/>
        </w:rPr>
        <w:t>Section VI: Conclusion………………………………………………………</w:t>
      </w:r>
      <w:r w:rsidR="00D66CF8">
        <w:rPr>
          <w:rFonts w:ascii="Times New Roman" w:eastAsia="Calibri" w:hAnsi="Times New Roman" w:cs="Times New Roman"/>
          <w:sz w:val="24"/>
          <w:szCs w:val="24"/>
        </w:rPr>
        <w:t>………………</w:t>
      </w:r>
      <w:r w:rsidRPr="00936EB6">
        <w:rPr>
          <w:rFonts w:ascii="Times New Roman" w:eastAsia="Calibri" w:hAnsi="Times New Roman" w:cs="Times New Roman"/>
          <w:sz w:val="24"/>
          <w:szCs w:val="24"/>
        </w:rPr>
        <w:t>…</w:t>
      </w:r>
      <w:r w:rsidR="00223682" w:rsidRPr="00936EB6">
        <w:rPr>
          <w:rFonts w:ascii="Times New Roman" w:eastAsia="Calibri" w:hAnsi="Times New Roman" w:cs="Times New Roman"/>
          <w:sz w:val="24"/>
          <w:szCs w:val="24"/>
        </w:rPr>
        <w:t>2</w:t>
      </w:r>
      <w:r w:rsidR="009A522D">
        <w:rPr>
          <w:rFonts w:ascii="Times New Roman" w:eastAsia="Calibri" w:hAnsi="Times New Roman" w:cs="Times New Roman"/>
          <w:sz w:val="24"/>
          <w:szCs w:val="24"/>
        </w:rPr>
        <w:t>8</w:t>
      </w:r>
    </w:p>
    <w:p w14:paraId="4DF16EEC" w14:textId="0F6F9029" w:rsidR="00443E7E" w:rsidRPr="00443E7E" w:rsidRDefault="00443E7E" w:rsidP="00443E7E">
      <w:pPr>
        <w:spacing w:after="0" w:line="480" w:lineRule="auto"/>
        <w:rPr>
          <w:rFonts w:ascii="Times New Roman" w:eastAsia="Calibri" w:hAnsi="Times New Roman" w:cs="Times New Roman"/>
          <w:sz w:val="24"/>
          <w:szCs w:val="24"/>
        </w:rPr>
      </w:pPr>
      <w:r w:rsidRPr="00936EB6">
        <w:rPr>
          <w:rFonts w:ascii="Times New Roman" w:eastAsia="Calibri" w:hAnsi="Times New Roman" w:cs="Times New Roman"/>
          <w:sz w:val="24"/>
          <w:szCs w:val="24"/>
        </w:rPr>
        <w:tab/>
      </w:r>
      <w:r w:rsidRPr="00443E7E">
        <w:rPr>
          <w:rFonts w:ascii="Times New Roman" w:eastAsia="Calibri" w:hAnsi="Times New Roman" w:cs="Times New Roman"/>
          <w:sz w:val="24"/>
          <w:szCs w:val="24"/>
        </w:rPr>
        <w:t>Limitations and Facilitators………</w:t>
      </w:r>
      <w:proofErr w:type="gramStart"/>
      <w:r w:rsidRPr="00443E7E">
        <w:rPr>
          <w:rFonts w:ascii="Times New Roman" w:eastAsia="Calibri" w:hAnsi="Times New Roman" w:cs="Times New Roman"/>
          <w:sz w:val="24"/>
          <w:szCs w:val="24"/>
        </w:rPr>
        <w:t>…..</w:t>
      </w:r>
      <w:proofErr w:type="gramEnd"/>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936EB6">
        <w:rPr>
          <w:rFonts w:ascii="Times New Roman" w:eastAsia="Calibri" w:hAnsi="Times New Roman" w:cs="Times New Roman"/>
          <w:sz w:val="24"/>
          <w:szCs w:val="24"/>
        </w:rPr>
        <w:t>2</w:t>
      </w:r>
      <w:r w:rsidR="009A522D">
        <w:rPr>
          <w:rFonts w:ascii="Times New Roman" w:eastAsia="Calibri" w:hAnsi="Times New Roman" w:cs="Times New Roman"/>
          <w:sz w:val="24"/>
          <w:szCs w:val="24"/>
        </w:rPr>
        <w:t>9</w:t>
      </w:r>
    </w:p>
    <w:p w14:paraId="42393A16" w14:textId="2ACBB797"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Recommendations for Others…………………………………………………</w:t>
      </w:r>
      <w:r w:rsidR="00D66CF8">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936EB6">
        <w:rPr>
          <w:rFonts w:ascii="Times New Roman" w:eastAsia="Calibri" w:hAnsi="Times New Roman" w:cs="Times New Roman"/>
          <w:sz w:val="24"/>
          <w:szCs w:val="24"/>
        </w:rPr>
        <w:t>2</w:t>
      </w:r>
      <w:r w:rsidR="009A522D">
        <w:rPr>
          <w:rFonts w:ascii="Times New Roman" w:eastAsia="Calibri" w:hAnsi="Times New Roman" w:cs="Times New Roman"/>
          <w:sz w:val="24"/>
          <w:szCs w:val="24"/>
        </w:rPr>
        <w:t>9</w:t>
      </w:r>
    </w:p>
    <w:p w14:paraId="17A5EE6D" w14:textId="18C3049D" w:rsidR="00D66CF8"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r>
      <w:r w:rsidR="00F67AE9">
        <w:rPr>
          <w:rFonts w:ascii="Times New Roman" w:eastAsia="Calibri" w:hAnsi="Times New Roman" w:cs="Times New Roman"/>
          <w:sz w:val="24"/>
          <w:szCs w:val="24"/>
        </w:rPr>
        <w:t>Suggestions</w:t>
      </w:r>
      <w:r w:rsidRPr="00443E7E">
        <w:rPr>
          <w:rFonts w:ascii="Times New Roman" w:eastAsia="Calibri" w:hAnsi="Times New Roman" w:cs="Times New Roman"/>
          <w:sz w:val="24"/>
          <w:szCs w:val="24"/>
        </w:rPr>
        <w:t xml:space="preserve"> for Further Study……………………………………………</w:t>
      </w:r>
      <w:r w:rsidR="00D66CF8">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D66CF8">
        <w:rPr>
          <w:rFonts w:ascii="Times New Roman" w:eastAsia="Calibri" w:hAnsi="Times New Roman" w:cs="Times New Roman"/>
          <w:sz w:val="24"/>
          <w:szCs w:val="24"/>
        </w:rPr>
        <w:t>...</w:t>
      </w:r>
      <w:r w:rsidR="009A522D">
        <w:rPr>
          <w:rFonts w:ascii="Times New Roman" w:eastAsia="Calibri" w:hAnsi="Times New Roman" w:cs="Times New Roman"/>
          <w:sz w:val="24"/>
          <w:szCs w:val="24"/>
        </w:rPr>
        <w:t>30</w:t>
      </w:r>
    </w:p>
    <w:p w14:paraId="28763C7B" w14:textId="275B6A64"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t>Final Thoughts………………………………………………………………………</w:t>
      </w:r>
      <w:proofErr w:type="gramStart"/>
      <w:r w:rsidR="00D66CF8">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proofErr w:type="gramEnd"/>
      <w:r w:rsidR="009A522D">
        <w:rPr>
          <w:rFonts w:ascii="Times New Roman" w:eastAsia="Calibri" w:hAnsi="Times New Roman" w:cs="Times New Roman"/>
          <w:sz w:val="24"/>
          <w:szCs w:val="24"/>
        </w:rPr>
        <w:t>30</w:t>
      </w:r>
    </w:p>
    <w:p w14:paraId="5AFAF008" w14:textId="614B6DB6"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References………………………………………………………</w:t>
      </w:r>
      <w:r w:rsidR="00DA4DF9">
        <w:rPr>
          <w:rFonts w:ascii="Times New Roman" w:eastAsia="Calibri" w:hAnsi="Times New Roman" w:cs="Times New Roman"/>
          <w:sz w:val="24"/>
          <w:szCs w:val="24"/>
        </w:rPr>
        <w:t>……………………………</w:t>
      </w:r>
      <w:r w:rsidR="00EB607D">
        <w:rPr>
          <w:rFonts w:ascii="Times New Roman" w:eastAsia="Calibri" w:hAnsi="Times New Roman" w:cs="Times New Roman"/>
          <w:sz w:val="24"/>
          <w:szCs w:val="24"/>
        </w:rPr>
        <w:t>….32</w:t>
      </w:r>
    </w:p>
    <w:p w14:paraId="67D74955" w14:textId="54CE1824"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Appendices…………………………………………………</w:t>
      </w:r>
      <w:r w:rsidR="00DA4DF9">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8A3C48">
        <w:rPr>
          <w:rFonts w:ascii="Times New Roman" w:eastAsia="Calibri" w:hAnsi="Times New Roman" w:cs="Times New Roman"/>
          <w:sz w:val="24"/>
          <w:szCs w:val="24"/>
        </w:rPr>
        <w:t>.</w:t>
      </w:r>
      <w:r w:rsidRPr="00443E7E">
        <w:rPr>
          <w:rFonts w:ascii="Times New Roman" w:eastAsia="Calibri" w:hAnsi="Times New Roman" w:cs="Times New Roman"/>
          <w:sz w:val="24"/>
          <w:szCs w:val="24"/>
        </w:rPr>
        <w:t>…</w:t>
      </w:r>
      <w:r w:rsidR="008D0B29">
        <w:rPr>
          <w:rFonts w:ascii="Times New Roman" w:eastAsia="Calibri" w:hAnsi="Times New Roman" w:cs="Times New Roman"/>
          <w:sz w:val="24"/>
          <w:szCs w:val="24"/>
        </w:rPr>
        <w:t>3</w:t>
      </w:r>
      <w:r w:rsidR="00EB607D">
        <w:rPr>
          <w:rFonts w:ascii="Times New Roman" w:eastAsia="Calibri" w:hAnsi="Times New Roman" w:cs="Times New Roman"/>
          <w:sz w:val="24"/>
          <w:szCs w:val="24"/>
        </w:rPr>
        <w:t>5</w:t>
      </w:r>
    </w:p>
    <w:p w14:paraId="49252755" w14:textId="4AF7EDC4" w:rsidR="00443E7E" w:rsidRPr="00443E7E" w:rsidRDefault="00443E7E" w:rsidP="00443E7E">
      <w:pPr>
        <w:spacing w:after="0" w:line="480" w:lineRule="auto"/>
        <w:rPr>
          <w:rFonts w:ascii="Times New Roman" w:eastAsia="Calibri" w:hAnsi="Times New Roman" w:cs="Times New Roman"/>
          <w:sz w:val="24"/>
          <w:szCs w:val="24"/>
        </w:rPr>
      </w:pPr>
      <w:r w:rsidRPr="00443E7E">
        <w:rPr>
          <w:rFonts w:ascii="Times New Roman" w:eastAsia="Calibri" w:hAnsi="Times New Roman" w:cs="Times New Roman"/>
          <w:sz w:val="24"/>
          <w:szCs w:val="24"/>
        </w:rPr>
        <w:tab/>
      </w:r>
      <w:r w:rsidR="00DA4DF9">
        <w:rPr>
          <w:rFonts w:ascii="Times New Roman" w:eastAsia="Calibri" w:hAnsi="Times New Roman" w:cs="Times New Roman"/>
          <w:sz w:val="24"/>
          <w:szCs w:val="24"/>
        </w:rPr>
        <w:t xml:space="preserve"> </w:t>
      </w:r>
      <w:r w:rsidR="00DF28C6">
        <w:rPr>
          <w:rFonts w:ascii="Times New Roman" w:eastAsia="Calibri" w:hAnsi="Times New Roman" w:cs="Times New Roman"/>
          <w:sz w:val="24"/>
          <w:szCs w:val="24"/>
        </w:rPr>
        <w:t xml:space="preserve"> </w:t>
      </w:r>
      <w:r w:rsidRPr="00443E7E">
        <w:rPr>
          <w:rFonts w:ascii="Times New Roman" w:eastAsia="Calibri" w:hAnsi="Times New Roman" w:cs="Times New Roman"/>
          <w:sz w:val="24"/>
          <w:szCs w:val="24"/>
        </w:rPr>
        <w:t xml:space="preserve">Appendix A: </w:t>
      </w:r>
      <w:r w:rsidR="008D0B29">
        <w:rPr>
          <w:rFonts w:ascii="Times New Roman" w:eastAsia="Calibri" w:hAnsi="Times New Roman" w:cs="Times New Roman"/>
          <w:sz w:val="24"/>
          <w:szCs w:val="24"/>
        </w:rPr>
        <w:t>Literature Ma</w:t>
      </w:r>
      <w:r w:rsidR="00F93898">
        <w:rPr>
          <w:rFonts w:ascii="Times New Roman" w:eastAsia="Calibri" w:hAnsi="Times New Roman" w:cs="Times New Roman"/>
          <w:sz w:val="24"/>
          <w:szCs w:val="24"/>
        </w:rPr>
        <w:t>trix</w:t>
      </w:r>
      <w:r w:rsidRPr="00443E7E">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3255F0">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9C0E0F">
        <w:rPr>
          <w:rFonts w:ascii="Times New Roman" w:eastAsia="Calibri" w:hAnsi="Times New Roman" w:cs="Times New Roman"/>
          <w:sz w:val="24"/>
          <w:szCs w:val="24"/>
        </w:rPr>
        <w:t>3</w:t>
      </w:r>
      <w:r w:rsidR="00EB607D">
        <w:rPr>
          <w:rFonts w:ascii="Times New Roman" w:eastAsia="Calibri" w:hAnsi="Times New Roman" w:cs="Times New Roman"/>
          <w:sz w:val="24"/>
          <w:szCs w:val="24"/>
        </w:rPr>
        <w:t>5</w:t>
      </w:r>
    </w:p>
    <w:p w14:paraId="3162BF79" w14:textId="7ACA671B" w:rsidR="00443E7E" w:rsidRPr="00443E7E" w:rsidRDefault="00DF28C6" w:rsidP="00443E7E">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43E7E" w:rsidRPr="00443E7E">
        <w:rPr>
          <w:rFonts w:ascii="Times New Roman" w:eastAsia="Calibri" w:hAnsi="Times New Roman" w:cs="Times New Roman"/>
          <w:sz w:val="24"/>
          <w:szCs w:val="24"/>
        </w:rPr>
        <w:t xml:space="preserve">Appendix B: </w:t>
      </w:r>
      <w:r w:rsidR="00F93898">
        <w:rPr>
          <w:rFonts w:ascii="Times New Roman" w:eastAsia="Calibri" w:hAnsi="Times New Roman" w:cs="Times New Roman"/>
          <w:sz w:val="24"/>
          <w:szCs w:val="24"/>
        </w:rPr>
        <w:t xml:space="preserve">Parent Survey </w:t>
      </w:r>
      <w:r w:rsidR="00301B1A">
        <w:rPr>
          <w:rFonts w:ascii="Times New Roman" w:eastAsia="Calibri" w:hAnsi="Times New Roman" w:cs="Times New Roman"/>
          <w:sz w:val="24"/>
          <w:szCs w:val="24"/>
        </w:rPr>
        <w:t>……………</w:t>
      </w:r>
      <w:proofErr w:type="gramStart"/>
      <w:r w:rsidR="00301B1A">
        <w:rPr>
          <w:rFonts w:ascii="Times New Roman" w:eastAsia="Calibri" w:hAnsi="Times New Roman" w:cs="Times New Roman"/>
          <w:sz w:val="24"/>
          <w:szCs w:val="24"/>
        </w:rPr>
        <w:t>…..</w:t>
      </w:r>
      <w:proofErr w:type="gramEnd"/>
      <w:r w:rsidR="00443E7E" w:rsidRPr="00443E7E">
        <w:rPr>
          <w:rFonts w:ascii="Times New Roman" w:eastAsia="Calibri" w:hAnsi="Times New Roman" w:cs="Times New Roman"/>
          <w:sz w:val="24"/>
          <w:szCs w:val="24"/>
        </w:rPr>
        <w:t>………………………………………</w:t>
      </w:r>
      <w:r w:rsidR="008A3C48">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301B1A">
        <w:rPr>
          <w:rFonts w:ascii="Times New Roman" w:eastAsia="Calibri" w:hAnsi="Times New Roman" w:cs="Times New Roman"/>
          <w:sz w:val="24"/>
          <w:szCs w:val="24"/>
        </w:rPr>
        <w:t>3</w:t>
      </w:r>
      <w:r w:rsidR="00EB607D">
        <w:rPr>
          <w:rFonts w:ascii="Times New Roman" w:eastAsia="Calibri" w:hAnsi="Times New Roman" w:cs="Times New Roman"/>
          <w:sz w:val="24"/>
          <w:szCs w:val="24"/>
        </w:rPr>
        <w:t>7</w:t>
      </w:r>
    </w:p>
    <w:p w14:paraId="34584565" w14:textId="291ED2B4" w:rsidR="00443E7E" w:rsidRPr="00443E7E" w:rsidRDefault="00443E7E" w:rsidP="00443E7E">
      <w:pPr>
        <w:jc w:val="center"/>
        <w:rPr>
          <w:rFonts w:ascii="Times New Roman" w:eastAsia="Calibri" w:hAnsi="Times New Roman" w:cs="Times New Roman"/>
          <w:b/>
          <w:sz w:val="24"/>
          <w:szCs w:val="24"/>
        </w:rPr>
      </w:pPr>
      <w:r w:rsidRPr="00443E7E">
        <w:rPr>
          <w:rFonts w:ascii="Times New Roman" w:eastAsia="Calibri" w:hAnsi="Times New Roman" w:cs="Times New Roman"/>
          <w:sz w:val="24"/>
          <w:szCs w:val="24"/>
        </w:rPr>
        <w:t xml:space="preserve">    </w:t>
      </w:r>
      <w:r w:rsidR="00DF28C6">
        <w:rPr>
          <w:rFonts w:ascii="Times New Roman" w:eastAsia="Calibri" w:hAnsi="Times New Roman" w:cs="Times New Roman"/>
          <w:sz w:val="24"/>
          <w:szCs w:val="24"/>
        </w:rPr>
        <w:t xml:space="preserve"> </w:t>
      </w:r>
      <w:r w:rsidRPr="00443E7E">
        <w:rPr>
          <w:rFonts w:ascii="Times New Roman" w:eastAsia="Calibri" w:hAnsi="Times New Roman" w:cs="Times New Roman"/>
          <w:sz w:val="24"/>
          <w:szCs w:val="24"/>
        </w:rPr>
        <w:t xml:space="preserve"> </w:t>
      </w:r>
      <w:r w:rsidR="00DF28C6">
        <w:rPr>
          <w:rFonts w:ascii="Times New Roman" w:eastAsia="Calibri" w:hAnsi="Times New Roman" w:cs="Times New Roman"/>
          <w:sz w:val="24"/>
          <w:szCs w:val="24"/>
        </w:rPr>
        <w:t xml:space="preserve">  </w:t>
      </w:r>
      <w:r w:rsidR="00DA4DF9">
        <w:rPr>
          <w:rFonts w:ascii="Times New Roman" w:eastAsia="Calibri" w:hAnsi="Times New Roman" w:cs="Times New Roman"/>
          <w:sz w:val="24"/>
          <w:szCs w:val="24"/>
        </w:rPr>
        <w:t xml:space="preserve">   </w:t>
      </w:r>
      <w:r w:rsidR="00DF28C6">
        <w:rPr>
          <w:rFonts w:ascii="Times New Roman" w:eastAsia="Calibri" w:hAnsi="Times New Roman" w:cs="Times New Roman"/>
          <w:sz w:val="24"/>
          <w:szCs w:val="24"/>
        </w:rPr>
        <w:t xml:space="preserve"> </w:t>
      </w:r>
      <w:r w:rsidRPr="00443E7E">
        <w:rPr>
          <w:rFonts w:ascii="Times New Roman" w:eastAsia="Calibri" w:hAnsi="Times New Roman" w:cs="Times New Roman"/>
          <w:sz w:val="24"/>
          <w:szCs w:val="24"/>
        </w:rPr>
        <w:t xml:space="preserve"> Appendix C: </w:t>
      </w:r>
      <w:r w:rsidR="00301B1A">
        <w:rPr>
          <w:rFonts w:ascii="Times New Roman" w:eastAsia="Calibri" w:hAnsi="Times New Roman" w:cs="Times New Roman"/>
          <w:sz w:val="24"/>
          <w:szCs w:val="24"/>
        </w:rPr>
        <w:t>QR Code Book S</w:t>
      </w:r>
      <w:r w:rsidR="00273E3C">
        <w:rPr>
          <w:rFonts w:ascii="Times New Roman" w:eastAsia="Calibri" w:hAnsi="Times New Roman" w:cs="Times New Roman"/>
          <w:sz w:val="24"/>
          <w:szCs w:val="24"/>
        </w:rPr>
        <w:t>tickers</w:t>
      </w:r>
      <w:r w:rsidRPr="00443E7E">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8A3C48">
        <w:rPr>
          <w:rFonts w:ascii="Times New Roman" w:eastAsia="Calibri" w:hAnsi="Times New Roman" w:cs="Times New Roman"/>
          <w:sz w:val="24"/>
          <w:szCs w:val="24"/>
        </w:rPr>
        <w:t>.</w:t>
      </w:r>
      <w:r w:rsidR="00273E3C">
        <w:rPr>
          <w:rFonts w:ascii="Times New Roman" w:eastAsia="Calibri" w:hAnsi="Times New Roman" w:cs="Times New Roman"/>
          <w:sz w:val="24"/>
          <w:szCs w:val="24"/>
        </w:rPr>
        <w:t>…</w:t>
      </w:r>
      <w:r w:rsidR="007B28CD">
        <w:rPr>
          <w:rFonts w:ascii="Times New Roman" w:eastAsia="Calibri" w:hAnsi="Times New Roman" w:cs="Times New Roman"/>
          <w:sz w:val="24"/>
          <w:szCs w:val="24"/>
        </w:rPr>
        <w:t>3</w:t>
      </w:r>
      <w:r w:rsidR="00EB607D">
        <w:rPr>
          <w:rFonts w:ascii="Times New Roman" w:eastAsia="Calibri" w:hAnsi="Times New Roman" w:cs="Times New Roman"/>
          <w:sz w:val="24"/>
          <w:szCs w:val="24"/>
        </w:rPr>
        <w:t>9</w:t>
      </w:r>
    </w:p>
    <w:p w14:paraId="2746666F" w14:textId="61B2CD58" w:rsidR="00273E3C" w:rsidRPr="00FF7F60" w:rsidRDefault="0009277B" w:rsidP="00273E3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DA4DF9">
        <w:rPr>
          <w:rFonts w:ascii="Times New Roman" w:eastAsia="Calibri" w:hAnsi="Times New Roman" w:cs="Times New Roman"/>
          <w:sz w:val="24"/>
          <w:szCs w:val="24"/>
        </w:rPr>
        <w:t xml:space="preserve"> </w:t>
      </w:r>
      <w:r w:rsidR="00DF28C6">
        <w:rPr>
          <w:rFonts w:ascii="Times New Roman" w:eastAsia="Calibri" w:hAnsi="Times New Roman" w:cs="Times New Roman"/>
          <w:sz w:val="24"/>
          <w:szCs w:val="24"/>
        </w:rPr>
        <w:t xml:space="preserve"> </w:t>
      </w:r>
      <w:r w:rsidR="00273E3C" w:rsidRPr="00FF7F60">
        <w:rPr>
          <w:rFonts w:ascii="Times New Roman" w:eastAsia="Calibri" w:hAnsi="Times New Roman" w:cs="Times New Roman"/>
          <w:sz w:val="24"/>
          <w:szCs w:val="24"/>
        </w:rPr>
        <w:t xml:space="preserve">Appendix </w:t>
      </w:r>
      <w:r w:rsidRPr="00FF7F60">
        <w:rPr>
          <w:rFonts w:ascii="Times New Roman" w:eastAsia="Calibri" w:hAnsi="Times New Roman" w:cs="Times New Roman"/>
          <w:sz w:val="24"/>
          <w:szCs w:val="24"/>
        </w:rPr>
        <w:t>D</w:t>
      </w:r>
      <w:r w:rsidR="00273E3C" w:rsidRPr="00FF7F60">
        <w:rPr>
          <w:rFonts w:ascii="Times New Roman" w:eastAsia="Calibri" w:hAnsi="Times New Roman" w:cs="Times New Roman"/>
          <w:sz w:val="24"/>
          <w:szCs w:val="24"/>
        </w:rPr>
        <w:t xml:space="preserve">: </w:t>
      </w:r>
      <w:r w:rsidR="00FF7F60" w:rsidRPr="00132980">
        <w:rPr>
          <w:rFonts w:ascii="Times New Roman" w:eastAsia="Calibri" w:hAnsi="Times New Roman" w:cs="Times New Roman"/>
          <w:sz w:val="24"/>
          <w:szCs w:val="24"/>
        </w:rPr>
        <w:t xml:space="preserve">QR Code Project Bookmark English </w:t>
      </w:r>
      <w:r w:rsidR="00273E3C" w:rsidRPr="00FF7F60">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EB607D">
        <w:rPr>
          <w:rFonts w:ascii="Times New Roman" w:eastAsia="Calibri" w:hAnsi="Times New Roman" w:cs="Times New Roman"/>
          <w:sz w:val="24"/>
          <w:szCs w:val="24"/>
        </w:rPr>
        <w:t>40</w:t>
      </w:r>
    </w:p>
    <w:p w14:paraId="52D46E97" w14:textId="79FE4426" w:rsidR="00273E3C" w:rsidRPr="00FF7F60" w:rsidRDefault="00DF28C6" w:rsidP="00273E3C">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73E3C" w:rsidRPr="00FF7F60">
        <w:rPr>
          <w:rFonts w:ascii="Times New Roman" w:eastAsia="Calibri" w:hAnsi="Times New Roman" w:cs="Times New Roman"/>
          <w:sz w:val="24"/>
          <w:szCs w:val="24"/>
        </w:rPr>
        <w:t xml:space="preserve">Appendix </w:t>
      </w:r>
      <w:r w:rsidR="0009277B" w:rsidRPr="00132980">
        <w:rPr>
          <w:rFonts w:ascii="Times New Roman" w:eastAsia="Calibri" w:hAnsi="Times New Roman" w:cs="Times New Roman"/>
          <w:sz w:val="24"/>
          <w:szCs w:val="24"/>
        </w:rPr>
        <w:t>E</w:t>
      </w:r>
      <w:r w:rsidR="00273E3C" w:rsidRPr="00FF7F60">
        <w:rPr>
          <w:rFonts w:ascii="Times New Roman" w:eastAsia="Calibri" w:hAnsi="Times New Roman" w:cs="Times New Roman"/>
          <w:sz w:val="24"/>
          <w:szCs w:val="24"/>
        </w:rPr>
        <w:t xml:space="preserve">: </w:t>
      </w:r>
      <w:r w:rsidR="00FF7F60" w:rsidRPr="00FF7F60">
        <w:rPr>
          <w:rFonts w:ascii="Times New Roman" w:eastAsia="Calibri" w:hAnsi="Times New Roman" w:cs="Times New Roman"/>
          <w:sz w:val="24"/>
          <w:szCs w:val="24"/>
        </w:rPr>
        <w:t>QR Code P</w:t>
      </w:r>
      <w:r w:rsidR="00FF7F60" w:rsidRPr="00132980">
        <w:rPr>
          <w:rFonts w:ascii="Times New Roman" w:eastAsia="Calibri" w:hAnsi="Times New Roman" w:cs="Times New Roman"/>
          <w:sz w:val="24"/>
          <w:szCs w:val="24"/>
        </w:rPr>
        <w:t>roject Bookmark Spani</w:t>
      </w:r>
      <w:r w:rsidR="00FF7F60">
        <w:rPr>
          <w:rFonts w:ascii="Times New Roman" w:eastAsia="Calibri" w:hAnsi="Times New Roman" w:cs="Times New Roman"/>
          <w:sz w:val="24"/>
          <w:szCs w:val="24"/>
        </w:rPr>
        <w:t xml:space="preserve">sh </w:t>
      </w:r>
      <w:r w:rsidR="00273E3C" w:rsidRPr="00FF7F60">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273E3C" w:rsidRPr="00FF7F60">
        <w:rPr>
          <w:rFonts w:ascii="Times New Roman" w:eastAsia="Calibri" w:hAnsi="Times New Roman" w:cs="Times New Roman"/>
          <w:sz w:val="24"/>
          <w:szCs w:val="24"/>
        </w:rPr>
        <w:t>…</w:t>
      </w:r>
      <w:r w:rsidR="00EB607D">
        <w:rPr>
          <w:rFonts w:ascii="Times New Roman" w:eastAsia="Calibri" w:hAnsi="Times New Roman" w:cs="Times New Roman"/>
          <w:sz w:val="24"/>
          <w:szCs w:val="24"/>
        </w:rPr>
        <w:t>41</w:t>
      </w:r>
    </w:p>
    <w:p w14:paraId="3AA36E86" w14:textId="3AF475ED" w:rsidR="00273E3C" w:rsidRPr="00443E7E" w:rsidRDefault="00273E3C" w:rsidP="00273E3C">
      <w:pPr>
        <w:jc w:val="center"/>
        <w:rPr>
          <w:rFonts w:ascii="Times New Roman" w:eastAsia="Calibri" w:hAnsi="Times New Roman" w:cs="Times New Roman"/>
          <w:b/>
          <w:sz w:val="24"/>
          <w:szCs w:val="24"/>
        </w:rPr>
      </w:pPr>
      <w:r w:rsidRPr="00FF7F60">
        <w:rPr>
          <w:rFonts w:ascii="Times New Roman" w:eastAsia="Calibri" w:hAnsi="Times New Roman" w:cs="Times New Roman"/>
          <w:sz w:val="24"/>
          <w:szCs w:val="24"/>
        </w:rPr>
        <w:t xml:space="preserve">      </w:t>
      </w:r>
      <w:r w:rsidRPr="00443E7E">
        <w:rPr>
          <w:rFonts w:ascii="Times New Roman" w:eastAsia="Calibri" w:hAnsi="Times New Roman" w:cs="Times New Roman"/>
          <w:sz w:val="24"/>
          <w:szCs w:val="24"/>
        </w:rPr>
        <w:t xml:space="preserve">Appendix </w:t>
      </w:r>
      <w:r w:rsidR="0009277B">
        <w:rPr>
          <w:rFonts w:ascii="Times New Roman" w:eastAsia="Calibri" w:hAnsi="Times New Roman" w:cs="Times New Roman"/>
          <w:sz w:val="24"/>
          <w:szCs w:val="24"/>
        </w:rPr>
        <w:t>F</w:t>
      </w:r>
      <w:r w:rsidRPr="00443E7E">
        <w:rPr>
          <w:rFonts w:ascii="Times New Roman" w:eastAsia="Calibri" w:hAnsi="Times New Roman" w:cs="Times New Roman"/>
          <w:sz w:val="24"/>
          <w:szCs w:val="24"/>
        </w:rPr>
        <w:t xml:space="preserve">: </w:t>
      </w:r>
      <w:r w:rsidR="00AB753D">
        <w:rPr>
          <w:rFonts w:ascii="Times New Roman" w:eastAsia="Calibri" w:hAnsi="Times New Roman" w:cs="Times New Roman"/>
          <w:sz w:val="24"/>
          <w:szCs w:val="24"/>
        </w:rPr>
        <w:t>Project Timeline</w:t>
      </w:r>
      <w:r w:rsidRPr="00443E7E">
        <w:rPr>
          <w:rFonts w:ascii="Times New Roman" w:eastAsia="Calibri" w:hAnsi="Times New Roman" w:cs="Times New Roman"/>
          <w:sz w:val="24"/>
          <w:szCs w:val="24"/>
        </w:rPr>
        <w:t>………………………………………………</w:t>
      </w:r>
      <w:r>
        <w:rPr>
          <w:rFonts w:ascii="Times New Roman" w:eastAsia="Calibri" w:hAnsi="Times New Roman" w:cs="Times New Roman"/>
          <w:sz w:val="24"/>
          <w:szCs w:val="24"/>
        </w:rPr>
        <w:t>…</w:t>
      </w:r>
      <w:r w:rsidR="00AB753D">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2F1F49">
        <w:rPr>
          <w:rFonts w:ascii="Times New Roman" w:eastAsia="Calibri" w:hAnsi="Times New Roman" w:cs="Times New Roman"/>
          <w:sz w:val="24"/>
          <w:szCs w:val="24"/>
        </w:rPr>
        <w:t>.</w:t>
      </w:r>
      <w:r w:rsidR="00EB607D">
        <w:rPr>
          <w:rFonts w:ascii="Times New Roman" w:eastAsia="Calibri" w:hAnsi="Times New Roman" w:cs="Times New Roman"/>
          <w:sz w:val="24"/>
          <w:szCs w:val="24"/>
        </w:rPr>
        <w:t>42</w:t>
      </w:r>
    </w:p>
    <w:p w14:paraId="4BD65BC0" w14:textId="39266BC2" w:rsidR="0009277B" w:rsidRPr="007B28CD" w:rsidRDefault="0009277B" w:rsidP="0009277B">
      <w:pPr>
        <w:spacing w:after="0" w:line="480" w:lineRule="auto"/>
        <w:rPr>
          <w:rFonts w:ascii="Times New Roman" w:eastAsia="Calibri" w:hAnsi="Times New Roman" w:cs="Times New Roman"/>
          <w:sz w:val="24"/>
          <w:szCs w:val="24"/>
        </w:rPr>
      </w:pPr>
      <w:r w:rsidRPr="00132980">
        <w:rPr>
          <w:rFonts w:ascii="Times New Roman" w:eastAsia="Calibri" w:hAnsi="Times New Roman" w:cs="Times New Roman"/>
          <w:sz w:val="24"/>
          <w:szCs w:val="24"/>
        </w:rPr>
        <w:tab/>
      </w:r>
      <w:r w:rsidR="00DF28C6">
        <w:rPr>
          <w:rFonts w:ascii="Times New Roman" w:eastAsia="Calibri" w:hAnsi="Times New Roman" w:cs="Times New Roman"/>
          <w:sz w:val="24"/>
          <w:szCs w:val="24"/>
        </w:rPr>
        <w:t xml:space="preserve"> </w:t>
      </w:r>
      <w:r w:rsidRPr="007B28CD">
        <w:rPr>
          <w:rFonts w:ascii="Times New Roman" w:eastAsia="Calibri" w:hAnsi="Times New Roman" w:cs="Times New Roman"/>
          <w:sz w:val="24"/>
          <w:szCs w:val="24"/>
        </w:rPr>
        <w:t xml:space="preserve">Appendix </w:t>
      </w:r>
      <w:r w:rsidRPr="00132980">
        <w:rPr>
          <w:rFonts w:ascii="Times New Roman" w:eastAsia="Calibri" w:hAnsi="Times New Roman" w:cs="Times New Roman"/>
          <w:sz w:val="24"/>
          <w:szCs w:val="24"/>
        </w:rPr>
        <w:t>G</w:t>
      </w:r>
      <w:r w:rsidRPr="007B28CD">
        <w:rPr>
          <w:rFonts w:ascii="Times New Roman" w:eastAsia="Calibri" w:hAnsi="Times New Roman" w:cs="Times New Roman"/>
          <w:sz w:val="24"/>
          <w:szCs w:val="24"/>
        </w:rPr>
        <w:t xml:space="preserve">: </w:t>
      </w:r>
      <w:r w:rsidR="007B28CD" w:rsidRPr="00132980">
        <w:rPr>
          <w:rFonts w:ascii="Times New Roman" w:eastAsia="Calibri" w:hAnsi="Times New Roman" w:cs="Times New Roman"/>
          <w:sz w:val="24"/>
          <w:szCs w:val="24"/>
        </w:rPr>
        <w:t>Webpage Visits</w:t>
      </w:r>
      <w:r w:rsidRPr="007B28CD">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Pr="007B28CD">
        <w:rPr>
          <w:rFonts w:ascii="Times New Roman" w:eastAsia="Calibri" w:hAnsi="Times New Roman" w:cs="Times New Roman"/>
          <w:sz w:val="24"/>
          <w:szCs w:val="24"/>
        </w:rPr>
        <w:t>…</w:t>
      </w:r>
      <w:r w:rsidR="006C7278">
        <w:rPr>
          <w:rFonts w:ascii="Times New Roman" w:eastAsia="Calibri" w:hAnsi="Times New Roman" w:cs="Times New Roman"/>
          <w:sz w:val="24"/>
          <w:szCs w:val="24"/>
        </w:rPr>
        <w:t>4</w:t>
      </w:r>
      <w:r w:rsidR="00EB607D">
        <w:rPr>
          <w:rFonts w:ascii="Times New Roman" w:eastAsia="Calibri" w:hAnsi="Times New Roman" w:cs="Times New Roman"/>
          <w:sz w:val="24"/>
          <w:szCs w:val="24"/>
        </w:rPr>
        <w:t>3</w:t>
      </w:r>
    </w:p>
    <w:p w14:paraId="798AB76D" w14:textId="3DED117E" w:rsidR="0009277B" w:rsidRPr="007B28CD" w:rsidRDefault="0009277B" w:rsidP="0009277B">
      <w:pPr>
        <w:spacing w:after="0" w:line="480" w:lineRule="auto"/>
        <w:ind w:firstLine="720"/>
        <w:rPr>
          <w:rFonts w:ascii="Times New Roman" w:eastAsia="Calibri" w:hAnsi="Times New Roman" w:cs="Times New Roman"/>
          <w:sz w:val="24"/>
          <w:szCs w:val="24"/>
        </w:rPr>
      </w:pPr>
      <w:r w:rsidRPr="007B28CD">
        <w:rPr>
          <w:rFonts w:ascii="Times New Roman" w:eastAsia="Calibri" w:hAnsi="Times New Roman" w:cs="Times New Roman"/>
          <w:sz w:val="24"/>
          <w:szCs w:val="24"/>
        </w:rPr>
        <w:t xml:space="preserve">Appendix </w:t>
      </w:r>
      <w:r w:rsidRPr="00132980">
        <w:rPr>
          <w:rFonts w:ascii="Times New Roman" w:eastAsia="Calibri" w:hAnsi="Times New Roman" w:cs="Times New Roman"/>
          <w:sz w:val="24"/>
          <w:szCs w:val="24"/>
        </w:rPr>
        <w:t>H</w:t>
      </w:r>
      <w:r w:rsidRPr="007B28CD">
        <w:rPr>
          <w:rFonts w:ascii="Times New Roman" w:eastAsia="Calibri" w:hAnsi="Times New Roman" w:cs="Times New Roman"/>
          <w:sz w:val="24"/>
          <w:szCs w:val="24"/>
        </w:rPr>
        <w:t xml:space="preserve">: </w:t>
      </w:r>
      <w:r w:rsidR="007B28CD" w:rsidRPr="00132980">
        <w:rPr>
          <w:rFonts w:ascii="Times New Roman" w:eastAsia="Calibri" w:hAnsi="Times New Roman" w:cs="Times New Roman"/>
          <w:sz w:val="24"/>
          <w:szCs w:val="24"/>
        </w:rPr>
        <w:t>Survey Responses</w:t>
      </w:r>
      <w:r w:rsidRPr="007B28CD">
        <w:rPr>
          <w:rFonts w:ascii="Times New Roman" w:eastAsia="Calibri" w:hAnsi="Times New Roman" w:cs="Times New Roman"/>
          <w:sz w:val="24"/>
          <w:szCs w:val="24"/>
        </w:rPr>
        <w:t>………</w:t>
      </w:r>
      <w:proofErr w:type="gramStart"/>
      <w:r w:rsidRPr="007B28CD">
        <w:rPr>
          <w:rFonts w:ascii="Times New Roman" w:eastAsia="Calibri" w:hAnsi="Times New Roman" w:cs="Times New Roman"/>
          <w:sz w:val="24"/>
          <w:szCs w:val="24"/>
        </w:rPr>
        <w:t>…..</w:t>
      </w:r>
      <w:proofErr w:type="gramEnd"/>
      <w:r w:rsidRPr="007B28CD">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Pr="007B28CD">
        <w:rPr>
          <w:rFonts w:ascii="Times New Roman" w:eastAsia="Calibri" w:hAnsi="Times New Roman" w:cs="Times New Roman"/>
          <w:sz w:val="24"/>
          <w:szCs w:val="24"/>
        </w:rPr>
        <w:t>………</w:t>
      </w:r>
      <w:r w:rsidR="00DA4DF9">
        <w:rPr>
          <w:rFonts w:ascii="Times New Roman" w:eastAsia="Calibri" w:hAnsi="Times New Roman" w:cs="Times New Roman"/>
          <w:sz w:val="24"/>
          <w:szCs w:val="24"/>
        </w:rPr>
        <w:t>…</w:t>
      </w:r>
      <w:r w:rsidR="006C7278">
        <w:rPr>
          <w:rFonts w:ascii="Times New Roman" w:eastAsia="Calibri" w:hAnsi="Times New Roman" w:cs="Times New Roman"/>
          <w:sz w:val="24"/>
          <w:szCs w:val="24"/>
        </w:rPr>
        <w:t>4</w:t>
      </w:r>
      <w:r w:rsidR="00EB607D">
        <w:rPr>
          <w:rFonts w:ascii="Times New Roman" w:eastAsia="Calibri" w:hAnsi="Times New Roman" w:cs="Times New Roman"/>
          <w:sz w:val="24"/>
          <w:szCs w:val="24"/>
        </w:rPr>
        <w:t>4</w:t>
      </w:r>
    </w:p>
    <w:p w14:paraId="59ABD944" w14:textId="7DA9D163" w:rsidR="0009277B" w:rsidRPr="00443E7E" w:rsidRDefault="0009277B" w:rsidP="0009277B">
      <w:pPr>
        <w:jc w:val="center"/>
        <w:rPr>
          <w:rFonts w:ascii="Times New Roman" w:eastAsia="Calibri" w:hAnsi="Times New Roman" w:cs="Times New Roman"/>
          <w:b/>
          <w:sz w:val="24"/>
          <w:szCs w:val="24"/>
        </w:rPr>
      </w:pPr>
      <w:r w:rsidRPr="00185858">
        <w:rPr>
          <w:rFonts w:ascii="Times New Roman" w:eastAsia="Calibri" w:hAnsi="Times New Roman" w:cs="Times New Roman"/>
          <w:sz w:val="24"/>
          <w:szCs w:val="24"/>
        </w:rPr>
        <w:t xml:space="preserve">     </w:t>
      </w:r>
      <w:r w:rsidR="00DF28C6">
        <w:rPr>
          <w:rFonts w:ascii="Times New Roman" w:eastAsia="Calibri" w:hAnsi="Times New Roman" w:cs="Times New Roman"/>
          <w:sz w:val="24"/>
          <w:szCs w:val="24"/>
        </w:rPr>
        <w:t xml:space="preserve">     </w:t>
      </w:r>
      <w:r w:rsidRPr="00185858">
        <w:rPr>
          <w:rFonts w:ascii="Times New Roman" w:eastAsia="Calibri" w:hAnsi="Times New Roman" w:cs="Times New Roman"/>
          <w:sz w:val="24"/>
          <w:szCs w:val="24"/>
        </w:rPr>
        <w:t xml:space="preserve"> </w:t>
      </w:r>
      <w:r w:rsidRPr="00443E7E">
        <w:rPr>
          <w:rFonts w:ascii="Times New Roman" w:eastAsia="Calibri" w:hAnsi="Times New Roman" w:cs="Times New Roman"/>
          <w:sz w:val="24"/>
          <w:szCs w:val="24"/>
        </w:rPr>
        <w:t xml:space="preserve">Appendix </w:t>
      </w:r>
      <w:r w:rsidR="00185858">
        <w:rPr>
          <w:rFonts w:ascii="Times New Roman" w:eastAsia="Calibri" w:hAnsi="Times New Roman" w:cs="Times New Roman"/>
          <w:sz w:val="24"/>
          <w:szCs w:val="24"/>
        </w:rPr>
        <w:t>I</w:t>
      </w:r>
      <w:r w:rsidRPr="00443E7E">
        <w:rPr>
          <w:rFonts w:ascii="Times New Roman" w:eastAsia="Calibri" w:hAnsi="Times New Roman" w:cs="Times New Roman"/>
          <w:sz w:val="24"/>
          <w:szCs w:val="24"/>
        </w:rPr>
        <w:t xml:space="preserve">: </w:t>
      </w:r>
      <w:r w:rsidR="007B28CD">
        <w:rPr>
          <w:rFonts w:ascii="Times New Roman" w:eastAsia="Calibri" w:hAnsi="Times New Roman" w:cs="Times New Roman"/>
          <w:sz w:val="24"/>
          <w:szCs w:val="24"/>
        </w:rPr>
        <w:t>Project Budget and Cost Breakdown</w:t>
      </w:r>
      <w:r w:rsidRPr="00443E7E">
        <w:rPr>
          <w:rFonts w:ascii="Times New Roman" w:eastAsia="Calibri" w:hAnsi="Times New Roman" w:cs="Times New Roman"/>
          <w:sz w:val="24"/>
          <w:szCs w:val="24"/>
        </w:rPr>
        <w:t>……………………………………</w:t>
      </w:r>
      <w:r w:rsidR="008A3C48">
        <w:rPr>
          <w:rFonts w:ascii="Times New Roman" w:eastAsia="Calibri" w:hAnsi="Times New Roman" w:cs="Times New Roman"/>
          <w:sz w:val="24"/>
          <w:szCs w:val="24"/>
        </w:rPr>
        <w:t>.</w:t>
      </w:r>
      <w:r>
        <w:rPr>
          <w:rFonts w:ascii="Times New Roman" w:eastAsia="Calibri" w:hAnsi="Times New Roman" w:cs="Times New Roman"/>
          <w:sz w:val="24"/>
          <w:szCs w:val="24"/>
        </w:rPr>
        <w:t>…</w:t>
      </w:r>
      <w:r w:rsidR="006C7278">
        <w:rPr>
          <w:rFonts w:ascii="Times New Roman" w:eastAsia="Calibri" w:hAnsi="Times New Roman" w:cs="Times New Roman"/>
          <w:sz w:val="24"/>
          <w:szCs w:val="24"/>
        </w:rPr>
        <w:t>4</w:t>
      </w:r>
      <w:r w:rsidR="00EB607D">
        <w:rPr>
          <w:rFonts w:ascii="Times New Roman" w:eastAsia="Calibri" w:hAnsi="Times New Roman" w:cs="Times New Roman"/>
          <w:sz w:val="24"/>
          <w:szCs w:val="24"/>
        </w:rPr>
        <w:t>5</w:t>
      </w:r>
    </w:p>
    <w:p w14:paraId="396B15A0" w14:textId="77777777" w:rsidR="00443E7E" w:rsidRPr="00443E7E" w:rsidRDefault="00443E7E" w:rsidP="00132980">
      <w:pPr>
        <w:rPr>
          <w:rFonts w:ascii="Times New Roman" w:eastAsia="Calibri" w:hAnsi="Times New Roman" w:cs="Times New Roman"/>
          <w:b/>
          <w:sz w:val="24"/>
          <w:szCs w:val="24"/>
        </w:rPr>
      </w:pPr>
    </w:p>
    <w:p w14:paraId="5C295E1C" w14:textId="77777777" w:rsidR="00443E7E" w:rsidRPr="00443E7E" w:rsidRDefault="00443E7E" w:rsidP="00443E7E">
      <w:pPr>
        <w:spacing w:after="0" w:line="480" w:lineRule="auto"/>
        <w:jc w:val="center"/>
        <w:rPr>
          <w:rFonts w:ascii="Times New Roman" w:eastAsia="Calibri" w:hAnsi="Times New Roman" w:cs="Times New Roman"/>
          <w:b/>
          <w:sz w:val="24"/>
          <w:szCs w:val="24"/>
        </w:rPr>
      </w:pPr>
    </w:p>
    <w:p w14:paraId="16AF0237" w14:textId="77777777" w:rsidR="00443E7E" w:rsidRPr="00443E7E" w:rsidRDefault="00443E7E" w:rsidP="00443E7E">
      <w:pPr>
        <w:spacing w:after="0" w:line="480" w:lineRule="auto"/>
        <w:jc w:val="center"/>
        <w:rPr>
          <w:rFonts w:ascii="Times New Roman" w:eastAsia="Calibri" w:hAnsi="Times New Roman" w:cs="Times New Roman"/>
          <w:b/>
          <w:sz w:val="24"/>
          <w:szCs w:val="24"/>
        </w:rPr>
      </w:pPr>
    </w:p>
    <w:p w14:paraId="0FB2F58F" w14:textId="77777777" w:rsidR="00443E7E" w:rsidRPr="00443E7E" w:rsidRDefault="00443E7E" w:rsidP="005338F2">
      <w:pPr>
        <w:spacing w:after="0" w:line="480" w:lineRule="auto"/>
        <w:rPr>
          <w:rFonts w:ascii="Times New Roman" w:eastAsia="Calibri" w:hAnsi="Times New Roman" w:cs="Times New Roman"/>
          <w:b/>
          <w:sz w:val="24"/>
          <w:szCs w:val="24"/>
        </w:rPr>
      </w:pPr>
    </w:p>
    <w:p w14:paraId="06C8B660" w14:textId="77777777" w:rsidR="003747D7" w:rsidRDefault="003747D7" w:rsidP="007858F0">
      <w:pPr>
        <w:spacing w:after="0" w:line="480" w:lineRule="auto"/>
        <w:jc w:val="center"/>
        <w:rPr>
          <w:rFonts w:ascii="Times New Roman" w:eastAsia="Calibri" w:hAnsi="Times New Roman" w:cs="Times New Roman"/>
          <w:b/>
          <w:sz w:val="24"/>
          <w:szCs w:val="24"/>
        </w:rPr>
      </w:pPr>
    </w:p>
    <w:p w14:paraId="57F16859" w14:textId="4FE7B2F1" w:rsidR="007858F0" w:rsidRPr="00EC0705" w:rsidRDefault="007858F0" w:rsidP="007858F0">
      <w:pPr>
        <w:spacing w:after="0" w:line="480" w:lineRule="auto"/>
        <w:jc w:val="center"/>
        <w:rPr>
          <w:rFonts w:ascii="Times New Roman" w:eastAsia="Calibri" w:hAnsi="Times New Roman" w:cs="Times New Roman"/>
          <w:sz w:val="24"/>
          <w:szCs w:val="24"/>
        </w:rPr>
      </w:pPr>
      <w:r w:rsidRPr="00EC0705">
        <w:rPr>
          <w:rFonts w:ascii="Times New Roman" w:eastAsia="Calibri" w:hAnsi="Times New Roman" w:cs="Times New Roman"/>
          <w:b/>
          <w:sz w:val="24"/>
          <w:szCs w:val="24"/>
        </w:rPr>
        <w:lastRenderedPageBreak/>
        <w:t xml:space="preserve">Section I.  Introduction </w:t>
      </w:r>
    </w:p>
    <w:p w14:paraId="633D08F4" w14:textId="77777777" w:rsidR="007858F0" w:rsidRPr="00EC0705" w:rsidRDefault="007858F0" w:rsidP="007858F0">
      <w:pPr>
        <w:spacing w:after="0" w:line="480" w:lineRule="auto"/>
        <w:rPr>
          <w:rFonts w:ascii="Times New Roman" w:eastAsia="Calibri" w:hAnsi="Times New Roman" w:cs="Times New Roman"/>
          <w:sz w:val="24"/>
          <w:szCs w:val="24"/>
        </w:rPr>
      </w:pPr>
      <w:r w:rsidRPr="00EC0705">
        <w:rPr>
          <w:rFonts w:ascii="Times New Roman" w:eastAsia="Calibri" w:hAnsi="Times New Roman" w:cs="Times New Roman"/>
          <w:b/>
          <w:sz w:val="24"/>
          <w:szCs w:val="24"/>
        </w:rPr>
        <w:t>Background</w:t>
      </w:r>
      <w:r w:rsidRPr="00EC0705">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ab/>
      </w:r>
    </w:p>
    <w:p w14:paraId="08C74A70" w14:textId="213AC70A" w:rsidR="007529C4" w:rsidRPr="00EC0705" w:rsidRDefault="007858F0" w:rsidP="007529C4">
      <w:pPr>
        <w:spacing w:after="0" w:line="480" w:lineRule="auto"/>
        <w:rPr>
          <w:rFonts w:ascii="Times New Roman" w:eastAsia="Calibri" w:hAnsi="Times New Roman" w:cs="Times New Roman"/>
          <w:sz w:val="24"/>
          <w:szCs w:val="24"/>
        </w:rPr>
      </w:pPr>
      <w:r w:rsidRPr="00EC0705">
        <w:rPr>
          <w:rFonts w:ascii="Times New Roman" w:eastAsia="Calibri" w:hAnsi="Times New Roman" w:cs="Times New Roman"/>
          <w:sz w:val="24"/>
          <w:szCs w:val="24"/>
        </w:rPr>
        <w:tab/>
      </w:r>
      <w:r w:rsidR="007529C4" w:rsidRPr="00EC0705">
        <w:rPr>
          <w:rFonts w:ascii="Times New Roman" w:eastAsia="Calibri" w:hAnsi="Times New Roman" w:cs="Times New Roman"/>
          <w:sz w:val="24"/>
          <w:szCs w:val="24"/>
        </w:rPr>
        <w:t xml:space="preserve">Literacy is an </w:t>
      </w:r>
      <w:r w:rsidR="00227F8D" w:rsidRPr="00EC0705">
        <w:rPr>
          <w:rFonts w:ascii="Times New Roman" w:eastAsia="Calibri" w:hAnsi="Times New Roman" w:cs="Times New Roman"/>
          <w:sz w:val="24"/>
          <w:szCs w:val="24"/>
        </w:rPr>
        <w:t>essential</w:t>
      </w:r>
      <w:r w:rsidR="007529C4" w:rsidRPr="00EC0705">
        <w:rPr>
          <w:rFonts w:ascii="Times New Roman" w:eastAsia="Calibri" w:hAnsi="Times New Roman" w:cs="Times New Roman"/>
          <w:sz w:val="24"/>
          <w:szCs w:val="24"/>
        </w:rPr>
        <w:t xml:space="preserve"> factor and social determinant of health.</w:t>
      </w:r>
      <w:r w:rsidR="003747D7">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t xml:space="preserve"> </w:t>
      </w:r>
      <w:r w:rsidR="00227F8D" w:rsidRPr="00EC0705">
        <w:rPr>
          <w:rFonts w:ascii="Times New Roman" w:eastAsia="Calibri" w:hAnsi="Times New Roman" w:cs="Times New Roman"/>
          <w:sz w:val="24"/>
          <w:szCs w:val="24"/>
        </w:rPr>
        <w:t>Literacy components</w:t>
      </w:r>
      <w:r w:rsidR="007529C4" w:rsidRPr="00EC0705">
        <w:rPr>
          <w:rFonts w:ascii="Times New Roman" w:eastAsia="Calibri" w:hAnsi="Times New Roman" w:cs="Times New Roman"/>
          <w:sz w:val="24"/>
          <w:szCs w:val="24"/>
        </w:rPr>
        <w:t xml:space="preserve"> are established in </w:t>
      </w:r>
      <w:r w:rsidR="00707D18">
        <w:rPr>
          <w:rFonts w:ascii="Times New Roman" w:eastAsia="Calibri" w:hAnsi="Times New Roman" w:cs="Times New Roman"/>
          <w:sz w:val="24"/>
          <w:szCs w:val="24"/>
        </w:rPr>
        <w:t>the infant</w:t>
      </w:r>
      <w:r w:rsidR="00707D18" w:rsidRPr="00EC0705">
        <w:rPr>
          <w:rFonts w:ascii="Times New Roman" w:eastAsia="Calibri" w:hAnsi="Times New Roman" w:cs="Times New Roman"/>
          <w:sz w:val="24"/>
          <w:szCs w:val="24"/>
        </w:rPr>
        <w:t xml:space="preserve"> stage</w:t>
      </w:r>
      <w:r w:rsidR="007529C4" w:rsidRPr="00EC0705">
        <w:rPr>
          <w:rFonts w:ascii="Times New Roman" w:eastAsia="Calibri" w:hAnsi="Times New Roman" w:cs="Times New Roman"/>
          <w:sz w:val="24"/>
          <w:szCs w:val="24"/>
        </w:rPr>
        <w:t xml:space="preserve"> </w:t>
      </w:r>
      <w:r w:rsidR="00707D18">
        <w:rPr>
          <w:rFonts w:ascii="Times New Roman" w:eastAsia="Calibri" w:hAnsi="Times New Roman" w:cs="Times New Roman"/>
          <w:sz w:val="24"/>
          <w:szCs w:val="24"/>
        </w:rPr>
        <w:t xml:space="preserve">of life </w:t>
      </w:r>
      <w:r w:rsidR="007529C4" w:rsidRPr="00EC0705">
        <w:rPr>
          <w:rFonts w:ascii="Times New Roman" w:eastAsia="Calibri" w:hAnsi="Times New Roman" w:cs="Times New Roman"/>
          <w:sz w:val="24"/>
          <w:szCs w:val="24"/>
        </w:rPr>
        <w:t xml:space="preserve">and depend on various </w:t>
      </w:r>
      <w:r w:rsidR="00707D18">
        <w:rPr>
          <w:rFonts w:ascii="Times New Roman" w:eastAsia="Calibri" w:hAnsi="Times New Roman" w:cs="Times New Roman"/>
          <w:sz w:val="24"/>
          <w:szCs w:val="24"/>
        </w:rPr>
        <w:t>factors, including genetic, environmental, and medical</w:t>
      </w:r>
      <w:r w:rsidR="007529C4" w:rsidRPr="00EC0705">
        <w:rPr>
          <w:rFonts w:ascii="Times New Roman" w:eastAsia="Calibri" w:hAnsi="Times New Roman" w:cs="Times New Roman"/>
          <w:sz w:val="24"/>
          <w:szCs w:val="24"/>
        </w:rPr>
        <w:t xml:space="preserve"> </w:t>
      </w:r>
      <w:r w:rsidR="00707D18">
        <w:rPr>
          <w:rFonts w:ascii="Times New Roman" w:eastAsia="Calibri" w:hAnsi="Times New Roman" w:cs="Times New Roman"/>
          <w:sz w:val="24"/>
          <w:szCs w:val="24"/>
        </w:rPr>
        <w:t xml:space="preserve">aspects </w:t>
      </w:r>
      <w:r w:rsidR="007529C4" w:rsidRPr="00EC0705">
        <w:rPr>
          <w:rFonts w:ascii="Times New Roman" w:eastAsia="Calibri" w:hAnsi="Times New Roman" w:cs="Times New Roman"/>
          <w:sz w:val="24"/>
          <w:szCs w:val="24"/>
        </w:rPr>
        <w:t>(Hutton et al., 2021).</w:t>
      </w:r>
      <w:r w:rsidR="003747D7">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t xml:space="preserve"> The majority of children from minority and underserved populations experience difficulty in school due to </w:t>
      </w:r>
      <w:r w:rsidR="00707D18">
        <w:rPr>
          <w:rFonts w:ascii="Times New Roman" w:eastAsia="Calibri" w:hAnsi="Times New Roman" w:cs="Times New Roman"/>
          <w:sz w:val="24"/>
          <w:szCs w:val="24"/>
        </w:rPr>
        <w:t xml:space="preserve">a lack of </w:t>
      </w:r>
      <w:r w:rsidR="007529C4" w:rsidRPr="00EC0705">
        <w:rPr>
          <w:rFonts w:ascii="Times New Roman" w:eastAsia="Calibri" w:hAnsi="Times New Roman" w:cs="Times New Roman"/>
          <w:sz w:val="24"/>
          <w:szCs w:val="24"/>
        </w:rPr>
        <w:t>preparedness to learn and read by the time they begin kindergarten.</w:t>
      </w:r>
      <w:r w:rsidR="003747D7">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t xml:space="preserve"> The American Academy of Pediatrics (AAP) encourages pediatricians to endorse early literacy to ensure school readiness, developmental observation, relational health, and brain development. </w:t>
      </w:r>
    </w:p>
    <w:p w14:paraId="607F7191" w14:textId="00BFDFA2" w:rsidR="007529C4" w:rsidRPr="00EC0705" w:rsidRDefault="007529C4" w:rsidP="007529C4">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Reach out and Read (ROR) is a United States (U</w:t>
      </w:r>
      <w:r w:rsidR="00E317AE">
        <w:rPr>
          <w:rFonts w:ascii="Times New Roman" w:eastAsia="Calibri" w:hAnsi="Times New Roman" w:cs="Times New Roman"/>
          <w:sz w:val="24"/>
          <w:szCs w:val="24"/>
        </w:rPr>
        <w:t>S</w:t>
      </w:r>
      <w:r w:rsidRPr="00EC0705">
        <w:rPr>
          <w:rFonts w:ascii="Times New Roman" w:eastAsia="Calibri" w:hAnsi="Times New Roman" w:cs="Times New Roman"/>
          <w:sz w:val="24"/>
          <w:szCs w:val="24"/>
        </w:rPr>
        <w:t xml:space="preserve">) non-profit organization founded in 1989 that collaborates with pediatric and primary care clinics to promote early literacy and meaningful family interactions for children five years and younger </w:t>
      </w:r>
      <w:bookmarkStart w:id="0" w:name="_Hlk85715173"/>
      <w:r w:rsidRPr="00EC0705">
        <w:rPr>
          <w:rFonts w:ascii="Times New Roman" w:eastAsia="Calibri" w:hAnsi="Times New Roman" w:cs="Times New Roman"/>
          <w:sz w:val="24"/>
          <w:szCs w:val="24"/>
        </w:rPr>
        <w:t>(Reach Out and Read, 2021).</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t>
      </w:r>
      <w:bookmarkEnd w:id="0"/>
      <w:r w:rsidRPr="00EC0705">
        <w:rPr>
          <w:rFonts w:ascii="Times New Roman" w:eastAsia="Calibri" w:hAnsi="Times New Roman" w:cs="Times New Roman"/>
          <w:sz w:val="24"/>
          <w:szCs w:val="24"/>
        </w:rPr>
        <w:t>The new chapter agenda by ROR recognizes a need for significant change through relational health, which encompasses early interpersonal relationships between families, physicians, and children.</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This initiative strives to achieve positive health and social outcomes by equipping physicians with skills to execute relational health strategies effectively and </w:t>
      </w:r>
      <w:r w:rsidR="005338F2">
        <w:rPr>
          <w:rFonts w:ascii="Times New Roman" w:eastAsia="Calibri" w:hAnsi="Times New Roman" w:cs="Times New Roman"/>
          <w:sz w:val="24"/>
          <w:szCs w:val="24"/>
        </w:rPr>
        <w:t>establishing</w:t>
      </w:r>
      <w:r w:rsidR="00F67AE9" w:rsidRPr="00EC0705">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funding for advanced best practice approaches. </w:t>
      </w:r>
    </w:p>
    <w:p w14:paraId="1434C170" w14:textId="3A2D092C" w:rsidR="007529C4" w:rsidRPr="00EC0705" w:rsidRDefault="00DE236B" w:rsidP="007529C4">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Health literacy is defined by the ability</w:t>
      </w:r>
      <w:r w:rsidR="007529C4" w:rsidRPr="00EC0705">
        <w:rPr>
          <w:rFonts w:ascii="Times New Roman" w:eastAsia="Calibri" w:hAnsi="Times New Roman" w:cs="Times New Roman"/>
          <w:sz w:val="24"/>
          <w:szCs w:val="24"/>
        </w:rPr>
        <w:t xml:space="preserve"> that individuals have to obtain, process, </w:t>
      </w:r>
      <w:r w:rsidR="00707D18" w:rsidRPr="00EC0705">
        <w:rPr>
          <w:rFonts w:ascii="Times New Roman" w:eastAsia="Calibri" w:hAnsi="Times New Roman" w:cs="Times New Roman"/>
          <w:sz w:val="24"/>
          <w:szCs w:val="24"/>
        </w:rPr>
        <w:t>comprehend</w:t>
      </w:r>
      <w:r w:rsidR="007529C4" w:rsidRPr="00EC0705">
        <w:rPr>
          <w:rFonts w:ascii="Times New Roman" w:eastAsia="Calibri" w:hAnsi="Times New Roman" w:cs="Times New Roman"/>
          <w:sz w:val="24"/>
          <w:szCs w:val="24"/>
        </w:rPr>
        <w:t xml:space="preserve"> </w:t>
      </w:r>
      <w:r w:rsidR="00707D18" w:rsidRPr="00EC0705">
        <w:rPr>
          <w:rFonts w:ascii="Times New Roman" w:eastAsia="Calibri" w:hAnsi="Times New Roman" w:cs="Times New Roman"/>
          <w:sz w:val="24"/>
          <w:szCs w:val="24"/>
        </w:rPr>
        <w:t>uncomplicated</w:t>
      </w:r>
      <w:r w:rsidR="007529C4" w:rsidRPr="00EC0705">
        <w:rPr>
          <w:rFonts w:ascii="Times New Roman" w:eastAsia="Calibri" w:hAnsi="Times New Roman" w:cs="Times New Roman"/>
          <w:sz w:val="24"/>
          <w:szCs w:val="24"/>
        </w:rPr>
        <w:t xml:space="preserve"> health information and recognize available services to make </w:t>
      </w:r>
      <w:r w:rsidR="00707D18" w:rsidRPr="00EC0705">
        <w:rPr>
          <w:rFonts w:ascii="Times New Roman" w:eastAsia="Calibri" w:hAnsi="Times New Roman" w:cs="Times New Roman"/>
          <w:sz w:val="24"/>
          <w:szCs w:val="24"/>
        </w:rPr>
        <w:t>suitable</w:t>
      </w:r>
      <w:r w:rsidR="007529C4" w:rsidRPr="00EC0705">
        <w:rPr>
          <w:rFonts w:ascii="Times New Roman" w:eastAsia="Calibri" w:hAnsi="Times New Roman" w:cs="Times New Roman"/>
          <w:sz w:val="24"/>
          <w:szCs w:val="24"/>
        </w:rPr>
        <w:t xml:space="preserve"> health decisions (Morrison et al., 2019).</w:t>
      </w:r>
      <w:r w:rsidR="003747D7">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t xml:space="preserve"> ROR Carolinas identified a lack of health literacy on child immunization and oral health as barriers to quality healthcare.</w:t>
      </w:r>
      <w:r w:rsidR="003747D7">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t xml:space="preserve"> A quality improvement project was initiated that incorporated quick response (Q</w:t>
      </w:r>
      <w:r w:rsidR="00E317AE">
        <w:rPr>
          <w:rFonts w:ascii="Times New Roman" w:eastAsia="Calibri" w:hAnsi="Times New Roman" w:cs="Times New Roman"/>
          <w:sz w:val="24"/>
          <w:szCs w:val="24"/>
        </w:rPr>
        <w:t>R</w:t>
      </w:r>
      <w:r w:rsidR="007529C4" w:rsidRPr="00EC0705">
        <w:rPr>
          <w:rFonts w:ascii="Times New Roman" w:eastAsia="Calibri" w:hAnsi="Times New Roman" w:cs="Times New Roman"/>
          <w:sz w:val="24"/>
          <w:szCs w:val="24"/>
        </w:rPr>
        <w:t>) codes that families could scan and obtain information on guidelines and recommendations for child oral health and immunization.</w:t>
      </w:r>
      <w:r w:rsidR="003747D7">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t xml:space="preserve"> </w:t>
      </w:r>
      <w:r w:rsidR="007529C4" w:rsidRPr="00EC0705">
        <w:rPr>
          <w:rFonts w:ascii="Times New Roman" w:eastAsia="Calibri" w:hAnsi="Times New Roman" w:cs="Times New Roman"/>
          <w:sz w:val="24"/>
          <w:szCs w:val="24"/>
        </w:rPr>
        <w:lastRenderedPageBreak/>
        <w:t>Pediatrician clinics recognized a continued need to expand this project within many counties, including Wake and Mecklenburg counties in North Carolina (N</w:t>
      </w:r>
      <w:r w:rsidR="00E317AE">
        <w:rPr>
          <w:rFonts w:ascii="Times New Roman" w:eastAsia="Calibri" w:hAnsi="Times New Roman" w:cs="Times New Roman"/>
          <w:sz w:val="24"/>
          <w:szCs w:val="24"/>
        </w:rPr>
        <w:t>C</w:t>
      </w:r>
      <w:r w:rsidR="007529C4" w:rsidRPr="00EC0705">
        <w:rPr>
          <w:rFonts w:ascii="Times New Roman" w:eastAsia="Calibri" w:hAnsi="Times New Roman" w:cs="Times New Roman"/>
          <w:sz w:val="24"/>
          <w:szCs w:val="24"/>
        </w:rPr>
        <w:t xml:space="preserve">), as an opportunity to provide informed care and make an impactful move in the adaptation of relational health strategies. </w:t>
      </w:r>
    </w:p>
    <w:p w14:paraId="46ED9F88" w14:textId="77777777" w:rsidR="007529C4" w:rsidRPr="00EC0705" w:rsidRDefault="007529C4" w:rsidP="007529C4">
      <w:pPr>
        <w:spacing w:after="0" w:line="480" w:lineRule="auto"/>
        <w:rPr>
          <w:rFonts w:ascii="Times New Roman" w:eastAsia="Calibri" w:hAnsi="Times New Roman" w:cs="Times New Roman"/>
          <w:b/>
          <w:bCs/>
          <w:sz w:val="24"/>
          <w:szCs w:val="24"/>
        </w:rPr>
      </w:pPr>
      <w:r w:rsidRPr="00EC0705">
        <w:rPr>
          <w:rFonts w:ascii="Times New Roman" w:eastAsia="Calibri" w:hAnsi="Times New Roman" w:cs="Times New Roman"/>
          <w:b/>
          <w:bCs/>
          <w:sz w:val="24"/>
          <w:szCs w:val="24"/>
        </w:rPr>
        <w:t>Organizational Needs Statement</w:t>
      </w:r>
    </w:p>
    <w:p w14:paraId="250E06F0" w14:textId="6DD5E859" w:rsidR="007529C4" w:rsidRPr="00EC0705" w:rsidRDefault="007529C4" w:rsidP="007529C4">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Health outcomes are affected directly by income, affecting access to needed resources, including health services and treatment (North Carolina Institute of Medicine &amp; North Carolina Department of Health and Human Services, 2020).</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Reports show uneven distribution of </w:t>
      </w:r>
      <w:r w:rsidR="00DE63C4">
        <w:rPr>
          <w:rFonts w:ascii="Times New Roman" w:eastAsia="Calibri" w:hAnsi="Times New Roman" w:cs="Times New Roman"/>
          <w:sz w:val="24"/>
          <w:szCs w:val="24"/>
        </w:rPr>
        <w:t xml:space="preserve">positive </w:t>
      </w:r>
      <w:r w:rsidRPr="00EC0705">
        <w:rPr>
          <w:rFonts w:ascii="Times New Roman" w:eastAsia="Calibri" w:hAnsi="Times New Roman" w:cs="Times New Roman"/>
          <w:sz w:val="24"/>
          <w:szCs w:val="24"/>
        </w:rPr>
        <w:t xml:space="preserve">oral health </w:t>
      </w:r>
      <w:r w:rsidR="00DE63C4">
        <w:rPr>
          <w:rFonts w:ascii="Times New Roman" w:eastAsia="Calibri" w:hAnsi="Times New Roman" w:cs="Times New Roman"/>
          <w:sz w:val="24"/>
          <w:szCs w:val="24"/>
        </w:rPr>
        <w:t xml:space="preserve">outcomes </w:t>
      </w:r>
      <w:r w:rsidRPr="00EC0705">
        <w:rPr>
          <w:rFonts w:ascii="Times New Roman" w:eastAsia="Calibri" w:hAnsi="Times New Roman" w:cs="Times New Roman"/>
          <w:sz w:val="24"/>
          <w:szCs w:val="24"/>
        </w:rPr>
        <w:t>throughout N</w:t>
      </w:r>
      <w:r w:rsidR="00E317AE">
        <w:rPr>
          <w:rFonts w:ascii="Times New Roman" w:eastAsia="Calibri" w:hAnsi="Times New Roman" w:cs="Times New Roman"/>
          <w:sz w:val="24"/>
          <w:szCs w:val="24"/>
        </w:rPr>
        <w:t>C</w:t>
      </w:r>
      <w:r w:rsidRPr="00EC0705">
        <w:rPr>
          <w:rFonts w:ascii="Times New Roman" w:eastAsia="Calibri" w:hAnsi="Times New Roman" w:cs="Times New Roman"/>
          <w:sz w:val="24"/>
          <w:szCs w:val="24"/>
        </w:rPr>
        <w:t xml:space="preserve">, </w:t>
      </w:r>
      <w:r w:rsidR="00916B44">
        <w:rPr>
          <w:rFonts w:ascii="Times New Roman" w:eastAsia="Calibri" w:hAnsi="Times New Roman" w:cs="Times New Roman"/>
          <w:sz w:val="24"/>
          <w:szCs w:val="24"/>
        </w:rPr>
        <w:t xml:space="preserve">with </w:t>
      </w:r>
      <w:r w:rsidRPr="00EC0705">
        <w:rPr>
          <w:rFonts w:ascii="Times New Roman" w:eastAsia="Calibri" w:hAnsi="Times New Roman" w:cs="Times New Roman"/>
          <w:sz w:val="24"/>
          <w:szCs w:val="24"/>
        </w:rPr>
        <w:t xml:space="preserve">most cases </w:t>
      </w:r>
      <w:r w:rsidR="00916B44">
        <w:rPr>
          <w:rFonts w:ascii="Times New Roman" w:eastAsia="Calibri" w:hAnsi="Times New Roman" w:cs="Times New Roman"/>
          <w:sz w:val="24"/>
          <w:szCs w:val="24"/>
        </w:rPr>
        <w:t xml:space="preserve">of poor oral health </w:t>
      </w:r>
      <w:r w:rsidRPr="00EC0705">
        <w:rPr>
          <w:rFonts w:ascii="Times New Roman" w:eastAsia="Calibri" w:hAnsi="Times New Roman" w:cs="Times New Roman"/>
          <w:sz w:val="24"/>
          <w:szCs w:val="24"/>
        </w:rPr>
        <w:t>among children from rural counties.</w:t>
      </w:r>
      <w:r w:rsidR="003747D7">
        <w:rPr>
          <w:rFonts w:ascii="Times New Roman" w:eastAsia="Calibri" w:hAnsi="Times New Roman" w:cs="Times New Roman"/>
          <w:sz w:val="24"/>
          <w:szCs w:val="24"/>
        </w:rPr>
        <w:t xml:space="preserve"> </w:t>
      </w:r>
      <w:r w:rsidR="00916B44">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Healthy North Carolina (HNC) 2030 </w:t>
      </w:r>
      <w:r w:rsidR="004244DD">
        <w:rPr>
          <w:rFonts w:ascii="Times New Roman" w:eastAsia="Calibri" w:hAnsi="Times New Roman" w:cs="Times New Roman"/>
          <w:sz w:val="24"/>
          <w:szCs w:val="24"/>
        </w:rPr>
        <w:t>notes the current number of people living in poverty at 36.8% of the total population.</w:t>
      </w:r>
      <w:r w:rsidR="003747D7">
        <w:rPr>
          <w:rFonts w:ascii="Times New Roman" w:eastAsia="Calibri" w:hAnsi="Times New Roman" w:cs="Times New Roman"/>
          <w:sz w:val="24"/>
          <w:szCs w:val="24"/>
        </w:rPr>
        <w:t xml:space="preserve"> </w:t>
      </w:r>
      <w:r w:rsidR="004244DD">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The risks of insufficient oral health increase among low-income, uninsured, minority, immigrant populations, and individuals with low literacy.</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Approximately one-third of states do not have a comprehensive public oral health monitoring data system (Office of Disease Prevention and Health Promotion [ODPHP], n.d.).</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Healthy People 2030 incorporates goals that seek to increase health literacy among populations by improving health care access and utilizing health technology which promotes exploration of modern ways of providing information or education. </w:t>
      </w:r>
    </w:p>
    <w:p w14:paraId="7C0F777F" w14:textId="5E644E47" w:rsidR="0070538A" w:rsidRPr="00EC0705" w:rsidRDefault="007529C4" w:rsidP="007529C4">
      <w:pPr>
        <w:spacing w:after="0" w:line="480" w:lineRule="auto"/>
        <w:ind w:firstLine="720"/>
        <w:rPr>
          <w:rFonts w:ascii="Times New Roman" w:eastAsia="Calibri" w:hAnsi="Times New Roman" w:cs="Times New Roman"/>
          <w:b/>
          <w:sz w:val="24"/>
          <w:szCs w:val="24"/>
        </w:rPr>
      </w:pPr>
      <w:r w:rsidRPr="00EC0705">
        <w:rPr>
          <w:rFonts w:ascii="Times New Roman" w:eastAsia="Calibri" w:hAnsi="Times New Roman" w:cs="Times New Roman"/>
          <w:sz w:val="24"/>
          <w:szCs w:val="24"/>
        </w:rPr>
        <w:t>Vaccine spacing and gaps are typical in North Carolina due to vaccine hesitancy (Vasudevan et al., 2021).</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Statistics from the National Immunization Survey noted that roughly </w:t>
      </w:r>
      <w:bookmarkStart w:id="1" w:name="_Hlk88936034"/>
      <w:r w:rsidRPr="00EC0705">
        <w:rPr>
          <w:rFonts w:ascii="Times New Roman" w:eastAsia="Calibri" w:hAnsi="Times New Roman" w:cs="Times New Roman"/>
          <w:sz w:val="24"/>
          <w:szCs w:val="24"/>
        </w:rPr>
        <w:t>20% of parents and guardians in North Carolina have vaccine uncertainties</w:t>
      </w:r>
      <w:bookmarkEnd w:id="1"/>
      <w:r w:rsidRPr="00EC0705">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Vaccine hesitancy can result from misleading information, cultural practices and beliefs, friends and family influence, and previous experiences.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Healthy People 2030 seeks to address the lack of immunization by providing strategies to address parent and guardian concerns (Office of Disease </w:t>
      </w:r>
      <w:r w:rsidRPr="00EC0705">
        <w:rPr>
          <w:rFonts w:ascii="Times New Roman" w:eastAsia="Calibri" w:hAnsi="Times New Roman" w:cs="Times New Roman"/>
          <w:sz w:val="24"/>
          <w:szCs w:val="24"/>
        </w:rPr>
        <w:lastRenderedPageBreak/>
        <w:t>Prevention and Health Promotion [ODPHP], n.d.).</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Providing clear, easily accessible</w:t>
      </w:r>
      <w:r w:rsidR="0041277C">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evidence-based information to parents is crucial to establishing immunization literacy.</w:t>
      </w:r>
    </w:p>
    <w:p w14:paraId="1E3D6BCB" w14:textId="360DCD69" w:rsidR="007858F0" w:rsidRPr="00EC0705" w:rsidRDefault="007858F0" w:rsidP="007858F0">
      <w:pPr>
        <w:spacing w:after="0" w:line="480" w:lineRule="auto"/>
        <w:rPr>
          <w:rFonts w:ascii="Times New Roman" w:eastAsia="Calibri" w:hAnsi="Times New Roman" w:cs="Times New Roman"/>
          <w:b/>
          <w:sz w:val="24"/>
          <w:szCs w:val="24"/>
        </w:rPr>
      </w:pPr>
      <w:r w:rsidRPr="00EC0705">
        <w:rPr>
          <w:rFonts w:ascii="Times New Roman" w:eastAsia="Calibri" w:hAnsi="Times New Roman" w:cs="Times New Roman"/>
          <w:b/>
          <w:sz w:val="24"/>
          <w:szCs w:val="24"/>
        </w:rPr>
        <w:t xml:space="preserve">Problem Statement </w:t>
      </w:r>
    </w:p>
    <w:p w14:paraId="355D0AD0" w14:textId="651C9501" w:rsidR="007858F0" w:rsidRPr="00EC0705" w:rsidRDefault="007529C4" w:rsidP="007529C4">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bCs/>
          <w:sz w:val="24"/>
          <w:szCs w:val="24"/>
        </w:rPr>
        <w:t>Low health literacy affects the ability of health systems to facilitate the needs of patients.</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
          <w:sz w:val="24"/>
          <w:szCs w:val="24"/>
        </w:rPr>
        <w:t xml:space="preserve"> </w:t>
      </w:r>
      <w:r w:rsidR="004244DD">
        <w:rPr>
          <w:rFonts w:ascii="Times New Roman" w:eastAsia="Calibri" w:hAnsi="Times New Roman" w:cs="Times New Roman"/>
          <w:sz w:val="24"/>
          <w:szCs w:val="24"/>
        </w:rPr>
        <w:t>Many</w:t>
      </w:r>
      <w:r w:rsidRPr="00EC0705">
        <w:rPr>
          <w:rFonts w:ascii="Times New Roman" w:eastAsia="Calibri" w:hAnsi="Times New Roman" w:cs="Times New Roman"/>
          <w:sz w:val="24"/>
          <w:szCs w:val="24"/>
        </w:rPr>
        <w:t xml:space="preserve"> providers </w:t>
      </w:r>
      <w:r w:rsidR="004244DD">
        <w:rPr>
          <w:rFonts w:ascii="Times New Roman" w:eastAsia="Calibri" w:hAnsi="Times New Roman" w:cs="Times New Roman"/>
          <w:sz w:val="24"/>
          <w:szCs w:val="24"/>
        </w:rPr>
        <w:t>lack</w:t>
      </w:r>
      <w:r w:rsidRPr="00EC0705">
        <w:rPr>
          <w:rFonts w:ascii="Times New Roman" w:eastAsia="Calibri" w:hAnsi="Times New Roman" w:cs="Times New Roman"/>
          <w:sz w:val="24"/>
          <w:szCs w:val="24"/>
        </w:rPr>
        <w:t xml:space="preserve"> strategies to incorporate informed health literacy communication methods with patient encounters (Morrison et al., 2019).</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t>
      </w:r>
      <w:r w:rsidR="00880573">
        <w:rPr>
          <w:rFonts w:ascii="Times New Roman" w:eastAsia="Calibri" w:hAnsi="Times New Roman" w:cs="Times New Roman"/>
          <w:sz w:val="24"/>
          <w:szCs w:val="24"/>
        </w:rPr>
        <w:t>Most m</w:t>
      </w:r>
      <w:r w:rsidRPr="00EC0705">
        <w:rPr>
          <w:rFonts w:ascii="Times New Roman" w:eastAsia="Calibri" w:hAnsi="Times New Roman" w:cs="Times New Roman"/>
          <w:sz w:val="24"/>
          <w:szCs w:val="24"/>
        </w:rPr>
        <w:t>inority and disadvantaged populations are at high risk of experiencing social disparities</w:t>
      </w:r>
      <w:r w:rsidR="00227F8D" w:rsidRPr="00EC0705">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including low </w:t>
      </w:r>
      <w:r w:rsidR="004244DD">
        <w:rPr>
          <w:rFonts w:ascii="Times New Roman" w:eastAsia="Calibri" w:hAnsi="Times New Roman" w:cs="Times New Roman"/>
          <w:sz w:val="24"/>
          <w:szCs w:val="24"/>
        </w:rPr>
        <w:t xml:space="preserve">health </w:t>
      </w:r>
      <w:r w:rsidRPr="00EC0705">
        <w:rPr>
          <w:rFonts w:ascii="Times New Roman" w:eastAsia="Calibri" w:hAnsi="Times New Roman" w:cs="Times New Roman"/>
          <w:sz w:val="24"/>
          <w:szCs w:val="24"/>
        </w:rPr>
        <w:t>litera</w:t>
      </w:r>
      <w:r w:rsidR="004244DD">
        <w:rPr>
          <w:rFonts w:ascii="Times New Roman" w:eastAsia="Calibri" w:hAnsi="Times New Roman" w:cs="Times New Roman"/>
          <w:sz w:val="24"/>
          <w:szCs w:val="24"/>
        </w:rPr>
        <w:t>cy.</w:t>
      </w:r>
      <w:r w:rsidR="003747D7">
        <w:rPr>
          <w:rFonts w:ascii="Times New Roman" w:eastAsia="Calibri" w:hAnsi="Times New Roman" w:cs="Times New Roman"/>
          <w:sz w:val="24"/>
          <w:szCs w:val="24"/>
        </w:rPr>
        <w:t xml:space="preserve"> </w:t>
      </w:r>
      <w:r w:rsidR="004244DD">
        <w:rPr>
          <w:rFonts w:ascii="Times New Roman" w:eastAsia="Calibri" w:hAnsi="Times New Roman" w:cs="Times New Roman"/>
          <w:sz w:val="24"/>
          <w:szCs w:val="24"/>
        </w:rPr>
        <w:t xml:space="preserve"> </w:t>
      </w:r>
      <w:r w:rsidR="007858F0" w:rsidRPr="00EC0705">
        <w:rPr>
          <w:rFonts w:ascii="Times New Roman" w:eastAsia="Calibri" w:hAnsi="Times New Roman" w:cs="Times New Roman"/>
          <w:sz w:val="24"/>
          <w:szCs w:val="24"/>
        </w:rPr>
        <w:t>Families and children from rural, low</w:t>
      </w:r>
      <w:r w:rsidR="0091377E" w:rsidRPr="00EC0705">
        <w:rPr>
          <w:rFonts w:ascii="Times New Roman" w:eastAsia="Calibri" w:hAnsi="Times New Roman" w:cs="Times New Roman"/>
          <w:sz w:val="24"/>
          <w:szCs w:val="24"/>
        </w:rPr>
        <w:t>-</w:t>
      </w:r>
      <w:r w:rsidR="007858F0" w:rsidRPr="00EC0705">
        <w:rPr>
          <w:rFonts w:ascii="Times New Roman" w:eastAsia="Calibri" w:hAnsi="Times New Roman" w:cs="Times New Roman"/>
          <w:sz w:val="24"/>
          <w:szCs w:val="24"/>
        </w:rPr>
        <w:t>income, minority</w:t>
      </w:r>
      <w:r w:rsidR="00C97436">
        <w:rPr>
          <w:rFonts w:ascii="Times New Roman" w:eastAsia="Calibri" w:hAnsi="Times New Roman" w:cs="Times New Roman"/>
          <w:sz w:val="24"/>
          <w:szCs w:val="24"/>
        </w:rPr>
        <w:t>,</w:t>
      </w:r>
      <w:r w:rsidR="007858F0" w:rsidRPr="00EC0705">
        <w:rPr>
          <w:rFonts w:ascii="Times New Roman" w:eastAsia="Calibri" w:hAnsi="Times New Roman" w:cs="Times New Roman"/>
          <w:sz w:val="24"/>
          <w:szCs w:val="24"/>
        </w:rPr>
        <w:t xml:space="preserve"> and immigrant families within </w:t>
      </w:r>
      <w:r w:rsidRPr="00EC0705">
        <w:rPr>
          <w:rFonts w:ascii="Times New Roman" w:eastAsia="Calibri" w:hAnsi="Times New Roman" w:cs="Times New Roman"/>
          <w:sz w:val="24"/>
          <w:szCs w:val="24"/>
        </w:rPr>
        <w:t>N</w:t>
      </w:r>
      <w:r w:rsidR="00E317AE">
        <w:rPr>
          <w:rFonts w:ascii="Times New Roman" w:eastAsia="Calibri" w:hAnsi="Times New Roman" w:cs="Times New Roman"/>
          <w:sz w:val="24"/>
          <w:szCs w:val="24"/>
        </w:rPr>
        <w:t>C</w:t>
      </w:r>
      <w:r w:rsidR="007858F0" w:rsidRPr="00EC0705">
        <w:rPr>
          <w:rFonts w:ascii="Times New Roman" w:eastAsia="Calibri" w:hAnsi="Times New Roman" w:cs="Times New Roman"/>
          <w:sz w:val="24"/>
          <w:szCs w:val="24"/>
        </w:rPr>
        <w:t xml:space="preserve"> are at risk of low health literacy, poor oral health, and </w:t>
      </w:r>
      <w:r w:rsidR="00C97436">
        <w:rPr>
          <w:rFonts w:ascii="Times New Roman" w:eastAsia="Calibri" w:hAnsi="Times New Roman" w:cs="Times New Roman"/>
          <w:sz w:val="24"/>
          <w:szCs w:val="24"/>
        </w:rPr>
        <w:t xml:space="preserve">a </w:t>
      </w:r>
      <w:r w:rsidR="007858F0" w:rsidRPr="00EC0705">
        <w:rPr>
          <w:rFonts w:ascii="Times New Roman" w:eastAsia="Calibri" w:hAnsi="Times New Roman" w:cs="Times New Roman"/>
          <w:sz w:val="24"/>
          <w:szCs w:val="24"/>
        </w:rPr>
        <w:t xml:space="preserve">lack of informed health </w:t>
      </w:r>
      <w:r w:rsidR="00C97436">
        <w:rPr>
          <w:rFonts w:ascii="Times New Roman" w:eastAsia="Calibri" w:hAnsi="Times New Roman" w:cs="Times New Roman"/>
          <w:sz w:val="24"/>
          <w:szCs w:val="24"/>
        </w:rPr>
        <w:t xml:space="preserve">practices </w:t>
      </w:r>
      <w:r w:rsidR="007858F0" w:rsidRPr="00EC0705">
        <w:rPr>
          <w:rFonts w:ascii="Times New Roman" w:eastAsia="Calibri" w:hAnsi="Times New Roman" w:cs="Times New Roman"/>
          <w:sz w:val="24"/>
          <w:szCs w:val="24"/>
        </w:rPr>
        <w:t xml:space="preserve">regarding immunization. </w:t>
      </w:r>
    </w:p>
    <w:p w14:paraId="0B44BA43" w14:textId="77777777" w:rsidR="007858F0" w:rsidRPr="00EC0705" w:rsidRDefault="007858F0" w:rsidP="007858F0">
      <w:pPr>
        <w:spacing w:after="0" w:line="480" w:lineRule="auto"/>
        <w:rPr>
          <w:rFonts w:ascii="Times New Roman" w:eastAsia="Calibri" w:hAnsi="Times New Roman" w:cs="Times New Roman"/>
          <w:b/>
          <w:sz w:val="24"/>
          <w:szCs w:val="24"/>
        </w:rPr>
      </w:pPr>
      <w:r w:rsidRPr="00EC0705">
        <w:rPr>
          <w:rFonts w:ascii="Times New Roman" w:eastAsia="Calibri" w:hAnsi="Times New Roman" w:cs="Times New Roman"/>
          <w:b/>
          <w:sz w:val="24"/>
          <w:szCs w:val="24"/>
        </w:rPr>
        <w:t>Purpose Statement</w:t>
      </w:r>
    </w:p>
    <w:p w14:paraId="55FF140E" w14:textId="229F2760" w:rsidR="007858F0" w:rsidRDefault="0041277C" w:rsidP="00233575">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This project aim</w:t>
      </w:r>
      <w:r w:rsidR="00356841">
        <w:rPr>
          <w:rFonts w:ascii="Times New Roman" w:eastAsia="Calibri" w:hAnsi="Times New Roman" w:cs="Times New Roman"/>
          <w:sz w:val="24"/>
          <w:szCs w:val="24"/>
        </w:rPr>
        <w:t>ed</w:t>
      </w:r>
      <w:r w:rsidR="007858F0" w:rsidRPr="00EC0705">
        <w:rPr>
          <w:rFonts w:ascii="Times New Roman" w:eastAsia="Calibri" w:hAnsi="Times New Roman" w:cs="Times New Roman"/>
          <w:sz w:val="24"/>
          <w:szCs w:val="24"/>
        </w:rPr>
        <w:t xml:space="preserve"> to </w:t>
      </w:r>
      <w:r w:rsidR="006C48D4" w:rsidRPr="00EC0705">
        <w:rPr>
          <w:rFonts w:ascii="Times New Roman" w:eastAsia="Calibri" w:hAnsi="Times New Roman" w:cs="Times New Roman"/>
          <w:sz w:val="24"/>
          <w:szCs w:val="24"/>
        </w:rPr>
        <w:t xml:space="preserve">expand health literacy on immunization and oral health for </w:t>
      </w:r>
      <w:r w:rsidR="00E317AE">
        <w:rPr>
          <w:rFonts w:ascii="Times New Roman" w:eastAsia="Calibri" w:hAnsi="Times New Roman" w:cs="Times New Roman"/>
          <w:sz w:val="24"/>
          <w:szCs w:val="24"/>
        </w:rPr>
        <w:t xml:space="preserve">parents or guardians of </w:t>
      </w:r>
      <w:r w:rsidR="006C48D4" w:rsidRPr="00EC0705">
        <w:rPr>
          <w:rFonts w:ascii="Times New Roman" w:eastAsia="Calibri" w:hAnsi="Times New Roman" w:cs="Times New Roman"/>
          <w:sz w:val="24"/>
          <w:szCs w:val="24"/>
        </w:rPr>
        <w:t xml:space="preserve">children five years and younger </w:t>
      </w:r>
      <w:r w:rsidR="006C48D4">
        <w:rPr>
          <w:rFonts w:ascii="Times New Roman" w:eastAsia="Calibri" w:hAnsi="Times New Roman" w:cs="Times New Roman"/>
          <w:sz w:val="24"/>
          <w:szCs w:val="24"/>
        </w:rPr>
        <w:t xml:space="preserve">by </w:t>
      </w:r>
      <w:r w:rsidR="006C48D4" w:rsidRPr="00EC0705">
        <w:rPr>
          <w:rFonts w:ascii="Times New Roman" w:eastAsia="Calibri" w:hAnsi="Times New Roman" w:cs="Times New Roman"/>
          <w:sz w:val="24"/>
          <w:szCs w:val="24"/>
        </w:rPr>
        <w:t>utilizing Q</w:t>
      </w:r>
      <w:r w:rsidR="00E317AE">
        <w:rPr>
          <w:rFonts w:ascii="Times New Roman" w:eastAsia="Calibri" w:hAnsi="Times New Roman" w:cs="Times New Roman"/>
          <w:sz w:val="24"/>
          <w:szCs w:val="24"/>
        </w:rPr>
        <w:t>R</w:t>
      </w:r>
      <w:r w:rsidR="006C48D4" w:rsidRPr="00EC0705">
        <w:rPr>
          <w:rFonts w:ascii="Times New Roman" w:eastAsia="Calibri" w:hAnsi="Times New Roman" w:cs="Times New Roman"/>
          <w:sz w:val="24"/>
          <w:szCs w:val="24"/>
        </w:rPr>
        <w:t xml:space="preserve"> codes in </w:t>
      </w:r>
      <w:r w:rsidR="000A2A3B">
        <w:rPr>
          <w:rFonts w:ascii="Times New Roman" w:eastAsia="Calibri" w:hAnsi="Times New Roman" w:cs="Times New Roman"/>
          <w:sz w:val="24"/>
          <w:szCs w:val="24"/>
        </w:rPr>
        <w:t xml:space="preserve">participating </w:t>
      </w:r>
      <w:r w:rsidR="00356841">
        <w:rPr>
          <w:rFonts w:ascii="Times New Roman" w:eastAsia="Calibri" w:hAnsi="Times New Roman" w:cs="Times New Roman"/>
          <w:sz w:val="24"/>
          <w:szCs w:val="24"/>
        </w:rPr>
        <w:t xml:space="preserve">primary care and </w:t>
      </w:r>
      <w:r w:rsidR="006C48D4" w:rsidRPr="00EC0705">
        <w:rPr>
          <w:rFonts w:ascii="Times New Roman" w:eastAsia="Calibri" w:hAnsi="Times New Roman" w:cs="Times New Roman"/>
          <w:sz w:val="24"/>
          <w:szCs w:val="24"/>
        </w:rPr>
        <w:t>pediatric clinic</w:t>
      </w:r>
      <w:r w:rsidR="00356841">
        <w:rPr>
          <w:rFonts w:ascii="Times New Roman" w:eastAsia="Calibri" w:hAnsi="Times New Roman" w:cs="Times New Roman"/>
          <w:sz w:val="24"/>
          <w:szCs w:val="24"/>
        </w:rPr>
        <w:t>s</w:t>
      </w:r>
      <w:r w:rsidR="006C48D4" w:rsidRPr="00EC0705">
        <w:rPr>
          <w:rFonts w:ascii="Times New Roman" w:eastAsia="Calibri" w:hAnsi="Times New Roman" w:cs="Times New Roman"/>
          <w:sz w:val="24"/>
          <w:szCs w:val="24"/>
        </w:rPr>
        <w:t xml:space="preserve"> within North Carolina</w:t>
      </w:r>
      <w:r w:rsidR="006C48D4">
        <w:rPr>
          <w:rFonts w:ascii="Times New Roman" w:eastAsia="Calibri" w:hAnsi="Times New Roman" w:cs="Times New Roman"/>
          <w:sz w:val="24"/>
          <w:szCs w:val="24"/>
        </w:rPr>
        <w:t xml:space="preserve"> </w:t>
      </w:r>
      <w:r w:rsidR="00BD3DD0">
        <w:rPr>
          <w:rFonts w:ascii="Times New Roman" w:eastAsia="Calibri" w:hAnsi="Times New Roman" w:cs="Times New Roman"/>
          <w:sz w:val="24"/>
          <w:szCs w:val="24"/>
        </w:rPr>
        <w:t>while</w:t>
      </w:r>
      <w:r w:rsidR="00F67AE9">
        <w:rPr>
          <w:rFonts w:ascii="Times New Roman" w:eastAsia="Calibri" w:hAnsi="Times New Roman" w:cs="Times New Roman"/>
          <w:sz w:val="24"/>
          <w:szCs w:val="24"/>
        </w:rPr>
        <w:t xml:space="preserve"> </w:t>
      </w:r>
      <w:r w:rsidR="007858F0" w:rsidRPr="00EC0705">
        <w:rPr>
          <w:rFonts w:ascii="Times New Roman" w:eastAsia="Calibri" w:hAnsi="Times New Roman" w:cs="Times New Roman"/>
          <w:sz w:val="24"/>
          <w:szCs w:val="24"/>
        </w:rPr>
        <w:t>promot</w:t>
      </w:r>
      <w:r w:rsidR="00E317AE">
        <w:rPr>
          <w:rFonts w:ascii="Times New Roman" w:eastAsia="Calibri" w:hAnsi="Times New Roman" w:cs="Times New Roman"/>
          <w:sz w:val="24"/>
          <w:szCs w:val="24"/>
        </w:rPr>
        <w:t xml:space="preserve">ing </w:t>
      </w:r>
      <w:r w:rsidR="007858F0" w:rsidRPr="00EC0705">
        <w:rPr>
          <w:rFonts w:ascii="Times New Roman" w:eastAsia="Calibri" w:hAnsi="Times New Roman" w:cs="Times New Roman"/>
          <w:sz w:val="24"/>
          <w:szCs w:val="24"/>
        </w:rPr>
        <w:t xml:space="preserve">relational health </w:t>
      </w:r>
      <w:r w:rsidR="006C48D4">
        <w:rPr>
          <w:rFonts w:ascii="Times New Roman" w:eastAsia="Calibri" w:hAnsi="Times New Roman" w:cs="Times New Roman"/>
          <w:sz w:val="24"/>
          <w:szCs w:val="24"/>
        </w:rPr>
        <w:t xml:space="preserve">through patient participation </w:t>
      </w:r>
      <w:r w:rsidR="00E317AE">
        <w:rPr>
          <w:rFonts w:ascii="Times New Roman" w:eastAsia="Calibri" w:hAnsi="Times New Roman" w:cs="Times New Roman"/>
          <w:sz w:val="24"/>
          <w:szCs w:val="24"/>
        </w:rPr>
        <w:t>and</w:t>
      </w:r>
      <w:r w:rsidR="006C48D4">
        <w:rPr>
          <w:rFonts w:ascii="Times New Roman" w:eastAsia="Calibri" w:hAnsi="Times New Roman" w:cs="Times New Roman"/>
          <w:sz w:val="24"/>
          <w:szCs w:val="24"/>
        </w:rPr>
        <w:t xml:space="preserve"> i</w:t>
      </w:r>
      <w:r w:rsidR="00E317AE">
        <w:rPr>
          <w:rFonts w:ascii="Times New Roman" w:eastAsia="Calibri" w:hAnsi="Times New Roman" w:cs="Times New Roman"/>
          <w:sz w:val="24"/>
          <w:szCs w:val="24"/>
        </w:rPr>
        <w:t>mproving the</w:t>
      </w:r>
      <w:r w:rsidR="006C48D4">
        <w:rPr>
          <w:rFonts w:ascii="Times New Roman" w:eastAsia="Calibri" w:hAnsi="Times New Roman" w:cs="Times New Roman"/>
          <w:sz w:val="24"/>
          <w:szCs w:val="24"/>
        </w:rPr>
        <w:t xml:space="preserve"> provider and family relationship</w:t>
      </w:r>
      <w:r w:rsidR="007858F0" w:rsidRPr="00EC0705">
        <w:rPr>
          <w:rFonts w:ascii="Times New Roman" w:eastAsia="Calibri" w:hAnsi="Times New Roman" w:cs="Times New Roman"/>
          <w:sz w:val="24"/>
          <w:szCs w:val="24"/>
        </w:rPr>
        <w:t>.</w:t>
      </w:r>
    </w:p>
    <w:p w14:paraId="2212E1E1" w14:textId="497039D2" w:rsidR="0066197D" w:rsidRDefault="0066197D" w:rsidP="00233575">
      <w:pPr>
        <w:spacing w:after="0" w:line="480" w:lineRule="auto"/>
        <w:ind w:firstLine="720"/>
        <w:rPr>
          <w:rFonts w:ascii="Times New Roman" w:eastAsia="Calibri" w:hAnsi="Times New Roman" w:cs="Times New Roman"/>
          <w:sz w:val="24"/>
          <w:szCs w:val="24"/>
        </w:rPr>
      </w:pPr>
    </w:p>
    <w:p w14:paraId="71671942" w14:textId="1B40EF5E" w:rsidR="0066197D" w:rsidRDefault="0066197D" w:rsidP="00233575">
      <w:pPr>
        <w:spacing w:after="0" w:line="480" w:lineRule="auto"/>
        <w:ind w:firstLine="720"/>
        <w:rPr>
          <w:rFonts w:ascii="Times New Roman" w:eastAsia="Calibri" w:hAnsi="Times New Roman" w:cs="Times New Roman"/>
          <w:sz w:val="24"/>
          <w:szCs w:val="24"/>
        </w:rPr>
      </w:pPr>
    </w:p>
    <w:p w14:paraId="252B9C54" w14:textId="1518F851" w:rsidR="0066197D" w:rsidRDefault="0066197D" w:rsidP="00233575">
      <w:pPr>
        <w:spacing w:after="0" w:line="480" w:lineRule="auto"/>
        <w:ind w:firstLine="720"/>
        <w:rPr>
          <w:rFonts w:ascii="Times New Roman" w:eastAsia="Calibri" w:hAnsi="Times New Roman" w:cs="Times New Roman"/>
          <w:sz w:val="24"/>
          <w:szCs w:val="24"/>
        </w:rPr>
      </w:pPr>
    </w:p>
    <w:p w14:paraId="79FAFEEF" w14:textId="2D1309EA" w:rsidR="0066197D" w:rsidRDefault="0066197D" w:rsidP="00233575">
      <w:pPr>
        <w:spacing w:after="0" w:line="480" w:lineRule="auto"/>
        <w:ind w:firstLine="720"/>
        <w:rPr>
          <w:rFonts w:ascii="Times New Roman" w:eastAsia="Calibri" w:hAnsi="Times New Roman" w:cs="Times New Roman"/>
          <w:sz w:val="24"/>
          <w:szCs w:val="24"/>
        </w:rPr>
      </w:pPr>
    </w:p>
    <w:p w14:paraId="4E702FD9" w14:textId="6476CB6F" w:rsidR="0066197D" w:rsidRDefault="0066197D" w:rsidP="00233575">
      <w:pPr>
        <w:spacing w:after="0" w:line="480" w:lineRule="auto"/>
        <w:ind w:firstLine="720"/>
        <w:rPr>
          <w:rFonts w:ascii="Times New Roman" w:eastAsia="Calibri" w:hAnsi="Times New Roman" w:cs="Times New Roman"/>
          <w:sz w:val="24"/>
          <w:szCs w:val="24"/>
        </w:rPr>
      </w:pPr>
    </w:p>
    <w:p w14:paraId="3C673D1D" w14:textId="5FA04891" w:rsidR="005338F2" w:rsidRDefault="005338F2" w:rsidP="00233575">
      <w:pPr>
        <w:spacing w:after="0" w:line="480" w:lineRule="auto"/>
        <w:ind w:firstLine="720"/>
        <w:rPr>
          <w:rFonts w:ascii="Times New Roman" w:eastAsia="Calibri" w:hAnsi="Times New Roman" w:cs="Times New Roman"/>
          <w:sz w:val="24"/>
          <w:szCs w:val="24"/>
        </w:rPr>
      </w:pPr>
    </w:p>
    <w:p w14:paraId="230CC402" w14:textId="77777777" w:rsidR="005338F2" w:rsidRDefault="005338F2" w:rsidP="00233575">
      <w:pPr>
        <w:spacing w:after="0" w:line="480" w:lineRule="auto"/>
        <w:ind w:firstLine="720"/>
        <w:rPr>
          <w:rFonts w:ascii="Times New Roman" w:eastAsia="Calibri" w:hAnsi="Times New Roman" w:cs="Times New Roman"/>
          <w:sz w:val="24"/>
          <w:szCs w:val="24"/>
        </w:rPr>
      </w:pPr>
    </w:p>
    <w:p w14:paraId="2F245341" w14:textId="1F9AB2D7" w:rsidR="0066197D" w:rsidRDefault="0066197D" w:rsidP="00233575">
      <w:pPr>
        <w:spacing w:after="0" w:line="480" w:lineRule="auto"/>
        <w:ind w:firstLine="720"/>
        <w:rPr>
          <w:rFonts w:ascii="Times New Roman" w:eastAsia="Calibri" w:hAnsi="Times New Roman" w:cs="Times New Roman"/>
          <w:sz w:val="24"/>
          <w:szCs w:val="24"/>
        </w:rPr>
      </w:pPr>
    </w:p>
    <w:p w14:paraId="5FD290EF" w14:textId="77777777" w:rsidR="00F61919" w:rsidRDefault="00F61919" w:rsidP="00F61919">
      <w:pPr>
        <w:spacing w:after="0" w:line="480" w:lineRule="auto"/>
        <w:rPr>
          <w:rFonts w:ascii="Times New Roman" w:eastAsia="Calibri" w:hAnsi="Times New Roman" w:cs="Times New Roman"/>
          <w:sz w:val="24"/>
          <w:szCs w:val="24"/>
        </w:rPr>
      </w:pPr>
    </w:p>
    <w:p w14:paraId="3FE539C1" w14:textId="148D3729" w:rsidR="00BA0AE1" w:rsidRPr="00EC0705" w:rsidRDefault="00BA0AE1" w:rsidP="00F61919">
      <w:pPr>
        <w:spacing w:after="0" w:line="480" w:lineRule="auto"/>
        <w:jc w:val="center"/>
        <w:rPr>
          <w:rFonts w:ascii="Times New Roman" w:eastAsia="Calibri" w:hAnsi="Times New Roman" w:cs="Times New Roman"/>
          <w:b/>
          <w:sz w:val="24"/>
          <w:szCs w:val="24"/>
        </w:rPr>
      </w:pPr>
      <w:r w:rsidRPr="00EC0705">
        <w:rPr>
          <w:rFonts w:ascii="Times New Roman" w:eastAsia="Calibri" w:hAnsi="Times New Roman" w:cs="Times New Roman"/>
          <w:b/>
          <w:sz w:val="24"/>
          <w:szCs w:val="24"/>
        </w:rPr>
        <w:lastRenderedPageBreak/>
        <w:t>Section II.</w:t>
      </w:r>
      <w:r w:rsidR="003747D7">
        <w:rPr>
          <w:rFonts w:ascii="Times New Roman" w:eastAsia="Calibri" w:hAnsi="Times New Roman" w:cs="Times New Roman"/>
          <w:b/>
          <w:sz w:val="24"/>
          <w:szCs w:val="24"/>
        </w:rPr>
        <w:t xml:space="preserve"> </w:t>
      </w:r>
      <w:r w:rsidRPr="00EC0705">
        <w:rPr>
          <w:rFonts w:ascii="Times New Roman" w:eastAsia="Calibri" w:hAnsi="Times New Roman" w:cs="Times New Roman"/>
          <w:b/>
          <w:sz w:val="24"/>
          <w:szCs w:val="24"/>
        </w:rPr>
        <w:t xml:space="preserve"> Evidence</w:t>
      </w:r>
    </w:p>
    <w:p w14:paraId="57E5787B" w14:textId="77777777" w:rsidR="00BA0AE1" w:rsidRPr="00EC0705" w:rsidRDefault="00BA0AE1" w:rsidP="00BA0AE1">
      <w:pPr>
        <w:spacing w:after="0" w:line="480" w:lineRule="auto"/>
        <w:rPr>
          <w:rFonts w:ascii="Times New Roman" w:eastAsia="Calibri" w:hAnsi="Times New Roman" w:cs="Times New Roman"/>
          <w:b/>
          <w:sz w:val="24"/>
          <w:szCs w:val="24"/>
        </w:rPr>
      </w:pPr>
      <w:r w:rsidRPr="00EC0705">
        <w:rPr>
          <w:rFonts w:ascii="Times New Roman" w:eastAsia="Calibri" w:hAnsi="Times New Roman" w:cs="Times New Roman"/>
          <w:b/>
          <w:sz w:val="24"/>
          <w:szCs w:val="24"/>
        </w:rPr>
        <w:t xml:space="preserve">Literature Review </w:t>
      </w:r>
    </w:p>
    <w:p w14:paraId="1A858113" w14:textId="67597394" w:rsidR="003C127F" w:rsidRPr="00EC0705" w:rsidRDefault="00BA0AE1" w:rsidP="00146A24">
      <w:pPr>
        <w:spacing w:after="0" w:line="480" w:lineRule="auto"/>
        <w:rPr>
          <w:rFonts w:ascii="Times New Roman" w:eastAsia="Calibri" w:hAnsi="Times New Roman" w:cs="Times New Roman"/>
          <w:bCs/>
          <w:sz w:val="24"/>
          <w:szCs w:val="24"/>
        </w:rPr>
      </w:pPr>
      <w:r w:rsidRPr="00EC0705">
        <w:rPr>
          <w:rFonts w:ascii="Times New Roman" w:eastAsia="Calibri" w:hAnsi="Times New Roman" w:cs="Times New Roman"/>
          <w:b/>
          <w:sz w:val="24"/>
          <w:szCs w:val="24"/>
        </w:rPr>
        <w:tab/>
      </w:r>
      <w:r w:rsidR="00146A24" w:rsidRPr="00EC0705">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
          <w:bCs/>
          <w:sz w:val="24"/>
          <w:szCs w:val="24"/>
        </w:rPr>
        <w:t> </w:t>
      </w:r>
      <w:r w:rsidR="003C127F" w:rsidRPr="00EC0705">
        <w:rPr>
          <w:rFonts w:ascii="Times New Roman" w:eastAsia="Calibri" w:hAnsi="Times New Roman" w:cs="Times New Roman"/>
          <w:bCs/>
          <w:sz w:val="24"/>
          <w:szCs w:val="24"/>
        </w:rPr>
        <w:t xml:space="preserve">A comprehensive literature search was conducted utilizing PubMed </w:t>
      </w:r>
      <w:r w:rsidR="00916B44">
        <w:rPr>
          <w:rFonts w:ascii="Times New Roman" w:eastAsia="Calibri" w:hAnsi="Times New Roman" w:cs="Times New Roman"/>
          <w:bCs/>
          <w:sz w:val="24"/>
          <w:szCs w:val="24"/>
        </w:rPr>
        <w:t xml:space="preserve">and </w:t>
      </w:r>
      <w:r w:rsidR="003C127F" w:rsidRPr="00EC0705">
        <w:rPr>
          <w:rFonts w:ascii="Times New Roman" w:eastAsia="Calibri" w:hAnsi="Times New Roman" w:cs="Times New Roman"/>
          <w:bCs/>
          <w:sz w:val="24"/>
          <w:szCs w:val="24"/>
        </w:rPr>
        <w:t>CINAHL</w:t>
      </w:r>
      <w:r w:rsidR="00916B44">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databases.</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The initial literature search through PubMed using the MESH terms; child, health literacy, and parents.</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The initial search yielded 223 articles.</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Additional measures were implemented to narrow the search.</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Inclusion criteria incorporated; systematic reviews, meta-analysis, randomized controlled trial articles, and peer-reviewed journal articles in English performed in the United States that were full-text articles written within the last five years.</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After incorporating inclusion criteria, the literature search yielded 110 articles.</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A total of three </w:t>
      </w:r>
      <w:r w:rsidR="00227F8D" w:rsidRPr="00EC0705">
        <w:rPr>
          <w:rFonts w:ascii="Times New Roman" w:eastAsia="Calibri" w:hAnsi="Times New Roman" w:cs="Times New Roman"/>
          <w:bCs/>
          <w:sz w:val="24"/>
          <w:szCs w:val="24"/>
        </w:rPr>
        <w:t>piec</w:t>
      </w:r>
      <w:r w:rsidR="003C127F" w:rsidRPr="00EC0705">
        <w:rPr>
          <w:rFonts w:ascii="Times New Roman" w:eastAsia="Calibri" w:hAnsi="Times New Roman" w:cs="Times New Roman"/>
          <w:bCs/>
          <w:sz w:val="24"/>
          <w:szCs w:val="24"/>
        </w:rPr>
        <w:t>es were chosen after evaluating titles and reading literature based on the topic context.</w:t>
      </w:r>
    </w:p>
    <w:p w14:paraId="2FFCEBAD" w14:textId="62DE18E7" w:rsidR="00BA0AE1" w:rsidRPr="009B408E" w:rsidRDefault="003C127F" w:rsidP="003C127F">
      <w:pPr>
        <w:spacing w:after="0" w:line="480" w:lineRule="auto"/>
        <w:ind w:firstLine="720"/>
        <w:rPr>
          <w:rFonts w:ascii="Times New Roman" w:eastAsia="Calibri" w:hAnsi="Times New Roman" w:cs="Times New Roman"/>
          <w:bCs/>
          <w:strike/>
          <w:sz w:val="24"/>
          <w:szCs w:val="24"/>
        </w:rPr>
      </w:pPr>
      <w:r w:rsidRPr="00EC0705">
        <w:rPr>
          <w:rFonts w:ascii="Times New Roman" w:eastAsia="Calibri" w:hAnsi="Times New Roman" w:cs="Times New Roman"/>
          <w:bCs/>
          <w:sz w:val="24"/>
          <w:szCs w:val="24"/>
        </w:rPr>
        <w:t xml:space="preserve"> A further search was done using PubMed with </w:t>
      </w:r>
      <w:r w:rsidR="0041277C">
        <w:rPr>
          <w:rFonts w:ascii="Times New Roman" w:eastAsia="Calibri" w:hAnsi="Times New Roman" w:cs="Times New Roman"/>
          <w:bCs/>
          <w:sz w:val="24"/>
          <w:szCs w:val="24"/>
        </w:rPr>
        <w:t xml:space="preserve">the </w:t>
      </w:r>
      <w:r w:rsidRPr="00EC0705">
        <w:rPr>
          <w:rFonts w:ascii="Times New Roman" w:eastAsia="Calibri" w:hAnsi="Times New Roman" w:cs="Times New Roman"/>
          <w:bCs/>
          <w:sz w:val="24"/>
          <w:szCs w:val="24"/>
        </w:rPr>
        <w:t>search terms; family-centered care yielding 337 articles.</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With inclusion criteria, only one </w:t>
      </w:r>
      <w:r w:rsidR="0041277C">
        <w:rPr>
          <w:rFonts w:ascii="Times New Roman" w:eastAsia="Calibri" w:hAnsi="Times New Roman" w:cs="Times New Roman"/>
          <w:bCs/>
          <w:sz w:val="24"/>
          <w:szCs w:val="24"/>
        </w:rPr>
        <w:t>piece</w:t>
      </w:r>
      <w:r w:rsidR="0041277C" w:rsidRPr="00EC0705">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was chosen after reading.</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A third search</w:t>
      </w:r>
      <w:r w:rsidR="00152874">
        <w:rPr>
          <w:rFonts w:ascii="Times New Roman" w:eastAsia="Calibri" w:hAnsi="Times New Roman" w:cs="Times New Roman"/>
          <w:bCs/>
          <w:sz w:val="24"/>
          <w:szCs w:val="24"/>
        </w:rPr>
        <w:t xml:space="preserve"> was done</w:t>
      </w:r>
      <w:r w:rsidRPr="00EC0705">
        <w:rPr>
          <w:rFonts w:ascii="Times New Roman" w:eastAsia="Calibri" w:hAnsi="Times New Roman" w:cs="Times New Roman"/>
          <w:bCs/>
          <w:sz w:val="24"/>
          <w:szCs w:val="24"/>
        </w:rPr>
        <w:t xml:space="preserve"> utilizing PubMed using </w:t>
      </w:r>
      <w:r w:rsidR="0041277C">
        <w:rPr>
          <w:rFonts w:ascii="Times New Roman" w:eastAsia="Calibri" w:hAnsi="Times New Roman" w:cs="Times New Roman"/>
          <w:bCs/>
          <w:sz w:val="24"/>
          <w:szCs w:val="24"/>
        </w:rPr>
        <w:t xml:space="preserve">the </w:t>
      </w:r>
      <w:r w:rsidR="00227F8D" w:rsidRPr="00EC0705">
        <w:rPr>
          <w:rFonts w:ascii="Times New Roman" w:eastAsia="Calibri" w:hAnsi="Times New Roman" w:cs="Times New Roman"/>
          <w:bCs/>
          <w:sz w:val="24"/>
          <w:szCs w:val="24"/>
        </w:rPr>
        <w:t>word</w:t>
      </w:r>
      <w:r w:rsidRPr="00EC0705">
        <w:rPr>
          <w:rFonts w:ascii="Times New Roman" w:eastAsia="Calibri" w:hAnsi="Times New Roman" w:cs="Times New Roman"/>
          <w:bCs/>
          <w:sz w:val="24"/>
          <w:szCs w:val="24"/>
        </w:rPr>
        <w:t>s; vaccine hesitancy, pediatrics.</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This search yielded 383 results utilizing inclusion criteria</w:t>
      </w:r>
      <w:r w:rsidR="00227F8D" w:rsidRPr="00EC0705">
        <w:rPr>
          <w:rFonts w:ascii="Times New Roman" w:eastAsia="Calibri" w:hAnsi="Times New Roman" w:cs="Times New Roman"/>
          <w:bCs/>
          <w:sz w:val="24"/>
          <w:szCs w:val="24"/>
        </w:rPr>
        <w:t>;</w:t>
      </w:r>
      <w:r w:rsidRPr="00EC0705">
        <w:rPr>
          <w:rFonts w:ascii="Times New Roman" w:eastAsia="Calibri" w:hAnsi="Times New Roman" w:cs="Times New Roman"/>
          <w:bCs/>
          <w:sz w:val="24"/>
          <w:szCs w:val="24"/>
        </w:rPr>
        <w:t xml:space="preserve"> only one article was chosen.</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Further </w:t>
      </w:r>
      <w:r w:rsidR="0041277C">
        <w:rPr>
          <w:rFonts w:ascii="Times New Roman" w:eastAsia="Calibri" w:hAnsi="Times New Roman" w:cs="Times New Roman"/>
          <w:bCs/>
          <w:sz w:val="24"/>
          <w:szCs w:val="24"/>
        </w:rPr>
        <w:t>inquiries</w:t>
      </w:r>
      <w:r w:rsidR="0041277C" w:rsidRPr="00EC0705">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utilizing ECU Laupus Health Science Library resource with filters to </w:t>
      </w:r>
      <w:r w:rsidR="00227F8D" w:rsidRPr="00EC0705">
        <w:rPr>
          <w:rFonts w:ascii="Times New Roman" w:eastAsia="Calibri" w:hAnsi="Times New Roman" w:cs="Times New Roman"/>
          <w:bCs/>
          <w:sz w:val="24"/>
          <w:szCs w:val="24"/>
        </w:rPr>
        <w:t>generate</w:t>
      </w:r>
      <w:r w:rsidRPr="00EC0705">
        <w:rPr>
          <w:rFonts w:ascii="Times New Roman" w:eastAsia="Calibri" w:hAnsi="Times New Roman" w:cs="Times New Roman"/>
          <w:bCs/>
          <w:sz w:val="24"/>
          <w:szCs w:val="24"/>
        </w:rPr>
        <w:t xml:space="preserve"> literature from PubMed, CINHAL, and MEDLINE u</w:t>
      </w:r>
      <w:r w:rsidR="00227F8D" w:rsidRPr="00EC0705">
        <w:rPr>
          <w:rFonts w:ascii="Times New Roman" w:eastAsia="Calibri" w:hAnsi="Times New Roman" w:cs="Times New Roman"/>
          <w:bCs/>
          <w:sz w:val="24"/>
          <w:szCs w:val="24"/>
        </w:rPr>
        <w:t>s</w:t>
      </w:r>
      <w:r w:rsidRPr="00EC0705">
        <w:rPr>
          <w:rFonts w:ascii="Times New Roman" w:eastAsia="Calibri" w:hAnsi="Times New Roman" w:cs="Times New Roman"/>
          <w:bCs/>
          <w:sz w:val="24"/>
          <w:szCs w:val="24"/>
        </w:rPr>
        <w:t xml:space="preserve">ing </w:t>
      </w:r>
      <w:r w:rsidR="00227F8D" w:rsidRPr="00EC0705">
        <w:rPr>
          <w:rFonts w:ascii="Times New Roman" w:eastAsia="Calibri" w:hAnsi="Times New Roman" w:cs="Times New Roman"/>
          <w:bCs/>
          <w:sz w:val="24"/>
          <w:szCs w:val="24"/>
        </w:rPr>
        <w:t>quick response codes in healthcare</w:t>
      </w:r>
      <w:r w:rsidRPr="00EC0705">
        <w:rPr>
          <w:rFonts w:ascii="Times New Roman" w:eastAsia="Calibri" w:hAnsi="Times New Roman" w:cs="Times New Roman"/>
          <w:bCs/>
          <w:sz w:val="24"/>
          <w:szCs w:val="24"/>
        </w:rPr>
        <w:t xml:space="preserve"> yielded 1842 results.</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w:t>
      </w:r>
      <w:r w:rsidR="009B408E">
        <w:rPr>
          <w:rFonts w:ascii="Times New Roman" w:eastAsia="Calibri" w:hAnsi="Times New Roman" w:cs="Times New Roman"/>
          <w:bCs/>
          <w:sz w:val="24"/>
          <w:szCs w:val="24"/>
        </w:rPr>
        <w:t>O</w:t>
      </w:r>
      <w:r w:rsidRPr="00EC0705">
        <w:rPr>
          <w:rFonts w:ascii="Times New Roman" w:eastAsia="Calibri" w:hAnsi="Times New Roman" w:cs="Times New Roman"/>
          <w:bCs/>
          <w:sz w:val="24"/>
          <w:szCs w:val="24"/>
        </w:rPr>
        <w:t>nly one source was chosen</w:t>
      </w:r>
      <w:r w:rsidR="009B408E">
        <w:rPr>
          <w:rFonts w:ascii="Times New Roman" w:eastAsia="Calibri" w:hAnsi="Times New Roman" w:cs="Times New Roman"/>
          <w:bCs/>
          <w:sz w:val="24"/>
          <w:szCs w:val="24"/>
        </w:rPr>
        <w:t xml:space="preserve"> after utilizing the same inclusion criteri</w:t>
      </w:r>
      <w:r w:rsidR="004244DD">
        <w:rPr>
          <w:rFonts w:ascii="Times New Roman" w:eastAsia="Calibri" w:hAnsi="Times New Roman" w:cs="Times New Roman"/>
          <w:bCs/>
          <w:sz w:val="24"/>
          <w:szCs w:val="24"/>
        </w:rPr>
        <w:t>a.</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A second search u</w:t>
      </w:r>
      <w:r w:rsidR="00227F8D" w:rsidRPr="00EC0705">
        <w:rPr>
          <w:rFonts w:ascii="Times New Roman" w:eastAsia="Calibri" w:hAnsi="Times New Roman" w:cs="Times New Roman"/>
          <w:bCs/>
          <w:sz w:val="24"/>
          <w:szCs w:val="24"/>
        </w:rPr>
        <w:t>s</w:t>
      </w:r>
      <w:r w:rsidRPr="00EC0705">
        <w:rPr>
          <w:rFonts w:ascii="Times New Roman" w:eastAsia="Calibri" w:hAnsi="Times New Roman" w:cs="Times New Roman"/>
          <w:bCs/>
          <w:sz w:val="24"/>
          <w:szCs w:val="24"/>
        </w:rPr>
        <w:t xml:space="preserve">ing the terms; parents, technology, </w:t>
      </w:r>
      <w:r w:rsidR="00F67AE9">
        <w:rPr>
          <w:rFonts w:ascii="Times New Roman" w:eastAsia="Calibri" w:hAnsi="Times New Roman" w:cs="Times New Roman"/>
          <w:bCs/>
          <w:sz w:val="24"/>
          <w:szCs w:val="24"/>
        </w:rPr>
        <w:t xml:space="preserve">and </w:t>
      </w:r>
      <w:r w:rsidRPr="00EC0705">
        <w:rPr>
          <w:rFonts w:ascii="Times New Roman" w:eastAsia="Calibri" w:hAnsi="Times New Roman" w:cs="Times New Roman"/>
          <w:bCs/>
          <w:sz w:val="24"/>
          <w:szCs w:val="24"/>
        </w:rPr>
        <w:t>health yielded 70,982 results.</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w:t>
      </w:r>
      <w:r w:rsidR="009B408E" w:rsidRPr="009B408E">
        <w:rPr>
          <w:rFonts w:ascii="Times New Roman" w:eastAsia="Calibri" w:hAnsi="Times New Roman" w:cs="Times New Roman"/>
          <w:bCs/>
          <w:sz w:val="24"/>
          <w:szCs w:val="24"/>
        </w:rPr>
        <w:t xml:space="preserve">Only one source was </w:t>
      </w:r>
      <w:r w:rsidR="009B408E">
        <w:rPr>
          <w:rFonts w:ascii="Times New Roman" w:eastAsia="Calibri" w:hAnsi="Times New Roman" w:cs="Times New Roman"/>
          <w:bCs/>
          <w:sz w:val="24"/>
          <w:szCs w:val="24"/>
        </w:rPr>
        <w:t>selected</w:t>
      </w:r>
      <w:r w:rsidR="009B408E" w:rsidRPr="009B408E">
        <w:rPr>
          <w:rFonts w:ascii="Times New Roman" w:eastAsia="Calibri" w:hAnsi="Times New Roman" w:cs="Times New Roman"/>
          <w:bCs/>
          <w:sz w:val="24"/>
          <w:szCs w:val="24"/>
        </w:rPr>
        <w:t xml:space="preserve"> after </w:t>
      </w:r>
      <w:r w:rsidR="009B408E">
        <w:rPr>
          <w:rFonts w:ascii="Times New Roman" w:eastAsia="Calibri" w:hAnsi="Times New Roman" w:cs="Times New Roman"/>
          <w:bCs/>
          <w:sz w:val="24"/>
          <w:szCs w:val="24"/>
        </w:rPr>
        <w:t>incorporat</w:t>
      </w:r>
      <w:r w:rsidR="009B408E" w:rsidRPr="009B408E">
        <w:rPr>
          <w:rFonts w:ascii="Times New Roman" w:eastAsia="Calibri" w:hAnsi="Times New Roman" w:cs="Times New Roman"/>
          <w:bCs/>
          <w:sz w:val="24"/>
          <w:szCs w:val="24"/>
        </w:rPr>
        <w:t>ing the same inclusion criteria</w:t>
      </w:r>
      <w:r w:rsidR="009B408E">
        <w:rPr>
          <w:rFonts w:ascii="Times New Roman" w:eastAsia="Calibri" w:hAnsi="Times New Roman" w:cs="Times New Roman"/>
          <w:bCs/>
          <w:sz w:val="24"/>
          <w:szCs w:val="24"/>
        </w:rPr>
        <w:t>.</w:t>
      </w:r>
      <w:r w:rsidR="003747D7">
        <w:rPr>
          <w:rFonts w:ascii="Times New Roman" w:eastAsia="Calibri" w:hAnsi="Times New Roman" w:cs="Times New Roman"/>
          <w:bCs/>
          <w:sz w:val="24"/>
          <w:szCs w:val="24"/>
        </w:rPr>
        <w:t xml:space="preserve"> </w:t>
      </w:r>
      <w:r w:rsidR="009B408E">
        <w:rPr>
          <w:rFonts w:ascii="Times New Roman" w:eastAsia="Calibri" w:hAnsi="Times New Roman" w:cs="Times New Roman"/>
          <w:bCs/>
          <w:sz w:val="24"/>
          <w:szCs w:val="24"/>
        </w:rPr>
        <w:t xml:space="preserve"> S</w:t>
      </w:r>
      <w:r w:rsidR="00711AC2">
        <w:rPr>
          <w:rFonts w:ascii="Times New Roman" w:eastAsia="Calibri" w:hAnsi="Times New Roman" w:cs="Times New Roman"/>
          <w:bCs/>
          <w:sz w:val="24"/>
          <w:szCs w:val="24"/>
        </w:rPr>
        <w:t>ee Appendix A</w:t>
      </w:r>
      <w:r w:rsidR="009B408E">
        <w:rPr>
          <w:rFonts w:ascii="Times New Roman" w:eastAsia="Calibri" w:hAnsi="Times New Roman" w:cs="Times New Roman"/>
          <w:bCs/>
          <w:sz w:val="24"/>
          <w:szCs w:val="24"/>
        </w:rPr>
        <w:t>.</w:t>
      </w:r>
      <w:r w:rsidR="00711AC2">
        <w:rPr>
          <w:rFonts w:ascii="Times New Roman" w:eastAsia="Calibri" w:hAnsi="Times New Roman" w:cs="Times New Roman"/>
          <w:bCs/>
          <w:sz w:val="24"/>
          <w:szCs w:val="24"/>
        </w:rPr>
        <w:t xml:space="preserve"> </w:t>
      </w:r>
    </w:p>
    <w:p w14:paraId="283984FA" w14:textId="77777777" w:rsidR="00BA0AE1" w:rsidRPr="00EC0705" w:rsidRDefault="00BA0AE1" w:rsidP="00BA0AE1">
      <w:pPr>
        <w:spacing w:after="0" w:line="480" w:lineRule="auto"/>
        <w:rPr>
          <w:rFonts w:ascii="Times New Roman" w:eastAsia="Calibri" w:hAnsi="Times New Roman" w:cs="Times New Roman"/>
          <w:b/>
          <w:i/>
          <w:iCs/>
          <w:sz w:val="24"/>
          <w:szCs w:val="24"/>
        </w:rPr>
      </w:pPr>
      <w:r w:rsidRPr="00EC0705">
        <w:rPr>
          <w:rFonts w:ascii="Times New Roman" w:eastAsia="Calibri" w:hAnsi="Times New Roman" w:cs="Times New Roman"/>
          <w:b/>
          <w:i/>
          <w:iCs/>
          <w:sz w:val="24"/>
          <w:szCs w:val="24"/>
        </w:rPr>
        <w:t xml:space="preserve">Current State of Knowledge </w:t>
      </w:r>
    </w:p>
    <w:p w14:paraId="556DCAB6" w14:textId="2BA5465F"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Literature has shown that illness, and disease processes, occur as a result of multifactorial causes.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These factors includ</w:t>
      </w:r>
      <w:r w:rsidR="009B408E">
        <w:rPr>
          <w:rFonts w:ascii="Times New Roman" w:eastAsia="Calibri" w:hAnsi="Times New Roman" w:cs="Times New Roman"/>
          <w:sz w:val="24"/>
          <w:szCs w:val="24"/>
        </w:rPr>
        <w:t>e</w:t>
      </w:r>
      <w:r w:rsidRPr="00EC0705">
        <w:rPr>
          <w:rFonts w:ascii="Times New Roman" w:eastAsia="Calibri" w:hAnsi="Times New Roman" w:cs="Times New Roman"/>
          <w:sz w:val="24"/>
          <w:szCs w:val="24"/>
        </w:rPr>
        <w:t xml:space="preserve"> non</w:t>
      </w:r>
      <w:r w:rsidR="00707D18">
        <w:rPr>
          <w:rFonts w:ascii="Times New Roman" w:eastAsia="Calibri" w:hAnsi="Times New Roman" w:cs="Times New Roman"/>
          <w:sz w:val="24"/>
          <w:szCs w:val="24"/>
        </w:rPr>
        <w:t>-</w:t>
      </w:r>
      <w:r w:rsidRPr="00EC0705">
        <w:rPr>
          <w:rFonts w:ascii="Times New Roman" w:eastAsia="Calibri" w:hAnsi="Times New Roman" w:cs="Times New Roman"/>
          <w:sz w:val="24"/>
          <w:szCs w:val="24"/>
        </w:rPr>
        <w:t>modifiable determinants like age, genetics, ethnicity</w:t>
      </w:r>
      <w:r w:rsidR="009B408E">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and modifiable factors</w:t>
      </w:r>
      <w:r w:rsidR="009B408E">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including</w:t>
      </w:r>
      <w:r w:rsidR="00707D18">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social determinant</w:t>
      </w:r>
      <w:r w:rsidR="004244DD">
        <w:rPr>
          <w:rFonts w:ascii="Times New Roman" w:eastAsia="Calibri" w:hAnsi="Times New Roman" w:cs="Times New Roman"/>
          <w:sz w:val="24"/>
          <w:szCs w:val="24"/>
        </w:rPr>
        <w:t>s.</w:t>
      </w:r>
      <w:r w:rsidR="003747D7">
        <w:rPr>
          <w:rFonts w:ascii="Times New Roman" w:eastAsia="Calibri" w:hAnsi="Times New Roman" w:cs="Times New Roman"/>
          <w:sz w:val="24"/>
          <w:szCs w:val="24"/>
        </w:rPr>
        <w:t xml:space="preserve"> </w:t>
      </w:r>
      <w:r w:rsidR="004244DD">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Social determinants of health (SDOH) </w:t>
      </w:r>
      <w:r w:rsidRPr="00EC0705">
        <w:rPr>
          <w:rFonts w:ascii="Times New Roman" w:eastAsia="Calibri" w:hAnsi="Times New Roman" w:cs="Times New Roman"/>
          <w:sz w:val="24"/>
          <w:szCs w:val="24"/>
        </w:rPr>
        <w:lastRenderedPageBreak/>
        <w:t xml:space="preserve">include; income and social status, </w:t>
      </w:r>
      <w:r w:rsidR="00707D18">
        <w:rPr>
          <w:rFonts w:ascii="Times New Roman" w:eastAsia="Calibri" w:hAnsi="Times New Roman" w:cs="Times New Roman"/>
          <w:sz w:val="24"/>
          <w:szCs w:val="24"/>
        </w:rPr>
        <w:t xml:space="preserve">the </w:t>
      </w:r>
      <w:r w:rsidRPr="00EC0705">
        <w:rPr>
          <w:rFonts w:ascii="Times New Roman" w:eastAsia="Calibri" w:hAnsi="Times New Roman" w:cs="Times New Roman"/>
          <w:sz w:val="24"/>
          <w:szCs w:val="24"/>
        </w:rPr>
        <w:t>neighborhood and physical environment, economic security, education and literacy, access to health care systems, food security, community safety, and social context.</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SDOH </w:t>
      </w:r>
      <w:r w:rsidR="003255F0">
        <w:rPr>
          <w:rFonts w:ascii="Times New Roman" w:eastAsia="Calibri" w:hAnsi="Times New Roman" w:cs="Times New Roman"/>
          <w:sz w:val="24"/>
          <w:szCs w:val="24"/>
        </w:rPr>
        <w:t>influences</w:t>
      </w:r>
      <w:r w:rsidRPr="00EC0705">
        <w:rPr>
          <w:rFonts w:ascii="Times New Roman" w:eastAsia="Calibri" w:hAnsi="Times New Roman" w:cs="Times New Roman"/>
          <w:sz w:val="24"/>
          <w:szCs w:val="24"/>
        </w:rPr>
        <w:t xml:space="preserve"> a child</w:t>
      </w:r>
      <w:r w:rsidR="00CF5CAA">
        <w:rPr>
          <w:rFonts w:ascii="Times New Roman" w:eastAsia="Calibri" w:hAnsi="Times New Roman" w:cs="Times New Roman"/>
          <w:sz w:val="24"/>
          <w:szCs w:val="24"/>
        </w:rPr>
        <w:t>’</w:t>
      </w:r>
      <w:r w:rsidR="00707D18">
        <w:rPr>
          <w:rFonts w:ascii="Times New Roman" w:eastAsia="Calibri" w:hAnsi="Times New Roman" w:cs="Times New Roman"/>
          <w:sz w:val="24"/>
          <w:szCs w:val="24"/>
        </w:rPr>
        <w:t>s</w:t>
      </w:r>
      <w:r w:rsidRPr="00EC0705">
        <w:rPr>
          <w:rFonts w:ascii="Times New Roman" w:eastAsia="Calibri" w:hAnsi="Times New Roman" w:cs="Times New Roman"/>
          <w:sz w:val="24"/>
          <w:szCs w:val="24"/>
        </w:rPr>
        <w:t xml:space="preserve"> immediate and future risk for disease (Gottlieb et al., 2016).</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Childhood exposures to social adversities increase the probability of </w:t>
      </w:r>
      <w:r w:rsidR="00227F8D" w:rsidRPr="00EC0705">
        <w:rPr>
          <w:rFonts w:ascii="Times New Roman" w:eastAsia="Calibri" w:hAnsi="Times New Roman" w:cs="Times New Roman"/>
          <w:sz w:val="24"/>
          <w:szCs w:val="24"/>
        </w:rPr>
        <w:t>advers</w:t>
      </w:r>
      <w:r w:rsidRPr="00EC0705">
        <w:rPr>
          <w:rFonts w:ascii="Times New Roman" w:eastAsia="Calibri" w:hAnsi="Times New Roman" w:cs="Times New Roman"/>
          <w:sz w:val="24"/>
          <w:szCs w:val="24"/>
        </w:rPr>
        <w:t xml:space="preserve">e health outcomes and earlier mortality in life.  </w:t>
      </w:r>
    </w:p>
    <w:p w14:paraId="700686E6" w14:textId="7C1788D5"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Education and literacy are critical components of health and patient outcomes.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Research has shown that one in four parents have low health literacy</w:t>
      </w:r>
      <w:r w:rsidR="0041277C">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w:t>
      </w:r>
      <w:r w:rsidR="00152874">
        <w:rPr>
          <w:rFonts w:ascii="Times New Roman" w:eastAsia="Calibri" w:hAnsi="Times New Roman" w:cs="Times New Roman"/>
          <w:sz w:val="24"/>
          <w:szCs w:val="24"/>
        </w:rPr>
        <w:t>which</w:t>
      </w:r>
      <w:r w:rsidRPr="00EC0705">
        <w:rPr>
          <w:rFonts w:ascii="Times New Roman" w:eastAsia="Calibri" w:hAnsi="Times New Roman" w:cs="Times New Roman"/>
          <w:sz w:val="24"/>
          <w:szCs w:val="24"/>
        </w:rPr>
        <w:t xml:space="preserve"> leads to an inability to make informed decisions and participate in health plans affecting child health outcomes through prevention, acute care, and chronic disease management </w:t>
      </w:r>
      <w:bookmarkStart w:id="2" w:name="_Hlk83499811"/>
      <w:r w:rsidRPr="00EC0705">
        <w:rPr>
          <w:rFonts w:ascii="Times New Roman" w:eastAsia="Calibri" w:hAnsi="Times New Roman" w:cs="Times New Roman"/>
          <w:sz w:val="24"/>
          <w:szCs w:val="24"/>
        </w:rPr>
        <w:t>(Morrison et al., 2019</w:t>
      </w:r>
      <w:bookmarkEnd w:id="2"/>
      <w:r w:rsidRPr="00EC0705">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t>
      </w:r>
      <w:r w:rsidR="009F30A8">
        <w:rPr>
          <w:rFonts w:ascii="Times New Roman" w:eastAsia="Calibri" w:hAnsi="Times New Roman" w:cs="Times New Roman"/>
          <w:sz w:val="24"/>
          <w:szCs w:val="24"/>
        </w:rPr>
        <w:t>The e</w:t>
      </w:r>
      <w:r w:rsidRPr="00EC0705">
        <w:rPr>
          <w:rFonts w:ascii="Times New Roman" w:eastAsia="Calibri" w:hAnsi="Times New Roman" w:cs="Times New Roman"/>
          <w:sz w:val="24"/>
          <w:szCs w:val="24"/>
        </w:rPr>
        <w:t xml:space="preserve">ffects of low literacy among pediatric populations lead to decreased use of preventative services, medication errors, frequent emergency department visits, and higher obesity rates. </w:t>
      </w:r>
    </w:p>
    <w:p w14:paraId="45721D24" w14:textId="1956ECE5" w:rsidR="003C127F" w:rsidRPr="00EC0705" w:rsidRDefault="003C127F" w:rsidP="003C127F">
      <w:pPr>
        <w:spacing w:after="0" w:line="480" w:lineRule="auto"/>
        <w:rPr>
          <w:rFonts w:ascii="Times New Roman" w:eastAsia="Calibri" w:hAnsi="Times New Roman" w:cs="Times New Roman"/>
          <w:sz w:val="24"/>
          <w:szCs w:val="24"/>
        </w:rPr>
      </w:pPr>
      <w:r w:rsidRPr="00EC0705">
        <w:rPr>
          <w:rFonts w:ascii="Times New Roman" w:eastAsia="Calibri" w:hAnsi="Times New Roman" w:cs="Times New Roman"/>
          <w:sz w:val="24"/>
          <w:szCs w:val="24"/>
        </w:rPr>
        <w:t xml:space="preserve">           Pediatric and primary care practices face many barriers to vaccination administration due to vaccine hesitancy and lack of vaccine literacy (Mohanty et al., 2018).</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Health care professionals play a role in the education of parents and guardians regarding vaccination.</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Communicating vaccination information requires certain levels of literacy which can pose a challenge for caregivers or patients with low health literacy leading to seeking alternate sources of information from possible inaccurate sources.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t>
      </w:r>
      <w:r w:rsidR="0041277C">
        <w:rPr>
          <w:rFonts w:ascii="Times New Roman" w:eastAsia="Calibri" w:hAnsi="Times New Roman" w:cs="Times New Roman"/>
          <w:sz w:val="24"/>
          <w:szCs w:val="24"/>
        </w:rPr>
        <w:t>Approximately</w:t>
      </w:r>
      <w:r w:rsidR="00E317AE">
        <w:rPr>
          <w:rFonts w:ascii="Times New Roman" w:eastAsia="Calibri" w:hAnsi="Times New Roman" w:cs="Times New Roman"/>
          <w:sz w:val="24"/>
          <w:szCs w:val="24"/>
        </w:rPr>
        <w:t xml:space="preserve"> </w:t>
      </w:r>
      <w:r w:rsidR="00E317AE" w:rsidRPr="00EC0705">
        <w:rPr>
          <w:rFonts w:ascii="Times New Roman" w:eastAsia="Calibri" w:hAnsi="Times New Roman" w:cs="Times New Roman"/>
          <w:sz w:val="24"/>
          <w:szCs w:val="24"/>
        </w:rPr>
        <w:t>20% of parents and guardians in North Carolina have vaccine uncertainties</w:t>
      </w:r>
      <w:r w:rsidR="00916B44">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00916B44">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Many parents in North Carolina choose to space out vaccines resulting in altered vaccine schedules and lower vaccination rates for children by the age of two</w:t>
      </w:r>
      <w:r w:rsidR="00916B44" w:rsidRPr="00916B44">
        <w:rPr>
          <w:rFonts w:ascii="Times New Roman" w:eastAsia="Calibri" w:hAnsi="Times New Roman" w:cs="Times New Roman"/>
          <w:sz w:val="24"/>
          <w:szCs w:val="24"/>
        </w:rPr>
        <w:t xml:space="preserve"> </w:t>
      </w:r>
      <w:r w:rsidR="00916B44" w:rsidRPr="00EC0705">
        <w:rPr>
          <w:rFonts w:ascii="Times New Roman" w:eastAsia="Calibri" w:hAnsi="Times New Roman" w:cs="Times New Roman"/>
          <w:sz w:val="24"/>
          <w:szCs w:val="24"/>
        </w:rPr>
        <w:t>(Vasudevan et al., 2021)</w:t>
      </w:r>
      <w:r w:rsidR="00E317AE">
        <w:rPr>
          <w:rFonts w:ascii="Times New Roman" w:eastAsia="Calibri" w:hAnsi="Times New Roman" w:cs="Times New Roman"/>
          <w:sz w:val="24"/>
          <w:szCs w:val="24"/>
        </w:rPr>
        <w:t xml:space="preserve">. </w:t>
      </w:r>
    </w:p>
    <w:p w14:paraId="5E8578B7" w14:textId="5A244C71" w:rsidR="003C127F" w:rsidRPr="00EC0705" w:rsidRDefault="003C127F" w:rsidP="003C127F">
      <w:pPr>
        <w:spacing w:after="0" w:line="480" w:lineRule="auto"/>
        <w:rPr>
          <w:rFonts w:ascii="Times New Roman" w:eastAsia="Calibri" w:hAnsi="Times New Roman" w:cs="Times New Roman"/>
          <w:sz w:val="24"/>
          <w:szCs w:val="24"/>
        </w:rPr>
      </w:pPr>
      <w:r w:rsidRPr="00EC0705">
        <w:rPr>
          <w:rFonts w:ascii="Times New Roman" w:eastAsia="Calibri" w:hAnsi="Times New Roman" w:cs="Times New Roman"/>
          <w:sz w:val="24"/>
          <w:szCs w:val="24"/>
        </w:rPr>
        <w:t xml:space="preserve">           The most common chronic disease in the United States among adults and children is tooth decay (Office of Disease Prevention and Health Promotion [ODPHP], n.d.).</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Regular preventative care can reduce tooth decay risks and improve overall oral health.</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Oral health is an </w:t>
      </w:r>
      <w:r w:rsidRPr="00EC0705">
        <w:rPr>
          <w:rFonts w:ascii="Times New Roman" w:eastAsia="Calibri" w:hAnsi="Times New Roman" w:cs="Times New Roman"/>
          <w:sz w:val="24"/>
          <w:szCs w:val="24"/>
        </w:rPr>
        <w:lastRenderedPageBreak/>
        <w:t>element and indicator of overall health in childhood and adult life (Dudovitz et al., 2020).</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t>
      </w:r>
      <w:r w:rsidR="00BE322B" w:rsidRPr="00EC0705">
        <w:rPr>
          <w:rFonts w:ascii="Times New Roman" w:eastAsia="Calibri" w:hAnsi="Times New Roman" w:cs="Times New Roman"/>
          <w:sz w:val="24"/>
          <w:szCs w:val="24"/>
        </w:rPr>
        <w:t>Oral</w:t>
      </w:r>
      <w:r w:rsidRPr="00EC0705">
        <w:rPr>
          <w:rFonts w:ascii="Times New Roman" w:eastAsia="Calibri" w:hAnsi="Times New Roman" w:cs="Times New Roman"/>
          <w:sz w:val="24"/>
          <w:szCs w:val="24"/>
        </w:rPr>
        <w:t xml:space="preserve"> disease is </w:t>
      </w:r>
      <w:r w:rsidR="00BE322B" w:rsidRPr="00EC0705">
        <w:rPr>
          <w:rFonts w:ascii="Times New Roman" w:eastAsia="Calibri" w:hAnsi="Times New Roman" w:cs="Times New Roman"/>
          <w:sz w:val="24"/>
          <w:szCs w:val="24"/>
        </w:rPr>
        <w:t>linked</w:t>
      </w:r>
      <w:r w:rsidRPr="00EC0705">
        <w:rPr>
          <w:rFonts w:ascii="Times New Roman" w:eastAsia="Calibri" w:hAnsi="Times New Roman" w:cs="Times New Roman"/>
          <w:sz w:val="24"/>
          <w:szCs w:val="24"/>
        </w:rPr>
        <w:t xml:space="preserve"> </w:t>
      </w:r>
      <w:r w:rsidR="00BE322B" w:rsidRPr="00EC0705">
        <w:rPr>
          <w:rFonts w:ascii="Times New Roman" w:eastAsia="Calibri" w:hAnsi="Times New Roman" w:cs="Times New Roman"/>
          <w:sz w:val="24"/>
          <w:szCs w:val="24"/>
        </w:rPr>
        <w:t>to</w:t>
      </w:r>
      <w:r w:rsidRPr="00EC0705">
        <w:rPr>
          <w:rFonts w:ascii="Times New Roman" w:eastAsia="Calibri" w:hAnsi="Times New Roman" w:cs="Times New Roman"/>
          <w:sz w:val="24"/>
          <w:szCs w:val="24"/>
        </w:rPr>
        <w:t xml:space="preserve"> </w:t>
      </w:r>
      <w:r w:rsidR="00BE322B" w:rsidRPr="00EC0705">
        <w:rPr>
          <w:rFonts w:ascii="Times New Roman" w:eastAsia="Calibri" w:hAnsi="Times New Roman" w:cs="Times New Roman"/>
          <w:sz w:val="24"/>
          <w:szCs w:val="24"/>
        </w:rPr>
        <w:t xml:space="preserve">low </w:t>
      </w:r>
      <w:r w:rsidRPr="00EC0705">
        <w:rPr>
          <w:rFonts w:ascii="Times New Roman" w:eastAsia="Calibri" w:hAnsi="Times New Roman" w:cs="Times New Roman"/>
          <w:sz w:val="24"/>
          <w:szCs w:val="24"/>
        </w:rPr>
        <w:t xml:space="preserve">school </w:t>
      </w:r>
      <w:r w:rsidR="00BE322B" w:rsidRPr="00EC0705">
        <w:rPr>
          <w:rFonts w:ascii="Times New Roman" w:eastAsia="Calibri" w:hAnsi="Times New Roman" w:cs="Times New Roman"/>
          <w:sz w:val="24"/>
          <w:szCs w:val="24"/>
        </w:rPr>
        <w:t>performance</w:t>
      </w:r>
      <w:r w:rsidRPr="00EC0705">
        <w:rPr>
          <w:rFonts w:ascii="Times New Roman" w:eastAsia="Calibri" w:hAnsi="Times New Roman" w:cs="Times New Roman"/>
          <w:sz w:val="24"/>
          <w:szCs w:val="24"/>
        </w:rPr>
        <w:t xml:space="preserve"> and a</w:t>
      </w:r>
      <w:r w:rsidR="00BE322B" w:rsidRPr="00EC0705">
        <w:rPr>
          <w:rFonts w:ascii="Times New Roman" w:eastAsia="Calibri" w:hAnsi="Times New Roman" w:cs="Times New Roman"/>
          <w:sz w:val="24"/>
          <w:szCs w:val="24"/>
        </w:rPr>
        <w:t>n</w:t>
      </w:r>
      <w:r w:rsidRPr="00EC0705">
        <w:rPr>
          <w:rFonts w:ascii="Times New Roman" w:eastAsia="Calibri" w:hAnsi="Times New Roman" w:cs="Times New Roman"/>
          <w:sz w:val="24"/>
          <w:szCs w:val="24"/>
        </w:rPr>
        <w:t xml:space="preserve"> </w:t>
      </w:r>
      <w:r w:rsidR="00BE322B" w:rsidRPr="00EC0705">
        <w:rPr>
          <w:rFonts w:ascii="Times New Roman" w:eastAsia="Calibri" w:hAnsi="Times New Roman" w:cs="Times New Roman"/>
          <w:sz w:val="24"/>
          <w:szCs w:val="24"/>
        </w:rPr>
        <w:t>increased likelihood</w:t>
      </w:r>
      <w:r w:rsidRPr="00EC0705">
        <w:rPr>
          <w:rFonts w:ascii="Times New Roman" w:eastAsia="Calibri" w:hAnsi="Times New Roman" w:cs="Times New Roman"/>
          <w:sz w:val="24"/>
          <w:szCs w:val="24"/>
        </w:rPr>
        <w:t xml:space="preserve"> of chronic </w:t>
      </w:r>
      <w:r w:rsidR="00BE322B" w:rsidRPr="00EC0705">
        <w:rPr>
          <w:rFonts w:ascii="Times New Roman" w:eastAsia="Calibri" w:hAnsi="Times New Roman" w:cs="Times New Roman"/>
          <w:sz w:val="24"/>
          <w:szCs w:val="24"/>
        </w:rPr>
        <w:t>illnesses</w:t>
      </w:r>
      <w:r w:rsidRPr="00EC0705">
        <w:rPr>
          <w:rFonts w:ascii="Times New Roman" w:eastAsia="Calibri" w:hAnsi="Times New Roman" w:cs="Times New Roman"/>
          <w:sz w:val="24"/>
          <w:szCs w:val="24"/>
        </w:rPr>
        <w:t>.</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Parents have a great responsibility for the health of their children.</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Lack of oral health literacy is related to children having an increased rate of dental caries, fillings, and other health disparities.</w:t>
      </w:r>
    </w:p>
    <w:p w14:paraId="21319905" w14:textId="4406B262" w:rsidR="00BA0AE1" w:rsidRPr="00EC0705" w:rsidRDefault="00BA0AE1" w:rsidP="00BA0AE1">
      <w:pPr>
        <w:spacing w:after="0" w:line="480" w:lineRule="auto"/>
        <w:rPr>
          <w:rFonts w:ascii="Times New Roman" w:eastAsia="Calibri" w:hAnsi="Times New Roman" w:cs="Times New Roman"/>
          <w:b/>
          <w:i/>
          <w:iCs/>
          <w:sz w:val="24"/>
          <w:szCs w:val="24"/>
        </w:rPr>
      </w:pPr>
      <w:r w:rsidRPr="00EC0705">
        <w:rPr>
          <w:rFonts w:ascii="Times New Roman" w:eastAsia="Calibri" w:hAnsi="Times New Roman" w:cs="Times New Roman"/>
          <w:b/>
          <w:i/>
          <w:iCs/>
          <w:sz w:val="24"/>
          <w:szCs w:val="24"/>
        </w:rPr>
        <w:t>Current Approaches to Solving Population Problem</w:t>
      </w:r>
    </w:p>
    <w:p w14:paraId="6505E9D4" w14:textId="08662009"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 xml:space="preserve">Achieving quality standards of healthcare and positive patient health outcomes is a crucial component among health agencies across </w:t>
      </w:r>
      <w:r w:rsidR="009F30A8">
        <w:rPr>
          <w:rFonts w:ascii="Times New Roman" w:eastAsia="Calibri" w:hAnsi="Times New Roman" w:cs="Times New Roman"/>
          <w:sz w:val="24"/>
          <w:szCs w:val="24"/>
        </w:rPr>
        <w:t xml:space="preserve">the </w:t>
      </w:r>
      <w:r w:rsidRPr="00EC0705">
        <w:rPr>
          <w:rFonts w:ascii="Times New Roman" w:eastAsia="Calibri" w:hAnsi="Times New Roman" w:cs="Times New Roman"/>
          <w:sz w:val="24"/>
          <w:szCs w:val="24"/>
        </w:rPr>
        <w:t>federal, state, and community levels.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Health literacy is a significant factor in the delivery of high-quality health.</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Providers can improve health knowledge and patient outcomes by implementing strategies established through evidence-based research.</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Some s</w:t>
      </w:r>
      <w:r w:rsidR="00227F8D" w:rsidRPr="00EC0705">
        <w:rPr>
          <w:rFonts w:ascii="Times New Roman" w:eastAsia="Calibri" w:hAnsi="Times New Roman" w:cs="Times New Roman"/>
          <w:sz w:val="24"/>
          <w:szCs w:val="24"/>
        </w:rPr>
        <w:t>ystem</w:t>
      </w:r>
      <w:r w:rsidRPr="00EC0705">
        <w:rPr>
          <w:rFonts w:ascii="Times New Roman" w:eastAsia="Calibri" w:hAnsi="Times New Roman" w:cs="Times New Roman"/>
          <w:sz w:val="24"/>
          <w:szCs w:val="24"/>
        </w:rPr>
        <w:t>s include</w:t>
      </w:r>
      <w:r w:rsidR="00C04A11">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simplifying the information, providing </w:t>
      </w:r>
      <w:r w:rsidR="00227F8D" w:rsidRPr="00EC0705">
        <w:rPr>
          <w:rFonts w:ascii="Times New Roman" w:eastAsia="Calibri" w:hAnsi="Times New Roman" w:cs="Times New Roman"/>
          <w:sz w:val="24"/>
          <w:szCs w:val="24"/>
        </w:rPr>
        <w:t>basic</w:t>
      </w:r>
      <w:r w:rsidRPr="00EC0705">
        <w:rPr>
          <w:rFonts w:ascii="Times New Roman" w:eastAsia="Calibri" w:hAnsi="Times New Roman" w:cs="Times New Roman"/>
          <w:sz w:val="24"/>
          <w:szCs w:val="24"/>
        </w:rPr>
        <w:t xml:space="preserve"> language instruction, utilizing demonstration, </w:t>
      </w:r>
      <w:r w:rsidR="0068471B">
        <w:rPr>
          <w:rFonts w:ascii="Times New Roman" w:eastAsia="Calibri" w:hAnsi="Times New Roman" w:cs="Times New Roman"/>
          <w:sz w:val="24"/>
          <w:szCs w:val="24"/>
        </w:rPr>
        <w:t xml:space="preserve">utilizing </w:t>
      </w:r>
      <w:r w:rsidR="0041277C">
        <w:rPr>
          <w:rFonts w:ascii="Times New Roman" w:eastAsia="Calibri" w:hAnsi="Times New Roman" w:cs="Times New Roman"/>
          <w:sz w:val="24"/>
          <w:szCs w:val="24"/>
        </w:rPr>
        <w:t>show-back</w:t>
      </w:r>
      <w:r w:rsidRPr="00EC0705">
        <w:rPr>
          <w:rFonts w:ascii="Times New Roman" w:eastAsia="Calibri" w:hAnsi="Times New Roman" w:cs="Times New Roman"/>
          <w:sz w:val="24"/>
          <w:szCs w:val="24"/>
        </w:rPr>
        <w:t xml:space="preserve"> and teach-back methods, multimedia instruction that incorporates pictographic or video instruction, and verbal or text instruction (Morrison et al., 2019). </w:t>
      </w:r>
    </w:p>
    <w:p w14:paraId="2EE860A1" w14:textId="5C843D7E"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Increasing patient engagement is a foundational factor in providing quality care (Bombard et al., 2018).</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Family-centered care approaches incorporate the needs of the parent and family.</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This model of care </w:t>
      </w:r>
      <w:r w:rsidR="00227F8D" w:rsidRPr="00EC0705">
        <w:rPr>
          <w:rFonts w:ascii="Times New Roman" w:eastAsia="Calibri" w:hAnsi="Times New Roman" w:cs="Times New Roman"/>
          <w:sz w:val="24"/>
          <w:szCs w:val="24"/>
        </w:rPr>
        <w:t>offer</w:t>
      </w:r>
      <w:r w:rsidRPr="00EC0705">
        <w:rPr>
          <w:rFonts w:ascii="Times New Roman" w:eastAsia="Calibri" w:hAnsi="Times New Roman" w:cs="Times New Roman"/>
          <w:sz w:val="24"/>
          <w:szCs w:val="24"/>
        </w:rPr>
        <w:t>s a mutual relationship between the family and providers, inc</w:t>
      </w:r>
      <w:r w:rsidR="00227F8D" w:rsidRPr="00EC0705">
        <w:rPr>
          <w:rFonts w:ascii="Times New Roman" w:eastAsia="Calibri" w:hAnsi="Times New Roman" w:cs="Times New Roman"/>
          <w:sz w:val="24"/>
          <w:szCs w:val="24"/>
        </w:rPr>
        <w:t>lud</w:t>
      </w:r>
      <w:r w:rsidRPr="00EC0705">
        <w:rPr>
          <w:rFonts w:ascii="Times New Roman" w:eastAsia="Calibri" w:hAnsi="Times New Roman" w:cs="Times New Roman"/>
          <w:sz w:val="24"/>
          <w:szCs w:val="24"/>
        </w:rPr>
        <w:t>ing the family</w:t>
      </w:r>
      <w:r w:rsidR="009B408E">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through all </w:t>
      </w:r>
      <w:r w:rsidR="00227F8D" w:rsidRPr="00EC0705">
        <w:rPr>
          <w:rFonts w:ascii="Times New Roman" w:eastAsia="Calibri" w:hAnsi="Times New Roman" w:cs="Times New Roman"/>
          <w:sz w:val="24"/>
          <w:szCs w:val="24"/>
        </w:rPr>
        <w:t>care processes</w:t>
      </w:r>
      <w:r w:rsidRPr="00EC0705">
        <w:rPr>
          <w:rFonts w:ascii="Times New Roman" w:eastAsia="Calibri" w:hAnsi="Times New Roman" w:cs="Times New Roman"/>
          <w:sz w:val="24"/>
          <w:szCs w:val="24"/>
        </w:rPr>
        <w:t xml:space="preserve"> (Kokorelias et al., 2019).</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Within pediatric populations, provider-parent/guardian relationships allow collaboration to provide individualized care that addresses the child</w:t>
      </w:r>
      <w:r w:rsidR="00CF5CAA">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s needs and goals (Small, 2021). </w:t>
      </w:r>
    </w:p>
    <w:p w14:paraId="23CFC892" w14:textId="5837E523"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Relational health strategies within primary care and pediatrician offices recognize that children need multiple relationships for effective development and positive child health outcomes.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This approach incorporates providers, caregivers, family members, and the </w:t>
      </w:r>
      <w:r w:rsidRPr="00EC0705">
        <w:rPr>
          <w:rFonts w:ascii="Times New Roman" w:eastAsia="Calibri" w:hAnsi="Times New Roman" w:cs="Times New Roman"/>
          <w:sz w:val="24"/>
          <w:szCs w:val="24"/>
        </w:rPr>
        <w:lastRenderedPageBreak/>
        <w:t xml:space="preserve">community to identify patient and family needs and provide treatment or support plans relative to their needs (Frosch et al., 2019). </w:t>
      </w:r>
    </w:p>
    <w:p w14:paraId="754E58D6" w14:textId="1A5C8C17"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As established in the literature, effective communication strategies are essential to patient engagement and participation and provide alternative ways to provid</w:t>
      </w:r>
      <w:r w:rsidR="00947E7A">
        <w:rPr>
          <w:rFonts w:ascii="Times New Roman" w:eastAsia="Calibri" w:hAnsi="Times New Roman" w:cs="Times New Roman"/>
          <w:sz w:val="24"/>
          <w:szCs w:val="24"/>
        </w:rPr>
        <w:t>e</w:t>
      </w:r>
      <w:r w:rsidR="00CF5CAA">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patient education.</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While demonstration, </w:t>
      </w:r>
      <w:r w:rsidR="00947E7A">
        <w:rPr>
          <w:rFonts w:ascii="Times New Roman" w:eastAsia="Calibri" w:hAnsi="Times New Roman" w:cs="Times New Roman"/>
          <w:sz w:val="24"/>
          <w:szCs w:val="24"/>
        </w:rPr>
        <w:t>show-back</w:t>
      </w:r>
      <w:r w:rsidRPr="00EC0705">
        <w:rPr>
          <w:rFonts w:ascii="Times New Roman" w:eastAsia="Calibri" w:hAnsi="Times New Roman" w:cs="Times New Roman"/>
          <w:sz w:val="24"/>
          <w:szCs w:val="24"/>
        </w:rPr>
        <w:t xml:space="preserve">, and teach-back methods can be effective for patient education, Healthy </w:t>
      </w:r>
      <w:r w:rsidR="00C04A11">
        <w:rPr>
          <w:rFonts w:ascii="Times New Roman" w:eastAsia="Calibri" w:hAnsi="Times New Roman" w:cs="Times New Roman"/>
          <w:sz w:val="24"/>
          <w:szCs w:val="24"/>
        </w:rPr>
        <w:t>P</w:t>
      </w:r>
      <w:r w:rsidRPr="00EC0705">
        <w:rPr>
          <w:rFonts w:ascii="Times New Roman" w:eastAsia="Calibri" w:hAnsi="Times New Roman" w:cs="Times New Roman"/>
          <w:sz w:val="24"/>
          <w:szCs w:val="24"/>
        </w:rPr>
        <w:t>eople 2030 identifies the significance of incorporating health information technology in health information exchange (Office of Disease Prevention and Health Promotion [ODPHP], n.d.).</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Patients able to access electronic health information can participate in their healthcare more effectively.</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Establishing strategies that streamline health information could result in enhanced health outcomes. </w:t>
      </w:r>
    </w:p>
    <w:p w14:paraId="59B2F4BD" w14:textId="5702FB9E"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The use of digital devices is standard across all populations and social realms.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Cell phones are a necessity in modern society and day-to-day experiences.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Patients engage in digital devices in healthcare facilities</w:t>
      </w:r>
      <w:r w:rsidR="0041277C">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including texting, web browsing, and social media.</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Literature has shown that approximately half of the caregivers utilize the internet to obtain health information.</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Technological approaches to communication have advanced positive pediatric health outcomes (Meyers et al., 2020).</w:t>
      </w:r>
    </w:p>
    <w:p w14:paraId="12EA4B69" w14:textId="3CDBF12C" w:rsidR="003C127F"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 xml:space="preserve"> The use of quick response (Q</w:t>
      </w:r>
      <w:r w:rsidR="00E317AE">
        <w:rPr>
          <w:rFonts w:ascii="Times New Roman" w:eastAsia="Calibri" w:hAnsi="Times New Roman" w:cs="Times New Roman"/>
          <w:sz w:val="24"/>
          <w:szCs w:val="24"/>
        </w:rPr>
        <w:t>R</w:t>
      </w:r>
      <w:r w:rsidRPr="00EC0705">
        <w:rPr>
          <w:rFonts w:ascii="Times New Roman" w:eastAsia="Calibri" w:hAnsi="Times New Roman" w:cs="Times New Roman"/>
          <w:sz w:val="24"/>
          <w:szCs w:val="24"/>
        </w:rPr>
        <w:t>) codes has become increasingly utilized among diverse industries within society.</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Q</w:t>
      </w:r>
      <w:r w:rsidR="00E317AE">
        <w:rPr>
          <w:rFonts w:ascii="Times New Roman" w:eastAsia="Calibri" w:hAnsi="Times New Roman" w:cs="Times New Roman"/>
          <w:sz w:val="24"/>
          <w:szCs w:val="24"/>
        </w:rPr>
        <w:t>R</w:t>
      </w:r>
      <w:r w:rsidRPr="00EC0705">
        <w:rPr>
          <w:rFonts w:ascii="Times New Roman" w:eastAsia="Calibri" w:hAnsi="Times New Roman" w:cs="Times New Roman"/>
          <w:sz w:val="24"/>
          <w:szCs w:val="24"/>
        </w:rPr>
        <w:t xml:space="preserve"> codes can be created easily via web</w:t>
      </w:r>
      <w:r w:rsidR="009F30A8">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links or apps.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The ability of Q</w:t>
      </w:r>
      <w:r w:rsidR="00E317AE">
        <w:rPr>
          <w:rFonts w:ascii="Times New Roman" w:eastAsia="Calibri" w:hAnsi="Times New Roman" w:cs="Times New Roman"/>
          <w:sz w:val="24"/>
          <w:szCs w:val="24"/>
        </w:rPr>
        <w:t>R</w:t>
      </w:r>
      <w:r w:rsidRPr="00EC0705">
        <w:rPr>
          <w:rFonts w:ascii="Times New Roman" w:eastAsia="Calibri" w:hAnsi="Times New Roman" w:cs="Times New Roman"/>
          <w:sz w:val="24"/>
          <w:szCs w:val="24"/>
        </w:rPr>
        <w:t xml:space="preserve"> codes to contain bulk information and the ease and versatility of use has increased interest in usage within healthcare settings.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Patients can scan the code and obtain a variety of health information topics (Karia et al., 2019).</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This mode of technology was established as an appropriate model for this quality improvement project with ROR to enhance relational health </w:t>
      </w:r>
      <w:r w:rsidRPr="00EC0705">
        <w:rPr>
          <w:rFonts w:ascii="Times New Roman" w:eastAsia="Calibri" w:hAnsi="Times New Roman" w:cs="Times New Roman"/>
          <w:sz w:val="24"/>
          <w:szCs w:val="24"/>
        </w:rPr>
        <w:lastRenderedPageBreak/>
        <w:t>and improve oral and immunization health literacy among pediatric practices within North Carolina.</w:t>
      </w:r>
    </w:p>
    <w:p w14:paraId="6EFE2540" w14:textId="5596BD55" w:rsidR="00BA0AE1" w:rsidRPr="00EC0705" w:rsidRDefault="00BA0AE1" w:rsidP="00BA0AE1">
      <w:pPr>
        <w:spacing w:after="0" w:line="480" w:lineRule="auto"/>
        <w:rPr>
          <w:rFonts w:ascii="Times New Roman" w:eastAsia="Calibri" w:hAnsi="Times New Roman" w:cs="Times New Roman"/>
          <w:b/>
          <w:i/>
          <w:iCs/>
          <w:sz w:val="24"/>
          <w:szCs w:val="24"/>
        </w:rPr>
      </w:pPr>
      <w:r w:rsidRPr="00EC0705">
        <w:rPr>
          <w:rFonts w:ascii="Times New Roman" w:eastAsia="Calibri" w:hAnsi="Times New Roman" w:cs="Times New Roman"/>
          <w:b/>
          <w:i/>
          <w:iCs/>
          <w:sz w:val="24"/>
          <w:szCs w:val="24"/>
        </w:rPr>
        <w:t>Evidence to Support the Intervention</w:t>
      </w:r>
    </w:p>
    <w:p w14:paraId="413ED2AA" w14:textId="48FC603A" w:rsidR="00936EB6" w:rsidRPr="00EC0705" w:rsidRDefault="003C127F" w:rsidP="003C127F">
      <w:pPr>
        <w:spacing w:after="0" w:line="480" w:lineRule="auto"/>
        <w:ind w:firstLine="720"/>
        <w:rPr>
          <w:rFonts w:ascii="Times New Roman" w:eastAsia="Calibri" w:hAnsi="Times New Roman" w:cs="Times New Roman"/>
          <w:sz w:val="24"/>
          <w:szCs w:val="24"/>
        </w:rPr>
      </w:pPr>
      <w:r w:rsidRPr="00EC0705">
        <w:rPr>
          <w:rFonts w:ascii="Times New Roman" w:eastAsia="Calibri" w:hAnsi="Times New Roman" w:cs="Times New Roman"/>
          <w:sz w:val="24"/>
          <w:szCs w:val="24"/>
        </w:rPr>
        <w:t xml:space="preserve">QR codes are </w:t>
      </w:r>
      <w:r w:rsidR="009F4AB1" w:rsidRPr="00EC0705">
        <w:rPr>
          <w:rFonts w:ascii="Times New Roman" w:eastAsia="Calibri" w:hAnsi="Times New Roman" w:cs="Times New Roman"/>
          <w:sz w:val="24"/>
          <w:szCs w:val="24"/>
        </w:rPr>
        <w:t>various</w:t>
      </w:r>
      <w:r w:rsidRPr="00EC0705">
        <w:rPr>
          <w:rFonts w:ascii="Times New Roman" w:eastAsia="Calibri" w:hAnsi="Times New Roman" w:cs="Times New Roman"/>
          <w:sz w:val="24"/>
          <w:szCs w:val="24"/>
        </w:rPr>
        <w:t xml:space="preserve"> technological applications and visual materials available for learning and education (Karia et al., 2019).</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Q</w:t>
      </w:r>
      <w:r w:rsidR="00E317AE">
        <w:rPr>
          <w:rFonts w:ascii="Times New Roman" w:eastAsia="Calibri" w:hAnsi="Times New Roman" w:cs="Times New Roman"/>
          <w:sz w:val="24"/>
          <w:szCs w:val="24"/>
        </w:rPr>
        <w:t>R</w:t>
      </w:r>
      <w:r w:rsidRPr="00EC0705">
        <w:rPr>
          <w:rFonts w:ascii="Times New Roman" w:eastAsia="Calibri" w:hAnsi="Times New Roman" w:cs="Times New Roman"/>
          <w:sz w:val="24"/>
          <w:szCs w:val="24"/>
        </w:rPr>
        <w:t xml:space="preserve"> codes are easy to establish</w:t>
      </w:r>
      <w:r w:rsidR="009F4AB1" w:rsidRPr="00EC0705">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and patients only need to obtain a Q</w:t>
      </w:r>
      <w:r w:rsidR="00E317AE">
        <w:rPr>
          <w:rFonts w:ascii="Times New Roman" w:eastAsia="Calibri" w:hAnsi="Times New Roman" w:cs="Times New Roman"/>
          <w:sz w:val="24"/>
          <w:szCs w:val="24"/>
        </w:rPr>
        <w:t>R</w:t>
      </w:r>
      <w:r w:rsidRPr="00EC0705">
        <w:rPr>
          <w:rFonts w:ascii="Times New Roman" w:eastAsia="Calibri" w:hAnsi="Times New Roman" w:cs="Times New Roman"/>
          <w:sz w:val="24"/>
          <w:szCs w:val="24"/>
        </w:rPr>
        <w:t xml:space="preserve"> code app that is easily downloadable on </w:t>
      </w:r>
      <w:r w:rsidR="009F4AB1" w:rsidRPr="00EC0705">
        <w:rPr>
          <w:rFonts w:ascii="Times New Roman" w:eastAsia="Calibri" w:hAnsi="Times New Roman" w:cs="Times New Roman"/>
          <w:sz w:val="24"/>
          <w:szCs w:val="24"/>
        </w:rPr>
        <w:t>most</w:t>
      </w:r>
      <w:r w:rsidRPr="00EC0705">
        <w:rPr>
          <w:rFonts w:ascii="Times New Roman" w:eastAsia="Calibri" w:hAnsi="Times New Roman" w:cs="Times New Roman"/>
          <w:sz w:val="24"/>
          <w:szCs w:val="24"/>
        </w:rPr>
        <w:t xml:space="preserve"> smartphones or tablets.</w:t>
      </w:r>
      <w:r w:rsidR="003747D7">
        <w:rPr>
          <w:rFonts w:ascii="Times New Roman" w:eastAsia="Calibri" w:hAnsi="Times New Roman" w:cs="Times New Roman"/>
          <w:sz w:val="24"/>
          <w:szCs w:val="24"/>
        </w:rPr>
        <w:t xml:space="preserve"> </w:t>
      </w:r>
      <w:r w:rsidRPr="00EC0705">
        <w:rPr>
          <w:rFonts w:ascii="Times New Roman" w:eastAsia="Calibri" w:hAnsi="Times New Roman" w:cs="Times New Roman"/>
          <w:sz w:val="24"/>
          <w:szCs w:val="24"/>
        </w:rPr>
        <w:t xml:space="preserve"> Utilizing QR codes provides a method of engaging learners by </w:t>
      </w:r>
      <w:r w:rsidR="009F4AB1" w:rsidRPr="00EC0705">
        <w:rPr>
          <w:rFonts w:ascii="Times New Roman" w:eastAsia="Calibri" w:hAnsi="Times New Roman" w:cs="Times New Roman"/>
          <w:sz w:val="24"/>
          <w:szCs w:val="24"/>
        </w:rPr>
        <w:t>deliver</w:t>
      </w:r>
      <w:r w:rsidRPr="00EC0705">
        <w:rPr>
          <w:rFonts w:ascii="Times New Roman" w:eastAsia="Calibri" w:hAnsi="Times New Roman" w:cs="Times New Roman"/>
          <w:sz w:val="24"/>
          <w:szCs w:val="24"/>
        </w:rPr>
        <w:t>ing quick</w:t>
      </w:r>
      <w:r w:rsidR="009F4AB1" w:rsidRPr="00EC0705">
        <w:rPr>
          <w:rFonts w:ascii="Times New Roman" w:eastAsia="Calibri" w:hAnsi="Times New Roman" w:cs="Times New Roman"/>
          <w:sz w:val="24"/>
          <w:szCs w:val="24"/>
        </w:rPr>
        <w:t>,</w:t>
      </w:r>
      <w:r w:rsidRPr="00EC0705">
        <w:rPr>
          <w:rFonts w:ascii="Times New Roman" w:eastAsia="Calibri" w:hAnsi="Times New Roman" w:cs="Times New Roman"/>
          <w:sz w:val="24"/>
          <w:szCs w:val="24"/>
        </w:rPr>
        <w:t xml:space="preserve"> just</w:t>
      </w:r>
      <w:r w:rsidR="009F4AB1" w:rsidRPr="00EC0705">
        <w:rPr>
          <w:rFonts w:ascii="Times New Roman" w:eastAsia="Calibri" w:hAnsi="Times New Roman" w:cs="Times New Roman"/>
          <w:sz w:val="24"/>
          <w:szCs w:val="24"/>
        </w:rPr>
        <w:t>-in-</w:t>
      </w:r>
      <w:r w:rsidRPr="00EC0705">
        <w:rPr>
          <w:rFonts w:ascii="Times New Roman" w:eastAsia="Calibri" w:hAnsi="Times New Roman" w:cs="Times New Roman"/>
          <w:sz w:val="24"/>
          <w:szCs w:val="24"/>
        </w:rPr>
        <w:t xml:space="preserve">time access to health information.  </w:t>
      </w:r>
    </w:p>
    <w:p w14:paraId="2AF2E5FF" w14:textId="31C543FF" w:rsidR="00BA0AE1" w:rsidRPr="00EC0705" w:rsidRDefault="00BA0AE1" w:rsidP="00BA0AE1">
      <w:pPr>
        <w:spacing w:after="0" w:line="480" w:lineRule="auto"/>
        <w:rPr>
          <w:rFonts w:ascii="Times New Roman" w:eastAsia="Calibri" w:hAnsi="Times New Roman" w:cs="Times New Roman"/>
          <w:b/>
          <w:sz w:val="24"/>
          <w:szCs w:val="24"/>
        </w:rPr>
      </w:pPr>
      <w:r w:rsidRPr="00EC0705">
        <w:rPr>
          <w:rFonts w:ascii="Times New Roman" w:eastAsia="Calibri" w:hAnsi="Times New Roman" w:cs="Times New Roman"/>
          <w:b/>
          <w:sz w:val="24"/>
          <w:szCs w:val="24"/>
        </w:rPr>
        <w:t>Evidence-Based Practice Framework</w:t>
      </w:r>
    </w:p>
    <w:p w14:paraId="52395ABB" w14:textId="75223D55" w:rsidR="00E5627C" w:rsidRDefault="003C127F" w:rsidP="003C127F">
      <w:pPr>
        <w:spacing w:after="0" w:line="480" w:lineRule="auto"/>
        <w:ind w:firstLine="720"/>
        <w:rPr>
          <w:rFonts w:ascii="Times New Roman" w:eastAsia="Calibri" w:hAnsi="Times New Roman" w:cs="Times New Roman"/>
          <w:bCs/>
          <w:sz w:val="24"/>
          <w:szCs w:val="24"/>
        </w:rPr>
      </w:pPr>
      <w:r w:rsidRPr="00EC0705">
        <w:rPr>
          <w:rFonts w:ascii="Times New Roman" w:eastAsia="Calibri" w:hAnsi="Times New Roman" w:cs="Times New Roman"/>
          <w:bCs/>
          <w:sz w:val="24"/>
          <w:szCs w:val="24"/>
        </w:rPr>
        <w:t>This research project utilized the Nielsen Bohlman, Panzer, &amp; Kindig model of health literacy.</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w:t>
      </w:r>
      <w:r w:rsidR="009F4AB1" w:rsidRPr="00EC0705">
        <w:rPr>
          <w:rFonts w:ascii="Times New Roman" w:eastAsia="Calibri" w:hAnsi="Times New Roman" w:cs="Times New Roman"/>
          <w:bCs/>
          <w:sz w:val="24"/>
          <w:szCs w:val="24"/>
        </w:rPr>
        <w:t>H</w:t>
      </w:r>
      <w:r w:rsidRPr="00EC0705">
        <w:rPr>
          <w:rFonts w:ascii="Times New Roman" w:eastAsia="Calibri" w:hAnsi="Times New Roman" w:cs="Times New Roman"/>
          <w:bCs/>
          <w:sz w:val="24"/>
          <w:szCs w:val="24"/>
        </w:rPr>
        <w:t>ealth literacy is influenced by many factors</w:t>
      </w:r>
      <w:r w:rsidR="009F4AB1" w:rsidRPr="00EC0705">
        <w:rPr>
          <w:rFonts w:ascii="Times New Roman" w:eastAsia="Calibri" w:hAnsi="Times New Roman" w:cs="Times New Roman"/>
          <w:bCs/>
          <w:sz w:val="24"/>
          <w:szCs w:val="24"/>
        </w:rPr>
        <w:t>,</w:t>
      </w:r>
      <w:r w:rsidRPr="00EC0705">
        <w:rPr>
          <w:rFonts w:ascii="Times New Roman" w:eastAsia="Calibri" w:hAnsi="Times New Roman" w:cs="Times New Roman"/>
          <w:bCs/>
          <w:sz w:val="24"/>
          <w:szCs w:val="24"/>
        </w:rPr>
        <w:t xml:space="preserve"> including the interaction between health care systems, educational systems,</w:t>
      </w:r>
      <w:r w:rsidR="00F67AE9">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social</w:t>
      </w:r>
      <w:r w:rsidR="00695BC3">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and cultural systems</w:t>
      </w:r>
      <w:r w:rsidR="00695BC3">
        <w:rPr>
          <w:rFonts w:ascii="Times New Roman" w:eastAsia="Calibri" w:hAnsi="Times New Roman" w:cs="Times New Roman"/>
          <w:bCs/>
          <w:sz w:val="24"/>
          <w:szCs w:val="24"/>
        </w:rPr>
        <w:t xml:space="preserve"> where all </w:t>
      </w:r>
      <w:r w:rsidR="00695BC3" w:rsidRPr="00EC0705">
        <w:rPr>
          <w:rFonts w:ascii="Times New Roman" w:eastAsia="Calibri" w:hAnsi="Times New Roman" w:cs="Times New Roman"/>
          <w:bCs/>
          <w:sz w:val="24"/>
          <w:szCs w:val="24"/>
        </w:rPr>
        <w:t>these three sectors must share improvement in health literacy</w:t>
      </w:r>
      <w:r w:rsidR="00695BC3" w:rsidRPr="00246F47">
        <w:rPr>
          <w:rFonts w:ascii="Times New Roman" w:eastAsia="Calibri" w:hAnsi="Times New Roman" w:cs="Times New Roman"/>
          <w:bCs/>
          <w:sz w:val="24"/>
          <w:szCs w:val="24"/>
        </w:rPr>
        <w:t>,</w:t>
      </w:r>
      <w:r w:rsidR="00246F47">
        <w:rPr>
          <w:rFonts w:ascii="Times New Roman" w:eastAsia="Calibri" w:hAnsi="Times New Roman" w:cs="Times New Roman"/>
          <w:bCs/>
          <w:sz w:val="24"/>
          <w:szCs w:val="24"/>
        </w:rPr>
        <w:t xml:space="preserve"> (</w:t>
      </w:r>
      <w:r w:rsidR="00695BC3" w:rsidRPr="00246F47">
        <w:rPr>
          <w:rFonts w:ascii="Times New Roman" w:eastAsia="Calibri" w:hAnsi="Times New Roman" w:cs="Times New Roman"/>
          <w:bCs/>
          <w:sz w:val="24"/>
          <w:szCs w:val="24"/>
        </w:rPr>
        <w:t>Nielsen</w:t>
      </w:r>
      <w:r w:rsidR="005F0D0F" w:rsidRPr="00246F47">
        <w:rPr>
          <w:rFonts w:ascii="Times New Roman" w:eastAsia="Calibri" w:hAnsi="Times New Roman" w:cs="Times New Roman"/>
          <w:bCs/>
          <w:sz w:val="24"/>
          <w:szCs w:val="24"/>
        </w:rPr>
        <w:t xml:space="preserve"> </w:t>
      </w:r>
      <w:r w:rsidR="00695BC3" w:rsidRPr="00246F47">
        <w:rPr>
          <w:rFonts w:ascii="Times New Roman" w:eastAsia="Calibri" w:hAnsi="Times New Roman" w:cs="Times New Roman"/>
          <w:bCs/>
          <w:sz w:val="24"/>
          <w:szCs w:val="24"/>
        </w:rPr>
        <w:t>Bohlman</w:t>
      </w:r>
      <w:r w:rsidRPr="00246F47">
        <w:rPr>
          <w:rFonts w:ascii="Times New Roman" w:eastAsia="Calibri" w:hAnsi="Times New Roman" w:cs="Times New Roman"/>
          <w:bCs/>
          <w:sz w:val="24"/>
          <w:szCs w:val="24"/>
        </w:rPr>
        <w:t>, Panzer, &amp; Kindig</w:t>
      </w:r>
      <w:r w:rsidR="00246F47" w:rsidRPr="00246F47">
        <w:rPr>
          <w:rFonts w:ascii="Times New Roman" w:eastAsia="Calibri" w:hAnsi="Times New Roman" w:cs="Times New Roman"/>
          <w:bCs/>
          <w:sz w:val="24"/>
          <w:szCs w:val="24"/>
        </w:rPr>
        <w:t xml:space="preserve">, </w:t>
      </w:r>
      <w:r w:rsidRPr="00246F47">
        <w:rPr>
          <w:rFonts w:ascii="Times New Roman" w:eastAsia="Calibri" w:hAnsi="Times New Roman" w:cs="Times New Roman"/>
          <w:bCs/>
          <w:sz w:val="24"/>
          <w:szCs w:val="24"/>
        </w:rPr>
        <w:t>2004).</w:t>
      </w:r>
      <w:r w:rsidRPr="00EC0705">
        <w:rPr>
          <w:rFonts w:ascii="Times New Roman" w:eastAsia="Calibri" w:hAnsi="Times New Roman" w:cs="Times New Roman"/>
          <w:bCs/>
          <w:sz w:val="24"/>
          <w:szCs w:val="24"/>
        </w:rPr>
        <w:t xml:space="preserve"> </w:t>
      </w:r>
    </w:p>
    <w:p w14:paraId="1A4F10E5" w14:textId="5F3B24A8" w:rsidR="003C127F" w:rsidRPr="00EC0705" w:rsidRDefault="00695BC3" w:rsidP="003C127F">
      <w:pPr>
        <w:spacing w:after="0" w:line="480" w:lineRule="auto"/>
        <w:ind w:firstLine="720"/>
        <w:rPr>
          <w:rFonts w:ascii="Times New Roman" w:eastAsia="Calibri" w:hAnsi="Times New Roman" w:cs="Times New Roman"/>
          <w:bCs/>
          <w:sz w:val="24"/>
          <w:szCs w:val="24"/>
        </w:rPr>
      </w:pPr>
      <w:r w:rsidRPr="00EC0705">
        <w:rPr>
          <w:rFonts w:ascii="Times New Roman" w:eastAsia="Calibri" w:hAnsi="Times New Roman" w:cs="Times New Roman"/>
          <w:bCs/>
          <w:sz w:val="24"/>
          <w:szCs w:val="24"/>
        </w:rPr>
        <w:t>Culture provides meaning to health communication</w:t>
      </w:r>
      <w:r>
        <w:rPr>
          <w:rFonts w:ascii="Times New Roman" w:eastAsia="Calibri" w:hAnsi="Times New Roman" w:cs="Times New Roman"/>
          <w:bCs/>
          <w:sz w:val="24"/>
          <w:szCs w:val="24"/>
        </w:rPr>
        <w:t>.</w:t>
      </w:r>
      <w:r w:rsidR="003747D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T</w:t>
      </w:r>
      <w:r w:rsidRPr="00EC0705">
        <w:rPr>
          <w:rFonts w:ascii="Times New Roman" w:eastAsia="Calibri" w:hAnsi="Times New Roman" w:cs="Times New Roman"/>
          <w:bCs/>
          <w:sz w:val="24"/>
          <w:szCs w:val="24"/>
        </w:rPr>
        <w:t>herefore, health literacy should be acknowledged and addressed concerning culture and language.</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Culture is learned from society and the environment.</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While culture </w:t>
      </w:r>
      <w:r w:rsidR="00E317AE">
        <w:rPr>
          <w:rFonts w:ascii="Times New Roman" w:eastAsia="Calibri" w:hAnsi="Times New Roman" w:cs="Times New Roman"/>
          <w:bCs/>
          <w:sz w:val="24"/>
          <w:szCs w:val="24"/>
        </w:rPr>
        <w:t>evolves</w:t>
      </w:r>
      <w:r w:rsidR="003C127F" w:rsidRPr="00EC0705">
        <w:rPr>
          <w:rFonts w:ascii="Times New Roman" w:eastAsia="Calibri" w:hAnsi="Times New Roman" w:cs="Times New Roman"/>
          <w:bCs/>
          <w:sz w:val="24"/>
          <w:szCs w:val="24"/>
        </w:rPr>
        <w:t>, it may cause differences in healthcare perceptions</w:t>
      </w:r>
      <w:r w:rsidR="009F4AB1" w:rsidRPr="00EC0705">
        <w:rPr>
          <w:rFonts w:ascii="Times New Roman" w:eastAsia="Calibri" w:hAnsi="Times New Roman" w:cs="Times New Roman"/>
          <w:bCs/>
          <w:sz w:val="24"/>
          <w:szCs w:val="24"/>
        </w:rPr>
        <w:t>, affecting</w:t>
      </w:r>
      <w:r w:rsidR="003C127F" w:rsidRPr="00EC0705">
        <w:rPr>
          <w:rFonts w:ascii="Times New Roman" w:eastAsia="Calibri" w:hAnsi="Times New Roman" w:cs="Times New Roman"/>
          <w:bCs/>
          <w:sz w:val="24"/>
          <w:szCs w:val="24"/>
        </w:rPr>
        <w:t xml:space="preserve"> how people interact with healthcare systems. </w:t>
      </w:r>
    </w:p>
    <w:p w14:paraId="50CBAA2E" w14:textId="109438A1" w:rsidR="003C127F" w:rsidRDefault="003C127F" w:rsidP="003C127F">
      <w:pPr>
        <w:spacing w:after="0" w:line="480" w:lineRule="auto"/>
        <w:ind w:firstLine="720"/>
        <w:rPr>
          <w:rFonts w:ascii="Times New Roman" w:eastAsia="Calibri" w:hAnsi="Times New Roman" w:cs="Times New Roman"/>
          <w:bCs/>
          <w:sz w:val="24"/>
          <w:szCs w:val="24"/>
        </w:rPr>
      </w:pPr>
      <w:r w:rsidRPr="00EC0705">
        <w:rPr>
          <w:rFonts w:ascii="Times New Roman" w:eastAsia="Calibri" w:hAnsi="Times New Roman" w:cs="Times New Roman"/>
          <w:bCs/>
          <w:sz w:val="24"/>
          <w:szCs w:val="24"/>
        </w:rPr>
        <w:t>Childhood literacy and education provide a foundation for literacy in adulthood.</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Health literacy is essential for quality care.</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The </w:t>
      </w:r>
      <w:r w:rsidR="00062F89">
        <w:rPr>
          <w:rFonts w:ascii="Times New Roman" w:eastAsia="Calibri" w:hAnsi="Times New Roman" w:cs="Times New Roman"/>
          <w:bCs/>
          <w:sz w:val="24"/>
          <w:szCs w:val="24"/>
        </w:rPr>
        <w:t>model suggests</w:t>
      </w:r>
      <w:r w:rsidRPr="00EC0705">
        <w:rPr>
          <w:rFonts w:ascii="Times New Roman" w:eastAsia="Calibri" w:hAnsi="Times New Roman" w:cs="Times New Roman"/>
          <w:bCs/>
          <w:sz w:val="24"/>
          <w:szCs w:val="24"/>
        </w:rPr>
        <w:t xml:space="preserve"> that healthcare systems incorporate creative approaches to communicate health information.</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Using </w:t>
      </w:r>
      <w:r w:rsidR="009F4AB1" w:rsidRPr="00EC0705">
        <w:rPr>
          <w:rFonts w:ascii="Times New Roman" w:eastAsia="Calibri" w:hAnsi="Times New Roman" w:cs="Times New Roman"/>
          <w:bCs/>
          <w:sz w:val="24"/>
          <w:szCs w:val="24"/>
        </w:rPr>
        <w:t>straightforward</w:t>
      </w:r>
      <w:r w:rsidRPr="00EC0705">
        <w:rPr>
          <w:rFonts w:ascii="Times New Roman" w:eastAsia="Calibri" w:hAnsi="Times New Roman" w:cs="Times New Roman"/>
          <w:bCs/>
          <w:sz w:val="24"/>
          <w:szCs w:val="24"/>
        </w:rPr>
        <w:t xml:space="preserve"> language, relevant translations, </w:t>
      </w:r>
      <w:r w:rsidR="00F67AE9">
        <w:rPr>
          <w:rFonts w:ascii="Times New Roman" w:eastAsia="Calibri" w:hAnsi="Times New Roman" w:cs="Times New Roman"/>
          <w:bCs/>
          <w:sz w:val="24"/>
          <w:szCs w:val="24"/>
        </w:rPr>
        <w:t xml:space="preserve">and </w:t>
      </w:r>
      <w:r w:rsidRPr="00EC0705">
        <w:rPr>
          <w:rFonts w:ascii="Times New Roman" w:eastAsia="Calibri" w:hAnsi="Times New Roman" w:cs="Times New Roman"/>
          <w:bCs/>
          <w:sz w:val="24"/>
          <w:szCs w:val="24"/>
        </w:rPr>
        <w:t xml:space="preserve">printed, electronic, and media materials </w:t>
      </w:r>
      <w:r w:rsidR="002B1606">
        <w:rPr>
          <w:rFonts w:ascii="Times New Roman" w:eastAsia="Calibri" w:hAnsi="Times New Roman" w:cs="Times New Roman"/>
          <w:bCs/>
          <w:sz w:val="24"/>
          <w:szCs w:val="24"/>
        </w:rPr>
        <w:t>are recommended</w:t>
      </w:r>
      <w:r w:rsidRPr="00EC0705">
        <w:rPr>
          <w:rFonts w:ascii="Times New Roman" w:eastAsia="Calibri" w:hAnsi="Times New Roman" w:cs="Times New Roman"/>
          <w:bCs/>
          <w:sz w:val="24"/>
          <w:szCs w:val="24"/>
        </w:rPr>
        <w:t>.</w:t>
      </w:r>
    </w:p>
    <w:p w14:paraId="763C9ED5" w14:textId="0EA6490B" w:rsidR="00695BC3" w:rsidRDefault="00695BC3" w:rsidP="003C127F">
      <w:pPr>
        <w:spacing w:after="0" w:line="480" w:lineRule="auto"/>
        <w:ind w:firstLine="720"/>
        <w:rPr>
          <w:rFonts w:ascii="Times New Roman" w:eastAsia="Calibri" w:hAnsi="Times New Roman" w:cs="Times New Roman"/>
          <w:bCs/>
          <w:sz w:val="24"/>
          <w:szCs w:val="24"/>
        </w:rPr>
      </w:pPr>
    </w:p>
    <w:p w14:paraId="1C4CE19F" w14:textId="77777777" w:rsidR="00695BC3" w:rsidRPr="00EC0705" w:rsidRDefault="00695BC3" w:rsidP="003C127F">
      <w:pPr>
        <w:spacing w:after="0" w:line="480" w:lineRule="auto"/>
        <w:ind w:firstLine="720"/>
        <w:rPr>
          <w:rFonts w:ascii="Times New Roman" w:eastAsia="Calibri" w:hAnsi="Times New Roman" w:cs="Times New Roman"/>
          <w:bCs/>
          <w:sz w:val="24"/>
          <w:szCs w:val="24"/>
        </w:rPr>
      </w:pPr>
    </w:p>
    <w:p w14:paraId="041116E3" w14:textId="7D5AAA58" w:rsidR="00BA0AE1" w:rsidRPr="00EC0705" w:rsidRDefault="00BA0AE1" w:rsidP="00BA0AE1">
      <w:pPr>
        <w:spacing w:after="0" w:line="480" w:lineRule="auto"/>
        <w:rPr>
          <w:rFonts w:ascii="Times New Roman" w:eastAsia="Calibri" w:hAnsi="Times New Roman" w:cs="Times New Roman"/>
          <w:b/>
          <w:sz w:val="24"/>
          <w:szCs w:val="24"/>
        </w:rPr>
      </w:pPr>
      <w:r w:rsidRPr="00EC0705">
        <w:rPr>
          <w:rFonts w:ascii="Times New Roman" w:eastAsia="Calibri" w:hAnsi="Times New Roman" w:cs="Times New Roman"/>
          <w:b/>
          <w:sz w:val="24"/>
          <w:szCs w:val="24"/>
        </w:rPr>
        <w:lastRenderedPageBreak/>
        <w:t xml:space="preserve">Ethical Consideration &amp; Protection of Human Subjects </w:t>
      </w:r>
    </w:p>
    <w:p w14:paraId="032207A1" w14:textId="4B163BFC" w:rsidR="003C127F" w:rsidRPr="00EC0705" w:rsidRDefault="009F4AB1" w:rsidP="003C127F">
      <w:pPr>
        <w:spacing w:after="0" w:line="480" w:lineRule="auto"/>
        <w:ind w:firstLine="720"/>
        <w:rPr>
          <w:rFonts w:ascii="Times New Roman" w:eastAsia="Calibri" w:hAnsi="Times New Roman" w:cs="Times New Roman"/>
          <w:bCs/>
          <w:sz w:val="24"/>
          <w:szCs w:val="24"/>
        </w:rPr>
      </w:pPr>
      <w:r w:rsidRPr="00EC0705">
        <w:rPr>
          <w:rFonts w:ascii="Times New Roman" w:eastAsia="Calibri" w:hAnsi="Times New Roman" w:cs="Times New Roman"/>
          <w:bCs/>
          <w:sz w:val="24"/>
          <w:szCs w:val="24"/>
        </w:rPr>
        <w:t xml:space="preserve">The </w:t>
      </w:r>
      <w:r w:rsidR="003C127F" w:rsidRPr="00EC0705">
        <w:rPr>
          <w:rFonts w:ascii="Times New Roman" w:eastAsia="Calibri" w:hAnsi="Times New Roman" w:cs="Times New Roman"/>
          <w:bCs/>
          <w:sz w:val="24"/>
          <w:szCs w:val="24"/>
        </w:rPr>
        <w:t xml:space="preserve">Collaborative Institutional Training Initiative (CITI) modules </w:t>
      </w:r>
      <w:r w:rsidRPr="00EC0705">
        <w:rPr>
          <w:rFonts w:ascii="Times New Roman" w:eastAsia="Calibri" w:hAnsi="Times New Roman" w:cs="Times New Roman"/>
          <w:bCs/>
          <w:sz w:val="24"/>
          <w:szCs w:val="24"/>
        </w:rPr>
        <w:t xml:space="preserve">were completed </w:t>
      </w:r>
      <w:r w:rsidR="003C127F" w:rsidRPr="00EC0705">
        <w:rPr>
          <w:rFonts w:ascii="Times New Roman" w:eastAsia="Calibri" w:hAnsi="Times New Roman" w:cs="Times New Roman"/>
          <w:bCs/>
          <w:sz w:val="24"/>
          <w:szCs w:val="24"/>
        </w:rPr>
        <w:t xml:space="preserve">to prepare for formal </w:t>
      </w:r>
      <w:r w:rsidRPr="00EC0705">
        <w:rPr>
          <w:rFonts w:ascii="Times New Roman" w:eastAsia="Calibri" w:hAnsi="Times New Roman" w:cs="Times New Roman"/>
          <w:bCs/>
          <w:sz w:val="24"/>
          <w:szCs w:val="24"/>
        </w:rPr>
        <w:t xml:space="preserve">project </w:t>
      </w:r>
      <w:r w:rsidR="003C127F" w:rsidRPr="00EC0705">
        <w:rPr>
          <w:rFonts w:ascii="Times New Roman" w:eastAsia="Calibri" w:hAnsi="Times New Roman" w:cs="Times New Roman"/>
          <w:bCs/>
          <w:sz w:val="24"/>
          <w:szCs w:val="24"/>
        </w:rPr>
        <w:t>approval.</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The modules provided in-depth education and testing on the research process and ethical considerations in research.</w:t>
      </w:r>
      <w:r w:rsidR="003747D7">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 This project </w:t>
      </w:r>
      <w:r w:rsidR="00916B44">
        <w:rPr>
          <w:rFonts w:ascii="Times New Roman" w:eastAsia="Calibri" w:hAnsi="Times New Roman" w:cs="Times New Roman"/>
          <w:bCs/>
          <w:sz w:val="24"/>
          <w:szCs w:val="24"/>
        </w:rPr>
        <w:t>expanded</w:t>
      </w:r>
      <w:r w:rsidR="003C127F" w:rsidRPr="00EC0705">
        <w:rPr>
          <w:rFonts w:ascii="Times New Roman" w:eastAsia="Calibri" w:hAnsi="Times New Roman" w:cs="Times New Roman"/>
          <w:bCs/>
          <w:sz w:val="24"/>
          <w:szCs w:val="24"/>
        </w:rPr>
        <w:t xml:space="preserve"> on an initiated project in collaboration with ROR that utilized Q</w:t>
      </w:r>
      <w:r w:rsidR="00E317AE">
        <w:rPr>
          <w:rFonts w:ascii="Times New Roman" w:eastAsia="Calibri" w:hAnsi="Times New Roman" w:cs="Times New Roman"/>
          <w:bCs/>
          <w:sz w:val="24"/>
          <w:szCs w:val="24"/>
        </w:rPr>
        <w:t>R</w:t>
      </w:r>
      <w:r w:rsidR="003C127F" w:rsidRPr="00EC0705">
        <w:rPr>
          <w:rFonts w:ascii="Times New Roman" w:eastAsia="Calibri" w:hAnsi="Times New Roman" w:cs="Times New Roman"/>
          <w:bCs/>
          <w:sz w:val="24"/>
          <w:szCs w:val="24"/>
        </w:rPr>
        <w:t xml:space="preserve"> code stickers with information on childhood immunization and oral health care embedded in books available to families of children </w:t>
      </w:r>
      <w:r w:rsidR="0041277C">
        <w:rPr>
          <w:rFonts w:ascii="Times New Roman" w:eastAsia="Calibri" w:hAnsi="Times New Roman" w:cs="Times New Roman"/>
          <w:bCs/>
          <w:sz w:val="24"/>
          <w:szCs w:val="24"/>
        </w:rPr>
        <w:t>aged</w:t>
      </w:r>
      <w:r w:rsidR="0041277C" w:rsidRPr="00EC0705">
        <w:rPr>
          <w:rFonts w:ascii="Times New Roman" w:eastAsia="Calibri" w:hAnsi="Times New Roman" w:cs="Times New Roman"/>
          <w:bCs/>
          <w:sz w:val="24"/>
          <w:szCs w:val="24"/>
        </w:rPr>
        <w:t xml:space="preserve"> </w:t>
      </w:r>
      <w:r w:rsidR="003C127F" w:rsidRPr="00EC0705">
        <w:rPr>
          <w:rFonts w:ascii="Times New Roman" w:eastAsia="Calibri" w:hAnsi="Times New Roman" w:cs="Times New Roman"/>
          <w:bCs/>
          <w:sz w:val="24"/>
          <w:szCs w:val="24"/>
        </w:rPr>
        <w:t xml:space="preserve">newborn to five years at </w:t>
      </w:r>
      <w:r w:rsidR="00F50226">
        <w:rPr>
          <w:rFonts w:ascii="Times New Roman" w:eastAsia="Calibri" w:hAnsi="Times New Roman" w:cs="Times New Roman"/>
          <w:bCs/>
          <w:sz w:val="24"/>
          <w:szCs w:val="24"/>
        </w:rPr>
        <w:t xml:space="preserve">the </w:t>
      </w:r>
      <w:r w:rsidR="003C127F" w:rsidRPr="00EC0705">
        <w:rPr>
          <w:rFonts w:ascii="Times New Roman" w:eastAsia="Calibri" w:hAnsi="Times New Roman" w:cs="Times New Roman"/>
          <w:bCs/>
          <w:sz w:val="24"/>
          <w:szCs w:val="24"/>
        </w:rPr>
        <w:t xml:space="preserve">well-child visits within pediatric offices in Johnston and Mecklenburg counties in North Carolina. </w:t>
      </w:r>
    </w:p>
    <w:p w14:paraId="4B8B65B5" w14:textId="4EA2D665" w:rsidR="003C127F" w:rsidRDefault="003C127F" w:rsidP="003C127F">
      <w:pPr>
        <w:spacing w:after="0" w:line="480" w:lineRule="auto"/>
        <w:ind w:firstLine="720"/>
        <w:rPr>
          <w:rFonts w:ascii="Times New Roman" w:eastAsia="Calibri" w:hAnsi="Times New Roman" w:cs="Times New Roman"/>
          <w:bCs/>
          <w:sz w:val="24"/>
          <w:szCs w:val="24"/>
        </w:rPr>
      </w:pPr>
      <w:r w:rsidRPr="00EC0705">
        <w:rPr>
          <w:rFonts w:ascii="Times New Roman" w:eastAsia="Calibri" w:hAnsi="Times New Roman" w:cs="Times New Roman"/>
          <w:bCs/>
          <w:sz w:val="24"/>
          <w:szCs w:val="24"/>
        </w:rPr>
        <w:t>The QR code links would anonymously generate health information from accredited national health organizations on child immunization and oral health.</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The project </w:t>
      </w:r>
      <w:r w:rsidR="005F0D0F">
        <w:rPr>
          <w:rFonts w:ascii="Times New Roman" w:eastAsia="Calibri" w:hAnsi="Times New Roman" w:cs="Times New Roman"/>
          <w:bCs/>
          <w:sz w:val="24"/>
          <w:szCs w:val="24"/>
        </w:rPr>
        <w:t>did not have any</w:t>
      </w:r>
      <w:r w:rsidRPr="00EC0705">
        <w:rPr>
          <w:rFonts w:ascii="Times New Roman" w:eastAsia="Calibri" w:hAnsi="Times New Roman" w:cs="Times New Roman"/>
          <w:bCs/>
          <w:sz w:val="24"/>
          <w:szCs w:val="24"/>
        </w:rPr>
        <w:t xml:space="preserve"> personal or health information generated</w:t>
      </w:r>
      <w:r w:rsidR="009F4AB1" w:rsidRPr="00EC0705">
        <w:rPr>
          <w:rFonts w:ascii="Times New Roman" w:eastAsia="Calibri" w:hAnsi="Times New Roman" w:cs="Times New Roman"/>
          <w:bCs/>
          <w:sz w:val="24"/>
          <w:szCs w:val="24"/>
        </w:rPr>
        <w:t>;</w:t>
      </w:r>
      <w:r w:rsidRPr="00EC0705">
        <w:rPr>
          <w:rFonts w:ascii="Times New Roman" w:eastAsia="Calibri" w:hAnsi="Times New Roman" w:cs="Times New Roman"/>
          <w:bCs/>
          <w:sz w:val="24"/>
          <w:szCs w:val="24"/>
        </w:rPr>
        <w:t xml:space="preserve"> consequently, no consent </w:t>
      </w:r>
      <w:r w:rsidR="005F0D0F">
        <w:rPr>
          <w:rFonts w:ascii="Times New Roman" w:eastAsia="Calibri" w:hAnsi="Times New Roman" w:cs="Times New Roman"/>
          <w:bCs/>
          <w:sz w:val="24"/>
          <w:szCs w:val="24"/>
        </w:rPr>
        <w:t>was</w:t>
      </w:r>
      <w:r w:rsidRPr="00EC0705">
        <w:rPr>
          <w:rFonts w:ascii="Times New Roman" w:eastAsia="Calibri" w:hAnsi="Times New Roman" w:cs="Times New Roman"/>
          <w:bCs/>
          <w:sz w:val="24"/>
          <w:szCs w:val="24"/>
        </w:rPr>
        <w:t xml:space="preserve"> necessary.</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The </w:t>
      </w:r>
      <w:r w:rsidR="009F4AB1" w:rsidRPr="00EC0705">
        <w:rPr>
          <w:rFonts w:ascii="Times New Roman" w:eastAsia="Calibri" w:hAnsi="Times New Roman" w:cs="Times New Roman"/>
          <w:bCs/>
          <w:sz w:val="24"/>
          <w:szCs w:val="24"/>
        </w:rPr>
        <w:t>a</w:t>
      </w:r>
      <w:r w:rsidRPr="00EC0705">
        <w:rPr>
          <w:rFonts w:ascii="Times New Roman" w:eastAsia="Calibri" w:hAnsi="Times New Roman" w:cs="Times New Roman"/>
          <w:bCs/>
          <w:sz w:val="24"/>
          <w:szCs w:val="24"/>
        </w:rPr>
        <w:t xml:space="preserve">nalytics </w:t>
      </w:r>
      <w:r w:rsidR="005F0D0F">
        <w:rPr>
          <w:rFonts w:ascii="Times New Roman" w:eastAsia="Calibri" w:hAnsi="Times New Roman" w:cs="Times New Roman"/>
          <w:bCs/>
          <w:sz w:val="24"/>
          <w:szCs w:val="24"/>
        </w:rPr>
        <w:t>were</w:t>
      </w:r>
      <w:r w:rsidRPr="00EC0705">
        <w:rPr>
          <w:rFonts w:ascii="Times New Roman" w:eastAsia="Calibri" w:hAnsi="Times New Roman" w:cs="Times New Roman"/>
          <w:bCs/>
          <w:sz w:val="24"/>
          <w:szCs w:val="24"/>
        </w:rPr>
        <w:t xml:space="preserve"> anonymously generated based on the usage of Q</w:t>
      </w:r>
      <w:r w:rsidR="00E317AE">
        <w:rPr>
          <w:rFonts w:ascii="Times New Roman" w:eastAsia="Calibri" w:hAnsi="Times New Roman" w:cs="Times New Roman"/>
          <w:bCs/>
          <w:sz w:val="24"/>
          <w:szCs w:val="24"/>
        </w:rPr>
        <w:t>R</w:t>
      </w:r>
      <w:r w:rsidRPr="00EC0705">
        <w:rPr>
          <w:rFonts w:ascii="Times New Roman" w:eastAsia="Calibri" w:hAnsi="Times New Roman" w:cs="Times New Roman"/>
          <w:bCs/>
          <w:sz w:val="24"/>
          <w:szCs w:val="24"/>
        </w:rPr>
        <w:t xml:space="preserve"> codes.</w:t>
      </w:r>
      <w:r w:rsidR="003747D7">
        <w:rPr>
          <w:rFonts w:ascii="Times New Roman" w:eastAsia="Calibri" w:hAnsi="Times New Roman" w:cs="Times New Roman"/>
          <w:bCs/>
          <w:sz w:val="24"/>
          <w:szCs w:val="24"/>
        </w:rPr>
        <w:t xml:space="preserve"> </w:t>
      </w:r>
      <w:r w:rsidRPr="00EC0705">
        <w:rPr>
          <w:rFonts w:ascii="Times New Roman" w:eastAsia="Calibri" w:hAnsi="Times New Roman" w:cs="Times New Roman"/>
          <w:bCs/>
          <w:sz w:val="24"/>
          <w:szCs w:val="24"/>
        </w:rPr>
        <w:t xml:space="preserve"> This DNP project was </w:t>
      </w:r>
      <w:r w:rsidR="00707D18" w:rsidRPr="00EC0705">
        <w:rPr>
          <w:rFonts w:ascii="Times New Roman" w:eastAsia="Calibri" w:hAnsi="Times New Roman" w:cs="Times New Roman"/>
          <w:bCs/>
          <w:sz w:val="24"/>
          <w:szCs w:val="24"/>
        </w:rPr>
        <w:t>acknowledged</w:t>
      </w:r>
      <w:r w:rsidRPr="00EC0705">
        <w:rPr>
          <w:rFonts w:ascii="Times New Roman" w:eastAsia="Calibri" w:hAnsi="Times New Roman" w:cs="Times New Roman"/>
          <w:bCs/>
          <w:sz w:val="24"/>
          <w:szCs w:val="24"/>
        </w:rPr>
        <w:t xml:space="preserve"> as a quality improvement project</w:t>
      </w:r>
      <w:r w:rsidR="00707D18">
        <w:rPr>
          <w:rFonts w:ascii="Times New Roman" w:eastAsia="Calibri" w:hAnsi="Times New Roman" w:cs="Times New Roman"/>
          <w:bCs/>
          <w:sz w:val="24"/>
          <w:szCs w:val="24"/>
        </w:rPr>
        <w:t>,</w:t>
      </w:r>
      <w:r w:rsidRPr="00EC0705">
        <w:rPr>
          <w:rFonts w:ascii="Times New Roman" w:eastAsia="Calibri" w:hAnsi="Times New Roman" w:cs="Times New Roman"/>
          <w:bCs/>
          <w:sz w:val="24"/>
          <w:szCs w:val="24"/>
        </w:rPr>
        <w:t xml:space="preserve"> </w:t>
      </w:r>
      <w:r w:rsidR="00707D18">
        <w:rPr>
          <w:rFonts w:ascii="Times New Roman" w:eastAsia="Calibri" w:hAnsi="Times New Roman" w:cs="Times New Roman"/>
          <w:bCs/>
          <w:sz w:val="24"/>
          <w:szCs w:val="24"/>
        </w:rPr>
        <w:t>not a</w:t>
      </w:r>
      <w:r w:rsidRPr="00EC0705">
        <w:rPr>
          <w:rFonts w:ascii="Times New Roman" w:eastAsia="Calibri" w:hAnsi="Times New Roman" w:cs="Times New Roman"/>
          <w:bCs/>
          <w:sz w:val="24"/>
          <w:szCs w:val="24"/>
        </w:rPr>
        <w:t xml:space="preserve"> research project</w:t>
      </w:r>
      <w:r w:rsidR="00227F8D" w:rsidRPr="00EC0705">
        <w:rPr>
          <w:rFonts w:ascii="Times New Roman" w:eastAsia="Calibri" w:hAnsi="Times New Roman" w:cs="Times New Roman"/>
          <w:bCs/>
          <w:sz w:val="24"/>
          <w:szCs w:val="24"/>
        </w:rPr>
        <w:t>;</w:t>
      </w:r>
      <w:r w:rsidRPr="00EC0705">
        <w:rPr>
          <w:rFonts w:ascii="Times New Roman" w:eastAsia="Calibri" w:hAnsi="Times New Roman" w:cs="Times New Roman"/>
          <w:bCs/>
          <w:sz w:val="24"/>
          <w:szCs w:val="24"/>
        </w:rPr>
        <w:t xml:space="preserve"> thus</w:t>
      </w:r>
      <w:r w:rsidR="00227F8D" w:rsidRPr="00EC0705">
        <w:rPr>
          <w:rFonts w:ascii="Times New Roman" w:eastAsia="Calibri" w:hAnsi="Times New Roman" w:cs="Times New Roman"/>
          <w:bCs/>
          <w:sz w:val="24"/>
          <w:szCs w:val="24"/>
        </w:rPr>
        <w:t>,</w:t>
      </w:r>
      <w:r w:rsidRPr="00EC0705">
        <w:rPr>
          <w:rFonts w:ascii="Times New Roman" w:eastAsia="Calibri" w:hAnsi="Times New Roman" w:cs="Times New Roman"/>
          <w:bCs/>
          <w:sz w:val="24"/>
          <w:szCs w:val="24"/>
        </w:rPr>
        <w:t xml:space="preserve"> </w:t>
      </w:r>
      <w:r w:rsidR="00227F8D" w:rsidRPr="00EC0705">
        <w:rPr>
          <w:rFonts w:ascii="Times New Roman" w:eastAsia="Calibri" w:hAnsi="Times New Roman" w:cs="Times New Roman"/>
          <w:bCs/>
          <w:sz w:val="24"/>
          <w:szCs w:val="24"/>
        </w:rPr>
        <w:t xml:space="preserve">no </w:t>
      </w:r>
      <w:r w:rsidRPr="00EC0705">
        <w:rPr>
          <w:rFonts w:ascii="Times New Roman" w:eastAsia="Calibri" w:hAnsi="Times New Roman" w:cs="Times New Roman"/>
          <w:bCs/>
          <w:sz w:val="24"/>
          <w:szCs w:val="24"/>
        </w:rPr>
        <w:t xml:space="preserve">IRB review and approval </w:t>
      </w:r>
      <w:r w:rsidR="00916B44">
        <w:rPr>
          <w:rFonts w:ascii="Times New Roman" w:eastAsia="Calibri" w:hAnsi="Times New Roman" w:cs="Times New Roman"/>
          <w:bCs/>
          <w:sz w:val="24"/>
          <w:szCs w:val="24"/>
        </w:rPr>
        <w:t>was</w:t>
      </w:r>
      <w:r w:rsidRPr="00EC0705">
        <w:rPr>
          <w:rFonts w:ascii="Times New Roman" w:eastAsia="Calibri" w:hAnsi="Times New Roman" w:cs="Times New Roman"/>
          <w:bCs/>
          <w:sz w:val="24"/>
          <w:szCs w:val="24"/>
        </w:rPr>
        <w:t xml:space="preserve"> needed. </w:t>
      </w:r>
    </w:p>
    <w:p w14:paraId="606EC5AE" w14:textId="14A281CD" w:rsidR="00413150" w:rsidRDefault="00413150" w:rsidP="003C127F">
      <w:pPr>
        <w:spacing w:after="0" w:line="480" w:lineRule="auto"/>
        <w:ind w:firstLine="720"/>
        <w:rPr>
          <w:rFonts w:ascii="Times New Roman" w:eastAsia="Calibri" w:hAnsi="Times New Roman" w:cs="Times New Roman"/>
          <w:bCs/>
          <w:sz w:val="24"/>
          <w:szCs w:val="24"/>
        </w:rPr>
      </w:pPr>
    </w:p>
    <w:p w14:paraId="395A43EE" w14:textId="56ECCC9D" w:rsidR="00413150" w:rsidRDefault="00413150" w:rsidP="003C127F">
      <w:pPr>
        <w:spacing w:after="0" w:line="480" w:lineRule="auto"/>
        <w:ind w:firstLine="720"/>
        <w:rPr>
          <w:rFonts w:ascii="Times New Roman" w:eastAsia="Calibri" w:hAnsi="Times New Roman" w:cs="Times New Roman"/>
          <w:bCs/>
          <w:sz w:val="24"/>
          <w:szCs w:val="24"/>
        </w:rPr>
      </w:pPr>
    </w:p>
    <w:p w14:paraId="557283FE" w14:textId="253E82C3" w:rsidR="00413150" w:rsidRDefault="00413150" w:rsidP="003C127F">
      <w:pPr>
        <w:spacing w:after="0" w:line="480" w:lineRule="auto"/>
        <w:ind w:firstLine="720"/>
        <w:rPr>
          <w:rFonts w:ascii="Times New Roman" w:eastAsia="Calibri" w:hAnsi="Times New Roman" w:cs="Times New Roman"/>
          <w:bCs/>
          <w:sz w:val="24"/>
          <w:szCs w:val="24"/>
        </w:rPr>
      </w:pPr>
    </w:p>
    <w:p w14:paraId="6A2B445C" w14:textId="18EA6F3E" w:rsidR="00413150" w:rsidRDefault="00413150" w:rsidP="003C127F">
      <w:pPr>
        <w:spacing w:after="0" w:line="480" w:lineRule="auto"/>
        <w:ind w:firstLine="720"/>
        <w:rPr>
          <w:rFonts w:ascii="Times New Roman" w:eastAsia="Calibri" w:hAnsi="Times New Roman" w:cs="Times New Roman"/>
          <w:bCs/>
          <w:sz w:val="24"/>
          <w:szCs w:val="24"/>
        </w:rPr>
      </w:pPr>
    </w:p>
    <w:p w14:paraId="74BA4DA0" w14:textId="2A40E47E" w:rsidR="00413150" w:rsidRDefault="00413150" w:rsidP="003C127F">
      <w:pPr>
        <w:spacing w:after="0" w:line="480" w:lineRule="auto"/>
        <w:ind w:firstLine="720"/>
        <w:rPr>
          <w:rFonts w:ascii="Times New Roman" w:eastAsia="Calibri" w:hAnsi="Times New Roman" w:cs="Times New Roman"/>
          <w:bCs/>
          <w:sz w:val="24"/>
          <w:szCs w:val="24"/>
        </w:rPr>
      </w:pPr>
    </w:p>
    <w:p w14:paraId="168A88DF" w14:textId="5BB19758" w:rsidR="00413150" w:rsidRDefault="00413150" w:rsidP="003C127F">
      <w:pPr>
        <w:spacing w:after="0" w:line="480" w:lineRule="auto"/>
        <w:ind w:firstLine="720"/>
        <w:rPr>
          <w:rFonts w:ascii="Times New Roman" w:eastAsia="Calibri" w:hAnsi="Times New Roman" w:cs="Times New Roman"/>
          <w:bCs/>
          <w:sz w:val="24"/>
          <w:szCs w:val="24"/>
        </w:rPr>
      </w:pPr>
    </w:p>
    <w:p w14:paraId="4707FDFC" w14:textId="18A77F6C" w:rsidR="00413150" w:rsidRDefault="00413150" w:rsidP="003C127F">
      <w:pPr>
        <w:spacing w:after="0" w:line="480" w:lineRule="auto"/>
        <w:ind w:firstLine="720"/>
        <w:rPr>
          <w:rFonts w:ascii="Times New Roman" w:eastAsia="Calibri" w:hAnsi="Times New Roman" w:cs="Times New Roman"/>
          <w:bCs/>
          <w:sz w:val="24"/>
          <w:szCs w:val="24"/>
        </w:rPr>
      </w:pPr>
    </w:p>
    <w:p w14:paraId="6CD001A9" w14:textId="02DCAFC7" w:rsidR="00413150" w:rsidRDefault="00413150" w:rsidP="003C127F">
      <w:pPr>
        <w:spacing w:after="0" w:line="480" w:lineRule="auto"/>
        <w:ind w:firstLine="720"/>
        <w:rPr>
          <w:rFonts w:ascii="Times New Roman" w:eastAsia="Calibri" w:hAnsi="Times New Roman" w:cs="Times New Roman"/>
          <w:bCs/>
          <w:sz w:val="24"/>
          <w:szCs w:val="24"/>
        </w:rPr>
      </w:pPr>
    </w:p>
    <w:p w14:paraId="675010AD" w14:textId="059C9D36" w:rsidR="00413150" w:rsidRDefault="00413150" w:rsidP="003C127F">
      <w:pPr>
        <w:spacing w:after="0" w:line="480" w:lineRule="auto"/>
        <w:ind w:firstLine="720"/>
        <w:rPr>
          <w:rFonts w:ascii="Times New Roman" w:eastAsia="Calibri" w:hAnsi="Times New Roman" w:cs="Times New Roman"/>
          <w:bCs/>
          <w:sz w:val="24"/>
          <w:szCs w:val="24"/>
        </w:rPr>
      </w:pPr>
    </w:p>
    <w:p w14:paraId="550B6215" w14:textId="5807C937" w:rsidR="00437C21" w:rsidRPr="00EC0705" w:rsidRDefault="00437C21" w:rsidP="00437C21">
      <w:pPr>
        <w:spacing w:after="0" w:line="480" w:lineRule="auto"/>
        <w:jc w:val="center"/>
        <w:rPr>
          <w:rFonts w:ascii="Times New Roman" w:hAnsi="Times New Roman" w:cs="Times New Roman"/>
          <w:b/>
          <w:i/>
          <w:sz w:val="24"/>
          <w:szCs w:val="24"/>
        </w:rPr>
      </w:pPr>
      <w:r w:rsidRPr="00EC0705">
        <w:rPr>
          <w:rFonts w:ascii="Times New Roman" w:hAnsi="Times New Roman" w:cs="Times New Roman"/>
          <w:b/>
          <w:sz w:val="24"/>
          <w:szCs w:val="24"/>
        </w:rPr>
        <w:lastRenderedPageBreak/>
        <w:t>Section III.</w:t>
      </w:r>
      <w:r w:rsidR="003747D7">
        <w:rPr>
          <w:rFonts w:ascii="Times New Roman" w:hAnsi="Times New Roman" w:cs="Times New Roman"/>
          <w:b/>
          <w:sz w:val="24"/>
          <w:szCs w:val="24"/>
        </w:rPr>
        <w:t xml:space="preserve"> </w:t>
      </w:r>
      <w:r w:rsidRPr="00EC0705">
        <w:rPr>
          <w:rFonts w:ascii="Times New Roman" w:hAnsi="Times New Roman" w:cs="Times New Roman"/>
          <w:b/>
          <w:sz w:val="24"/>
          <w:szCs w:val="24"/>
        </w:rPr>
        <w:t xml:space="preserve"> Project Design </w:t>
      </w:r>
    </w:p>
    <w:p w14:paraId="30BE9965" w14:textId="2731E9CA" w:rsidR="00437C21" w:rsidRPr="00EC0705" w:rsidRDefault="00437C21" w:rsidP="00437C21">
      <w:pPr>
        <w:spacing w:after="0" w:line="480" w:lineRule="auto"/>
        <w:rPr>
          <w:rFonts w:ascii="Times New Roman" w:hAnsi="Times New Roman" w:cs="Times New Roman"/>
          <w:sz w:val="24"/>
          <w:szCs w:val="24"/>
        </w:rPr>
      </w:pPr>
      <w:r w:rsidRPr="00EC0705">
        <w:rPr>
          <w:rFonts w:ascii="Times New Roman" w:hAnsi="Times New Roman" w:cs="Times New Roman"/>
          <w:b/>
          <w:sz w:val="24"/>
          <w:szCs w:val="24"/>
        </w:rPr>
        <w:t>Project Site and Population</w:t>
      </w:r>
      <w:r w:rsidRPr="00EC0705">
        <w:rPr>
          <w:rFonts w:ascii="Times New Roman" w:hAnsi="Times New Roman" w:cs="Times New Roman"/>
          <w:sz w:val="24"/>
          <w:szCs w:val="24"/>
        </w:rPr>
        <w:t xml:space="preserve"> </w:t>
      </w:r>
    </w:p>
    <w:p w14:paraId="6BDE029D" w14:textId="483ABE93" w:rsidR="00B95BE3" w:rsidRPr="00EC0705" w:rsidRDefault="00D56B5B" w:rsidP="00382D27">
      <w:pPr>
        <w:spacing w:after="0" w:line="480" w:lineRule="auto"/>
        <w:ind w:firstLine="720"/>
        <w:rPr>
          <w:rFonts w:ascii="Times New Roman" w:hAnsi="Times New Roman" w:cs="Times New Roman"/>
          <w:sz w:val="24"/>
          <w:szCs w:val="24"/>
        </w:rPr>
      </w:pPr>
      <w:r w:rsidRPr="00EC0705">
        <w:rPr>
          <w:rFonts w:ascii="Times New Roman" w:hAnsi="Times New Roman" w:cs="Times New Roman"/>
          <w:sz w:val="24"/>
          <w:szCs w:val="24"/>
        </w:rPr>
        <w:t xml:space="preserve">This DNP project </w:t>
      </w:r>
      <w:r w:rsidR="005F0D0F">
        <w:rPr>
          <w:rFonts w:ascii="Times New Roman" w:hAnsi="Times New Roman" w:cs="Times New Roman"/>
          <w:sz w:val="24"/>
          <w:szCs w:val="24"/>
        </w:rPr>
        <w:t>was</w:t>
      </w:r>
      <w:r w:rsidRPr="00EC0705">
        <w:rPr>
          <w:rFonts w:ascii="Times New Roman" w:hAnsi="Times New Roman" w:cs="Times New Roman"/>
          <w:sz w:val="24"/>
          <w:szCs w:val="24"/>
        </w:rPr>
        <w:t xml:space="preserve"> </w:t>
      </w:r>
      <w:r w:rsidR="009F4AB1" w:rsidRPr="00EC0705">
        <w:rPr>
          <w:rFonts w:ascii="Times New Roman" w:hAnsi="Times New Roman" w:cs="Times New Roman"/>
          <w:sz w:val="24"/>
          <w:szCs w:val="24"/>
        </w:rPr>
        <w:t>associated</w:t>
      </w:r>
      <w:r w:rsidRPr="00EC0705">
        <w:rPr>
          <w:rFonts w:ascii="Times New Roman" w:hAnsi="Times New Roman" w:cs="Times New Roman"/>
          <w:sz w:val="24"/>
          <w:szCs w:val="24"/>
        </w:rPr>
        <w:t xml:space="preserve"> with Reach Out and Read</w:t>
      </w:r>
      <w:r w:rsidR="009F4AB1" w:rsidRPr="00EC0705">
        <w:rPr>
          <w:rFonts w:ascii="Times New Roman" w:hAnsi="Times New Roman" w:cs="Times New Roman"/>
          <w:sz w:val="24"/>
          <w:szCs w:val="24"/>
        </w:rPr>
        <w:t>,</w:t>
      </w:r>
      <w:r w:rsidRPr="00EC0705">
        <w:rPr>
          <w:rFonts w:ascii="Times New Roman" w:hAnsi="Times New Roman" w:cs="Times New Roman"/>
          <w:sz w:val="24"/>
          <w:szCs w:val="24"/>
        </w:rPr>
        <w:t xml:space="preserve"> a national non-profit organization that partners with pediatric and primary care offices to provide books for children between zero to five</w:t>
      </w:r>
      <w:r w:rsidR="009F4AB1" w:rsidRPr="00EC0705">
        <w:rPr>
          <w:rFonts w:ascii="Times New Roman" w:hAnsi="Times New Roman" w:cs="Times New Roman"/>
          <w:sz w:val="24"/>
          <w:szCs w:val="24"/>
        </w:rPr>
        <w:t xml:space="preserve"> years</w:t>
      </w:r>
      <w:r w:rsidRPr="00EC0705">
        <w:rPr>
          <w:rFonts w:ascii="Times New Roman" w:hAnsi="Times New Roman" w:cs="Times New Roman"/>
          <w:sz w:val="24"/>
          <w:szCs w:val="24"/>
        </w:rPr>
        <w:t xml:space="preserve"> at each well</w:t>
      </w:r>
      <w:r w:rsidR="009F4AB1" w:rsidRPr="00EC0705">
        <w:rPr>
          <w:rFonts w:ascii="Times New Roman" w:hAnsi="Times New Roman" w:cs="Times New Roman"/>
          <w:sz w:val="24"/>
          <w:szCs w:val="24"/>
        </w:rPr>
        <w:t>-</w:t>
      </w:r>
      <w:r w:rsidRPr="00EC0705">
        <w:rPr>
          <w:rFonts w:ascii="Times New Roman" w:hAnsi="Times New Roman" w:cs="Times New Roman"/>
          <w:sz w:val="24"/>
          <w:szCs w:val="24"/>
        </w:rPr>
        <w:t>child visit.</w:t>
      </w:r>
      <w:r w:rsidR="003747D7">
        <w:rPr>
          <w:rFonts w:ascii="Times New Roman" w:hAnsi="Times New Roman" w:cs="Times New Roman"/>
          <w:sz w:val="24"/>
          <w:szCs w:val="24"/>
        </w:rPr>
        <w:t xml:space="preserve"> </w:t>
      </w:r>
      <w:r w:rsidRPr="00EC0705">
        <w:rPr>
          <w:rFonts w:ascii="Times New Roman" w:hAnsi="Times New Roman" w:cs="Times New Roman"/>
          <w:sz w:val="24"/>
          <w:szCs w:val="24"/>
        </w:rPr>
        <w:t xml:space="preserve"> Th</w:t>
      </w:r>
      <w:r w:rsidR="009F4AB1" w:rsidRPr="00EC0705">
        <w:rPr>
          <w:rFonts w:ascii="Times New Roman" w:hAnsi="Times New Roman" w:cs="Times New Roman"/>
          <w:sz w:val="24"/>
          <w:szCs w:val="24"/>
        </w:rPr>
        <w:t>is initiative aim</w:t>
      </w:r>
      <w:r w:rsidR="005F0D0F">
        <w:rPr>
          <w:rFonts w:ascii="Times New Roman" w:hAnsi="Times New Roman" w:cs="Times New Roman"/>
          <w:sz w:val="24"/>
          <w:szCs w:val="24"/>
        </w:rPr>
        <w:t>ed</w:t>
      </w:r>
      <w:r w:rsidRPr="00EC0705">
        <w:rPr>
          <w:rFonts w:ascii="Times New Roman" w:hAnsi="Times New Roman" w:cs="Times New Roman"/>
          <w:sz w:val="24"/>
          <w:szCs w:val="24"/>
        </w:rPr>
        <w:t xml:space="preserve"> to provide a foundation for positive family interaction, early literacy, and future </w:t>
      </w:r>
      <w:r w:rsidR="00313EF0" w:rsidRPr="00EC0705">
        <w:rPr>
          <w:rFonts w:ascii="Times New Roman" w:hAnsi="Times New Roman" w:cs="Times New Roman"/>
          <w:sz w:val="24"/>
          <w:szCs w:val="24"/>
        </w:rPr>
        <w:t xml:space="preserve">school readiness and </w:t>
      </w:r>
      <w:r w:rsidRPr="00EC0705">
        <w:rPr>
          <w:rFonts w:ascii="Times New Roman" w:hAnsi="Times New Roman" w:cs="Times New Roman"/>
          <w:sz w:val="24"/>
          <w:szCs w:val="24"/>
        </w:rPr>
        <w:t>success.</w:t>
      </w:r>
      <w:r w:rsidR="003747D7">
        <w:rPr>
          <w:rFonts w:ascii="Times New Roman" w:hAnsi="Times New Roman" w:cs="Times New Roman"/>
          <w:sz w:val="24"/>
          <w:szCs w:val="24"/>
        </w:rPr>
        <w:t xml:space="preserve"> </w:t>
      </w:r>
      <w:r w:rsidRPr="00EC0705">
        <w:rPr>
          <w:rFonts w:ascii="Times New Roman" w:hAnsi="Times New Roman" w:cs="Times New Roman"/>
          <w:sz w:val="24"/>
          <w:szCs w:val="24"/>
        </w:rPr>
        <w:t xml:space="preserve"> Reach </w:t>
      </w:r>
      <w:r w:rsidR="00AD1189">
        <w:rPr>
          <w:rFonts w:ascii="Times New Roman" w:hAnsi="Times New Roman" w:cs="Times New Roman"/>
          <w:sz w:val="24"/>
          <w:szCs w:val="24"/>
        </w:rPr>
        <w:t>O</w:t>
      </w:r>
      <w:r w:rsidRPr="00EC0705">
        <w:rPr>
          <w:rFonts w:ascii="Times New Roman" w:hAnsi="Times New Roman" w:cs="Times New Roman"/>
          <w:sz w:val="24"/>
          <w:szCs w:val="24"/>
        </w:rPr>
        <w:t>ut and Read Carolinas</w:t>
      </w:r>
      <w:r w:rsidR="00CF5CAA">
        <w:rPr>
          <w:rFonts w:ascii="Times New Roman" w:hAnsi="Times New Roman" w:cs="Times New Roman"/>
          <w:sz w:val="24"/>
          <w:szCs w:val="24"/>
        </w:rPr>
        <w:t>’</w:t>
      </w:r>
      <w:r w:rsidRPr="00EC0705">
        <w:rPr>
          <w:rFonts w:ascii="Times New Roman" w:hAnsi="Times New Roman" w:cs="Times New Roman"/>
          <w:sz w:val="24"/>
          <w:szCs w:val="24"/>
        </w:rPr>
        <w:t xml:space="preserve"> </w:t>
      </w:r>
      <w:r w:rsidR="003471E6" w:rsidRPr="00EC0705">
        <w:rPr>
          <w:rFonts w:ascii="Times New Roman" w:hAnsi="Times New Roman" w:cs="Times New Roman"/>
          <w:sz w:val="24"/>
          <w:szCs w:val="24"/>
        </w:rPr>
        <w:t xml:space="preserve">new chapter goals include increasing </w:t>
      </w:r>
      <w:r w:rsidR="003471E6" w:rsidRPr="00AD1189">
        <w:rPr>
          <w:rFonts w:ascii="Times New Roman" w:hAnsi="Times New Roman" w:cs="Times New Roman"/>
          <w:sz w:val="24"/>
          <w:szCs w:val="24"/>
        </w:rPr>
        <w:t>provider</w:t>
      </w:r>
      <w:r w:rsidR="00AD1189" w:rsidRPr="00AD1189">
        <w:rPr>
          <w:rFonts w:ascii="Times New Roman" w:hAnsi="Times New Roman" w:cs="Times New Roman"/>
          <w:sz w:val="24"/>
          <w:szCs w:val="24"/>
        </w:rPr>
        <w:t xml:space="preserve"> and </w:t>
      </w:r>
      <w:r w:rsidR="003471E6" w:rsidRPr="00AD1189">
        <w:rPr>
          <w:rFonts w:ascii="Times New Roman" w:hAnsi="Times New Roman" w:cs="Times New Roman"/>
          <w:sz w:val="24"/>
          <w:szCs w:val="24"/>
        </w:rPr>
        <w:t>family relations</w:t>
      </w:r>
      <w:r w:rsidR="003471E6" w:rsidRPr="00EC0705">
        <w:rPr>
          <w:rFonts w:ascii="Times New Roman" w:hAnsi="Times New Roman" w:cs="Times New Roman"/>
          <w:sz w:val="24"/>
          <w:szCs w:val="24"/>
        </w:rPr>
        <w:t xml:space="preserve"> through a model of relational care that aims to </w:t>
      </w:r>
      <w:r w:rsidR="009038AB" w:rsidRPr="00EC0705">
        <w:rPr>
          <w:rFonts w:ascii="Times New Roman" w:hAnsi="Times New Roman" w:cs="Times New Roman"/>
          <w:sz w:val="24"/>
          <w:szCs w:val="24"/>
        </w:rPr>
        <w:t xml:space="preserve">reduce </w:t>
      </w:r>
      <w:r w:rsidR="0044115F" w:rsidRPr="00EC0705">
        <w:rPr>
          <w:rFonts w:ascii="Times New Roman" w:hAnsi="Times New Roman" w:cs="Times New Roman"/>
          <w:sz w:val="24"/>
          <w:szCs w:val="24"/>
        </w:rPr>
        <w:t>gaps</w:t>
      </w:r>
      <w:r w:rsidR="003471E6" w:rsidRPr="00EC0705">
        <w:rPr>
          <w:rFonts w:ascii="Times New Roman" w:hAnsi="Times New Roman" w:cs="Times New Roman"/>
          <w:sz w:val="24"/>
          <w:szCs w:val="24"/>
        </w:rPr>
        <w:t xml:space="preserve"> and </w:t>
      </w:r>
      <w:r w:rsidR="0044115F" w:rsidRPr="00EC0705">
        <w:rPr>
          <w:rFonts w:ascii="Times New Roman" w:hAnsi="Times New Roman" w:cs="Times New Roman"/>
          <w:sz w:val="24"/>
          <w:szCs w:val="24"/>
        </w:rPr>
        <w:t xml:space="preserve">intervene in the </w:t>
      </w:r>
      <w:r w:rsidR="003471E6" w:rsidRPr="00EC0705">
        <w:rPr>
          <w:rFonts w:ascii="Times New Roman" w:hAnsi="Times New Roman" w:cs="Times New Roman"/>
          <w:sz w:val="24"/>
          <w:szCs w:val="24"/>
        </w:rPr>
        <w:t xml:space="preserve">health or social needs </w:t>
      </w:r>
      <w:r w:rsidR="0044115F" w:rsidRPr="00EC0705">
        <w:rPr>
          <w:rFonts w:ascii="Times New Roman" w:hAnsi="Times New Roman" w:cs="Times New Roman"/>
          <w:sz w:val="24"/>
          <w:szCs w:val="24"/>
        </w:rPr>
        <w:t>of</w:t>
      </w:r>
      <w:r w:rsidR="003471E6" w:rsidRPr="00EC0705">
        <w:rPr>
          <w:rFonts w:ascii="Times New Roman" w:hAnsi="Times New Roman" w:cs="Times New Roman"/>
          <w:sz w:val="24"/>
          <w:szCs w:val="24"/>
        </w:rPr>
        <w:t xml:space="preserve"> families</w:t>
      </w:r>
      <w:r w:rsidR="0044115F" w:rsidRPr="00EC0705">
        <w:rPr>
          <w:rFonts w:ascii="Times New Roman" w:hAnsi="Times New Roman" w:cs="Times New Roman"/>
          <w:sz w:val="24"/>
          <w:szCs w:val="24"/>
        </w:rPr>
        <w:t>.</w:t>
      </w:r>
      <w:r w:rsidR="003747D7">
        <w:rPr>
          <w:rFonts w:ascii="Times New Roman" w:hAnsi="Times New Roman" w:cs="Times New Roman"/>
          <w:sz w:val="24"/>
          <w:szCs w:val="24"/>
        </w:rPr>
        <w:t xml:space="preserve"> </w:t>
      </w:r>
      <w:r w:rsidR="0044115F" w:rsidRPr="00EC0705">
        <w:rPr>
          <w:rFonts w:ascii="Times New Roman" w:hAnsi="Times New Roman" w:cs="Times New Roman"/>
          <w:sz w:val="24"/>
          <w:szCs w:val="24"/>
        </w:rPr>
        <w:t xml:space="preserve"> In line with this initiative</w:t>
      </w:r>
      <w:r w:rsidR="00A729B7" w:rsidRPr="00EC0705">
        <w:rPr>
          <w:rFonts w:ascii="Times New Roman" w:hAnsi="Times New Roman" w:cs="Times New Roman"/>
          <w:sz w:val="24"/>
          <w:szCs w:val="24"/>
        </w:rPr>
        <w:t>, ROR</w:t>
      </w:r>
      <w:r w:rsidR="003471E6" w:rsidRPr="00EC0705">
        <w:rPr>
          <w:rFonts w:ascii="Times New Roman" w:hAnsi="Times New Roman" w:cs="Times New Roman"/>
          <w:sz w:val="24"/>
          <w:szCs w:val="24"/>
        </w:rPr>
        <w:t xml:space="preserve"> </w:t>
      </w:r>
      <w:r w:rsidRPr="00EC0705">
        <w:rPr>
          <w:rFonts w:ascii="Times New Roman" w:hAnsi="Times New Roman" w:cs="Times New Roman"/>
          <w:sz w:val="24"/>
          <w:szCs w:val="24"/>
        </w:rPr>
        <w:t xml:space="preserve">participated in </w:t>
      </w:r>
      <w:r w:rsidR="00B70A62" w:rsidRPr="00EC0705">
        <w:rPr>
          <w:rFonts w:ascii="Times New Roman" w:hAnsi="Times New Roman" w:cs="Times New Roman"/>
          <w:sz w:val="24"/>
          <w:szCs w:val="24"/>
        </w:rPr>
        <w:t xml:space="preserve">an initiated quality improvement project </w:t>
      </w:r>
      <w:r w:rsidR="009F4AB1" w:rsidRPr="00EC0705">
        <w:rPr>
          <w:rFonts w:ascii="Times New Roman" w:hAnsi="Times New Roman" w:cs="Times New Roman"/>
          <w:sz w:val="24"/>
          <w:szCs w:val="24"/>
        </w:rPr>
        <w:t>set</w:t>
      </w:r>
      <w:r w:rsidR="00B70A62" w:rsidRPr="00EC0705">
        <w:rPr>
          <w:rFonts w:ascii="Times New Roman" w:hAnsi="Times New Roman" w:cs="Times New Roman"/>
          <w:sz w:val="24"/>
          <w:szCs w:val="24"/>
        </w:rPr>
        <w:t xml:space="preserve"> by East Carolina University</w:t>
      </w:r>
      <w:r w:rsidR="0036165D" w:rsidRPr="00EC0705">
        <w:rPr>
          <w:rFonts w:ascii="Times New Roman" w:hAnsi="Times New Roman" w:cs="Times New Roman"/>
          <w:sz w:val="24"/>
          <w:szCs w:val="24"/>
        </w:rPr>
        <w:t xml:space="preserve"> (ECU)</w:t>
      </w:r>
      <w:r w:rsidR="00B70A62" w:rsidRPr="00EC0705">
        <w:rPr>
          <w:rFonts w:ascii="Times New Roman" w:hAnsi="Times New Roman" w:cs="Times New Roman"/>
          <w:sz w:val="24"/>
          <w:szCs w:val="24"/>
        </w:rPr>
        <w:t xml:space="preserve"> D</w:t>
      </w:r>
      <w:r w:rsidR="0036165D" w:rsidRPr="00EC0705">
        <w:rPr>
          <w:rFonts w:ascii="Times New Roman" w:hAnsi="Times New Roman" w:cs="Times New Roman"/>
          <w:sz w:val="24"/>
          <w:szCs w:val="24"/>
        </w:rPr>
        <w:t xml:space="preserve">octor of </w:t>
      </w:r>
      <w:r w:rsidR="00B70A62" w:rsidRPr="00EC0705">
        <w:rPr>
          <w:rFonts w:ascii="Times New Roman" w:hAnsi="Times New Roman" w:cs="Times New Roman"/>
          <w:sz w:val="24"/>
          <w:szCs w:val="24"/>
        </w:rPr>
        <w:t>N</w:t>
      </w:r>
      <w:r w:rsidR="0036165D" w:rsidRPr="00EC0705">
        <w:rPr>
          <w:rFonts w:ascii="Times New Roman" w:hAnsi="Times New Roman" w:cs="Times New Roman"/>
          <w:sz w:val="24"/>
          <w:szCs w:val="24"/>
        </w:rPr>
        <w:t xml:space="preserve">ursing </w:t>
      </w:r>
      <w:r w:rsidR="00B70A62" w:rsidRPr="00EC0705">
        <w:rPr>
          <w:rFonts w:ascii="Times New Roman" w:hAnsi="Times New Roman" w:cs="Times New Roman"/>
          <w:sz w:val="24"/>
          <w:szCs w:val="24"/>
        </w:rPr>
        <w:t>P</w:t>
      </w:r>
      <w:r w:rsidR="0036165D" w:rsidRPr="00EC0705">
        <w:rPr>
          <w:rFonts w:ascii="Times New Roman" w:hAnsi="Times New Roman" w:cs="Times New Roman"/>
          <w:sz w:val="24"/>
          <w:szCs w:val="24"/>
        </w:rPr>
        <w:t>ractice (DNP)</w:t>
      </w:r>
      <w:r w:rsidR="00B70A62" w:rsidRPr="00EC0705">
        <w:rPr>
          <w:rFonts w:ascii="Times New Roman" w:hAnsi="Times New Roman" w:cs="Times New Roman"/>
          <w:sz w:val="24"/>
          <w:szCs w:val="24"/>
        </w:rPr>
        <w:t xml:space="preserve"> students </w:t>
      </w:r>
      <w:r w:rsidR="001438DB" w:rsidRPr="00EC0705">
        <w:rPr>
          <w:rFonts w:ascii="Times New Roman" w:hAnsi="Times New Roman" w:cs="Times New Roman"/>
          <w:sz w:val="24"/>
          <w:szCs w:val="24"/>
        </w:rPr>
        <w:t>to increase health literacy among parents, caregivers, and family members</w:t>
      </w:r>
      <w:r w:rsidR="009F4AB1" w:rsidRPr="00EC0705">
        <w:rPr>
          <w:rFonts w:ascii="Times New Roman" w:hAnsi="Times New Roman" w:cs="Times New Roman"/>
          <w:sz w:val="24"/>
          <w:szCs w:val="24"/>
        </w:rPr>
        <w:t>.</w:t>
      </w:r>
      <w:r w:rsidR="003747D7">
        <w:rPr>
          <w:rFonts w:ascii="Times New Roman" w:hAnsi="Times New Roman" w:cs="Times New Roman"/>
          <w:sz w:val="24"/>
          <w:szCs w:val="24"/>
        </w:rPr>
        <w:t xml:space="preserve"> </w:t>
      </w:r>
      <w:r w:rsidR="009F4AB1" w:rsidRPr="00EC0705">
        <w:rPr>
          <w:rFonts w:ascii="Times New Roman" w:hAnsi="Times New Roman" w:cs="Times New Roman"/>
          <w:sz w:val="24"/>
          <w:szCs w:val="24"/>
        </w:rPr>
        <w:t xml:space="preserve"> This project </w:t>
      </w:r>
      <w:r w:rsidR="005F0D0F">
        <w:rPr>
          <w:rFonts w:ascii="Times New Roman" w:hAnsi="Times New Roman" w:cs="Times New Roman"/>
          <w:sz w:val="24"/>
          <w:szCs w:val="24"/>
        </w:rPr>
        <w:t>was implemented in four pilot clinics.</w:t>
      </w:r>
      <w:r w:rsidR="003747D7">
        <w:rPr>
          <w:rFonts w:ascii="Times New Roman" w:hAnsi="Times New Roman" w:cs="Times New Roman"/>
          <w:sz w:val="24"/>
          <w:szCs w:val="24"/>
        </w:rPr>
        <w:t xml:space="preserve"> </w:t>
      </w:r>
      <w:r w:rsidR="005F0D0F">
        <w:rPr>
          <w:rFonts w:ascii="Times New Roman" w:hAnsi="Times New Roman" w:cs="Times New Roman"/>
          <w:sz w:val="24"/>
          <w:szCs w:val="24"/>
        </w:rPr>
        <w:t xml:space="preserve"> The project </w:t>
      </w:r>
      <w:r w:rsidR="00B760A9" w:rsidRPr="00EC0705">
        <w:rPr>
          <w:rFonts w:ascii="Times New Roman" w:hAnsi="Times New Roman" w:cs="Times New Roman"/>
          <w:sz w:val="24"/>
          <w:szCs w:val="24"/>
        </w:rPr>
        <w:t>involved using</w:t>
      </w:r>
      <w:r w:rsidR="009F4AB1" w:rsidRPr="00EC0705">
        <w:rPr>
          <w:rFonts w:ascii="Times New Roman" w:hAnsi="Times New Roman" w:cs="Times New Roman"/>
          <w:sz w:val="24"/>
          <w:szCs w:val="24"/>
        </w:rPr>
        <w:t xml:space="preserve"> </w:t>
      </w:r>
      <w:r w:rsidRPr="00EC0705">
        <w:rPr>
          <w:rFonts w:ascii="Times New Roman" w:hAnsi="Times New Roman" w:cs="Times New Roman"/>
          <w:sz w:val="24"/>
          <w:szCs w:val="24"/>
        </w:rPr>
        <w:t>Q</w:t>
      </w:r>
      <w:r w:rsidR="00E317AE">
        <w:rPr>
          <w:rFonts w:ascii="Times New Roman" w:hAnsi="Times New Roman" w:cs="Times New Roman"/>
          <w:sz w:val="24"/>
          <w:szCs w:val="24"/>
        </w:rPr>
        <w:t>R</w:t>
      </w:r>
      <w:r w:rsidRPr="00EC0705">
        <w:rPr>
          <w:rFonts w:ascii="Times New Roman" w:hAnsi="Times New Roman" w:cs="Times New Roman"/>
          <w:sz w:val="24"/>
          <w:szCs w:val="24"/>
        </w:rPr>
        <w:t xml:space="preserve"> codes </w:t>
      </w:r>
      <w:r w:rsidR="005F0D0F">
        <w:rPr>
          <w:rFonts w:ascii="Times New Roman" w:hAnsi="Times New Roman" w:cs="Times New Roman"/>
          <w:sz w:val="24"/>
          <w:szCs w:val="24"/>
        </w:rPr>
        <w:t xml:space="preserve">placed </w:t>
      </w:r>
      <w:r w:rsidR="00B70A62" w:rsidRPr="00EC0705">
        <w:rPr>
          <w:rFonts w:ascii="Times New Roman" w:hAnsi="Times New Roman" w:cs="Times New Roman"/>
          <w:sz w:val="24"/>
          <w:szCs w:val="24"/>
        </w:rPr>
        <w:t>in books</w:t>
      </w:r>
      <w:r w:rsidR="00B760A9" w:rsidRPr="00EC0705">
        <w:rPr>
          <w:rFonts w:ascii="Times New Roman" w:hAnsi="Times New Roman" w:cs="Times New Roman"/>
          <w:sz w:val="24"/>
          <w:szCs w:val="24"/>
        </w:rPr>
        <w:t xml:space="preserve"> for children </w:t>
      </w:r>
      <w:r w:rsidR="00707D18">
        <w:rPr>
          <w:rFonts w:ascii="Times New Roman" w:hAnsi="Times New Roman" w:cs="Times New Roman"/>
          <w:sz w:val="24"/>
          <w:szCs w:val="24"/>
        </w:rPr>
        <w:t xml:space="preserve">between the </w:t>
      </w:r>
      <w:r w:rsidR="00B760A9" w:rsidRPr="00EC0705">
        <w:rPr>
          <w:rFonts w:ascii="Times New Roman" w:hAnsi="Times New Roman" w:cs="Times New Roman"/>
          <w:sz w:val="24"/>
          <w:szCs w:val="24"/>
        </w:rPr>
        <w:t>age</w:t>
      </w:r>
      <w:r w:rsidR="00707D18">
        <w:rPr>
          <w:rFonts w:ascii="Times New Roman" w:hAnsi="Times New Roman" w:cs="Times New Roman"/>
          <w:sz w:val="24"/>
          <w:szCs w:val="24"/>
        </w:rPr>
        <w:t xml:space="preserve"> of </w:t>
      </w:r>
      <w:r w:rsidR="00B760A9" w:rsidRPr="00EC0705">
        <w:rPr>
          <w:rFonts w:ascii="Times New Roman" w:hAnsi="Times New Roman" w:cs="Times New Roman"/>
          <w:sz w:val="24"/>
          <w:szCs w:val="24"/>
        </w:rPr>
        <w:t>zero to five</w:t>
      </w:r>
      <w:r w:rsidR="0068471B">
        <w:rPr>
          <w:rFonts w:ascii="Times New Roman" w:hAnsi="Times New Roman" w:cs="Times New Roman"/>
          <w:sz w:val="24"/>
          <w:szCs w:val="24"/>
        </w:rPr>
        <w:t xml:space="preserve"> </w:t>
      </w:r>
      <w:r w:rsidR="00B70A62" w:rsidRPr="00EC0705">
        <w:rPr>
          <w:rFonts w:ascii="Times New Roman" w:hAnsi="Times New Roman" w:cs="Times New Roman"/>
          <w:sz w:val="24"/>
          <w:szCs w:val="24"/>
        </w:rPr>
        <w:t>provided at well</w:t>
      </w:r>
      <w:r w:rsidR="009F4AB1" w:rsidRPr="00EC0705">
        <w:rPr>
          <w:rFonts w:ascii="Times New Roman" w:hAnsi="Times New Roman" w:cs="Times New Roman"/>
          <w:sz w:val="24"/>
          <w:szCs w:val="24"/>
        </w:rPr>
        <w:t>-</w:t>
      </w:r>
      <w:r w:rsidR="00B70A62" w:rsidRPr="00EC0705">
        <w:rPr>
          <w:rFonts w:ascii="Times New Roman" w:hAnsi="Times New Roman" w:cs="Times New Roman"/>
          <w:sz w:val="24"/>
          <w:szCs w:val="24"/>
        </w:rPr>
        <w:t xml:space="preserve">child checks with </w:t>
      </w:r>
      <w:r w:rsidRPr="00EC0705">
        <w:rPr>
          <w:rFonts w:ascii="Times New Roman" w:hAnsi="Times New Roman" w:cs="Times New Roman"/>
          <w:sz w:val="24"/>
          <w:szCs w:val="24"/>
        </w:rPr>
        <w:t xml:space="preserve">information on child oral health and immunization. </w:t>
      </w:r>
    </w:p>
    <w:p w14:paraId="01F11055" w14:textId="17625193" w:rsidR="00227F8D" w:rsidRDefault="00D56B5B" w:rsidP="00227F8D">
      <w:pPr>
        <w:spacing w:after="0" w:line="480" w:lineRule="auto"/>
        <w:ind w:firstLine="720"/>
        <w:rPr>
          <w:rFonts w:ascii="Times New Roman" w:eastAsia="Times New Roman" w:hAnsi="Times New Roman" w:cs="Times New Roman"/>
          <w:sz w:val="24"/>
          <w:szCs w:val="24"/>
        </w:rPr>
      </w:pPr>
      <w:r w:rsidRPr="00EC0705">
        <w:rPr>
          <w:rFonts w:ascii="Times New Roman" w:hAnsi="Times New Roman" w:cs="Times New Roman"/>
          <w:sz w:val="24"/>
          <w:szCs w:val="24"/>
        </w:rPr>
        <w:t xml:space="preserve">As part of </w:t>
      </w:r>
      <w:r w:rsidR="00B70A62" w:rsidRPr="00EC0705">
        <w:rPr>
          <w:rFonts w:ascii="Times New Roman" w:hAnsi="Times New Roman" w:cs="Times New Roman"/>
          <w:sz w:val="24"/>
          <w:szCs w:val="24"/>
        </w:rPr>
        <w:t xml:space="preserve">an </w:t>
      </w:r>
      <w:r w:rsidRPr="00EC0705">
        <w:rPr>
          <w:rFonts w:ascii="Times New Roman" w:hAnsi="Times New Roman" w:cs="Times New Roman"/>
          <w:sz w:val="24"/>
          <w:szCs w:val="24"/>
        </w:rPr>
        <w:t>expansion for this project,</w:t>
      </w:r>
      <w:r w:rsidR="00D01DA7" w:rsidRPr="00EC0705">
        <w:rPr>
          <w:rFonts w:ascii="Times New Roman" w:hAnsi="Times New Roman" w:cs="Times New Roman"/>
          <w:sz w:val="24"/>
          <w:szCs w:val="24"/>
        </w:rPr>
        <w:t xml:space="preserve"> ROR Carolinas identified </w:t>
      </w:r>
      <w:r w:rsidR="005F0D0F">
        <w:rPr>
          <w:rFonts w:ascii="Times New Roman" w:hAnsi="Times New Roman" w:cs="Times New Roman"/>
          <w:sz w:val="24"/>
          <w:szCs w:val="24"/>
        </w:rPr>
        <w:t>four</w:t>
      </w:r>
      <w:r w:rsidR="0028330B" w:rsidRPr="00EC0705">
        <w:rPr>
          <w:rFonts w:ascii="Times New Roman" w:hAnsi="Times New Roman" w:cs="Times New Roman"/>
          <w:sz w:val="24"/>
          <w:szCs w:val="24"/>
        </w:rPr>
        <w:t xml:space="preserve"> </w:t>
      </w:r>
      <w:r w:rsidR="00D01DA7" w:rsidRPr="00EC0705">
        <w:rPr>
          <w:rFonts w:ascii="Times New Roman" w:hAnsi="Times New Roman" w:cs="Times New Roman"/>
          <w:sz w:val="24"/>
          <w:szCs w:val="24"/>
        </w:rPr>
        <w:t>clinics within Johnson</w:t>
      </w:r>
      <w:r w:rsidR="005F0D0F">
        <w:rPr>
          <w:rFonts w:ascii="Times New Roman" w:hAnsi="Times New Roman" w:cs="Times New Roman"/>
          <w:sz w:val="24"/>
          <w:szCs w:val="24"/>
        </w:rPr>
        <w:t xml:space="preserve"> </w:t>
      </w:r>
      <w:r w:rsidR="00D01DA7" w:rsidRPr="00EC0705">
        <w:rPr>
          <w:rFonts w:ascii="Times New Roman" w:hAnsi="Times New Roman" w:cs="Times New Roman"/>
          <w:sz w:val="24"/>
          <w:szCs w:val="24"/>
        </w:rPr>
        <w:t>and Mecklenburg counties to</w:t>
      </w:r>
      <w:r w:rsidR="0028330B" w:rsidRPr="00EC0705">
        <w:rPr>
          <w:rFonts w:ascii="Times New Roman" w:hAnsi="Times New Roman" w:cs="Times New Roman"/>
          <w:sz w:val="24"/>
          <w:szCs w:val="24"/>
        </w:rPr>
        <w:t xml:space="preserve"> expand </w:t>
      </w:r>
      <w:r w:rsidR="009F4AB1" w:rsidRPr="00EC0705">
        <w:rPr>
          <w:rFonts w:ascii="Times New Roman" w:hAnsi="Times New Roman" w:cs="Times New Roman"/>
          <w:sz w:val="24"/>
          <w:szCs w:val="24"/>
        </w:rPr>
        <w:t>the</w:t>
      </w:r>
      <w:r w:rsidR="00B27415" w:rsidRPr="00EC0705">
        <w:rPr>
          <w:rFonts w:ascii="Times New Roman" w:hAnsi="Times New Roman" w:cs="Times New Roman"/>
          <w:sz w:val="24"/>
          <w:szCs w:val="24"/>
        </w:rPr>
        <w:t xml:space="preserve"> pilot project</w:t>
      </w:r>
      <w:r w:rsidR="00D01DA7" w:rsidRPr="00EC0705">
        <w:rPr>
          <w:rFonts w:ascii="Times New Roman" w:hAnsi="Times New Roman" w:cs="Times New Roman"/>
          <w:sz w:val="24"/>
          <w:szCs w:val="24"/>
        </w:rPr>
        <w:t>.</w:t>
      </w:r>
      <w:r w:rsidR="003747D7">
        <w:rPr>
          <w:rFonts w:ascii="Times New Roman" w:hAnsi="Times New Roman" w:cs="Times New Roman"/>
          <w:sz w:val="24"/>
          <w:szCs w:val="24"/>
        </w:rPr>
        <w:t xml:space="preserve"> </w:t>
      </w:r>
      <w:r w:rsidR="00D01DA7" w:rsidRPr="00EC0705">
        <w:rPr>
          <w:rFonts w:ascii="Times New Roman" w:hAnsi="Times New Roman" w:cs="Times New Roman"/>
          <w:sz w:val="24"/>
          <w:szCs w:val="24"/>
        </w:rPr>
        <w:t xml:space="preserve"> </w:t>
      </w:r>
      <w:r w:rsidR="005F0D0F">
        <w:rPr>
          <w:rFonts w:ascii="Times New Roman" w:hAnsi="Times New Roman" w:cs="Times New Roman"/>
          <w:sz w:val="24"/>
          <w:szCs w:val="24"/>
        </w:rPr>
        <w:t>Four</w:t>
      </w:r>
      <w:r w:rsidR="0028330B" w:rsidRPr="00EC0705">
        <w:rPr>
          <w:rFonts w:ascii="Times New Roman" w:hAnsi="Times New Roman" w:cs="Times New Roman"/>
          <w:sz w:val="24"/>
          <w:szCs w:val="24"/>
        </w:rPr>
        <w:t xml:space="preserve"> clinics participate</w:t>
      </w:r>
      <w:r w:rsidR="00B27415" w:rsidRPr="00EC0705">
        <w:rPr>
          <w:rFonts w:ascii="Times New Roman" w:hAnsi="Times New Roman" w:cs="Times New Roman"/>
          <w:sz w:val="24"/>
          <w:szCs w:val="24"/>
        </w:rPr>
        <w:t>d</w:t>
      </w:r>
      <w:r w:rsidR="0028330B" w:rsidRPr="00EC0705">
        <w:rPr>
          <w:rFonts w:ascii="Times New Roman" w:hAnsi="Times New Roman" w:cs="Times New Roman"/>
          <w:sz w:val="24"/>
          <w:szCs w:val="24"/>
        </w:rPr>
        <w:t xml:space="preserve"> in </w:t>
      </w:r>
      <w:r w:rsidR="00B27415" w:rsidRPr="00EC0705">
        <w:rPr>
          <w:rFonts w:ascii="Times New Roman" w:hAnsi="Times New Roman" w:cs="Times New Roman"/>
          <w:sz w:val="24"/>
          <w:szCs w:val="24"/>
        </w:rPr>
        <w:t xml:space="preserve">the </w:t>
      </w:r>
      <w:r w:rsidR="0028330B" w:rsidRPr="00EC0705">
        <w:rPr>
          <w:rFonts w:ascii="Times New Roman" w:hAnsi="Times New Roman" w:cs="Times New Roman"/>
          <w:sz w:val="24"/>
          <w:szCs w:val="24"/>
        </w:rPr>
        <w:t>project expansion</w:t>
      </w:r>
      <w:r w:rsidR="009F4AB1" w:rsidRPr="00EC0705">
        <w:rPr>
          <w:rFonts w:ascii="Times New Roman" w:hAnsi="Times New Roman" w:cs="Times New Roman"/>
          <w:sz w:val="24"/>
          <w:szCs w:val="24"/>
        </w:rPr>
        <w:t>,</w:t>
      </w:r>
      <w:r w:rsidR="0028330B" w:rsidRPr="00EC0705">
        <w:rPr>
          <w:rFonts w:ascii="Times New Roman" w:hAnsi="Times New Roman" w:cs="Times New Roman"/>
          <w:sz w:val="24"/>
          <w:szCs w:val="24"/>
        </w:rPr>
        <w:t xml:space="preserve"> and metrics </w:t>
      </w:r>
      <w:r w:rsidR="00B760A9" w:rsidRPr="00EC0705">
        <w:rPr>
          <w:rFonts w:ascii="Times New Roman" w:hAnsi="Times New Roman" w:cs="Times New Roman"/>
          <w:sz w:val="24"/>
          <w:szCs w:val="24"/>
        </w:rPr>
        <w:t>were</w:t>
      </w:r>
      <w:r w:rsidR="0028330B" w:rsidRPr="00EC0705">
        <w:rPr>
          <w:rFonts w:ascii="Times New Roman" w:hAnsi="Times New Roman" w:cs="Times New Roman"/>
          <w:sz w:val="24"/>
          <w:szCs w:val="24"/>
        </w:rPr>
        <w:t xml:space="preserve"> tracked and evaluated within </w:t>
      </w:r>
      <w:r w:rsidR="005F0D0F">
        <w:rPr>
          <w:rFonts w:ascii="Times New Roman" w:hAnsi="Times New Roman" w:cs="Times New Roman"/>
          <w:sz w:val="24"/>
          <w:szCs w:val="24"/>
        </w:rPr>
        <w:t>eight</w:t>
      </w:r>
      <w:r w:rsidR="0028330B" w:rsidRPr="00EC0705">
        <w:rPr>
          <w:rFonts w:ascii="Times New Roman" w:hAnsi="Times New Roman" w:cs="Times New Roman"/>
          <w:sz w:val="24"/>
          <w:szCs w:val="24"/>
        </w:rPr>
        <w:t xml:space="preserve"> clinics</w:t>
      </w:r>
      <w:r w:rsidR="00E317AE">
        <w:rPr>
          <w:rFonts w:ascii="Times New Roman" w:hAnsi="Times New Roman" w:cs="Times New Roman"/>
          <w:sz w:val="24"/>
          <w:szCs w:val="24"/>
        </w:rPr>
        <w:t>,</w:t>
      </w:r>
      <w:r w:rsidR="00B760A9" w:rsidRPr="00EC0705">
        <w:rPr>
          <w:rFonts w:ascii="Times New Roman" w:hAnsi="Times New Roman" w:cs="Times New Roman"/>
          <w:sz w:val="24"/>
          <w:szCs w:val="24"/>
        </w:rPr>
        <w:t xml:space="preserve"> including the </w:t>
      </w:r>
      <w:r w:rsidR="005F0D0F">
        <w:rPr>
          <w:rFonts w:ascii="Times New Roman" w:hAnsi="Times New Roman" w:cs="Times New Roman"/>
          <w:sz w:val="24"/>
          <w:szCs w:val="24"/>
        </w:rPr>
        <w:t>four</w:t>
      </w:r>
      <w:r w:rsidR="00B760A9" w:rsidRPr="00EC0705">
        <w:rPr>
          <w:rFonts w:ascii="Times New Roman" w:hAnsi="Times New Roman" w:cs="Times New Roman"/>
          <w:sz w:val="24"/>
          <w:szCs w:val="24"/>
        </w:rPr>
        <w:t xml:space="preserve"> clinics that supported the pilot project</w:t>
      </w:r>
      <w:r w:rsidR="0028330B" w:rsidRPr="00EC0705">
        <w:rPr>
          <w:rFonts w:ascii="Times New Roman" w:hAnsi="Times New Roman" w:cs="Times New Roman"/>
          <w:sz w:val="24"/>
          <w:szCs w:val="24"/>
        </w:rPr>
        <w:t>.</w:t>
      </w:r>
      <w:r w:rsidR="003747D7">
        <w:rPr>
          <w:rFonts w:ascii="Times New Roman" w:hAnsi="Times New Roman" w:cs="Times New Roman"/>
          <w:sz w:val="24"/>
          <w:szCs w:val="24"/>
        </w:rPr>
        <w:t xml:space="preserve"> </w:t>
      </w:r>
      <w:r w:rsidR="0028330B" w:rsidRPr="00EC0705">
        <w:rPr>
          <w:rFonts w:ascii="Times New Roman" w:hAnsi="Times New Roman" w:cs="Times New Roman"/>
          <w:sz w:val="24"/>
          <w:szCs w:val="24"/>
        </w:rPr>
        <w:t xml:space="preserve"> </w:t>
      </w:r>
      <w:r w:rsidR="00212634" w:rsidRPr="00EC0705">
        <w:rPr>
          <w:rFonts w:ascii="Times New Roman" w:hAnsi="Times New Roman" w:cs="Times New Roman"/>
          <w:sz w:val="24"/>
          <w:szCs w:val="24"/>
        </w:rPr>
        <w:t xml:space="preserve">This </w:t>
      </w:r>
      <w:r w:rsidR="00B51BA8">
        <w:rPr>
          <w:rFonts w:ascii="Times New Roman" w:hAnsi="Times New Roman" w:cs="Times New Roman"/>
          <w:sz w:val="24"/>
          <w:szCs w:val="24"/>
        </w:rPr>
        <w:t xml:space="preserve">student implemented the </w:t>
      </w:r>
      <w:r w:rsidR="00212634" w:rsidRPr="00EC0705">
        <w:rPr>
          <w:rFonts w:ascii="Times New Roman" w:hAnsi="Times New Roman" w:cs="Times New Roman"/>
          <w:sz w:val="24"/>
          <w:szCs w:val="24"/>
        </w:rPr>
        <w:t xml:space="preserve">project in </w:t>
      </w:r>
      <w:r w:rsidR="00B51BA8">
        <w:rPr>
          <w:rFonts w:ascii="Times New Roman" w:hAnsi="Times New Roman" w:cs="Times New Roman"/>
          <w:sz w:val="24"/>
          <w:szCs w:val="24"/>
        </w:rPr>
        <w:t>one</w:t>
      </w:r>
      <w:r w:rsidR="00DF0D15" w:rsidRPr="00EC0705">
        <w:rPr>
          <w:rFonts w:ascii="Times New Roman" w:hAnsi="Times New Roman" w:cs="Times New Roman"/>
          <w:sz w:val="24"/>
          <w:szCs w:val="24"/>
        </w:rPr>
        <w:t xml:space="preserve"> </w:t>
      </w:r>
      <w:r w:rsidRPr="00EC0705">
        <w:rPr>
          <w:rFonts w:ascii="Times New Roman" w:hAnsi="Times New Roman" w:cs="Times New Roman"/>
          <w:sz w:val="24"/>
          <w:szCs w:val="24"/>
        </w:rPr>
        <w:t>pediatric clinic</w:t>
      </w:r>
      <w:r w:rsidR="00B51BA8">
        <w:rPr>
          <w:rFonts w:ascii="Times New Roman" w:hAnsi="Times New Roman" w:cs="Times New Roman"/>
          <w:sz w:val="24"/>
          <w:szCs w:val="24"/>
        </w:rPr>
        <w:t xml:space="preserve"> and one primary care clinic</w:t>
      </w:r>
      <w:r w:rsidRPr="00EC0705">
        <w:rPr>
          <w:rFonts w:ascii="Times New Roman" w:hAnsi="Times New Roman" w:cs="Times New Roman"/>
          <w:sz w:val="24"/>
          <w:szCs w:val="24"/>
        </w:rPr>
        <w:t xml:space="preserve"> within </w:t>
      </w:r>
      <w:r w:rsidR="00D01DA7" w:rsidRPr="00EC0705">
        <w:rPr>
          <w:rFonts w:ascii="Times New Roman" w:hAnsi="Times New Roman" w:cs="Times New Roman"/>
          <w:sz w:val="24"/>
          <w:szCs w:val="24"/>
        </w:rPr>
        <w:t>Johnson County</w:t>
      </w:r>
      <w:r w:rsidRPr="00EC0705">
        <w:rPr>
          <w:rFonts w:ascii="Times New Roman" w:hAnsi="Times New Roman" w:cs="Times New Roman"/>
          <w:sz w:val="24"/>
          <w:szCs w:val="24"/>
        </w:rPr>
        <w:t>.</w:t>
      </w:r>
      <w:r w:rsidR="003747D7">
        <w:rPr>
          <w:rFonts w:ascii="Times New Roman" w:hAnsi="Times New Roman" w:cs="Times New Roman"/>
          <w:sz w:val="24"/>
          <w:szCs w:val="24"/>
        </w:rPr>
        <w:t xml:space="preserve"> </w:t>
      </w:r>
      <w:r w:rsidRPr="00EC0705">
        <w:rPr>
          <w:rFonts w:ascii="Times New Roman" w:hAnsi="Times New Roman" w:cs="Times New Roman"/>
          <w:sz w:val="24"/>
          <w:szCs w:val="24"/>
        </w:rPr>
        <w:t xml:space="preserve"> </w:t>
      </w:r>
      <w:r w:rsidR="001438DB" w:rsidRPr="00EC0705">
        <w:rPr>
          <w:rFonts w:ascii="Times New Roman" w:eastAsia="Times New Roman" w:hAnsi="Times New Roman" w:cs="Times New Roman"/>
          <w:sz w:val="24"/>
          <w:szCs w:val="24"/>
        </w:rPr>
        <w:t xml:space="preserve">Associated </w:t>
      </w:r>
      <w:r w:rsidR="00506D6D" w:rsidRPr="00EC0705">
        <w:rPr>
          <w:rFonts w:ascii="Times New Roman" w:eastAsia="Times New Roman" w:hAnsi="Times New Roman" w:cs="Times New Roman"/>
          <w:sz w:val="24"/>
          <w:szCs w:val="24"/>
        </w:rPr>
        <w:t xml:space="preserve">potential </w:t>
      </w:r>
      <w:r w:rsidR="001438DB" w:rsidRPr="00EC0705">
        <w:rPr>
          <w:rFonts w:ascii="Times New Roman" w:eastAsia="Times New Roman" w:hAnsi="Times New Roman" w:cs="Times New Roman"/>
          <w:sz w:val="24"/>
          <w:szCs w:val="24"/>
        </w:rPr>
        <w:t>barriers to the project include</w:t>
      </w:r>
      <w:r w:rsidR="00B51BA8">
        <w:rPr>
          <w:rFonts w:ascii="Times New Roman" w:eastAsia="Times New Roman" w:hAnsi="Times New Roman" w:cs="Times New Roman"/>
          <w:sz w:val="24"/>
          <w:szCs w:val="24"/>
        </w:rPr>
        <w:t>d</w:t>
      </w:r>
      <w:r w:rsidR="001438DB" w:rsidRPr="00EC0705">
        <w:rPr>
          <w:rFonts w:ascii="Times New Roman" w:eastAsia="Times New Roman" w:hAnsi="Times New Roman" w:cs="Times New Roman"/>
          <w:sz w:val="24"/>
          <w:szCs w:val="24"/>
        </w:rPr>
        <w:t xml:space="preserve"> </w:t>
      </w:r>
      <w:r w:rsidR="00DF0D15" w:rsidRPr="00EC0705">
        <w:rPr>
          <w:rFonts w:ascii="Times New Roman" w:eastAsia="Times New Roman" w:hAnsi="Times New Roman" w:cs="Times New Roman"/>
          <w:sz w:val="24"/>
          <w:szCs w:val="24"/>
        </w:rPr>
        <w:t xml:space="preserve">poor </w:t>
      </w:r>
      <w:r w:rsidR="001438DB" w:rsidRPr="00EC0705">
        <w:rPr>
          <w:rFonts w:ascii="Times New Roman" w:eastAsia="Times New Roman" w:hAnsi="Times New Roman" w:cs="Times New Roman"/>
          <w:sz w:val="24"/>
          <w:szCs w:val="24"/>
        </w:rPr>
        <w:t>particip</w:t>
      </w:r>
      <w:r w:rsidR="00506D6D" w:rsidRPr="00EC0705">
        <w:rPr>
          <w:rFonts w:ascii="Times New Roman" w:eastAsia="Times New Roman" w:hAnsi="Times New Roman" w:cs="Times New Roman"/>
          <w:sz w:val="24"/>
          <w:szCs w:val="24"/>
        </w:rPr>
        <w:t>at</w:t>
      </w:r>
      <w:r w:rsidR="00D01DA7" w:rsidRPr="00EC0705">
        <w:rPr>
          <w:rFonts w:ascii="Times New Roman" w:eastAsia="Times New Roman" w:hAnsi="Times New Roman" w:cs="Times New Roman"/>
          <w:sz w:val="24"/>
          <w:szCs w:val="24"/>
        </w:rPr>
        <w:t>ion</w:t>
      </w:r>
      <w:r w:rsidR="001438DB" w:rsidRPr="00EC0705">
        <w:rPr>
          <w:rFonts w:ascii="Times New Roman" w:eastAsia="Times New Roman" w:hAnsi="Times New Roman" w:cs="Times New Roman"/>
          <w:sz w:val="24"/>
          <w:szCs w:val="24"/>
        </w:rPr>
        <w:t xml:space="preserve">, </w:t>
      </w:r>
      <w:r w:rsidR="00D01DA7" w:rsidRPr="00AD1189">
        <w:rPr>
          <w:rFonts w:ascii="Times New Roman" w:eastAsia="Times New Roman" w:hAnsi="Times New Roman" w:cs="Times New Roman"/>
          <w:sz w:val="24"/>
          <w:szCs w:val="24"/>
        </w:rPr>
        <w:t xml:space="preserve">state, county, or organizational </w:t>
      </w:r>
      <w:r w:rsidR="008B2D44" w:rsidRPr="00AD1189">
        <w:rPr>
          <w:rFonts w:ascii="Times New Roman" w:eastAsia="Times New Roman" w:hAnsi="Times New Roman" w:cs="Times New Roman"/>
          <w:sz w:val="24"/>
          <w:szCs w:val="24"/>
        </w:rPr>
        <w:t xml:space="preserve">protocols and </w:t>
      </w:r>
      <w:r w:rsidR="001438DB" w:rsidRPr="00AD1189">
        <w:rPr>
          <w:rFonts w:ascii="Times New Roman" w:eastAsia="Times New Roman" w:hAnsi="Times New Roman" w:cs="Times New Roman"/>
          <w:sz w:val="24"/>
          <w:szCs w:val="24"/>
        </w:rPr>
        <w:t>restriction</w:t>
      </w:r>
      <w:r w:rsidR="008B2D44" w:rsidRPr="00AD1189">
        <w:rPr>
          <w:rFonts w:ascii="Times New Roman" w:eastAsia="Times New Roman" w:hAnsi="Times New Roman" w:cs="Times New Roman"/>
          <w:sz w:val="24"/>
          <w:szCs w:val="24"/>
        </w:rPr>
        <w:t>s</w:t>
      </w:r>
      <w:r w:rsidR="00506D6D" w:rsidRPr="00AD1189">
        <w:rPr>
          <w:rFonts w:ascii="Times New Roman" w:eastAsia="Times New Roman" w:hAnsi="Times New Roman" w:cs="Times New Roman"/>
          <w:sz w:val="24"/>
          <w:szCs w:val="24"/>
        </w:rPr>
        <w:t>,</w:t>
      </w:r>
      <w:r w:rsidR="0041277C">
        <w:rPr>
          <w:rFonts w:ascii="Times New Roman" w:eastAsia="Times New Roman" w:hAnsi="Times New Roman" w:cs="Times New Roman"/>
          <w:sz w:val="24"/>
          <w:szCs w:val="24"/>
        </w:rPr>
        <w:t xml:space="preserve"> </w:t>
      </w:r>
      <w:r w:rsidR="00AD1189">
        <w:rPr>
          <w:rFonts w:ascii="Times New Roman" w:eastAsia="Times New Roman" w:hAnsi="Times New Roman" w:cs="Times New Roman"/>
          <w:sz w:val="24"/>
          <w:szCs w:val="24"/>
        </w:rPr>
        <w:t>such as</w:t>
      </w:r>
      <w:r w:rsidR="00506D6D" w:rsidRPr="00EC0705">
        <w:rPr>
          <w:rFonts w:ascii="Times New Roman" w:eastAsia="Times New Roman" w:hAnsi="Times New Roman" w:cs="Times New Roman"/>
          <w:sz w:val="24"/>
          <w:szCs w:val="24"/>
        </w:rPr>
        <w:t xml:space="preserve"> </w:t>
      </w:r>
      <w:r w:rsidR="009F4AB1" w:rsidRPr="00EC0705">
        <w:rPr>
          <w:rFonts w:ascii="Times New Roman" w:eastAsia="Times New Roman" w:hAnsi="Times New Roman" w:cs="Times New Roman"/>
          <w:sz w:val="24"/>
          <w:szCs w:val="24"/>
        </w:rPr>
        <w:t xml:space="preserve">the </w:t>
      </w:r>
      <w:r w:rsidR="00D01DA7" w:rsidRPr="00EC0705">
        <w:rPr>
          <w:rFonts w:ascii="Times New Roman" w:eastAsia="Times New Roman" w:hAnsi="Times New Roman" w:cs="Times New Roman"/>
          <w:sz w:val="24"/>
          <w:szCs w:val="24"/>
        </w:rPr>
        <w:t xml:space="preserve">possibility of small </w:t>
      </w:r>
      <w:r w:rsidR="00506D6D" w:rsidRPr="00EC0705">
        <w:rPr>
          <w:rFonts w:ascii="Times New Roman" w:eastAsia="Times New Roman" w:hAnsi="Times New Roman" w:cs="Times New Roman"/>
          <w:sz w:val="24"/>
          <w:szCs w:val="24"/>
        </w:rPr>
        <w:t>sample size</w:t>
      </w:r>
      <w:r w:rsidR="00D01DA7" w:rsidRPr="00EC0705">
        <w:rPr>
          <w:rFonts w:ascii="Times New Roman" w:eastAsia="Times New Roman" w:hAnsi="Times New Roman" w:cs="Times New Roman"/>
          <w:sz w:val="24"/>
          <w:szCs w:val="24"/>
        </w:rPr>
        <w:t>s</w:t>
      </w:r>
      <w:r w:rsidR="00506D6D" w:rsidRPr="00EC0705">
        <w:rPr>
          <w:rFonts w:ascii="Times New Roman" w:eastAsia="Times New Roman" w:hAnsi="Times New Roman" w:cs="Times New Roman"/>
          <w:sz w:val="24"/>
          <w:szCs w:val="24"/>
        </w:rPr>
        <w:t xml:space="preserve"> </w:t>
      </w:r>
      <w:r w:rsidR="008B2D44" w:rsidRPr="00EC0705">
        <w:rPr>
          <w:rFonts w:ascii="Times New Roman" w:eastAsia="Times New Roman" w:hAnsi="Times New Roman" w:cs="Times New Roman"/>
          <w:sz w:val="24"/>
          <w:szCs w:val="24"/>
        </w:rPr>
        <w:t>and data collection delays</w:t>
      </w:r>
      <w:r w:rsidR="00AD1189">
        <w:rPr>
          <w:rFonts w:ascii="Times New Roman" w:eastAsia="Times New Roman" w:hAnsi="Times New Roman" w:cs="Times New Roman"/>
          <w:sz w:val="24"/>
          <w:szCs w:val="24"/>
        </w:rPr>
        <w:t xml:space="preserve">, COVID 19 pandemic consequences and </w:t>
      </w:r>
      <w:r w:rsidR="0041277C">
        <w:rPr>
          <w:rFonts w:ascii="Times New Roman" w:eastAsia="Times New Roman" w:hAnsi="Times New Roman" w:cs="Times New Roman"/>
          <w:sz w:val="24"/>
          <w:szCs w:val="24"/>
        </w:rPr>
        <w:t>regulations</w:t>
      </w:r>
      <w:r w:rsidR="00AD1189">
        <w:rPr>
          <w:rFonts w:ascii="Times New Roman" w:eastAsia="Times New Roman" w:hAnsi="Times New Roman" w:cs="Times New Roman"/>
          <w:sz w:val="24"/>
          <w:szCs w:val="24"/>
        </w:rPr>
        <w:t xml:space="preserve">, and clinic staff </w:t>
      </w:r>
      <w:r w:rsidR="0041277C">
        <w:rPr>
          <w:rFonts w:ascii="Times New Roman" w:eastAsia="Times New Roman" w:hAnsi="Times New Roman" w:cs="Times New Roman"/>
          <w:sz w:val="24"/>
          <w:szCs w:val="24"/>
        </w:rPr>
        <w:t>participation</w:t>
      </w:r>
      <w:r w:rsidR="008B2D44" w:rsidRPr="00EC0705">
        <w:rPr>
          <w:rFonts w:ascii="Times New Roman" w:eastAsia="Times New Roman" w:hAnsi="Times New Roman" w:cs="Times New Roman"/>
          <w:sz w:val="24"/>
          <w:szCs w:val="24"/>
        </w:rPr>
        <w:t xml:space="preserve">. </w:t>
      </w:r>
    </w:p>
    <w:p w14:paraId="4146D3D0" w14:textId="77777777" w:rsidR="00F61919" w:rsidRPr="00EC0705" w:rsidRDefault="00F61919" w:rsidP="00227F8D">
      <w:pPr>
        <w:spacing w:after="0" w:line="480" w:lineRule="auto"/>
        <w:ind w:firstLine="720"/>
        <w:rPr>
          <w:rFonts w:ascii="Times New Roman" w:eastAsia="Times New Roman" w:hAnsi="Times New Roman" w:cs="Times New Roman"/>
          <w:sz w:val="24"/>
          <w:szCs w:val="24"/>
        </w:rPr>
      </w:pPr>
    </w:p>
    <w:p w14:paraId="3D0A3A34" w14:textId="77777777" w:rsidR="00437C21" w:rsidRPr="00EC0705" w:rsidRDefault="00437C21" w:rsidP="00437C21">
      <w:pPr>
        <w:spacing w:after="0" w:line="480" w:lineRule="auto"/>
        <w:rPr>
          <w:rFonts w:ascii="Times New Roman" w:hAnsi="Times New Roman" w:cs="Times New Roman"/>
          <w:b/>
          <w:i/>
          <w:iCs/>
          <w:sz w:val="24"/>
          <w:szCs w:val="24"/>
        </w:rPr>
      </w:pPr>
      <w:r w:rsidRPr="00EC0705">
        <w:rPr>
          <w:rFonts w:ascii="Times New Roman" w:hAnsi="Times New Roman" w:cs="Times New Roman"/>
          <w:b/>
          <w:i/>
          <w:iCs/>
          <w:sz w:val="24"/>
          <w:szCs w:val="24"/>
        </w:rPr>
        <w:lastRenderedPageBreak/>
        <w:t>Description of the Setting</w:t>
      </w:r>
    </w:p>
    <w:p w14:paraId="4C67AABE" w14:textId="24FD4957" w:rsidR="00437C21" w:rsidRPr="00EC0705" w:rsidRDefault="008B2D44" w:rsidP="009B408E">
      <w:pPr>
        <w:spacing w:after="0" w:line="480" w:lineRule="auto"/>
        <w:ind w:firstLine="720"/>
        <w:rPr>
          <w:rFonts w:ascii="Times New Roman" w:hAnsi="Times New Roman" w:cs="Times New Roman"/>
          <w:bCs/>
          <w:sz w:val="24"/>
          <w:szCs w:val="24"/>
        </w:rPr>
      </w:pPr>
      <w:r w:rsidRPr="00EC0705">
        <w:rPr>
          <w:rFonts w:ascii="Times New Roman" w:hAnsi="Times New Roman" w:cs="Times New Roman"/>
          <w:bCs/>
          <w:sz w:val="24"/>
          <w:szCs w:val="24"/>
        </w:rPr>
        <w:t xml:space="preserve">Reach Out and Read </w:t>
      </w:r>
      <w:r w:rsidR="008D1DB9" w:rsidRPr="00EC0705">
        <w:rPr>
          <w:rFonts w:ascii="Times New Roman" w:hAnsi="Times New Roman" w:cs="Times New Roman"/>
          <w:bCs/>
          <w:sz w:val="24"/>
          <w:szCs w:val="24"/>
        </w:rPr>
        <w:t>organization serves more than four million children a year</w:t>
      </w:r>
      <w:r w:rsidR="00D01DA7" w:rsidRPr="00EC0705">
        <w:rPr>
          <w:rFonts w:ascii="Times New Roman" w:hAnsi="Times New Roman" w:cs="Times New Roman"/>
          <w:bCs/>
          <w:sz w:val="24"/>
          <w:szCs w:val="24"/>
        </w:rPr>
        <w:t xml:space="preserve"> nationwide</w:t>
      </w:r>
      <w:r w:rsidR="00774B15" w:rsidRPr="00EC0705">
        <w:rPr>
          <w:rFonts w:ascii="Times New Roman" w:hAnsi="Times New Roman" w:cs="Times New Roman"/>
          <w:bCs/>
          <w:sz w:val="24"/>
          <w:szCs w:val="24"/>
        </w:rPr>
        <w:t xml:space="preserve"> </w:t>
      </w:r>
      <w:r w:rsidR="00774B15" w:rsidRPr="00EC0705">
        <w:rPr>
          <w:rFonts w:ascii="Times New Roman" w:eastAsia="Calibri" w:hAnsi="Times New Roman" w:cs="Times New Roman"/>
          <w:sz w:val="24"/>
          <w:szCs w:val="24"/>
        </w:rPr>
        <w:t>(Reach Out and Read, 2021).</w:t>
      </w:r>
      <w:r w:rsidR="003747D7">
        <w:rPr>
          <w:rFonts w:ascii="Times New Roman" w:eastAsia="Calibri" w:hAnsi="Times New Roman" w:cs="Times New Roman"/>
          <w:sz w:val="24"/>
          <w:szCs w:val="24"/>
        </w:rPr>
        <w:t xml:space="preserve"> </w:t>
      </w:r>
      <w:r w:rsidR="00774B15" w:rsidRPr="00EC0705">
        <w:rPr>
          <w:rFonts w:ascii="Times New Roman" w:eastAsia="Calibri" w:hAnsi="Times New Roman" w:cs="Times New Roman"/>
          <w:sz w:val="24"/>
          <w:szCs w:val="24"/>
        </w:rPr>
        <w:t xml:space="preserve"> </w:t>
      </w:r>
      <w:r w:rsidR="008F58EF" w:rsidRPr="00EC0705">
        <w:rPr>
          <w:rFonts w:ascii="Times New Roman" w:hAnsi="Times New Roman" w:cs="Times New Roman"/>
          <w:bCs/>
          <w:sz w:val="24"/>
          <w:szCs w:val="24"/>
        </w:rPr>
        <w:t>ROR Carolina</w:t>
      </w:r>
      <w:r w:rsidR="00CF5CAA">
        <w:rPr>
          <w:rFonts w:ascii="Times New Roman" w:hAnsi="Times New Roman" w:cs="Times New Roman"/>
          <w:bCs/>
          <w:sz w:val="24"/>
          <w:szCs w:val="24"/>
        </w:rPr>
        <w:t>’</w:t>
      </w:r>
      <w:r w:rsidR="008F58EF" w:rsidRPr="00EC0705">
        <w:rPr>
          <w:rFonts w:ascii="Times New Roman" w:hAnsi="Times New Roman" w:cs="Times New Roman"/>
          <w:bCs/>
          <w:sz w:val="24"/>
          <w:szCs w:val="24"/>
        </w:rPr>
        <w:t xml:space="preserve">s </w:t>
      </w:r>
      <w:r w:rsidR="0041277C">
        <w:rPr>
          <w:rFonts w:ascii="Times New Roman" w:hAnsi="Times New Roman" w:cs="Times New Roman"/>
          <w:bCs/>
          <w:sz w:val="24"/>
          <w:szCs w:val="24"/>
        </w:rPr>
        <w:t>reach network</w:t>
      </w:r>
      <w:r w:rsidR="008F58EF" w:rsidRPr="00EC0705">
        <w:rPr>
          <w:rFonts w:ascii="Times New Roman" w:hAnsi="Times New Roman" w:cs="Times New Roman"/>
          <w:bCs/>
          <w:sz w:val="24"/>
          <w:szCs w:val="24"/>
        </w:rPr>
        <w:t xml:space="preserve"> </w:t>
      </w:r>
      <w:r w:rsidR="008D1DB9" w:rsidRPr="00EC0705">
        <w:rPr>
          <w:rFonts w:ascii="Times New Roman" w:hAnsi="Times New Roman" w:cs="Times New Roman"/>
          <w:bCs/>
          <w:sz w:val="24"/>
          <w:szCs w:val="24"/>
        </w:rPr>
        <w:t xml:space="preserve">includes more than </w:t>
      </w:r>
      <w:r w:rsidR="008F58EF" w:rsidRPr="00EC0705">
        <w:rPr>
          <w:rFonts w:ascii="Times New Roman" w:hAnsi="Times New Roman" w:cs="Times New Roman"/>
          <w:bCs/>
          <w:sz w:val="24"/>
          <w:szCs w:val="24"/>
        </w:rPr>
        <w:t>548 participating clinics and hospitals.</w:t>
      </w:r>
      <w:r w:rsidR="003747D7">
        <w:rPr>
          <w:rFonts w:ascii="Times New Roman" w:hAnsi="Times New Roman" w:cs="Times New Roman"/>
          <w:bCs/>
          <w:sz w:val="24"/>
          <w:szCs w:val="24"/>
        </w:rPr>
        <w:t xml:space="preserve"> </w:t>
      </w:r>
      <w:r w:rsidR="008F58EF" w:rsidRPr="00EC0705">
        <w:rPr>
          <w:rFonts w:ascii="Times New Roman" w:hAnsi="Times New Roman" w:cs="Times New Roman"/>
          <w:bCs/>
          <w:sz w:val="24"/>
          <w:szCs w:val="24"/>
        </w:rPr>
        <w:t xml:space="preserve"> </w:t>
      </w:r>
      <w:r w:rsidR="00D01DA7" w:rsidRPr="00EC0705">
        <w:rPr>
          <w:rFonts w:ascii="Times New Roman" w:hAnsi="Times New Roman" w:cs="Times New Roman"/>
          <w:bCs/>
          <w:sz w:val="24"/>
          <w:szCs w:val="24"/>
        </w:rPr>
        <w:t>A</w:t>
      </w:r>
      <w:r w:rsidRPr="00EC0705">
        <w:rPr>
          <w:rFonts w:ascii="Times New Roman" w:hAnsi="Times New Roman" w:cs="Times New Roman"/>
          <w:bCs/>
          <w:sz w:val="24"/>
          <w:szCs w:val="24"/>
        </w:rPr>
        <w:t>ge-appropriate books</w:t>
      </w:r>
      <w:r w:rsidR="00D01DA7" w:rsidRPr="00EC0705">
        <w:rPr>
          <w:rFonts w:ascii="Times New Roman" w:hAnsi="Times New Roman" w:cs="Times New Roman"/>
          <w:bCs/>
          <w:sz w:val="24"/>
          <w:szCs w:val="24"/>
        </w:rPr>
        <w:t xml:space="preserve"> </w:t>
      </w:r>
      <w:r w:rsidR="00E317AE">
        <w:rPr>
          <w:rFonts w:ascii="Times New Roman" w:hAnsi="Times New Roman" w:cs="Times New Roman"/>
          <w:bCs/>
          <w:sz w:val="24"/>
          <w:szCs w:val="24"/>
        </w:rPr>
        <w:t>were</w:t>
      </w:r>
      <w:r w:rsidR="009F4AB1" w:rsidRPr="00EC0705">
        <w:rPr>
          <w:rFonts w:ascii="Times New Roman" w:hAnsi="Times New Roman" w:cs="Times New Roman"/>
          <w:bCs/>
          <w:sz w:val="24"/>
          <w:szCs w:val="24"/>
        </w:rPr>
        <w:t xml:space="preserve"> </w:t>
      </w:r>
      <w:r w:rsidR="00D01DA7" w:rsidRPr="00EC0705">
        <w:rPr>
          <w:rFonts w:ascii="Times New Roman" w:hAnsi="Times New Roman" w:cs="Times New Roman"/>
          <w:bCs/>
          <w:sz w:val="24"/>
          <w:szCs w:val="24"/>
        </w:rPr>
        <w:t>provided to</w:t>
      </w:r>
      <w:r w:rsidRPr="00EC0705">
        <w:rPr>
          <w:rFonts w:ascii="Times New Roman" w:hAnsi="Times New Roman" w:cs="Times New Roman"/>
          <w:bCs/>
          <w:sz w:val="24"/>
          <w:szCs w:val="24"/>
        </w:rPr>
        <w:t xml:space="preserve"> affiliate pediatric and family medicine clinics in addition to community centers</w:t>
      </w:r>
      <w:r w:rsidR="00D01DA7" w:rsidRPr="00EC0705">
        <w:rPr>
          <w:rFonts w:ascii="Times New Roman" w:hAnsi="Times New Roman" w:cs="Times New Roman"/>
          <w:bCs/>
          <w:sz w:val="24"/>
          <w:szCs w:val="24"/>
        </w:rPr>
        <w:t xml:space="preserve">, </w:t>
      </w:r>
      <w:r w:rsidRPr="00EC0705">
        <w:rPr>
          <w:rFonts w:ascii="Times New Roman" w:hAnsi="Times New Roman" w:cs="Times New Roman"/>
          <w:bCs/>
          <w:sz w:val="24"/>
          <w:szCs w:val="24"/>
        </w:rPr>
        <w:t>regional county health departments</w:t>
      </w:r>
      <w:r w:rsidR="00D01DA7" w:rsidRPr="00EC0705">
        <w:rPr>
          <w:rFonts w:ascii="Times New Roman" w:hAnsi="Times New Roman" w:cs="Times New Roman"/>
          <w:bCs/>
          <w:sz w:val="24"/>
          <w:szCs w:val="24"/>
        </w:rPr>
        <w:t xml:space="preserve">, </w:t>
      </w:r>
      <w:r w:rsidRPr="00EC0705">
        <w:rPr>
          <w:rFonts w:ascii="Times New Roman" w:hAnsi="Times New Roman" w:cs="Times New Roman"/>
          <w:bCs/>
          <w:sz w:val="24"/>
          <w:szCs w:val="24"/>
        </w:rPr>
        <w:t>and</w:t>
      </w:r>
      <w:r w:rsidR="00313EF0" w:rsidRPr="00EC0705">
        <w:rPr>
          <w:rFonts w:ascii="Times New Roman" w:hAnsi="Times New Roman" w:cs="Times New Roman"/>
          <w:bCs/>
          <w:sz w:val="24"/>
          <w:szCs w:val="24"/>
        </w:rPr>
        <w:t xml:space="preserve"> private</w:t>
      </w:r>
      <w:r w:rsidRPr="00EC0705">
        <w:rPr>
          <w:rFonts w:ascii="Times New Roman" w:hAnsi="Times New Roman" w:cs="Times New Roman"/>
          <w:bCs/>
          <w:sz w:val="24"/>
          <w:szCs w:val="24"/>
        </w:rPr>
        <w:t xml:space="preserve"> health facilities</w:t>
      </w:r>
      <w:r w:rsidR="006F189B" w:rsidRPr="00EC0705">
        <w:rPr>
          <w:rFonts w:ascii="Times New Roman" w:hAnsi="Times New Roman" w:cs="Times New Roman"/>
          <w:bCs/>
          <w:sz w:val="24"/>
          <w:szCs w:val="24"/>
        </w:rPr>
        <w:t xml:space="preserve"> </w:t>
      </w:r>
      <w:r w:rsidR="00E317AE">
        <w:rPr>
          <w:rFonts w:ascii="Times New Roman" w:hAnsi="Times New Roman" w:cs="Times New Roman"/>
          <w:bCs/>
          <w:sz w:val="24"/>
          <w:szCs w:val="24"/>
        </w:rPr>
        <w:t>to increase</w:t>
      </w:r>
      <w:r w:rsidR="006F189B" w:rsidRPr="00EC0705">
        <w:rPr>
          <w:rFonts w:ascii="Times New Roman" w:hAnsi="Times New Roman" w:cs="Times New Roman"/>
          <w:bCs/>
          <w:sz w:val="24"/>
          <w:szCs w:val="24"/>
        </w:rPr>
        <w:t xml:space="preserve"> literacy and improv</w:t>
      </w:r>
      <w:r w:rsidR="00E317AE">
        <w:rPr>
          <w:rFonts w:ascii="Times New Roman" w:hAnsi="Times New Roman" w:cs="Times New Roman"/>
          <w:bCs/>
          <w:sz w:val="24"/>
          <w:szCs w:val="24"/>
        </w:rPr>
        <w:t>e</w:t>
      </w:r>
      <w:r w:rsidR="006F189B" w:rsidRPr="00EC0705">
        <w:rPr>
          <w:rFonts w:ascii="Times New Roman" w:hAnsi="Times New Roman" w:cs="Times New Roman"/>
          <w:bCs/>
          <w:sz w:val="24"/>
          <w:szCs w:val="24"/>
        </w:rPr>
        <w:t xml:space="preserve"> school readiness</w:t>
      </w:r>
      <w:r w:rsidRPr="00EC0705">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w:t>
      </w:r>
      <w:r w:rsidR="006F189B" w:rsidRPr="00EC0705">
        <w:rPr>
          <w:rFonts w:ascii="Times New Roman" w:hAnsi="Times New Roman" w:cs="Times New Roman"/>
          <w:bCs/>
          <w:sz w:val="24"/>
          <w:szCs w:val="24"/>
        </w:rPr>
        <w:t>E</w:t>
      </w:r>
      <w:r w:rsidRPr="00EC0705">
        <w:rPr>
          <w:rFonts w:ascii="Times New Roman" w:hAnsi="Times New Roman" w:cs="Times New Roman"/>
          <w:bCs/>
          <w:sz w:val="24"/>
          <w:szCs w:val="24"/>
        </w:rPr>
        <w:t>ach clinic location for this project participate</w:t>
      </w:r>
      <w:r w:rsidR="00F81779" w:rsidRPr="00EC0705">
        <w:rPr>
          <w:rFonts w:ascii="Times New Roman" w:hAnsi="Times New Roman" w:cs="Times New Roman"/>
          <w:bCs/>
          <w:sz w:val="24"/>
          <w:szCs w:val="24"/>
        </w:rPr>
        <w:t>s</w:t>
      </w:r>
      <w:r w:rsidRPr="00EC0705">
        <w:rPr>
          <w:rFonts w:ascii="Times New Roman" w:hAnsi="Times New Roman" w:cs="Times New Roman"/>
          <w:bCs/>
          <w:sz w:val="24"/>
          <w:szCs w:val="24"/>
        </w:rPr>
        <w:t xml:space="preserve"> as </w:t>
      </w:r>
      <w:r w:rsidR="009F4AB1" w:rsidRPr="00EC0705">
        <w:rPr>
          <w:rFonts w:ascii="Times New Roman" w:hAnsi="Times New Roman" w:cs="Times New Roman"/>
          <w:bCs/>
          <w:sz w:val="24"/>
          <w:szCs w:val="24"/>
        </w:rPr>
        <w:t xml:space="preserve">an </w:t>
      </w:r>
      <w:r w:rsidRPr="00EC0705">
        <w:rPr>
          <w:rFonts w:ascii="Times New Roman" w:hAnsi="Times New Roman" w:cs="Times New Roman"/>
          <w:bCs/>
          <w:sz w:val="24"/>
          <w:szCs w:val="24"/>
        </w:rPr>
        <w:t>affiliate for ROR Carolinas.</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w:t>
      </w:r>
      <w:r w:rsidR="00F81779" w:rsidRPr="00EC0705">
        <w:rPr>
          <w:rFonts w:ascii="Times New Roman" w:hAnsi="Times New Roman" w:cs="Times New Roman"/>
          <w:bCs/>
          <w:sz w:val="24"/>
          <w:szCs w:val="24"/>
        </w:rPr>
        <w:t xml:space="preserve">The two clinics in </w:t>
      </w:r>
      <w:r w:rsidR="00BC56D1" w:rsidRPr="00EC0705">
        <w:rPr>
          <w:rFonts w:ascii="Times New Roman" w:hAnsi="Times New Roman" w:cs="Times New Roman"/>
          <w:bCs/>
          <w:sz w:val="24"/>
          <w:szCs w:val="24"/>
        </w:rPr>
        <w:t>Johnson County</w:t>
      </w:r>
      <w:r w:rsidR="00F81779" w:rsidRPr="00EC0705">
        <w:rPr>
          <w:rFonts w:ascii="Times New Roman" w:hAnsi="Times New Roman" w:cs="Times New Roman"/>
          <w:bCs/>
          <w:sz w:val="24"/>
          <w:szCs w:val="24"/>
        </w:rPr>
        <w:t xml:space="preserve"> included; </w:t>
      </w:r>
      <w:r w:rsidR="0028330B" w:rsidRPr="00EC0705">
        <w:rPr>
          <w:rFonts w:ascii="Times New Roman" w:hAnsi="Times New Roman" w:cs="Times New Roman"/>
          <w:bCs/>
          <w:sz w:val="24"/>
          <w:szCs w:val="24"/>
        </w:rPr>
        <w:t>Clinic A</w:t>
      </w:r>
      <w:r w:rsidR="00E317AE">
        <w:rPr>
          <w:rFonts w:ascii="Times New Roman" w:hAnsi="Times New Roman" w:cs="Times New Roman"/>
          <w:bCs/>
          <w:sz w:val="24"/>
          <w:szCs w:val="24"/>
        </w:rPr>
        <w:t>, a pediatric clinic,</w:t>
      </w:r>
      <w:r w:rsidR="00F81779" w:rsidRPr="00EC0705">
        <w:rPr>
          <w:rFonts w:ascii="Times New Roman" w:hAnsi="Times New Roman" w:cs="Times New Roman"/>
          <w:bCs/>
          <w:sz w:val="24"/>
          <w:szCs w:val="24"/>
        </w:rPr>
        <w:t xml:space="preserve"> and Clinic B, a prima</w:t>
      </w:r>
      <w:r w:rsidR="00BC56D1" w:rsidRPr="00EC0705">
        <w:rPr>
          <w:rFonts w:ascii="Times New Roman" w:hAnsi="Times New Roman" w:cs="Times New Roman"/>
          <w:bCs/>
          <w:sz w:val="24"/>
          <w:szCs w:val="24"/>
        </w:rPr>
        <w:t xml:space="preserve">ry care </w:t>
      </w:r>
      <w:r w:rsidR="0035205F" w:rsidRPr="00EC0705">
        <w:rPr>
          <w:rFonts w:ascii="Times New Roman" w:hAnsi="Times New Roman" w:cs="Times New Roman"/>
          <w:bCs/>
          <w:sz w:val="24"/>
          <w:szCs w:val="24"/>
        </w:rPr>
        <w:t>clinic</w:t>
      </w:r>
      <w:r w:rsidR="0035205F">
        <w:rPr>
          <w:rStyle w:val="CommentReference"/>
        </w:rPr>
        <w:t>.</w:t>
      </w:r>
      <w:r w:rsidR="003747D7">
        <w:rPr>
          <w:rStyle w:val="CommentReference"/>
        </w:rPr>
        <w:t xml:space="preserve"> </w:t>
      </w:r>
      <w:r w:rsidR="0035205F">
        <w:rPr>
          <w:rFonts w:ascii="Times New Roman" w:hAnsi="Times New Roman" w:cs="Times New Roman"/>
          <w:bCs/>
          <w:sz w:val="24"/>
          <w:szCs w:val="24"/>
        </w:rPr>
        <w:t xml:space="preserve"> The clinics in Mecklenburg County included </w:t>
      </w:r>
      <w:r w:rsidR="00B51BA8">
        <w:rPr>
          <w:rFonts w:ascii="Times New Roman" w:hAnsi="Times New Roman" w:cs="Times New Roman"/>
          <w:bCs/>
          <w:sz w:val="24"/>
          <w:szCs w:val="24"/>
        </w:rPr>
        <w:t>two</w:t>
      </w:r>
      <w:r w:rsidR="0035205F">
        <w:rPr>
          <w:rFonts w:ascii="Times New Roman" w:hAnsi="Times New Roman" w:cs="Times New Roman"/>
          <w:bCs/>
          <w:sz w:val="24"/>
          <w:szCs w:val="24"/>
        </w:rPr>
        <w:t xml:space="preserve"> pediatric clinics. </w:t>
      </w:r>
    </w:p>
    <w:p w14:paraId="400E0A4C" w14:textId="77777777" w:rsidR="00437C21" w:rsidRPr="00EC0705" w:rsidRDefault="00437C21" w:rsidP="00437C21">
      <w:pPr>
        <w:spacing w:after="0" w:line="480" w:lineRule="auto"/>
        <w:rPr>
          <w:rFonts w:ascii="Times New Roman" w:hAnsi="Times New Roman" w:cs="Times New Roman"/>
          <w:b/>
          <w:i/>
          <w:iCs/>
          <w:sz w:val="24"/>
          <w:szCs w:val="24"/>
        </w:rPr>
      </w:pPr>
      <w:r w:rsidRPr="00EC0705">
        <w:rPr>
          <w:rFonts w:ascii="Times New Roman" w:hAnsi="Times New Roman" w:cs="Times New Roman"/>
          <w:b/>
          <w:i/>
          <w:iCs/>
          <w:sz w:val="24"/>
          <w:szCs w:val="24"/>
        </w:rPr>
        <w:t>Description of the Population</w:t>
      </w:r>
    </w:p>
    <w:p w14:paraId="75ADE630" w14:textId="47E17E4A" w:rsidR="00437C21" w:rsidRPr="00EC0705" w:rsidRDefault="008D1DB9" w:rsidP="00437C21">
      <w:pPr>
        <w:spacing w:after="0" w:line="480" w:lineRule="auto"/>
        <w:rPr>
          <w:rFonts w:ascii="Times New Roman" w:hAnsi="Times New Roman" w:cs="Times New Roman"/>
          <w:bCs/>
          <w:sz w:val="24"/>
          <w:szCs w:val="24"/>
        </w:rPr>
      </w:pPr>
      <w:r w:rsidRPr="00EC0705">
        <w:rPr>
          <w:rFonts w:ascii="Times New Roman" w:hAnsi="Times New Roman" w:cs="Times New Roman"/>
          <w:b/>
          <w:i/>
          <w:iCs/>
          <w:sz w:val="24"/>
          <w:szCs w:val="24"/>
        </w:rPr>
        <w:t xml:space="preserve"> </w:t>
      </w:r>
      <w:r w:rsidRPr="00EC0705">
        <w:rPr>
          <w:rFonts w:ascii="Times New Roman" w:hAnsi="Times New Roman" w:cs="Times New Roman"/>
          <w:b/>
          <w:i/>
          <w:iCs/>
          <w:sz w:val="24"/>
          <w:szCs w:val="24"/>
        </w:rPr>
        <w:tab/>
      </w:r>
      <w:r w:rsidR="00F22C9C" w:rsidRPr="00EC0705">
        <w:rPr>
          <w:rFonts w:ascii="Times New Roman" w:hAnsi="Times New Roman" w:cs="Times New Roman"/>
          <w:bCs/>
          <w:sz w:val="24"/>
          <w:szCs w:val="24"/>
        </w:rPr>
        <w:t>The target population include</w:t>
      </w:r>
      <w:r w:rsidR="003A620D" w:rsidRPr="00EC0705">
        <w:rPr>
          <w:rFonts w:ascii="Times New Roman" w:hAnsi="Times New Roman" w:cs="Times New Roman"/>
          <w:bCs/>
          <w:sz w:val="24"/>
          <w:szCs w:val="24"/>
        </w:rPr>
        <w:t>d</w:t>
      </w:r>
      <w:r w:rsidR="00F22C9C" w:rsidRPr="00EC0705">
        <w:rPr>
          <w:rFonts w:ascii="Times New Roman" w:hAnsi="Times New Roman" w:cs="Times New Roman"/>
          <w:bCs/>
          <w:sz w:val="24"/>
          <w:szCs w:val="24"/>
        </w:rPr>
        <w:t xml:space="preserve"> family, caregivers or gu</w:t>
      </w:r>
      <w:r w:rsidR="009509F5" w:rsidRPr="00EC0705">
        <w:rPr>
          <w:rFonts w:ascii="Times New Roman" w:hAnsi="Times New Roman" w:cs="Times New Roman"/>
          <w:bCs/>
          <w:sz w:val="24"/>
          <w:szCs w:val="24"/>
        </w:rPr>
        <w:t>ardians</w:t>
      </w:r>
      <w:r w:rsidR="009F4AB1" w:rsidRPr="00EC0705">
        <w:rPr>
          <w:rFonts w:ascii="Times New Roman" w:hAnsi="Times New Roman" w:cs="Times New Roman"/>
          <w:bCs/>
          <w:sz w:val="24"/>
          <w:szCs w:val="24"/>
        </w:rPr>
        <w:t>,</w:t>
      </w:r>
      <w:r w:rsidR="009509F5" w:rsidRPr="00EC0705">
        <w:rPr>
          <w:rFonts w:ascii="Times New Roman" w:hAnsi="Times New Roman" w:cs="Times New Roman"/>
          <w:bCs/>
          <w:sz w:val="24"/>
          <w:szCs w:val="24"/>
        </w:rPr>
        <w:t xml:space="preserve"> and children between zero to five.</w:t>
      </w:r>
      <w:r w:rsidR="003747D7">
        <w:rPr>
          <w:rFonts w:ascii="Times New Roman" w:hAnsi="Times New Roman" w:cs="Times New Roman"/>
          <w:bCs/>
          <w:sz w:val="24"/>
          <w:szCs w:val="24"/>
        </w:rPr>
        <w:t xml:space="preserve"> </w:t>
      </w:r>
      <w:r w:rsidR="00B51BA8" w:rsidRPr="00B51BA8">
        <w:rPr>
          <w:rFonts w:ascii="Times New Roman" w:hAnsi="Times New Roman" w:cs="Times New Roman"/>
          <w:bCs/>
          <w:sz w:val="24"/>
          <w:szCs w:val="24"/>
        </w:rPr>
        <w:t xml:space="preserve"> </w:t>
      </w:r>
      <w:r w:rsidR="00B51BA8" w:rsidRPr="00EC0705">
        <w:rPr>
          <w:rFonts w:ascii="Times New Roman" w:hAnsi="Times New Roman" w:cs="Times New Roman"/>
          <w:bCs/>
          <w:sz w:val="24"/>
          <w:szCs w:val="24"/>
        </w:rPr>
        <w:t xml:space="preserve">Parents and caregivers had access to age-appropriate books provided at well-child visits. </w:t>
      </w:r>
      <w:r w:rsidR="009509F5" w:rsidRPr="00EC0705">
        <w:rPr>
          <w:rFonts w:ascii="Times New Roman" w:hAnsi="Times New Roman" w:cs="Times New Roman"/>
          <w:bCs/>
          <w:sz w:val="24"/>
          <w:szCs w:val="24"/>
        </w:rPr>
        <w:t xml:space="preserve"> At all </w:t>
      </w:r>
      <w:r w:rsidR="00B51BA8">
        <w:rPr>
          <w:rFonts w:ascii="Times New Roman" w:hAnsi="Times New Roman" w:cs="Times New Roman"/>
          <w:bCs/>
          <w:sz w:val="24"/>
          <w:szCs w:val="24"/>
        </w:rPr>
        <w:t>four</w:t>
      </w:r>
      <w:r w:rsidR="00C22841">
        <w:rPr>
          <w:rFonts w:ascii="Times New Roman" w:hAnsi="Times New Roman" w:cs="Times New Roman"/>
          <w:bCs/>
          <w:sz w:val="24"/>
          <w:szCs w:val="24"/>
        </w:rPr>
        <w:t xml:space="preserve"> clinics</w:t>
      </w:r>
      <w:r w:rsidR="00B51BA8">
        <w:rPr>
          <w:rFonts w:ascii="Times New Roman" w:hAnsi="Times New Roman" w:cs="Times New Roman"/>
          <w:bCs/>
          <w:sz w:val="24"/>
          <w:szCs w:val="24"/>
        </w:rPr>
        <w:t xml:space="preserve">, the </w:t>
      </w:r>
      <w:r w:rsidR="009509F5" w:rsidRPr="00EC0705">
        <w:rPr>
          <w:rFonts w:ascii="Times New Roman" w:hAnsi="Times New Roman" w:cs="Times New Roman"/>
          <w:bCs/>
          <w:sz w:val="24"/>
          <w:szCs w:val="24"/>
        </w:rPr>
        <w:t xml:space="preserve">patient population </w:t>
      </w:r>
      <w:r w:rsidR="003A620D" w:rsidRPr="00EC0705">
        <w:rPr>
          <w:rFonts w:ascii="Times New Roman" w:hAnsi="Times New Roman" w:cs="Times New Roman"/>
          <w:bCs/>
          <w:sz w:val="24"/>
          <w:szCs w:val="24"/>
        </w:rPr>
        <w:t>utilized</w:t>
      </w:r>
      <w:r w:rsidR="009509F5" w:rsidRPr="00EC0705">
        <w:rPr>
          <w:rFonts w:ascii="Times New Roman" w:hAnsi="Times New Roman" w:cs="Times New Roman"/>
          <w:bCs/>
          <w:sz w:val="24"/>
          <w:szCs w:val="24"/>
        </w:rPr>
        <w:t xml:space="preserve"> English and Spanish languages </w:t>
      </w:r>
      <w:r w:rsidR="00841020" w:rsidRPr="00EC0705">
        <w:rPr>
          <w:rFonts w:ascii="Times New Roman" w:hAnsi="Times New Roman" w:cs="Times New Roman"/>
          <w:bCs/>
          <w:sz w:val="24"/>
          <w:szCs w:val="24"/>
        </w:rPr>
        <w:t>for communication.</w:t>
      </w:r>
      <w:r w:rsidR="003747D7">
        <w:rPr>
          <w:rFonts w:ascii="Times New Roman" w:hAnsi="Times New Roman" w:cs="Times New Roman"/>
          <w:bCs/>
          <w:sz w:val="24"/>
          <w:szCs w:val="24"/>
        </w:rPr>
        <w:t xml:space="preserve"> </w:t>
      </w:r>
      <w:r w:rsidR="00841020" w:rsidRPr="00EC0705">
        <w:rPr>
          <w:rFonts w:ascii="Times New Roman" w:hAnsi="Times New Roman" w:cs="Times New Roman"/>
          <w:bCs/>
          <w:sz w:val="24"/>
          <w:szCs w:val="24"/>
        </w:rPr>
        <w:t xml:space="preserve"> </w:t>
      </w:r>
      <w:r w:rsidR="009C76B3" w:rsidRPr="00EC0705">
        <w:rPr>
          <w:rFonts w:ascii="Times New Roman" w:hAnsi="Times New Roman" w:cs="Times New Roman"/>
          <w:bCs/>
          <w:sz w:val="24"/>
          <w:szCs w:val="24"/>
        </w:rPr>
        <w:t xml:space="preserve">Additional demographic information for each participating clinic </w:t>
      </w:r>
      <w:r w:rsidR="00F242AB" w:rsidRPr="00EC0705">
        <w:rPr>
          <w:rFonts w:ascii="Times New Roman" w:hAnsi="Times New Roman" w:cs="Times New Roman"/>
          <w:bCs/>
          <w:sz w:val="24"/>
          <w:szCs w:val="24"/>
        </w:rPr>
        <w:t xml:space="preserve">was </w:t>
      </w:r>
      <w:r w:rsidR="00C22841">
        <w:rPr>
          <w:rFonts w:ascii="Times New Roman" w:hAnsi="Times New Roman" w:cs="Times New Roman"/>
          <w:bCs/>
          <w:sz w:val="24"/>
          <w:szCs w:val="24"/>
        </w:rPr>
        <w:t xml:space="preserve">added with data collection </w:t>
      </w:r>
      <w:r w:rsidR="009C76B3" w:rsidRPr="00EC0705">
        <w:rPr>
          <w:rFonts w:ascii="Times New Roman" w:hAnsi="Times New Roman" w:cs="Times New Roman"/>
          <w:bCs/>
          <w:sz w:val="24"/>
          <w:szCs w:val="24"/>
        </w:rPr>
        <w:t xml:space="preserve">at </w:t>
      </w:r>
      <w:r w:rsidR="009F4AB1" w:rsidRPr="00EC0705">
        <w:rPr>
          <w:rFonts w:ascii="Times New Roman" w:hAnsi="Times New Roman" w:cs="Times New Roman"/>
          <w:bCs/>
          <w:sz w:val="24"/>
          <w:szCs w:val="24"/>
        </w:rPr>
        <w:t xml:space="preserve">the </w:t>
      </w:r>
      <w:r w:rsidR="00B51BA8">
        <w:rPr>
          <w:rFonts w:ascii="Times New Roman" w:hAnsi="Times New Roman" w:cs="Times New Roman"/>
          <w:bCs/>
          <w:sz w:val="24"/>
          <w:szCs w:val="24"/>
        </w:rPr>
        <w:t xml:space="preserve">culmination </w:t>
      </w:r>
      <w:r w:rsidR="009C76B3" w:rsidRPr="00EC0705">
        <w:rPr>
          <w:rFonts w:ascii="Times New Roman" w:hAnsi="Times New Roman" w:cs="Times New Roman"/>
          <w:bCs/>
          <w:sz w:val="24"/>
          <w:szCs w:val="24"/>
        </w:rPr>
        <w:t xml:space="preserve">of implementation. </w:t>
      </w:r>
    </w:p>
    <w:p w14:paraId="2B64C4D0" w14:textId="77777777" w:rsidR="00437C21" w:rsidRPr="00EC0705" w:rsidRDefault="00437C21" w:rsidP="00437C21">
      <w:pPr>
        <w:spacing w:after="0" w:line="480" w:lineRule="auto"/>
        <w:rPr>
          <w:rFonts w:ascii="Times New Roman" w:hAnsi="Times New Roman" w:cs="Times New Roman"/>
          <w:b/>
          <w:sz w:val="24"/>
          <w:szCs w:val="24"/>
        </w:rPr>
      </w:pPr>
      <w:r w:rsidRPr="00EC0705">
        <w:rPr>
          <w:rFonts w:ascii="Times New Roman" w:hAnsi="Times New Roman" w:cs="Times New Roman"/>
          <w:b/>
          <w:sz w:val="24"/>
          <w:szCs w:val="24"/>
        </w:rPr>
        <w:t>Project Team</w:t>
      </w:r>
    </w:p>
    <w:p w14:paraId="79FB4F12" w14:textId="30B6BE4A" w:rsidR="005A655A" w:rsidRPr="00EC0705" w:rsidRDefault="00506D6D" w:rsidP="00B51BA8">
      <w:pPr>
        <w:spacing w:after="0" w:line="480" w:lineRule="auto"/>
        <w:ind w:firstLine="720"/>
        <w:rPr>
          <w:rFonts w:ascii="Times New Roman" w:hAnsi="Times New Roman" w:cs="Times New Roman"/>
          <w:sz w:val="24"/>
          <w:szCs w:val="24"/>
        </w:rPr>
      </w:pPr>
      <w:r w:rsidRPr="00EC0705">
        <w:rPr>
          <w:rFonts w:ascii="Times New Roman" w:hAnsi="Times New Roman" w:cs="Times New Roman"/>
          <w:sz w:val="24"/>
          <w:szCs w:val="24"/>
        </w:rPr>
        <w:t>Th</w:t>
      </w:r>
      <w:r w:rsidR="00C073C9" w:rsidRPr="00EC0705">
        <w:rPr>
          <w:rFonts w:ascii="Times New Roman" w:hAnsi="Times New Roman" w:cs="Times New Roman"/>
          <w:sz w:val="24"/>
          <w:szCs w:val="24"/>
        </w:rPr>
        <w:t xml:space="preserve">e </w:t>
      </w:r>
      <w:r w:rsidRPr="00EC0705">
        <w:rPr>
          <w:rFonts w:ascii="Times New Roman" w:hAnsi="Times New Roman" w:cs="Times New Roman"/>
          <w:sz w:val="24"/>
          <w:szCs w:val="24"/>
        </w:rPr>
        <w:t xml:space="preserve">project </w:t>
      </w:r>
      <w:r w:rsidR="00F242AB" w:rsidRPr="00EC0705">
        <w:rPr>
          <w:rFonts w:ascii="Times New Roman" w:hAnsi="Times New Roman" w:cs="Times New Roman"/>
          <w:sz w:val="24"/>
          <w:szCs w:val="24"/>
        </w:rPr>
        <w:t>was</w:t>
      </w:r>
      <w:r w:rsidRPr="00EC0705">
        <w:rPr>
          <w:rFonts w:ascii="Times New Roman" w:hAnsi="Times New Roman" w:cs="Times New Roman"/>
          <w:sz w:val="24"/>
          <w:szCs w:val="24"/>
        </w:rPr>
        <w:t xml:space="preserve"> executed in </w:t>
      </w:r>
      <w:r w:rsidR="00F242AB" w:rsidRPr="00EC0705">
        <w:rPr>
          <w:rFonts w:ascii="Times New Roman" w:hAnsi="Times New Roman" w:cs="Times New Roman"/>
          <w:sz w:val="24"/>
          <w:szCs w:val="24"/>
        </w:rPr>
        <w:t>collaboration</w:t>
      </w:r>
      <w:r w:rsidRPr="00EC0705">
        <w:rPr>
          <w:rFonts w:ascii="Times New Roman" w:hAnsi="Times New Roman" w:cs="Times New Roman"/>
          <w:sz w:val="24"/>
          <w:szCs w:val="24"/>
        </w:rPr>
        <w:t xml:space="preserve"> with</w:t>
      </w:r>
      <w:r w:rsidR="008D1DB9" w:rsidRPr="00EC0705">
        <w:rPr>
          <w:rFonts w:ascii="Times New Roman" w:hAnsi="Times New Roman" w:cs="Times New Roman"/>
          <w:sz w:val="24"/>
          <w:szCs w:val="24"/>
        </w:rPr>
        <w:t xml:space="preserve"> </w:t>
      </w:r>
      <w:r w:rsidR="00F242AB" w:rsidRPr="00EC0705">
        <w:rPr>
          <w:rFonts w:ascii="Times New Roman" w:hAnsi="Times New Roman" w:cs="Times New Roman"/>
          <w:sz w:val="24"/>
          <w:szCs w:val="24"/>
        </w:rPr>
        <w:t>an</w:t>
      </w:r>
      <w:r w:rsidR="008211DA" w:rsidRPr="00EC0705">
        <w:rPr>
          <w:rFonts w:ascii="Times New Roman" w:hAnsi="Times New Roman" w:cs="Times New Roman"/>
          <w:sz w:val="24"/>
          <w:szCs w:val="24"/>
        </w:rPr>
        <w:t xml:space="preserve"> </w:t>
      </w:r>
      <w:r w:rsidR="009C76B3" w:rsidRPr="00EC0705">
        <w:rPr>
          <w:rFonts w:ascii="Times New Roman" w:hAnsi="Times New Roman" w:cs="Times New Roman"/>
          <w:sz w:val="24"/>
          <w:szCs w:val="24"/>
        </w:rPr>
        <w:t xml:space="preserve">ECU </w:t>
      </w:r>
      <w:r w:rsidR="008D1DB9" w:rsidRPr="00EC0705">
        <w:rPr>
          <w:rFonts w:ascii="Times New Roman" w:hAnsi="Times New Roman" w:cs="Times New Roman"/>
          <w:sz w:val="24"/>
          <w:szCs w:val="24"/>
        </w:rPr>
        <w:t>DNP</w:t>
      </w:r>
      <w:r w:rsidR="009C76B3" w:rsidRPr="00EC0705">
        <w:rPr>
          <w:rFonts w:ascii="Times New Roman" w:hAnsi="Times New Roman" w:cs="Times New Roman"/>
          <w:sz w:val="24"/>
          <w:szCs w:val="24"/>
        </w:rPr>
        <w:t xml:space="preserve"> student </w:t>
      </w:r>
      <w:r w:rsidR="00D14878" w:rsidRPr="00EC0705">
        <w:rPr>
          <w:rFonts w:ascii="Times New Roman" w:hAnsi="Times New Roman" w:cs="Times New Roman"/>
          <w:sz w:val="24"/>
          <w:szCs w:val="24"/>
        </w:rPr>
        <w:t xml:space="preserve">who </w:t>
      </w:r>
      <w:r w:rsidR="009F4AB1" w:rsidRPr="00EC0705">
        <w:rPr>
          <w:rFonts w:ascii="Times New Roman" w:hAnsi="Times New Roman" w:cs="Times New Roman"/>
          <w:sz w:val="24"/>
          <w:szCs w:val="24"/>
        </w:rPr>
        <w:t>implement</w:t>
      </w:r>
      <w:r w:rsidR="00D14878" w:rsidRPr="00EC0705">
        <w:rPr>
          <w:rFonts w:ascii="Times New Roman" w:hAnsi="Times New Roman" w:cs="Times New Roman"/>
          <w:sz w:val="24"/>
          <w:szCs w:val="24"/>
        </w:rPr>
        <w:t>ed</w:t>
      </w:r>
      <w:r w:rsidR="009C76B3" w:rsidRPr="00EC0705">
        <w:rPr>
          <w:rFonts w:ascii="Times New Roman" w:hAnsi="Times New Roman" w:cs="Times New Roman"/>
          <w:sz w:val="24"/>
          <w:szCs w:val="24"/>
        </w:rPr>
        <w:t xml:space="preserve"> the project in </w:t>
      </w:r>
      <w:r w:rsidR="00B51BA8">
        <w:rPr>
          <w:rFonts w:ascii="Times New Roman" w:hAnsi="Times New Roman" w:cs="Times New Roman"/>
          <w:sz w:val="24"/>
          <w:szCs w:val="24"/>
        </w:rPr>
        <w:t xml:space="preserve">two </w:t>
      </w:r>
      <w:r w:rsidR="009C76B3" w:rsidRPr="00EC0705">
        <w:rPr>
          <w:rFonts w:ascii="Times New Roman" w:hAnsi="Times New Roman" w:cs="Times New Roman"/>
          <w:sz w:val="24"/>
          <w:szCs w:val="24"/>
        </w:rPr>
        <w:t>clinics within Mecklenburg County.</w:t>
      </w:r>
      <w:r w:rsidR="003747D7">
        <w:rPr>
          <w:rFonts w:ascii="Times New Roman" w:hAnsi="Times New Roman" w:cs="Times New Roman"/>
          <w:sz w:val="24"/>
          <w:szCs w:val="24"/>
        </w:rPr>
        <w:t xml:space="preserve"> </w:t>
      </w:r>
      <w:r w:rsidR="009C76B3" w:rsidRPr="00EC0705">
        <w:rPr>
          <w:rFonts w:ascii="Times New Roman" w:hAnsi="Times New Roman" w:cs="Times New Roman"/>
          <w:sz w:val="24"/>
          <w:szCs w:val="24"/>
        </w:rPr>
        <w:t xml:space="preserve"> </w:t>
      </w:r>
      <w:r w:rsidR="00F242AB" w:rsidRPr="00EC0705">
        <w:rPr>
          <w:rFonts w:ascii="Times New Roman" w:hAnsi="Times New Roman" w:cs="Times New Roman"/>
          <w:sz w:val="24"/>
          <w:szCs w:val="24"/>
        </w:rPr>
        <w:t>A</w:t>
      </w:r>
      <w:r w:rsidR="001A2373" w:rsidRPr="00EC0705">
        <w:rPr>
          <w:rFonts w:ascii="Times New Roman" w:hAnsi="Times New Roman" w:cs="Times New Roman"/>
          <w:sz w:val="24"/>
          <w:szCs w:val="24"/>
        </w:rPr>
        <w:t>n ECU DNP</w:t>
      </w:r>
      <w:r w:rsidR="00F242AB" w:rsidRPr="00EC0705">
        <w:rPr>
          <w:rFonts w:ascii="Times New Roman" w:hAnsi="Times New Roman" w:cs="Times New Roman"/>
          <w:sz w:val="24"/>
          <w:szCs w:val="24"/>
        </w:rPr>
        <w:t xml:space="preserve"> </w:t>
      </w:r>
      <w:r w:rsidR="001A2373" w:rsidRPr="00EC0705">
        <w:rPr>
          <w:rFonts w:ascii="Times New Roman" w:hAnsi="Times New Roman" w:cs="Times New Roman"/>
          <w:sz w:val="24"/>
          <w:szCs w:val="24"/>
        </w:rPr>
        <w:t>clinical professor served</w:t>
      </w:r>
      <w:r w:rsidR="00ED58D9" w:rsidRPr="00EC0705">
        <w:rPr>
          <w:rFonts w:ascii="Times New Roman" w:hAnsi="Times New Roman" w:cs="Times New Roman"/>
          <w:sz w:val="24"/>
          <w:szCs w:val="24"/>
        </w:rPr>
        <w:t xml:space="preserve"> as the project</w:t>
      </w:r>
      <w:r w:rsidR="00CF5CAA">
        <w:rPr>
          <w:rFonts w:ascii="Times New Roman" w:hAnsi="Times New Roman" w:cs="Times New Roman"/>
          <w:sz w:val="24"/>
          <w:szCs w:val="24"/>
        </w:rPr>
        <w:t>’</w:t>
      </w:r>
      <w:r w:rsidR="00ED58D9" w:rsidRPr="00EC0705">
        <w:rPr>
          <w:rFonts w:ascii="Times New Roman" w:hAnsi="Times New Roman" w:cs="Times New Roman"/>
          <w:sz w:val="24"/>
          <w:szCs w:val="24"/>
        </w:rPr>
        <w:t>s faculty member</w:t>
      </w:r>
      <w:r w:rsidR="001A2373" w:rsidRPr="00EC0705">
        <w:rPr>
          <w:rFonts w:ascii="Times New Roman" w:hAnsi="Times New Roman" w:cs="Times New Roman"/>
          <w:sz w:val="24"/>
          <w:szCs w:val="24"/>
        </w:rPr>
        <w:t xml:space="preserve"> </w:t>
      </w:r>
      <w:r w:rsidR="00B51BA8">
        <w:rPr>
          <w:rFonts w:ascii="Times New Roman" w:hAnsi="Times New Roman" w:cs="Times New Roman"/>
          <w:sz w:val="24"/>
          <w:szCs w:val="24"/>
        </w:rPr>
        <w:t xml:space="preserve">and </w:t>
      </w:r>
      <w:r w:rsidR="001A2373" w:rsidRPr="00EC0705">
        <w:rPr>
          <w:rFonts w:ascii="Times New Roman" w:hAnsi="Times New Roman" w:cs="Times New Roman"/>
          <w:sz w:val="24"/>
          <w:szCs w:val="24"/>
        </w:rPr>
        <w:t>as</w:t>
      </w:r>
      <w:r w:rsidR="00ED58D9" w:rsidRPr="00EC0705">
        <w:rPr>
          <w:rFonts w:ascii="Times New Roman" w:hAnsi="Times New Roman" w:cs="Times New Roman"/>
          <w:sz w:val="24"/>
          <w:szCs w:val="24"/>
        </w:rPr>
        <w:t xml:space="preserve"> a resource and guide</w:t>
      </w:r>
      <w:r w:rsidR="0041277C">
        <w:rPr>
          <w:rFonts w:ascii="Times New Roman" w:hAnsi="Times New Roman" w:cs="Times New Roman"/>
          <w:sz w:val="24"/>
          <w:szCs w:val="24"/>
        </w:rPr>
        <w:t>,</w:t>
      </w:r>
      <w:r w:rsidR="00ED58D9" w:rsidRPr="00EC0705">
        <w:rPr>
          <w:rFonts w:ascii="Times New Roman" w:hAnsi="Times New Roman" w:cs="Times New Roman"/>
          <w:sz w:val="24"/>
          <w:szCs w:val="24"/>
        </w:rPr>
        <w:t xml:space="preserve"> </w:t>
      </w:r>
      <w:r w:rsidR="008211DA" w:rsidRPr="00EC0705">
        <w:rPr>
          <w:rFonts w:ascii="Times New Roman" w:hAnsi="Times New Roman" w:cs="Times New Roman"/>
          <w:sz w:val="24"/>
          <w:szCs w:val="24"/>
        </w:rPr>
        <w:t xml:space="preserve">ensuring DNP project standards and requirements </w:t>
      </w:r>
      <w:r w:rsidR="001A2373" w:rsidRPr="00EC0705">
        <w:rPr>
          <w:rFonts w:ascii="Times New Roman" w:hAnsi="Times New Roman" w:cs="Times New Roman"/>
          <w:sz w:val="24"/>
          <w:szCs w:val="24"/>
        </w:rPr>
        <w:t>were</w:t>
      </w:r>
      <w:r w:rsidR="00B51BA8">
        <w:rPr>
          <w:rFonts w:ascii="Times New Roman" w:hAnsi="Times New Roman" w:cs="Times New Roman"/>
          <w:sz w:val="24"/>
          <w:szCs w:val="24"/>
        </w:rPr>
        <w:t xml:space="preserve"> met</w:t>
      </w:r>
      <w:r w:rsidR="008211DA" w:rsidRPr="00EC0705">
        <w:rPr>
          <w:rFonts w:ascii="Times New Roman" w:hAnsi="Times New Roman" w:cs="Times New Roman"/>
          <w:sz w:val="24"/>
          <w:szCs w:val="24"/>
        </w:rPr>
        <w:t xml:space="preserve"> through all </w:t>
      </w:r>
      <w:r w:rsidR="009F4AB1" w:rsidRPr="00EC0705">
        <w:rPr>
          <w:rFonts w:ascii="Times New Roman" w:hAnsi="Times New Roman" w:cs="Times New Roman"/>
          <w:sz w:val="24"/>
          <w:szCs w:val="24"/>
        </w:rPr>
        <w:t>project stages,</w:t>
      </w:r>
      <w:r w:rsidR="008211DA" w:rsidRPr="00EC0705">
        <w:rPr>
          <w:rFonts w:ascii="Times New Roman" w:hAnsi="Times New Roman" w:cs="Times New Roman"/>
          <w:sz w:val="24"/>
          <w:szCs w:val="24"/>
        </w:rPr>
        <w:t xml:space="preserve"> including; </w:t>
      </w:r>
      <w:r w:rsidR="00F50226">
        <w:rPr>
          <w:rFonts w:ascii="Times New Roman" w:hAnsi="Times New Roman" w:cs="Times New Roman"/>
          <w:sz w:val="24"/>
          <w:szCs w:val="24"/>
        </w:rPr>
        <w:t xml:space="preserve">the </w:t>
      </w:r>
      <w:r w:rsidR="00ED58D9" w:rsidRPr="00EC0705">
        <w:rPr>
          <w:rFonts w:ascii="Times New Roman" w:hAnsi="Times New Roman" w:cs="Times New Roman"/>
          <w:sz w:val="24"/>
          <w:szCs w:val="24"/>
        </w:rPr>
        <w:t>project formulation</w:t>
      </w:r>
      <w:r w:rsidR="008211DA" w:rsidRPr="00EC0705">
        <w:rPr>
          <w:rFonts w:ascii="Times New Roman" w:hAnsi="Times New Roman" w:cs="Times New Roman"/>
          <w:sz w:val="24"/>
          <w:szCs w:val="24"/>
        </w:rPr>
        <w:t xml:space="preserve">, </w:t>
      </w:r>
      <w:r w:rsidR="00F50226">
        <w:rPr>
          <w:rFonts w:ascii="Times New Roman" w:hAnsi="Times New Roman" w:cs="Times New Roman"/>
          <w:sz w:val="24"/>
          <w:szCs w:val="24"/>
        </w:rPr>
        <w:t xml:space="preserve">the </w:t>
      </w:r>
      <w:r w:rsidR="008211DA" w:rsidRPr="00EC0705">
        <w:rPr>
          <w:rFonts w:ascii="Times New Roman" w:hAnsi="Times New Roman" w:cs="Times New Roman"/>
          <w:sz w:val="24"/>
          <w:szCs w:val="24"/>
        </w:rPr>
        <w:t xml:space="preserve">approval process, </w:t>
      </w:r>
      <w:r w:rsidR="00ED58D9" w:rsidRPr="00EC0705">
        <w:rPr>
          <w:rFonts w:ascii="Times New Roman" w:hAnsi="Times New Roman" w:cs="Times New Roman"/>
          <w:sz w:val="24"/>
          <w:szCs w:val="24"/>
        </w:rPr>
        <w:t>implementation needs</w:t>
      </w:r>
      <w:r w:rsidR="008211DA" w:rsidRPr="00EC0705">
        <w:rPr>
          <w:rFonts w:ascii="Times New Roman" w:hAnsi="Times New Roman" w:cs="Times New Roman"/>
          <w:sz w:val="24"/>
          <w:szCs w:val="24"/>
        </w:rPr>
        <w:t xml:space="preserve">, and project paper interpretation. </w:t>
      </w:r>
    </w:p>
    <w:p w14:paraId="2CABD44A" w14:textId="1C15F9D8" w:rsidR="00506D6D" w:rsidRPr="00EC0705" w:rsidRDefault="001A2373" w:rsidP="00506D6D">
      <w:pPr>
        <w:spacing w:after="0" w:line="480" w:lineRule="auto"/>
        <w:ind w:firstLine="720"/>
        <w:rPr>
          <w:rFonts w:ascii="Times New Roman" w:eastAsia="Times New Roman" w:hAnsi="Times New Roman" w:cs="Times New Roman"/>
          <w:sz w:val="24"/>
          <w:szCs w:val="24"/>
        </w:rPr>
      </w:pPr>
      <w:r w:rsidRPr="00EC0705">
        <w:rPr>
          <w:rFonts w:ascii="Times New Roman" w:hAnsi="Times New Roman" w:cs="Times New Roman"/>
          <w:sz w:val="24"/>
          <w:szCs w:val="24"/>
        </w:rPr>
        <w:t>The</w:t>
      </w:r>
      <w:r w:rsidR="009F4AB1" w:rsidRPr="00EC0705">
        <w:rPr>
          <w:rFonts w:ascii="Times New Roman" w:hAnsi="Times New Roman" w:cs="Times New Roman"/>
          <w:sz w:val="24"/>
          <w:szCs w:val="24"/>
        </w:rPr>
        <w:t xml:space="preserve"> regional director of medical engagement and training for ROR in N</w:t>
      </w:r>
      <w:r w:rsidR="00E317AE">
        <w:rPr>
          <w:rFonts w:ascii="Times New Roman" w:hAnsi="Times New Roman" w:cs="Times New Roman"/>
          <w:sz w:val="24"/>
          <w:szCs w:val="24"/>
        </w:rPr>
        <w:t>C and Virginia served as the project site champion and liaison resource between students and the</w:t>
      </w:r>
      <w:r w:rsidR="00707D27" w:rsidRPr="00EC0705">
        <w:rPr>
          <w:rFonts w:ascii="Times New Roman" w:eastAsia="Times New Roman" w:hAnsi="Times New Roman" w:cs="Times New Roman"/>
          <w:sz w:val="24"/>
          <w:szCs w:val="24"/>
        </w:rPr>
        <w:t xml:space="preserve"> participating </w:t>
      </w:r>
      <w:r w:rsidR="00707D27" w:rsidRPr="00EC0705">
        <w:rPr>
          <w:rFonts w:ascii="Times New Roman" w:eastAsia="Times New Roman" w:hAnsi="Times New Roman" w:cs="Times New Roman"/>
          <w:sz w:val="24"/>
          <w:szCs w:val="24"/>
        </w:rPr>
        <w:lastRenderedPageBreak/>
        <w:t>clinic</w:t>
      </w:r>
      <w:r w:rsidR="008F4D38">
        <w:rPr>
          <w:rFonts w:ascii="Times New Roman" w:eastAsia="Times New Roman" w:hAnsi="Times New Roman" w:cs="Times New Roman"/>
          <w:sz w:val="24"/>
          <w:szCs w:val="24"/>
        </w:rPr>
        <w:t>s</w:t>
      </w:r>
      <w:r w:rsidR="00945D62" w:rsidRPr="00EC0705">
        <w:rPr>
          <w:rFonts w:ascii="Times New Roman" w:eastAsia="Times New Roman" w:hAnsi="Times New Roman" w:cs="Times New Roman"/>
          <w:sz w:val="24"/>
          <w:szCs w:val="24"/>
        </w:rPr>
        <w:t>.</w:t>
      </w:r>
      <w:r w:rsidR="003747D7">
        <w:rPr>
          <w:rFonts w:ascii="Times New Roman" w:eastAsia="Times New Roman" w:hAnsi="Times New Roman" w:cs="Times New Roman"/>
          <w:sz w:val="24"/>
          <w:szCs w:val="24"/>
        </w:rPr>
        <w:t xml:space="preserve"> </w:t>
      </w:r>
      <w:r w:rsidR="00945D62" w:rsidRPr="00EC0705">
        <w:rPr>
          <w:rFonts w:ascii="Times New Roman" w:eastAsia="Times New Roman" w:hAnsi="Times New Roman" w:cs="Times New Roman"/>
          <w:sz w:val="24"/>
          <w:szCs w:val="24"/>
        </w:rPr>
        <w:t xml:space="preserve"> </w:t>
      </w:r>
      <w:r w:rsidR="00E317AE">
        <w:rPr>
          <w:rFonts w:ascii="Times New Roman" w:eastAsia="Times New Roman" w:hAnsi="Times New Roman" w:cs="Times New Roman"/>
          <w:sz w:val="24"/>
          <w:szCs w:val="24"/>
        </w:rPr>
        <w:t>The project site champion communicated inquiries and expectations</w:t>
      </w:r>
      <w:r w:rsidR="008F4D38">
        <w:rPr>
          <w:rFonts w:ascii="Times New Roman" w:eastAsia="Times New Roman" w:hAnsi="Times New Roman" w:cs="Times New Roman"/>
          <w:sz w:val="24"/>
          <w:szCs w:val="24"/>
        </w:rPr>
        <w:t xml:space="preserve"> and provided information on </w:t>
      </w:r>
      <w:r w:rsidR="00707D27" w:rsidRPr="00EC0705">
        <w:rPr>
          <w:rFonts w:ascii="Times New Roman" w:eastAsia="Times New Roman" w:hAnsi="Times New Roman" w:cs="Times New Roman"/>
          <w:sz w:val="24"/>
          <w:szCs w:val="24"/>
        </w:rPr>
        <w:t xml:space="preserve">clinic </w:t>
      </w:r>
      <w:r w:rsidR="008211DA" w:rsidRPr="00EC0705">
        <w:rPr>
          <w:rFonts w:ascii="Times New Roman" w:eastAsia="Times New Roman" w:hAnsi="Times New Roman" w:cs="Times New Roman"/>
          <w:sz w:val="24"/>
          <w:szCs w:val="24"/>
        </w:rPr>
        <w:t>contact</w:t>
      </w:r>
      <w:r w:rsidR="008F4D38">
        <w:rPr>
          <w:rFonts w:ascii="Times New Roman" w:eastAsia="Times New Roman" w:hAnsi="Times New Roman" w:cs="Times New Roman"/>
          <w:sz w:val="24"/>
          <w:szCs w:val="24"/>
        </w:rPr>
        <w:t>.</w:t>
      </w:r>
      <w:r w:rsidR="003747D7">
        <w:rPr>
          <w:rFonts w:ascii="Times New Roman" w:eastAsia="Times New Roman" w:hAnsi="Times New Roman" w:cs="Times New Roman"/>
          <w:sz w:val="24"/>
          <w:szCs w:val="24"/>
        </w:rPr>
        <w:t xml:space="preserve"> </w:t>
      </w:r>
      <w:r w:rsidR="008F4D38">
        <w:rPr>
          <w:rFonts w:ascii="Times New Roman" w:eastAsia="Times New Roman" w:hAnsi="Times New Roman" w:cs="Times New Roman"/>
          <w:sz w:val="24"/>
          <w:szCs w:val="24"/>
        </w:rPr>
        <w:t xml:space="preserve"> Additionally, the site champion en</w:t>
      </w:r>
      <w:r w:rsidR="008211DA" w:rsidRPr="00EC0705">
        <w:rPr>
          <w:rFonts w:ascii="Times New Roman" w:eastAsia="Times New Roman" w:hAnsi="Times New Roman" w:cs="Times New Roman"/>
          <w:sz w:val="24"/>
          <w:szCs w:val="24"/>
        </w:rPr>
        <w:t>sure</w:t>
      </w:r>
      <w:r w:rsidR="00945D62" w:rsidRPr="00EC0705">
        <w:rPr>
          <w:rFonts w:ascii="Times New Roman" w:eastAsia="Times New Roman" w:hAnsi="Times New Roman" w:cs="Times New Roman"/>
          <w:sz w:val="24"/>
          <w:szCs w:val="24"/>
        </w:rPr>
        <w:t>d</w:t>
      </w:r>
      <w:r w:rsidR="008211DA" w:rsidRPr="00EC0705">
        <w:rPr>
          <w:rFonts w:ascii="Times New Roman" w:eastAsia="Times New Roman" w:hAnsi="Times New Roman" w:cs="Times New Roman"/>
          <w:sz w:val="24"/>
          <w:szCs w:val="24"/>
        </w:rPr>
        <w:t xml:space="preserve"> materials </w:t>
      </w:r>
      <w:r w:rsidR="00945D62" w:rsidRPr="00EC0705">
        <w:rPr>
          <w:rFonts w:ascii="Times New Roman" w:eastAsia="Times New Roman" w:hAnsi="Times New Roman" w:cs="Times New Roman"/>
          <w:sz w:val="24"/>
          <w:szCs w:val="24"/>
        </w:rPr>
        <w:t xml:space="preserve">were </w:t>
      </w:r>
      <w:r w:rsidR="008211DA" w:rsidRPr="00EC0705">
        <w:rPr>
          <w:rFonts w:ascii="Times New Roman" w:eastAsia="Times New Roman" w:hAnsi="Times New Roman" w:cs="Times New Roman"/>
          <w:sz w:val="24"/>
          <w:szCs w:val="24"/>
        </w:rPr>
        <w:t>available and ready when needed for implementation</w:t>
      </w:r>
      <w:r w:rsidR="00506D6D" w:rsidRPr="00EC0705">
        <w:rPr>
          <w:rFonts w:ascii="Times New Roman" w:eastAsia="Times New Roman" w:hAnsi="Times New Roman" w:cs="Times New Roman"/>
          <w:sz w:val="24"/>
          <w:szCs w:val="24"/>
        </w:rPr>
        <w:t>.</w:t>
      </w:r>
      <w:r w:rsidR="003747D7">
        <w:rPr>
          <w:rFonts w:ascii="Times New Roman" w:eastAsia="Times New Roman" w:hAnsi="Times New Roman" w:cs="Times New Roman"/>
          <w:sz w:val="24"/>
          <w:szCs w:val="24"/>
        </w:rPr>
        <w:t xml:space="preserve"> </w:t>
      </w:r>
      <w:r w:rsidR="00506D6D" w:rsidRPr="00EC0705">
        <w:rPr>
          <w:rFonts w:ascii="Times New Roman" w:eastAsia="Times New Roman" w:hAnsi="Times New Roman" w:cs="Times New Roman"/>
          <w:sz w:val="24"/>
          <w:szCs w:val="24"/>
        </w:rPr>
        <w:t xml:space="preserve"> </w:t>
      </w:r>
      <w:r w:rsidR="00945D62" w:rsidRPr="00EC0705">
        <w:rPr>
          <w:rFonts w:ascii="Times New Roman" w:eastAsia="Times New Roman" w:hAnsi="Times New Roman" w:cs="Times New Roman"/>
          <w:sz w:val="24"/>
          <w:szCs w:val="24"/>
        </w:rPr>
        <w:t>T</w:t>
      </w:r>
      <w:r w:rsidR="00506D6D" w:rsidRPr="00EC0705">
        <w:rPr>
          <w:rFonts w:ascii="Times New Roman" w:eastAsia="Times New Roman" w:hAnsi="Times New Roman" w:cs="Times New Roman"/>
          <w:sz w:val="24"/>
          <w:szCs w:val="24"/>
        </w:rPr>
        <w:t xml:space="preserve">he </w:t>
      </w:r>
      <w:r w:rsidR="008F4D38">
        <w:rPr>
          <w:rFonts w:ascii="Times New Roman" w:eastAsia="Times New Roman" w:hAnsi="Times New Roman" w:cs="Times New Roman"/>
          <w:sz w:val="24"/>
          <w:szCs w:val="24"/>
        </w:rPr>
        <w:t>director of communication</w:t>
      </w:r>
      <w:r w:rsidR="00506D6D" w:rsidRPr="00EC0705">
        <w:rPr>
          <w:rFonts w:ascii="Times New Roman" w:eastAsia="Times New Roman" w:hAnsi="Times New Roman" w:cs="Times New Roman"/>
          <w:sz w:val="24"/>
          <w:szCs w:val="24"/>
        </w:rPr>
        <w:t xml:space="preserve"> for ROR Carolinas</w:t>
      </w:r>
      <w:r w:rsidR="00D831AF" w:rsidRPr="00EC0705">
        <w:rPr>
          <w:rFonts w:ascii="Times New Roman" w:eastAsia="Times New Roman" w:hAnsi="Times New Roman" w:cs="Times New Roman"/>
          <w:sz w:val="24"/>
          <w:szCs w:val="24"/>
        </w:rPr>
        <w:t xml:space="preserve"> </w:t>
      </w:r>
      <w:r w:rsidR="008F4D38">
        <w:rPr>
          <w:rFonts w:ascii="Times New Roman" w:eastAsia="Times New Roman" w:hAnsi="Times New Roman" w:cs="Times New Roman"/>
          <w:sz w:val="24"/>
          <w:szCs w:val="24"/>
        </w:rPr>
        <w:t xml:space="preserve">served </w:t>
      </w:r>
      <w:r w:rsidR="00947E7A">
        <w:rPr>
          <w:rFonts w:ascii="Times New Roman" w:eastAsia="Times New Roman" w:hAnsi="Times New Roman" w:cs="Times New Roman"/>
          <w:sz w:val="24"/>
          <w:szCs w:val="24"/>
        </w:rPr>
        <w:t>as</w:t>
      </w:r>
      <w:r w:rsidR="0041277C" w:rsidRPr="00EC0705">
        <w:rPr>
          <w:rFonts w:ascii="Times New Roman" w:eastAsia="Times New Roman" w:hAnsi="Times New Roman" w:cs="Times New Roman"/>
          <w:sz w:val="24"/>
          <w:szCs w:val="24"/>
        </w:rPr>
        <w:t xml:space="preserve"> </w:t>
      </w:r>
      <w:r w:rsidR="00D831AF" w:rsidRPr="00EC0705">
        <w:rPr>
          <w:rFonts w:ascii="Times New Roman" w:eastAsia="Times New Roman" w:hAnsi="Times New Roman" w:cs="Times New Roman"/>
          <w:sz w:val="24"/>
          <w:szCs w:val="24"/>
        </w:rPr>
        <w:t>part of the project team and</w:t>
      </w:r>
      <w:r w:rsidR="00506D6D" w:rsidRPr="00EC0705">
        <w:rPr>
          <w:rFonts w:ascii="Times New Roman" w:eastAsia="Times New Roman" w:hAnsi="Times New Roman" w:cs="Times New Roman"/>
          <w:sz w:val="24"/>
          <w:szCs w:val="24"/>
        </w:rPr>
        <w:t xml:space="preserve"> participate</w:t>
      </w:r>
      <w:r w:rsidR="002B6397" w:rsidRPr="00EC0705">
        <w:rPr>
          <w:rFonts w:ascii="Times New Roman" w:eastAsia="Times New Roman" w:hAnsi="Times New Roman" w:cs="Times New Roman"/>
          <w:sz w:val="24"/>
          <w:szCs w:val="24"/>
        </w:rPr>
        <w:t xml:space="preserve">d </w:t>
      </w:r>
      <w:r w:rsidR="00D831AF" w:rsidRPr="00EC0705">
        <w:rPr>
          <w:rFonts w:ascii="Times New Roman" w:eastAsia="Times New Roman" w:hAnsi="Times New Roman" w:cs="Times New Roman"/>
          <w:sz w:val="24"/>
          <w:szCs w:val="24"/>
        </w:rPr>
        <w:t xml:space="preserve">by </w:t>
      </w:r>
      <w:r w:rsidR="009F4AB1" w:rsidRPr="00EC0705">
        <w:rPr>
          <w:rFonts w:ascii="Times New Roman" w:eastAsia="Times New Roman" w:hAnsi="Times New Roman" w:cs="Times New Roman"/>
          <w:sz w:val="24"/>
          <w:szCs w:val="24"/>
        </w:rPr>
        <w:t>producing and attaining</w:t>
      </w:r>
      <w:r w:rsidR="00506D6D" w:rsidRPr="00EC0705">
        <w:rPr>
          <w:rFonts w:ascii="Times New Roman" w:eastAsia="Times New Roman" w:hAnsi="Times New Roman" w:cs="Times New Roman"/>
          <w:sz w:val="24"/>
          <w:szCs w:val="24"/>
        </w:rPr>
        <w:t xml:space="preserve"> materials </w:t>
      </w:r>
      <w:r w:rsidR="009F4AB1" w:rsidRPr="00EC0705">
        <w:rPr>
          <w:rFonts w:ascii="Times New Roman" w:eastAsia="Times New Roman" w:hAnsi="Times New Roman" w:cs="Times New Roman"/>
          <w:sz w:val="24"/>
          <w:szCs w:val="24"/>
        </w:rPr>
        <w:t>requir</w:t>
      </w:r>
      <w:r w:rsidR="00506D6D" w:rsidRPr="00EC0705">
        <w:rPr>
          <w:rFonts w:ascii="Times New Roman" w:eastAsia="Times New Roman" w:hAnsi="Times New Roman" w:cs="Times New Roman"/>
          <w:sz w:val="24"/>
          <w:szCs w:val="24"/>
        </w:rPr>
        <w:t>ed for</w:t>
      </w:r>
      <w:r w:rsidR="009F4AB1" w:rsidRPr="00EC0705">
        <w:rPr>
          <w:rFonts w:ascii="Times New Roman" w:eastAsia="Times New Roman" w:hAnsi="Times New Roman" w:cs="Times New Roman"/>
          <w:sz w:val="24"/>
          <w:szCs w:val="24"/>
        </w:rPr>
        <w:t xml:space="preserve"> project</w:t>
      </w:r>
      <w:r w:rsidR="00506D6D" w:rsidRPr="00EC0705">
        <w:rPr>
          <w:rFonts w:ascii="Times New Roman" w:eastAsia="Times New Roman" w:hAnsi="Times New Roman" w:cs="Times New Roman"/>
          <w:sz w:val="24"/>
          <w:szCs w:val="24"/>
        </w:rPr>
        <w:t xml:space="preserve"> implementation </w:t>
      </w:r>
      <w:r w:rsidR="002B6397" w:rsidRPr="00EC0705">
        <w:rPr>
          <w:rFonts w:ascii="Times New Roman" w:eastAsia="Times New Roman" w:hAnsi="Times New Roman" w:cs="Times New Roman"/>
          <w:sz w:val="24"/>
          <w:szCs w:val="24"/>
        </w:rPr>
        <w:t>a</w:t>
      </w:r>
      <w:r w:rsidR="009F4AB1" w:rsidRPr="00EC0705">
        <w:rPr>
          <w:rFonts w:ascii="Times New Roman" w:eastAsia="Times New Roman" w:hAnsi="Times New Roman" w:cs="Times New Roman"/>
          <w:sz w:val="24"/>
          <w:szCs w:val="24"/>
        </w:rPr>
        <w:t>nd</w:t>
      </w:r>
      <w:r w:rsidR="002B6397" w:rsidRPr="00EC0705">
        <w:rPr>
          <w:rFonts w:ascii="Times New Roman" w:eastAsia="Times New Roman" w:hAnsi="Times New Roman" w:cs="Times New Roman"/>
          <w:sz w:val="24"/>
          <w:szCs w:val="24"/>
        </w:rPr>
        <w:t xml:space="preserve"> </w:t>
      </w:r>
      <w:r w:rsidR="00506D6D" w:rsidRPr="00EC0705">
        <w:rPr>
          <w:rFonts w:ascii="Times New Roman" w:eastAsia="Times New Roman" w:hAnsi="Times New Roman" w:cs="Times New Roman"/>
          <w:sz w:val="24"/>
          <w:szCs w:val="24"/>
        </w:rPr>
        <w:t xml:space="preserve">establishing </w:t>
      </w:r>
      <w:r w:rsidR="009F4AB1" w:rsidRPr="00EC0705">
        <w:rPr>
          <w:rFonts w:ascii="Times New Roman" w:eastAsia="Times New Roman" w:hAnsi="Times New Roman" w:cs="Times New Roman"/>
          <w:sz w:val="24"/>
          <w:szCs w:val="24"/>
        </w:rPr>
        <w:t xml:space="preserve">and providing </w:t>
      </w:r>
      <w:r w:rsidR="00506D6D" w:rsidRPr="00EC0705">
        <w:rPr>
          <w:rFonts w:ascii="Times New Roman" w:eastAsia="Times New Roman" w:hAnsi="Times New Roman" w:cs="Times New Roman"/>
          <w:sz w:val="24"/>
          <w:szCs w:val="24"/>
        </w:rPr>
        <w:t xml:space="preserve">data collection tools. </w:t>
      </w:r>
    </w:p>
    <w:p w14:paraId="31C1A319" w14:textId="77777777" w:rsidR="00437C21" w:rsidRPr="00EC0705" w:rsidRDefault="00437C21" w:rsidP="00437C21">
      <w:pPr>
        <w:spacing w:after="0" w:line="480" w:lineRule="auto"/>
        <w:rPr>
          <w:rFonts w:ascii="Times New Roman" w:hAnsi="Times New Roman" w:cs="Times New Roman"/>
          <w:i/>
          <w:sz w:val="24"/>
          <w:szCs w:val="24"/>
        </w:rPr>
      </w:pPr>
      <w:r w:rsidRPr="00EC0705">
        <w:rPr>
          <w:rFonts w:ascii="Times New Roman" w:hAnsi="Times New Roman" w:cs="Times New Roman"/>
          <w:b/>
          <w:sz w:val="24"/>
          <w:szCs w:val="24"/>
        </w:rPr>
        <w:t>Project Goals and Outcome Measures</w:t>
      </w:r>
      <w:r w:rsidRPr="00EC0705">
        <w:rPr>
          <w:rFonts w:ascii="Times New Roman" w:hAnsi="Times New Roman" w:cs="Times New Roman"/>
          <w:sz w:val="24"/>
          <w:szCs w:val="24"/>
        </w:rPr>
        <w:t xml:space="preserve"> (</w:t>
      </w:r>
      <w:r w:rsidRPr="00EC0705">
        <w:rPr>
          <w:rFonts w:ascii="Times New Roman" w:hAnsi="Times New Roman" w:cs="Times New Roman"/>
          <w:i/>
          <w:sz w:val="24"/>
          <w:szCs w:val="24"/>
        </w:rPr>
        <w:t>Methods, Tool(s), Procedure, Data Analysis, IRB)</w:t>
      </w:r>
    </w:p>
    <w:p w14:paraId="4BBFAA60" w14:textId="404D0A35" w:rsidR="00802B99" w:rsidRDefault="005A655A" w:rsidP="005A655A">
      <w:pPr>
        <w:spacing w:after="0" w:line="480" w:lineRule="auto"/>
        <w:ind w:firstLine="720"/>
        <w:rPr>
          <w:rFonts w:ascii="Times New Roman" w:hAnsi="Times New Roman" w:cs="Times New Roman"/>
          <w:iCs/>
          <w:sz w:val="24"/>
          <w:szCs w:val="24"/>
        </w:rPr>
      </w:pPr>
      <w:r w:rsidRPr="00EC0705">
        <w:rPr>
          <w:rFonts w:ascii="Times New Roman" w:hAnsi="Times New Roman" w:cs="Times New Roman"/>
          <w:i/>
          <w:sz w:val="24"/>
          <w:szCs w:val="24"/>
        </w:rPr>
        <w:t xml:space="preserve"> </w:t>
      </w:r>
      <w:r w:rsidRPr="00EC0705">
        <w:rPr>
          <w:rFonts w:ascii="Times New Roman" w:hAnsi="Times New Roman" w:cs="Times New Roman"/>
          <w:iCs/>
          <w:sz w:val="24"/>
          <w:szCs w:val="24"/>
        </w:rPr>
        <w:t>Th</w:t>
      </w:r>
      <w:r w:rsidR="009F4AB1" w:rsidRPr="00EC0705">
        <w:rPr>
          <w:rFonts w:ascii="Times New Roman" w:hAnsi="Times New Roman" w:cs="Times New Roman"/>
          <w:iCs/>
          <w:sz w:val="24"/>
          <w:szCs w:val="24"/>
        </w:rPr>
        <w:t>is project aim</w:t>
      </w:r>
      <w:r w:rsidR="00D831AF" w:rsidRPr="00EC0705">
        <w:rPr>
          <w:rFonts w:ascii="Times New Roman" w:hAnsi="Times New Roman" w:cs="Times New Roman"/>
          <w:iCs/>
          <w:sz w:val="24"/>
          <w:szCs w:val="24"/>
        </w:rPr>
        <w:t>ed</w:t>
      </w:r>
      <w:r w:rsidR="009F4AB1" w:rsidRPr="00EC0705">
        <w:rPr>
          <w:rFonts w:ascii="Times New Roman" w:hAnsi="Times New Roman" w:cs="Times New Roman"/>
          <w:iCs/>
          <w:sz w:val="24"/>
          <w:szCs w:val="24"/>
        </w:rPr>
        <w:t xml:space="preserve"> to increase oral health and child immunization health literacy among parents, guardians,</w:t>
      </w:r>
      <w:r w:rsidRPr="00EC0705">
        <w:rPr>
          <w:rFonts w:ascii="Times New Roman" w:hAnsi="Times New Roman" w:cs="Times New Roman"/>
          <w:iCs/>
          <w:sz w:val="24"/>
          <w:szCs w:val="24"/>
        </w:rPr>
        <w:t xml:space="preserve"> and caregivers</w:t>
      </w:r>
      <w:r w:rsidR="00313E48" w:rsidRPr="00EC0705">
        <w:rPr>
          <w:rFonts w:ascii="Times New Roman" w:hAnsi="Times New Roman" w:cs="Times New Roman"/>
          <w:iCs/>
          <w:sz w:val="24"/>
          <w:szCs w:val="24"/>
        </w:rPr>
        <w:t xml:space="preserve"> in clinics within Johns</w:t>
      </w:r>
      <w:r w:rsidR="008F4D38">
        <w:rPr>
          <w:rFonts w:ascii="Times New Roman" w:hAnsi="Times New Roman" w:cs="Times New Roman"/>
          <w:iCs/>
          <w:sz w:val="24"/>
          <w:szCs w:val="24"/>
        </w:rPr>
        <w:t>t</w:t>
      </w:r>
      <w:r w:rsidR="00313E48" w:rsidRPr="00EC0705">
        <w:rPr>
          <w:rFonts w:ascii="Times New Roman" w:hAnsi="Times New Roman" w:cs="Times New Roman"/>
          <w:iCs/>
          <w:sz w:val="24"/>
          <w:szCs w:val="24"/>
        </w:rPr>
        <w:t>on County</w:t>
      </w:r>
      <w:r w:rsidR="00F94CD1" w:rsidRPr="00EC0705">
        <w:rPr>
          <w:rFonts w:ascii="Times New Roman" w:hAnsi="Times New Roman" w:cs="Times New Roman"/>
          <w:iCs/>
          <w:sz w:val="24"/>
          <w:szCs w:val="24"/>
        </w:rPr>
        <w:t xml:space="preserve"> </w:t>
      </w:r>
      <w:r w:rsidR="00E317AE">
        <w:rPr>
          <w:rFonts w:ascii="Times New Roman" w:hAnsi="Times New Roman" w:cs="Times New Roman"/>
          <w:iCs/>
          <w:sz w:val="24"/>
          <w:szCs w:val="24"/>
        </w:rPr>
        <w:t>and improve patient</w:t>
      </w:r>
      <w:r w:rsidR="009B408E">
        <w:rPr>
          <w:rFonts w:ascii="Times New Roman" w:hAnsi="Times New Roman" w:cs="Times New Roman"/>
          <w:iCs/>
          <w:sz w:val="24"/>
          <w:szCs w:val="24"/>
        </w:rPr>
        <w:t>-</w:t>
      </w:r>
      <w:r w:rsidR="00E317AE">
        <w:rPr>
          <w:rFonts w:ascii="Times New Roman" w:hAnsi="Times New Roman" w:cs="Times New Roman"/>
          <w:iCs/>
          <w:sz w:val="24"/>
          <w:szCs w:val="24"/>
        </w:rPr>
        <w:t>provider engagement and relationships, promoting ROR</w:t>
      </w:r>
      <w:r w:rsidR="00CF5CAA">
        <w:rPr>
          <w:rFonts w:ascii="Times New Roman" w:hAnsi="Times New Roman" w:cs="Times New Roman"/>
          <w:iCs/>
          <w:sz w:val="24"/>
          <w:szCs w:val="24"/>
        </w:rPr>
        <w:t>’</w:t>
      </w:r>
      <w:r w:rsidR="00E317AE">
        <w:rPr>
          <w:rFonts w:ascii="Times New Roman" w:hAnsi="Times New Roman" w:cs="Times New Roman"/>
          <w:iCs/>
          <w:sz w:val="24"/>
          <w:szCs w:val="24"/>
        </w:rPr>
        <w:t>s goals of fostering relational health.</w:t>
      </w:r>
      <w:r w:rsidR="003747D7">
        <w:rPr>
          <w:rFonts w:ascii="Times New Roman" w:hAnsi="Times New Roman" w:cs="Times New Roman"/>
          <w:iCs/>
          <w:sz w:val="24"/>
          <w:szCs w:val="24"/>
        </w:rPr>
        <w:t xml:space="preserve"> </w:t>
      </w:r>
      <w:r w:rsidR="00E317AE">
        <w:rPr>
          <w:rFonts w:ascii="Times New Roman" w:hAnsi="Times New Roman" w:cs="Times New Roman"/>
          <w:iCs/>
          <w:sz w:val="24"/>
          <w:szCs w:val="24"/>
        </w:rPr>
        <w:t xml:space="preserve"> The process included </w:t>
      </w:r>
      <w:r w:rsidR="00947E7A">
        <w:rPr>
          <w:rFonts w:ascii="Times New Roman" w:hAnsi="Times New Roman" w:cs="Times New Roman"/>
          <w:iCs/>
          <w:sz w:val="24"/>
          <w:szCs w:val="24"/>
        </w:rPr>
        <w:t>placing</w:t>
      </w:r>
      <w:r w:rsidR="008F4D38">
        <w:rPr>
          <w:rFonts w:ascii="Times New Roman" w:hAnsi="Times New Roman" w:cs="Times New Roman"/>
          <w:iCs/>
          <w:sz w:val="24"/>
          <w:szCs w:val="24"/>
        </w:rPr>
        <w:t xml:space="preserve"> bookmarks and posters in consultation and exam rooms.</w:t>
      </w:r>
      <w:r w:rsidR="003747D7">
        <w:rPr>
          <w:rFonts w:ascii="Times New Roman" w:hAnsi="Times New Roman" w:cs="Times New Roman"/>
          <w:iCs/>
          <w:sz w:val="24"/>
          <w:szCs w:val="24"/>
        </w:rPr>
        <w:t xml:space="preserve"> </w:t>
      </w:r>
      <w:r w:rsidR="008F4D38">
        <w:rPr>
          <w:rFonts w:ascii="Times New Roman" w:hAnsi="Times New Roman" w:cs="Times New Roman"/>
          <w:iCs/>
          <w:sz w:val="24"/>
          <w:szCs w:val="24"/>
        </w:rPr>
        <w:t xml:space="preserve"> The posters and bookmarks detailed the project and had the QR codes embedded.</w:t>
      </w:r>
      <w:r w:rsidR="003747D7">
        <w:rPr>
          <w:rFonts w:ascii="Times New Roman" w:hAnsi="Times New Roman" w:cs="Times New Roman"/>
          <w:iCs/>
          <w:sz w:val="24"/>
          <w:szCs w:val="24"/>
        </w:rPr>
        <w:t xml:space="preserve"> </w:t>
      </w:r>
      <w:r w:rsidR="008F4D38">
        <w:rPr>
          <w:rFonts w:ascii="Times New Roman" w:hAnsi="Times New Roman" w:cs="Times New Roman"/>
          <w:iCs/>
          <w:sz w:val="24"/>
          <w:szCs w:val="24"/>
        </w:rPr>
        <w:t xml:space="preserve"> </w:t>
      </w:r>
      <w:r w:rsidR="00F94CD1" w:rsidRPr="00EC0705">
        <w:rPr>
          <w:rFonts w:ascii="Times New Roman" w:hAnsi="Times New Roman" w:cs="Times New Roman"/>
          <w:iCs/>
          <w:sz w:val="24"/>
          <w:szCs w:val="24"/>
        </w:rPr>
        <w:t>QR code</w:t>
      </w:r>
      <w:r w:rsidR="008F4D38">
        <w:rPr>
          <w:rFonts w:ascii="Times New Roman" w:hAnsi="Times New Roman" w:cs="Times New Roman"/>
          <w:iCs/>
          <w:sz w:val="24"/>
          <w:szCs w:val="24"/>
        </w:rPr>
        <w:t xml:space="preserve"> stickers were placed</w:t>
      </w:r>
      <w:r w:rsidR="00F94CD1" w:rsidRPr="00EC0705">
        <w:rPr>
          <w:rFonts w:ascii="Times New Roman" w:hAnsi="Times New Roman" w:cs="Times New Roman"/>
          <w:iCs/>
          <w:sz w:val="24"/>
          <w:szCs w:val="24"/>
        </w:rPr>
        <w:t xml:space="preserve"> in </w:t>
      </w:r>
      <w:r w:rsidR="008F4D38">
        <w:rPr>
          <w:rFonts w:ascii="Times New Roman" w:hAnsi="Times New Roman" w:cs="Times New Roman"/>
          <w:iCs/>
          <w:sz w:val="24"/>
          <w:szCs w:val="24"/>
        </w:rPr>
        <w:t xml:space="preserve">all </w:t>
      </w:r>
      <w:r w:rsidR="00F94CD1" w:rsidRPr="00EC0705">
        <w:rPr>
          <w:rFonts w:ascii="Times New Roman" w:hAnsi="Times New Roman" w:cs="Times New Roman"/>
          <w:iCs/>
          <w:sz w:val="24"/>
          <w:szCs w:val="24"/>
        </w:rPr>
        <w:t xml:space="preserve">the </w:t>
      </w:r>
      <w:r w:rsidR="008F4D38">
        <w:rPr>
          <w:rFonts w:ascii="Times New Roman" w:hAnsi="Times New Roman" w:cs="Times New Roman"/>
          <w:iCs/>
          <w:sz w:val="24"/>
          <w:szCs w:val="24"/>
        </w:rPr>
        <w:t xml:space="preserve">available ROR </w:t>
      </w:r>
      <w:r w:rsidR="00F94CD1" w:rsidRPr="00EC0705">
        <w:rPr>
          <w:rFonts w:ascii="Times New Roman" w:hAnsi="Times New Roman" w:cs="Times New Roman"/>
          <w:iCs/>
          <w:sz w:val="24"/>
          <w:szCs w:val="24"/>
        </w:rPr>
        <w:t>books</w:t>
      </w:r>
      <w:r w:rsidR="008F4D38">
        <w:rPr>
          <w:rFonts w:ascii="Times New Roman" w:hAnsi="Times New Roman" w:cs="Times New Roman"/>
          <w:iCs/>
          <w:sz w:val="24"/>
          <w:szCs w:val="24"/>
        </w:rPr>
        <w:t xml:space="preserve"> within participating clinics. </w:t>
      </w:r>
    </w:p>
    <w:p w14:paraId="588FEE96" w14:textId="5C84CD88" w:rsidR="00802B99" w:rsidRDefault="00E317AE" w:rsidP="005A655A">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With QR code scanning, parents were directed to a web page </w:t>
      </w:r>
      <w:r w:rsidR="00802B99">
        <w:rPr>
          <w:rFonts w:ascii="Times New Roman" w:hAnsi="Times New Roman" w:cs="Times New Roman"/>
          <w:iCs/>
          <w:sz w:val="24"/>
          <w:szCs w:val="24"/>
        </w:rPr>
        <w:t>with</w:t>
      </w:r>
      <w:r>
        <w:rPr>
          <w:rFonts w:ascii="Times New Roman" w:hAnsi="Times New Roman" w:cs="Times New Roman"/>
          <w:iCs/>
          <w:sz w:val="24"/>
          <w:szCs w:val="24"/>
        </w:rPr>
        <w:t xml:space="preserve"> immunization information </w:t>
      </w:r>
      <w:r w:rsidR="00802B99">
        <w:rPr>
          <w:rFonts w:ascii="Times New Roman" w:hAnsi="Times New Roman" w:cs="Times New Roman"/>
          <w:iCs/>
          <w:sz w:val="24"/>
          <w:szCs w:val="24"/>
        </w:rPr>
        <w:t xml:space="preserve">based on CDC guidelines </w:t>
      </w:r>
      <w:r>
        <w:rPr>
          <w:rFonts w:ascii="Times New Roman" w:hAnsi="Times New Roman" w:cs="Times New Roman"/>
          <w:iCs/>
          <w:sz w:val="24"/>
          <w:szCs w:val="24"/>
        </w:rPr>
        <w:t>per their child</w:t>
      </w:r>
      <w:r w:rsidR="00CF5CAA">
        <w:rPr>
          <w:rFonts w:ascii="Times New Roman" w:hAnsi="Times New Roman" w:cs="Times New Roman"/>
          <w:iCs/>
          <w:sz w:val="24"/>
          <w:szCs w:val="24"/>
        </w:rPr>
        <w:t>’</w:t>
      </w:r>
      <w:r>
        <w:rPr>
          <w:rFonts w:ascii="Times New Roman" w:hAnsi="Times New Roman" w:cs="Times New Roman"/>
          <w:iCs/>
          <w:sz w:val="24"/>
          <w:szCs w:val="24"/>
        </w:rPr>
        <w:t>s age group</w:t>
      </w:r>
      <w:r w:rsidR="00802B99">
        <w:rPr>
          <w:rFonts w:ascii="Times New Roman" w:hAnsi="Times New Roman" w:cs="Times New Roman"/>
          <w:iCs/>
          <w:sz w:val="24"/>
          <w:szCs w:val="24"/>
        </w:rPr>
        <w:t xml:space="preserve">, </w:t>
      </w:r>
      <w:r>
        <w:rPr>
          <w:rFonts w:ascii="Times New Roman" w:hAnsi="Times New Roman" w:cs="Times New Roman"/>
          <w:iCs/>
          <w:sz w:val="24"/>
          <w:szCs w:val="24"/>
        </w:rPr>
        <w:t>and oral health education and care recommendations based on age group.</w:t>
      </w:r>
      <w:r w:rsidR="003747D7">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571604" w:rsidRPr="00EC0705">
        <w:rPr>
          <w:rFonts w:ascii="Times New Roman" w:hAnsi="Times New Roman" w:cs="Times New Roman"/>
          <w:iCs/>
          <w:sz w:val="24"/>
          <w:szCs w:val="24"/>
        </w:rPr>
        <w:t>The</w:t>
      </w:r>
      <w:r w:rsidR="00313E48" w:rsidRPr="00EC0705">
        <w:rPr>
          <w:rFonts w:ascii="Times New Roman" w:hAnsi="Times New Roman" w:cs="Times New Roman"/>
          <w:iCs/>
          <w:sz w:val="24"/>
          <w:szCs w:val="24"/>
        </w:rPr>
        <w:t xml:space="preserve"> project was an expansion of the</w:t>
      </w:r>
      <w:r w:rsidR="00571604" w:rsidRPr="00EC0705">
        <w:rPr>
          <w:rFonts w:ascii="Times New Roman" w:hAnsi="Times New Roman" w:cs="Times New Roman"/>
          <w:iCs/>
          <w:sz w:val="24"/>
          <w:szCs w:val="24"/>
        </w:rPr>
        <w:t xml:space="preserve"> pilot project </w:t>
      </w:r>
      <w:r w:rsidR="00313E48" w:rsidRPr="00EC0705">
        <w:rPr>
          <w:rFonts w:ascii="Times New Roman" w:hAnsi="Times New Roman" w:cs="Times New Roman"/>
          <w:iCs/>
          <w:sz w:val="24"/>
          <w:szCs w:val="24"/>
        </w:rPr>
        <w:t>implemented from November 2020 through</w:t>
      </w:r>
      <w:r w:rsidR="006405BA" w:rsidRPr="00EC0705">
        <w:rPr>
          <w:rFonts w:ascii="Times New Roman" w:hAnsi="Times New Roman" w:cs="Times New Roman"/>
          <w:iCs/>
          <w:sz w:val="24"/>
          <w:szCs w:val="24"/>
        </w:rPr>
        <w:t xml:space="preserve"> July 2021.</w:t>
      </w:r>
      <w:r w:rsidR="003747D7">
        <w:rPr>
          <w:rFonts w:ascii="Times New Roman" w:hAnsi="Times New Roman" w:cs="Times New Roman"/>
          <w:iCs/>
          <w:sz w:val="24"/>
          <w:szCs w:val="24"/>
        </w:rPr>
        <w:t xml:space="preserve"> </w:t>
      </w:r>
      <w:r w:rsidR="006405BA" w:rsidRPr="00EC0705">
        <w:rPr>
          <w:rFonts w:ascii="Times New Roman" w:hAnsi="Times New Roman" w:cs="Times New Roman"/>
          <w:iCs/>
          <w:sz w:val="24"/>
          <w:szCs w:val="24"/>
        </w:rPr>
        <w:t xml:space="preserve"> </w:t>
      </w:r>
      <w:r w:rsidR="00F40233" w:rsidRPr="00EC0705">
        <w:rPr>
          <w:rFonts w:ascii="Times New Roman" w:hAnsi="Times New Roman" w:cs="Times New Roman"/>
          <w:iCs/>
          <w:sz w:val="24"/>
          <w:szCs w:val="24"/>
        </w:rPr>
        <w:t xml:space="preserve">Additional considerations included the new chapter </w:t>
      </w:r>
      <w:r w:rsidR="00997A9E" w:rsidRPr="00EC0705">
        <w:rPr>
          <w:rFonts w:ascii="Times New Roman" w:hAnsi="Times New Roman" w:cs="Times New Roman"/>
          <w:iCs/>
          <w:sz w:val="24"/>
          <w:szCs w:val="24"/>
        </w:rPr>
        <w:t xml:space="preserve">ROR </w:t>
      </w:r>
      <w:r w:rsidR="00CA78F1" w:rsidRPr="00EC0705">
        <w:rPr>
          <w:rFonts w:ascii="Times New Roman" w:hAnsi="Times New Roman" w:cs="Times New Roman"/>
          <w:iCs/>
          <w:sz w:val="24"/>
          <w:szCs w:val="24"/>
        </w:rPr>
        <w:t xml:space="preserve">goals </w:t>
      </w:r>
      <w:r w:rsidR="00F40233" w:rsidRPr="00EC0705">
        <w:rPr>
          <w:rFonts w:ascii="Times New Roman" w:hAnsi="Times New Roman" w:cs="Times New Roman"/>
          <w:iCs/>
          <w:sz w:val="24"/>
          <w:szCs w:val="24"/>
        </w:rPr>
        <w:t xml:space="preserve">of increasing </w:t>
      </w:r>
      <w:r w:rsidR="00CA78F1" w:rsidRPr="00EC0705">
        <w:rPr>
          <w:rFonts w:ascii="Times New Roman" w:hAnsi="Times New Roman" w:cs="Times New Roman"/>
          <w:iCs/>
          <w:sz w:val="24"/>
          <w:szCs w:val="24"/>
        </w:rPr>
        <w:t>patient</w:t>
      </w:r>
      <w:r w:rsidR="009F4AB1" w:rsidRPr="00EC0705">
        <w:rPr>
          <w:rFonts w:ascii="Times New Roman" w:hAnsi="Times New Roman" w:cs="Times New Roman"/>
          <w:iCs/>
          <w:sz w:val="24"/>
          <w:szCs w:val="24"/>
        </w:rPr>
        <w:t>-</w:t>
      </w:r>
      <w:r w:rsidR="00CA78F1" w:rsidRPr="00EC0705">
        <w:rPr>
          <w:rFonts w:ascii="Times New Roman" w:hAnsi="Times New Roman" w:cs="Times New Roman"/>
          <w:iCs/>
          <w:sz w:val="24"/>
          <w:szCs w:val="24"/>
        </w:rPr>
        <w:t>provider relations</w:t>
      </w:r>
      <w:r w:rsidR="00F40233" w:rsidRPr="00EC0705">
        <w:rPr>
          <w:rFonts w:ascii="Times New Roman" w:hAnsi="Times New Roman" w:cs="Times New Roman"/>
          <w:iCs/>
          <w:sz w:val="24"/>
          <w:szCs w:val="24"/>
        </w:rPr>
        <w:t xml:space="preserve"> </w:t>
      </w:r>
      <w:r w:rsidR="0008445A" w:rsidRPr="00EC0705">
        <w:rPr>
          <w:rFonts w:ascii="Times New Roman" w:hAnsi="Times New Roman" w:cs="Times New Roman"/>
          <w:iCs/>
          <w:sz w:val="24"/>
          <w:szCs w:val="24"/>
        </w:rPr>
        <w:t>an</w:t>
      </w:r>
      <w:r w:rsidR="002E45F9" w:rsidRPr="00EC0705">
        <w:rPr>
          <w:rFonts w:ascii="Times New Roman" w:hAnsi="Times New Roman" w:cs="Times New Roman"/>
          <w:iCs/>
          <w:sz w:val="24"/>
          <w:szCs w:val="24"/>
        </w:rPr>
        <w:t>d</w:t>
      </w:r>
      <w:r w:rsidR="0008445A" w:rsidRPr="00EC0705">
        <w:rPr>
          <w:rFonts w:ascii="Times New Roman" w:hAnsi="Times New Roman" w:cs="Times New Roman"/>
          <w:iCs/>
          <w:sz w:val="24"/>
          <w:szCs w:val="24"/>
        </w:rPr>
        <w:t xml:space="preserve"> promoting relational health </w:t>
      </w:r>
      <w:r w:rsidR="00F40233" w:rsidRPr="00EC0705">
        <w:rPr>
          <w:rFonts w:ascii="Times New Roman" w:hAnsi="Times New Roman" w:cs="Times New Roman"/>
          <w:iCs/>
          <w:sz w:val="24"/>
          <w:szCs w:val="24"/>
        </w:rPr>
        <w:t xml:space="preserve">through increasing </w:t>
      </w:r>
      <w:r w:rsidR="0008445A" w:rsidRPr="00EC0705">
        <w:rPr>
          <w:rFonts w:ascii="Times New Roman" w:hAnsi="Times New Roman" w:cs="Times New Roman"/>
          <w:iCs/>
          <w:sz w:val="24"/>
          <w:szCs w:val="24"/>
        </w:rPr>
        <w:t>patient</w:t>
      </w:r>
      <w:r>
        <w:rPr>
          <w:rFonts w:ascii="Times New Roman" w:hAnsi="Times New Roman" w:cs="Times New Roman"/>
          <w:iCs/>
          <w:sz w:val="24"/>
          <w:szCs w:val="24"/>
        </w:rPr>
        <w:t>-</w:t>
      </w:r>
      <w:r w:rsidR="0008445A" w:rsidRPr="00EC0705">
        <w:rPr>
          <w:rFonts w:ascii="Times New Roman" w:hAnsi="Times New Roman" w:cs="Times New Roman"/>
          <w:iCs/>
          <w:sz w:val="24"/>
          <w:szCs w:val="24"/>
        </w:rPr>
        <w:t xml:space="preserve">provider interaction, patient participation, </w:t>
      </w:r>
      <w:r w:rsidR="00F40233" w:rsidRPr="00EC0705">
        <w:rPr>
          <w:rFonts w:ascii="Times New Roman" w:hAnsi="Times New Roman" w:cs="Times New Roman"/>
          <w:iCs/>
          <w:sz w:val="24"/>
          <w:szCs w:val="24"/>
        </w:rPr>
        <w:t>and</w:t>
      </w:r>
      <w:r w:rsidR="00CA78F1" w:rsidRPr="00EC0705">
        <w:rPr>
          <w:rFonts w:ascii="Times New Roman" w:hAnsi="Times New Roman" w:cs="Times New Roman"/>
          <w:iCs/>
          <w:sz w:val="24"/>
          <w:szCs w:val="24"/>
        </w:rPr>
        <w:t xml:space="preserve"> knowledge on preventative health among pediatric patient populations.</w:t>
      </w:r>
      <w:r w:rsidR="004C16CE" w:rsidRPr="00EC0705">
        <w:rPr>
          <w:rFonts w:ascii="Times New Roman" w:hAnsi="Times New Roman" w:cs="Times New Roman"/>
          <w:iCs/>
          <w:sz w:val="24"/>
          <w:szCs w:val="24"/>
        </w:rPr>
        <w:t xml:space="preserve"> </w:t>
      </w:r>
    </w:p>
    <w:p w14:paraId="6A175BC5" w14:textId="794FC478" w:rsidR="00707D18" w:rsidRDefault="004C16CE" w:rsidP="005A655A">
      <w:pPr>
        <w:spacing w:after="0" w:line="480" w:lineRule="auto"/>
        <w:ind w:firstLine="720"/>
        <w:rPr>
          <w:rFonts w:ascii="Times New Roman" w:hAnsi="Times New Roman" w:cs="Times New Roman"/>
          <w:iCs/>
          <w:sz w:val="24"/>
          <w:szCs w:val="24"/>
        </w:rPr>
      </w:pPr>
      <w:r w:rsidRPr="00EC0705">
        <w:rPr>
          <w:rFonts w:ascii="Times New Roman" w:hAnsi="Times New Roman" w:cs="Times New Roman"/>
          <w:iCs/>
          <w:sz w:val="24"/>
          <w:szCs w:val="24"/>
        </w:rPr>
        <w:t xml:space="preserve">Other </w:t>
      </w:r>
      <w:r w:rsidR="00E317AE">
        <w:rPr>
          <w:rFonts w:ascii="Times New Roman" w:hAnsi="Times New Roman" w:cs="Times New Roman"/>
          <w:iCs/>
          <w:sz w:val="24"/>
          <w:szCs w:val="24"/>
        </w:rPr>
        <w:t>purpose</w:t>
      </w:r>
      <w:r w:rsidRPr="00EC0705">
        <w:rPr>
          <w:rFonts w:ascii="Times New Roman" w:hAnsi="Times New Roman" w:cs="Times New Roman"/>
          <w:iCs/>
          <w:sz w:val="24"/>
          <w:szCs w:val="24"/>
        </w:rPr>
        <w:t xml:space="preserve">s within </w:t>
      </w:r>
      <w:r w:rsidR="00E317AE">
        <w:rPr>
          <w:rFonts w:ascii="Times New Roman" w:hAnsi="Times New Roman" w:cs="Times New Roman"/>
          <w:iCs/>
          <w:sz w:val="24"/>
          <w:szCs w:val="24"/>
        </w:rPr>
        <w:t>the promotion of relational health included encouraging clinical staff participation in identifying vaccine hesitancy</w:t>
      </w:r>
      <w:r w:rsidR="00707D18">
        <w:rPr>
          <w:rFonts w:ascii="Times New Roman" w:hAnsi="Times New Roman" w:cs="Times New Roman"/>
          <w:iCs/>
          <w:sz w:val="24"/>
          <w:szCs w:val="24"/>
        </w:rPr>
        <w:t>, identifying patient</w:t>
      </w:r>
      <w:r w:rsidR="00E317AE">
        <w:rPr>
          <w:rFonts w:ascii="Times New Roman" w:hAnsi="Times New Roman" w:cs="Times New Roman"/>
          <w:iCs/>
          <w:sz w:val="24"/>
          <w:szCs w:val="24"/>
        </w:rPr>
        <w:t xml:space="preserve"> inquiries</w:t>
      </w:r>
      <w:r w:rsidR="00802B99">
        <w:rPr>
          <w:rFonts w:ascii="Times New Roman" w:hAnsi="Times New Roman" w:cs="Times New Roman"/>
          <w:iCs/>
          <w:sz w:val="24"/>
          <w:szCs w:val="24"/>
        </w:rPr>
        <w:t xml:space="preserve">, areas of gaps in health care, </w:t>
      </w:r>
      <w:r w:rsidR="00707D18">
        <w:rPr>
          <w:rFonts w:ascii="Times New Roman" w:hAnsi="Times New Roman" w:cs="Times New Roman"/>
          <w:iCs/>
          <w:sz w:val="24"/>
          <w:szCs w:val="24"/>
        </w:rPr>
        <w:t>increasing</w:t>
      </w:r>
      <w:r w:rsidR="00E317AE">
        <w:rPr>
          <w:rFonts w:ascii="Times New Roman" w:hAnsi="Times New Roman" w:cs="Times New Roman"/>
          <w:iCs/>
          <w:sz w:val="24"/>
          <w:szCs w:val="24"/>
        </w:rPr>
        <w:t xml:space="preserve"> </w:t>
      </w:r>
      <w:r w:rsidR="00707D18">
        <w:rPr>
          <w:rFonts w:ascii="Times New Roman" w:hAnsi="Times New Roman" w:cs="Times New Roman"/>
          <w:iCs/>
          <w:sz w:val="24"/>
          <w:szCs w:val="24"/>
        </w:rPr>
        <w:t xml:space="preserve">opportunities for interaction and education, identifying barriers to care, </w:t>
      </w:r>
      <w:r w:rsidR="00F67AE9">
        <w:rPr>
          <w:rFonts w:ascii="Times New Roman" w:hAnsi="Times New Roman" w:cs="Times New Roman"/>
          <w:iCs/>
          <w:sz w:val="24"/>
          <w:szCs w:val="24"/>
        </w:rPr>
        <w:lastRenderedPageBreak/>
        <w:t xml:space="preserve">and </w:t>
      </w:r>
      <w:r w:rsidR="00707D18">
        <w:rPr>
          <w:rFonts w:ascii="Times New Roman" w:hAnsi="Times New Roman" w:cs="Times New Roman"/>
          <w:iCs/>
          <w:sz w:val="24"/>
          <w:szCs w:val="24"/>
        </w:rPr>
        <w:t>ensuring access to dental providers.</w:t>
      </w:r>
      <w:r w:rsidR="003747D7">
        <w:rPr>
          <w:rFonts w:ascii="Times New Roman" w:hAnsi="Times New Roman" w:cs="Times New Roman"/>
          <w:iCs/>
          <w:sz w:val="24"/>
          <w:szCs w:val="24"/>
        </w:rPr>
        <w:t xml:space="preserve"> </w:t>
      </w:r>
      <w:r w:rsidR="00707D18">
        <w:rPr>
          <w:rFonts w:ascii="Times New Roman" w:hAnsi="Times New Roman" w:cs="Times New Roman"/>
          <w:iCs/>
          <w:sz w:val="24"/>
          <w:szCs w:val="24"/>
        </w:rPr>
        <w:t xml:space="preserve"> </w:t>
      </w:r>
      <w:r w:rsidR="00EB7484">
        <w:rPr>
          <w:rFonts w:ascii="Times New Roman" w:hAnsi="Times New Roman" w:cs="Times New Roman"/>
          <w:iCs/>
          <w:sz w:val="24"/>
          <w:szCs w:val="24"/>
        </w:rPr>
        <w:t>Additionally</w:t>
      </w:r>
      <w:r w:rsidR="003747D7">
        <w:rPr>
          <w:rFonts w:ascii="Times New Roman" w:hAnsi="Times New Roman" w:cs="Times New Roman"/>
          <w:iCs/>
          <w:sz w:val="24"/>
          <w:szCs w:val="24"/>
        </w:rPr>
        <w:t>,</w:t>
      </w:r>
      <w:r w:rsidR="00802B99">
        <w:rPr>
          <w:rFonts w:ascii="Times New Roman" w:hAnsi="Times New Roman" w:cs="Times New Roman"/>
          <w:iCs/>
          <w:sz w:val="24"/>
          <w:szCs w:val="24"/>
        </w:rPr>
        <w:t xml:space="preserve"> with these considerations in place, providing</w:t>
      </w:r>
      <w:r w:rsidR="00707D18">
        <w:rPr>
          <w:rFonts w:ascii="Times New Roman" w:hAnsi="Times New Roman" w:cs="Times New Roman"/>
          <w:iCs/>
          <w:sz w:val="24"/>
          <w:szCs w:val="24"/>
        </w:rPr>
        <w:t xml:space="preserve"> resources as needed and providing fluoride treatment</w:t>
      </w:r>
      <w:r w:rsidRPr="00EC0705">
        <w:rPr>
          <w:rFonts w:ascii="Times New Roman" w:hAnsi="Times New Roman" w:cs="Times New Roman"/>
          <w:iCs/>
          <w:sz w:val="24"/>
          <w:szCs w:val="24"/>
        </w:rPr>
        <w:t xml:space="preserve">s </w:t>
      </w:r>
      <w:r w:rsidR="00802B99">
        <w:rPr>
          <w:rFonts w:ascii="Times New Roman" w:hAnsi="Times New Roman" w:cs="Times New Roman"/>
          <w:iCs/>
          <w:sz w:val="24"/>
          <w:szCs w:val="24"/>
        </w:rPr>
        <w:t xml:space="preserve">as </w:t>
      </w:r>
      <w:r w:rsidR="00707D18">
        <w:rPr>
          <w:rFonts w:ascii="Times New Roman" w:hAnsi="Times New Roman" w:cs="Times New Roman"/>
          <w:iCs/>
          <w:sz w:val="24"/>
          <w:szCs w:val="24"/>
        </w:rPr>
        <w:t>requir</w:t>
      </w:r>
      <w:r w:rsidRPr="00EC0705">
        <w:rPr>
          <w:rFonts w:ascii="Times New Roman" w:hAnsi="Times New Roman" w:cs="Times New Roman"/>
          <w:iCs/>
          <w:sz w:val="24"/>
          <w:szCs w:val="24"/>
        </w:rPr>
        <w:t xml:space="preserve">ed. </w:t>
      </w:r>
      <w:r w:rsidR="002E45F9" w:rsidRPr="00EC0705">
        <w:rPr>
          <w:rFonts w:ascii="Times New Roman" w:hAnsi="Times New Roman" w:cs="Times New Roman"/>
          <w:iCs/>
          <w:sz w:val="24"/>
          <w:szCs w:val="24"/>
        </w:rPr>
        <w:t xml:space="preserve"> </w:t>
      </w:r>
    </w:p>
    <w:p w14:paraId="6C9AB7CB" w14:textId="0FDD34BB" w:rsidR="00437C21" w:rsidRPr="00EC0705" w:rsidRDefault="002E45F9" w:rsidP="005A655A">
      <w:pPr>
        <w:spacing w:after="0" w:line="480" w:lineRule="auto"/>
        <w:ind w:firstLine="720"/>
        <w:rPr>
          <w:rFonts w:ascii="Times New Roman" w:hAnsi="Times New Roman" w:cs="Times New Roman"/>
          <w:iCs/>
          <w:sz w:val="24"/>
          <w:szCs w:val="24"/>
        </w:rPr>
      </w:pPr>
      <w:r w:rsidRPr="00EC0705">
        <w:rPr>
          <w:rFonts w:ascii="Times New Roman" w:hAnsi="Times New Roman" w:cs="Times New Roman"/>
          <w:iCs/>
          <w:sz w:val="24"/>
          <w:szCs w:val="24"/>
        </w:rPr>
        <w:t xml:space="preserve">With the pilot project, QR codes proved to be an effective way of increasing health literacy and providing </w:t>
      </w:r>
      <w:r w:rsidR="00413150">
        <w:rPr>
          <w:rFonts w:ascii="Times New Roman" w:hAnsi="Times New Roman" w:cs="Times New Roman"/>
          <w:iCs/>
          <w:sz w:val="24"/>
          <w:szCs w:val="24"/>
        </w:rPr>
        <w:t>just-in-time</w:t>
      </w:r>
      <w:r w:rsidRPr="00EC0705">
        <w:rPr>
          <w:rFonts w:ascii="Times New Roman" w:hAnsi="Times New Roman" w:cs="Times New Roman"/>
          <w:iCs/>
          <w:sz w:val="24"/>
          <w:szCs w:val="24"/>
        </w:rPr>
        <w:t xml:space="preserve"> health information as easy as a scan away.</w:t>
      </w:r>
      <w:r w:rsidR="003747D7">
        <w:rPr>
          <w:rFonts w:ascii="Times New Roman" w:hAnsi="Times New Roman" w:cs="Times New Roman"/>
          <w:iCs/>
          <w:sz w:val="24"/>
          <w:szCs w:val="24"/>
        </w:rPr>
        <w:t xml:space="preserve"> </w:t>
      </w:r>
      <w:r w:rsidRPr="00EC0705">
        <w:rPr>
          <w:rFonts w:ascii="Times New Roman" w:hAnsi="Times New Roman" w:cs="Times New Roman"/>
          <w:iCs/>
          <w:sz w:val="24"/>
          <w:szCs w:val="24"/>
        </w:rPr>
        <w:t xml:space="preserve"> </w:t>
      </w:r>
      <w:r w:rsidR="004C16CE" w:rsidRPr="00EC0705">
        <w:rPr>
          <w:rFonts w:ascii="Times New Roman" w:hAnsi="Times New Roman" w:cs="Times New Roman"/>
          <w:iCs/>
          <w:sz w:val="24"/>
          <w:szCs w:val="24"/>
        </w:rPr>
        <w:t>The QR code</w:t>
      </w:r>
      <w:r w:rsidR="00802B99">
        <w:rPr>
          <w:rFonts w:ascii="Times New Roman" w:hAnsi="Times New Roman" w:cs="Times New Roman"/>
          <w:iCs/>
          <w:sz w:val="24"/>
          <w:szCs w:val="24"/>
        </w:rPr>
        <w:t xml:space="preserve"> </w:t>
      </w:r>
      <w:r w:rsidR="004C16CE" w:rsidRPr="00EC0705">
        <w:rPr>
          <w:rFonts w:ascii="Times New Roman" w:hAnsi="Times New Roman" w:cs="Times New Roman"/>
          <w:iCs/>
          <w:sz w:val="24"/>
          <w:szCs w:val="24"/>
        </w:rPr>
        <w:t>provided a link to a webpage with information on oral health and immunization categorized in age groups and a parental survey</w:t>
      </w:r>
      <w:r w:rsidR="009D1016" w:rsidRPr="00EC0705">
        <w:rPr>
          <w:rFonts w:ascii="Times New Roman" w:hAnsi="Times New Roman" w:cs="Times New Roman"/>
          <w:iCs/>
          <w:sz w:val="24"/>
          <w:szCs w:val="24"/>
        </w:rPr>
        <w:t>.</w:t>
      </w:r>
      <w:r w:rsidR="003747D7">
        <w:rPr>
          <w:rFonts w:ascii="Times New Roman" w:hAnsi="Times New Roman" w:cs="Times New Roman"/>
          <w:iCs/>
          <w:sz w:val="24"/>
          <w:szCs w:val="24"/>
        </w:rPr>
        <w:t xml:space="preserve"> </w:t>
      </w:r>
      <w:r w:rsidR="00367257" w:rsidRPr="00EC0705">
        <w:rPr>
          <w:rFonts w:ascii="Times New Roman" w:hAnsi="Times New Roman" w:cs="Times New Roman"/>
          <w:iCs/>
          <w:sz w:val="24"/>
          <w:szCs w:val="24"/>
        </w:rPr>
        <w:t xml:space="preserve"> Outcome measures w</w:t>
      </w:r>
      <w:r w:rsidR="00E317AE">
        <w:rPr>
          <w:rFonts w:ascii="Times New Roman" w:hAnsi="Times New Roman" w:cs="Times New Roman"/>
          <w:iCs/>
          <w:sz w:val="24"/>
          <w:szCs w:val="24"/>
        </w:rPr>
        <w:t xml:space="preserve">ere </w:t>
      </w:r>
      <w:r w:rsidR="00367257" w:rsidRPr="00EC0705">
        <w:rPr>
          <w:rFonts w:ascii="Times New Roman" w:hAnsi="Times New Roman" w:cs="Times New Roman"/>
          <w:iCs/>
          <w:sz w:val="24"/>
          <w:szCs w:val="24"/>
        </w:rPr>
        <w:t xml:space="preserve">evaluated utilizing the </w:t>
      </w:r>
      <w:r w:rsidR="00C4369D" w:rsidRPr="00EC0705">
        <w:rPr>
          <w:rFonts w:ascii="Times New Roman" w:hAnsi="Times New Roman" w:cs="Times New Roman"/>
          <w:iCs/>
          <w:sz w:val="24"/>
          <w:szCs w:val="24"/>
        </w:rPr>
        <w:t xml:space="preserve">parental </w:t>
      </w:r>
      <w:r w:rsidR="005A655A" w:rsidRPr="00EC0705">
        <w:rPr>
          <w:rFonts w:ascii="Times New Roman" w:hAnsi="Times New Roman" w:cs="Times New Roman"/>
          <w:iCs/>
          <w:sz w:val="24"/>
          <w:szCs w:val="24"/>
        </w:rPr>
        <w:t>survey</w:t>
      </w:r>
      <w:r w:rsidR="008E322D" w:rsidRPr="00EC0705">
        <w:rPr>
          <w:rFonts w:ascii="Times New Roman" w:eastAsia="Times New Roman" w:hAnsi="Times New Roman" w:cs="Times New Roman"/>
          <w:iCs/>
          <w:color w:val="000000" w:themeColor="text1"/>
          <w:sz w:val="24"/>
          <w:szCs w:val="24"/>
        </w:rPr>
        <w:t xml:space="preserve"> </w:t>
      </w:r>
      <w:r w:rsidR="00E317AE">
        <w:rPr>
          <w:rFonts w:ascii="Times New Roman" w:hAnsi="Times New Roman" w:cs="Times New Roman"/>
          <w:iCs/>
          <w:sz w:val="24"/>
          <w:szCs w:val="24"/>
        </w:rPr>
        <w:t>developed and embedded in the web page to assess health literacy and the impact of acquired webpage educational information (see Appendix B)</w:t>
      </w:r>
      <w:r w:rsidR="00367257" w:rsidRPr="00EC0705">
        <w:rPr>
          <w:rFonts w:ascii="Times New Roman" w:hAnsi="Times New Roman" w:cs="Times New Roman"/>
          <w:iCs/>
          <w:sz w:val="24"/>
          <w:szCs w:val="24"/>
        </w:rPr>
        <w:t xml:space="preserve">. </w:t>
      </w:r>
      <w:r w:rsidR="00C4369D" w:rsidRPr="00EC0705">
        <w:rPr>
          <w:rFonts w:ascii="Times New Roman" w:hAnsi="Times New Roman" w:cs="Times New Roman"/>
          <w:iCs/>
          <w:sz w:val="24"/>
          <w:szCs w:val="24"/>
        </w:rPr>
        <w:t xml:space="preserve"> </w:t>
      </w:r>
    </w:p>
    <w:p w14:paraId="0689CC0E" w14:textId="1D6438DE" w:rsidR="00437C21" w:rsidRPr="00EC0705" w:rsidRDefault="00707D18" w:rsidP="00437C21">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The </w:t>
      </w:r>
      <w:r w:rsidR="00437C21" w:rsidRPr="00EC0705">
        <w:rPr>
          <w:rFonts w:ascii="Times New Roman" w:hAnsi="Times New Roman" w:cs="Times New Roman"/>
          <w:b/>
          <w:i/>
          <w:iCs/>
          <w:sz w:val="24"/>
          <w:szCs w:val="24"/>
        </w:rPr>
        <w:t>Description of the Methods and Measurement</w:t>
      </w:r>
    </w:p>
    <w:p w14:paraId="6F65D860" w14:textId="2E26FBD1" w:rsidR="00437C21" w:rsidRPr="00EC0705" w:rsidRDefault="00437C21" w:rsidP="008A3F63">
      <w:pPr>
        <w:spacing w:after="0" w:line="480" w:lineRule="auto"/>
        <w:ind w:firstLine="720"/>
        <w:rPr>
          <w:rFonts w:ascii="Times New Roman" w:hAnsi="Times New Roman" w:cs="Times New Roman"/>
          <w:bCs/>
          <w:sz w:val="24"/>
          <w:szCs w:val="24"/>
        </w:rPr>
      </w:pPr>
      <w:r w:rsidRPr="00EC0705">
        <w:rPr>
          <w:rFonts w:ascii="Times New Roman" w:hAnsi="Times New Roman" w:cs="Times New Roman"/>
          <w:b/>
          <w:i/>
          <w:iCs/>
          <w:sz w:val="24"/>
          <w:szCs w:val="24"/>
        </w:rPr>
        <w:tab/>
      </w:r>
      <w:r w:rsidR="009B27CB" w:rsidRPr="00EC0705">
        <w:rPr>
          <w:rFonts w:ascii="Times New Roman" w:hAnsi="Times New Roman" w:cs="Times New Roman"/>
          <w:bCs/>
          <w:sz w:val="24"/>
          <w:szCs w:val="24"/>
        </w:rPr>
        <w:t xml:space="preserve">As </w:t>
      </w:r>
      <w:r w:rsidR="004C16CE" w:rsidRPr="00EC0705">
        <w:rPr>
          <w:rFonts w:ascii="Times New Roman" w:hAnsi="Times New Roman" w:cs="Times New Roman"/>
          <w:bCs/>
          <w:sz w:val="24"/>
          <w:szCs w:val="24"/>
        </w:rPr>
        <w:t xml:space="preserve">noted, </w:t>
      </w:r>
      <w:r w:rsidR="009B27CB" w:rsidRPr="00EC0705">
        <w:rPr>
          <w:rFonts w:ascii="Times New Roman" w:hAnsi="Times New Roman" w:cs="Times New Roman"/>
          <w:bCs/>
          <w:sz w:val="24"/>
          <w:szCs w:val="24"/>
        </w:rPr>
        <w:t xml:space="preserve">with the pilot project, </w:t>
      </w:r>
      <w:r w:rsidR="00367257" w:rsidRPr="00EC0705">
        <w:rPr>
          <w:rFonts w:ascii="Times New Roman" w:hAnsi="Times New Roman" w:cs="Times New Roman"/>
          <w:bCs/>
          <w:sz w:val="24"/>
          <w:szCs w:val="24"/>
        </w:rPr>
        <w:t>QR code</w:t>
      </w:r>
      <w:r w:rsidR="00802B99">
        <w:rPr>
          <w:rFonts w:ascii="Times New Roman" w:hAnsi="Times New Roman" w:cs="Times New Roman"/>
          <w:bCs/>
          <w:sz w:val="24"/>
          <w:szCs w:val="24"/>
        </w:rPr>
        <w:t>s</w:t>
      </w:r>
      <w:r w:rsidR="00367257" w:rsidRPr="00EC0705">
        <w:rPr>
          <w:rFonts w:ascii="Times New Roman" w:hAnsi="Times New Roman" w:cs="Times New Roman"/>
          <w:bCs/>
          <w:sz w:val="24"/>
          <w:szCs w:val="24"/>
        </w:rPr>
        <w:t xml:space="preserve"> </w:t>
      </w:r>
      <w:r w:rsidR="00B916D2" w:rsidRPr="00EC0705">
        <w:rPr>
          <w:rFonts w:ascii="Times New Roman" w:hAnsi="Times New Roman" w:cs="Times New Roman"/>
          <w:bCs/>
          <w:sz w:val="24"/>
          <w:szCs w:val="24"/>
        </w:rPr>
        <w:t xml:space="preserve">in English and Spanish </w:t>
      </w:r>
      <w:r w:rsidR="00367257" w:rsidRPr="00EC0705">
        <w:rPr>
          <w:rFonts w:ascii="Times New Roman" w:hAnsi="Times New Roman" w:cs="Times New Roman"/>
          <w:bCs/>
          <w:sz w:val="24"/>
          <w:szCs w:val="24"/>
        </w:rPr>
        <w:t>w</w:t>
      </w:r>
      <w:r w:rsidR="00802B99">
        <w:rPr>
          <w:rFonts w:ascii="Times New Roman" w:hAnsi="Times New Roman" w:cs="Times New Roman"/>
          <w:bCs/>
          <w:sz w:val="24"/>
          <w:szCs w:val="24"/>
        </w:rPr>
        <w:t xml:space="preserve">ere </w:t>
      </w:r>
      <w:r w:rsidR="00367257" w:rsidRPr="00EC0705">
        <w:rPr>
          <w:rFonts w:ascii="Times New Roman" w:hAnsi="Times New Roman" w:cs="Times New Roman"/>
          <w:bCs/>
          <w:sz w:val="24"/>
          <w:szCs w:val="24"/>
        </w:rPr>
        <w:t>created that</w:t>
      </w:r>
      <w:r w:rsidR="003747D7">
        <w:rPr>
          <w:rFonts w:ascii="Times New Roman" w:hAnsi="Times New Roman" w:cs="Times New Roman"/>
          <w:bCs/>
          <w:sz w:val="24"/>
          <w:szCs w:val="24"/>
        </w:rPr>
        <w:t>,</w:t>
      </w:r>
      <w:r w:rsidR="00367257" w:rsidRPr="00EC0705">
        <w:rPr>
          <w:rFonts w:ascii="Times New Roman" w:hAnsi="Times New Roman" w:cs="Times New Roman"/>
          <w:bCs/>
          <w:sz w:val="24"/>
          <w:szCs w:val="24"/>
        </w:rPr>
        <w:t xml:space="preserve"> when scanned</w:t>
      </w:r>
      <w:r w:rsidR="00E317AE">
        <w:rPr>
          <w:rFonts w:ascii="Times New Roman" w:hAnsi="Times New Roman" w:cs="Times New Roman"/>
          <w:bCs/>
          <w:sz w:val="24"/>
          <w:szCs w:val="24"/>
        </w:rPr>
        <w:t>,</w:t>
      </w:r>
      <w:r w:rsidR="00367257" w:rsidRPr="00EC0705">
        <w:rPr>
          <w:rFonts w:ascii="Times New Roman" w:hAnsi="Times New Roman" w:cs="Times New Roman"/>
          <w:bCs/>
          <w:sz w:val="24"/>
          <w:szCs w:val="24"/>
        </w:rPr>
        <w:t xml:space="preserve"> would lead to </w:t>
      </w:r>
      <w:r w:rsidR="009B27CB" w:rsidRPr="00EC0705">
        <w:rPr>
          <w:rFonts w:ascii="Times New Roman" w:hAnsi="Times New Roman" w:cs="Times New Roman"/>
          <w:bCs/>
          <w:sz w:val="24"/>
          <w:szCs w:val="24"/>
        </w:rPr>
        <w:t>a</w:t>
      </w:r>
      <w:r w:rsidR="00367257" w:rsidRPr="00EC0705">
        <w:rPr>
          <w:rFonts w:ascii="Times New Roman" w:hAnsi="Times New Roman" w:cs="Times New Roman"/>
          <w:bCs/>
          <w:sz w:val="24"/>
          <w:szCs w:val="24"/>
        </w:rPr>
        <w:t xml:space="preserve"> webpage with </w:t>
      </w:r>
      <w:r w:rsidR="00A961B4" w:rsidRPr="00EC0705">
        <w:rPr>
          <w:rFonts w:ascii="Times New Roman" w:hAnsi="Times New Roman" w:cs="Times New Roman"/>
          <w:bCs/>
          <w:sz w:val="24"/>
          <w:szCs w:val="24"/>
        </w:rPr>
        <w:t xml:space="preserve">educational </w:t>
      </w:r>
      <w:r w:rsidR="00367257" w:rsidRPr="00EC0705">
        <w:rPr>
          <w:rFonts w:ascii="Times New Roman" w:hAnsi="Times New Roman" w:cs="Times New Roman"/>
          <w:bCs/>
          <w:sz w:val="24"/>
          <w:szCs w:val="24"/>
        </w:rPr>
        <w:t>evidence-based information on oral health and immunization and what to expect</w:t>
      </w:r>
      <w:r w:rsidR="00B916D2" w:rsidRPr="00EC0705">
        <w:rPr>
          <w:rFonts w:ascii="Times New Roman" w:hAnsi="Times New Roman" w:cs="Times New Roman"/>
          <w:bCs/>
          <w:sz w:val="24"/>
          <w:szCs w:val="24"/>
        </w:rPr>
        <w:t xml:space="preserve"> per age, see Appendix C</w:t>
      </w:r>
      <w:r w:rsidR="00AD1189">
        <w:rPr>
          <w:rFonts w:ascii="Times New Roman" w:hAnsi="Times New Roman" w:cs="Times New Roman"/>
          <w:bCs/>
          <w:sz w:val="24"/>
          <w:szCs w:val="24"/>
        </w:rPr>
        <w:t xml:space="preserve">. </w:t>
      </w:r>
      <w:r w:rsidR="00B26CE5">
        <w:rPr>
          <w:rFonts w:ascii="Times New Roman" w:hAnsi="Times New Roman" w:cs="Times New Roman"/>
          <w:bCs/>
          <w:sz w:val="24"/>
          <w:szCs w:val="24"/>
        </w:rPr>
        <w:t>B</w:t>
      </w:r>
      <w:r w:rsidR="00AD1189">
        <w:rPr>
          <w:rFonts w:ascii="Times New Roman" w:hAnsi="Times New Roman" w:cs="Times New Roman"/>
          <w:bCs/>
          <w:sz w:val="24"/>
          <w:szCs w:val="24"/>
        </w:rPr>
        <w:t xml:space="preserve">ookmarks </w:t>
      </w:r>
      <w:r w:rsidR="00B26CE5">
        <w:rPr>
          <w:rFonts w:ascii="Times New Roman" w:hAnsi="Times New Roman" w:cs="Times New Roman"/>
          <w:bCs/>
          <w:sz w:val="24"/>
          <w:szCs w:val="24"/>
        </w:rPr>
        <w:t xml:space="preserve">in English see </w:t>
      </w:r>
      <w:r w:rsidR="0041277C">
        <w:rPr>
          <w:rFonts w:ascii="Times New Roman" w:hAnsi="Times New Roman" w:cs="Times New Roman"/>
          <w:bCs/>
          <w:sz w:val="24"/>
          <w:szCs w:val="24"/>
        </w:rPr>
        <w:t xml:space="preserve">Appendix </w:t>
      </w:r>
      <w:r w:rsidR="00B26CE5">
        <w:rPr>
          <w:rFonts w:ascii="Times New Roman" w:hAnsi="Times New Roman" w:cs="Times New Roman"/>
          <w:bCs/>
          <w:sz w:val="24"/>
          <w:szCs w:val="24"/>
        </w:rPr>
        <w:t xml:space="preserve">D and Spanish see </w:t>
      </w:r>
      <w:r w:rsidR="0041277C">
        <w:rPr>
          <w:rFonts w:ascii="Times New Roman" w:hAnsi="Times New Roman" w:cs="Times New Roman"/>
          <w:bCs/>
          <w:sz w:val="24"/>
          <w:szCs w:val="24"/>
        </w:rPr>
        <w:t xml:space="preserve">Appendix </w:t>
      </w:r>
      <w:r w:rsidR="00B26CE5">
        <w:rPr>
          <w:rFonts w:ascii="Times New Roman" w:hAnsi="Times New Roman" w:cs="Times New Roman"/>
          <w:bCs/>
          <w:sz w:val="24"/>
          <w:szCs w:val="24"/>
        </w:rPr>
        <w:t xml:space="preserve">E </w:t>
      </w:r>
      <w:r w:rsidR="0041277C">
        <w:rPr>
          <w:rFonts w:ascii="Times New Roman" w:hAnsi="Times New Roman" w:cs="Times New Roman"/>
          <w:bCs/>
          <w:sz w:val="24"/>
          <w:szCs w:val="24"/>
        </w:rPr>
        <w:t xml:space="preserve">was </w:t>
      </w:r>
      <w:r w:rsidR="00AD1189">
        <w:rPr>
          <w:rFonts w:ascii="Times New Roman" w:hAnsi="Times New Roman" w:cs="Times New Roman"/>
          <w:bCs/>
          <w:sz w:val="24"/>
          <w:szCs w:val="24"/>
        </w:rPr>
        <w:t xml:space="preserve">created for </w:t>
      </w:r>
      <w:r w:rsidR="00B26CE5">
        <w:rPr>
          <w:rFonts w:ascii="Times New Roman" w:hAnsi="Times New Roman" w:cs="Times New Roman"/>
          <w:bCs/>
          <w:sz w:val="24"/>
          <w:szCs w:val="24"/>
        </w:rPr>
        <w:t>distribution to parents</w:t>
      </w:r>
      <w:r w:rsidR="009757B0">
        <w:rPr>
          <w:rFonts w:ascii="Times New Roman" w:hAnsi="Times New Roman" w:cs="Times New Roman"/>
          <w:bCs/>
          <w:sz w:val="24"/>
          <w:szCs w:val="24"/>
        </w:rPr>
        <w:t xml:space="preserve"> and for viewing in consultation rooms</w:t>
      </w:r>
      <w:r w:rsidR="00AD1189">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0029209C" w:rsidRPr="00EC0705">
        <w:rPr>
          <w:rFonts w:ascii="Times New Roman" w:hAnsi="Times New Roman" w:cs="Times New Roman"/>
          <w:bCs/>
          <w:sz w:val="24"/>
          <w:szCs w:val="24"/>
        </w:rPr>
        <w:t xml:space="preserve"> </w:t>
      </w:r>
      <w:r w:rsidR="00367257" w:rsidRPr="00EC0705">
        <w:rPr>
          <w:rFonts w:ascii="Times New Roman" w:hAnsi="Times New Roman" w:cs="Times New Roman"/>
          <w:bCs/>
          <w:sz w:val="24"/>
          <w:szCs w:val="24"/>
        </w:rPr>
        <w:t>Additionally, a</w:t>
      </w:r>
      <w:r w:rsidR="0029209C" w:rsidRPr="00EC0705">
        <w:rPr>
          <w:rFonts w:ascii="Times New Roman" w:hAnsi="Times New Roman" w:cs="Times New Roman"/>
          <w:bCs/>
          <w:sz w:val="24"/>
          <w:szCs w:val="24"/>
        </w:rPr>
        <w:t xml:space="preserve"> </w:t>
      </w:r>
      <w:r w:rsidR="009B27CB" w:rsidRPr="00EC0705">
        <w:rPr>
          <w:rFonts w:ascii="Times New Roman" w:hAnsi="Times New Roman" w:cs="Times New Roman"/>
          <w:bCs/>
          <w:sz w:val="24"/>
          <w:szCs w:val="24"/>
        </w:rPr>
        <w:t>parental survey</w:t>
      </w:r>
      <w:r w:rsidR="0029209C" w:rsidRPr="00EC0705">
        <w:rPr>
          <w:rFonts w:ascii="Times New Roman" w:hAnsi="Times New Roman" w:cs="Times New Roman"/>
          <w:bCs/>
          <w:sz w:val="24"/>
          <w:szCs w:val="24"/>
        </w:rPr>
        <w:t xml:space="preserve"> link created through Survey Monke</w:t>
      </w:r>
      <w:r w:rsidR="008249CC" w:rsidRPr="00EC0705">
        <w:rPr>
          <w:rFonts w:ascii="Times New Roman" w:hAnsi="Times New Roman" w:cs="Times New Roman"/>
          <w:bCs/>
          <w:sz w:val="24"/>
          <w:szCs w:val="24"/>
        </w:rPr>
        <w:t>y</w:t>
      </w:r>
      <w:r w:rsidR="0029209C" w:rsidRPr="00EC0705">
        <w:rPr>
          <w:rFonts w:ascii="Times New Roman" w:hAnsi="Times New Roman" w:cs="Times New Roman"/>
          <w:bCs/>
          <w:sz w:val="24"/>
          <w:szCs w:val="24"/>
        </w:rPr>
        <w:t xml:space="preserve"> w</w:t>
      </w:r>
      <w:r w:rsidR="00367257" w:rsidRPr="00EC0705">
        <w:rPr>
          <w:rFonts w:ascii="Times New Roman" w:hAnsi="Times New Roman" w:cs="Times New Roman"/>
          <w:bCs/>
          <w:sz w:val="24"/>
          <w:szCs w:val="24"/>
        </w:rPr>
        <w:t>as</w:t>
      </w:r>
      <w:r w:rsidR="0029209C" w:rsidRPr="00EC0705">
        <w:rPr>
          <w:rFonts w:ascii="Times New Roman" w:hAnsi="Times New Roman" w:cs="Times New Roman"/>
          <w:bCs/>
          <w:sz w:val="24"/>
          <w:szCs w:val="24"/>
        </w:rPr>
        <w:t xml:space="preserve"> available for parents embedded within the educational web</w:t>
      </w:r>
      <w:r w:rsidR="00367257" w:rsidRPr="00EC0705">
        <w:rPr>
          <w:rFonts w:ascii="Times New Roman" w:hAnsi="Times New Roman" w:cs="Times New Roman"/>
          <w:bCs/>
          <w:sz w:val="24"/>
          <w:szCs w:val="24"/>
        </w:rPr>
        <w:t>page in English and Spanis</w:t>
      </w:r>
      <w:r w:rsidR="009757B0">
        <w:rPr>
          <w:rFonts w:ascii="Times New Roman" w:hAnsi="Times New Roman" w:cs="Times New Roman"/>
          <w:bCs/>
          <w:sz w:val="24"/>
          <w:szCs w:val="24"/>
        </w:rPr>
        <w:t>h, s</w:t>
      </w:r>
      <w:r w:rsidR="00B916D2" w:rsidRPr="00EC0705">
        <w:rPr>
          <w:rFonts w:ascii="Times New Roman" w:hAnsi="Times New Roman" w:cs="Times New Roman"/>
          <w:bCs/>
          <w:sz w:val="24"/>
          <w:szCs w:val="24"/>
        </w:rPr>
        <w:t>ee Appendix B</w:t>
      </w:r>
      <w:r w:rsidR="0029209C" w:rsidRPr="00EC0705">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0029209C" w:rsidRPr="00EC0705">
        <w:rPr>
          <w:rFonts w:ascii="Times New Roman" w:hAnsi="Times New Roman" w:cs="Times New Roman"/>
          <w:bCs/>
          <w:sz w:val="24"/>
          <w:szCs w:val="24"/>
        </w:rPr>
        <w:t xml:space="preserve"> This survey link</w:t>
      </w:r>
      <w:r w:rsidR="009B27CB" w:rsidRPr="00EC0705">
        <w:rPr>
          <w:rFonts w:ascii="Times New Roman" w:hAnsi="Times New Roman" w:cs="Times New Roman"/>
          <w:bCs/>
          <w:sz w:val="24"/>
          <w:szCs w:val="24"/>
        </w:rPr>
        <w:t xml:space="preserve"> </w:t>
      </w:r>
      <w:r w:rsidR="00367257" w:rsidRPr="00EC0705">
        <w:rPr>
          <w:rFonts w:ascii="Times New Roman" w:hAnsi="Times New Roman" w:cs="Times New Roman"/>
          <w:bCs/>
          <w:sz w:val="24"/>
          <w:szCs w:val="24"/>
        </w:rPr>
        <w:t>was</w:t>
      </w:r>
      <w:r w:rsidR="00C60A3E" w:rsidRPr="00EC0705">
        <w:rPr>
          <w:rFonts w:ascii="Times New Roman" w:hAnsi="Times New Roman" w:cs="Times New Roman"/>
          <w:bCs/>
          <w:sz w:val="24"/>
          <w:szCs w:val="24"/>
        </w:rPr>
        <w:t xml:space="preserve"> u</w:t>
      </w:r>
      <w:r w:rsidR="009F4AB1" w:rsidRPr="00EC0705">
        <w:rPr>
          <w:rFonts w:ascii="Times New Roman" w:hAnsi="Times New Roman" w:cs="Times New Roman"/>
          <w:bCs/>
          <w:sz w:val="24"/>
          <w:szCs w:val="24"/>
        </w:rPr>
        <w:t>s</w:t>
      </w:r>
      <w:r w:rsidR="00C60A3E" w:rsidRPr="00EC0705">
        <w:rPr>
          <w:rFonts w:ascii="Times New Roman" w:hAnsi="Times New Roman" w:cs="Times New Roman"/>
          <w:bCs/>
          <w:sz w:val="24"/>
          <w:szCs w:val="24"/>
        </w:rPr>
        <w:t>ed</w:t>
      </w:r>
      <w:r w:rsidR="009B27CB" w:rsidRPr="00EC0705">
        <w:rPr>
          <w:rFonts w:ascii="Times New Roman" w:hAnsi="Times New Roman" w:cs="Times New Roman"/>
          <w:bCs/>
          <w:sz w:val="24"/>
          <w:szCs w:val="24"/>
        </w:rPr>
        <w:t xml:space="preserve"> to</w:t>
      </w:r>
      <w:r w:rsidR="00805B2F" w:rsidRPr="00EC0705">
        <w:rPr>
          <w:rFonts w:ascii="Times New Roman" w:hAnsi="Times New Roman" w:cs="Times New Roman"/>
          <w:bCs/>
          <w:sz w:val="24"/>
          <w:szCs w:val="24"/>
        </w:rPr>
        <w:t xml:space="preserve"> establish</w:t>
      </w:r>
      <w:r w:rsidR="002E0421" w:rsidRPr="00EC0705">
        <w:rPr>
          <w:rFonts w:ascii="Times New Roman" w:hAnsi="Times New Roman" w:cs="Times New Roman"/>
          <w:bCs/>
          <w:sz w:val="24"/>
          <w:szCs w:val="24"/>
        </w:rPr>
        <w:t xml:space="preserve"> </w:t>
      </w:r>
      <w:r w:rsidR="009757B0">
        <w:rPr>
          <w:rFonts w:ascii="Times New Roman" w:hAnsi="Times New Roman" w:cs="Times New Roman"/>
          <w:iCs/>
          <w:sz w:val="24"/>
          <w:szCs w:val="24"/>
        </w:rPr>
        <w:t>education</w:t>
      </w:r>
      <w:r w:rsidR="002E0421" w:rsidRPr="00EC0705">
        <w:rPr>
          <w:rFonts w:ascii="Times New Roman" w:hAnsi="Times New Roman" w:cs="Times New Roman"/>
          <w:iCs/>
          <w:sz w:val="24"/>
          <w:szCs w:val="24"/>
        </w:rPr>
        <w:t xml:space="preserve"> impact, ease of</w:t>
      </w:r>
      <w:r w:rsidR="002E0421" w:rsidRPr="008E322D">
        <w:rPr>
          <w:rFonts w:ascii="Times New Roman" w:hAnsi="Times New Roman" w:cs="Times New Roman"/>
          <w:iCs/>
          <w:sz w:val="24"/>
          <w:szCs w:val="24"/>
        </w:rPr>
        <w:t xml:space="preserve"> QR code</w:t>
      </w:r>
      <w:r w:rsidR="008A3F63" w:rsidRPr="00EC0705">
        <w:rPr>
          <w:rFonts w:ascii="Times New Roman" w:hAnsi="Times New Roman" w:cs="Times New Roman"/>
          <w:iCs/>
          <w:sz w:val="24"/>
          <w:szCs w:val="24"/>
        </w:rPr>
        <w:t xml:space="preserve"> </w:t>
      </w:r>
      <w:r w:rsidR="002E0421" w:rsidRPr="008E322D">
        <w:rPr>
          <w:rFonts w:ascii="Times New Roman" w:hAnsi="Times New Roman" w:cs="Times New Roman"/>
          <w:iCs/>
          <w:sz w:val="24"/>
          <w:szCs w:val="24"/>
        </w:rPr>
        <w:t xml:space="preserve">use, and </w:t>
      </w:r>
      <w:r w:rsidR="008A3F63" w:rsidRPr="00EC0705">
        <w:rPr>
          <w:rFonts w:ascii="Times New Roman" w:hAnsi="Times New Roman" w:cs="Times New Roman"/>
          <w:iCs/>
          <w:sz w:val="24"/>
          <w:szCs w:val="24"/>
        </w:rPr>
        <w:t>willingness to participate in better health choices</w:t>
      </w:r>
      <w:r w:rsidR="00C60A3E" w:rsidRPr="00EC0705">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008A3F63" w:rsidRPr="00EC0705">
        <w:rPr>
          <w:rFonts w:ascii="Times New Roman" w:hAnsi="Times New Roman" w:cs="Times New Roman"/>
          <w:bCs/>
          <w:sz w:val="24"/>
          <w:szCs w:val="24"/>
        </w:rPr>
        <w:t xml:space="preserve"> Other data measures included;</w:t>
      </w:r>
      <w:r w:rsidR="00D47176">
        <w:rPr>
          <w:rFonts w:ascii="Times New Roman" w:hAnsi="Times New Roman" w:cs="Times New Roman"/>
          <w:bCs/>
          <w:sz w:val="24"/>
          <w:szCs w:val="24"/>
        </w:rPr>
        <w:t xml:space="preserve"> evidence of</w:t>
      </w:r>
      <w:r w:rsidR="00C60A3E" w:rsidRPr="00EC0705">
        <w:rPr>
          <w:rFonts w:ascii="Times New Roman" w:hAnsi="Times New Roman" w:cs="Times New Roman"/>
          <w:bCs/>
          <w:sz w:val="24"/>
          <w:szCs w:val="24"/>
        </w:rPr>
        <w:t xml:space="preserve"> </w:t>
      </w:r>
      <w:r w:rsidR="00F50226">
        <w:rPr>
          <w:rFonts w:ascii="Times New Roman" w:hAnsi="Times New Roman" w:cs="Times New Roman"/>
          <w:bCs/>
          <w:sz w:val="24"/>
          <w:szCs w:val="24"/>
        </w:rPr>
        <w:t xml:space="preserve">a </w:t>
      </w:r>
      <w:r w:rsidR="00D47176">
        <w:rPr>
          <w:rFonts w:ascii="Times New Roman" w:hAnsi="Times New Roman" w:cs="Times New Roman"/>
          <w:bCs/>
          <w:sz w:val="24"/>
          <w:szCs w:val="24"/>
        </w:rPr>
        <w:t xml:space="preserve">chart record of </w:t>
      </w:r>
      <w:r w:rsidR="0041277C">
        <w:rPr>
          <w:rFonts w:ascii="Times New Roman" w:hAnsi="Times New Roman" w:cs="Times New Roman"/>
          <w:bCs/>
          <w:sz w:val="24"/>
          <w:szCs w:val="24"/>
        </w:rPr>
        <w:t xml:space="preserve">a </w:t>
      </w:r>
      <w:r w:rsidR="00D47176">
        <w:rPr>
          <w:rFonts w:ascii="Times New Roman" w:hAnsi="Times New Roman" w:cs="Times New Roman"/>
          <w:bCs/>
          <w:sz w:val="24"/>
          <w:szCs w:val="24"/>
        </w:rPr>
        <w:t xml:space="preserve">dental home, </w:t>
      </w:r>
      <w:r w:rsidR="008A3F63" w:rsidRPr="00EC0705">
        <w:rPr>
          <w:rFonts w:ascii="Times New Roman" w:hAnsi="Times New Roman" w:cs="Times New Roman"/>
          <w:bCs/>
          <w:sz w:val="24"/>
          <w:szCs w:val="24"/>
        </w:rPr>
        <w:t>d</w:t>
      </w:r>
      <w:r w:rsidR="002E0421" w:rsidRPr="00EC0705">
        <w:rPr>
          <w:rFonts w:ascii="Times New Roman" w:hAnsi="Times New Roman" w:cs="Times New Roman"/>
          <w:bCs/>
          <w:sz w:val="24"/>
          <w:szCs w:val="24"/>
        </w:rPr>
        <w:t>emographic information, utilization of webpage, survey response analytics, and</w:t>
      </w:r>
      <w:r w:rsidR="008A3F63" w:rsidRPr="00EC0705">
        <w:rPr>
          <w:rFonts w:ascii="Times New Roman" w:hAnsi="Times New Roman" w:cs="Times New Roman"/>
          <w:bCs/>
          <w:sz w:val="24"/>
          <w:szCs w:val="24"/>
        </w:rPr>
        <w:t xml:space="preserve"> </w:t>
      </w:r>
      <w:r w:rsidR="002E0421" w:rsidRPr="00EC0705">
        <w:rPr>
          <w:rFonts w:ascii="Times New Roman" w:hAnsi="Times New Roman" w:cs="Times New Roman"/>
          <w:bCs/>
          <w:sz w:val="24"/>
          <w:szCs w:val="24"/>
        </w:rPr>
        <w:t>w</w:t>
      </w:r>
      <w:r w:rsidR="00C60A3E" w:rsidRPr="00EC0705">
        <w:rPr>
          <w:rFonts w:ascii="Times New Roman" w:hAnsi="Times New Roman" w:cs="Times New Roman"/>
          <w:bCs/>
          <w:sz w:val="24"/>
          <w:szCs w:val="24"/>
        </w:rPr>
        <w:t>ebsite traffic measured through Google Analytics</w:t>
      </w:r>
      <w:r w:rsidR="008A3F63" w:rsidRPr="00EC0705">
        <w:rPr>
          <w:rFonts w:ascii="Times New Roman" w:hAnsi="Times New Roman" w:cs="Times New Roman"/>
          <w:bCs/>
          <w:sz w:val="24"/>
          <w:szCs w:val="24"/>
        </w:rPr>
        <w:t xml:space="preserve">. </w:t>
      </w:r>
    </w:p>
    <w:p w14:paraId="312AC9EC" w14:textId="77332154" w:rsidR="00437C21" w:rsidRPr="00EC0705" w:rsidRDefault="00707D18" w:rsidP="00437C21">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The </w:t>
      </w:r>
      <w:r w:rsidR="00437C21" w:rsidRPr="00EC0705">
        <w:rPr>
          <w:rFonts w:ascii="Times New Roman" w:hAnsi="Times New Roman" w:cs="Times New Roman"/>
          <w:b/>
          <w:i/>
          <w:iCs/>
          <w:sz w:val="24"/>
          <w:szCs w:val="24"/>
        </w:rPr>
        <w:t>Discussion of the Data Collection Process</w:t>
      </w:r>
    </w:p>
    <w:p w14:paraId="51911DB4" w14:textId="087B18A6" w:rsidR="00437C21" w:rsidRDefault="009757B0" w:rsidP="00C579DC">
      <w:pPr>
        <w:spacing w:after="0" w:line="480" w:lineRule="auto"/>
        <w:ind w:firstLine="720"/>
        <w:rPr>
          <w:rFonts w:ascii="Times New Roman" w:hAnsi="Times New Roman" w:cs="Times New Roman"/>
          <w:sz w:val="24"/>
          <w:szCs w:val="24"/>
        </w:rPr>
      </w:pPr>
      <w:r w:rsidRPr="00EC0705">
        <w:rPr>
          <w:rFonts w:ascii="Times New Roman" w:hAnsi="Times New Roman" w:cs="Times New Roman"/>
          <w:bCs/>
          <w:sz w:val="24"/>
          <w:szCs w:val="24"/>
        </w:rPr>
        <w:t xml:space="preserve">Data collection began during implementation, </w:t>
      </w:r>
      <w:r>
        <w:rPr>
          <w:rFonts w:ascii="Times New Roman" w:hAnsi="Times New Roman" w:cs="Times New Roman"/>
          <w:bCs/>
          <w:sz w:val="24"/>
          <w:szCs w:val="24"/>
        </w:rPr>
        <w:t>obtaining information</w:t>
      </w:r>
      <w:r w:rsidRPr="00EC0705">
        <w:rPr>
          <w:rFonts w:ascii="Times New Roman" w:hAnsi="Times New Roman" w:cs="Times New Roman"/>
          <w:bCs/>
          <w:sz w:val="24"/>
          <w:szCs w:val="24"/>
        </w:rPr>
        <w:t xml:space="preserve"> from the individual clinics supporting the project </w:t>
      </w:r>
      <w:r>
        <w:rPr>
          <w:rFonts w:ascii="Times New Roman" w:hAnsi="Times New Roman" w:cs="Times New Roman"/>
          <w:bCs/>
          <w:sz w:val="24"/>
          <w:szCs w:val="24"/>
        </w:rPr>
        <w:t>expansion.</w:t>
      </w:r>
      <w:r w:rsidR="003747D7">
        <w:rPr>
          <w:rFonts w:ascii="Times New Roman" w:hAnsi="Times New Roman" w:cs="Times New Roman"/>
          <w:bCs/>
          <w:sz w:val="24"/>
          <w:szCs w:val="24"/>
        </w:rPr>
        <w:t xml:space="preserve"> </w:t>
      </w:r>
      <w:r>
        <w:rPr>
          <w:rFonts w:ascii="Times New Roman" w:hAnsi="Times New Roman" w:cs="Times New Roman"/>
          <w:bCs/>
          <w:sz w:val="24"/>
          <w:szCs w:val="24"/>
        </w:rPr>
        <w:t xml:space="preserve"> Each</w:t>
      </w:r>
      <w:r w:rsidR="00C60A3E" w:rsidRPr="00EC0705">
        <w:rPr>
          <w:rFonts w:ascii="Times New Roman" w:hAnsi="Times New Roman" w:cs="Times New Roman"/>
          <w:bCs/>
          <w:sz w:val="24"/>
          <w:szCs w:val="24"/>
        </w:rPr>
        <w:t xml:space="preserve"> </w:t>
      </w:r>
      <w:r>
        <w:rPr>
          <w:rFonts w:ascii="Times New Roman" w:hAnsi="Times New Roman" w:cs="Times New Roman"/>
          <w:bCs/>
          <w:sz w:val="24"/>
          <w:szCs w:val="24"/>
        </w:rPr>
        <w:t xml:space="preserve">week, </w:t>
      </w:r>
      <w:r w:rsidRPr="00EC0705">
        <w:rPr>
          <w:rFonts w:ascii="Times New Roman" w:hAnsi="Times New Roman" w:cs="Times New Roman"/>
          <w:bCs/>
          <w:sz w:val="24"/>
          <w:szCs w:val="24"/>
        </w:rPr>
        <w:t>data</w:t>
      </w:r>
      <w:r w:rsidR="00C60A3E" w:rsidRPr="00EC0705">
        <w:rPr>
          <w:rFonts w:ascii="Times New Roman" w:hAnsi="Times New Roman" w:cs="Times New Roman"/>
          <w:bCs/>
          <w:sz w:val="24"/>
          <w:szCs w:val="24"/>
        </w:rPr>
        <w:t xml:space="preserve"> generated from analytics</w:t>
      </w:r>
      <w:r w:rsidR="00C22841">
        <w:rPr>
          <w:rFonts w:ascii="Times New Roman" w:hAnsi="Times New Roman" w:cs="Times New Roman"/>
          <w:bCs/>
          <w:sz w:val="24"/>
          <w:szCs w:val="24"/>
        </w:rPr>
        <w:t xml:space="preserve"> was re</w:t>
      </w:r>
      <w:r w:rsidR="00C60A3E" w:rsidRPr="00EC0705">
        <w:rPr>
          <w:rFonts w:ascii="Times New Roman" w:hAnsi="Times New Roman" w:cs="Times New Roman"/>
          <w:bCs/>
          <w:sz w:val="24"/>
          <w:szCs w:val="24"/>
        </w:rPr>
        <w:t xml:space="preserve">corded by </w:t>
      </w:r>
      <w:r>
        <w:rPr>
          <w:rFonts w:ascii="Times New Roman" w:hAnsi="Times New Roman" w:cs="Times New Roman"/>
          <w:bCs/>
          <w:sz w:val="24"/>
          <w:szCs w:val="24"/>
        </w:rPr>
        <w:t xml:space="preserve">the </w:t>
      </w:r>
      <w:r w:rsidR="00C60A3E" w:rsidRPr="00EC0705">
        <w:rPr>
          <w:rFonts w:ascii="Times New Roman" w:hAnsi="Times New Roman" w:cs="Times New Roman"/>
          <w:bCs/>
          <w:sz w:val="24"/>
          <w:szCs w:val="24"/>
        </w:rPr>
        <w:t xml:space="preserve">ROR </w:t>
      </w:r>
      <w:r>
        <w:rPr>
          <w:rFonts w:ascii="Times New Roman" w:hAnsi="Times New Roman" w:cs="Times New Roman"/>
          <w:bCs/>
          <w:sz w:val="24"/>
          <w:szCs w:val="24"/>
        </w:rPr>
        <w:t xml:space="preserve">communications director </w:t>
      </w:r>
      <w:r w:rsidR="00C60A3E" w:rsidRPr="00EC0705">
        <w:rPr>
          <w:rFonts w:ascii="Times New Roman" w:hAnsi="Times New Roman" w:cs="Times New Roman"/>
          <w:bCs/>
          <w:sz w:val="24"/>
          <w:szCs w:val="24"/>
        </w:rPr>
        <w:t xml:space="preserve">and sent via email to students </w:t>
      </w:r>
      <w:r>
        <w:rPr>
          <w:rFonts w:ascii="Times New Roman" w:hAnsi="Times New Roman" w:cs="Times New Roman"/>
          <w:bCs/>
          <w:sz w:val="24"/>
          <w:szCs w:val="24"/>
        </w:rPr>
        <w:t>every three weeks d</w:t>
      </w:r>
      <w:r w:rsidR="00C60A3E" w:rsidRPr="00EC0705">
        <w:rPr>
          <w:rFonts w:ascii="Times New Roman" w:hAnsi="Times New Roman" w:cs="Times New Roman"/>
          <w:bCs/>
          <w:sz w:val="24"/>
          <w:szCs w:val="24"/>
        </w:rPr>
        <w:t xml:space="preserve">epending </w:t>
      </w:r>
      <w:r w:rsidR="00C60A3E" w:rsidRPr="00EC0705">
        <w:rPr>
          <w:rFonts w:ascii="Times New Roman" w:hAnsi="Times New Roman" w:cs="Times New Roman"/>
          <w:bCs/>
          <w:sz w:val="24"/>
          <w:szCs w:val="24"/>
        </w:rPr>
        <w:lastRenderedPageBreak/>
        <w:t>on website traffic.</w:t>
      </w:r>
      <w:r w:rsidR="003747D7">
        <w:rPr>
          <w:rFonts w:ascii="Times New Roman" w:hAnsi="Times New Roman" w:cs="Times New Roman"/>
          <w:bCs/>
          <w:sz w:val="24"/>
          <w:szCs w:val="24"/>
        </w:rPr>
        <w:t xml:space="preserve"> </w:t>
      </w:r>
      <w:r w:rsidR="00C60A3E" w:rsidRPr="00EC0705">
        <w:rPr>
          <w:rFonts w:ascii="Times New Roman" w:hAnsi="Times New Roman" w:cs="Times New Roman"/>
          <w:bCs/>
          <w:sz w:val="24"/>
          <w:szCs w:val="24"/>
        </w:rPr>
        <w:t xml:space="preserve"> </w:t>
      </w:r>
      <w:r w:rsidR="009B408E">
        <w:rPr>
          <w:rFonts w:ascii="Times New Roman" w:hAnsi="Times New Roman" w:cs="Times New Roman"/>
          <w:bCs/>
          <w:sz w:val="24"/>
          <w:szCs w:val="24"/>
        </w:rPr>
        <w:t>The data trends were further monitored and stored for further review using Microsoft Excel Spreadsheet softwar</w:t>
      </w:r>
      <w:r w:rsidR="00C22841">
        <w:rPr>
          <w:rFonts w:ascii="Times New Roman" w:hAnsi="Times New Roman" w:cs="Times New Roman"/>
          <w:bCs/>
          <w:sz w:val="24"/>
          <w:szCs w:val="24"/>
        </w:rPr>
        <w:t>e</w:t>
      </w:r>
      <w:r>
        <w:rPr>
          <w:rFonts w:ascii="Times New Roman" w:hAnsi="Times New Roman" w:cs="Times New Roman"/>
          <w:bCs/>
          <w:sz w:val="24"/>
          <w:szCs w:val="24"/>
        </w:rPr>
        <w:t xml:space="preserve">. </w:t>
      </w:r>
    </w:p>
    <w:p w14:paraId="472D5A5B" w14:textId="1D89F67A" w:rsidR="00437C21" w:rsidRPr="00EC0705" w:rsidRDefault="00437C21" w:rsidP="00437C21">
      <w:pPr>
        <w:spacing w:after="0" w:line="480" w:lineRule="auto"/>
        <w:rPr>
          <w:rFonts w:ascii="Times New Roman" w:hAnsi="Times New Roman" w:cs="Times New Roman"/>
          <w:b/>
          <w:sz w:val="24"/>
          <w:szCs w:val="24"/>
        </w:rPr>
      </w:pPr>
      <w:r w:rsidRPr="00EC0705">
        <w:rPr>
          <w:rFonts w:ascii="Times New Roman" w:hAnsi="Times New Roman" w:cs="Times New Roman"/>
          <w:b/>
          <w:sz w:val="24"/>
          <w:szCs w:val="24"/>
        </w:rPr>
        <w:t>Implementation Plan</w:t>
      </w:r>
    </w:p>
    <w:p w14:paraId="3EF5BA1F" w14:textId="3E938C39" w:rsidR="00B75723" w:rsidRPr="00EC0705" w:rsidRDefault="00356ECC" w:rsidP="00B75723">
      <w:pPr>
        <w:spacing w:after="0" w:line="480" w:lineRule="auto"/>
        <w:rPr>
          <w:rFonts w:ascii="Times New Roman" w:hAnsi="Times New Roman" w:cs="Times New Roman"/>
          <w:bCs/>
          <w:sz w:val="24"/>
          <w:szCs w:val="24"/>
        </w:rPr>
      </w:pPr>
      <w:r w:rsidRPr="00EC0705">
        <w:rPr>
          <w:rFonts w:ascii="Times New Roman" w:hAnsi="Times New Roman" w:cs="Times New Roman"/>
          <w:b/>
          <w:sz w:val="24"/>
          <w:szCs w:val="24"/>
        </w:rPr>
        <w:tab/>
      </w:r>
      <w:r w:rsidRPr="00EC0705">
        <w:rPr>
          <w:rFonts w:ascii="Times New Roman" w:hAnsi="Times New Roman" w:cs="Times New Roman"/>
          <w:bCs/>
          <w:sz w:val="24"/>
          <w:szCs w:val="24"/>
        </w:rPr>
        <w:t xml:space="preserve">This DNP project </w:t>
      </w:r>
      <w:r w:rsidR="009F4AB1" w:rsidRPr="00EC0705">
        <w:rPr>
          <w:rFonts w:ascii="Times New Roman" w:hAnsi="Times New Roman" w:cs="Times New Roman"/>
          <w:bCs/>
          <w:sz w:val="24"/>
          <w:szCs w:val="24"/>
        </w:rPr>
        <w:t>expand</w:t>
      </w:r>
      <w:r w:rsidR="00E317AE">
        <w:rPr>
          <w:rFonts w:ascii="Times New Roman" w:hAnsi="Times New Roman" w:cs="Times New Roman"/>
          <w:bCs/>
          <w:sz w:val="24"/>
          <w:szCs w:val="24"/>
        </w:rPr>
        <w:t>ed</w:t>
      </w:r>
      <w:r w:rsidRPr="00EC0705">
        <w:rPr>
          <w:rFonts w:ascii="Times New Roman" w:hAnsi="Times New Roman" w:cs="Times New Roman"/>
          <w:bCs/>
          <w:sz w:val="24"/>
          <w:szCs w:val="24"/>
        </w:rPr>
        <w:t xml:space="preserve"> a pilot project that implemented the project from November 2020 to </w:t>
      </w:r>
      <w:r w:rsidR="002A572E">
        <w:rPr>
          <w:rFonts w:ascii="Times New Roman" w:hAnsi="Times New Roman" w:cs="Times New Roman"/>
          <w:bCs/>
          <w:sz w:val="24"/>
          <w:szCs w:val="24"/>
        </w:rPr>
        <w:t>April</w:t>
      </w:r>
      <w:r w:rsidRPr="00EC0705">
        <w:rPr>
          <w:rFonts w:ascii="Times New Roman" w:hAnsi="Times New Roman" w:cs="Times New Roman"/>
          <w:bCs/>
          <w:sz w:val="24"/>
          <w:szCs w:val="24"/>
        </w:rPr>
        <w:t xml:space="preserve"> 2020.</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w:t>
      </w:r>
      <w:r w:rsidR="009F4AB1" w:rsidRPr="00EC0705">
        <w:rPr>
          <w:rFonts w:ascii="Times New Roman" w:hAnsi="Times New Roman" w:cs="Times New Roman"/>
          <w:bCs/>
          <w:sz w:val="24"/>
          <w:szCs w:val="24"/>
        </w:rPr>
        <w:t>A</w:t>
      </w:r>
      <w:r w:rsidRPr="00EC0705">
        <w:rPr>
          <w:rFonts w:ascii="Times New Roman" w:hAnsi="Times New Roman" w:cs="Times New Roman"/>
          <w:bCs/>
          <w:sz w:val="24"/>
          <w:szCs w:val="24"/>
        </w:rPr>
        <w:t xml:space="preserve">ll project elements utilized in the pilot project </w:t>
      </w:r>
      <w:r w:rsidR="00B916D2" w:rsidRPr="00EC0705">
        <w:rPr>
          <w:rFonts w:ascii="Times New Roman" w:hAnsi="Times New Roman" w:cs="Times New Roman"/>
          <w:bCs/>
          <w:sz w:val="24"/>
          <w:szCs w:val="24"/>
        </w:rPr>
        <w:t>were</w:t>
      </w:r>
      <w:r w:rsidRPr="00EC0705">
        <w:rPr>
          <w:rFonts w:ascii="Times New Roman" w:hAnsi="Times New Roman" w:cs="Times New Roman"/>
          <w:bCs/>
          <w:sz w:val="24"/>
          <w:szCs w:val="24"/>
        </w:rPr>
        <w:t xml:space="preserve"> u</w:t>
      </w:r>
      <w:r w:rsidR="009F4AB1" w:rsidRPr="00EC0705">
        <w:rPr>
          <w:rFonts w:ascii="Times New Roman" w:hAnsi="Times New Roman" w:cs="Times New Roman"/>
          <w:bCs/>
          <w:sz w:val="24"/>
          <w:szCs w:val="24"/>
        </w:rPr>
        <w:t>s</w:t>
      </w:r>
      <w:r w:rsidRPr="00EC0705">
        <w:rPr>
          <w:rFonts w:ascii="Times New Roman" w:hAnsi="Times New Roman" w:cs="Times New Roman"/>
          <w:bCs/>
          <w:sz w:val="24"/>
          <w:szCs w:val="24"/>
        </w:rPr>
        <w:t xml:space="preserve">ed with the expansion project to be implemented </w:t>
      </w:r>
      <w:r w:rsidR="00B916D2" w:rsidRPr="00EC0705">
        <w:rPr>
          <w:rFonts w:ascii="Times New Roman" w:hAnsi="Times New Roman" w:cs="Times New Roman"/>
          <w:bCs/>
          <w:sz w:val="24"/>
          <w:szCs w:val="24"/>
        </w:rPr>
        <w:t xml:space="preserve">between November </w:t>
      </w:r>
      <w:r w:rsidRPr="00EC0705">
        <w:rPr>
          <w:rFonts w:ascii="Times New Roman" w:hAnsi="Times New Roman" w:cs="Times New Roman"/>
          <w:bCs/>
          <w:sz w:val="24"/>
          <w:szCs w:val="24"/>
        </w:rPr>
        <w:t xml:space="preserve">2021 to </w:t>
      </w:r>
      <w:r w:rsidR="002A572E">
        <w:rPr>
          <w:rFonts w:ascii="Times New Roman" w:hAnsi="Times New Roman" w:cs="Times New Roman"/>
          <w:bCs/>
          <w:sz w:val="24"/>
          <w:szCs w:val="24"/>
        </w:rPr>
        <w:t>April</w:t>
      </w:r>
      <w:r w:rsidR="00B916D2" w:rsidRPr="00EC0705">
        <w:rPr>
          <w:rFonts w:ascii="Times New Roman" w:hAnsi="Times New Roman" w:cs="Times New Roman"/>
          <w:bCs/>
          <w:sz w:val="24"/>
          <w:szCs w:val="24"/>
        </w:rPr>
        <w:t xml:space="preserve"> </w:t>
      </w:r>
      <w:r w:rsidRPr="00EC0705">
        <w:rPr>
          <w:rFonts w:ascii="Times New Roman" w:hAnsi="Times New Roman" w:cs="Times New Roman"/>
          <w:bCs/>
          <w:sz w:val="24"/>
          <w:szCs w:val="24"/>
        </w:rPr>
        <w:t>2022.</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Project </w:t>
      </w:r>
      <w:r w:rsidR="00B62B98" w:rsidRPr="00EC0705">
        <w:rPr>
          <w:rFonts w:ascii="Times New Roman" w:hAnsi="Times New Roman" w:cs="Times New Roman"/>
          <w:bCs/>
          <w:sz w:val="24"/>
          <w:szCs w:val="24"/>
        </w:rPr>
        <w:t>fundamentals</w:t>
      </w:r>
      <w:r w:rsidRPr="00EC0705">
        <w:rPr>
          <w:rFonts w:ascii="Times New Roman" w:hAnsi="Times New Roman" w:cs="Times New Roman"/>
          <w:bCs/>
          <w:sz w:val="24"/>
          <w:szCs w:val="24"/>
        </w:rPr>
        <w:t xml:space="preserve"> include</w:t>
      </w:r>
      <w:r w:rsidR="00B916D2" w:rsidRPr="00EC0705">
        <w:rPr>
          <w:rFonts w:ascii="Times New Roman" w:hAnsi="Times New Roman" w:cs="Times New Roman"/>
          <w:bCs/>
          <w:sz w:val="24"/>
          <w:szCs w:val="24"/>
        </w:rPr>
        <w:t>d</w:t>
      </w:r>
      <w:r w:rsidR="002A572E">
        <w:rPr>
          <w:rFonts w:ascii="Times New Roman" w:hAnsi="Times New Roman" w:cs="Times New Roman"/>
          <w:bCs/>
          <w:sz w:val="24"/>
          <w:szCs w:val="24"/>
        </w:rPr>
        <w:t xml:space="preserve">; </w:t>
      </w:r>
      <w:r w:rsidR="00743EAA" w:rsidRPr="00EC0705">
        <w:rPr>
          <w:rFonts w:ascii="Times New Roman" w:hAnsi="Times New Roman" w:cs="Times New Roman"/>
          <w:bCs/>
          <w:sz w:val="24"/>
          <w:szCs w:val="24"/>
        </w:rPr>
        <w:t>identifying funding partners through ROR, Eastern AHEC, and Charlotte AHEC, identifying partnering clinics willing to participate in project expansion, staff education on project information, and obtaining materials for each participating clinic.</w:t>
      </w:r>
      <w:r w:rsidR="003747D7">
        <w:rPr>
          <w:rFonts w:ascii="Times New Roman" w:hAnsi="Times New Roman" w:cs="Times New Roman"/>
          <w:bCs/>
          <w:sz w:val="24"/>
          <w:szCs w:val="24"/>
        </w:rPr>
        <w:t xml:space="preserve"> </w:t>
      </w:r>
      <w:r w:rsidR="00743EAA" w:rsidRPr="00EC0705">
        <w:rPr>
          <w:rFonts w:ascii="Times New Roman" w:hAnsi="Times New Roman" w:cs="Times New Roman"/>
          <w:bCs/>
          <w:sz w:val="24"/>
          <w:szCs w:val="24"/>
        </w:rPr>
        <w:t xml:space="preserve"> Materials for implementation included;</w:t>
      </w:r>
      <w:r w:rsidR="00E317AE">
        <w:rPr>
          <w:rFonts w:ascii="Times New Roman" w:hAnsi="Times New Roman" w:cs="Times New Roman"/>
          <w:bCs/>
          <w:sz w:val="24"/>
          <w:szCs w:val="24"/>
        </w:rPr>
        <w:t xml:space="preserve"> </w:t>
      </w:r>
      <w:r w:rsidR="002A618B" w:rsidRPr="00EC0705">
        <w:rPr>
          <w:rFonts w:ascii="Times New Roman" w:hAnsi="Times New Roman" w:cs="Times New Roman"/>
          <w:bCs/>
          <w:sz w:val="24"/>
          <w:szCs w:val="24"/>
        </w:rPr>
        <w:t>QR stickers printed according to individual clinic needs and averaged well-child visits</w:t>
      </w:r>
      <w:r w:rsidR="00E317AE">
        <w:rPr>
          <w:rFonts w:ascii="Times New Roman" w:hAnsi="Times New Roman" w:cs="Times New Roman"/>
          <w:bCs/>
          <w:sz w:val="24"/>
          <w:szCs w:val="24"/>
        </w:rPr>
        <w:t>,</w:t>
      </w:r>
      <w:r w:rsidR="002A618B" w:rsidRPr="00EC0705">
        <w:rPr>
          <w:rFonts w:ascii="Times New Roman" w:hAnsi="Times New Roman" w:cs="Times New Roman"/>
          <w:bCs/>
          <w:sz w:val="24"/>
          <w:szCs w:val="24"/>
        </w:rPr>
        <w:t xml:space="preserve"> which were </w:t>
      </w:r>
      <w:r w:rsidR="00BF2CC7">
        <w:rPr>
          <w:rFonts w:ascii="Times New Roman" w:hAnsi="Times New Roman" w:cs="Times New Roman"/>
          <w:bCs/>
          <w:sz w:val="24"/>
          <w:szCs w:val="24"/>
        </w:rPr>
        <w:t>placed</w:t>
      </w:r>
      <w:r w:rsidR="002A618B" w:rsidRPr="00EC0705">
        <w:rPr>
          <w:rFonts w:ascii="Times New Roman" w:hAnsi="Times New Roman" w:cs="Times New Roman"/>
          <w:bCs/>
          <w:sz w:val="24"/>
          <w:szCs w:val="24"/>
        </w:rPr>
        <w:t xml:space="preserve"> in the books provided to parents and guardians of children zero to five at each well-child visit</w:t>
      </w:r>
      <w:r w:rsidR="009B408E">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009B408E">
        <w:rPr>
          <w:rFonts w:ascii="Times New Roman" w:hAnsi="Times New Roman" w:cs="Times New Roman"/>
          <w:bCs/>
          <w:sz w:val="24"/>
          <w:szCs w:val="24"/>
        </w:rPr>
        <w:t xml:space="preserve"> S</w:t>
      </w:r>
      <w:r w:rsidR="00711AC2">
        <w:rPr>
          <w:rFonts w:ascii="Times New Roman" w:hAnsi="Times New Roman" w:cs="Times New Roman"/>
          <w:bCs/>
          <w:sz w:val="24"/>
          <w:szCs w:val="24"/>
        </w:rPr>
        <w:t>ee Appendix C.</w:t>
      </w:r>
      <w:r w:rsidR="00E317AE">
        <w:rPr>
          <w:rFonts w:ascii="Times New Roman" w:hAnsi="Times New Roman" w:cs="Times New Roman"/>
          <w:bCs/>
          <w:sz w:val="24"/>
          <w:szCs w:val="24"/>
        </w:rPr>
        <w:t xml:space="preserve"> </w:t>
      </w:r>
      <w:r w:rsidR="00711AC2">
        <w:rPr>
          <w:rFonts w:ascii="Times New Roman" w:hAnsi="Times New Roman" w:cs="Times New Roman"/>
          <w:bCs/>
          <w:sz w:val="24"/>
          <w:szCs w:val="24"/>
        </w:rPr>
        <w:t>Additional materials included;</w:t>
      </w:r>
      <w:r w:rsidR="00743EAA" w:rsidRPr="00EC0705">
        <w:rPr>
          <w:rFonts w:ascii="Times New Roman" w:hAnsi="Times New Roman" w:cs="Times New Roman"/>
          <w:bCs/>
          <w:sz w:val="24"/>
          <w:szCs w:val="24"/>
        </w:rPr>
        <w:t xml:space="preserve"> promotional </w:t>
      </w:r>
      <w:r w:rsidR="00711AC2" w:rsidRPr="00EC0705">
        <w:rPr>
          <w:rFonts w:ascii="Times New Roman" w:hAnsi="Times New Roman" w:cs="Times New Roman"/>
          <w:bCs/>
          <w:sz w:val="24"/>
          <w:szCs w:val="24"/>
        </w:rPr>
        <w:t>poster</w:t>
      </w:r>
      <w:r w:rsidR="00711AC2">
        <w:rPr>
          <w:rFonts w:ascii="Times New Roman" w:hAnsi="Times New Roman" w:cs="Times New Roman"/>
          <w:bCs/>
          <w:sz w:val="24"/>
          <w:szCs w:val="24"/>
        </w:rPr>
        <w:t>s</w:t>
      </w:r>
      <w:r w:rsidR="00711AC2" w:rsidRPr="00EC0705">
        <w:rPr>
          <w:rFonts w:ascii="Times New Roman" w:hAnsi="Times New Roman" w:cs="Times New Roman"/>
          <w:bCs/>
          <w:sz w:val="24"/>
          <w:szCs w:val="24"/>
        </w:rPr>
        <w:t xml:space="preserve"> with</w:t>
      </w:r>
      <w:r w:rsidR="002A618B">
        <w:rPr>
          <w:rFonts w:ascii="Times New Roman" w:hAnsi="Times New Roman" w:cs="Times New Roman"/>
          <w:bCs/>
          <w:sz w:val="24"/>
          <w:szCs w:val="24"/>
        </w:rPr>
        <w:t xml:space="preserve"> replicated </w:t>
      </w:r>
      <w:r w:rsidR="0041277C">
        <w:rPr>
          <w:rFonts w:ascii="Times New Roman" w:hAnsi="Times New Roman" w:cs="Times New Roman"/>
          <w:bCs/>
          <w:sz w:val="24"/>
          <w:szCs w:val="24"/>
        </w:rPr>
        <w:t xml:space="preserve">bookmarks </w:t>
      </w:r>
      <w:r w:rsidR="002A618B">
        <w:rPr>
          <w:rFonts w:ascii="Times New Roman" w:hAnsi="Times New Roman" w:cs="Times New Roman"/>
          <w:bCs/>
          <w:sz w:val="24"/>
          <w:szCs w:val="24"/>
        </w:rPr>
        <w:t>with i</w:t>
      </w:r>
      <w:r w:rsidR="00743EAA" w:rsidRPr="00EC0705">
        <w:rPr>
          <w:rFonts w:ascii="Times New Roman" w:hAnsi="Times New Roman" w:cs="Times New Roman"/>
          <w:bCs/>
          <w:sz w:val="24"/>
          <w:szCs w:val="24"/>
        </w:rPr>
        <w:t>nformation on QR code sticker use and the website printed, laminated</w:t>
      </w:r>
      <w:r w:rsidR="009B408E">
        <w:rPr>
          <w:rFonts w:ascii="Times New Roman" w:hAnsi="Times New Roman" w:cs="Times New Roman"/>
          <w:bCs/>
          <w:sz w:val="24"/>
          <w:szCs w:val="24"/>
        </w:rPr>
        <w:t>,</w:t>
      </w:r>
      <w:r w:rsidR="00743EAA" w:rsidRPr="00EC0705">
        <w:rPr>
          <w:rFonts w:ascii="Times New Roman" w:hAnsi="Times New Roman" w:cs="Times New Roman"/>
          <w:bCs/>
          <w:sz w:val="24"/>
          <w:szCs w:val="24"/>
        </w:rPr>
        <w:t xml:space="preserve"> and placed </w:t>
      </w:r>
      <w:r w:rsidR="00707D18">
        <w:rPr>
          <w:rFonts w:ascii="Times New Roman" w:hAnsi="Times New Roman" w:cs="Times New Roman"/>
          <w:bCs/>
          <w:sz w:val="24"/>
          <w:szCs w:val="24"/>
        </w:rPr>
        <w:t>in</w:t>
      </w:r>
      <w:r w:rsidR="00743EAA" w:rsidRPr="00EC0705">
        <w:rPr>
          <w:rFonts w:ascii="Times New Roman" w:hAnsi="Times New Roman" w:cs="Times New Roman"/>
          <w:bCs/>
          <w:sz w:val="24"/>
          <w:szCs w:val="24"/>
        </w:rPr>
        <w:t xml:space="preserve"> exam rooms in each participating clinic. </w:t>
      </w:r>
    </w:p>
    <w:p w14:paraId="01D76104" w14:textId="4A3EABB1" w:rsidR="00A66576" w:rsidRPr="00EC0705" w:rsidRDefault="00B62B98" w:rsidP="00A66576">
      <w:pPr>
        <w:spacing w:after="0" w:line="480" w:lineRule="auto"/>
        <w:ind w:firstLine="720"/>
        <w:rPr>
          <w:rFonts w:ascii="Times New Roman" w:hAnsi="Times New Roman" w:cs="Times New Roman"/>
          <w:bCs/>
          <w:sz w:val="24"/>
          <w:szCs w:val="24"/>
        </w:rPr>
      </w:pPr>
      <w:r w:rsidRPr="00EC0705">
        <w:rPr>
          <w:rFonts w:ascii="Times New Roman" w:hAnsi="Times New Roman" w:cs="Times New Roman"/>
          <w:bCs/>
          <w:sz w:val="24"/>
          <w:szCs w:val="24"/>
        </w:rPr>
        <w:t xml:space="preserve">Each student </w:t>
      </w:r>
      <w:r w:rsidR="00B75723" w:rsidRPr="00EC0705">
        <w:rPr>
          <w:rFonts w:ascii="Times New Roman" w:hAnsi="Times New Roman" w:cs="Times New Roman"/>
          <w:bCs/>
          <w:sz w:val="24"/>
          <w:szCs w:val="24"/>
        </w:rPr>
        <w:t>participated</w:t>
      </w:r>
      <w:r w:rsidRPr="00EC0705">
        <w:rPr>
          <w:rFonts w:ascii="Times New Roman" w:hAnsi="Times New Roman" w:cs="Times New Roman"/>
          <w:bCs/>
          <w:sz w:val="24"/>
          <w:szCs w:val="24"/>
        </w:rPr>
        <w:t xml:space="preserve"> in project implementation, acquiring </w:t>
      </w:r>
      <w:r w:rsidR="002A572E">
        <w:rPr>
          <w:rFonts w:ascii="Times New Roman" w:hAnsi="Times New Roman" w:cs="Times New Roman"/>
          <w:bCs/>
          <w:sz w:val="24"/>
          <w:szCs w:val="24"/>
        </w:rPr>
        <w:t xml:space="preserve">and </w:t>
      </w:r>
      <w:r w:rsidRPr="00EC0705">
        <w:rPr>
          <w:rFonts w:ascii="Times New Roman" w:hAnsi="Times New Roman" w:cs="Times New Roman"/>
          <w:bCs/>
          <w:sz w:val="24"/>
          <w:szCs w:val="24"/>
        </w:rPr>
        <w:t>analyzing</w:t>
      </w:r>
      <w:r w:rsidR="002A572E">
        <w:rPr>
          <w:rFonts w:ascii="Times New Roman" w:hAnsi="Times New Roman" w:cs="Times New Roman"/>
          <w:bCs/>
          <w:sz w:val="24"/>
          <w:szCs w:val="24"/>
        </w:rPr>
        <w:t xml:space="preserve"> data trends</w:t>
      </w:r>
      <w:r w:rsidR="00A66576" w:rsidRPr="00EC0705">
        <w:rPr>
          <w:rFonts w:ascii="Times New Roman" w:hAnsi="Times New Roman" w:cs="Times New Roman"/>
          <w:bCs/>
          <w:sz w:val="24"/>
          <w:szCs w:val="24"/>
        </w:rPr>
        <w:t xml:space="preserve"> as needed throughout the implementation phase.</w:t>
      </w:r>
      <w:r w:rsidR="003747D7">
        <w:rPr>
          <w:rFonts w:ascii="Times New Roman" w:hAnsi="Times New Roman" w:cs="Times New Roman"/>
          <w:bCs/>
          <w:sz w:val="24"/>
          <w:szCs w:val="24"/>
        </w:rPr>
        <w:t xml:space="preserve"> </w:t>
      </w:r>
      <w:r w:rsidR="00A66576" w:rsidRPr="00EC0705">
        <w:rPr>
          <w:rFonts w:ascii="Times New Roman" w:hAnsi="Times New Roman" w:cs="Times New Roman"/>
          <w:bCs/>
          <w:sz w:val="24"/>
          <w:szCs w:val="24"/>
        </w:rPr>
        <w:t xml:space="preserve"> Project team members </w:t>
      </w:r>
      <w:r w:rsidR="00B75723" w:rsidRPr="00EC0705">
        <w:rPr>
          <w:rFonts w:ascii="Times New Roman" w:hAnsi="Times New Roman" w:cs="Times New Roman"/>
          <w:bCs/>
          <w:sz w:val="24"/>
          <w:szCs w:val="24"/>
        </w:rPr>
        <w:t xml:space="preserve">met every two weeks </w:t>
      </w:r>
      <w:r w:rsidR="00A66576" w:rsidRPr="00EC0705">
        <w:rPr>
          <w:rFonts w:ascii="Times New Roman" w:hAnsi="Times New Roman" w:cs="Times New Roman"/>
          <w:bCs/>
          <w:sz w:val="24"/>
          <w:szCs w:val="24"/>
        </w:rPr>
        <w:t>to identify needs, assess progress, communicate inquiries or concerns to be addressed</w:t>
      </w:r>
      <w:r w:rsidR="00B75723" w:rsidRPr="00EC0705">
        <w:rPr>
          <w:rFonts w:ascii="Times New Roman" w:hAnsi="Times New Roman" w:cs="Times New Roman"/>
          <w:bCs/>
          <w:sz w:val="24"/>
          <w:szCs w:val="24"/>
        </w:rPr>
        <w:t xml:space="preserve">, identify </w:t>
      </w:r>
      <w:r w:rsidR="00E317AE">
        <w:rPr>
          <w:rFonts w:ascii="Times New Roman" w:hAnsi="Times New Roman" w:cs="Times New Roman"/>
          <w:bCs/>
          <w:sz w:val="24"/>
          <w:szCs w:val="24"/>
        </w:rPr>
        <w:t>condition</w:t>
      </w:r>
      <w:r w:rsidR="00B75723" w:rsidRPr="00EC0705">
        <w:rPr>
          <w:rFonts w:ascii="Times New Roman" w:hAnsi="Times New Roman" w:cs="Times New Roman"/>
          <w:bCs/>
          <w:sz w:val="24"/>
          <w:szCs w:val="24"/>
        </w:rPr>
        <w:t>s or barriers</w:t>
      </w:r>
      <w:r w:rsidR="00E317AE">
        <w:rPr>
          <w:rFonts w:ascii="Times New Roman" w:hAnsi="Times New Roman" w:cs="Times New Roman"/>
          <w:bCs/>
          <w:sz w:val="24"/>
          <w:szCs w:val="24"/>
        </w:rPr>
        <w:t>,</w:t>
      </w:r>
      <w:r w:rsidR="00B75723" w:rsidRPr="00EC0705">
        <w:rPr>
          <w:rFonts w:ascii="Times New Roman" w:hAnsi="Times New Roman" w:cs="Times New Roman"/>
          <w:bCs/>
          <w:sz w:val="24"/>
          <w:szCs w:val="24"/>
        </w:rPr>
        <w:t xml:space="preserve"> and ways to improve or mitigate </w:t>
      </w:r>
      <w:r w:rsidR="00A66576" w:rsidRPr="00EC0705">
        <w:rPr>
          <w:rFonts w:ascii="Times New Roman" w:hAnsi="Times New Roman" w:cs="Times New Roman"/>
          <w:bCs/>
          <w:sz w:val="24"/>
          <w:szCs w:val="24"/>
        </w:rPr>
        <w:t xml:space="preserve">where able. </w:t>
      </w:r>
    </w:p>
    <w:p w14:paraId="1D8E564E" w14:textId="7A492C9B" w:rsidR="00A66576" w:rsidRPr="00EC0705" w:rsidRDefault="00A66576" w:rsidP="00A66576">
      <w:pPr>
        <w:spacing w:after="0" w:line="480" w:lineRule="auto"/>
        <w:rPr>
          <w:rFonts w:ascii="Times New Roman" w:hAnsi="Times New Roman" w:cs="Times New Roman"/>
          <w:b/>
          <w:sz w:val="24"/>
          <w:szCs w:val="24"/>
        </w:rPr>
      </w:pPr>
      <w:r w:rsidRPr="00EC0705">
        <w:rPr>
          <w:rFonts w:ascii="Times New Roman" w:hAnsi="Times New Roman" w:cs="Times New Roman"/>
          <w:b/>
          <w:sz w:val="24"/>
          <w:szCs w:val="24"/>
        </w:rPr>
        <w:t>Timeline</w:t>
      </w:r>
    </w:p>
    <w:p w14:paraId="1CEC9D51" w14:textId="4D74607E" w:rsidR="00292F52" w:rsidRDefault="00292F52" w:rsidP="00292F52">
      <w:pPr>
        <w:spacing w:after="0" w:line="480" w:lineRule="auto"/>
        <w:ind w:firstLine="720"/>
        <w:rPr>
          <w:rFonts w:ascii="Times New Roman" w:hAnsi="Times New Roman" w:cs="Times New Roman"/>
          <w:bCs/>
          <w:sz w:val="24"/>
          <w:szCs w:val="24"/>
        </w:rPr>
      </w:pPr>
      <w:r w:rsidRPr="00EC0705">
        <w:rPr>
          <w:rFonts w:ascii="Times New Roman" w:hAnsi="Times New Roman" w:cs="Times New Roman"/>
          <w:bCs/>
          <w:sz w:val="24"/>
          <w:szCs w:val="24"/>
        </w:rPr>
        <w:t xml:space="preserve">The timeline for the DNP project began in August 2021 </w:t>
      </w:r>
      <w:r w:rsidR="00F67AE9">
        <w:rPr>
          <w:rFonts w:ascii="Times New Roman" w:hAnsi="Times New Roman" w:cs="Times New Roman"/>
          <w:bCs/>
          <w:sz w:val="24"/>
          <w:szCs w:val="24"/>
        </w:rPr>
        <w:t xml:space="preserve">and </w:t>
      </w:r>
      <w:r w:rsidRPr="00EC0705">
        <w:rPr>
          <w:rFonts w:ascii="Times New Roman" w:hAnsi="Times New Roman" w:cs="Times New Roman"/>
          <w:bCs/>
          <w:sz w:val="24"/>
          <w:szCs w:val="24"/>
        </w:rPr>
        <w:t>through July 2022.</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w:t>
      </w:r>
      <w:r>
        <w:rPr>
          <w:rFonts w:ascii="Times New Roman" w:hAnsi="Times New Roman" w:cs="Times New Roman"/>
          <w:bCs/>
          <w:sz w:val="24"/>
          <w:szCs w:val="24"/>
        </w:rPr>
        <w:t>Materials for the project were provided to the students between November 2021 and December 202</w:t>
      </w:r>
      <w:r w:rsidR="002A572E">
        <w:rPr>
          <w:rFonts w:ascii="Times New Roman" w:hAnsi="Times New Roman" w:cs="Times New Roman"/>
          <w:bCs/>
          <w:sz w:val="24"/>
          <w:szCs w:val="24"/>
        </w:rPr>
        <w:t>1</w:t>
      </w:r>
      <w:r>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002A572E" w:rsidRPr="002A572E">
        <w:rPr>
          <w:rFonts w:ascii="Times New Roman" w:hAnsi="Times New Roman" w:cs="Times New Roman"/>
          <w:bCs/>
          <w:sz w:val="24"/>
          <w:szCs w:val="24"/>
        </w:rPr>
        <w:t xml:space="preserve"> </w:t>
      </w:r>
      <w:r w:rsidR="002A572E">
        <w:rPr>
          <w:rFonts w:ascii="Times New Roman" w:hAnsi="Times New Roman" w:cs="Times New Roman"/>
          <w:bCs/>
          <w:sz w:val="24"/>
          <w:szCs w:val="24"/>
        </w:rPr>
        <w:t>The QR code stickers were placed</w:t>
      </w:r>
      <w:r>
        <w:rPr>
          <w:rFonts w:ascii="Times New Roman" w:hAnsi="Times New Roman" w:cs="Times New Roman"/>
          <w:bCs/>
          <w:sz w:val="24"/>
          <w:szCs w:val="24"/>
        </w:rPr>
        <w:t xml:space="preserve"> </w:t>
      </w:r>
      <w:r w:rsidR="002A572E">
        <w:rPr>
          <w:rFonts w:ascii="Times New Roman" w:hAnsi="Times New Roman" w:cs="Times New Roman"/>
          <w:bCs/>
          <w:sz w:val="24"/>
          <w:szCs w:val="24"/>
        </w:rPr>
        <w:t>on a</w:t>
      </w:r>
      <w:r>
        <w:rPr>
          <w:rFonts w:ascii="Times New Roman" w:hAnsi="Times New Roman" w:cs="Times New Roman"/>
          <w:bCs/>
          <w:sz w:val="24"/>
          <w:szCs w:val="24"/>
        </w:rPr>
        <w:t>ll ROR books in participating clinics between November 2021 and January 2022.</w:t>
      </w:r>
      <w:r w:rsidR="003747D7">
        <w:rPr>
          <w:rFonts w:ascii="Times New Roman" w:hAnsi="Times New Roman" w:cs="Times New Roman"/>
          <w:bCs/>
          <w:sz w:val="24"/>
          <w:szCs w:val="24"/>
        </w:rPr>
        <w:t xml:space="preserve"> </w:t>
      </w:r>
      <w:r>
        <w:rPr>
          <w:rFonts w:ascii="Times New Roman" w:hAnsi="Times New Roman" w:cs="Times New Roman"/>
          <w:bCs/>
          <w:sz w:val="24"/>
          <w:szCs w:val="24"/>
        </w:rPr>
        <w:t xml:space="preserve"> Additionally, all other project materials were delivered to </w:t>
      </w:r>
      <w:r>
        <w:rPr>
          <w:rFonts w:ascii="Times New Roman" w:hAnsi="Times New Roman" w:cs="Times New Roman"/>
          <w:bCs/>
          <w:sz w:val="24"/>
          <w:szCs w:val="24"/>
        </w:rPr>
        <w:lastRenderedPageBreak/>
        <w:t>clinics</w:t>
      </w:r>
      <w:r w:rsidR="0041277C">
        <w:rPr>
          <w:rFonts w:ascii="Times New Roman" w:hAnsi="Times New Roman" w:cs="Times New Roman"/>
          <w:bCs/>
          <w:sz w:val="24"/>
          <w:szCs w:val="24"/>
        </w:rPr>
        <w:t>,</w:t>
      </w:r>
      <w:r>
        <w:rPr>
          <w:rFonts w:ascii="Times New Roman" w:hAnsi="Times New Roman" w:cs="Times New Roman"/>
          <w:bCs/>
          <w:sz w:val="24"/>
          <w:szCs w:val="24"/>
        </w:rPr>
        <w:t xml:space="preserve"> including bookmarks and posters </w:t>
      </w:r>
      <w:r w:rsidR="0041277C">
        <w:rPr>
          <w:rFonts w:ascii="Times New Roman" w:hAnsi="Times New Roman" w:cs="Times New Roman"/>
          <w:bCs/>
          <w:sz w:val="24"/>
          <w:szCs w:val="24"/>
        </w:rPr>
        <w:t xml:space="preserve">hung </w:t>
      </w:r>
      <w:r>
        <w:rPr>
          <w:rFonts w:ascii="Times New Roman" w:hAnsi="Times New Roman" w:cs="Times New Roman"/>
          <w:bCs/>
          <w:sz w:val="24"/>
          <w:szCs w:val="24"/>
        </w:rPr>
        <w:t>in examination rooms.</w:t>
      </w:r>
      <w:r w:rsidR="003747D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Data collection </w:t>
      </w:r>
      <w:r>
        <w:rPr>
          <w:rFonts w:ascii="Times New Roman" w:hAnsi="Times New Roman" w:cs="Times New Roman"/>
          <w:bCs/>
          <w:sz w:val="24"/>
          <w:szCs w:val="24"/>
        </w:rPr>
        <w:t>began</w:t>
      </w:r>
      <w:r w:rsidRPr="00EC0705">
        <w:rPr>
          <w:rFonts w:ascii="Times New Roman" w:hAnsi="Times New Roman" w:cs="Times New Roman"/>
          <w:bCs/>
          <w:sz w:val="24"/>
          <w:szCs w:val="24"/>
        </w:rPr>
        <w:t xml:space="preserve"> when project implementation was initiated</w:t>
      </w:r>
      <w:r>
        <w:rPr>
          <w:rFonts w:ascii="Times New Roman" w:hAnsi="Times New Roman" w:cs="Times New Roman"/>
          <w:bCs/>
          <w:sz w:val="24"/>
          <w:szCs w:val="24"/>
        </w:rPr>
        <w:t>, and all available QR stickers were placed in the books of participating clinics</w:t>
      </w:r>
      <w:r w:rsidRPr="00EC0705">
        <w:rPr>
          <w:rFonts w:ascii="Times New Roman" w:hAnsi="Times New Roman" w:cs="Times New Roman"/>
          <w:bCs/>
          <w:sz w:val="24"/>
          <w:szCs w:val="24"/>
        </w:rPr>
        <w:t>.</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w:t>
      </w:r>
      <w:r>
        <w:rPr>
          <w:rFonts w:ascii="Times New Roman" w:hAnsi="Times New Roman" w:cs="Times New Roman"/>
          <w:bCs/>
          <w:sz w:val="24"/>
          <w:szCs w:val="24"/>
        </w:rPr>
        <w:t xml:space="preserve">Data was collected every </w:t>
      </w:r>
      <w:r w:rsidR="002A572E">
        <w:rPr>
          <w:rFonts w:ascii="Times New Roman" w:hAnsi="Times New Roman" w:cs="Times New Roman"/>
          <w:bCs/>
          <w:sz w:val="24"/>
          <w:szCs w:val="24"/>
        </w:rPr>
        <w:t>two to three</w:t>
      </w:r>
      <w:r>
        <w:rPr>
          <w:rFonts w:ascii="Times New Roman" w:hAnsi="Times New Roman" w:cs="Times New Roman"/>
          <w:bCs/>
          <w:sz w:val="24"/>
          <w:szCs w:val="24"/>
        </w:rPr>
        <w:t xml:space="preserve"> weeks.</w:t>
      </w:r>
      <w:r w:rsidR="003747D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EC0705">
        <w:rPr>
          <w:rFonts w:ascii="Times New Roman" w:hAnsi="Times New Roman" w:cs="Times New Roman"/>
          <w:bCs/>
          <w:sz w:val="24"/>
          <w:szCs w:val="24"/>
        </w:rPr>
        <w:t>As the data was received, the analysis was used to identify needs or potential barriers.</w:t>
      </w:r>
      <w:r w:rsidR="003747D7">
        <w:rPr>
          <w:rFonts w:ascii="Times New Roman" w:hAnsi="Times New Roman" w:cs="Times New Roman"/>
          <w:bCs/>
          <w:sz w:val="24"/>
          <w:szCs w:val="24"/>
        </w:rPr>
        <w:t xml:space="preserve"> </w:t>
      </w:r>
      <w:r>
        <w:rPr>
          <w:rFonts w:ascii="Times New Roman" w:hAnsi="Times New Roman" w:cs="Times New Roman"/>
          <w:bCs/>
          <w:sz w:val="24"/>
          <w:szCs w:val="24"/>
        </w:rPr>
        <w:t xml:space="preserve"> PDSA cycles were performed periodically with analysis of data.</w:t>
      </w:r>
      <w:r w:rsidR="003747D7">
        <w:rPr>
          <w:rFonts w:ascii="Times New Roman" w:hAnsi="Times New Roman" w:cs="Times New Roman"/>
          <w:bCs/>
          <w:sz w:val="24"/>
          <w:szCs w:val="24"/>
        </w:rPr>
        <w:t xml:space="preserve"> </w:t>
      </w:r>
      <w:r>
        <w:rPr>
          <w:rFonts w:ascii="Times New Roman" w:hAnsi="Times New Roman" w:cs="Times New Roman"/>
          <w:bCs/>
          <w:sz w:val="24"/>
          <w:szCs w:val="24"/>
        </w:rPr>
        <w:t xml:space="preserve"> Team meetings were held every two to three weeks or as needed.</w:t>
      </w:r>
      <w:r w:rsidR="003747D7">
        <w:rPr>
          <w:rFonts w:ascii="Times New Roman" w:hAnsi="Times New Roman" w:cs="Times New Roman"/>
          <w:bCs/>
          <w:sz w:val="24"/>
          <w:szCs w:val="24"/>
        </w:rPr>
        <w:t xml:space="preserve"> </w:t>
      </w:r>
      <w:r w:rsidRPr="00EC0705">
        <w:rPr>
          <w:rFonts w:ascii="Times New Roman" w:hAnsi="Times New Roman" w:cs="Times New Roman"/>
          <w:bCs/>
          <w:sz w:val="24"/>
          <w:szCs w:val="24"/>
        </w:rPr>
        <w:t xml:space="preserve"> See Appendix </w:t>
      </w:r>
      <w:r>
        <w:rPr>
          <w:rFonts w:ascii="Times New Roman" w:hAnsi="Times New Roman" w:cs="Times New Roman"/>
          <w:bCs/>
          <w:sz w:val="24"/>
          <w:szCs w:val="24"/>
        </w:rPr>
        <w:t>F</w:t>
      </w:r>
      <w:r w:rsidRPr="00EC0705">
        <w:rPr>
          <w:rFonts w:ascii="Times New Roman" w:hAnsi="Times New Roman" w:cs="Times New Roman"/>
          <w:bCs/>
          <w:sz w:val="24"/>
          <w:szCs w:val="24"/>
        </w:rPr>
        <w:t xml:space="preserve">. </w:t>
      </w:r>
    </w:p>
    <w:p w14:paraId="2BE2BA6A" w14:textId="34162CDB" w:rsidR="00413150" w:rsidRDefault="00413150" w:rsidP="00292F52">
      <w:pPr>
        <w:spacing w:after="0" w:line="480" w:lineRule="auto"/>
        <w:ind w:firstLine="720"/>
        <w:rPr>
          <w:rFonts w:ascii="Times New Roman" w:hAnsi="Times New Roman" w:cs="Times New Roman"/>
          <w:bCs/>
          <w:sz w:val="24"/>
          <w:szCs w:val="24"/>
        </w:rPr>
      </w:pPr>
    </w:p>
    <w:p w14:paraId="51C397D0" w14:textId="57A3E0A0" w:rsidR="00413150" w:rsidRDefault="00413150" w:rsidP="00292F52">
      <w:pPr>
        <w:spacing w:after="0" w:line="480" w:lineRule="auto"/>
        <w:ind w:firstLine="720"/>
        <w:rPr>
          <w:rFonts w:ascii="Times New Roman" w:hAnsi="Times New Roman" w:cs="Times New Roman"/>
          <w:bCs/>
          <w:sz w:val="24"/>
          <w:szCs w:val="24"/>
        </w:rPr>
      </w:pPr>
    </w:p>
    <w:p w14:paraId="44ED40B4" w14:textId="5CD8066A" w:rsidR="00413150" w:rsidRDefault="00413150" w:rsidP="00292F52">
      <w:pPr>
        <w:spacing w:after="0" w:line="480" w:lineRule="auto"/>
        <w:ind w:firstLine="720"/>
        <w:rPr>
          <w:rFonts w:ascii="Times New Roman" w:hAnsi="Times New Roman" w:cs="Times New Roman"/>
          <w:bCs/>
          <w:sz w:val="24"/>
          <w:szCs w:val="24"/>
        </w:rPr>
      </w:pPr>
    </w:p>
    <w:p w14:paraId="667B0638" w14:textId="18AA79E6" w:rsidR="00413150" w:rsidRDefault="00413150" w:rsidP="00292F52">
      <w:pPr>
        <w:spacing w:after="0" w:line="480" w:lineRule="auto"/>
        <w:ind w:firstLine="720"/>
        <w:rPr>
          <w:rFonts w:ascii="Times New Roman" w:hAnsi="Times New Roman" w:cs="Times New Roman"/>
          <w:bCs/>
          <w:sz w:val="24"/>
          <w:szCs w:val="24"/>
        </w:rPr>
      </w:pPr>
    </w:p>
    <w:p w14:paraId="5F132114" w14:textId="7BE8E2C4" w:rsidR="00413150" w:rsidRDefault="00413150" w:rsidP="00292F52">
      <w:pPr>
        <w:spacing w:after="0" w:line="480" w:lineRule="auto"/>
        <w:ind w:firstLine="720"/>
        <w:rPr>
          <w:rFonts w:ascii="Times New Roman" w:hAnsi="Times New Roman" w:cs="Times New Roman"/>
          <w:bCs/>
          <w:sz w:val="24"/>
          <w:szCs w:val="24"/>
        </w:rPr>
      </w:pPr>
    </w:p>
    <w:p w14:paraId="305065A0" w14:textId="17577EAC" w:rsidR="00413150" w:rsidRDefault="00413150" w:rsidP="00292F52">
      <w:pPr>
        <w:spacing w:after="0" w:line="480" w:lineRule="auto"/>
        <w:ind w:firstLine="720"/>
        <w:rPr>
          <w:rFonts w:ascii="Times New Roman" w:hAnsi="Times New Roman" w:cs="Times New Roman"/>
          <w:bCs/>
          <w:sz w:val="24"/>
          <w:szCs w:val="24"/>
        </w:rPr>
      </w:pPr>
    </w:p>
    <w:p w14:paraId="12A35445" w14:textId="1EE48EFE" w:rsidR="00413150" w:rsidRDefault="00413150" w:rsidP="00292F52">
      <w:pPr>
        <w:spacing w:after="0" w:line="480" w:lineRule="auto"/>
        <w:ind w:firstLine="720"/>
        <w:rPr>
          <w:rFonts w:ascii="Times New Roman" w:hAnsi="Times New Roman" w:cs="Times New Roman"/>
          <w:bCs/>
          <w:sz w:val="24"/>
          <w:szCs w:val="24"/>
        </w:rPr>
      </w:pPr>
    </w:p>
    <w:p w14:paraId="414E7B64" w14:textId="7AE0925A" w:rsidR="00413150" w:rsidRDefault="00413150" w:rsidP="00292F52">
      <w:pPr>
        <w:spacing w:after="0" w:line="480" w:lineRule="auto"/>
        <w:ind w:firstLine="720"/>
        <w:rPr>
          <w:rFonts w:ascii="Times New Roman" w:hAnsi="Times New Roman" w:cs="Times New Roman"/>
          <w:bCs/>
          <w:sz w:val="24"/>
          <w:szCs w:val="24"/>
        </w:rPr>
      </w:pPr>
    </w:p>
    <w:p w14:paraId="145B7D89" w14:textId="14EBA78C" w:rsidR="00413150" w:rsidRDefault="00413150" w:rsidP="00292F52">
      <w:pPr>
        <w:spacing w:after="0" w:line="480" w:lineRule="auto"/>
        <w:ind w:firstLine="720"/>
        <w:rPr>
          <w:rFonts w:ascii="Times New Roman" w:hAnsi="Times New Roman" w:cs="Times New Roman"/>
          <w:bCs/>
          <w:sz w:val="24"/>
          <w:szCs w:val="24"/>
        </w:rPr>
      </w:pPr>
    </w:p>
    <w:p w14:paraId="2F8750DF" w14:textId="75363886" w:rsidR="00413150" w:rsidRDefault="00413150" w:rsidP="00292F52">
      <w:pPr>
        <w:spacing w:after="0" w:line="480" w:lineRule="auto"/>
        <w:ind w:firstLine="720"/>
        <w:rPr>
          <w:rFonts w:ascii="Times New Roman" w:hAnsi="Times New Roman" w:cs="Times New Roman"/>
          <w:bCs/>
          <w:sz w:val="24"/>
          <w:szCs w:val="24"/>
        </w:rPr>
      </w:pPr>
    </w:p>
    <w:p w14:paraId="3C2371C1" w14:textId="36CFC35E" w:rsidR="00413150" w:rsidRDefault="00413150" w:rsidP="00292F52">
      <w:pPr>
        <w:spacing w:after="0" w:line="480" w:lineRule="auto"/>
        <w:ind w:firstLine="720"/>
        <w:rPr>
          <w:rFonts w:ascii="Times New Roman" w:hAnsi="Times New Roman" w:cs="Times New Roman"/>
          <w:bCs/>
          <w:sz w:val="24"/>
          <w:szCs w:val="24"/>
        </w:rPr>
      </w:pPr>
    </w:p>
    <w:p w14:paraId="5B86C736" w14:textId="5C954931" w:rsidR="00413150" w:rsidRDefault="00413150" w:rsidP="00292F52">
      <w:pPr>
        <w:spacing w:after="0" w:line="480" w:lineRule="auto"/>
        <w:ind w:firstLine="720"/>
        <w:rPr>
          <w:rFonts w:ascii="Times New Roman" w:hAnsi="Times New Roman" w:cs="Times New Roman"/>
          <w:bCs/>
          <w:sz w:val="24"/>
          <w:szCs w:val="24"/>
        </w:rPr>
      </w:pPr>
    </w:p>
    <w:p w14:paraId="6625D030" w14:textId="53B0B726" w:rsidR="00413150" w:rsidRDefault="00413150" w:rsidP="00292F52">
      <w:pPr>
        <w:spacing w:after="0" w:line="480" w:lineRule="auto"/>
        <w:ind w:firstLine="720"/>
        <w:rPr>
          <w:rFonts w:ascii="Times New Roman" w:hAnsi="Times New Roman" w:cs="Times New Roman"/>
          <w:bCs/>
          <w:sz w:val="24"/>
          <w:szCs w:val="24"/>
        </w:rPr>
      </w:pPr>
    </w:p>
    <w:p w14:paraId="3D6F145B" w14:textId="696CC1F2" w:rsidR="00413150" w:rsidRDefault="00413150" w:rsidP="00292F52">
      <w:pPr>
        <w:spacing w:after="0" w:line="480" w:lineRule="auto"/>
        <w:ind w:firstLine="720"/>
        <w:rPr>
          <w:rFonts w:ascii="Times New Roman" w:hAnsi="Times New Roman" w:cs="Times New Roman"/>
          <w:bCs/>
          <w:sz w:val="24"/>
          <w:szCs w:val="24"/>
        </w:rPr>
      </w:pPr>
    </w:p>
    <w:p w14:paraId="0C59476B" w14:textId="581599EE" w:rsidR="00413150" w:rsidRDefault="00413150" w:rsidP="00292F52">
      <w:pPr>
        <w:spacing w:after="0" w:line="480" w:lineRule="auto"/>
        <w:ind w:firstLine="720"/>
        <w:rPr>
          <w:rFonts w:ascii="Times New Roman" w:hAnsi="Times New Roman" w:cs="Times New Roman"/>
          <w:bCs/>
          <w:sz w:val="24"/>
          <w:szCs w:val="24"/>
        </w:rPr>
      </w:pPr>
    </w:p>
    <w:p w14:paraId="4FBF12EE" w14:textId="70461BA2" w:rsidR="00413150" w:rsidRDefault="00413150" w:rsidP="00292F52">
      <w:pPr>
        <w:spacing w:after="0" w:line="480" w:lineRule="auto"/>
        <w:ind w:firstLine="720"/>
        <w:rPr>
          <w:rFonts w:ascii="Times New Roman" w:hAnsi="Times New Roman" w:cs="Times New Roman"/>
          <w:bCs/>
          <w:sz w:val="24"/>
          <w:szCs w:val="24"/>
        </w:rPr>
      </w:pPr>
    </w:p>
    <w:p w14:paraId="5D2843B6" w14:textId="77777777" w:rsidR="00413150" w:rsidRDefault="00413150" w:rsidP="002A572E">
      <w:pPr>
        <w:spacing w:after="0" w:line="480" w:lineRule="auto"/>
        <w:rPr>
          <w:rFonts w:ascii="Times New Roman" w:hAnsi="Times New Roman" w:cs="Times New Roman"/>
          <w:bCs/>
          <w:sz w:val="24"/>
          <w:szCs w:val="24"/>
        </w:rPr>
      </w:pPr>
    </w:p>
    <w:p w14:paraId="300B276C" w14:textId="04A6AE46" w:rsidR="00B77C2A" w:rsidRDefault="00292F52" w:rsidP="00B77C2A">
      <w:pPr>
        <w:spacing w:after="0" w:line="480" w:lineRule="auto"/>
        <w:contextualSpacing/>
        <w:jc w:val="center"/>
        <w:rPr>
          <w:rFonts w:ascii="Times New Roman" w:eastAsia="Times New Roman" w:hAnsi="Times New Roman" w:cs="Times New Roman"/>
          <w:bCs/>
          <w:iCs/>
          <w:color w:val="000000"/>
          <w:sz w:val="24"/>
          <w:szCs w:val="24"/>
        </w:rPr>
      </w:pPr>
      <w:r w:rsidRPr="003E51F0">
        <w:rPr>
          <w:rFonts w:ascii="Times New Roman" w:eastAsia="Times New Roman" w:hAnsi="Times New Roman" w:cs="Times New Roman"/>
          <w:b/>
          <w:color w:val="000000"/>
          <w:sz w:val="24"/>
          <w:szCs w:val="24"/>
        </w:rPr>
        <w:lastRenderedPageBreak/>
        <w:t>Section IV.</w:t>
      </w:r>
      <w:r w:rsidR="003747D7">
        <w:rPr>
          <w:rFonts w:ascii="Times New Roman" w:eastAsia="Times New Roman" w:hAnsi="Times New Roman" w:cs="Times New Roman"/>
          <w:b/>
          <w:color w:val="000000"/>
          <w:sz w:val="24"/>
          <w:szCs w:val="24"/>
        </w:rPr>
        <w:t xml:space="preserve"> </w:t>
      </w:r>
      <w:r w:rsidRPr="003E51F0">
        <w:rPr>
          <w:rFonts w:ascii="Times New Roman" w:eastAsia="Times New Roman" w:hAnsi="Times New Roman" w:cs="Times New Roman"/>
          <w:b/>
          <w:color w:val="000000"/>
          <w:sz w:val="24"/>
          <w:szCs w:val="24"/>
        </w:rPr>
        <w:t xml:space="preserve"> Results and Findings</w:t>
      </w:r>
    </w:p>
    <w:p w14:paraId="5C5B6C23" w14:textId="50142639" w:rsidR="00292F52" w:rsidRPr="00B77C2A" w:rsidRDefault="00292F52" w:rsidP="00B77C2A">
      <w:pPr>
        <w:spacing w:after="0" w:line="480" w:lineRule="auto"/>
        <w:contextualSpacing/>
        <w:rPr>
          <w:rFonts w:ascii="Times New Roman" w:eastAsia="Times New Roman" w:hAnsi="Times New Roman" w:cs="Times New Roman"/>
          <w:bCs/>
          <w:iCs/>
          <w:color w:val="000000"/>
          <w:sz w:val="24"/>
          <w:szCs w:val="24"/>
        </w:rPr>
      </w:pPr>
      <w:r w:rsidRPr="003E51F0">
        <w:rPr>
          <w:rFonts w:ascii="Times New Roman" w:eastAsia="Times New Roman" w:hAnsi="Times New Roman" w:cs="Times New Roman"/>
          <w:b/>
          <w:color w:val="000000"/>
          <w:sz w:val="24"/>
          <w:szCs w:val="24"/>
        </w:rPr>
        <w:t>Results</w:t>
      </w:r>
    </w:p>
    <w:p w14:paraId="3A506231" w14:textId="0B182625" w:rsidR="00292F52" w:rsidRDefault="00292F52" w:rsidP="00292F52">
      <w:pPr>
        <w:spacing w:after="0" w:line="480" w:lineRule="auto"/>
        <w:ind w:firstLine="720"/>
        <w:contextualSpacing/>
        <w:rPr>
          <w:rFonts w:ascii="Times New Roman" w:eastAsia="Times New Roman" w:hAnsi="Times New Roman" w:cs="Times New Roman"/>
          <w:color w:val="000000"/>
          <w:sz w:val="24"/>
          <w:szCs w:val="24"/>
        </w:rPr>
      </w:pPr>
      <w:r w:rsidRPr="003E51F0">
        <w:rPr>
          <w:rFonts w:ascii="Times New Roman" w:eastAsia="Times New Roman" w:hAnsi="Times New Roman" w:cs="Times New Roman"/>
          <w:color w:val="000000"/>
          <w:sz w:val="24"/>
          <w:szCs w:val="24"/>
        </w:rPr>
        <w:t xml:space="preserve">Before initiation of implementation, all </w:t>
      </w:r>
      <w:r>
        <w:rPr>
          <w:rFonts w:ascii="Times New Roman" w:eastAsia="Times New Roman" w:hAnsi="Times New Roman" w:cs="Times New Roman"/>
          <w:color w:val="000000"/>
          <w:sz w:val="24"/>
          <w:szCs w:val="24"/>
        </w:rPr>
        <w:t xml:space="preserve">QR stickers were </w:t>
      </w:r>
      <w:r w:rsidR="009757B0">
        <w:rPr>
          <w:rFonts w:ascii="Times New Roman" w:eastAsia="Times New Roman" w:hAnsi="Times New Roman" w:cs="Times New Roman"/>
          <w:color w:val="000000"/>
          <w:sz w:val="24"/>
          <w:szCs w:val="24"/>
        </w:rPr>
        <w:t xml:space="preserve">placed </w:t>
      </w:r>
      <w:r>
        <w:rPr>
          <w:rFonts w:ascii="Times New Roman" w:eastAsia="Times New Roman" w:hAnsi="Times New Roman" w:cs="Times New Roman"/>
          <w:color w:val="000000"/>
          <w:sz w:val="24"/>
          <w:szCs w:val="24"/>
        </w:rPr>
        <w:t>on the ROR books available in participating clinics.</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A</w:t>
      </w:r>
      <w:r w:rsidRPr="003E51F0">
        <w:rPr>
          <w:rFonts w:ascii="Times New Roman" w:eastAsia="Times New Roman" w:hAnsi="Times New Roman" w:cs="Times New Roman"/>
          <w:color w:val="000000"/>
          <w:sz w:val="24"/>
          <w:szCs w:val="24"/>
        </w:rPr>
        <w:t xml:space="preserve">ll materials </w:t>
      </w:r>
      <w:r w:rsidR="0041277C">
        <w:rPr>
          <w:rFonts w:ascii="Times New Roman" w:eastAsia="Times New Roman" w:hAnsi="Times New Roman" w:cs="Times New Roman"/>
          <w:color w:val="000000"/>
          <w:sz w:val="24"/>
          <w:szCs w:val="24"/>
        </w:rPr>
        <w:t xml:space="preserve">were </w:t>
      </w:r>
      <w:r w:rsidRPr="003E51F0">
        <w:rPr>
          <w:rFonts w:ascii="Times New Roman" w:eastAsia="Times New Roman" w:hAnsi="Times New Roman" w:cs="Times New Roman"/>
          <w:color w:val="000000"/>
          <w:sz w:val="24"/>
          <w:szCs w:val="24"/>
        </w:rPr>
        <w:t xml:space="preserve">delivered </w:t>
      </w:r>
      <w:r>
        <w:rPr>
          <w:rFonts w:ascii="Times New Roman" w:eastAsia="Times New Roman" w:hAnsi="Times New Roman" w:cs="Times New Roman"/>
          <w:color w:val="000000"/>
          <w:sz w:val="24"/>
          <w:szCs w:val="24"/>
        </w:rPr>
        <w:t xml:space="preserve">to participating clinics </w:t>
      </w:r>
      <w:r w:rsidRPr="003E51F0">
        <w:rPr>
          <w:rFonts w:ascii="Times New Roman" w:eastAsia="Times New Roman" w:hAnsi="Times New Roman" w:cs="Times New Roman"/>
          <w:color w:val="000000"/>
          <w:sz w:val="24"/>
          <w:szCs w:val="24"/>
        </w:rPr>
        <w:t xml:space="preserve">by the end </w:t>
      </w:r>
      <w:r w:rsidR="00DD4023" w:rsidRPr="003E51F0">
        <w:rPr>
          <w:rFonts w:ascii="Times New Roman" w:eastAsia="Times New Roman" w:hAnsi="Times New Roman" w:cs="Times New Roman"/>
          <w:color w:val="000000"/>
          <w:sz w:val="24"/>
          <w:szCs w:val="24"/>
        </w:rPr>
        <w:t xml:space="preserve">of </w:t>
      </w:r>
      <w:r w:rsidR="00DD4023">
        <w:rPr>
          <w:rFonts w:ascii="Times New Roman" w:eastAsia="Times New Roman" w:hAnsi="Times New Roman" w:cs="Times New Roman"/>
          <w:color w:val="000000"/>
          <w:sz w:val="24"/>
          <w:szCs w:val="24"/>
        </w:rPr>
        <w:t>December</w:t>
      </w:r>
      <w:r w:rsidRPr="003E51F0">
        <w:rPr>
          <w:rFonts w:ascii="Times New Roman" w:eastAsia="Times New Roman" w:hAnsi="Times New Roman" w:cs="Times New Roman"/>
          <w:color w:val="000000"/>
          <w:sz w:val="24"/>
          <w:szCs w:val="24"/>
        </w:rPr>
        <w:t xml:space="preserve"> 2021.</w:t>
      </w:r>
      <w:r w:rsidR="003747D7">
        <w:rPr>
          <w:rFonts w:ascii="Times New Roman" w:eastAsia="Times New Roman" w:hAnsi="Times New Roman" w:cs="Times New Roman"/>
          <w:color w:val="000000"/>
          <w:sz w:val="24"/>
          <w:szCs w:val="24"/>
        </w:rPr>
        <w:t xml:space="preserve"> </w:t>
      </w:r>
      <w:r w:rsidRPr="003E51F0">
        <w:rPr>
          <w:rFonts w:ascii="Times New Roman" w:eastAsia="Times New Roman" w:hAnsi="Times New Roman" w:cs="Times New Roman"/>
          <w:color w:val="000000"/>
          <w:sz w:val="24"/>
          <w:szCs w:val="24"/>
        </w:rPr>
        <w:t xml:space="preserve"> Implementation began </w:t>
      </w:r>
      <w:r w:rsidR="00CA67DD">
        <w:rPr>
          <w:rFonts w:ascii="Times New Roman" w:eastAsia="Times New Roman" w:hAnsi="Times New Roman" w:cs="Times New Roman"/>
          <w:color w:val="000000"/>
          <w:sz w:val="24"/>
          <w:szCs w:val="24"/>
        </w:rPr>
        <w:t>on</w:t>
      </w:r>
      <w:r w:rsidRPr="003E51F0">
        <w:rPr>
          <w:rFonts w:ascii="Times New Roman" w:eastAsia="Times New Roman" w:hAnsi="Times New Roman" w:cs="Times New Roman"/>
          <w:color w:val="000000"/>
          <w:sz w:val="24"/>
          <w:szCs w:val="24"/>
        </w:rPr>
        <w:t xml:space="preserve"> January </w:t>
      </w:r>
      <w:r w:rsidR="00976ACA">
        <w:rPr>
          <w:rFonts w:ascii="Times New Roman" w:eastAsia="Times New Roman" w:hAnsi="Times New Roman" w:cs="Times New Roman"/>
          <w:color w:val="000000"/>
          <w:sz w:val="24"/>
          <w:szCs w:val="24"/>
        </w:rPr>
        <w:t>11</w:t>
      </w:r>
      <w:r w:rsidR="00CF5CAA">
        <w:rPr>
          <w:rFonts w:ascii="Times New Roman" w:eastAsia="Times New Roman" w:hAnsi="Times New Roman" w:cs="Times New Roman"/>
          <w:color w:val="000000"/>
          <w:sz w:val="24"/>
          <w:szCs w:val="24"/>
        </w:rPr>
        <w:t>,</w:t>
      </w:r>
      <w:r w:rsidR="00976ACA">
        <w:rPr>
          <w:rFonts w:ascii="Times New Roman" w:eastAsia="Times New Roman" w:hAnsi="Times New Roman" w:cs="Times New Roman"/>
          <w:color w:val="000000"/>
          <w:sz w:val="24"/>
          <w:szCs w:val="24"/>
        </w:rPr>
        <w:t xml:space="preserve"> </w:t>
      </w:r>
      <w:r w:rsidRPr="003E51F0">
        <w:rPr>
          <w:rFonts w:ascii="Times New Roman" w:eastAsia="Times New Roman" w:hAnsi="Times New Roman" w:cs="Times New Roman"/>
          <w:color w:val="000000"/>
          <w:sz w:val="24"/>
          <w:szCs w:val="24"/>
        </w:rPr>
        <w:t>2022</w:t>
      </w:r>
      <w:r w:rsidR="002B160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ended on the last day of April 2022</w:t>
      </w:r>
      <w:r w:rsidRPr="003E51F0">
        <w:rPr>
          <w:rFonts w:ascii="Times New Roman" w:eastAsia="Times New Roman" w:hAnsi="Times New Roman" w:cs="Times New Roman"/>
          <w:color w:val="000000"/>
          <w:sz w:val="24"/>
          <w:szCs w:val="24"/>
        </w:rPr>
        <w:t xml:space="preserve">. </w:t>
      </w:r>
      <w:r w:rsidR="00DD4023">
        <w:rPr>
          <w:rFonts w:ascii="Times New Roman" w:eastAsia="Times New Roman" w:hAnsi="Times New Roman" w:cs="Times New Roman"/>
          <w:color w:val="000000"/>
          <w:sz w:val="24"/>
          <w:szCs w:val="24"/>
        </w:rPr>
        <w:t>Four</w:t>
      </w:r>
      <w:r w:rsidR="0041277C">
        <w:rPr>
          <w:rFonts w:ascii="Times New Roman" w:eastAsia="Times New Roman" w:hAnsi="Times New Roman" w:cs="Times New Roman"/>
          <w:color w:val="000000"/>
          <w:sz w:val="24"/>
          <w:szCs w:val="24"/>
        </w:rPr>
        <w:t xml:space="preserve"> clinics </w:t>
      </w:r>
      <w:r w:rsidR="006E66F2">
        <w:rPr>
          <w:rFonts w:ascii="Times New Roman" w:eastAsia="Times New Roman" w:hAnsi="Times New Roman" w:cs="Times New Roman"/>
          <w:color w:val="000000"/>
          <w:sz w:val="24"/>
          <w:szCs w:val="24"/>
        </w:rPr>
        <w:t>participated</w:t>
      </w:r>
      <w:r w:rsidRPr="003E51F0">
        <w:rPr>
          <w:rFonts w:ascii="Times New Roman" w:eastAsia="Times New Roman" w:hAnsi="Times New Roman" w:cs="Times New Roman"/>
          <w:color w:val="000000"/>
          <w:sz w:val="24"/>
          <w:szCs w:val="24"/>
        </w:rPr>
        <w:t xml:space="preserve"> in </w:t>
      </w:r>
      <w:r w:rsidR="0041277C">
        <w:rPr>
          <w:rFonts w:ascii="Times New Roman" w:eastAsia="Times New Roman" w:hAnsi="Times New Roman" w:cs="Times New Roman"/>
          <w:color w:val="000000"/>
          <w:sz w:val="24"/>
          <w:szCs w:val="24"/>
        </w:rPr>
        <w:t>expanding</w:t>
      </w:r>
      <w:r w:rsidRPr="003E51F0">
        <w:rPr>
          <w:rFonts w:ascii="Times New Roman" w:eastAsia="Times New Roman" w:hAnsi="Times New Roman" w:cs="Times New Roman"/>
          <w:color w:val="000000"/>
          <w:sz w:val="24"/>
          <w:szCs w:val="24"/>
        </w:rPr>
        <w:t xml:space="preserve"> this parental literacy project</w:t>
      </w:r>
      <w:r w:rsidR="0041277C">
        <w:rPr>
          <w:rFonts w:ascii="Times New Roman" w:eastAsia="Times New Roman" w:hAnsi="Times New Roman" w:cs="Times New Roman"/>
          <w:color w:val="000000"/>
          <w:sz w:val="24"/>
          <w:szCs w:val="24"/>
        </w:rPr>
        <w:t>—</w:t>
      </w:r>
      <w:r w:rsidR="00DD4023">
        <w:rPr>
          <w:rFonts w:ascii="Times New Roman" w:eastAsia="Times New Roman" w:hAnsi="Times New Roman" w:cs="Times New Roman"/>
          <w:color w:val="000000"/>
          <w:sz w:val="24"/>
          <w:szCs w:val="24"/>
        </w:rPr>
        <w:t>two</w:t>
      </w:r>
      <w:r w:rsidRPr="003E51F0">
        <w:rPr>
          <w:rFonts w:ascii="Times New Roman" w:eastAsia="Times New Roman" w:hAnsi="Times New Roman" w:cs="Times New Roman"/>
          <w:color w:val="000000"/>
          <w:sz w:val="24"/>
          <w:szCs w:val="24"/>
        </w:rPr>
        <w:t xml:space="preserve"> clinics in Mecklenburg County</w:t>
      </w:r>
      <w:r w:rsidR="00DD4023">
        <w:rPr>
          <w:rFonts w:ascii="Times New Roman" w:eastAsia="Times New Roman" w:hAnsi="Times New Roman" w:cs="Times New Roman"/>
          <w:color w:val="000000"/>
          <w:sz w:val="24"/>
          <w:szCs w:val="24"/>
        </w:rPr>
        <w:t xml:space="preserve"> and t</w:t>
      </w:r>
      <w:r w:rsidRPr="003E51F0">
        <w:rPr>
          <w:rFonts w:ascii="Times New Roman" w:eastAsia="Times New Roman" w:hAnsi="Times New Roman" w:cs="Times New Roman"/>
          <w:color w:val="000000"/>
          <w:sz w:val="24"/>
          <w:szCs w:val="24"/>
        </w:rPr>
        <w:t>wo clinics in Johnson Count</w:t>
      </w:r>
      <w:r w:rsidR="00DD4023">
        <w:rPr>
          <w:rFonts w:ascii="Times New Roman" w:eastAsia="Times New Roman" w:hAnsi="Times New Roman" w:cs="Times New Roman"/>
          <w:color w:val="000000"/>
          <w:sz w:val="24"/>
          <w:szCs w:val="24"/>
        </w:rPr>
        <w:t>y</w:t>
      </w:r>
      <w:r w:rsidRPr="003E51F0">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sidRPr="003E51F0">
        <w:rPr>
          <w:rFonts w:ascii="Times New Roman" w:eastAsia="Times New Roman" w:hAnsi="Times New Roman" w:cs="Times New Roman"/>
          <w:color w:val="000000"/>
          <w:sz w:val="24"/>
          <w:szCs w:val="24"/>
        </w:rPr>
        <w:t xml:space="preserve"> Additionally, data was tracked among the four clinics that participated in the pilot project </w:t>
      </w:r>
      <w:r>
        <w:rPr>
          <w:rFonts w:ascii="Times New Roman" w:eastAsia="Times New Roman" w:hAnsi="Times New Roman" w:cs="Times New Roman"/>
          <w:color w:val="000000"/>
          <w:sz w:val="24"/>
          <w:szCs w:val="24"/>
        </w:rPr>
        <w:t>that</w:t>
      </w:r>
      <w:r w:rsidRPr="003E51F0">
        <w:rPr>
          <w:rFonts w:ascii="Times New Roman" w:eastAsia="Times New Roman" w:hAnsi="Times New Roman" w:cs="Times New Roman"/>
          <w:color w:val="000000"/>
          <w:sz w:val="24"/>
          <w:szCs w:val="24"/>
        </w:rPr>
        <w:t xml:space="preserve"> continue to participate </w:t>
      </w:r>
      <w:r>
        <w:rPr>
          <w:rFonts w:ascii="Times New Roman" w:eastAsia="Times New Roman" w:hAnsi="Times New Roman" w:cs="Times New Roman"/>
          <w:color w:val="000000"/>
          <w:sz w:val="24"/>
          <w:szCs w:val="24"/>
        </w:rPr>
        <w:t xml:space="preserve">in the project </w:t>
      </w:r>
      <w:r w:rsidRPr="003E51F0">
        <w:rPr>
          <w:rFonts w:ascii="Times New Roman" w:eastAsia="Times New Roman" w:hAnsi="Times New Roman" w:cs="Times New Roman"/>
          <w:color w:val="000000"/>
          <w:sz w:val="24"/>
          <w:szCs w:val="24"/>
        </w:rPr>
        <w:t>to date.</w:t>
      </w:r>
      <w:r w:rsidR="003747D7">
        <w:rPr>
          <w:rFonts w:ascii="Times New Roman" w:eastAsia="Times New Roman" w:hAnsi="Times New Roman" w:cs="Times New Roman"/>
          <w:color w:val="000000"/>
          <w:sz w:val="24"/>
          <w:szCs w:val="24"/>
        </w:rPr>
        <w:t xml:space="preserve"> </w:t>
      </w:r>
      <w:r w:rsidRPr="003E51F0">
        <w:rPr>
          <w:rFonts w:ascii="Times New Roman" w:eastAsia="Times New Roman" w:hAnsi="Times New Roman" w:cs="Times New Roman"/>
          <w:color w:val="000000"/>
          <w:sz w:val="24"/>
          <w:szCs w:val="24"/>
        </w:rPr>
        <w:t xml:space="preserve"> Primary languages utilized for materials and surveys among the </w:t>
      </w:r>
      <w:r w:rsidR="00B77C2A">
        <w:rPr>
          <w:rFonts w:ascii="Times New Roman" w:eastAsia="Times New Roman" w:hAnsi="Times New Roman" w:cs="Times New Roman"/>
          <w:color w:val="000000"/>
          <w:sz w:val="24"/>
          <w:szCs w:val="24"/>
        </w:rPr>
        <w:t>four</w:t>
      </w:r>
      <w:r w:rsidRPr="003E51F0">
        <w:rPr>
          <w:rFonts w:ascii="Times New Roman" w:eastAsia="Times New Roman" w:hAnsi="Times New Roman" w:cs="Times New Roman"/>
          <w:color w:val="000000"/>
          <w:sz w:val="24"/>
          <w:szCs w:val="24"/>
        </w:rPr>
        <w:t xml:space="preserve"> clinics </w:t>
      </w:r>
      <w:r w:rsidR="008829E8">
        <w:rPr>
          <w:rFonts w:ascii="Times New Roman" w:eastAsia="Times New Roman" w:hAnsi="Times New Roman" w:cs="Times New Roman"/>
          <w:color w:val="000000"/>
          <w:sz w:val="24"/>
          <w:szCs w:val="24"/>
        </w:rPr>
        <w:t>participating</w:t>
      </w:r>
      <w:r w:rsidRPr="003E51F0">
        <w:rPr>
          <w:rFonts w:ascii="Times New Roman" w:eastAsia="Times New Roman" w:hAnsi="Times New Roman" w:cs="Times New Roman"/>
          <w:color w:val="000000"/>
          <w:sz w:val="24"/>
          <w:szCs w:val="24"/>
        </w:rPr>
        <w:t xml:space="preserve"> in the project expansion included English and Spanish.</w:t>
      </w:r>
      <w:r>
        <w:rPr>
          <w:rFonts w:ascii="Times New Roman" w:eastAsia="Times New Roman" w:hAnsi="Times New Roman" w:cs="Times New Roman"/>
          <w:color w:val="000000"/>
          <w:sz w:val="24"/>
          <w:szCs w:val="24"/>
        </w:rPr>
        <w:t xml:space="preserve"> </w:t>
      </w:r>
    </w:p>
    <w:p w14:paraId="38D3C5B9" w14:textId="638CAD9E" w:rsidR="00292F52" w:rsidRDefault="006E66F2" w:rsidP="00292F52">
      <w:pPr>
        <w:spacing w:after="0" w:line="480" w:lineRule="auto"/>
        <w:ind w:firstLine="720"/>
        <w:contextualSpacing/>
        <w:rPr>
          <w:rFonts w:ascii="Times New Roman" w:eastAsia="Times New Roman" w:hAnsi="Times New Roman" w:cs="Times New Roman"/>
          <w:color w:val="000000"/>
          <w:sz w:val="24"/>
          <w:szCs w:val="24"/>
        </w:rPr>
      </w:pPr>
      <w:r w:rsidRPr="006E66F2">
        <w:rPr>
          <w:rFonts w:ascii="Times New Roman" w:eastAsia="Times New Roman" w:hAnsi="Times New Roman" w:cs="Times New Roman"/>
          <w:color w:val="000000"/>
          <w:sz w:val="24"/>
          <w:szCs w:val="24"/>
        </w:rPr>
        <w:t xml:space="preserve">There were </w:t>
      </w:r>
      <w:r w:rsidR="002F25C6">
        <w:rPr>
          <w:rFonts w:ascii="Times New Roman" w:eastAsia="Times New Roman" w:hAnsi="Times New Roman" w:cs="Times New Roman"/>
          <w:color w:val="000000"/>
          <w:sz w:val="24"/>
          <w:szCs w:val="24"/>
        </w:rPr>
        <w:t>2,307</w:t>
      </w:r>
      <w:r w:rsidRPr="006E66F2">
        <w:rPr>
          <w:rFonts w:ascii="Times New Roman" w:eastAsia="Times New Roman" w:hAnsi="Times New Roman" w:cs="Times New Roman"/>
          <w:color w:val="000000"/>
          <w:sz w:val="24"/>
          <w:szCs w:val="24"/>
        </w:rPr>
        <w:t xml:space="preserve"> well-child visits within the implementation timeline among all participating clinics</w:t>
      </w:r>
      <w:r w:rsidR="00292F52">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 Clinic A had </w:t>
      </w:r>
      <w:r w:rsidR="00AA38D7">
        <w:rPr>
          <w:rFonts w:ascii="Times New Roman" w:eastAsia="Times New Roman" w:hAnsi="Times New Roman" w:cs="Times New Roman"/>
          <w:color w:val="000000"/>
          <w:sz w:val="24"/>
          <w:szCs w:val="24"/>
        </w:rPr>
        <w:t>1</w:t>
      </w:r>
      <w:r w:rsidR="00BF2CC7">
        <w:rPr>
          <w:rFonts w:ascii="Times New Roman" w:eastAsia="Times New Roman" w:hAnsi="Times New Roman" w:cs="Times New Roman"/>
          <w:color w:val="000000"/>
          <w:sz w:val="24"/>
          <w:szCs w:val="24"/>
        </w:rPr>
        <w:t>,</w:t>
      </w:r>
      <w:r w:rsidR="00AA38D7">
        <w:rPr>
          <w:rFonts w:ascii="Times New Roman" w:eastAsia="Times New Roman" w:hAnsi="Times New Roman" w:cs="Times New Roman"/>
          <w:color w:val="000000"/>
          <w:sz w:val="24"/>
          <w:szCs w:val="24"/>
        </w:rPr>
        <w:t>651</w:t>
      </w:r>
      <w:r w:rsidR="00CA67DD">
        <w:rPr>
          <w:rFonts w:ascii="Times New Roman" w:eastAsia="Times New Roman" w:hAnsi="Times New Roman" w:cs="Times New Roman"/>
          <w:color w:val="000000"/>
          <w:sz w:val="24"/>
          <w:szCs w:val="24"/>
        </w:rPr>
        <w:t xml:space="preserve"> </w:t>
      </w:r>
      <w:r w:rsidR="008829E8">
        <w:rPr>
          <w:rFonts w:ascii="Times New Roman" w:eastAsia="Times New Roman" w:hAnsi="Times New Roman" w:cs="Times New Roman"/>
          <w:color w:val="000000"/>
          <w:sz w:val="24"/>
          <w:szCs w:val="24"/>
        </w:rPr>
        <w:t>well-child</w:t>
      </w:r>
      <w:r w:rsidR="00292F52">
        <w:rPr>
          <w:rFonts w:ascii="Times New Roman" w:eastAsia="Times New Roman" w:hAnsi="Times New Roman" w:cs="Times New Roman"/>
          <w:color w:val="000000"/>
          <w:sz w:val="24"/>
          <w:szCs w:val="24"/>
        </w:rPr>
        <w:t xml:space="preserve"> visits where books were distributed with a 100% distribution rate.</w:t>
      </w:r>
      <w:r w:rsidR="003747D7">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 The primary languages for this clinic were English and Spanish.</w:t>
      </w:r>
      <w:r w:rsidR="003747D7">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 </w:t>
      </w:r>
      <w:r w:rsidR="00AA38D7">
        <w:rPr>
          <w:rFonts w:ascii="Times New Roman" w:eastAsia="Times New Roman" w:hAnsi="Times New Roman" w:cs="Times New Roman"/>
          <w:color w:val="000000"/>
          <w:sz w:val="24"/>
          <w:szCs w:val="24"/>
        </w:rPr>
        <w:t xml:space="preserve">Two percent </w:t>
      </w:r>
      <w:r w:rsidR="00292F52">
        <w:rPr>
          <w:rFonts w:ascii="Times New Roman" w:eastAsia="Times New Roman" w:hAnsi="Times New Roman" w:cs="Times New Roman"/>
          <w:color w:val="000000"/>
          <w:sz w:val="24"/>
          <w:szCs w:val="24"/>
        </w:rPr>
        <w:t xml:space="preserve">of the patients were uninsured, </w:t>
      </w:r>
      <w:r w:rsidR="00AA38D7">
        <w:rPr>
          <w:rFonts w:ascii="Times New Roman" w:eastAsia="Times New Roman" w:hAnsi="Times New Roman" w:cs="Times New Roman"/>
          <w:color w:val="000000"/>
          <w:sz w:val="24"/>
          <w:szCs w:val="24"/>
        </w:rPr>
        <w:t>40%</w:t>
      </w:r>
      <w:r w:rsidR="00292F52">
        <w:rPr>
          <w:rFonts w:ascii="Times New Roman" w:eastAsia="Times New Roman" w:hAnsi="Times New Roman" w:cs="Times New Roman"/>
          <w:color w:val="000000"/>
          <w:sz w:val="24"/>
          <w:szCs w:val="24"/>
        </w:rPr>
        <w:t xml:space="preserve"> had Medicaid insurance</w:t>
      </w:r>
      <w:r w:rsidR="00AA38D7">
        <w:rPr>
          <w:rFonts w:ascii="Times New Roman" w:eastAsia="Times New Roman" w:hAnsi="Times New Roman" w:cs="Times New Roman"/>
          <w:color w:val="000000"/>
          <w:sz w:val="24"/>
          <w:szCs w:val="24"/>
        </w:rPr>
        <w:t xml:space="preserve">, 10% used Tricare, </w:t>
      </w:r>
      <w:r w:rsidR="00292F52">
        <w:rPr>
          <w:rFonts w:ascii="Times New Roman" w:eastAsia="Times New Roman" w:hAnsi="Times New Roman" w:cs="Times New Roman"/>
          <w:color w:val="000000"/>
          <w:sz w:val="24"/>
          <w:szCs w:val="24"/>
        </w:rPr>
        <w:t xml:space="preserve">and </w:t>
      </w:r>
      <w:r w:rsidR="00AA38D7">
        <w:rPr>
          <w:rFonts w:ascii="Times New Roman" w:eastAsia="Times New Roman" w:hAnsi="Times New Roman" w:cs="Times New Roman"/>
          <w:color w:val="000000"/>
          <w:sz w:val="24"/>
          <w:szCs w:val="24"/>
        </w:rPr>
        <w:t xml:space="preserve">48% </w:t>
      </w:r>
      <w:r w:rsidR="00292F52">
        <w:rPr>
          <w:rFonts w:ascii="Times New Roman" w:eastAsia="Times New Roman" w:hAnsi="Times New Roman" w:cs="Times New Roman"/>
          <w:color w:val="000000"/>
          <w:sz w:val="24"/>
          <w:szCs w:val="24"/>
        </w:rPr>
        <w:t xml:space="preserve">utilized private insurance </w:t>
      </w:r>
      <w:r w:rsidR="00F67AE9">
        <w:rPr>
          <w:rFonts w:ascii="Times New Roman" w:eastAsia="Times New Roman" w:hAnsi="Times New Roman" w:cs="Times New Roman"/>
          <w:color w:val="000000"/>
          <w:sz w:val="24"/>
          <w:szCs w:val="24"/>
        </w:rPr>
        <w:t xml:space="preserve">and </w:t>
      </w:r>
      <w:r w:rsidR="00292F52">
        <w:rPr>
          <w:rFonts w:ascii="Times New Roman" w:eastAsia="Times New Roman" w:hAnsi="Times New Roman" w:cs="Times New Roman"/>
          <w:color w:val="000000"/>
          <w:sz w:val="24"/>
          <w:szCs w:val="24"/>
        </w:rPr>
        <w:t>HMO/PPO plans.</w:t>
      </w:r>
      <w:r w:rsidR="003747D7">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 Clinic B had</w:t>
      </w:r>
      <w:r w:rsidR="00D04A4E">
        <w:rPr>
          <w:rFonts w:ascii="Times New Roman" w:eastAsia="Times New Roman" w:hAnsi="Times New Roman" w:cs="Times New Roman"/>
          <w:color w:val="000000"/>
          <w:sz w:val="24"/>
          <w:szCs w:val="24"/>
        </w:rPr>
        <w:t xml:space="preserve"> 656</w:t>
      </w:r>
      <w:r w:rsidR="00292F52">
        <w:rPr>
          <w:rFonts w:ascii="Times New Roman" w:eastAsia="Times New Roman" w:hAnsi="Times New Roman" w:cs="Times New Roman"/>
          <w:color w:val="000000"/>
          <w:sz w:val="24"/>
          <w:szCs w:val="24"/>
        </w:rPr>
        <w:t xml:space="preserve"> </w:t>
      </w:r>
      <w:r w:rsidR="008829E8">
        <w:rPr>
          <w:rFonts w:ascii="Times New Roman" w:eastAsia="Times New Roman" w:hAnsi="Times New Roman" w:cs="Times New Roman"/>
          <w:color w:val="000000"/>
          <w:sz w:val="24"/>
          <w:szCs w:val="24"/>
        </w:rPr>
        <w:t>well-child</w:t>
      </w:r>
      <w:r w:rsidR="00292F52">
        <w:rPr>
          <w:rFonts w:ascii="Times New Roman" w:eastAsia="Times New Roman" w:hAnsi="Times New Roman" w:cs="Times New Roman"/>
          <w:color w:val="000000"/>
          <w:sz w:val="24"/>
          <w:szCs w:val="24"/>
        </w:rPr>
        <w:t xml:space="preserve"> visits with </w:t>
      </w:r>
      <w:r w:rsidR="008829E8">
        <w:rPr>
          <w:rFonts w:ascii="Times New Roman" w:eastAsia="Times New Roman" w:hAnsi="Times New Roman" w:cs="Times New Roman"/>
          <w:color w:val="000000"/>
          <w:sz w:val="24"/>
          <w:szCs w:val="24"/>
        </w:rPr>
        <w:t xml:space="preserve">a </w:t>
      </w:r>
      <w:r w:rsidR="00292F52">
        <w:rPr>
          <w:rFonts w:ascii="Times New Roman" w:eastAsia="Times New Roman" w:hAnsi="Times New Roman" w:cs="Times New Roman"/>
          <w:color w:val="000000"/>
          <w:sz w:val="24"/>
          <w:szCs w:val="24"/>
        </w:rPr>
        <w:t>100% book distribution rate.</w:t>
      </w:r>
      <w:r w:rsidR="003747D7">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 </w:t>
      </w:r>
      <w:r w:rsidR="00DC675C">
        <w:rPr>
          <w:rFonts w:ascii="Times New Roman" w:eastAsia="Times New Roman" w:hAnsi="Times New Roman" w:cs="Times New Roman"/>
          <w:color w:val="000000"/>
          <w:sz w:val="24"/>
          <w:szCs w:val="24"/>
        </w:rPr>
        <w:t>Forty-five</w:t>
      </w:r>
      <w:r w:rsidR="00AA38D7">
        <w:rPr>
          <w:rFonts w:ascii="Times New Roman" w:eastAsia="Times New Roman" w:hAnsi="Times New Roman" w:cs="Times New Roman"/>
          <w:color w:val="000000"/>
          <w:sz w:val="24"/>
          <w:szCs w:val="24"/>
        </w:rPr>
        <w:t xml:space="preserve"> percent </w:t>
      </w:r>
      <w:r w:rsidR="00292F52">
        <w:rPr>
          <w:rFonts w:ascii="Times New Roman" w:eastAsia="Times New Roman" w:hAnsi="Times New Roman" w:cs="Times New Roman"/>
          <w:color w:val="000000"/>
          <w:sz w:val="24"/>
          <w:szCs w:val="24"/>
        </w:rPr>
        <w:t xml:space="preserve">of patients </w:t>
      </w:r>
      <w:r w:rsidR="00F67AE9">
        <w:rPr>
          <w:rFonts w:ascii="Times New Roman" w:eastAsia="Times New Roman" w:hAnsi="Times New Roman" w:cs="Times New Roman"/>
          <w:color w:val="000000"/>
          <w:sz w:val="24"/>
          <w:szCs w:val="24"/>
        </w:rPr>
        <w:t xml:space="preserve">used </w:t>
      </w:r>
      <w:r w:rsidR="00955B61">
        <w:rPr>
          <w:rFonts w:ascii="Times New Roman" w:eastAsia="Times New Roman" w:hAnsi="Times New Roman" w:cs="Times New Roman"/>
          <w:color w:val="000000"/>
          <w:sz w:val="24"/>
          <w:szCs w:val="24"/>
        </w:rPr>
        <w:t>HMO/</w:t>
      </w:r>
      <w:r w:rsidR="00292F52">
        <w:rPr>
          <w:rFonts w:ascii="Times New Roman" w:eastAsia="Times New Roman" w:hAnsi="Times New Roman" w:cs="Times New Roman"/>
          <w:color w:val="000000"/>
          <w:sz w:val="24"/>
          <w:szCs w:val="24"/>
        </w:rPr>
        <w:t xml:space="preserve">PPO insurance, </w:t>
      </w:r>
      <w:r w:rsidR="00DC675C">
        <w:rPr>
          <w:rFonts w:ascii="Times New Roman" w:eastAsia="Times New Roman" w:hAnsi="Times New Roman" w:cs="Times New Roman"/>
          <w:color w:val="000000"/>
          <w:sz w:val="24"/>
          <w:szCs w:val="24"/>
        </w:rPr>
        <w:t>48%</w:t>
      </w:r>
      <w:r w:rsidR="00292F52">
        <w:rPr>
          <w:rFonts w:ascii="Times New Roman" w:eastAsia="Times New Roman" w:hAnsi="Times New Roman" w:cs="Times New Roman"/>
          <w:color w:val="000000"/>
          <w:sz w:val="24"/>
          <w:szCs w:val="24"/>
        </w:rPr>
        <w:t xml:space="preserve"> had Medicaid insurance, and </w:t>
      </w:r>
      <w:r w:rsidR="00DC675C">
        <w:rPr>
          <w:rFonts w:ascii="Times New Roman" w:eastAsia="Times New Roman" w:hAnsi="Times New Roman" w:cs="Times New Roman"/>
          <w:color w:val="000000"/>
          <w:sz w:val="24"/>
          <w:szCs w:val="24"/>
        </w:rPr>
        <w:t>0%</w:t>
      </w:r>
      <w:r w:rsidR="00292F52">
        <w:rPr>
          <w:rFonts w:ascii="Times New Roman" w:eastAsia="Times New Roman" w:hAnsi="Times New Roman" w:cs="Times New Roman"/>
          <w:color w:val="000000"/>
          <w:sz w:val="24"/>
          <w:szCs w:val="24"/>
        </w:rPr>
        <w:t xml:space="preserve"> </w:t>
      </w:r>
      <w:r w:rsidR="00DC675C">
        <w:rPr>
          <w:rFonts w:ascii="Times New Roman" w:eastAsia="Times New Roman" w:hAnsi="Times New Roman" w:cs="Times New Roman"/>
          <w:color w:val="000000"/>
          <w:sz w:val="24"/>
          <w:szCs w:val="24"/>
        </w:rPr>
        <w:t xml:space="preserve">were </w:t>
      </w:r>
      <w:r w:rsidR="00292F52">
        <w:rPr>
          <w:rFonts w:ascii="Times New Roman" w:eastAsia="Times New Roman" w:hAnsi="Times New Roman" w:cs="Times New Roman"/>
          <w:color w:val="000000"/>
          <w:sz w:val="24"/>
          <w:szCs w:val="24"/>
        </w:rPr>
        <w:t xml:space="preserve">uninsured. </w:t>
      </w:r>
    </w:p>
    <w:p w14:paraId="2F550E78" w14:textId="4C79C4F1" w:rsidR="00292F52" w:rsidRDefault="00292F52" w:rsidP="00B77C2A">
      <w:pPr>
        <w:spacing w:after="0"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Webpage traffic was tracked throughout the implementation phase</w:t>
      </w:r>
      <w:r w:rsidR="008829E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with seven visitors in January and February and </w:t>
      </w:r>
      <w:r w:rsidR="00E41B92">
        <w:rPr>
          <w:rFonts w:ascii="Times New Roman" w:eastAsia="Times New Roman" w:hAnsi="Times New Roman" w:cs="Times New Roman"/>
          <w:color w:val="000000"/>
          <w:sz w:val="24"/>
          <w:szCs w:val="24"/>
        </w:rPr>
        <w:t>11</w:t>
      </w:r>
      <w:r w:rsidR="00413150">
        <w:rPr>
          <w:rFonts w:ascii="Times New Roman" w:eastAsia="Times New Roman" w:hAnsi="Times New Roman" w:cs="Times New Roman"/>
          <w:color w:val="000000"/>
          <w:sz w:val="24"/>
          <w:szCs w:val="24"/>
        </w:rPr>
        <w:t xml:space="preserve"> visitors in March, </w:t>
      </w:r>
      <w:r w:rsidR="00E41B92">
        <w:rPr>
          <w:rFonts w:ascii="Times New Roman" w:eastAsia="Times New Roman" w:hAnsi="Times New Roman" w:cs="Times New Roman"/>
          <w:color w:val="000000"/>
          <w:sz w:val="24"/>
          <w:szCs w:val="24"/>
        </w:rPr>
        <w:t>and 34 visitors in April</w:t>
      </w:r>
      <w:r>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See appendix G for webpage visitor data breakdown.</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Survey responses received were </w:t>
      </w:r>
      <w:r w:rsidR="00CC4D9F">
        <w:rPr>
          <w:rFonts w:ascii="Times New Roman" w:eastAsia="Times New Roman" w:hAnsi="Times New Roman" w:cs="Times New Roman"/>
          <w:color w:val="000000"/>
          <w:sz w:val="24"/>
          <w:szCs w:val="24"/>
        </w:rPr>
        <w:t>eight</w:t>
      </w:r>
      <w:r>
        <w:rPr>
          <w:rFonts w:ascii="Times New Roman" w:eastAsia="Times New Roman" w:hAnsi="Times New Roman" w:cs="Times New Roman"/>
          <w:color w:val="000000"/>
          <w:sz w:val="24"/>
          <w:szCs w:val="24"/>
        </w:rPr>
        <w:t xml:space="preserve">, </w:t>
      </w:r>
      <w:r w:rsidR="00CC4D9F">
        <w:rPr>
          <w:rFonts w:ascii="Times New Roman" w:eastAsia="Times New Roman" w:hAnsi="Times New Roman" w:cs="Times New Roman"/>
          <w:color w:val="000000"/>
          <w:sz w:val="24"/>
          <w:szCs w:val="24"/>
        </w:rPr>
        <w:t>seven</w:t>
      </w:r>
      <w:r>
        <w:rPr>
          <w:rFonts w:ascii="Times New Roman" w:eastAsia="Times New Roman" w:hAnsi="Times New Roman" w:cs="Times New Roman"/>
          <w:color w:val="000000"/>
          <w:sz w:val="24"/>
          <w:szCs w:val="24"/>
        </w:rPr>
        <w:t xml:space="preserve"> English and one Spanish.</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See Appendix H for </w:t>
      </w:r>
      <w:r w:rsidR="008829E8">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survey response breakdown.</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8829E8">
        <w:rPr>
          <w:rFonts w:ascii="Times New Roman" w:eastAsia="Times New Roman" w:hAnsi="Times New Roman" w:cs="Times New Roman"/>
          <w:color w:val="000000"/>
          <w:sz w:val="24"/>
          <w:szCs w:val="24"/>
        </w:rPr>
        <w:t xml:space="preserve">Clinics </w:t>
      </w:r>
      <w:r>
        <w:rPr>
          <w:rFonts w:ascii="Times New Roman" w:eastAsia="Times New Roman" w:hAnsi="Times New Roman" w:cs="Times New Roman"/>
          <w:color w:val="000000"/>
          <w:sz w:val="24"/>
          <w:szCs w:val="24"/>
        </w:rPr>
        <w:t>A</w:t>
      </w:r>
      <w:r w:rsidR="00CC4D9F">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B reported 100% dental home for all patients seen for </w:t>
      </w:r>
      <w:r w:rsidR="008829E8">
        <w:rPr>
          <w:rFonts w:ascii="Times New Roman" w:eastAsia="Times New Roman" w:hAnsi="Times New Roman" w:cs="Times New Roman"/>
          <w:color w:val="000000"/>
          <w:sz w:val="24"/>
          <w:szCs w:val="24"/>
        </w:rPr>
        <w:t>well-child</w:t>
      </w:r>
      <w:r>
        <w:rPr>
          <w:rFonts w:ascii="Times New Roman" w:eastAsia="Times New Roman" w:hAnsi="Times New Roman" w:cs="Times New Roman"/>
          <w:color w:val="000000"/>
          <w:sz w:val="24"/>
          <w:szCs w:val="24"/>
        </w:rPr>
        <w:t xml:space="preserve"> checks within </w:t>
      </w:r>
      <w:r w:rsidR="008829E8">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implementation timeframe. </w:t>
      </w:r>
    </w:p>
    <w:p w14:paraId="79B18205" w14:textId="77777777" w:rsidR="002F25C6" w:rsidRDefault="002F25C6" w:rsidP="00B77C2A">
      <w:pPr>
        <w:spacing w:after="0" w:line="480" w:lineRule="auto"/>
        <w:ind w:firstLine="720"/>
        <w:contextualSpacing/>
        <w:rPr>
          <w:rFonts w:ascii="Times New Roman" w:eastAsia="Times New Roman" w:hAnsi="Times New Roman" w:cs="Times New Roman"/>
          <w:color w:val="000000"/>
          <w:sz w:val="24"/>
          <w:szCs w:val="24"/>
        </w:rPr>
      </w:pPr>
    </w:p>
    <w:p w14:paraId="6D18D746" w14:textId="77777777" w:rsidR="00292F52" w:rsidRPr="003E51F0"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lastRenderedPageBreak/>
        <w:t>Discussion of Major Findings</w:t>
      </w:r>
      <w:r w:rsidRPr="003E51F0">
        <w:rPr>
          <w:rFonts w:ascii="Times New Roman" w:eastAsia="Times New Roman" w:hAnsi="Times New Roman" w:cs="Times New Roman"/>
          <w:i/>
          <w:iCs/>
          <w:color w:val="000000"/>
          <w:sz w:val="24"/>
          <w:szCs w:val="24"/>
        </w:rPr>
        <w:t xml:space="preserve"> </w:t>
      </w:r>
    </w:p>
    <w:p w14:paraId="570A1583" w14:textId="5D99106C" w:rsidR="00292F52" w:rsidRDefault="00292F52" w:rsidP="00955B61">
      <w:pPr>
        <w:spacing w:after="0" w:line="480" w:lineRule="auto"/>
        <w:ind w:firstLine="720"/>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ab/>
      </w:r>
      <w:r>
        <w:rPr>
          <w:rFonts w:ascii="Times New Roman" w:eastAsia="Times New Roman" w:hAnsi="Times New Roman" w:cs="Times New Roman"/>
          <w:color w:val="000000"/>
          <w:sz w:val="24"/>
          <w:szCs w:val="24"/>
        </w:rPr>
        <w:t>At the time of implementation initiation</w:t>
      </w:r>
      <w:r w:rsidR="008829E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there was an ongoing global pandemic (SARS COVID 19) and a wave of a new viral strain of the disease affecting the United States.</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955B61" w:rsidRPr="00955B61">
        <w:rPr>
          <w:rFonts w:ascii="Times New Roman" w:eastAsia="Times New Roman" w:hAnsi="Times New Roman" w:cs="Times New Roman"/>
          <w:color w:val="000000"/>
          <w:sz w:val="24"/>
          <w:szCs w:val="24"/>
        </w:rPr>
        <w:t>Clinic participation was limited due to the influx of COVID-19 cases within the community.</w:t>
      </w:r>
      <w:r w:rsidR="003747D7">
        <w:rPr>
          <w:rFonts w:ascii="Times New Roman" w:eastAsia="Times New Roman" w:hAnsi="Times New Roman" w:cs="Times New Roman"/>
          <w:color w:val="000000"/>
          <w:sz w:val="24"/>
          <w:szCs w:val="24"/>
        </w:rPr>
        <w:t xml:space="preserve"> </w:t>
      </w:r>
      <w:r w:rsidR="00955B61" w:rsidRPr="00955B61">
        <w:rPr>
          <w:rFonts w:ascii="Times New Roman" w:eastAsia="Times New Roman" w:hAnsi="Times New Roman" w:cs="Times New Roman"/>
          <w:color w:val="000000"/>
          <w:sz w:val="24"/>
          <w:szCs w:val="24"/>
        </w:rPr>
        <w:t xml:space="preserve"> Therefore, it markedly reduced the clinic</w:t>
      </w:r>
      <w:r w:rsidR="00CF5CAA">
        <w:rPr>
          <w:rFonts w:ascii="Times New Roman" w:eastAsia="Times New Roman" w:hAnsi="Times New Roman" w:cs="Times New Roman"/>
          <w:color w:val="000000"/>
          <w:sz w:val="24"/>
          <w:szCs w:val="24"/>
        </w:rPr>
        <w:t>’</w:t>
      </w:r>
      <w:r w:rsidR="00955B61" w:rsidRPr="00955B61">
        <w:rPr>
          <w:rFonts w:ascii="Times New Roman" w:eastAsia="Times New Roman" w:hAnsi="Times New Roman" w:cs="Times New Roman"/>
          <w:color w:val="000000"/>
          <w:sz w:val="24"/>
          <w:szCs w:val="24"/>
        </w:rPr>
        <w:t>s well-child visits from January-February</w:t>
      </w:r>
      <w:r w:rsidR="00955B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Staff changes and shifts were affected</w:t>
      </w:r>
      <w:r w:rsidR="008829E8" w:rsidRPr="008829E8">
        <w:rPr>
          <w:rFonts w:ascii="Times New Roman" w:eastAsia="Times New Roman" w:hAnsi="Times New Roman" w:cs="Times New Roman"/>
          <w:color w:val="000000"/>
          <w:sz w:val="24"/>
          <w:szCs w:val="24"/>
        </w:rPr>
        <w:t>, including parental and guardian participation, which</w:t>
      </w:r>
      <w:r>
        <w:rPr>
          <w:rFonts w:ascii="Times New Roman" w:eastAsia="Times New Roman" w:hAnsi="Times New Roman" w:cs="Times New Roman"/>
          <w:color w:val="000000"/>
          <w:sz w:val="24"/>
          <w:szCs w:val="24"/>
        </w:rPr>
        <w:t xml:space="preserve"> was minimal and not as expected at </w:t>
      </w:r>
      <w:r w:rsidR="008829E8">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initiation of project expansion.</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8829E8">
        <w:rPr>
          <w:rFonts w:ascii="Times New Roman" w:eastAsia="Times New Roman" w:hAnsi="Times New Roman" w:cs="Times New Roman"/>
          <w:bCs/>
          <w:color w:val="000000"/>
          <w:sz w:val="24"/>
          <w:szCs w:val="24"/>
        </w:rPr>
        <w:t>Increased</w:t>
      </w:r>
      <w:r>
        <w:rPr>
          <w:rFonts w:ascii="Times New Roman" w:eastAsia="Times New Roman" w:hAnsi="Times New Roman" w:cs="Times New Roman"/>
          <w:bCs/>
          <w:color w:val="000000"/>
          <w:sz w:val="24"/>
          <w:szCs w:val="24"/>
        </w:rPr>
        <w:t xml:space="preserve"> participation would have allowed for a broader perspective from received feedback.</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There were </w:t>
      </w:r>
      <w:r w:rsidR="00955B61">
        <w:rPr>
          <w:rFonts w:ascii="Times New Roman" w:eastAsia="Times New Roman" w:hAnsi="Times New Roman" w:cs="Times New Roman"/>
          <w:bCs/>
          <w:color w:val="000000"/>
          <w:sz w:val="24"/>
          <w:szCs w:val="24"/>
        </w:rPr>
        <w:t>nine</w:t>
      </w:r>
      <w:r>
        <w:rPr>
          <w:rFonts w:ascii="Times New Roman" w:eastAsia="Times New Roman" w:hAnsi="Times New Roman" w:cs="Times New Roman"/>
          <w:bCs/>
          <w:color w:val="000000"/>
          <w:sz w:val="24"/>
          <w:szCs w:val="24"/>
        </w:rPr>
        <w:t xml:space="preserve"> parental survey responses. </w:t>
      </w:r>
    </w:p>
    <w:p w14:paraId="38E8262C" w14:textId="2937D380"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Data from the survey responses revealed that </w:t>
      </w:r>
      <w:r w:rsidR="007E12ED">
        <w:rPr>
          <w:rFonts w:ascii="Times New Roman" w:eastAsia="Times New Roman" w:hAnsi="Times New Roman" w:cs="Times New Roman"/>
          <w:bCs/>
          <w:color w:val="000000"/>
          <w:sz w:val="24"/>
          <w:szCs w:val="24"/>
        </w:rPr>
        <w:t>90%</w:t>
      </w:r>
      <w:r>
        <w:rPr>
          <w:rFonts w:ascii="Times New Roman" w:eastAsia="Times New Roman" w:hAnsi="Times New Roman" w:cs="Times New Roman"/>
          <w:bCs/>
          <w:color w:val="000000"/>
          <w:sz w:val="24"/>
          <w:szCs w:val="24"/>
        </w:rPr>
        <w:t xml:space="preserve"> of parents </w:t>
      </w:r>
      <w:r w:rsidRPr="003E51F0">
        <w:rPr>
          <w:rFonts w:ascii="Times New Roman" w:eastAsia="Times New Roman" w:hAnsi="Times New Roman" w:cs="Times New Roman"/>
          <w:bCs/>
          <w:color w:val="000000"/>
          <w:sz w:val="24"/>
          <w:szCs w:val="24"/>
        </w:rPr>
        <w:t xml:space="preserve">learned </w:t>
      </w:r>
      <w:r>
        <w:rPr>
          <w:rFonts w:ascii="Times New Roman" w:eastAsia="Times New Roman" w:hAnsi="Times New Roman" w:cs="Times New Roman"/>
          <w:bCs/>
          <w:color w:val="000000"/>
          <w:sz w:val="24"/>
          <w:szCs w:val="24"/>
        </w:rPr>
        <w:t>a lot</w:t>
      </w:r>
      <w:r w:rsidR="008829E8">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and</w:t>
      </w:r>
      <w:r w:rsidR="007E12ED" w:rsidRPr="007E12ED">
        <w:rPr>
          <w:rFonts w:ascii="Times New Roman" w:eastAsia="Times New Roman" w:hAnsi="Times New Roman" w:cs="Times New Roman"/>
          <w:bCs/>
          <w:color w:val="000000"/>
          <w:sz w:val="24"/>
          <w:szCs w:val="24"/>
        </w:rPr>
        <w:t xml:space="preserve"> 10% indicated learning a little about oral health and vaccines</w:t>
      </w:r>
      <w:r w:rsidR="007E12ED">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7E12ED">
        <w:rPr>
          <w:rFonts w:ascii="Times New Roman" w:eastAsia="Times New Roman" w:hAnsi="Times New Roman" w:cs="Times New Roman"/>
          <w:bCs/>
          <w:color w:val="000000"/>
          <w:sz w:val="24"/>
          <w:szCs w:val="24"/>
        </w:rPr>
        <w:t xml:space="preserve"> Ninety </w:t>
      </w:r>
      <w:r>
        <w:rPr>
          <w:rFonts w:ascii="Times New Roman" w:eastAsia="Times New Roman" w:hAnsi="Times New Roman" w:cs="Times New Roman"/>
          <w:bCs/>
          <w:color w:val="000000"/>
          <w:sz w:val="24"/>
          <w:szCs w:val="24"/>
        </w:rPr>
        <w:t xml:space="preserve">percent of parents noted </w:t>
      </w:r>
      <w:r w:rsidRPr="003E51F0">
        <w:rPr>
          <w:rFonts w:ascii="Times New Roman" w:eastAsia="Times New Roman" w:hAnsi="Times New Roman" w:cs="Times New Roman"/>
          <w:bCs/>
          <w:color w:val="000000"/>
          <w:sz w:val="24"/>
          <w:szCs w:val="24"/>
        </w:rPr>
        <w:t xml:space="preserve">the information was easy to understand, </w:t>
      </w:r>
      <w:r>
        <w:rPr>
          <w:rFonts w:ascii="Times New Roman" w:eastAsia="Times New Roman" w:hAnsi="Times New Roman" w:cs="Times New Roman"/>
          <w:bCs/>
          <w:color w:val="000000"/>
          <w:sz w:val="24"/>
          <w:szCs w:val="24"/>
        </w:rPr>
        <w:t xml:space="preserve">and 100% were somewhat likely to recommend </w:t>
      </w:r>
      <w:r w:rsidR="008829E8">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website to other parents</w:t>
      </w:r>
      <w:r w:rsidRPr="003E51F0">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 xml:space="preserve"> </w:t>
      </w:r>
      <w:r w:rsidR="007E12ED">
        <w:rPr>
          <w:rFonts w:ascii="Times New Roman" w:eastAsia="Times New Roman" w:hAnsi="Times New Roman" w:cs="Times New Roman"/>
          <w:bCs/>
          <w:color w:val="000000"/>
          <w:sz w:val="24"/>
          <w:szCs w:val="24"/>
        </w:rPr>
        <w:t>Eighty</w:t>
      </w:r>
      <w:r>
        <w:rPr>
          <w:rFonts w:ascii="Times New Roman" w:eastAsia="Times New Roman" w:hAnsi="Times New Roman" w:cs="Times New Roman"/>
          <w:bCs/>
          <w:color w:val="000000"/>
          <w:sz w:val="24"/>
          <w:szCs w:val="24"/>
        </w:rPr>
        <w:t xml:space="preserve"> percent indicated they </w:t>
      </w:r>
      <w:r w:rsidRPr="003E51F0">
        <w:rPr>
          <w:rFonts w:ascii="Times New Roman" w:eastAsia="Times New Roman" w:hAnsi="Times New Roman" w:cs="Times New Roman"/>
          <w:bCs/>
          <w:color w:val="000000"/>
          <w:sz w:val="24"/>
          <w:szCs w:val="24"/>
        </w:rPr>
        <w:t>intended to change their child</w:t>
      </w:r>
      <w:r w:rsidR="00CF5CAA">
        <w:rPr>
          <w:rFonts w:ascii="Times New Roman" w:eastAsia="Times New Roman" w:hAnsi="Times New Roman" w:cs="Times New Roman"/>
          <w:bCs/>
          <w:color w:val="000000"/>
          <w:sz w:val="24"/>
          <w:szCs w:val="24"/>
        </w:rPr>
        <w:t>’</w:t>
      </w:r>
      <w:r w:rsidRPr="003E51F0">
        <w:rPr>
          <w:rFonts w:ascii="Times New Roman" w:eastAsia="Times New Roman" w:hAnsi="Times New Roman" w:cs="Times New Roman"/>
          <w:bCs/>
          <w:color w:val="000000"/>
          <w:sz w:val="24"/>
          <w:szCs w:val="24"/>
        </w:rPr>
        <w:t xml:space="preserve">s oral health habits </w:t>
      </w:r>
      <w:r>
        <w:rPr>
          <w:rFonts w:ascii="Times New Roman" w:eastAsia="Times New Roman" w:hAnsi="Times New Roman" w:cs="Times New Roman"/>
          <w:bCs/>
          <w:color w:val="000000"/>
          <w:sz w:val="24"/>
          <w:szCs w:val="24"/>
        </w:rPr>
        <w:t>from</w:t>
      </w:r>
      <w:r w:rsidRPr="003E51F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learned information</w:t>
      </w:r>
      <w:r w:rsidR="007E12ED">
        <w:rPr>
          <w:rFonts w:ascii="Times New Roman" w:eastAsia="Times New Roman" w:hAnsi="Times New Roman" w:cs="Times New Roman"/>
          <w:bCs/>
          <w:color w:val="000000"/>
          <w:sz w:val="24"/>
          <w:szCs w:val="24"/>
        </w:rPr>
        <w:t xml:space="preserve">, and 50% </w:t>
      </w:r>
      <w:r w:rsidR="007E12ED" w:rsidRPr="007E12ED">
        <w:rPr>
          <w:rFonts w:ascii="Times New Roman" w:eastAsia="Times New Roman" w:hAnsi="Times New Roman" w:cs="Times New Roman"/>
          <w:bCs/>
          <w:color w:val="000000"/>
          <w:sz w:val="24"/>
          <w:szCs w:val="24"/>
        </w:rPr>
        <w:t>noted they would change immunization practices</w:t>
      </w:r>
      <w:r w:rsidRPr="003E51F0">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Website page visit data showed </w:t>
      </w:r>
      <w:r w:rsidR="008829E8">
        <w:rPr>
          <w:rFonts w:ascii="Times New Roman" w:eastAsia="Times New Roman" w:hAnsi="Times New Roman" w:cs="Times New Roman"/>
          <w:bCs/>
          <w:color w:val="000000"/>
          <w:sz w:val="24"/>
          <w:szCs w:val="24"/>
        </w:rPr>
        <w:t xml:space="preserve">a low number of visits in </w:t>
      </w:r>
      <w:r>
        <w:rPr>
          <w:rFonts w:ascii="Times New Roman" w:eastAsia="Times New Roman" w:hAnsi="Times New Roman" w:cs="Times New Roman"/>
          <w:bCs/>
          <w:color w:val="000000"/>
          <w:sz w:val="24"/>
          <w:szCs w:val="24"/>
        </w:rPr>
        <w:t xml:space="preserve">January </w:t>
      </w:r>
      <w:r w:rsidR="00E41B92">
        <w:rPr>
          <w:rFonts w:ascii="Times New Roman" w:eastAsia="Times New Roman" w:hAnsi="Times New Roman" w:cs="Times New Roman"/>
          <w:bCs/>
          <w:color w:val="000000"/>
          <w:sz w:val="24"/>
          <w:szCs w:val="24"/>
        </w:rPr>
        <w:t>(four)</w:t>
      </w:r>
      <w:r w:rsidR="00CF5CAA">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and February (</w:t>
      </w:r>
      <w:r w:rsidR="00E41B92">
        <w:rPr>
          <w:rFonts w:ascii="Times New Roman" w:eastAsia="Times New Roman" w:hAnsi="Times New Roman" w:cs="Times New Roman"/>
          <w:bCs/>
          <w:color w:val="000000"/>
          <w:sz w:val="24"/>
          <w:szCs w:val="24"/>
        </w:rPr>
        <w:t>three</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w:t>
      </w:r>
      <w:r w:rsidRPr="003E51F0">
        <w:rPr>
          <w:rFonts w:ascii="Times New Roman" w:eastAsia="Times New Roman" w:hAnsi="Times New Roman" w:cs="Times New Roman"/>
          <w:bCs/>
          <w:color w:val="000000"/>
          <w:sz w:val="24"/>
          <w:szCs w:val="24"/>
        </w:rPr>
        <w:t xml:space="preserve">ebsite traffic </w:t>
      </w:r>
      <w:r>
        <w:rPr>
          <w:rFonts w:ascii="Times New Roman" w:eastAsia="Times New Roman" w:hAnsi="Times New Roman" w:cs="Times New Roman"/>
          <w:bCs/>
          <w:color w:val="000000"/>
          <w:sz w:val="24"/>
          <w:szCs w:val="24"/>
        </w:rPr>
        <w:t xml:space="preserve">increased in </w:t>
      </w:r>
      <w:r w:rsidR="008829E8">
        <w:rPr>
          <w:rFonts w:ascii="Times New Roman" w:eastAsia="Times New Roman" w:hAnsi="Times New Roman" w:cs="Times New Roman"/>
          <w:bCs/>
          <w:color w:val="000000"/>
          <w:sz w:val="24"/>
          <w:szCs w:val="24"/>
        </w:rPr>
        <w:t xml:space="preserve">March </w:t>
      </w:r>
      <w:r>
        <w:rPr>
          <w:rFonts w:ascii="Times New Roman" w:eastAsia="Times New Roman" w:hAnsi="Times New Roman" w:cs="Times New Roman"/>
          <w:bCs/>
          <w:color w:val="000000"/>
          <w:sz w:val="24"/>
          <w:szCs w:val="24"/>
        </w:rPr>
        <w:t>(11</w:t>
      </w:r>
      <w:r w:rsidR="007E12ED">
        <w:rPr>
          <w:rFonts w:ascii="Times New Roman" w:eastAsia="Times New Roman" w:hAnsi="Times New Roman" w:cs="Times New Roman"/>
          <w:bCs/>
          <w:color w:val="000000"/>
          <w:sz w:val="24"/>
          <w:szCs w:val="24"/>
        </w:rPr>
        <w:t>) and t</w:t>
      </w:r>
      <w:r>
        <w:rPr>
          <w:rFonts w:ascii="Times New Roman" w:eastAsia="Times New Roman" w:hAnsi="Times New Roman" w:cs="Times New Roman"/>
          <w:bCs/>
          <w:color w:val="000000"/>
          <w:sz w:val="24"/>
          <w:szCs w:val="24"/>
        </w:rPr>
        <w:t>he mo</w:t>
      </w:r>
      <w:r w:rsidR="008829E8">
        <w:rPr>
          <w:rFonts w:ascii="Times New Roman" w:eastAsia="Times New Roman" w:hAnsi="Times New Roman" w:cs="Times New Roman"/>
          <w:bCs/>
          <w:color w:val="000000"/>
          <w:sz w:val="24"/>
          <w:szCs w:val="24"/>
        </w:rPr>
        <w:t>n</w:t>
      </w:r>
      <w:r>
        <w:rPr>
          <w:rFonts w:ascii="Times New Roman" w:eastAsia="Times New Roman" w:hAnsi="Times New Roman" w:cs="Times New Roman"/>
          <w:bCs/>
          <w:color w:val="000000"/>
          <w:sz w:val="24"/>
          <w:szCs w:val="24"/>
        </w:rPr>
        <w:t>th of April</w:t>
      </w:r>
      <w:r w:rsidR="007E12ED">
        <w:rPr>
          <w:rFonts w:ascii="Times New Roman" w:eastAsia="Times New Roman" w:hAnsi="Times New Roman" w:cs="Times New Roman"/>
          <w:bCs/>
          <w:color w:val="000000"/>
          <w:sz w:val="24"/>
          <w:szCs w:val="24"/>
        </w:rPr>
        <w:t xml:space="preserve"> </w:t>
      </w:r>
      <w:r w:rsidR="00E41B92">
        <w:rPr>
          <w:rFonts w:ascii="Times New Roman" w:eastAsia="Times New Roman" w:hAnsi="Times New Roman" w:cs="Times New Roman"/>
          <w:bCs/>
          <w:color w:val="000000"/>
          <w:sz w:val="24"/>
          <w:szCs w:val="24"/>
        </w:rPr>
        <w:t>(34</w:t>
      </w:r>
      <w:r w:rsidR="002F25C6">
        <w:rPr>
          <w:rFonts w:ascii="Times New Roman" w:eastAsia="Times New Roman" w:hAnsi="Times New Roman" w:cs="Times New Roman"/>
          <w:bCs/>
          <w:color w:val="000000"/>
          <w:sz w:val="24"/>
          <w:szCs w:val="24"/>
        </w:rPr>
        <w:t xml:space="preserve">) </w:t>
      </w:r>
      <w:r w:rsidR="007E12ED">
        <w:rPr>
          <w:rFonts w:ascii="Times New Roman" w:eastAsia="Times New Roman" w:hAnsi="Times New Roman" w:cs="Times New Roman"/>
          <w:bCs/>
          <w:color w:val="000000"/>
          <w:sz w:val="24"/>
          <w:szCs w:val="24"/>
        </w:rPr>
        <w:t xml:space="preserve">see Appendix </w:t>
      </w:r>
      <w:r w:rsidR="002F25C6">
        <w:rPr>
          <w:rFonts w:ascii="Times New Roman" w:eastAsia="Times New Roman" w:hAnsi="Times New Roman" w:cs="Times New Roman"/>
          <w:bCs/>
          <w:color w:val="000000"/>
          <w:sz w:val="24"/>
          <w:szCs w:val="24"/>
        </w:rPr>
        <w:t>G</w:t>
      </w:r>
      <w:r>
        <w:rPr>
          <w:rFonts w:ascii="Times New Roman" w:eastAsia="Times New Roman" w:hAnsi="Times New Roman" w:cs="Times New Roman"/>
          <w:bCs/>
          <w:color w:val="000000"/>
          <w:sz w:val="24"/>
          <w:szCs w:val="24"/>
        </w:rPr>
        <w:t xml:space="preserve">. </w:t>
      </w:r>
    </w:p>
    <w:p w14:paraId="48C5C2ED" w14:textId="299AD93F" w:rsidR="00413150" w:rsidRDefault="00413150" w:rsidP="00292F52">
      <w:pPr>
        <w:spacing w:after="0" w:line="480" w:lineRule="auto"/>
        <w:contextualSpacing/>
        <w:rPr>
          <w:rFonts w:ascii="Times New Roman" w:eastAsia="Times New Roman" w:hAnsi="Times New Roman" w:cs="Times New Roman"/>
          <w:bCs/>
          <w:color w:val="000000"/>
          <w:sz w:val="24"/>
          <w:szCs w:val="24"/>
        </w:rPr>
      </w:pPr>
    </w:p>
    <w:p w14:paraId="348D1F47" w14:textId="24F5B505" w:rsidR="00B85BA9" w:rsidRDefault="00B85BA9" w:rsidP="00292F52">
      <w:pPr>
        <w:spacing w:after="0" w:line="480" w:lineRule="auto"/>
        <w:contextualSpacing/>
        <w:rPr>
          <w:rFonts w:ascii="Times New Roman" w:eastAsia="Times New Roman" w:hAnsi="Times New Roman" w:cs="Times New Roman"/>
          <w:bCs/>
          <w:color w:val="000000"/>
          <w:sz w:val="24"/>
          <w:szCs w:val="24"/>
        </w:rPr>
      </w:pPr>
    </w:p>
    <w:p w14:paraId="012E4C93" w14:textId="683C4904" w:rsidR="00B85BA9" w:rsidRDefault="00B85BA9" w:rsidP="00292F52">
      <w:pPr>
        <w:spacing w:after="0" w:line="480" w:lineRule="auto"/>
        <w:contextualSpacing/>
        <w:rPr>
          <w:rFonts w:ascii="Times New Roman" w:eastAsia="Times New Roman" w:hAnsi="Times New Roman" w:cs="Times New Roman"/>
          <w:bCs/>
          <w:color w:val="000000"/>
          <w:sz w:val="24"/>
          <w:szCs w:val="24"/>
        </w:rPr>
      </w:pPr>
    </w:p>
    <w:p w14:paraId="6BC9FF56" w14:textId="3F55663A" w:rsidR="00B85BA9" w:rsidRDefault="00B85BA9" w:rsidP="00292F52">
      <w:pPr>
        <w:spacing w:after="0" w:line="480" w:lineRule="auto"/>
        <w:contextualSpacing/>
        <w:rPr>
          <w:rFonts w:ascii="Times New Roman" w:eastAsia="Times New Roman" w:hAnsi="Times New Roman" w:cs="Times New Roman"/>
          <w:bCs/>
          <w:color w:val="000000"/>
          <w:sz w:val="24"/>
          <w:szCs w:val="24"/>
        </w:rPr>
      </w:pPr>
    </w:p>
    <w:p w14:paraId="4A3F8CC5" w14:textId="13124F94" w:rsidR="00B85BA9" w:rsidRDefault="00B85BA9" w:rsidP="00292F52">
      <w:pPr>
        <w:spacing w:after="0" w:line="480" w:lineRule="auto"/>
        <w:contextualSpacing/>
        <w:rPr>
          <w:rFonts w:ascii="Times New Roman" w:eastAsia="Times New Roman" w:hAnsi="Times New Roman" w:cs="Times New Roman"/>
          <w:bCs/>
          <w:color w:val="000000"/>
          <w:sz w:val="24"/>
          <w:szCs w:val="24"/>
        </w:rPr>
      </w:pPr>
    </w:p>
    <w:p w14:paraId="4083954A" w14:textId="77777777" w:rsidR="002F25C6" w:rsidRDefault="002F25C6" w:rsidP="00292F52">
      <w:pPr>
        <w:spacing w:after="0" w:line="480" w:lineRule="auto"/>
        <w:contextualSpacing/>
        <w:rPr>
          <w:rFonts w:ascii="Times New Roman" w:eastAsia="Times New Roman" w:hAnsi="Times New Roman" w:cs="Times New Roman"/>
          <w:bCs/>
          <w:color w:val="000000"/>
          <w:sz w:val="24"/>
          <w:szCs w:val="24"/>
        </w:rPr>
      </w:pPr>
    </w:p>
    <w:p w14:paraId="0C9DB139" w14:textId="77777777" w:rsidR="00B85BA9" w:rsidRDefault="00B85BA9" w:rsidP="00292F52">
      <w:pPr>
        <w:spacing w:after="0" w:line="480" w:lineRule="auto"/>
        <w:contextualSpacing/>
        <w:rPr>
          <w:rFonts w:ascii="Times New Roman" w:eastAsia="Times New Roman" w:hAnsi="Times New Roman" w:cs="Times New Roman"/>
          <w:bCs/>
          <w:color w:val="000000"/>
          <w:sz w:val="24"/>
          <w:szCs w:val="24"/>
        </w:rPr>
      </w:pPr>
    </w:p>
    <w:p w14:paraId="3D0D28D2" w14:textId="77777777" w:rsidR="00292F52" w:rsidRPr="003E51F0" w:rsidRDefault="00292F52" w:rsidP="00292F52">
      <w:pPr>
        <w:spacing w:after="0" w:line="480" w:lineRule="auto"/>
        <w:contextualSpacing/>
        <w:jc w:val="center"/>
        <w:rPr>
          <w:rFonts w:ascii="Times New Roman" w:eastAsia="Times New Roman" w:hAnsi="Times New Roman" w:cs="Times New Roman"/>
          <w:i/>
          <w:color w:val="000000"/>
          <w:sz w:val="24"/>
          <w:szCs w:val="24"/>
        </w:rPr>
      </w:pPr>
      <w:r w:rsidRPr="003E51F0">
        <w:rPr>
          <w:rFonts w:ascii="Times New Roman" w:eastAsia="Times New Roman" w:hAnsi="Times New Roman" w:cs="Times New Roman"/>
          <w:b/>
          <w:color w:val="000000"/>
          <w:sz w:val="24"/>
          <w:szCs w:val="24"/>
        </w:rPr>
        <w:lastRenderedPageBreak/>
        <w:t xml:space="preserve">Section V. Interpretation and Implications  </w:t>
      </w:r>
    </w:p>
    <w:p w14:paraId="3CE3DB07" w14:textId="77777777" w:rsidR="00292F52" w:rsidRPr="003E51F0" w:rsidRDefault="00292F52" w:rsidP="00292F52">
      <w:pPr>
        <w:spacing w:after="0" w:line="480" w:lineRule="auto"/>
        <w:contextualSpacing/>
        <w:rPr>
          <w:rFonts w:ascii="Times New Roman" w:eastAsia="Times New Roman" w:hAnsi="Times New Roman" w:cs="Times New Roman"/>
          <w:b/>
          <w:i/>
          <w:iCs/>
          <w:color w:val="000000"/>
          <w:sz w:val="24"/>
          <w:szCs w:val="24"/>
        </w:rPr>
      </w:pPr>
      <w:r w:rsidRPr="003E51F0">
        <w:rPr>
          <w:rFonts w:ascii="Times New Roman" w:eastAsia="Times New Roman" w:hAnsi="Times New Roman" w:cs="Times New Roman"/>
          <w:b/>
          <w:color w:val="000000"/>
          <w:sz w:val="24"/>
          <w:szCs w:val="24"/>
        </w:rPr>
        <w:t xml:space="preserve">Costs and Resource Management </w:t>
      </w:r>
    </w:p>
    <w:p w14:paraId="2CA6AB71" w14:textId="0576E4BD" w:rsidR="005A3D6D" w:rsidRDefault="00292F52" w:rsidP="00292F52">
      <w:pPr>
        <w:spacing w:after="0" w:line="480" w:lineRule="auto"/>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ab/>
      </w:r>
      <w:r w:rsidR="00B85BA9">
        <w:rPr>
          <w:rFonts w:ascii="Times New Roman" w:eastAsia="Times New Roman" w:hAnsi="Times New Roman" w:cs="Times New Roman"/>
          <w:bCs/>
          <w:color w:val="000000"/>
          <w:sz w:val="24"/>
          <w:szCs w:val="24"/>
        </w:rPr>
        <w:t>Area Health Education Center (</w:t>
      </w:r>
      <w:r w:rsidR="00B85BA9" w:rsidRPr="008829E8">
        <w:rPr>
          <w:rFonts w:ascii="Times New Roman" w:eastAsia="Times New Roman" w:hAnsi="Times New Roman" w:cs="Times New Roman"/>
          <w:bCs/>
          <w:color w:val="000000"/>
          <w:sz w:val="24"/>
          <w:szCs w:val="24"/>
        </w:rPr>
        <w:t>AHEC</w:t>
      </w:r>
      <w:r w:rsidR="00B85BA9">
        <w:rPr>
          <w:rFonts w:ascii="Times New Roman" w:eastAsia="Times New Roman" w:hAnsi="Times New Roman" w:cs="Times New Roman"/>
          <w:bCs/>
          <w:color w:val="000000"/>
          <w:sz w:val="24"/>
          <w:szCs w:val="24"/>
        </w:rPr>
        <w:t xml:space="preserve">) </w:t>
      </w:r>
      <w:r w:rsidR="00B85BA9" w:rsidRPr="008829E8">
        <w:rPr>
          <w:rFonts w:ascii="Times New Roman" w:eastAsia="Times New Roman" w:hAnsi="Times New Roman" w:cs="Times New Roman"/>
          <w:bCs/>
          <w:color w:val="000000"/>
          <w:sz w:val="24"/>
          <w:szCs w:val="24"/>
        </w:rPr>
        <w:t>Charlotte and Eastern AHEC provided funding for expansion</w:t>
      </w:r>
      <w:r w:rsidR="00B85BA9">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B85BA9">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 xml:space="preserve">cost for this expansion project </w:t>
      </w:r>
      <w:r w:rsidR="008829E8">
        <w:rPr>
          <w:rFonts w:ascii="Times New Roman" w:eastAsia="Times New Roman" w:hAnsi="Times New Roman" w:cs="Times New Roman"/>
          <w:bCs/>
          <w:color w:val="000000"/>
          <w:sz w:val="24"/>
          <w:szCs w:val="24"/>
        </w:rPr>
        <w:t>was manageable because most</w:t>
      </w:r>
      <w:r>
        <w:rPr>
          <w:rFonts w:ascii="Times New Roman" w:eastAsia="Times New Roman" w:hAnsi="Times New Roman" w:cs="Times New Roman"/>
          <w:bCs/>
          <w:color w:val="000000"/>
          <w:sz w:val="24"/>
          <w:szCs w:val="24"/>
        </w:rPr>
        <w:t xml:space="preserve"> </w:t>
      </w:r>
      <w:r w:rsidR="008829E8">
        <w:rPr>
          <w:rFonts w:ascii="Times New Roman" w:eastAsia="Times New Roman" w:hAnsi="Times New Roman" w:cs="Times New Roman"/>
          <w:bCs/>
          <w:color w:val="000000"/>
          <w:sz w:val="24"/>
          <w:szCs w:val="24"/>
        </w:rPr>
        <w:t xml:space="preserve">charges </w:t>
      </w:r>
      <w:r>
        <w:rPr>
          <w:rFonts w:ascii="Times New Roman" w:eastAsia="Times New Roman" w:hAnsi="Times New Roman" w:cs="Times New Roman"/>
          <w:bCs/>
          <w:color w:val="000000"/>
          <w:sz w:val="24"/>
          <w:szCs w:val="24"/>
        </w:rPr>
        <w:t xml:space="preserve">were incurred at </w:t>
      </w:r>
      <w:r w:rsidR="008829E8">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initiation of the pilot project.</w:t>
      </w:r>
      <w:r w:rsidR="003747D7">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The budget was not extensive because </w:t>
      </w:r>
      <w:r w:rsidR="008829E8">
        <w:rPr>
          <w:rFonts w:ascii="Times New Roman" w:eastAsia="Times New Roman" w:hAnsi="Times New Roman" w:cs="Times New Roman"/>
          <w:bCs/>
          <w:color w:val="000000"/>
          <w:sz w:val="24"/>
          <w:szCs w:val="24"/>
        </w:rPr>
        <w:t xml:space="preserve">the main </w:t>
      </w:r>
      <w:r>
        <w:rPr>
          <w:rFonts w:ascii="Times New Roman" w:eastAsia="Times New Roman" w:hAnsi="Times New Roman" w:cs="Times New Roman"/>
          <w:bCs/>
          <w:color w:val="000000"/>
          <w:sz w:val="24"/>
          <w:szCs w:val="24"/>
        </w:rPr>
        <w:t>costs included</w:t>
      </w:r>
      <w:r w:rsidR="00EB748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reprin</w:t>
      </w:r>
      <w:r w:rsidR="00EB7484">
        <w:rPr>
          <w:rFonts w:ascii="Times New Roman" w:eastAsia="Times New Roman" w:hAnsi="Times New Roman" w:cs="Times New Roman"/>
          <w:bCs/>
          <w:color w:val="000000"/>
          <w:sz w:val="24"/>
          <w:szCs w:val="24"/>
        </w:rPr>
        <w:t>ting the material</w:t>
      </w:r>
      <w:r>
        <w:rPr>
          <w:rFonts w:ascii="Times New Roman" w:eastAsia="Times New Roman" w:hAnsi="Times New Roman" w:cs="Times New Roman"/>
          <w:bCs/>
          <w:color w:val="000000"/>
          <w:sz w:val="24"/>
          <w:szCs w:val="24"/>
        </w:rPr>
        <w:t xml:space="preserve"> utilized </w:t>
      </w:r>
      <w:r w:rsidR="00C22116">
        <w:rPr>
          <w:rFonts w:ascii="Times New Roman" w:eastAsia="Times New Roman" w:hAnsi="Times New Roman" w:cs="Times New Roman"/>
          <w:bCs/>
          <w:color w:val="000000"/>
          <w:sz w:val="24"/>
          <w:szCs w:val="24"/>
        </w:rPr>
        <w:t>in</w:t>
      </w:r>
      <w:r>
        <w:rPr>
          <w:rFonts w:ascii="Times New Roman" w:eastAsia="Times New Roman" w:hAnsi="Times New Roman" w:cs="Times New Roman"/>
          <w:bCs/>
          <w:color w:val="000000"/>
          <w:sz w:val="24"/>
          <w:szCs w:val="24"/>
        </w:rPr>
        <w:t xml:space="preserve"> the pilot project.</w:t>
      </w:r>
      <w:r w:rsidR="00EB748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These materials included QR code stickers,</w:t>
      </w:r>
      <w:r w:rsidR="006456A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posters, and bookmarks.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SurveyMonkey that was</w:t>
      </w:r>
      <w:r w:rsidR="00BF2CC7">
        <w:rPr>
          <w:rFonts w:ascii="Times New Roman" w:eastAsia="Times New Roman" w:hAnsi="Times New Roman" w:cs="Times New Roman"/>
          <w:bCs/>
          <w:color w:val="000000"/>
          <w:sz w:val="24"/>
          <w:szCs w:val="24"/>
        </w:rPr>
        <w:t xml:space="preserve"> u</w:t>
      </w:r>
      <w:r w:rsidR="008829E8">
        <w:rPr>
          <w:rFonts w:ascii="Times New Roman" w:eastAsia="Times New Roman" w:hAnsi="Times New Roman" w:cs="Times New Roman"/>
          <w:bCs/>
          <w:color w:val="000000"/>
          <w:sz w:val="24"/>
          <w:szCs w:val="24"/>
        </w:rPr>
        <w:t xml:space="preserve">sed </w:t>
      </w:r>
      <w:r>
        <w:rPr>
          <w:rFonts w:ascii="Times New Roman" w:eastAsia="Times New Roman" w:hAnsi="Times New Roman" w:cs="Times New Roman"/>
          <w:bCs/>
          <w:color w:val="000000"/>
          <w:sz w:val="24"/>
          <w:szCs w:val="24"/>
        </w:rPr>
        <w:t>for the parent surveys was free.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Google analytics which served as the </w:t>
      </w:r>
      <w:r w:rsidR="008829E8">
        <w:rPr>
          <w:rFonts w:ascii="Times New Roman" w:eastAsia="Times New Roman" w:hAnsi="Times New Roman" w:cs="Times New Roman"/>
          <w:bCs/>
          <w:color w:val="000000"/>
          <w:sz w:val="24"/>
          <w:szCs w:val="24"/>
        </w:rPr>
        <w:t xml:space="preserve">primary </w:t>
      </w:r>
      <w:r>
        <w:rPr>
          <w:rFonts w:ascii="Times New Roman" w:eastAsia="Times New Roman" w:hAnsi="Times New Roman" w:cs="Times New Roman"/>
          <w:bCs/>
          <w:color w:val="000000"/>
          <w:sz w:val="24"/>
          <w:szCs w:val="24"/>
        </w:rPr>
        <w:t>data collection medium</w:t>
      </w:r>
      <w:r w:rsidR="008829E8">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was also a free service. </w:t>
      </w:r>
    </w:p>
    <w:p w14:paraId="0C56741D" w14:textId="13F35419" w:rsidR="00292F52" w:rsidRDefault="00292F52" w:rsidP="005A3D6D">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same literacy website was utilized as with the pilot project</w:t>
      </w:r>
      <w:r w:rsidR="00C22116">
        <w:rPr>
          <w:rFonts w:ascii="Times New Roman" w:eastAsia="Times New Roman" w:hAnsi="Times New Roman" w:cs="Times New Roman"/>
          <w:bCs/>
          <w:color w:val="000000"/>
          <w:sz w:val="24"/>
          <w:szCs w:val="24"/>
        </w:rPr>
        <w:t xml:space="preserve"> with website hosting and website domain maintained by ROR Carolinas</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C22116">
        <w:rPr>
          <w:rFonts w:ascii="Times New Roman" w:eastAsia="Times New Roman" w:hAnsi="Times New Roman" w:cs="Times New Roman"/>
          <w:bCs/>
          <w:color w:val="000000"/>
          <w:sz w:val="24"/>
          <w:szCs w:val="24"/>
        </w:rPr>
        <w:t xml:space="preserve"> T</w:t>
      </w:r>
      <w:r>
        <w:rPr>
          <w:rFonts w:ascii="Times New Roman" w:eastAsia="Times New Roman" w:hAnsi="Times New Roman" w:cs="Times New Roman"/>
          <w:bCs/>
          <w:color w:val="000000"/>
          <w:sz w:val="24"/>
          <w:szCs w:val="24"/>
        </w:rPr>
        <w:t xml:space="preserve">he total time dedicated to </w:t>
      </w:r>
      <w:r w:rsidR="00C22116">
        <w:rPr>
          <w:rFonts w:ascii="Times New Roman" w:eastAsia="Times New Roman" w:hAnsi="Times New Roman" w:cs="Times New Roman"/>
          <w:bCs/>
          <w:color w:val="000000"/>
          <w:sz w:val="24"/>
          <w:szCs w:val="24"/>
        </w:rPr>
        <w:t>completing</w:t>
      </w:r>
      <w:r w:rsidR="00BF2CC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the project was approximately 188 hours</w:t>
      </w:r>
      <w:r w:rsidR="008829E8">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including clinic visits, team member collaborations, communication, and </w:t>
      </w:r>
      <w:r w:rsidR="00C22116">
        <w:rPr>
          <w:rFonts w:ascii="Times New Roman" w:eastAsia="Times New Roman" w:hAnsi="Times New Roman" w:cs="Times New Roman"/>
          <w:bCs/>
          <w:color w:val="000000"/>
          <w:sz w:val="24"/>
          <w:szCs w:val="24"/>
        </w:rPr>
        <w:t xml:space="preserve">placement of </w:t>
      </w:r>
      <w:r>
        <w:rPr>
          <w:rFonts w:ascii="Times New Roman" w:eastAsia="Times New Roman" w:hAnsi="Times New Roman" w:cs="Times New Roman"/>
          <w:bCs/>
          <w:color w:val="000000"/>
          <w:sz w:val="24"/>
          <w:szCs w:val="24"/>
        </w:rPr>
        <w:t>QR code sti</w:t>
      </w:r>
      <w:r w:rsidR="00C22116">
        <w:rPr>
          <w:rFonts w:ascii="Times New Roman" w:eastAsia="Times New Roman" w:hAnsi="Times New Roman" w:cs="Times New Roman"/>
          <w:bCs/>
          <w:color w:val="000000"/>
          <w:sz w:val="24"/>
          <w:szCs w:val="24"/>
        </w:rPr>
        <w:t>ckers on available books within participating clinics</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The total costs for expansion were $3,203.38.</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For budget breakdown</w:t>
      </w:r>
      <w:r w:rsidR="008829E8">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see appendix I. </w:t>
      </w:r>
    </w:p>
    <w:p w14:paraId="6EE057EA" w14:textId="269A4B12"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Future expansion</w:t>
      </w:r>
      <w:r w:rsidR="00C2211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can effectively progress if </w:t>
      </w:r>
      <w:r w:rsidR="004B43B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material</w:t>
      </w:r>
      <w:r w:rsidR="004B43B6">
        <w:rPr>
          <w:rFonts w:ascii="Times New Roman" w:eastAsia="Times New Roman" w:hAnsi="Times New Roman" w:cs="Times New Roman"/>
          <w:bCs/>
          <w:color w:val="000000"/>
          <w:sz w:val="24"/>
          <w:szCs w:val="24"/>
        </w:rPr>
        <w:t>s</w:t>
      </w:r>
      <w:r>
        <w:rPr>
          <w:rFonts w:ascii="Times New Roman" w:eastAsia="Times New Roman" w:hAnsi="Times New Roman" w:cs="Times New Roman"/>
          <w:bCs/>
          <w:color w:val="000000"/>
          <w:sz w:val="24"/>
          <w:szCs w:val="24"/>
        </w:rPr>
        <w:t xml:space="preserve"> and website content </w:t>
      </w:r>
      <w:r w:rsidR="00DC6B17">
        <w:rPr>
          <w:rFonts w:ascii="Times New Roman" w:eastAsia="Times New Roman" w:hAnsi="Times New Roman" w:cs="Times New Roman"/>
          <w:bCs/>
          <w:color w:val="000000"/>
          <w:sz w:val="24"/>
          <w:szCs w:val="24"/>
        </w:rPr>
        <w:t>remain</w:t>
      </w:r>
      <w:r w:rsidR="008829E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the same.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Future costs </w:t>
      </w:r>
      <w:r w:rsidR="004B43B6">
        <w:rPr>
          <w:rFonts w:ascii="Times New Roman" w:eastAsia="Times New Roman" w:hAnsi="Times New Roman" w:cs="Times New Roman"/>
          <w:bCs/>
          <w:color w:val="000000"/>
          <w:sz w:val="24"/>
          <w:szCs w:val="24"/>
        </w:rPr>
        <w:t>to expand this project would</w:t>
      </w:r>
      <w:r>
        <w:rPr>
          <w:rFonts w:ascii="Times New Roman" w:eastAsia="Times New Roman" w:hAnsi="Times New Roman" w:cs="Times New Roman"/>
          <w:bCs/>
          <w:color w:val="000000"/>
          <w:sz w:val="24"/>
          <w:szCs w:val="24"/>
        </w:rPr>
        <w:t xml:space="preserve"> include </w:t>
      </w:r>
      <w:r w:rsidR="00F5667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budget for printing materials, website domain</w:t>
      </w:r>
      <w:r w:rsidR="004B43B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sustainment </w:t>
      </w:r>
      <w:r w:rsidR="00F56676">
        <w:rPr>
          <w:rFonts w:ascii="Times New Roman" w:eastAsia="Times New Roman" w:hAnsi="Times New Roman" w:cs="Times New Roman"/>
          <w:bCs/>
          <w:color w:val="000000"/>
          <w:sz w:val="24"/>
          <w:szCs w:val="24"/>
        </w:rPr>
        <w:t>fees</w:t>
      </w:r>
      <w:r>
        <w:rPr>
          <w:rFonts w:ascii="Times New Roman" w:eastAsia="Times New Roman" w:hAnsi="Times New Roman" w:cs="Times New Roman"/>
          <w:bCs/>
          <w:color w:val="000000"/>
          <w:sz w:val="24"/>
          <w:szCs w:val="24"/>
        </w:rPr>
        <w:t xml:space="preserve">, and QR code </w:t>
      </w:r>
      <w:r w:rsidR="00F56676">
        <w:rPr>
          <w:rFonts w:ascii="Times New Roman" w:eastAsia="Times New Roman" w:hAnsi="Times New Roman" w:cs="Times New Roman"/>
          <w:bCs/>
          <w:color w:val="000000"/>
          <w:sz w:val="24"/>
          <w:szCs w:val="24"/>
        </w:rPr>
        <w:t>subscriptions</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C22116">
        <w:rPr>
          <w:rFonts w:ascii="Times New Roman" w:eastAsia="Times New Roman" w:hAnsi="Times New Roman" w:cs="Times New Roman"/>
          <w:bCs/>
          <w:color w:val="000000"/>
          <w:sz w:val="24"/>
          <w:szCs w:val="24"/>
        </w:rPr>
        <w:t xml:space="preserve">If </w:t>
      </w:r>
      <w:r w:rsidR="00DC6B17">
        <w:rPr>
          <w:rFonts w:ascii="Times New Roman" w:eastAsia="Times New Roman" w:hAnsi="Times New Roman" w:cs="Times New Roman"/>
          <w:bCs/>
          <w:color w:val="000000"/>
          <w:sz w:val="24"/>
          <w:szCs w:val="24"/>
        </w:rPr>
        <w:t>other health topics could be explored</w:t>
      </w:r>
      <w:r w:rsidR="003747D7">
        <w:rPr>
          <w:rFonts w:ascii="Times New Roman" w:eastAsia="Times New Roman" w:hAnsi="Times New Roman" w:cs="Times New Roman"/>
          <w:bCs/>
          <w:color w:val="000000"/>
          <w:sz w:val="24"/>
          <w:szCs w:val="24"/>
        </w:rPr>
        <w:t>,</w:t>
      </w:r>
      <w:r w:rsidR="00DC6B17">
        <w:rPr>
          <w:rFonts w:ascii="Times New Roman" w:eastAsia="Times New Roman" w:hAnsi="Times New Roman" w:cs="Times New Roman"/>
          <w:bCs/>
          <w:color w:val="000000"/>
          <w:sz w:val="24"/>
          <w:szCs w:val="24"/>
        </w:rPr>
        <w:t xml:space="preserve"> the costs may increase even though the model of implementation is maintained.</w:t>
      </w:r>
      <w:r w:rsidR="003747D7">
        <w:rPr>
          <w:rFonts w:ascii="Times New Roman" w:eastAsia="Times New Roman" w:hAnsi="Times New Roman" w:cs="Times New Roman"/>
          <w:bCs/>
          <w:color w:val="000000"/>
          <w:sz w:val="24"/>
          <w:szCs w:val="24"/>
        </w:rPr>
        <w:t xml:space="preserve"> </w:t>
      </w:r>
      <w:r w:rsidR="00DC6B17">
        <w:rPr>
          <w:rFonts w:ascii="Times New Roman" w:eastAsia="Times New Roman" w:hAnsi="Times New Roman" w:cs="Times New Roman"/>
          <w:bCs/>
          <w:color w:val="000000"/>
          <w:sz w:val="24"/>
          <w:szCs w:val="24"/>
        </w:rPr>
        <w:t xml:space="preserve"> Costs could possibly include web and domain hosting, web development,</w:t>
      </w:r>
      <w:r w:rsidR="004B43B6">
        <w:rPr>
          <w:rFonts w:ascii="Times New Roman" w:eastAsia="Times New Roman" w:hAnsi="Times New Roman" w:cs="Times New Roman"/>
          <w:bCs/>
          <w:color w:val="000000"/>
          <w:sz w:val="24"/>
          <w:szCs w:val="24"/>
        </w:rPr>
        <w:t xml:space="preserve"> </w:t>
      </w:r>
      <w:r w:rsidR="00DC6B17">
        <w:rPr>
          <w:rFonts w:ascii="Times New Roman" w:eastAsia="Times New Roman" w:hAnsi="Times New Roman" w:cs="Times New Roman"/>
          <w:bCs/>
          <w:color w:val="000000"/>
          <w:sz w:val="24"/>
          <w:szCs w:val="24"/>
        </w:rPr>
        <w:t>QR code designing, content translation to other languages, posters, and bookmark development and printing</w:t>
      </w:r>
      <w:r w:rsidR="004B43B6">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4B43B6">
        <w:rPr>
          <w:rFonts w:ascii="Times New Roman" w:eastAsia="Times New Roman" w:hAnsi="Times New Roman" w:cs="Times New Roman"/>
          <w:bCs/>
          <w:color w:val="000000"/>
          <w:sz w:val="24"/>
          <w:szCs w:val="24"/>
        </w:rPr>
        <w:t xml:space="preserve"> Overall, f</w:t>
      </w:r>
      <w:r>
        <w:rPr>
          <w:rFonts w:ascii="Times New Roman" w:eastAsia="Times New Roman" w:hAnsi="Times New Roman" w:cs="Times New Roman"/>
          <w:bCs/>
          <w:color w:val="000000"/>
          <w:sz w:val="24"/>
          <w:szCs w:val="24"/>
        </w:rPr>
        <w:t xml:space="preserve">unding and </w:t>
      </w:r>
      <w:r w:rsidR="00F56676">
        <w:rPr>
          <w:rFonts w:ascii="Times New Roman" w:eastAsia="Times New Roman" w:hAnsi="Times New Roman" w:cs="Times New Roman"/>
          <w:bCs/>
          <w:color w:val="000000"/>
          <w:sz w:val="24"/>
          <w:szCs w:val="24"/>
        </w:rPr>
        <w:t xml:space="preserve">expenses </w:t>
      </w:r>
      <w:r>
        <w:rPr>
          <w:rFonts w:ascii="Times New Roman" w:eastAsia="Times New Roman" w:hAnsi="Times New Roman" w:cs="Times New Roman"/>
          <w:bCs/>
          <w:color w:val="000000"/>
          <w:sz w:val="24"/>
          <w:szCs w:val="24"/>
        </w:rPr>
        <w:t xml:space="preserve">could shift depending on </w:t>
      </w:r>
      <w:r w:rsidR="004B43B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project implementation timelines</w:t>
      </w:r>
      <w:r w:rsidR="004B43B6">
        <w:rPr>
          <w:rFonts w:ascii="Times New Roman" w:eastAsia="Times New Roman" w:hAnsi="Times New Roman" w:cs="Times New Roman"/>
          <w:bCs/>
          <w:color w:val="000000"/>
          <w:sz w:val="24"/>
          <w:szCs w:val="24"/>
        </w:rPr>
        <w:t xml:space="preserve">, funding agencies, </w:t>
      </w:r>
      <w:r>
        <w:rPr>
          <w:rFonts w:ascii="Times New Roman" w:eastAsia="Times New Roman" w:hAnsi="Times New Roman" w:cs="Times New Roman"/>
          <w:bCs/>
          <w:color w:val="000000"/>
          <w:sz w:val="24"/>
          <w:szCs w:val="24"/>
        </w:rPr>
        <w:t xml:space="preserve">and </w:t>
      </w:r>
      <w:r w:rsidR="00F5667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 xml:space="preserve">number of participating clinics. </w:t>
      </w:r>
      <w:r w:rsidRPr="003E51F0">
        <w:rPr>
          <w:rFonts w:ascii="Times New Roman" w:eastAsia="Times New Roman" w:hAnsi="Times New Roman" w:cs="Times New Roman"/>
          <w:bCs/>
          <w:color w:val="000000"/>
          <w:sz w:val="24"/>
          <w:szCs w:val="24"/>
        </w:rPr>
        <w:t xml:space="preserve"> </w:t>
      </w:r>
    </w:p>
    <w:p w14:paraId="05AB978B" w14:textId="77777777" w:rsidR="005A3D6D" w:rsidRDefault="005A3D6D" w:rsidP="005A3D6D">
      <w:pPr>
        <w:spacing w:after="0" w:line="480" w:lineRule="auto"/>
        <w:contextualSpacing/>
        <w:rPr>
          <w:rFonts w:ascii="Times New Roman" w:eastAsia="Times New Roman" w:hAnsi="Times New Roman" w:cs="Times New Roman"/>
          <w:b/>
          <w:color w:val="000000"/>
          <w:sz w:val="24"/>
          <w:szCs w:val="24"/>
        </w:rPr>
      </w:pPr>
    </w:p>
    <w:p w14:paraId="4BE7AF2B" w14:textId="22E150D7" w:rsidR="005A3D6D" w:rsidRDefault="00BF2CC7" w:rsidP="005A3D6D">
      <w:pPr>
        <w:spacing w:after="0" w:line="480" w:lineRule="auto"/>
        <w:contextualSpacing/>
        <w:rPr>
          <w:rFonts w:ascii="Times New Roman" w:eastAsia="Times New Roman" w:hAnsi="Times New Roman" w:cs="Times New Roman"/>
          <w:color w:val="000000"/>
          <w:sz w:val="24"/>
          <w:szCs w:val="24"/>
        </w:rPr>
      </w:pPr>
      <w:r w:rsidRPr="003E51F0">
        <w:rPr>
          <w:rFonts w:ascii="Times New Roman" w:eastAsia="Times New Roman" w:hAnsi="Times New Roman" w:cs="Times New Roman"/>
          <w:b/>
          <w:color w:val="000000"/>
          <w:sz w:val="24"/>
          <w:szCs w:val="24"/>
        </w:rPr>
        <w:lastRenderedPageBreak/>
        <w:t>I</w:t>
      </w:r>
      <w:r>
        <w:rPr>
          <w:rFonts w:ascii="Times New Roman" w:eastAsia="Times New Roman" w:hAnsi="Times New Roman" w:cs="Times New Roman"/>
          <w:b/>
          <w:color w:val="000000"/>
          <w:sz w:val="24"/>
          <w:szCs w:val="24"/>
        </w:rPr>
        <w:t>mplications</w:t>
      </w:r>
      <w:r w:rsidR="00292F52" w:rsidRPr="003E51F0">
        <w:rPr>
          <w:rFonts w:ascii="Times New Roman" w:eastAsia="Times New Roman" w:hAnsi="Times New Roman" w:cs="Times New Roman"/>
          <w:b/>
          <w:color w:val="000000"/>
          <w:sz w:val="24"/>
          <w:szCs w:val="24"/>
        </w:rPr>
        <w:t xml:space="preserve"> of the Findings</w:t>
      </w:r>
      <w:r w:rsidR="00292F52" w:rsidRPr="003E51F0">
        <w:rPr>
          <w:rFonts w:ascii="Times New Roman" w:eastAsia="Times New Roman" w:hAnsi="Times New Roman" w:cs="Times New Roman"/>
          <w:color w:val="000000"/>
          <w:sz w:val="24"/>
          <w:szCs w:val="24"/>
        </w:rPr>
        <w:t xml:space="preserve"> </w:t>
      </w:r>
    </w:p>
    <w:p w14:paraId="3A46322B" w14:textId="155E21E0" w:rsidR="005A3D6D" w:rsidRDefault="00292F52" w:rsidP="005A3D6D">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This project provided a significant step in exploring </w:t>
      </w:r>
      <w:r w:rsidR="00F5667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use of new technological advances in providing health information.</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Using</w:t>
      </w:r>
      <w:r>
        <w:rPr>
          <w:rFonts w:ascii="Times New Roman" w:eastAsia="Times New Roman" w:hAnsi="Times New Roman" w:cs="Times New Roman"/>
          <w:bCs/>
          <w:color w:val="000000"/>
          <w:sz w:val="24"/>
          <w:szCs w:val="24"/>
        </w:rPr>
        <w:t xml:space="preserve"> QR codes, parents and guardians ha</w:t>
      </w:r>
      <w:r w:rsidR="00502DE7">
        <w:rPr>
          <w:rFonts w:ascii="Times New Roman" w:eastAsia="Times New Roman" w:hAnsi="Times New Roman" w:cs="Times New Roman"/>
          <w:bCs/>
          <w:color w:val="000000"/>
          <w:sz w:val="24"/>
          <w:szCs w:val="24"/>
        </w:rPr>
        <w:t>d</w:t>
      </w:r>
      <w:r>
        <w:rPr>
          <w:rFonts w:ascii="Times New Roman" w:eastAsia="Times New Roman" w:hAnsi="Times New Roman" w:cs="Times New Roman"/>
          <w:bCs/>
          <w:color w:val="000000"/>
          <w:sz w:val="24"/>
          <w:szCs w:val="24"/>
        </w:rPr>
        <w:t xml:space="preserve"> quick access to information on child oral health and vaccinations.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Webpage visit data showed page visitors </w:t>
      </w:r>
      <w:r w:rsidR="00F56676">
        <w:rPr>
          <w:rFonts w:ascii="Times New Roman" w:eastAsia="Times New Roman" w:hAnsi="Times New Roman" w:cs="Times New Roman"/>
          <w:bCs/>
          <w:color w:val="000000"/>
          <w:sz w:val="24"/>
          <w:szCs w:val="24"/>
        </w:rPr>
        <w:t>could</w:t>
      </w:r>
      <w:r>
        <w:rPr>
          <w:rFonts w:ascii="Times New Roman" w:eastAsia="Times New Roman" w:hAnsi="Times New Roman" w:cs="Times New Roman"/>
          <w:bCs/>
          <w:color w:val="000000"/>
          <w:sz w:val="24"/>
          <w:szCs w:val="24"/>
        </w:rPr>
        <w:t xml:space="preserve"> navigate through </w:t>
      </w:r>
      <w:r w:rsidR="004B43B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webpage.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Survey participants indicated ease of navigation through the </w:t>
      </w:r>
      <w:r w:rsidR="00F56676">
        <w:rPr>
          <w:rFonts w:ascii="Times New Roman" w:eastAsia="Times New Roman" w:hAnsi="Times New Roman" w:cs="Times New Roman"/>
          <w:bCs/>
          <w:color w:val="000000"/>
          <w:sz w:val="24"/>
          <w:szCs w:val="24"/>
        </w:rPr>
        <w:t xml:space="preserve">web page, </w:t>
      </w:r>
      <w:r w:rsidR="006E66F2">
        <w:rPr>
          <w:rFonts w:ascii="Times New Roman" w:eastAsia="Times New Roman" w:hAnsi="Times New Roman" w:cs="Times New Roman"/>
          <w:bCs/>
          <w:color w:val="000000"/>
          <w:sz w:val="24"/>
          <w:szCs w:val="24"/>
        </w:rPr>
        <w:t>revealing</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how to</w:t>
      </w:r>
      <w:r>
        <w:rPr>
          <w:rFonts w:ascii="Times New Roman" w:eastAsia="Times New Roman" w:hAnsi="Times New Roman" w:cs="Times New Roman"/>
          <w:bCs/>
          <w:color w:val="000000"/>
          <w:sz w:val="24"/>
          <w:szCs w:val="24"/>
        </w:rPr>
        <w:t xml:space="preserve"> be incorporated and used for information dissemination. </w:t>
      </w:r>
    </w:p>
    <w:p w14:paraId="3F46C311" w14:textId="3C4DE51A" w:rsidR="00292F52" w:rsidRPr="003E51F0" w:rsidRDefault="00292F52" w:rsidP="005A3D6D">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Evidence of parental webpage </w:t>
      </w:r>
      <w:r w:rsidR="004C2B2F">
        <w:rPr>
          <w:rFonts w:ascii="Times New Roman" w:eastAsia="Times New Roman" w:hAnsi="Times New Roman" w:cs="Times New Roman"/>
          <w:bCs/>
          <w:color w:val="000000"/>
          <w:sz w:val="24"/>
          <w:szCs w:val="24"/>
        </w:rPr>
        <w:t>visits</w:t>
      </w:r>
      <w:r>
        <w:rPr>
          <w:rFonts w:ascii="Times New Roman" w:eastAsia="Times New Roman" w:hAnsi="Times New Roman" w:cs="Times New Roman"/>
          <w:bCs/>
          <w:color w:val="000000"/>
          <w:sz w:val="24"/>
          <w:szCs w:val="24"/>
        </w:rPr>
        <w:t xml:space="preserve"> </w:t>
      </w:r>
      <w:r w:rsidR="004C2B2F">
        <w:rPr>
          <w:rFonts w:ascii="Times New Roman" w:eastAsia="Times New Roman" w:hAnsi="Times New Roman" w:cs="Times New Roman"/>
          <w:bCs/>
          <w:color w:val="000000"/>
          <w:sz w:val="24"/>
          <w:szCs w:val="24"/>
        </w:rPr>
        <w:t>shows</w:t>
      </w:r>
      <w:r>
        <w:rPr>
          <w:rFonts w:ascii="Times New Roman" w:eastAsia="Times New Roman" w:hAnsi="Times New Roman" w:cs="Times New Roman"/>
          <w:bCs/>
          <w:color w:val="000000"/>
          <w:sz w:val="24"/>
          <w:szCs w:val="24"/>
        </w:rPr>
        <w:t xml:space="preserve"> the convenience of having quick access information available to the parents for </w:t>
      </w:r>
      <w:r w:rsidR="004C2B2F">
        <w:rPr>
          <w:rFonts w:ascii="Times New Roman" w:eastAsia="Times New Roman" w:hAnsi="Times New Roman" w:cs="Times New Roman"/>
          <w:bCs/>
          <w:color w:val="000000"/>
          <w:sz w:val="24"/>
          <w:szCs w:val="24"/>
        </w:rPr>
        <w:t>reference</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4C2B2F">
        <w:rPr>
          <w:rFonts w:ascii="Times New Roman" w:eastAsia="Times New Roman" w:hAnsi="Times New Roman" w:cs="Times New Roman"/>
          <w:bCs/>
          <w:color w:val="000000"/>
          <w:sz w:val="24"/>
          <w:szCs w:val="24"/>
        </w:rPr>
        <w:t xml:space="preserve">Ninety </w:t>
      </w:r>
      <w:r>
        <w:rPr>
          <w:rFonts w:ascii="Times New Roman" w:eastAsia="Times New Roman" w:hAnsi="Times New Roman" w:cs="Times New Roman"/>
          <w:bCs/>
          <w:color w:val="000000"/>
          <w:sz w:val="24"/>
          <w:szCs w:val="24"/>
        </w:rPr>
        <w:t xml:space="preserve">percent of survey </w:t>
      </w:r>
      <w:r w:rsidR="00F56676">
        <w:rPr>
          <w:rFonts w:ascii="Times New Roman" w:eastAsia="Times New Roman" w:hAnsi="Times New Roman" w:cs="Times New Roman"/>
          <w:bCs/>
          <w:color w:val="000000"/>
          <w:sz w:val="24"/>
          <w:szCs w:val="24"/>
        </w:rPr>
        <w:t xml:space="preserve">respondents </w:t>
      </w:r>
      <w:r>
        <w:rPr>
          <w:rFonts w:ascii="Times New Roman" w:eastAsia="Times New Roman" w:hAnsi="Times New Roman" w:cs="Times New Roman"/>
          <w:bCs/>
          <w:color w:val="000000"/>
          <w:sz w:val="24"/>
          <w:szCs w:val="24"/>
        </w:rPr>
        <w:t xml:space="preserve">noted </w:t>
      </w:r>
      <w:r w:rsidR="00F56676">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 xml:space="preserve">ease of webpage use, and </w:t>
      </w:r>
      <w:r w:rsidR="004C2B2F">
        <w:rPr>
          <w:rFonts w:ascii="Times New Roman" w:eastAsia="Times New Roman" w:hAnsi="Times New Roman" w:cs="Times New Roman"/>
          <w:bCs/>
          <w:color w:val="000000"/>
          <w:sz w:val="24"/>
          <w:szCs w:val="24"/>
        </w:rPr>
        <w:t>90</w:t>
      </w:r>
      <w:r>
        <w:rPr>
          <w:rFonts w:ascii="Times New Roman" w:eastAsia="Times New Roman" w:hAnsi="Times New Roman" w:cs="Times New Roman"/>
          <w:bCs/>
          <w:color w:val="000000"/>
          <w:sz w:val="24"/>
          <w:szCs w:val="24"/>
        </w:rPr>
        <w:t xml:space="preserve">% </w:t>
      </w:r>
      <w:r w:rsidR="004C2B2F">
        <w:rPr>
          <w:rFonts w:ascii="Times New Roman" w:eastAsia="Times New Roman" w:hAnsi="Times New Roman" w:cs="Times New Roman"/>
          <w:bCs/>
          <w:color w:val="000000"/>
          <w:sz w:val="24"/>
          <w:szCs w:val="24"/>
        </w:rPr>
        <w:t>indicated</w:t>
      </w:r>
      <w:r w:rsidR="00F5667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they learned a lot from the </w:t>
      </w:r>
      <w:r w:rsidR="00F56676">
        <w:rPr>
          <w:rFonts w:ascii="Times New Roman" w:eastAsia="Times New Roman" w:hAnsi="Times New Roman" w:cs="Times New Roman"/>
          <w:bCs/>
          <w:color w:val="000000"/>
          <w:sz w:val="24"/>
          <w:szCs w:val="24"/>
        </w:rPr>
        <w:t>web page information</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These project findings lean positively </w:t>
      </w:r>
      <w:r w:rsidR="00F56676">
        <w:rPr>
          <w:rFonts w:ascii="Times New Roman" w:eastAsia="Times New Roman" w:hAnsi="Times New Roman" w:cs="Times New Roman"/>
          <w:bCs/>
          <w:color w:val="000000"/>
          <w:sz w:val="24"/>
          <w:szCs w:val="24"/>
        </w:rPr>
        <w:t>to fulfill</w:t>
      </w:r>
      <w:r>
        <w:rPr>
          <w:rFonts w:ascii="Times New Roman" w:eastAsia="Times New Roman" w:hAnsi="Times New Roman" w:cs="Times New Roman"/>
          <w:bCs/>
          <w:color w:val="000000"/>
          <w:sz w:val="24"/>
          <w:szCs w:val="24"/>
        </w:rPr>
        <w:t xml:space="preserve"> the project goals of increasing parental literacy on child oral health and immunizations.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Other project goals included improving </w:t>
      </w:r>
      <w:r w:rsidR="00F56676">
        <w:rPr>
          <w:rFonts w:ascii="Times New Roman" w:eastAsia="Times New Roman" w:hAnsi="Times New Roman" w:cs="Times New Roman"/>
          <w:bCs/>
          <w:color w:val="000000"/>
          <w:sz w:val="24"/>
          <w:szCs w:val="24"/>
        </w:rPr>
        <w:t>patient-provider</w:t>
      </w:r>
      <w:r>
        <w:rPr>
          <w:rFonts w:ascii="Times New Roman" w:eastAsia="Times New Roman" w:hAnsi="Times New Roman" w:cs="Times New Roman"/>
          <w:bCs/>
          <w:color w:val="000000"/>
          <w:sz w:val="24"/>
          <w:szCs w:val="24"/>
        </w:rPr>
        <w:t xml:space="preserve"> </w:t>
      </w:r>
      <w:r w:rsidR="00F56676" w:rsidRPr="00F56676">
        <w:rPr>
          <w:rFonts w:ascii="Times New Roman" w:eastAsia="Times New Roman" w:hAnsi="Times New Roman" w:cs="Times New Roman"/>
          <w:bCs/>
          <w:color w:val="000000"/>
          <w:sz w:val="24"/>
          <w:szCs w:val="24"/>
        </w:rPr>
        <w:t>relationships and promoting relational health</w:t>
      </w:r>
      <w:r w:rsidR="004C2B2F">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4C2B2F">
        <w:rPr>
          <w:rFonts w:ascii="Times New Roman" w:eastAsia="Times New Roman" w:hAnsi="Times New Roman" w:cs="Times New Roman"/>
          <w:bCs/>
          <w:color w:val="000000"/>
          <w:sz w:val="24"/>
          <w:szCs w:val="24"/>
        </w:rPr>
        <w:t xml:space="preserve"> This was accomplished by documentation of </w:t>
      </w:r>
      <w:r w:rsidR="00EB7484">
        <w:rPr>
          <w:rFonts w:ascii="Times New Roman" w:eastAsia="Times New Roman" w:hAnsi="Times New Roman" w:cs="Times New Roman"/>
          <w:bCs/>
          <w:color w:val="000000"/>
          <w:sz w:val="24"/>
          <w:szCs w:val="24"/>
        </w:rPr>
        <w:t>d</w:t>
      </w:r>
      <w:r w:rsidR="004C2B2F">
        <w:rPr>
          <w:rFonts w:ascii="Times New Roman" w:eastAsia="Times New Roman" w:hAnsi="Times New Roman" w:cs="Times New Roman"/>
          <w:bCs/>
          <w:color w:val="000000"/>
          <w:sz w:val="24"/>
          <w:szCs w:val="24"/>
        </w:rPr>
        <w:t>ental homes</w:t>
      </w:r>
      <w:r w:rsidR="003747D7">
        <w:rPr>
          <w:rFonts w:ascii="Times New Roman" w:eastAsia="Times New Roman" w:hAnsi="Times New Roman" w:cs="Times New Roman"/>
          <w:bCs/>
          <w:color w:val="000000"/>
          <w:sz w:val="24"/>
          <w:szCs w:val="24"/>
        </w:rPr>
        <w:t>,</w:t>
      </w:r>
      <w:r w:rsidR="004C2B2F">
        <w:rPr>
          <w:rFonts w:ascii="Times New Roman" w:eastAsia="Times New Roman" w:hAnsi="Times New Roman" w:cs="Times New Roman"/>
          <w:bCs/>
          <w:color w:val="000000"/>
          <w:sz w:val="24"/>
          <w:szCs w:val="24"/>
        </w:rPr>
        <w:t xml:space="preserve"> which allowed for the identification of health needs</w:t>
      </w:r>
      <w:r w:rsidR="00F56676" w:rsidRPr="00F56676">
        <w:rPr>
          <w:rFonts w:ascii="Times New Roman" w:eastAsia="Times New Roman" w:hAnsi="Times New Roman" w:cs="Times New Roman"/>
          <w:bCs/>
          <w:color w:val="000000"/>
          <w:sz w:val="24"/>
          <w:szCs w:val="24"/>
        </w:rPr>
        <w:t>, and provi</w:t>
      </w:r>
      <w:r w:rsidR="004C2B2F">
        <w:rPr>
          <w:rFonts w:ascii="Times New Roman" w:eastAsia="Times New Roman" w:hAnsi="Times New Roman" w:cs="Times New Roman"/>
          <w:bCs/>
          <w:color w:val="000000"/>
          <w:sz w:val="24"/>
          <w:szCs w:val="24"/>
        </w:rPr>
        <w:t xml:space="preserve">sion of </w:t>
      </w:r>
      <w:r w:rsidR="00F56676" w:rsidRPr="00F56676">
        <w:rPr>
          <w:rFonts w:ascii="Times New Roman" w:eastAsia="Times New Roman" w:hAnsi="Times New Roman" w:cs="Times New Roman"/>
          <w:bCs/>
          <w:color w:val="000000"/>
          <w:sz w:val="24"/>
          <w:szCs w:val="24"/>
        </w:rPr>
        <w:t>referrals</w:t>
      </w:r>
      <w:r w:rsidR="004C2B2F">
        <w:rPr>
          <w:rFonts w:ascii="Times New Roman" w:eastAsia="Times New Roman" w:hAnsi="Times New Roman" w:cs="Times New Roman"/>
          <w:bCs/>
          <w:color w:val="000000"/>
          <w:sz w:val="24"/>
          <w:szCs w:val="24"/>
        </w:rPr>
        <w:t xml:space="preserve"> if needed. </w:t>
      </w:r>
    </w:p>
    <w:p w14:paraId="18B6446F" w14:textId="77777777" w:rsidR="00292F52" w:rsidRPr="003E51F0" w:rsidRDefault="00292F52" w:rsidP="00292F52">
      <w:pPr>
        <w:spacing w:after="0" w:line="480" w:lineRule="auto"/>
        <w:contextualSpacing/>
        <w:rPr>
          <w:rFonts w:ascii="Times New Roman" w:eastAsia="Times New Roman" w:hAnsi="Times New Roman" w:cs="Times New Roman"/>
          <w:b/>
          <w:i/>
          <w:iCs/>
          <w:color w:val="000000"/>
          <w:sz w:val="24"/>
          <w:szCs w:val="24"/>
        </w:rPr>
      </w:pPr>
      <w:r w:rsidRPr="003E51F0">
        <w:rPr>
          <w:rFonts w:ascii="Times New Roman" w:eastAsia="Times New Roman" w:hAnsi="Times New Roman" w:cs="Times New Roman"/>
          <w:b/>
          <w:i/>
          <w:iCs/>
          <w:color w:val="000000"/>
          <w:sz w:val="24"/>
          <w:szCs w:val="24"/>
        </w:rPr>
        <w:t>Implications for Patients</w:t>
      </w:r>
    </w:p>
    <w:p w14:paraId="236C2753" w14:textId="714A7AF2" w:rsidR="00292F52" w:rsidRPr="003E51F0" w:rsidRDefault="00292F52" w:rsidP="00292F52">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Health information and guidelines are </w:t>
      </w:r>
      <w:r w:rsidR="00F56676">
        <w:rPr>
          <w:rFonts w:ascii="Times New Roman" w:eastAsia="Times New Roman" w:hAnsi="Times New Roman" w:cs="Times New Roman"/>
          <w:bCs/>
          <w:color w:val="000000"/>
          <w:sz w:val="24"/>
          <w:szCs w:val="24"/>
        </w:rPr>
        <w:t xml:space="preserve">constantly </w:t>
      </w:r>
      <w:r>
        <w:rPr>
          <w:rFonts w:ascii="Times New Roman" w:eastAsia="Times New Roman" w:hAnsi="Times New Roman" w:cs="Times New Roman"/>
          <w:bCs/>
          <w:color w:val="000000"/>
          <w:sz w:val="24"/>
          <w:szCs w:val="24"/>
        </w:rPr>
        <w:t>evolving thanks to continuous health research.</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Quality healthcare utilizing evidence-based guidelines remains the goal for all best patient outcomes.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With </w:t>
      </w:r>
      <w:r w:rsidR="00F56676">
        <w:rPr>
          <w:rFonts w:ascii="Times New Roman" w:eastAsia="Times New Roman" w:hAnsi="Times New Roman" w:cs="Times New Roman"/>
          <w:bCs/>
          <w:color w:val="000000"/>
          <w:sz w:val="24"/>
          <w:szCs w:val="24"/>
        </w:rPr>
        <w:t xml:space="preserve">growing </w:t>
      </w:r>
      <w:r w:rsidR="002B1606">
        <w:rPr>
          <w:rFonts w:ascii="Times New Roman" w:eastAsia="Times New Roman" w:hAnsi="Times New Roman" w:cs="Times New Roman"/>
          <w:bCs/>
          <w:color w:val="000000"/>
          <w:sz w:val="24"/>
          <w:szCs w:val="24"/>
        </w:rPr>
        <w:t>studies</w:t>
      </w:r>
      <w:r>
        <w:rPr>
          <w:rFonts w:ascii="Times New Roman" w:eastAsia="Times New Roman" w:hAnsi="Times New Roman" w:cs="Times New Roman"/>
          <w:bCs/>
          <w:color w:val="000000"/>
          <w:sz w:val="24"/>
          <w:szCs w:val="24"/>
        </w:rPr>
        <w:t xml:space="preserve">, technology has also </w:t>
      </w:r>
      <w:r w:rsidR="00F56676">
        <w:rPr>
          <w:rFonts w:ascii="Times New Roman" w:eastAsia="Times New Roman" w:hAnsi="Times New Roman" w:cs="Times New Roman"/>
          <w:bCs/>
          <w:color w:val="000000"/>
          <w:sz w:val="24"/>
          <w:szCs w:val="24"/>
        </w:rPr>
        <w:t>increased</w:t>
      </w:r>
      <w:r>
        <w:rPr>
          <w:rFonts w:ascii="Times New Roman" w:eastAsia="Times New Roman" w:hAnsi="Times New Roman" w:cs="Times New Roman"/>
          <w:bCs/>
          <w:color w:val="000000"/>
          <w:sz w:val="24"/>
          <w:szCs w:val="24"/>
        </w:rPr>
        <w:t xml:space="preserve">, and patients and families can </w:t>
      </w:r>
      <w:r w:rsidR="00F56676" w:rsidRPr="00F56676">
        <w:rPr>
          <w:rFonts w:ascii="Times New Roman" w:eastAsia="Times New Roman" w:hAnsi="Times New Roman" w:cs="Times New Roman"/>
          <w:bCs/>
          <w:color w:val="000000"/>
          <w:sz w:val="24"/>
          <w:szCs w:val="24"/>
        </w:rPr>
        <w:t>easily access healthcare topics through the web</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QR codes provided a way to condense information accessed by a single click.</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Parents </w:t>
      </w:r>
      <w:r w:rsidR="00F56676">
        <w:rPr>
          <w:rFonts w:ascii="Times New Roman" w:eastAsia="Times New Roman" w:hAnsi="Times New Roman" w:cs="Times New Roman"/>
          <w:bCs/>
          <w:color w:val="000000"/>
          <w:sz w:val="24"/>
          <w:szCs w:val="24"/>
        </w:rPr>
        <w:t>could</w:t>
      </w:r>
      <w:r>
        <w:rPr>
          <w:rFonts w:ascii="Times New Roman" w:eastAsia="Times New Roman" w:hAnsi="Times New Roman" w:cs="Times New Roman"/>
          <w:bCs/>
          <w:color w:val="000000"/>
          <w:sz w:val="24"/>
          <w:szCs w:val="24"/>
        </w:rPr>
        <w:t xml:space="preserve"> access information on child immunizations and oral health </w:t>
      </w:r>
      <w:r w:rsidR="004C2B2F">
        <w:rPr>
          <w:rFonts w:ascii="Times New Roman" w:eastAsia="Times New Roman" w:hAnsi="Times New Roman" w:cs="Times New Roman"/>
          <w:bCs/>
          <w:color w:val="000000"/>
          <w:sz w:val="24"/>
          <w:szCs w:val="24"/>
        </w:rPr>
        <w:t xml:space="preserve">information </w:t>
      </w:r>
      <w:r>
        <w:rPr>
          <w:rFonts w:ascii="Times New Roman" w:eastAsia="Times New Roman" w:hAnsi="Times New Roman" w:cs="Times New Roman"/>
          <w:bCs/>
          <w:color w:val="000000"/>
          <w:sz w:val="24"/>
          <w:szCs w:val="24"/>
        </w:rPr>
        <w:t>per their child’s age group.</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F56676" w:rsidRPr="00F56676">
        <w:rPr>
          <w:rFonts w:ascii="Times New Roman" w:eastAsia="Times New Roman" w:hAnsi="Times New Roman" w:cs="Times New Roman"/>
          <w:bCs/>
          <w:color w:val="000000"/>
          <w:sz w:val="24"/>
          <w:szCs w:val="24"/>
        </w:rPr>
        <w:t xml:space="preserve">Parents and </w:t>
      </w:r>
      <w:r w:rsidR="00F56676">
        <w:rPr>
          <w:rFonts w:ascii="Times New Roman" w:eastAsia="Times New Roman" w:hAnsi="Times New Roman" w:cs="Times New Roman"/>
          <w:bCs/>
          <w:color w:val="000000"/>
          <w:sz w:val="24"/>
          <w:szCs w:val="24"/>
        </w:rPr>
        <w:t>caregivers</w:t>
      </w:r>
      <w:r w:rsidR="00F56676" w:rsidRPr="00F56676">
        <w:rPr>
          <w:rFonts w:ascii="Times New Roman" w:eastAsia="Times New Roman" w:hAnsi="Times New Roman" w:cs="Times New Roman"/>
          <w:bCs/>
          <w:color w:val="000000"/>
          <w:sz w:val="24"/>
          <w:szCs w:val="24"/>
        </w:rPr>
        <w:t xml:space="preserve"> can overlook oral child health</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While families may know the basics of dental hygiene, establishing a dental home and having scheduled checkups is </w:t>
      </w:r>
      <w:r w:rsidR="00F56676">
        <w:rPr>
          <w:rFonts w:ascii="Times New Roman" w:eastAsia="Times New Roman" w:hAnsi="Times New Roman" w:cs="Times New Roman"/>
          <w:bCs/>
          <w:color w:val="000000"/>
          <w:sz w:val="24"/>
          <w:szCs w:val="24"/>
        </w:rPr>
        <w:t xml:space="preserve">essential </w:t>
      </w:r>
      <w:r>
        <w:rPr>
          <w:rFonts w:ascii="Times New Roman" w:eastAsia="Times New Roman" w:hAnsi="Times New Roman" w:cs="Times New Roman"/>
          <w:bCs/>
          <w:color w:val="000000"/>
          <w:sz w:val="24"/>
          <w:szCs w:val="24"/>
        </w:rPr>
        <w:t xml:space="preserve">for overall health and set </w:t>
      </w:r>
      <w:r>
        <w:rPr>
          <w:rFonts w:ascii="Times New Roman" w:eastAsia="Times New Roman" w:hAnsi="Times New Roman" w:cs="Times New Roman"/>
          <w:bCs/>
          <w:color w:val="000000"/>
          <w:sz w:val="24"/>
          <w:szCs w:val="24"/>
        </w:rPr>
        <w:lastRenderedPageBreak/>
        <w:t>precedence for future practices.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Patients also learned vaccination schedules according to age and guidelines and had the opportunity to reference information when desired.</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Improving health literacy is essential for patient outcomes.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This project showed that utilizing evidence-based information and providing quick methods to access this information</w:t>
      </w:r>
      <w:r w:rsidR="00F5667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in this case through QR codes</w:t>
      </w:r>
      <w:r w:rsidR="00F5667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can help increase health literacy and provide accurate health information to patients and families. </w:t>
      </w:r>
    </w:p>
    <w:p w14:paraId="072D5C32" w14:textId="77777777" w:rsidR="00292F52" w:rsidRPr="003E51F0" w:rsidRDefault="00292F52" w:rsidP="00292F52">
      <w:pPr>
        <w:spacing w:after="0" w:line="480" w:lineRule="auto"/>
        <w:contextualSpacing/>
        <w:rPr>
          <w:rFonts w:ascii="Times New Roman" w:eastAsia="Times New Roman" w:hAnsi="Times New Roman" w:cs="Times New Roman"/>
          <w:b/>
          <w:i/>
          <w:iCs/>
          <w:color w:val="000000"/>
          <w:sz w:val="24"/>
          <w:szCs w:val="24"/>
        </w:rPr>
      </w:pPr>
      <w:r w:rsidRPr="003E51F0">
        <w:rPr>
          <w:rFonts w:ascii="Times New Roman" w:eastAsia="Times New Roman" w:hAnsi="Times New Roman" w:cs="Times New Roman"/>
          <w:b/>
          <w:i/>
          <w:iCs/>
          <w:color w:val="000000"/>
          <w:sz w:val="24"/>
          <w:szCs w:val="24"/>
        </w:rPr>
        <w:t>Implications for nursing practice.</w:t>
      </w:r>
    </w:p>
    <w:p w14:paraId="3AFDE165" w14:textId="0AAAA8AB" w:rsidR="005A3D6D" w:rsidRDefault="00292F52" w:rsidP="00292F52">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nursing role encompasses many aspects aside from clinical roles.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Nursing practice entails teaching, advocacy, leadership</w:t>
      </w:r>
      <w:r w:rsidR="00F5667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and research.</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Patient education is </w:t>
      </w:r>
      <w:r w:rsidR="00F56676">
        <w:rPr>
          <w:rFonts w:ascii="Times New Roman" w:eastAsia="Times New Roman" w:hAnsi="Times New Roman" w:cs="Times New Roman"/>
          <w:bCs/>
          <w:color w:val="000000"/>
          <w:sz w:val="24"/>
          <w:szCs w:val="24"/>
        </w:rPr>
        <w:t xml:space="preserve">essential </w:t>
      </w:r>
      <w:r>
        <w:rPr>
          <w:rFonts w:ascii="Times New Roman" w:eastAsia="Times New Roman" w:hAnsi="Times New Roman" w:cs="Times New Roman"/>
          <w:bCs/>
          <w:color w:val="000000"/>
          <w:sz w:val="24"/>
          <w:szCs w:val="24"/>
        </w:rPr>
        <w:t xml:space="preserve">for compliance and </w:t>
      </w:r>
      <w:r w:rsidR="004C2B2F">
        <w:rPr>
          <w:rFonts w:ascii="Times New Roman" w:eastAsia="Times New Roman" w:hAnsi="Times New Roman" w:cs="Times New Roman"/>
          <w:bCs/>
          <w:color w:val="000000"/>
          <w:sz w:val="24"/>
          <w:szCs w:val="24"/>
        </w:rPr>
        <w:t xml:space="preserve">positive </w:t>
      </w:r>
      <w:r>
        <w:rPr>
          <w:rFonts w:ascii="Times New Roman" w:eastAsia="Times New Roman" w:hAnsi="Times New Roman" w:cs="Times New Roman"/>
          <w:bCs/>
          <w:color w:val="000000"/>
          <w:sz w:val="24"/>
          <w:szCs w:val="24"/>
        </w:rPr>
        <w:t>patient outcomes.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Utilizing various ways to promote health education</w:t>
      </w:r>
      <w:r w:rsidR="00F56676">
        <w:rPr>
          <w:rFonts w:ascii="Times New Roman" w:eastAsia="Times New Roman" w:hAnsi="Times New Roman" w:cs="Times New Roman"/>
          <w:bCs/>
          <w:color w:val="000000"/>
          <w:sz w:val="24"/>
          <w:szCs w:val="24"/>
        </w:rPr>
        <w:t xml:space="preserve"> and </w:t>
      </w:r>
      <w:r>
        <w:rPr>
          <w:rFonts w:ascii="Times New Roman" w:eastAsia="Times New Roman" w:hAnsi="Times New Roman" w:cs="Times New Roman"/>
          <w:bCs/>
          <w:color w:val="000000"/>
          <w:sz w:val="24"/>
          <w:szCs w:val="24"/>
        </w:rPr>
        <w:t>literacy is crucial to providing quality care.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502DE7">
        <w:rPr>
          <w:rFonts w:ascii="Times New Roman" w:eastAsia="Times New Roman" w:hAnsi="Times New Roman" w:cs="Times New Roman"/>
          <w:bCs/>
          <w:color w:val="000000"/>
          <w:sz w:val="24"/>
          <w:szCs w:val="24"/>
        </w:rPr>
        <w:t>In order t</w:t>
      </w:r>
      <w:r>
        <w:rPr>
          <w:rFonts w:ascii="Times New Roman" w:eastAsia="Times New Roman" w:hAnsi="Times New Roman" w:cs="Times New Roman"/>
          <w:bCs/>
          <w:color w:val="000000"/>
          <w:sz w:val="24"/>
          <w:szCs w:val="24"/>
        </w:rPr>
        <w:t>o ensure growth in patient literacy, it is important to incorporate different teaching methods</w:t>
      </w:r>
      <w:r w:rsidR="00E5627C">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E5627C">
        <w:rPr>
          <w:rFonts w:ascii="Times New Roman" w:eastAsia="Times New Roman" w:hAnsi="Times New Roman" w:cs="Times New Roman"/>
          <w:bCs/>
          <w:color w:val="000000"/>
          <w:sz w:val="24"/>
          <w:szCs w:val="24"/>
        </w:rPr>
        <w:t xml:space="preserve"> Simple methods commonly used include;</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teach-back</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techniques</w:t>
      </w:r>
      <w:r>
        <w:rPr>
          <w:rFonts w:ascii="Times New Roman" w:eastAsia="Times New Roman" w:hAnsi="Times New Roman" w:cs="Times New Roman"/>
          <w:bCs/>
          <w:color w:val="000000"/>
          <w:sz w:val="24"/>
          <w:szCs w:val="24"/>
        </w:rPr>
        <w:t xml:space="preserve">, visual demonstrations, and technological </w:t>
      </w:r>
      <w:r w:rsidR="00F56676">
        <w:rPr>
          <w:rFonts w:ascii="Times New Roman" w:eastAsia="Times New Roman" w:hAnsi="Times New Roman" w:cs="Times New Roman"/>
          <w:bCs/>
          <w:color w:val="000000"/>
          <w:sz w:val="24"/>
          <w:szCs w:val="24"/>
        </w:rPr>
        <w:t xml:space="preserve">approaches </w:t>
      </w:r>
      <w:r>
        <w:rPr>
          <w:rFonts w:ascii="Times New Roman" w:eastAsia="Times New Roman" w:hAnsi="Times New Roman" w:cs="Times New Roman"/>
          <w:bCs/>
          <w:color w:val="000000"/>
          <w:sz w:val="24"/>
          <w:szCs w:val="24"/>
        </w:rPr>
        <w:t>to provid</w:t>
      </w:r>
      <w:r w:rsidR="00E5627C">
        <w:rPr>
          <w:rFonts w:ascii="Times New Roman" w:eastAsia="Times New Roman" w:hAnsi="Times New Roman" w:cs="Times New Roman"/>
          <w:bCs/>
          <w:color w:val="000000"/>
          <w:sz w:val="24"/>
          <w:szCs w:val="24"/>
        </w:rPr>
        <w:t>e</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easy-to-understand</w:t>
      </w:r>
      <w:r>
        <w:rPr>
          <w:rFonts w:ascii="Times New Roman" w:eastAsia="Times New Roman" w:hAnsi="Times New Roman" w:cs="Times New Roman"/>
          <w:bCs/>
          <w:color w:val="000000"/>
          <w:sz w:val="24"/>
          <w:szCs w:val="24"/>
        </w:rPr>
        <w:t xml:space="preserve"> patient information.</w:t>
      </w:r>
    </w:p>
    <w:p w14:paraId="723690C0" w14:textId="220D7525" w:rsidR="00292F52" w:rsidRDefault="00292F52" w:rsidP="00292F52">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Utilizing QR codes to provide</w:t>
      </w:r>
      <w:r>
        <w:rPr>
          <w:rFonts w:ascii="Times New Roman" w:eastAsia="Times New Roman" w:hAnsi="Times New Roman" w:cs="Times New Roman"/>
          <w:bCs/>
          <w:color w:val="000000"/>
          <w:sz w:val="24"/>
          <w:szCs w:val="24"/>
        </w:rPr>
        <w:t xml:space="preserve"> access to patient education was an innovative and easy way to provide patient education.</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 xml:space="preserve">The majority </w:t>
      </w:r>
      <w:r>
        <w:rPr>
          <w:rFonts w:ascii="Times New Roman" w:eastAsia="Times New Roman" w:hAnsi="Times New Roman" w:cs="Times New Roman"/>
          <w:bCs/>
          <w:color w:val="000000"/>
          <w:sz w:val="24"/>
          <w:szCs w:val="24"/>
        </w:rPr>
        <w:t xml:space="preserve">of patients and families worldwide </w:t>
      </w:r>
      <w:r w:rsidR="00B432E8">
        <w:rPr>
          <w:rFonts w:ascii="Times New Roman" w:eastAsia="Times New Roman" w:hAnsi="Times New Roman" w:cs="Times New Roman"/>
          <w:bCs/>
          <w:color w:val="000000"/>
          <w:sz w:val="24"/>
          <w:szCs w:val="24"/>
        </w:rPr>
        <w:t>utilize mobile phone devices to cons</w:t>
      </w:r>
      <w:r>
        <w:rPr>
          <w:rFonts w:ascii="Times New Roman" w:eastAsia="Times New Roman" w:hAnsi="Times New Roman" w:cs="Times New Roman"/>
          <w:bCs/>
          <w:color w:val="000000"/>
          <w:sz w:val="24"/>
          <w:szCs w:val="24"/>
        </w:rPr>
        <w:t>ume web-based information</w:t>
      </w:r>
      <w:r w:rsidR="00F5667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including health information.</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Taking advantage of inventive and modern </w:t>
      </w:r>
      <w:r w:rsidR="00F56676">
        <w:rPr>
          <w:rFonts w:ascii="Times New Roman" w:eastAsia="Times New Roman" w:hAnsi="Times New Roman" w:cs="Times New Roman"/>
          <w:bCs/>
          <w:color w:val="000000"/>
          <w:sz w:val="24"/>
          <w:szCs w:val="24"/>
        </w:rPr>
        <w:t xml:space="preserve">forms </w:t>
      </w:r>
      <w:r>
        <w:rPr>
          <w:rFonts w:ascii="Times New Roman" w:eastAsia="Times New Roman" w:hAnsi="Times New Roman" w:cs="Times New Roman"/>
          <w:bCs/>
          <w:color w:val="000000"/>
          <w:sz w:val="24"/>
          <w:szCs w:val="24"/>
        </w:rPr>
        <w:t>of engaging patients can improve patient participation in their care.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This project highlighted the ease of QR codes </w:t>
      </w:r>
      <w:r w:rsidR="00F67AE9">
        <w:rPr>
          <w:rFonts w:ascii="Times New Roman" w:eastAsia="Times New Roman" w:hAnsi="Times New Roman" w:cs="Times New Roman"/>
          <w:bCs/>
          <w:color w:val="000000"/>
          <w:sz w:val="24"/>
          <w:szCs w:val="24"/>
        </w:rPr>
        <w:t>in implementing</w:t>
      </w:r>
      <w:r>
        <w:rPr>
          <w:rFonts w:ascii="Times New Roman" w:eastAsia="Times New Roman" w:hAnsi="Times New Roman" w:cs="Times New Roman"/>
          <w:bCs/>
          <w:color w:val="000000"/>
          <w:sz w:val="24"/>
          <w:szCs w:val="24"/>
        </w:rPr>
        <w:t xml:space="preserve"> patient education</w:t>
      </w:r>
      <w:r w:rsidR="00F56676">
        <w:rPr>
          <w:rFonts w:ascii="Times New Roman" w:eastAsia="Times New Roman" w:hAnsi="Times New Roman" w:cs="Times New Roman"/>
          <w:bCs/>
          <w:color w:val="000000"/>
          <w:sz w:val="24"/>
          <w:szCs w:val="24"/>
        </w:rPr>
        <w:t>—survey</w:t>
      </w:r>
      <w:r>
        <w:rPr>
          <w:rFonts w:ascii="Times New Roman" w:eastAsia="Times New Roman" w:hAnsi="Times New Roman" w:cs="Times New Roman"/>
          <w:bCs/>
          <w:color w:val="000000"/>
          <w:sz w:val="24"/>
          <w:szCs w:val="24"/>
        </w:rPr>
        <w:t xml:space="preserve"> responses confirmed learned concepts validating educational consumption.  </w:t>
      </w:r>
    </w:p>
    <w:p w14:paraId="325C047F" w14:textId="5B316B14" w:rsidR="00292F52" w:rsidRPr="003E51F0" w:rsidRDefault="00292F52" w:rsidP="00292F52">
      <w:pPr>
        <w:spacing w:after="0" w:line="480" w:lineRule="auto"/>
        <w:contextualSpacing/>
        <w:rPr>
          <w:rFonts w:ascii="Times New Roman" w:eastAsia="Times New Roman" w:hAnsi="Times New Roman" w:cs="Times New Roman"/>
          <w:b/>
          <w:i/>
          <w:iCs/>
          <w:color w:val="000000"/>
          <w:sz w:val="24"/>
          <w:szCs w:val="24"/>
        </w:rPr>
      </w:pPr>
      <w:r w:rsidRPr="003E51F0">
        <w:rPr>
          <w:rFonts w:ascii="Times New Roman" w:eastAsia="Times New Roman" w:hAnsi="Times New Roman" w:cs="Times New Roman"/>
          <w:b/>
          <w:i/>
          <w:iCs/>
          <w:color w:val="000000"/>
          <w:sz w:val="24"/>
          <w:szCs w:val="24"/>
        </w:rPr>
        <w:t xml:space="preserve">Impact </w:t>
      </w:r>
      <w:r w:rsidR="00F56676">
        <w:rPr>
          <w:rFonts w:ascii="Times New Roman" w:eastAsia="Times New Roman" w:hAnsi="Times New Roman" w:cs="Times New Roman"/>
          <w:b/>
          <w:i/>
          <w:iCs/>
          <w:color w:val="000000"/>
          <w:sz w:val="24"/>
          <w:szCs w:val="24"/>
        </w:rPr>
        <w:t>on</w:t>
      </w:r>
      <w:r w:rsidR="00F56676" w:rsidRPr="003E51F0">
        <w:rPr>
          <w:rFonts w:ascii="Times New Roman" w:eastAsia="Times New Roman" w:hAnsi="Times New Roman" w:cs="Times New Roman"/>
          <w:b/>
          <w:i/>
          <w:iCs/>
          <w:color w:val="000000"/>
          <w:sz w:val="24"/>
          <w:szCs w:val="24"/>
        </w:rPr>
        <w:t xml:space="preserve"> </w:t>
      </w:r>
      <w:r w:rsidRPr="003E51F0">
        <w:rPr>
          <w:rFonts w:ascii="Times New Roman" w:eastAsia="Times New Roman" w:hAnsi="Times New Roman" w:cs="Times New Roman"/>
          <w:b/>
          <w:i/>
          <w:iCs/>
          <w:color w:val="000000"/>
          <w:sz w:val="24"/>
          <w:szCs w:val="24"/>
        </w:rPr>
        <w:t>Healthcare System(s)</w:t>
      </w:r>
    </w:p>
    <w:p w14:paraId="0F254199" w14:textId="0BDA7A78" w:rsidR="00292F52" w:rsidRPr="003E51F0" w:rsidRDefault="00292F52" w:rsidP="00292F52">
      <w:pPr>
        <w:spacing w:after="0" w:line="480" w:lineRule="auto"/>
        <w:ind w:firstLine="72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Improving health literacy is essential for patient health outcomes.</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F56676">
        <w:rPr>
          <w:rFonts w:ascii="Times New Roman" w:eastAsia="Times New Roman" w:hAnsi="Times New Roman" w:cs="Times New Roman"/>
          <w:color w:val="000000"/>
          <w:sz w:val="24"/>
          <w:szCs w:val="24"/>
        </w:rPr>
        <w:t>Cost-effective</w:t>
      </w:r>
      <w:r>
        <w:rPr>
          <w:rFonts w:ascii="Times New Roman" w:eastAsia="Times New Roman" w:hAnsi="Times New Roman" w:cs="Times New Roman"/>
          <w:color w:val="000000"/>
          <w:sz w:val="24"/>
          <w:szCs w:val="24"/>
        </w:rPr>
        <w:t xml:space="preserve"> methods of </w:t>
      </w:r>
      <w:r w:rsidR="00F56676">
        <w:rPr>
          <w:rFonts w:ascii="Times New Roman" w:eastAsia="Times New Roman" w:hAnsi="Times New Roman" w:cs="Times New Roman"/>
          <w:color w:val="000000"/>
          <w:sz w:val="24"/>
          <w:szCs w:val="24"/>
        </w:rPr>
        <w:t xml:space="preserve">delivering </w:t>
      </w:r>
      <w:r>
        <w:rPr>
          <w:rFonts w:ascii="Times New Roman" w:eastAsia="Times New Roman" w:hAnsi="Times New Roman" w:cs="Times New Roman"/>
          <w:color w:val="000000"/>
          <w:sz w:val="24"/>
          <w:szCs w:val="24"/>
        </w:rPr>
        <w:t>health education can effectively be utilized in healthcare settings.</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Digital forms of </w:t>
      </w:r>
      <w:r>
        <w:rPr>
          <w:rFonts w:ascii="Times New Roman" w:eastAsia="Times New Roman" w:hAnsi="Times New Roman" w:cs="Times New Roman"/>
          <w:color w:val="000000"/>
          <w:sz w:val="24"/>
          <w:szCs w:val="24"/>
        </w:rPr>
        <w:lastRenderedPageBreak/>
        <w:t xml:space="preserve">health information are </w:t>
      </w:r>
      <w:r w:rsidR="00F56676">
        <w:rPr>
          <w:rFonts w:ascii="Times New Roman" w:eastAsia="Times New Roman" w:hAnsi="Times New Roman" w:cs="Times New Roman"/>
          <w:color w:val="000000"/>
          <w:sz w:val="24"/>
          <w:szCs w:val="24"/>
        </w:rPr>
        <w:t>more straightforward and cost-effective because they</w:t>
      </w:r>
      <w:r>
        <w:rPr>
          <w:rFonts w:ascii="Times New Roman" w:eastAsia="Times New Roman" w:hAnsi="Times New Roman" w:cs="Times New Roman"/>
          <w:color w:val="000000"/>
          <w:sz w:val="24"/>
          <w:szCs w:val="24"/>
        </w:rPr>
        <w:t xml:space="preserve"> </w:t>
      </w:r>
      <w:r w:rsidR="009B2733">
        <w:rPr>
          <w:rFonts w:ascii="Times New Roman" w:eastAsia="Times New Roman" w:hAnsi="Times New Roman" w:cs="Times New Roman"/>
          <w:color w:val="000000"/>
          <w:sz w:val="24"/>
          <w:szCs w:val="24"/>
        </w:rPr>
        <w:t>eliminate the paper burden and conserve costs</w:t>
      </w:r>
      <w:r w:rsidR="00F56676">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sidR="00F56676">
        <w:rPr>
          <w:rFonts w:ascii="Times New Roman" w:eastAsia="Times New Roman" w:hAnsi="Times New Roman" w:cs="Times New Roman"/>
          <w:color w:val="000000"/>
          <w:sz w:val="24"/>
          <w:szCs w:val="24"/>
        </w:rPr>
        <w:t xml:space="preserve"> </w:t>
      </w:r>
      <w:r w:rsidR="00B432E8">
        <w:rPr>
          <w:rFonts w:ascii="Times New Roman" w:eastAsia="Times New Roman" w:hAnsi="Times New Roman" w:cs="Times New Roman"/>
          <w:color w:val="000000"/>
          <w:sz w:val="24"/>
          <w:szCs w:val="24"/>
        </w:rPr>
        <w:t>Healthcare systems should incorporate necessary steps to provide improved quality healthcare while identifying gaps and needs in care.</w:t>
      </w:r>
      <w:r w:rsidR="003747D7">
        <w:rPr>
          <w:rFonts w:ascii="Times New Roman" w:eastAsia="Times New Roman" w:hAnsi="Times New Roman" w:cs="Times New Roman"/>
          <w:color w:val="000000"/>
          <w:sz w:val="24"/>
          <w:szCs w:val="24"/>
        </w:rPr>
        <w:t xml:space="preserve"> </w:t>
      </w:r>
      <w:r w:rsidR="00B432E8">
        <w:rPr>
          <w:rFonts w:ascii="Times New Roman" w:eastAsia="Times New Roman" w:hAnsi="Times New Roman" w:cs="Times New Roman"/>
          <w:color w:val="000000"/>
          <w:sz w:val="24"/>
          <w:szCs w:val="24"/>
        </w:rPr>
        <w:t xml:space="preserve"> </w:t>
      </w:r>
      <w:r w:rsidR="00F56676">
        <w:rPr>
          <w:rFonts w:ascii="Times New Roman" w:eastAsia="Times New Roman" w:hAnsi="Times New Roman" w:cs="Times New Roman"/>
          <w:color w:val="000000"/>
          <w:sz w:val="24"/>
          <w:szCs w:val="24"/>
        </w:rPr>
        <w:t>More people</w:t>
      </w:r>
      <w:r w:rsidR="00F56676" w:rsidRPr="00F56676">
        <w:rPr>
          <w:rFonts w:ascii="Times New Roman" w:eastAsia="Times New Roman" w:hAnsi="Times New Roman" w:cs="Times New Roman"/>
          <w:color w:val="000000"/>
          <w:sz w:val="24"/>
          <w:szCs w:val="24"/>
        </w:rPr>
        <w:t xml:space="preserve"> </w:t>
      </w:r>
      <w:r w:rsidR="00F56676">
        <w:rPr>
          <w:rFonts w:ascii="Times New Roman" w:eastAsia="Times New Roman" w:hAnsi="Times New Roman" w:cs="Times New Roman"/>
          <w:color w:val="000000"/>
          <w:sz w:val="24"/>
          <w:szCs w:val="24"/>
        </w:rPr>
        <w:t>use</w:t>
      </w:r>
      <w:r w:rsidR="00F56676" w:rsidRPr="00F56676">
        <w:rPr>
          <w:rFonts w:ascii="Times New Roman" w:eastAsia="Times New Roman" w:hAnsi="Times New Roman" w:cs="Times New Roman"/>
          <w:color w:val="000000"/>
          <w:sz w:val="24"/>
          <w:szCs w:val="24"/>
        </w:rPr>
        <w:t xml:space="preserve"> digital platforms for information consumption in this modern age</w:t>
      </w:r>
      <w:r>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Tapping to these methods can provide an array of </w:t>
      </w:r>
      <w:r w:rsidR="00F56676">
        <w:rPr>
          <w:rFonts w:ascii="Times New Roman" w:eastAsia="Times New Roman" w:hAnsi="Times New Roman" w:cs="Times New Roman"/>
          <w:color w:val="000000"/>
          <w:sz w:val="24"/>
          <w:szCs w:val="24"/>
        </w:rPr>
        <w:t xml:space="preserve">venues </w:t>
      </w:r>
      <w:r>
        <w:rPr>
          <w:rFonts w:ascii="Times New Roman" w:eastAsia="Times New Roman" w:hAnsi="Times New Roman" w:cs="Times New Roman"/>
          <w:color w:val="000000"/>
          <w:sz w:val="24"/>
          <w:szCs w:val="24"/>
        </w:rPr>
        <w:t>for providing accurate patient information.</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Patients and families may have access to information on preventive care, as in this project that focused on oral health and immunizations.</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Other information</w:t>
      </w:r>
      <w:r w:rsidR="00B432E8">
        <w:rPr>
          <w:rFonts w:ascii="Times New Roman" w:eastAsia="Times New Roman" w:hAnsi="Times New Roman" w:cs="Times New Roman"/>
          <w:color w:val="000000"/>
          <w:sz w:val="24"/>
          <w:szCs w:val="24"/>
        </w:rPr>
        <w:t xml:space="preserve"> that could be </w:t>
      </w:r>
      <w:r>
        <w:rPr>
          <w:rFonts w:ascii="Times New Roman" w:eastAsia="Times New Roman" w:hAnsi="Times New Roman" w:cs="Times New Roman"/>
          <w:color w:val="000000"/>
          <w:sz w:val="24"/>
          <w:szCs w:val="24"/>
        </w:rPr>
        <w:t>provide</w:t>
      </w:r>
      <w:r w:rsidR="00B432E8">
        <w:rPr>
          <w:rFonts w:ascii="Times New Roman" w:eastAsia="Times New Roman" w:hAnsi="Times New Roman" w:cs="Times New Roman"/>
          <w:color w:val="000000"/>
          <w:sz w:val="24"/>
          <w:szCs w:val="24"/>
        </w:rPr>
        <w:t xml:space="preserve">d is; </w:t>
      </w:r>
      <w:r>
        <w:rPr>
          <w:rFonts w:ascii="Times New Roman" w:eastAsia="Times New Roman" w:hAnsi="Times New Roman" w:cs="Times New Roman"/>
          <w:color w:val="000000"/>
          <w:sz w:val="24"/>
          <w:szCs w:val="24"/>
        </w:rPr>
        <w:t xml:space="preserve">common illness danger signs, discharge information, and patient instructions. </w:t>
      </w:r>
    </w:p>
    <w:p w14:paraId="23524CAC" w14:textId="77777777" w:rsidR="00292F52" w:rsidRPr="003E51F0"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t>Sustainability</w:t>
      </w:r>
    </w:p>
    <w:p w14:paraId="27541DE8" w14:textId="3E58BFF0"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As an expansion of the pilot project initiated with a previous DNP cohort between November 2020 and July 2022</w:t>
      </w:r>
      <w:r w:rsidR="00F56676">
        <w:rPr>
          <w:rFonts w:ascii="Times New Roman" w:eastAsia="Times New Roman" w:hAnsi="Times New Roman" w:cs="Times New Roman"/>
          <w:bCs/>
          <w:color w:val="000000"/>
          <w:sz w:val="24"/>
          <w:szCs w:val="24"/>
        </w:rPr>
        <w:t>, the</w:t>
      </w:r>
      <w:r>
        <w:rPr>
          <w:rFonts w:ascii="Times New Roman" w:eastAsia="Times New Roman" w:hAnsi="Times New Roman" w:cs="Times New Roman"/>
          <w:bCs/>
          <w:color w:val="000000"/>
          <w:sz w:val="24"/>
          <w:szCs w:val="24"/>
        </w:rPr>
        <w:t xml:space="preserve"> project expansion was embarked upon based on </w:t>
      </w:r>
      <w:r w:rsidR="00F56676">
        <w:rPr>
          <w:rFonts w:ascii="Times New Roman" w:eastAsia="Times New Roman" w:hAnsi="Times New Roman" w:cs="Times New Roman"/>
          <w:bCs/>
          <w:color w:val="000000"/>
          <w:sz w:val="24"/>
          <w:szCs w:val="24"/>
        </w:rPr>
        <w:t>the pilot project’s success</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Logistics related to the </w:t>
      </w:r>
      <w:r w:rsidR="00F56676" w:rsidRPr="00F56676">
        <w:rPr>
          <w:rFonts w:ascii="Times New Roman" w:eastAsia="Times New Roman" w:hAnsi="Times New Roman" w:cs="Times New Roman"/>
          <w:bCs/>
          <w:color w:val="000000"/>
          <w:sz w:val="24"/>
          <w:szCs w:val="24"/>
        </w:rPr>
        <w:t>project</w:t>
      </w:r>
      <w:r w:rsidR="00CF5CAA">
        <w:rPr>
          <w:rFonts w:ascii="Times New Roman" w:eastAsia="Times New Roman" w:hAnsi="Times New Roman" w:cs="Times New Roman"/>
          <w:bCs/>
          <w:color w:val="000000"/>
          <w:sz w:val="24"/>
          <w:szCs w:val="24"/>
        </w:rPr>
        <w:t>’</w:t>
      </w:r>
      <w:r w:rsidR="00F56676" w:rsidRPr="00F56676">
        <w:rPr>
          <w:rFonts w:ascii="Times New Roman" w:eastAsia="Times New Roman" w:hAnsi="Times New Roman" w:cs="Times New Roman"/>
          <w:bCs/>
          <w:color w:val="000000"/>
          <w:sz w:val="24"/>
          <w:szCs w:val="24"/>
        </w:rPr>
        <w:t xml:space="preserve">s </w:t>
      </w:r>
      <w:r w:rsidR="00F56676">
        <w:rPr>
          <w:rFonts w:ascii="Times New Roman" w:eastAsia="Times New Roman" w:hAnsi="Times New Roman" w:cs="Times New Roman"/>
          <w:bCs/>
          <w:color w:val="000000"/>
          <w:sz w:val="24"/>
          <w:szCs w:val="24"/>
        </w:rPr>
        <w:t>development</w:t>
      </w:r>
      <w:r w:rsidR="00F56676" w:rsidRPr="00F56676">
        <w:rPr>
          <w:rFonts w:ascii="Times New Roman" w:eastAsia="Times New Roman" w:hAnsi="Times New Roman" w:cs="Times New Roman"/>
          <w:bCs/>
          <w:color w:val="000000"/>
          <w:sz w:val="24"/>
          <w:szCs w:val="24"/>
        </w:rPr>
        <w:t xml:space="preserve"> were sustainable because funding was provided</w:t>
      </w:r>
      <w:r w:rsidR="00F56676">
        <w:rPr>
          <w:rFonts w:ascii="Times New Roman" w:eastAsia="Times New Roman" w:hAnsi="Times New Roman" w:cs="Times New Roman"/>
          <w:bCs/>
          <w:color w:val="000000"/>
          <w:sz w:val="24"/>
          <w:szCs w:val="24"/>
        </w:rPr>
        <w:t>,</w:t>
      </w:r>
      <w:r w:rsidR="00F56676" w:rsidRPr="00F56676">
        <w:rPr>
          <w:rFonts w:ascii="Times New Roman" w:eastAsia="Times New Roman" w:hAnsi="Times New Roman" w:cs="Times New Roman"/>
          <w:bCs/>
          <w:color w:val="000000"/>
          <w:sz w:val="24"/>
          <w:szCs w:val="24"/>
        </w:rPr>
        <w:t xml:space="preserve"> and </w:t>
      </w:r>
      <w:r w:rsidR="00F56676">
        <w:rPr>
          <w:rFonts w:ascii="Times New Roman" w:eastAsia="Times New Roman" w:hAnsi="Times New Roman" w:cs="Times New Roman"/>
          <w:bCs/>
          <w:color w:val="000000"/>
          <w:sz w:val="24"/>
          <w:szCs w:val="24"/>
        </w:rPr>
        <w:t>most</w:t>
      </w:r>
      <w:r w:rsidR="00F56676" w:rsidRPr="00F56676">
        <w:rPr>
          <w:rFonts w:ascii="Times New Roman" w:eastAsia="Times New Roman" w:hAnsi="Times New Roman" w:cs="Times New Roman"/>
          <w:bCs/>
          <w:color w:val="000000"/>
          <w:sz w:val="24"/>
          <w:szCs w:val="24"/>
        </w:rPr>
        <w:t xml:space="preserve"> materials were reprinted with no changes to content,</w:t>
      </w:r>
      <w:r>
        <w:rPr>
          <w:rFonts w:ascii="Times New Roman" w:eastAsia="Times New Roman" w:hAnsi="Times New Roman" w:cs="Times New Roman"/>
          <w:bCs/>
          <w:color w:val="000000"/>
          <w:sz w:val="24"/>
          <w:szCs w:val="24"/>
        </w:rPr>
        <w:t xml:space="preserve"> including webpage content.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F56676">
        <w:rPr>
          <w:rFonts w:ascii="Times New Roman" w:eastAsia="Times New Roman" w:hAnsi="Times New Roman" w:cs="Times New Roman"/>
          <w:bCs/>
          <w:color w:val="000000"/>
          <w:sz w:val="24"/>
          <w:szCs w:val="24"/>
        </w:rPr>
        <w:t xml:space="preserve">The expansion </w:t>
      </w:r>
      <w:r>
        <w:rPr>
          <w:rFonts w:ascii="Times New Roman" w:eastAsia="Times New Roman" w:hAnsi="Times New Roman" w:cs="Times New Roman"/>
          <w:bCs/>
          <w:color w:val="000000"/>
          <w:sz w:val="24"/>
          <w:szCs w:val="24"/>
        </w:rPr>
        <w:t xml:space="preserve">was successfully implemented among </w:t>
      </w:r>
      <w:r w:rsidR="00B432E8">
        <w:rPr>
          <w:rFonts w:ascii="Times New Roman" w:eastAsia="Times New Roman" w:hAnsi="Times New Roman" w:cs="Times New Roman"/>
          <w:bCs/>
          <w:color w:val="000000"/>
          <w:sz w:val="24"/>
          <w:szCs w:val="24"/>
        </w:rPr>
        <w:t>four additional</w:t>
      </w:r>
      <w:r>
        <w:rPr>
          <w:rFonts w:ascii="Times New Roman" w:eastAsia="Times New Roman" w:hAnsi="Times New Roman" w:cs="Times New Roman"/>
          <w:bCs/>
          <w:color w:val="000000"/>
          <w:sz w:val="24"/>
          <w:szCs w:val="24"/>
        </w:rPr>
        <w:t xml:space="preserve"> clinics.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The project is easily replicable in other ROR settings </w:t>
      </w:r>
      <w:r w:rsidR="00B432E8">
        <w:rPr>
          <w:rFonts w:ascii="Times New Roman" w:eastAsia="Times New Roman" w:hAnsi="Times New Roman" w:cs="Times New Roman"/>
          <w:bCs/>
          <w:color w:val="000000"/>
          <w:sz w:val="24"/>
          <w:szCs w:val="24"/>
        </w:rPr>
        <w:t xml:space="preserve">intending to </w:t>
      </w:r>
      <w:r>
        <w:rPr>
          <w:rFonts w:ascii="Times New Roman" w:eastAsia="Times New Roman" w:hAnsi="Times New Roman" w:cs="Times New Roman"/>
          <w:bCs/>
          <w:color w:val="000000"/>
          <w:sz w:val="24"/>
          <w:szCs w:val="24"/>
        </w:rPr>
        <w:t xml:space="preserve">maintain the same educational content or </w:t>
      </w:r>
      <w:r w:rsidR="00B432E8">
        <w:rPr>
          <w:rFonts w:ascii="Times New Roman" w:eastAsia="Times New Roman" w:hAnsi="Times New Roman" w:cs="Times New Roman"/>
          <w:bCs/>
          <w:color w:val="000000"/>
          <w:sz w:val="24"/>
          <w:szCs w:val="24"/>
        </w:rPr>
        <w:t>expand</w:t>
      </w:r>
      <w:r>
        <w:rPr>
          <w:rFonts w:ascii="Times New Roman" w:eastAsia="Times New Roman" w:hAnsi="Times New Roman" w:cs="Times New Roman"/>
          <w:bCs/>
          <w:color w:val="000000"/>
          <w:sz w:val="24"/>
          <w:szCs w:val="24"/>
        </w:rPr>
        <w:t xml:space="preserve"> and exp</w:t>
      </w:r>
      <w:r w:rsidR="00B432E8">
        <w:rPr>
          <w:rFonts w:ascii="Times New Roman" w:eastAsia="Times New Roman" w:hAnsi="Times New Roman" w:cs="Times New Roman"/>
          <w:bCs/>
          <w:color w:val="000000"/>
          <w:sz w:val="24"/>
          <w:szCs w:val="24"/>
        </w:rPr>
        <w:t>lore di</w:t>
      </w:r>
      <w:r w:rsidR="00F56676">
        <w:rPr>
          <w:rFonts w:ascii="Times New Roman" w:eastAsia="Times New Roman" w:hAnsi="Times New Roman" w:cs="Times New Roman"/>
          <w:bCs/>
          <w:color w:val="000000"/>
          <w:sz w:val="24"/>
          <w:szCs w:val="24"/>
        </w:rPr>
        <w:t>fferent</w:t>
      </w:r>
      <w:r w:rsidR="00B432E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healthca</w:t>
      </w:r>
      <w:r w:rsidR="00B432E8">
        <w:rPr>
          <w:rFonts w:ascii="Times New Roman" w:eastAsia="Times New Roman" w:hAnsi="Times New Roman" w:cs="Times New Roman"/>
          <w:bCs/>
          <w:color w:val="000000"/>
          <w:sz w:val="24"/>
          <w:szCs w:val="24"/>
        </w:rPr>
        <w:t>re topics.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It is important to note that while implementation was incorporated </w:t>
      </w:r>
      <w:r w:rsidR="00B432E8">
        <w:rPr>
          <w:rFonts w:ascii="Times New Roman" w:eastAsia="Times New Roman" w:hAnsi="Times New Roman" w:cs="Times New Roman"/>
          <w:bCs/>
          <w:color w:val="000000"/>
          <w:sz w:val="24"/>
          <w:szCs w:val="24"/>
        </w:rPr>
        <w:t>within</w:t>
      </w:r>
      <w:r>
        <w:rPr>
          <w:rFonts w:ascii="Times New Roman" w:eastAsia="Times New Roman" w:hAnsi="Times New Roman" w:cs="Times New Roman"/>
          <w:bCs/>
          <w:color w:val="000000"/>
          <w:sz w:val="24"/>
          <w:szCs w:val="24"/>
        </w:rPr>
        <w:t xml:space="preserve"> </w:t>
      </w:r>
      <w:r w:rsidR="00B432E8">
        <w:rPr>
          <w:rFonts w:ascii="Times New Roman" w:eastAsia="Times New Roman" w:hAnsi="Times New Roman" w:cs="Times New Roman"/>
          <w:bCs/>
          <w:color w:val="000000"/>
          <w:sz w:val="24"/>
          <w:szCs w:val="24"/>
        </w:rPr>
        <w:t>four</w:t>
      </w:r>
      <w:r>
        <w:rPr>
          <w:rFonts w:ascii="Times New Roman" w:eastAsia="Times New Roman" w:hAnsi="Times New Roman" w:cs="Times New Roman"/>
          <w:bCs/>
          <w:color w:val="000000"/>
          <w:sz w:val="24"/>
          <w:szCs w:val="24"/>
        </w:rPr>
        <w:t xml:space="preserve"> clinics, previous data from the pilot clinics </w:t>
      </w:r>
      <w:r w:rsidR="00B432E8">
        <w:rPr>
          <w:rFonts w:ascii="Times New Roman" w:eastAsia="Times New Roman" w:hAnsi="Times New Roman" w:cs="Times New Roman"/>
          <w:bCs/>
          <w:color w:val="000000"/>
          <w:sz w:val="24"/>
          <w:szCs w:val="24"/>
        </w:rPr>
        <w:t>were</w:t>
      </w:r>
      <w:r>
        <w:rPr>
          <w:rFonts w:ascii="Times New Roman" w:eastAsia="Times New Roman" w:hAnsi="Times New Roman" w:cs="Times New Roman"/>
          <w:bCs/>
          <w:color w:val="000000"/>
          <w:sz w:val="24"/>
          <w:szCs w:val="24"/>
        </w:rPr>
        <w:t xml:space="preserve"> </w:t>
      </w:r>
      <w:r w:rsidR="00B432E8">
        <w:rPr>
          <w:rFonts w:ascii="Times New Roman" w:eastAsia="Times New Roman" w:hAnsi="Times New Roman" w:cs="Times New Roman"/>
          <w:bCs/>
          <w:color w:val="000000"/>
          <w:sz w:val="24"/>
          <w:szCs w:val="24"/>
        </w:rPr>
        <w:t>intended to be</w:t>
      </w:r>
      <w:r>
        <w:rPr>
          <w:rFonts w:ascii="Times New Roman" w:eastAsia="Times New Roman" w:hAnsi="Times New Roman" w:cs="Times New Roman"/>
          <w:bCs/>
          <w:color w:val="000000"/>
          <w:sz w:val="24"/>
          <w:szCs w:val="24"/>
        </w:rPr>
        <w:t xml:space="preserve"> monitored and </w:t>
      </w:r>
      <w:r w:rsidR="00BD3F31">
        <w:rPr>
          <w:rFonts w:ascii="Times New Roman" w:eastAsia="Times New Roman" w:hAnsi="Times New Roman" w:cs="Times New Roman"/>
          <w:bCs/>
          <w:color w:val="000000"/>
          <w:sz w:val="24"/>
          <w:szCs w:val="24"/>
        </w:rPr>
        <w:t xml:space="preserve">included </w:t>
      </w:r>
      <w:r>
        <w:rPr>
          <w:rFonts w:ascii="Times New Roman" w:eastAsia="Times New Roman" w:hAnsi="Times New Roman" w:cs="Times New Roman"/>
          <w:bCs/>
          <w:color w:val="000000"/>
          <w:sz w:val="24"/>
          <w:szCs w:val="24"/>
        </w:rPr>
        <w:t xml:space="preserve">in data reports. </w:t>
      </w:r>
    </w:p>
    <w:p w14:paraId="610C0254" w14:textId="155F109D"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This expansion project showed considerably lower participation from all participating clinics.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Consequently, it was hard to tell if this data </w:t>
      </w:r>
      <w:r w:rsidR="00BD3F31">
        <w:rPr>
          <w:rFonts w:ascii="Times New Roman" w:eastAsia="Times New Roman" w:hAnsi="Times New Roman" w:cs="Times New Roman"/>
          <w:bCs/>
          <w:color w:val="000000"/>
          <w:sz w:val="24"/>
          <w:szCs w:val="24"/>
        </w:rPr>
        <w:t xml:space="preserve">could </w:t>
      </w:r>
      <w:r>
        <w:rPr>
          <w:rFonts w:ascii="Times New Roman" w:eastAsia="Times New Roman" w:hAnsi="Times New Roman" w:cs="Times New Roman"/>
          <w:bCs/>
          <w:color w:val="000000"/>
          <w:sz w:val="24"/>
          <w:szCs w:val="24"/>
        </w:rPr>
        <w:t xml:space="preserve">predict </w:t>
      </w:r>
      <w:r w:rsidR="00BD3F31">
        <w:rPr>
          <w:rFonts w:ascii="Times New Roman" w:eastAsia="Times New Roman" w:hAnsi="Times New Roman" w:cs="Times New Roman"/>
          <w:bCs/>
          <w:color w:val="000000"/>
          <w:sz w:val="24"/>
          <w:szCs w:val="24"/>
        </w:rPr>
        <w:t>possible future involvement</w:t>
      </w:r>
      <w:r>
        <w:rPr>
          <w:rFonts w:ascii="Times New Roman" w:eastAsia="Times New Roman" w:hAnsi="Times New Roman" w:cs="Times New Roman"/>
          <w:bCs/>
          <w:color w:val="000000"/>
          <w:sz w:val="24"/>
          <w:szCs w:val="24"/>
        </w:rPr>
        <w:t xml:space="preserve"> or if results solely reflected </w:t>
      </w:r>
      <w:r w:rsidR="00BD3F31">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 xml:space="preserve">situation based on the current world state at </w:t>
      </w:r>
      <w:r w:rsidR="00BD3F31">
        <w:rPr>
          <w:rFonts w:ascii="Times New Roman" w:eastAsia="Times New Roman" w:hAnsi="Times New Roman" w:cs="Times New Roman"/>
          <w:bCs/>
          <w:color w:val="000000"/>
          <w:sz w:val="24"/>
          <w:szCs w:val="24"/>
        </w:rPr>
        <w:t>the implementation phase</w:t>
      </w:r>
      <w:r>
        <w:rPr>
          <w:rFonts w:ascii="Times New Roman" w:eastAsia="Times New Roman" w:hAnsi="Times New Roman" w:cs="Times New Roman"/>
          <w:bCs/>
          <w:color w:val="000000"/>
          <w:sz w:val="24"/>
          <w:szCs w:val="24"/>
        </w:rPr>
        <w:t xml:space="preserve"> under the COVID SARS pandemic.</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Sustainability could be highly likely considering lower infection rates and a noted uptake in data responses seen through March and April</w:t>
      </w:r>
      <w:r w:rsidR="00502DE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when </w:t>
      </w:r>
      <w:r>
        <w:rPr>
          <w:rFonts w:ascii="Times New Roman" w:eastAsia="Times New Roman" w:hAnsi="Times New Roman" w:cs="Times New Roman"/>
          <w:bCs/>
          <w:color w:val="000000"/>
          <w:sz w:val="24"/>
          <w:szCs w:val="24"/>
        </w:rPr>
        <w:lastRenderedPageBreak/>
        <w:t>the pandemic infection rates had significantly reduced</w:t>
      </w:r>
      <w:r w:rsidR="00BD3F31">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BD3F31">
        <w:rPr>
          <w:rFonts w:ascii="Times New Roman" w:eastAsia="Times New Roman" w:hAnsi="Times New Roman" w:cs="Times New Roman"/>
          <w:bCs/>
          <w:color w:val="000000"/>
          <w:sz w:val="24"/>
          <w:szCs w:val="24"/>
        </w:rPr>
        <w:t xml:space="preserve"> There</w:t>
      </w:r>
      <w:r>
        <w:rPr>
          <w:rFonts w:ascii="Times New Roman" w:eastAsia="Times New Roman" w:hAnsi="Times New Roman" w:cs="Times New Roman"/>
          <w:bCs/>
          <w:color w:val="000000"/>
          <w:sz w:val="24"/>
          <w:szCs w:val="24"/>
        </w:rPr>
        <w:t xml:space="preserve"> was a return to normalcy for </w:t>
      </w:r>
      <w:r w:rsidR="00BD3F31">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majority of participating clinics.</w:t>
      </w:r>
    </w:p>
    <w:p w14:paraId="24C2416F" w14:textId="77777777" w:rsidR="00292F52" w:rsidRPr="003E51F0"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t>Dissemination Plan</w:t>
      </w:r>
    </w:p>
    <w:p w14:paraId="4B550EE6" w14:textId="71974564"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Cs/>
          <w:color w:val="000000"/>
          <w:sz w:val="24"/>
          <w:szCs w:val="24"/>
        </w:rPr>
        <w:tab/>
        <w:t xml:space="preserve">This DNP project was </w:t>
      </w:r>
      <w:r>
        <w:rPr>
          <w:rFonts w:ascii="Times New Roman" w:eastAsia="Times New Roman" w:hAnsi="Times New Roman" w:cs="Times New Roman"/>
          <w:bCs/>
          <w:color w:val="000000"/>
          <w:sz w:val="24"/>
          <w:szCs w:val="24"/>
        </w:rPr>
        <w:t xml:space="preserve">completed and </w:t>
      </w:r>
      <w:r w:rsidRPr="003E51F0">
        <w:rPr>
          <w:rFonts w:ascii="Times New Roman" w:eastAsia="Times New Roman" w:hAnsi="Times New Roman" w:cs="Times New Roman"/>
          <w:bCs/>
          <w:color w:val="000000"/>
          <w:sz w:val="24"/>
          <w:szCs w:val="24"/>
        </w:rPr>
        <w:t xml:space="preserve">presented at </w:t>
      </w:r>
      <w:r>
        <w:rPr>
          <w:rFonts w:ascii="Times New Roman" w:eastAsia="Times New Roman" w:hAnsi="Times New Roman" w:cs="Times New Roman"/>
          <w:bCs/>
          <w:color w:val="000000"/>
          <w:sz w:val="24"/>
          <w:szCs w:val="24"/>
        </w:rPr>
        <w:t xml:space="preserve">the </w:t>
      </w:r>
      <w:r w:rsidRPr="003E51F0">
        <w:rPr>
          <w:rFonts w:ascii="Times New Roman" w:eastAsia="Times New Roman" w:hAnsi="Times New Roman" w:cs="Times New Roman"/>
          <w:bCs/>
          <w:color w:val="000000"/>
          <w:sz w:val="24"/>
          <w:szCs w:val="24"/>
        </w:rPr>
        <w:t>East Carolina University</w:t>
      </w:r>
      <w:r w:rsidR="00CF5CAA">
        <w:rPr>
          <w:rFonts w:ascii="Times New Roman" w:eastAsia="Times New Roman" w:hAnsi="Times New Roman" w:cs="Times New Roman"/>
          <w:bCs/>
          <w:color w:val="000000"/>
          <w:sz w:val="24"/>
          <w:szCs w:val="24"/>
        </w:rPr>
        <w:t>’</w:t>
      </w:r>
      <w:r w:rsidRPr="003E51F0">
        <w:rPr>
          <w:rFonts w:ascii="Times New Roman" w:eastAsia="Times New Roman" w:hAnsi="Times New Roman" w:cs="Times New Roman"/>
          <w:bCs/>
          <w:color w:val="000000"/>
          <w:sz w:val="24"/>
          <w:szCs w:val="24"/>
        </w:rPr>
        <w:t>s</w:t>
      </w:r>
    </w:p>
    <w:p w14:paraId="2D2231C9" w14:textId="3A6891FA" w:rsidR="00E5627C" w:rsidRDefault="00292F52" w:rsidP="00292F52">
      <w:pPr>
        <w:spacing w:after="0" w:line="48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(ECU)</w:t>
      </w:r>
      <w:r w:rsidRPr="003E51F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College of Nursing project poster and </w:t>
      </w:r>
      <w:r w:rsidRPr="003E51F0">
        <w:rPr>
          <w:rFonts w:ascii="Times New Roman" w:eastAsia="Times New Roman" w:hAnsi="Times New Roman" w:cs="Times New Roman"/>
          <w:bCs/>
          <w:color w:val="000000"/>
          <w:sz w:val="24"/>
          <w:szCs w:val="24"/>
        </w:rPr>
        <w:t>presentation day on July 1</w:t>
      </w:r>
      <w:r>
        <w:rPr>
          <w:rFonts w:ascii="Times New Roman" w:eastAsia="Times New Roman" w:hAnsi="Times New Roman" w:cs="Times New Roman"/>
          <w:bCs/>
          <w:color w:val="000000"/>
          <w:sz w:val="24"/>
          <w:szCs w:val="24"/>
        </w:rPr>
        <w:t>2</w:t>
      </w:r>
      <w:r w:rsidRPr="003E51F0">
        <w:rPr>
          <w:rFonts w:ascii="Times New Roman" w:eastAsia="Times New Roman" w:hAnsi="Times New Roman" w:cs="Times New Roman"/>
          <w:bCs/>
          <w:color w:val="000000"/>
          <w:sz w:val="24"/>
          <w:szCs w:val="24"/>
        </w:rPr>
        <w:t>, 202</w:t>
      </w:r>
      <w:r>
        <w:rPr>
          <w:rFonts w:ascii="Times New Roman" w:eastAsia="Times New Roman" w:hAnsi="Times New Roman" w:cs="Times New Roman"/>
          <w:bCs/>
          <w:color w:val="000000"/>
          <w:sz w:val="24"/>
          <w:szCs w:val="24"/>
        </w:rPr>
        <w:t>2</w:t>
      </w:r>
      <w:r w:rsidRPr="003E51F0">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BD3F31" w:rsidRPr="00BD3F31">
        <w:rPr>
          <w:rFonts w:ascii="Times New Roman" w:eastAsia="Times New Roman" w:hAnsi="Times New Roman" w:cs="Times New Roman"/>
          <w:bCs/>
          <w:color w:val="000000"/>
          <w:sz w:val="24"/>
          <w:szCs w:val="24"/>
        </w:rPr>
        <w:t xml:space="preserve">The ECU College of Nursing faculty, family, </w:t>
      </w:r>
      <w:r w:rsidR="005A3D6D">
        <w:rPr>
          <w:rFonts w:ascii="Times New Roman" w:eastAsia="Times New Roman" w:hAnsi="Times New Roman" w:cs="Times New Roman"/>
          <w:bCs/>
          <w:color w:val="000000"/>
          <w:sz w:val="24"/>
          <w:szCs w:val="24"/>
        </w:rPr>
        <w:t>ROR site champion</w:t>
      </w:r>
      <w:r w:rsidR="003747D7">
        <w:rPr>
          <w:rFonts w:ascii="Times New Roman" w:eastAsia="Times New Roman" w:hAnsi="Times New Roman" w:cs="Times New Roman"/>
          <w:bCs/>
          <w:color w:val="000000"/>
          <w:sz w:val="24"/>
          <w:szCs w:val="24"/>
        </w:rPr>
        <w:t>,</w:t>
      </w:r>
      <w:r w:rsidR="005A3D6D">
        <w:rPr>
          <w:rFonts w:ascii="Times New Roman" w:eastAsia="Times New Roman" w:hAnsi="Times New Roman" w:cs="Times New Roman"/>
          <w:bCs/>
          <w:color w:val="000000"/>
          <w:sz w:val="24"/>
          <w:szCs w:val="24"/>
        </w:rPr>
        <w:t xml:space="preserve"> </w:t>
      </w:r>
      <w:r w:rsidR="00BD3F31" w:rsidRPr="00BD3F31">
        <w:rPr>
          <w:rFonts w:ascii="Times New Roman" w:eastAsia="Times New Roman" w:hAnsi="Times New Roman" w:cs="Times New Roman"/>
          <w:bCs/>
          <w:color w:val="000000"/>
          <w:sz w:val="24"/>
          <w:szCs w:val="24"/>
        </w:rPr>
        <w:t xml:space="preserve">and colleagues </w:t>
      </w:r>
      <w:r w:rsidR="00EB7484">
        <w:rPr>
          <w:rFonts w:ascii="Times New Roman" w:eastAsia="Times New Roman" w:hAnsi="Times New Roman" w:cs="Times New Roman"/>
          <w:bCs/>
          <w:color w:val="000000"/>
          <w:sz w:val="24"/>
          <w:szCs w:val="24"/>
        </w:rPr>
        <w:t>attended</w:t>
      </w:r>
      <w:r w:rsidRPr="003E51F0">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Additionally, this scholarly</w:t>
      </w:r>
      <w:r w:rsidRPr="003E51F0">
        <w:rPr>
          <w:rFonts w:ascii="Times New Roman" w:eastAsia="Times New Roman" w:hAnsi="Times New Roman" w:cs="Times New Roman"/>
          <w:bCs/>
          <w:color w:val="000000"/>
          <w:sz w:val="24"/>
          <w:szCs w:val="24"/>
        </w:rPr>
        <w:t xml:space="preserve"> paper </w:t>
      </w:r>
      <w:r w:rsidR="00856881">
        <w:rPr>
          <w:rFonts w:ascii="Times New Roman" w:eastAsia="Times New Roman" w:hAnsi="Times New Roman" w:cs="Times New Roman"/>
          <w:bCs/>
          <w:color w:val="000000"/>
          <w:sz w:val="24"/>
          <w:szCs w:val="24"/>
        </w:rPr>
        <w:t>was</w:t>
      </w:r>
      <w:r w:rsidRPr="003E51F0">
        <w:rPr>
          <w:rFonts w:ascii="Times New Roman" w:eastAsia="Times New Roman" w:hAnsi="Times New Roman" w:cs="Times New Roman"/>
          <w:bCs/>
          <w:color w:val="000000"/>
          <w:sz w:val="24"/>
          <w:szCs w:val="24"/>
        </w:rPr>
        <w:t xml:space="preserve"> </w:t>
      </w:r>
      <w:r w:rsidR="00BD3F31">
        <w:rPr>
          <w:rFonts w:ascii="Times New Roman" w:eastAsia="Times New Roman" w:hAnsi="Times New Roman" w:cs="Times New Roman"/>
          <w:bCs/>
          <w:color w:val="000000"/>
          <w:sz w:val="24"/>
          <w:szCs w:val="24"/>
        </w:rPr>
        <w:t>published</w:t>
      </w:r>
      <w:r w:rsidR="00BD3F31" w:rsidRPr="003E51F0">
        <w:rPr>
          <w:rFonts w:ascii="Times New Roman" w:eastAsia="Times New Roman" w:hAnsi="Times New Roman" w:cs="Times New Roman"/>
          <w:bCs/>
          <w:color w:val="000000"/>
          <w:sz w:val="24"/>
          <w:szCs w:val="24"/>
        </w:rPr>
        <w:t xml:space="preserve"> </w:t>
      </w:r>
      <w:r w:rsidR="00BD3F31">
        <w:rPr>
          <w:rFonts w:ascii="Times New Roman" w:eastAsia="Times New Roman" w:hAnsi="Times New Roman" w:cs="Times New Roman"/>
          <w:bCs/>
          <w:color w:val="000000"/>
          <w:sz w:val="24"/>
          <w:szCs w:val="24"/>
        </w:rPr>
        <w:t>on</w:t>
      </w:r>
      <w:r w:rsidR="00BD3F31" w:rsidRPr="003E51F0">
        <w:rPr>
          <w:rFonts w:ascii="Times New Roman" w:eastAsia="Times New Roman" w:hAnsi="Times New Roman" w:cs="Times New Roman"/>
          <w:bCs/>
          <w:color w:val="000000"/>
          <w:sz w:val="24"/>
          <w:szCs w:val="24"/>
        </w:rPr>
        <w:t xml:space="preserve"> </w:t>
      </w:r>
      <w:r w:rsidRPr="003E51F0">
        <w:rPr>
          <w:rFonts w:ascii="Times New Roman" w:eastAsia="Times New Roman" w:hAnsi="Times New Roman" w:cs="Times New Roman"/>
          <w:bCs/>
          <w:color w:val="000000"/>
          <w:sz w:val="24"/>
          <w:szCs w:val="24"/>
        </w:rPr>
        <w:t>East Carolina University</w:t>
      </w:r>
      <w:r>
        <w:rPr>
          <w:rFonts w:ascii="Times New Roman" w:eastAsia="Times New Roman" w:hAnsi="Times New Roman" w:cs="Times New Roman"/>
          <w:bCs/>
          <w:color w:val="000000"/>
          <w:sz w:val="24"/>
          <w:szCs w:val="24"/>
        </w:rPr>
        <w:t>’s</w:t>
      </w:r>
      <w:r w:rsidR="00BD3F31">
        <w:rPr>
          <w:rFonts w:ascii="Times New Roman" w:eastAsia="Times New Roman" w:hAnsi="Times New Roman" w:cs="Times New Roman"/>
          <w:bCs/>
          <w:color w:val="000000"/>
          <w:sz w:val="24"/>
          <w:szCs w:val="24"/>
        </w:rPr>
        <w:t xml:space="preserve"> digital platform, The Scholarship, an</w:t>
      </w:r>
      <w:r w:rsidRPr="00F7418C">
        <w:rPr>
          <w:rFonts w:ascii="Times New Roman" w:eastAsia="Times New Roman" w:hAnsi="Times New Roman" w:cs="Times New Roman"/>
          <w:bCs/>
          <w:color w:val="000000"/>
          <w:sz w:val="24"/>
          <w:szCs w:val="24"/>
        </w:rPr>
        <w:t xml:space="preserve"> archive platform that preserves </w:t>
      </w:r>
      <w:r w:rsidR="00BD3F31">
        <w:rPr>
          <w:rFonts w:ascii="Times New Roman" w:eastAsia="Times New Roman" w:hAnsi="Times New Roman" w:cs="Times New Roman"/>
          <w:bCs/>
          <w:color w:val="000000"/>
          <w:sz w:val="24"/>
          <w:szCs w:val="24"/>
        </w:rPr>
        <w:t>the academic</w:t>
      </w:r>
      <w:r w:rsidR="00BD3F31" w:rsidRPr="00F7418C">
        <w:rPr>
          <w:rFonts w:ascii="Times New Roman" w:eastAsia="Times New Roman" w:hAnsi="Times New Roman" w:cs="Times New Roman"/>
          <w:bCs/>
          <w:color w:val="000000"/>
          <w:sz w:val="24"/>
          <w:szCs w:val="24"/>
        </w:rPr>
        <w:t xml:space="preserve"> </w:t>
      </w:r>
      <w:r w:rsidRPr="00F7418C">
        <w:rPr>
          <w:rFonts w:ascii="Times New Roman" w:eastAsia="Times New Roman" w:hAnsi="Times New Roman" w:cs="Times New Roman"/>
          <w:bCs/>
          <w:color w:val="000000"/>
          <w:sz w:val="24"/>
          <w:szCs w:val="24"/>
        </w:rPr>
        <w:t>work of ECU faculty, staff, and students</w:t>
      </w:r>
      <w:r w:rsidRPr="003E51F0">
        <w:rPr>
          <w:rFonts w:ascii="Times New Roman" w:eastAsia="Times New Roman" w:hAnsi="Times New Roman" w:cs="Times New Roman"/>
          <w:bCs/>
          <w:color w:val="000000"/>
          <w:sz w:val="24"/>
          <w:szCs w:val="24"/>
        </w:rPr>
        <w:t xml:space="preserve">. </w:t>
      </w:r>
    </w:p>
    <w:p w14:paraId="3C425F27" w14:textId="59492472"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66081BFA" w14:textId="60263B9B"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35C997D4" w14:textId="11D276C9"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5223BD88" w14:textId="402AF34E"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4AC4DC90" w14:textId="7D4E695C"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442CE196" w14:textId="08D71861"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3ECEEF65" w14:textId="23C2CB56"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02FF6D53" w14:textId="5538B5D7"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7BA4ECCB" w14:textId="011D12F9" w:rsidR="00F61919" w:rsidRDefault="00F61919" w:rsidP="00292F52">
      <w:pPr>
        <w:spacing w:after="0" w:line="480" w:lineRule="auto"/>
        <w:contextualSpacing/>
        <w:rPr>
          <w:rFonts w:ascii="Times New Roman" w:eastAsia="Times New Roman" w:hAnsi="Times New Roman" w:cs="Times New Roman"/>
          <w:bCs/>
          <w:color w:val="000000"/>
          <w:sz w:val="24"/>
          <w:szCs w:val="24"/>
        </w:rPr>
      </w:pPr>
    </w:p>
    <w:p w14:paraId="536D8B3C" w14:textId="2C836028" w:rsidR="00F61919" w:rsidRDefault="00F61919" w:rsidP="00292F52">
      <w:pPr>
        <w:spacing w:after="0" w:line="480" w:lineRule="auto"/>
        <w:contextualSpacing/>
        <w:rPr>
          <w:rFonts w:ascii="Times New Roman" w:eastAsia="Times New Roman" w:hAnsi="Times New Roman" w:cs="Times New Roman"/>
          <w:bCs/>
          <w:color w:val="000000"/>
          <w:sz w:val="24"/>
          <w:szCs w:val="24"/>
        </w:rPr>
      </w:pPr>
    </w:p>
    <w:p w14:paraId="470C97ED" w14:textId="77777777" w:rsidR="00F61919" w:rsidRDefault="00F61919" w:rsidP="00292F52">
      <w:pPr>
        <w:spacing w:after="0" w:line="480" w:lineRule="auto"/>
        <w:contextualSpacing/>
        <w:rPr>
          <w:rFonts w:ascii="Times New Roman" w:eastAsia="Times New Roman" w:hAnsi="Times New Roman" w:cs="Times New Roman"/>
          <w:bCs/>
          <w:color w:val="000000"/>
          <w:sz w:val="24"/>
          <w:szCs w:val="24"/>
        </w:rPr>
      </w:pPr>
    </w:p>
    <w:p w14:paraId="6F83FDE7" w14:textId="35B06F12"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4CA1CB99" w14:textId="760C800D"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30207A59" w14:textId="77777777" w:rsidR="005A3D6D" w:rsidRDefault="005A3D6D" w:rsidP="00292F52">
      <w:pPr>
        <w:spacing w:after="0" w:line="480" w:lineRule="auto"/>
        <w:contextualSpacing/>
        <w:rPr>
          <w:rFonts w:ascii="Times New Roman" w:eastAsia="Times New Roman" w:hAnsi="Times New Roman" w:cs="Times New Roman"/>
          <w:bCs/>
          <w:color w:val="000000"/>
          <w:sz w:val="24"/>
          <w:szCs w:val="24"/>
        </w:rPr>
      </w:pPr>
    </w:p>
    <w:p w14:paraId="63E0A5D4" w14:textId="77BDDC4A" w:rsidR="00292F52" w:rsidRPr="003E51F0" w:rsidRDefault="00292F52" w:rsidP="00292F52">
      <w:pPr>
        <w:spacing w:after="0" w:line="480" w:lineRule="auto"/>
        <w:contextualSpacing/>
        <w:jc w:val="center"/>
        <w:rPr>
          <w:rFonts w:ascii="Times New Roman" w:eastAsia="Times New Roman" w:hAnsi="Times New Roman" w:cs="Times New Roman"/>
          <w:bCs/>
          <w:iCs/>
          <w:color w:val="000000"/>
          <w:sz w:val="24"/>
          <w:szCs w:val="24"/>
        </w:rPr>
      </w:pPr>
      <w:r w:rsidRPr="003E51F0">
        <w:rPr>
          <w:rFonts w:ascii="Times New Roman" w:eastAsia="Times New Roman" w:hAnsi="Times New Roman" w:cs="Times New Roman"/>
          <w:b/>
          <w:color w:val="000000"/>
          <w:sz w:val="24"/>
          <w:szCs w:val="24"/>
        </w:rPr>
        <w:lastRenderedPageBreak/>
        <w:t>Section VI.</w:t>
      </w:r>
      <w:r w:rsidR="003747D7">
        <w:rPr>
          <w:rFonts w:ascii="Times New Roman" w:eastAsia="Times New Roman" w:hAnsi="Times New Roman" w:cs="Times New Roman"/>
          <w:b/>
          <w:color w:val="000000"/>
          <w:sz w:val="24"/>
          <w:szCs w:val="24"/>
        </w:rPr>
        <w:t xml:space="preserve"> </w:t>
      </w:r>
      <w:r w:rsidRPr="003E51F0">
        <w:rPr>
          <w:rFonts w:ascii="Times New Roman" w:eastAsia="Times New Roman" w:hAnsi="Times New Roman" w:cs="Times New Roman"/>
          <w:b/>
          <w:color w:val="000000"/>
          <w:sz w:val="24"/>
          <w:szCs w:val="24"/>
        </w:rPr>
        <w:t xml:space="preserve"> Conclusion </w:t>
      </w:r>
    </w:p>
    <w:p w14:paraId="3C469DA4" w14:textId="77777777" w:rsidR="00292F52" w:rsidRPr="003E51F0"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t>Limitations and Facilitators</w:t>
      </w:r>
    </w:p>
    <w:p w14:paraId="7C1A7E6E" w14:textId="77777777" w:rsidR="00292F52" w:rsidRPr="003E51F0" w:rsidRDefault="00292F52" w:rsidP="00292F52">
      <w:pPr>
        <w:spacing w:after="0" w:line="480" w:lineRule="auto"/>
        <w:contextualSpacing/>
        <w:rPr>
          <w:rFonts w:ascii="Times New Roman" w:eastAsia="Times New Roman" w:hAnsi="Times New Roman" w:cs="Times New Roman"/>
          <w:b/>
          <w:i/>
          <w:iCs/>
          <w:color w:val="000000"/>
          <w:sz w:val="24"/>
          <w:szCs w:val="24"/>
        </w:rPr>
      </w:pPr>
      <w:r w:rsidRPr="003E51F0">
        <w:rPr>
          <w:rFonts w:ascii="Times New Roman" w:eastAsia="Times New Roman" w:hAnsi="Times New Roman" w:cs="Times New Roman"/>
          <w:b/>
          <w:i/>
          <w:iCs/>
          <w:color w:val="000000"/>
          <w:sz w:val="24"/>
          <w:szCs w:val="24"/>
        </w:rPr>
        <w:t>Limitations</w:t>
      </w:r>
    </w:p>
    <w:p w14:paraId="1C6BD026" w14:textId="2061D400" w:rsidR="005A3D6D" w:rsidRDefault="00292F52" w:rsidP="00292F52">
      <w:pPr>
        <w:spacing w:after="0" w:line="480" w:lineRule="auto"/>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
          <w:color w:val="000000"/>
          <w:sz w:val="24"/>
          <w:szCs w:val="24"/>
        </w:rPr>
        <w:tab/>
      </w:r>
      <w:r w:rsidRPr="003E51F0">
        <w:rPr>
          <w:rFonts w:ascii="Times New Roman" w:eastAsia="Times New Roman" w:hAnsi="Times New Roman" w:cs="Times New Roman"/>
          <w:bCs/>
          <w:color w:val="000000"/>
          <w:sz w:val="24"/>
          <w:szCs w:val="24"/>
        </w:rPr>
        <w:t xml:space="preserve">The main limitation </w:t>
      </w:r>
      <w:r>
        <w:rPr>
          <w:rFonts w:ascii="Times New Roman" w:eastAsia="Times New Roman" w:hAnsi="Times New Roman" w:cs="Times New Roman"/>
          <w:bCs/>
          <w:color w:val="000000"/>
          <w:sz w:val="24"/>
          <w:szCs w:val="24"/>
        </w:rPr>
        <w:t>that impacted this project expansion was the ongoing global COVID 19 pandemic.</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At the start of project implementation, the pandemic had already </w:t>
      </w:r>
      <w:r w:rsidR="00BD3F31">
        <w:rPr>
          <w:rFonts w:ascii="Times New Roman" w:eastAsia="Times New Roman" w:hAnsi="Times New Roman" w:cs="Times New Roman"/>
          <w:bCs/>
          <w:color w:val="000000"/>
          <w:sz w:val="24"/>
          <w:szCs w:val="24"/>
        </w:rPr>
        <w:t>continued</w:t>
      </w:r>
      <w:r>
        <w:rPr>
          <w:rFonts w:ascii="Times New Roman" w:eastAsia="Times New Roman" w:hAnsi="Times New Roman" w:cs="Times New Roman"/>
          <w:bCs/>
          <w:color w:val="000000"/>
          <w:sz w:val="24"/>
          <w:szCs w:val="24"/>
        </w:rPr>
        <w:t xml:space="preserve"> since November 2019.</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The pilot project was also implemented during the ongoing pandemic.</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The significant consideration for this project is that implementation was initiated in January 2022</w:t>
      </w:r>
      <w:r w:rsidR="00BD3F31">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BD3F31">
        <w:rPr>
          <w:rFonts w:ascii="Times New Roman" w:eastAsia="Times New Roman" w:hAnsi="Times New Roman" w:cs="Times New Roman"/>
          <w:bCs/>
          <w:color w:val="000000"/>
          <w:sz w:val="24"/>
          <w:szCs w:val="24"/>
        </w:rPr>
        <w:t xml:space="preserve"> However,</w:t>
      </w:r>
      <w:r>
        <w:rPr>
          <w:rFonts w:ascii="Times New Roman" w:eastAsia="Times New Roman" w:hAnsi="Times New Roman" w:cs="Times New Roman"/>
          <w:bCs/>
          <w:color w:val="000000"/>
          <w:sz w:val="24"/>
          <w:szCs w:val="24"/>
        </w:rPr>
        <w:t xml:space="preserve"> implementation materials were provided to clinics through November and December 2021.</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BD3F31">
        <w:rPr>
          <w:rFonts w:ascii="Times New Roman" w:eastAsia="Times New Roman" w:hAnsi="Times New Roman" w:cs="Times New Roman"/>
          <w:bCs/>
          <w:color w:val="000000"/>
          <w:sz w:val="24"/>
          <w:szCs w:val="24"/>
        </w:rPr>
        <w:t xml:space="preserve">During </w:t>
      </w:r>
      <w:r>
        <w:rPr>
          <w:rFonts w:ascii="Times New Roman" w:eastAsia="Times New Roman" w:hAnsi="Times New Roman" w:cs="Times New Roman"/>
          <w:bCs/>
          <w:color w:val="000000"/>
          <w:sz w:val="24"/>
          <w:szCs w:val="24"/>
        </w:rPr>
        <w:t xml:space="preserve">this period, a new strain of the virus </w:t>
      </w:r>
      <w:r w:rsidR="006E66F2">
        <w:rPr>
          <w:rFonts w:ascii="Times New Roman" w:eastAsia="Times New Roman" w:hAnsi="Times New Roman" w:cs="Times New Roman"/>
          <w:bCs/>
          <w:color w:val="000000"/>
          <w:sz w:val="24"/>
          <w:szCs w:val="24"/>
        </w:rPr>
        <w:t>spread</w:t>
      </w:r>
      <w:r>
        <w:rPr>
          <w:rFonts w:ascii="Times New Roman" w:eastAsia="Times New Roman" w:hAnsi="Times New Roman" w:cs="Times New Roman"/>
          <w:bCs/>
          <w:color w:val="000000"/>
          <w:sz w:val="24"/>
          <w:szCs w:val="24"/>
        </w:rPr>
        <w:t xml:space="preserve"> at alarming rates throughout the United States</w:t>
      </w:r>
      <w:r w:rsidR="00BD3F31">
        <w:rPr>
          <w:rFonts w:ascii="Times New Roman" w:eastAsia="Times New Roman" w:hAnsi="Times New Roman" w:cs="Times New Roman"/>
          <w:bCs/>
          <w:color w:val="000000"/>
          <w:sz w:val="24"/>
          <w:szCs w:val="24"/>
        </w:rPr>
        <w:t>, impacting</w:t>
      </w:r>
      <w:r>
        <w:rPr>
          <w:rFonts w:ascii="Times New Roman" w:eastAsia="Times New Roman" w:hAnsi="Times New Roman" w:cs="Times New Roman"/>
          <w:bCs/>
          <w:color w:val="000000"/>
          <w:sz w:val="24"/>
          <w:szCs w:val="24"/>
        </w:rPr>
        <w:t xml:space="preserve"> all participating clinics. </w:t>
      </w:r>
    </w:p>
    <w:p w14:paraId="1F714AB5" w14:textId="0BC415AB" w:rsidR="00292F52" w:rsidRDefault="00292F52" w:rsidP="005A3D6D">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To limit </w:t>
      </w:r>
      <w:r w:rsidR="00BD3F31">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spread of the disease, clinics limited office traffic</w:t>
      </w:r>
      <w:r w:rsidR="00BD3F3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including </w:t>
      </w:r>
      <w:r w:rsidR="00BD3F31">
        <w:rPr>
          <w:rFonts w:ascii="Times New Roman" w:eastAsia="Times New Roman" w:hAnsi="Times New Roman" w:cs="Times New Roman"/>
          <w:bCs/>
          <w:color w:val="000000"/>
          <w:sz w:val="24"/>
          <w:szCs w:val="24"/>
        </w:rPr>
        <w:t xml:space="preserve">restricting </w:t>
      </w:r>
      <w:r>
        <w:rPr>
          <w:rFonts w:ascii="Times New Roman" w:eastAsia="Times New Roman" w:hAnsi="Times New Roman" w:cs="Times New Roman"/>
          <w:bCs/>
          <w:color w:val="000000"/>
          <w:sz w:val="24"/>
          <w:szCs w:val="24"/>
        </w:rPr>
        <w:t xml:space="preserve">office visits and </w:t>
      </w:r>
      <w:r w:rsidR="00BD3F31">
        <w:rPr>
          <w:rFonts w:ascii="Times New Roman" w:eastAsia="Times New Roman" w:hAnsi="Times New Roman" w:cs="Times New Roman"/>
          <w:bCs/>
          <w:color w:val="000000"/>
          <w:sz w:val="24"/>
          <w:szCs w:val="24"/>
        </w:rPr>
        <w:t>in-person</w:t>
      </w:r>
      <w:r>
        <w:rPr>
          <w:rFonts w:ascii="Times New Roman" w:eastAsia="Times New Roman" w:hAnsi="Times New Roman" w:cs="Times New Roman"/>
          <w:bCs/>
          <w:color w:val="000000"/>
          <w:sz w:val="24"/>
          <w:szCs w:val="24"/>
        </w:rPr>
        <w:t xml:space="preserve"> appointments.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Another limitation was </w:t>
      </w:r>
      <w:r w:rsidR="00BD3F31" w:rsidRPr="00BD3F31">
        <w:rPr>
          <w:rFonts w:ascii="Times New Roman" w:eastAsia="Times New Roman" w:hAnsi="Times New Roman" w:cs="Times New Roman"/>
          <w:bCs/>
          <w:color w:val="000000"/>
          <w:sz w:val="24"/>
          <w:szCs w:val="24"/>
        </w:rPr>
        <w:t>that possible staff fatigue and burnout caused staff shortages that reportedly affected</w:t>
      </w:r>
      <w:r>
        <w:rPr>
          <w:rFonts w:ascii="Times New Roman" w:eastAsia="Times New Roman" w:hAnsi="Times New Roman" w:cs="Times New Roman"/>
          <w:bCs/>
          <w:color w:val="000000"/>
          <w:sz w:val="24"/>
          <w:szCs w:val="24"/>
        </w:rPr>
        <w:t xml:space="preserve"> participating clinics.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Project promotion was lower.</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Moreover, parental and guardian participation was impacted as there was not much physical interaction in the clinics</w:t>
      </w:r>
      <w:r w:rsidR="007F0092">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sidR="007F0092">
        <w:rPr>
          <w:rFonts w:ascii="Times New Roman" w:eastAsia="Times New Roman" w:hAnsi="Times New Roman" w:cs="Times New Roman"/>
          <w:bCs/>
          <w:color w:val="000000"/>
          <w:sz w:val="24"/>
          <w:szCs w:val="24"/>
        </w:rPr>
        <w:t xml:space="preserve"> Inability to reinforce follow through with scanning of QR codes resulted in </w:t>
      </w:r>
      <w:r>
        <w:rPr>
          <w:rFonts w:ascii="Times New Roman" w:eastAsia="Times New Roman" w:hAnsi="Times New Roman" w:cs="Times New Roman"/>
          <w:bCs/>
          <w:color w:val="000000"/>
          <w:sz w:val="24"/>
          <w:szCs w:val="24"/>
        </w:rPr>
        <w:t>significantly low participating rate</w:t>
      </w:r>
      <w:r w:rsidR="007F0092">
        <w:rPr>
          <w:rFonts w:ascii="Times New Roman" w:eastAsia="Times New Roman" w:hAnsi="Times New Roman" w:cs="Times New Roman"/>
          <w:bCs/>
          <w:color w:val="000000"/>
          <w:sz w:val="24"/>
          <w:szCs w:val="24"/>
        </w:rPr>
        <w:t>s</w:t>
      </w:r>
      <w:r>
        <w:rPr>
          <w:rFonts w:ascii="Times New Roman" w:eastAsia="Times New Roman" w:hAnsi="Times New Roman" w:cs="Times New Roman"/>
          <w:bCs/>
          <w:color w:val="000000"/>
          <w:sz w:val="24"/>
          <w:szCs w:val="24"/>
        </w:rPr>
        <w:t xml:space="preserve"> compared to the previous cohort. </w:t>
      </w:r>
    </w:p>
    <w:p w14:paraId="584BC843" w14:textId="063B9554" w:rsidR="00292F52" w:rsidRDefault="00292F52" w:rsidP="007F0092">
      <w:pPr>
        <w:spacing w:after="0" w:line="48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One last limitation was limited communication feedback from clinic contacts from the pilot project clinics.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7B0FDC">
        <w:rPr>
          <w:rFonts w:ascii="Times New Roman" w:eastAsia="Times New Roman" w:hAnsi="Times New Roman" w:cs="Times New Roman"/>
          <w:bCs/>
          <w:color w:val="000000"/>
          <w:sz w:val="24"/>
          <w:szCs w:val="24"/>
        </w:rPr>
        <w:t xml:space="preserve">The intent was </w:t>
      </w:r>
      <w:r w:rsidR="007F0092">
        <w:rPr>
          <w:rFonts w:ascii="Times New Roman" w:eastAsia="Times New Roman" w:hAnsi="Times New Roman" w:cs="Times New Roman"/>
          <w:bCs/>
          <w:color w:val="000000"/>
          <w:sz w:val="24"/>
          <w:szCs w:val="24"/>
        </w:rPr>
        <w:t xml:space="preserve">to </w:t>
      </w:r>
      <w:r w:rsidR="007B0FDC">
        <w:rPr>
          <w:rFonts w:ascii="Times New Roman" w:eastAsia="Times New Roman" w:hAnsi="Times New Roman" w:cs="Times New Roman"/>
          <w:bCs/>
          <w:color w:val="000000"/>
          <w:sz w:val="24"/>
          <w:szCs w:val="24"/>
        </w:rPr>
        <w:t>monitor</w:t>
      </w:r>
      <w:r w:rsidR="007F0092">
        <w:rPr>
          <w:rFonts w:ascii="Times New Roman" w:eastAsia="Times New Roman" w:hAnsi="Times New Roman" w:cs="Times New Roman"/>
          <w:bCs/>
          <w:color w:val="000000"/>
          <w:sz w:val="24"/>
          <w:szCs w:val="24"/>
        </w:rPr>
        <w:t xml:space="preserve"> data trends from the pilot clinics as a way to predict the sustainability of the project.</w:t>
      </w:r>
      <w:r w:rsidR="003747D7">
        <w:rPr>
          <w:rFonts w:ascii="Times New Roman" w:eastAsia="Times New Roman" w:hAnsi="Times New Roman" w:cs="Times New Roman"/>
          <w:bCs/>
          <w:color w:val="000000"/>
          <w:sz w:val="24"/>
          <w:szCs w:val="24"/>
        </w:rPr>
        <w:t xml:space="preserve"> </w:t>
      </w:r>
      <w:r w:rsidR="007F0092">
        <w:rPr>
          <w:rFonts w:ascii="Times New Roman" w:eastAsia="Times New Roman" w:hAnsi="Times New Roman" w:cs="Times New Roman"/>
          <w:bCs/>
          <w:color w:val="000000"/>
          <w:sz w:val="24"/>
          <w:szCs w:val="24"/>
        </w:rPr>
        <w:t xml:space="preserve"> Decreased communication from the pilot clinics </w:t>
      </w:r>
      <w:r w:rsidR="007F0092" w:rsidRPr="007F0092">
        <w:rPr>
          <w:rFonts w:ascii="Times New Roman" w:eastAsia="Times New Roman" w:hAnsi="Times New Roman" w:cs="Times New Roman"/>
          <w:bCs/>
          <w:color w:val="000000"/>
          <w:sz w:val="24"/>
          <w:szCs w:val="24"/>
        </w:rPr>
        <w:t>made it difficult to know</w:t>
      </w:r>
      <w:r w:rsidR="007F0092">
        <w:rPr>
          <w:rFonts w:ascii="Times New Roman" w:eastAsia="Times New Roman" w:hAnsi="Times New Roman" w:cs="Times New Roman"/>
          <w:bCs/>
          <w:color w:val="000000"/>
          <w:sz w:val="24"/>
          <w:szCs w:val="24"/>
        </w:rPr>
        <w:t xml:space="preserve"> of any </w:t>
      </w:r>
      <w:r w:rsidR="007F0092" w:rsidRPr="007F0092">
        <w:rPr>
          <w:rFonts w:ascii="Times New Roman" w:eastAsia="Times New Roman" w:hAnsi="Times New Roman" w:cs="Times New Roman"/>
          <w:bCs/>
          <w:color w:val="000000"/>
          <w:sz w:val="24"/>
          <w:szCs w:val="24"/>
        </w:rPr>
        <w:t xml:space="preserve">possible barriers that perhaps could </w:t>
      </w:r>
      <w:r w:rsidR="007F0092">
        <w:rPr>
          <w:rFonts w:ascii="Times New Roman" w:eastAsia="Times New Roman" w:hAnsi="Times New Roman" w:cs="Times New Roman"/>
          <w:bCs/>
          <w:color w:val="000000"/>
          <w:sz w:val="24"/>
          <w:szCs w:val="24"/>
        </w:rPr>
        <w:t xml:space="preserve">have been </w:t>
      </w:r>
      <w:r w:rsidR="007F0092" w:rsidRPr="007F0092">
        <w:rPr>
          <w:rFonts w:ascii="Times New Roman" w:eastAsia="Times New Roman" w:hAnsi="Times New Roman" w:cs="Times New Roman"/>
          <w:bCs/>
          <w:color w:val="000000"/>
          <w:sz w:val="24"/>
          <w:szCs w:val="24"/>
        </w:rPr>
        <w:t>mitigated</w:t>
      </w:r>
      <w:r w:rsidR="007F0092">
        <w:rPr>
          <w:rFonts w:ascii="Times New Roman" w:eastAsia="Times New Roman" w:hAnsi="Times New Roman" w:cs="Times New Roman"/>
          <w:bCs/>
          <w:color w:val="000000"/>
          <w:sz w:val="24"/>
          <w:szCs w:val="24"/>
        </w:rPr>
        <w:t xml:space="preserve"> during the implementation phase of the expansion project</w:t>
      </w:r>
      <w:r w:rsidR="007F0092" w:rsidRPr="007F0092">
        <w:rPr>
          <w:rFonts w:ascii="Times New Roman" w:eastAsia="Times New Roman" w:hAnsi="Times New Roman" w:cs="Times New Roman"/>
          <w:bCs/>
          <w:color w:val="000000"/>
          <w:sz w:val="24"/>
          <w:szCs w:val="24"/>
        </w:rPr>
        <w:t>.</w:t>
      </w:r>
    </w:p>
    <w:p w14:paraId="0938BE19" w14:textId="60E17A5B" w:rsidR="007F0092" w:rsidRPr="003E51F0" w:rsidRDefault="007F0092" w:rsidP="007F0092">
      <w:pPr>
        <w:spacing w:after="0"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br/>
      </w:r>
    </w:p>
    <w:p w14:paraId="6E4E8941" w14:textId="77777777" w:rsidR="00292F52" w:rsidRPr="003E51F0" w:rsidRDefault="00292F52" w:rsidP="00292F52">
      <w:pPr>
        <w:spacing w:after="0" w:line="480" w:lineRule="auto"/>
        <w:contextualSpacing/>
        <w:rPr>
          <w:rFonts w:ascii="Times New Roman" w:eastAsia="Times New Roman" w:hAnsi="Times New Roman" w:cs="Times New Roman"/>
          <w:color w:val="000000"/>
          <w:sz w:val="24"/>
          <w:szCs w:val="24"/>
        </w:rPr>
      </w:pPr>
      <w:r w:rsidRPr="003E51F0">
        <w:rPr>
          <w:rFonts w:ascii="Times New Roman" w:eastAsia="Times New Roman" w:hAnsi="Times New Roman" w:cs="Times New Roman"/>
          <w:b/>
          <w:bCs/>
          <w:i/>
          <w:iCs/>
          <w:color w:val="000000"/>
          <w:sz w:val="24"/>
          <w:szCs w:val="24"/>
        </w:rPr>
        <w:lastRenderedPageBreak/>
        <w:t xml:space="preserve">Facilitators </w:t>
      </w:r>
    </w:p>
    <w:p w14:paraId="55F4776D" w14:textId="74572A0C" w:rsidR="00292F52" w:rsidRDefault="007F0092" w:rsidP="00292F52">
      <w:pPr>
        <w:spacing w:after="0" w:line="480" w:lineRule="auto"/>
        <w:ind w:firstLine="720"/>
        <w:contextualSpacing/>
        <w:rPr>
          <w:rFonts w:ascii="Times New Roman" w:eastAsia="Times New Roman" w:hAnsi="Times New Roman" w:cs="Times New Roman"/>
          <w:color w:val="000000"/>
          <w:sz w:val="24"/>
          <w:szCs w:val="24"/>
        </w:rPr>
      </w:pPr>
      <w:r w:rsidRPr="00BD3F31">
        <w:rPr>
          <w:rFonts w:ascii="Times New Roman" w:eastAsia="Times New Roman" w:hAnsi="Times New Roman" w:cs="Times New Roman"/>
          <w:color w:val="000000"/>
          <w:sz w:val="24"/>
          <w:szCs w:val="24"/>
        </w:rPr>
        <w:t>Despite many limitations, project implementation</w:t>
      </w:r>
      <w:r>
        <w:rPr>
          <w:rFonts w:ascii="Times New Roman" w:eastAsia="Times New Roman" w:hAnsi="Times New Roman" w:cs="Times New Roman"/>
          <w:color w:val="000000"/>
          <w:sz w:val="24"/>
          <w:szCs w:val="24"/>
        </w:rPr>
        <w:t xml:space="preserve"> was enabled with the coordination and participation of involved team members.</w:t>
      </w:r>
      <w:r w:rsidR="003747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Facilitators</w:t>
      </w:r>
      <w:r w:rsidR="00292F52">
        <w:rPr>
          <w:rFonts w:ascii="Times New Roman" w:eastAsia="Times New Roman" w:hAnsi="Times New Roman" w:cs="Times New Roman"/>
          <w:color w:val="000000"/>
          <w:sz w:val="24"/>
          <w:szCs w:val="24"/>
        </w:rPr>
        <w:t xml:space="preserve"> of the project included all </w:t>
      </w:r>
      <w:r w:rsidR="00BD3F31">
        <w:rPr>
          <w:rFonts w:ascii="Times New Roman" w:eastAsia="Times New Roman" w:hAnsi="Times New Roman" w:cs="Times New Roman"/>
          <w:color w:val="000000"/>
          <w:sz w:val="24"/>
          <w:szCs w:val="24"/>
        </w:rPr>
        <w:t>research team members,</w:t>
      </w:r>
      <w:r w:rsidR="00292F52">
        <w:rPr>
          <w:rFonts w:ascii="Times New Roman" w:eastAsia="Times New Roman" w:hAnsi="Times New Roman" w:cs="Times New Roman"/>
          <w:color w:val="000000"/>
          <w:sz w:val="24"/>
          <w:szCs w:val="24"/>
        </w:rPr>
        <w:t xml:space="preserve"> including the </w:t>
      </w:r>
      <w:r w:rsidR="00292F52" w:rsidRPr="003E51F0">
        <w:rPr>
          <w:rFonts w:ascii="Times New Roman" w:eastAsia="Times New Roman" w:hAnsi="Times New Roman" w:cs="Times New Roman"/>
          <w:color w:val="000000"/>
          <w:sz w:val="24"/>
          <w:szCs w:val="24"/>
        </w:rPr>
        <w:t xml:space="preserve">DNP project </w:t>
      </w:r>
      <w:r w:rsidR="00292F52">
        <w:rPr>
          <w:rFonts w:ascii="Times New Roman" w:eastAsia="Times New Roman" w:hAnsi="Times New Roman" w:cs="Times New Roman"/>
          <w:color w:val="000000"/>
          <w:sz w:val="24"/>
          <w:szCs w:val="24"/>
        </w:rPr>
        <w:t>ECU faculty, clinic contacts</w:t>
      </w:r>
      <w:r w:rsidR="00BD3F31">
        <w:rPr>
          <w:rFonts w:ascii="Times New Roman" w:eastAsia="Times New Roman" w:hAnsi="Times New Roman" w:cs="Times New Roman"/>
          <w:color w:val="000000"/>
          <w:sz w:val="24"/>
          <w:szCs w:val="24"/>
        </w:rPr>
        <w:t>,</w:t>
      </w:r>
      <w:r w:rsidR="00292F52">
        <w:rPr>
          <w:rFonts w:ascii="Times New Roman" w:eastAsia="Times New Roman" w:hAnsi="Times New Roman" w:cs="Times New Roman"/>
          <w:color w:val="000000"/>
          <w:sz w:val="24"/>
          <w:szCs w:val="24"/>
        </w:rPr>
        <w:t xml:space="preserve"> participating staff members, ROR team members and site champion, Eastern AHEC and Charlotte AHEC representatives, and collaborating ECU </w:t>
      </w:r>
      <w:r w:rsidR="0079071A">
        <w:rPr>
          <w:rFonts w:ascii="Times New Roman" w:eastAsia="Times New Roman" w:hAnsi="Times New Roman" w:cs="Times New Roman"/>
          <w:color w:val="000000"/>
          <w:sz w:val="24"/>
          <w:szCs w:val="24"/>
        </w:rPr>
        <w:t>students</w:t>
      </w:r>
      <w:r w:rsidR="00292F52">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 Through this collaboration, PDSA cycles were reviewed periodically with identified barriers, and discussions were made on how to mitigate hurdles or implement any further interventions and facilitate </w:t>
      </w:r>
      <w:r w:rsidR="00BD3F31">
        <w:rPr>
          <w:rFonts w:ascii="Times New Roman" w:eastAsia="Times New Roman" w:hAnsi="Times New Roman" w:cs="Times New Roman"/>
          <w:color w:val="000000"/>
          <w:sz w:val="24"/>
          <w:szCs w:val="24"/>
        </w:rPr>
        <w:t>the project’s success</w:t>
      </w:r>
      <w:r w:rsidR="00292F52">
        <w:rPr>
          <w:rFonts w:ascii="Times New Roman" w:eastAsia="Times New Roman" w:hAnsi="Times New Roman" w:cs="Times New Roman"/>
          <w:color w:val="000000"/>
          <w:sz w:val="24"/>
          <w:szCs w:val="24"/>
        </w:rPr>
        <w:t>.</w:t>
      </w:r>
      <w:r w:rsidR="003747D7">
        <w:rPr>
          <w:rFonts w:ascii="Times New Roman" w:eastAsia="Times New Roman" w:hAnsi="Times New Roman" w:cs="Times New Roman"/>
          <w:color w:val="000000"/>
          <w:sz w:val="24"/>
          <w:szCs w:val="24"/>
        </w:rPr>
        <w:t xml:space="preserve"> </w:t>
      </w:r>
      <w:r w:rsidR="00292F52" w:rsidRPr="003E51F0">
        <w:rPr>
          <w:rFonts w:ascii="Times New Roman" w:eastAsia="Times New Roman" w:hAnsi="Times New Roman" w:cs="Times New Roman"/>
          <w:color w:val="000000"/>
          <w:sz w:val="24"/>
          <w:szCs w:val="24"/>
        </w:rPr>
        <w:t xml:space="preserve"> </w:t>
      </w:r>
      <w:r w:rsidR="00292F52">
        <w:rPr>
          <w:rFonts w:ascii="Times New Roman" w:eastAsia="Times New Roman" w:hAnsi="Times New Roman" w:cs="Times New Roman"/>
          <w:color w:val="000000"/>
          <w:sz w:val="24"/>
          <w:szCs w:val="24"/>
        </w:rPr>
        <w:t xml:space="preserve">Data analytics were provided every three weeks allowing for timely review and </w:t>
      </w:r>
      <w:r w:rsidR="00BD3F31">
        <w:rPr>
          <w:rFonts w:ascii="Times New Roman" w:eastAsia="Times New Roman" w:hAnsi="Times New Roman" w:cs="Times New Roman"/>
          <w:color w:val="000000"/>
          <w:sz w:val="24"/>
          <w:szCs w:val="24"/>
        </w:rPr>
        <w:t>follow-up</w:t>
      </w:r>
      <w:r w:rsidR="00292F52">
        <w:rPr>
          <w:rFonts w:ascii="Times New Roman" w:eastAsia="Times New Roman" w:hAnsi="Times New Roman" w:cs="Times New Roman"/>
          <w:color w:val="000000"/>
          <w:sz w:val="24"/>
          <w:szCs w:val="24"/>
        </w:rPr>
        <w:t xml:space="preserve">. </w:t>
      </w:r>
    </w:p>
    <w:p w14:paraId="1E967155" w14:textId="77777777" w:rsidR="00292F52"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t>Recommendations for Others</w:t>
      </w:r>
    </w:p>
    <w:p w14:paraId="0C869077" w14:textId="77C98C00"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sidRPr="003E51F0">
        <w:rPr>
          <w:rFonts w:ascii="Times New Roman" w:eastAsia="Times New Roman" w:hAnsi="Times New Roman" w:cs="Times New Roman"/>
          <w:b/>
          <w:color w:val="000000"/>
          <w:sz w:val="24"/>
          <w:szCs w:val="24"/>
        </w:rPr>
        <w:tab/>
      </w:r>
      <w:r w:rsidRPr="003E51F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Recommendations for the future would be to identify better ways of engaging parents in participation and following through with code scanning.</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This </w:t>
      </w:r>
      <w:r w:rsidR="00FC4AF7">
        <w:rPr>
          <w:rFonts w:ascii="Times New Roman" w:eastAsia="Times New Roman" w:hAnsi="Times New Roman" w:cs="Times New Roman"/>
          <w:bCs/>
          <w:color w:val="000000"/>
          <w:sz w:val="24"/>
          <w:szCs w:val="24"/>
        </w:rPr>
        <w:t>engagement could i</w:t>
      </w:r>
      <w:r w:rsidR="00BD3F31">
        <w:rPr>
          <w:rFonts w:ascii="Times New Roman" w:eastAsia="Times New Roman" w:hAnsi="Times New Roman" w:cs="Times New Roman"/>
          <w:bCs/>
          <w:color w:val="000000"/>
          <w:sz w:val="24"/>
          <w:szCs w:val="24"/>
        </w:rPr>
        <w:t>nclude</w:t>
      </w:r>
      <w:r w:rsidR="009B2733">
        <w:rPr>
          <w:rFonts w:ascii="Times New Roman" w:eastAsia="Times New Roman" w:hAnsi="Times New Roman" w:cs="Times New Roman"/>
          <w:bCs/>
          <w:color w:val="000000"/>
          <w:sz w:val="24"/>
          <w:szCs w:val="24"/>
        </w:rPr>
        <w:t xml:space="preserve"> a</w:t>
      </w:r>
      <w:r>
        <w:rPr>
          <w:rFonts w:ascii="Times New Roman" w:eastAsia="Times New Roman" w:hAnsi="Times New Roman" w:cs="Times New Roman"/>
          <w:bCs/>
          <w:color w:val="000000"/>
          <w:sz w:val="24"/>
          <w:szCs w:val="24"/>
        </w:rPr>
        <w:t xml:space="preserve"> change in </w:t>
      </w:r>
      <w:r w:rsidR="00BD3F31">
        <w:rPr>
          <w:rFonts w:ascii="Times New Roman" w:eastAsia="Times New Roman" w:hAnsi="Times New Roman" w:cs="Times New Roman"/>
          <w:bCs/>
          <w:color w:val="000000"/>
          <w:sz w:val="24"/>
          <w:szCs w:val="24"/>
        </w:rPr>
        <w:t>information delivery strategy,</w:t>
      </w:r>
      <w:r>
        <w:rPr>
          <w:rFonts w:ascii="Times New Roman" w:eastAsia="Times New Roman" w:hAnsi="Times New Roman" w:cs="Times New Roman"/>
          <w:bCs/>
          <w:color w:val="000000"/>
          <w:sz w:val="24"/>
          <w:szCs w:val="24"/>
        </w:rPr>
        <w:t xml:space="preserve"> including having parents scan QR codes while </w:t>
      </w:r>
      <w:r w:rsidR="00BD3F31">
        <w:rPr>
          <w:rFonts w:ascii="Times New Roman" w:eastAsia="Times New Roman" w:hAnsi="Times New Roman" w:cs="Times New Roman"/>
          <w:bCs/>
          <w:color w:val="000000"/>
          <w:sz w:val="24"/>
          <w:szCs w:val="24"/>
        </w:rPr>
        <w:t>in</w:t>
      </w:r>
      <w:r>
        <w:rPr>
          <w:rFonts w:ascii="Times New Roman" w:eastAsia="Times New Roman" w:hAnsi="Times New Roman" w:cs="Times New Roman"/>
          <w:bCs/>
          <w:color w:val="000000"/>
          <w:sz w:val="24"/>
          <w:szCs w:val="24"/>
        </w:rPr>
        <w:t xml:space="preserve"> waiting rooms or after </w:t>
      </w:r>
      <w:r w:rsidR="00BD3F31">
        <w:rPr>
          <w:rFonts w:ascii="Times New Roman" w:eastAsia="Times New Roman" w:hAnsi="Times New Roman" w:cs="Times New Roman"/>
          <w:bCs/>
          <w:color w:val="000000"/>
          <w:sz w:val="24"/>
          <w:szCs w:val="24"/>
        </w:rPr>
        <w:t>well-child</w:t>
      </w:r>
      <w:r>
        <w:rPr>
          <w:rFonts w:ascii="Times New Roman" w:eastAsia="Times New Roman" w:hAnsi="Times New Roman" w:cs="Times New Roman"/>
          <w:bCs/>
          <w:color w:val="000000"/>
          <w:sz w:val="24"/>
          <w:szCs w:val="24"/>
        </w:rPr>
        <w:t xml:space="preserve"> </w:t>
      </w:r>
      <w:r w:rsidR="00BD3F31">
        <w:rPr>
          <w:rFonts w:ascii="Times New Roman" w:eastAsia="Times New Roman" w:hAnsi="Times New Roman" w:cs="Times New Roman"/>
          <w:bCs/>
          <w:color w:val="000000"/>
          <w:sz w:val="24"/>
          <w:szCs w:val="24"/>
        </w:rPr>
        <w:t>visits before leaving</w:t>
      </w:r>
      <w:r>
        <w:rPr>
          <w:rFonts w:ascii="Times New Roman" w:eastAsia="Times New Roman" w:hAnsi="Times New Roman" w:cs="Times New Roman"/>
          <w:bCs/>
          <w:color w:val="000000"/>
          <w:sz w:val="24"/>
          <w:szCs w:val="24"/>
        </w:rPr>
        <w:t xml:space="preserve"> the clinic.</w:t>
      </w:r>
      <w:r w:rsidR="003747D7">
        <w:rPr>
          <w:rFonts w:ascii="Times New Roman" w:eastAsia="Times New Roman" w:hAnsi="Times New Roman" w:cs="Times New Roman"/>
          <w:bCs/>
          <w:color w:val="000000"/>
          <w:sz w:val="24"/>
          <w:szCs w:val="24"/>
        </w:rPr>
        <w:t xml:space="preserve"> </w:t>
      </w:r>
      <w:r w:rsidR="009B2733">
        <w:rPr>
          <w:rFonts w:ascii="Times New Roman" w:eastAsia="Times New Roman" w:hAnsi="Times New Roman" w:cs="Times New Roman"/>
          <w:bCs/>
          <w:color w:val="000000"/>
          <w:sz w:val="24"/>
          <w:szCs w:val="24"/>
        </w:rPr>
        <w:t xml:space="preserve"> Another consideration would be including a prescreening questionnaire.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413150">
        <w:rPr>
          <w:rFonts w:ascii="Times New Roman" w:eastAsia="Times New Roman" w:hAnsi="Times New Roman" w:cs="Times New Roman"/>
          <w:bCs/>
          <w:color w:val="000000"/>
          <w:sz w:val="24"/>
          <w:szCs w:val="24"/>
        </w:rPr>
        <w:t>Incorporating a prescreening questionnaire</w:t>
      </w:r>
      <w:r w:rsidR="00BD3F3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among other </w:t>
      </w:r>
      <w:r w:rsidR="00413150">
        <w:rPr>
          <w:rFonts w:ascii="Times New Roman" w:eastAsia="Times New Roman" w:hAnsi="Times New Roman" w:cs="Times New Roman"/>
          <w:bCs/>
          <w:color w:val="000000"/>
          <w:sz w:val="24"/>
          <w:szCs w:val="24"/>
        </w:rPr>
        <w:t>noted</w:t>
      </w:r>
      <w:r>
        <w:rPr>
          <w:rFonts w:ascii="Times New Roman" w:eastAsia="Times New Roman" w:hAnsi="Times New Roman" w:cs="Times New Roman"/>
          <w:bCs/>
          <w:color w:val="000000"/>
          <w:sz w:val="24"/>
          <w:szCs w:val="24"/>
        </w:rPr>
        <w:t xml:space="preserve"> ways</w:t>
      </w:r>
      <w:r w:rsidR="00BD3F3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would ensure participation, boost website traffic and enhance learning. </w:t>
      </w:r>
    </w:p>
    <w:p w14:paraId="2160DCC1" w14:textId="2A79C7DD" w:rsidR="00292F52" w:rsidRDefault="00292F52" w:rsidP="00292F52">
      <w:pPr>
        <w:spacing w:after="0" w:line="48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Another recommendation would be to further make provision for other languages that participating clinics may utilize.</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79071A">
        <w:rPr>
          <w:rFonts w:ascii="Times New Roman" w:eastAsia="Times New Roman" w:hAnsi="Times New Roman" w:cs="Times New Roman"/>
          <w:bCs/>
          <w:color w:val="000000"/>
          <w:sz w:val="24"/>
          <w:szCs w:val="24"/>
        </w:rPr>
        <w:t>Based on community needs</w:t>
      </w:r>
      <w:r w:rsidR="00BD3F3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0079071A">
        <w:rPr>
          <w:rFonts w:ascii="Times New Roman" w:eastAsia="Times New Roman" w:hAnsi="Times New Roman" w:cs="Times New Roman"/>
          <w:bCs/>
          <w:color w:val="000000"/>
          <w:sz w:val="24"/>
          <w:szCs w:val="24"/>
        </w:rPr>
        <w:t>material content</w:t>
      </w:r>
      <w:r>
        <w:rPr>
          <w:rFonts w:ascii="Times New Roman" w:eastAsia="Times New Roman" w:hAnsi="Times New Roman" w:cs="Times New Roman"/>
          <w:bCs/>
          <w:color w:val="000000"/>
          <w:sz w:val="24"/>
          <w:szCs w:val="24"/>
        </w:rPr>
        <w:t xml:space="preserve"> </w:t>
      </w:r>
      <w:r w:rsidR="0079071A">
        <w:rPr>
          <w:rFonts w:ascii="Times New Roman" w:eastAsia="Times New Roman" w:hAnsi="Times New Roman" w:cs="Times New Roman"/>
          <w:bCs/>
          <w:color w:val="000000"/>
          <w:sz w:val="24"/>
          <w:szCs w:val="24"/>
        </w:rPr>
        <w:t>can be created to r</w:t>
      </w:r>
      <w:r>
        <w:rPr>
          <w:rFonts w:ascii="Times New Roman" w:eastAsia="Times New Roman" w:hAnsi="Times New Roman" w:cs="Times New Roman"/>
          <w:bCs/>
          <w:color w:val="000000"/>
          <w:sz w:val="24"/>
          <w:szCs w:val="24"/>
        </w:rPr>
        <w:t>e</w:t>
      </w:r>
      <w:r w:rsidR="0079071A">
        <w:rPr>
          <w:rFonts w:ascii="Times New Roman" w:eastAsia="Times New Roman" w:hAnsi="Times New Roman" w:cs="Times New Roman"/>
          <w:bCs/>
          <w:color w:val="000000"/>
          <w:sz w:val="24"/>
          <w:szCs w:val="24"/>
        </w:rPr>
        <w:t>flect the included</w:t>
      </w:r>
      <w:r>
        <w:rPr>
          <w:rFonts w:ascii="Times New Roman" w:eastAsia="Times New Roman" w:hAnsi="Times New Roman" w:cs="Times New Roman"/>
          <w:bCs/>
          <w:color w:val="000000"/>
          <w:sz w:val="24"/>
          <w:szCs w:val="24"/>
        </w:rPr>
        <w:t xml:space="preserve"> languages.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79071A">
        <w:rPr>
          <w:rFonts w:ascii="Times New Roman" w:eastAsia="Times New Roman" w:hAnsi="Times New Roman" w:cs="Times New Roman"/>
          <w:bCs/>
          <w:color w:val="000000"/>
          <w:sz w:val="24"/>
          <w:szCs w:val="24"/>
        </w:rPr>
        <w:t>Expanding language options w</w:t>
      </w:r>
      <w:r>
        <w:rPr>
          <w:rFonts w:ascii="Times New Roman" w:eastAsia="Times New Roman" w:hAnsi="Times New Roman" w:cs="Times New Roman"/>
          <w:bCs/>
          <w:color w:val="000000"/>
          <w:sz w:val="24"/>
          <w:szCs w:val="24"/>
        </w:rPr>
        <w:t xml:space="preserve">ould enhance knowledge spread among different cultures, communities, and language groups and not </w:t>
      </w:r>
      <w:r w:rsidR="00BD3F31">
        <w:rPr>
          <w:rFonts w:ascii="Times New Roman" w:eastAsia="Times New Roman" w:hAnsi="Times New Roman" w:cs="Times New Roman"/>
          <w:bCs/>
          <w:color w:val="000000"/>
          <w:sz w:val="24"/>
          <w:szCs w:val="24"/>
        </w:rPr>
        <w:t xml:space="preserve">limited </w:t>
      </w:r>
      <w:r>
        <w:rPr>
          <w:rFonts w:ascii="Times New Roman" w:eastAsia="Times New Roman" w:hAnsi="Times New Roman" w:cs="Times New Roman"/>
          <w:bCs/>
          <w:color w:val="000000"/>
          <w:sz w:val="24"/>
          <w:szCs w:val="24"/>
        </w:rPr>
        <w:t xml:space="preserve">to only </w:t>
      </w:r>
      <w:r w:rsidR="00BD3F31">
        <w:rPr>
          <w:rFonts w:ascii="Times New Roman" w:eastAsia="Times New Roman" w:hAnsi="Times New Roman" w:cs="Times New Roman"/>
          <w:bCs/>
          <w:color w:val="000000"/>
          <w:sz w:val="24"/>
          <w:szCs w:val="24"/>
        </w:rPr>
        <w:t xml:space="preserve">a </w:t>
      </w:r>
      <w:r>
        <w:rPr>
          <w:rFonts w:ascii="Times New Roman" w:eastAsia="Times New Roman" w:hAnsi="Times New Roman" w:cs="Times New Roman"/>
          <w:bCs/>
          <w:color w:val="000000"/>
          <w:sz w:val="24"/>
          <w:szCs w:val="24"/>
        </w:rPr>
        <w:t xml:space="preserve">few common languages. </w:t>
      </w:r>
    </w:p>
    <w:p w14:paraId="1C01A272" w14:textId="1CF530EB" w:rsidR="00292F52" w:rsidRPr="003E51F0" w:rsidRDefault="00292F52" w:rsidP="00292F52">
      <w:pPr>
        <w:spacing w:after="0" w:line="48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ab/>
        <w:t>Other recommendations would include establishing ways to promote or incentivize participation among clinic staff.</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6E66F2" w:rsidRPr="006E66F2">
        <w:rPr>
          <w:rFonts w:ascii="Times New Roman" w:eastAsia="Times New Roman" w:hAnsi="Times New Roman" w:cs="Times New Roman"/>
          <w:bCs/>
          <w:color w:val="000000"/>
          <w:sz w:val="24"/>
          <w:szCs w:val="24"/>
        </w:rPr>
        <w:t>Complete set-based incentives and continued education on shared patient outcome goals could be done</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ab/>
      </w:r>
    </w:p>
    <w:p w14:paraId="05C1AA16" w14:textId="77777777" w:rsidR="00292F52"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t>Recommendations Further Study</w:t>
      </w:r>
    </w:p>
    <w:p w14:paraId="71A6CA15" w14:textId="2CFE5D92" w:rsidR="00292F52" w:rsidRPr="001C3811" w:rsidRDefault="00292F52" w:rsidP="00292F52">
      <w:pPr>
        <w:spacing w:after="0" w:line="480" w:lineRule="auto"/>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ab/>
        <w:t xml:space="preserve"> Further information to consider for future study would be establishing other literacy needs among communities of participating clinics and catering education to specific areas of </w:t>
      </w:r>
      <w:r w:rsidR="00BD3F31">
        <w:rPr>
          <w:rFonts w:ascii="Times New Roman" w:eastAsia="Times New Roman" w:hAnsi="Times New Roman" w:cs="Times New Roman"/>
          <w:bCs/>
          <w:color w:val="000000"/>
          <w:sz w:val="24"/>
          <w:szCs w:val="24"/>
        </w:rPr>
        <w:t xml:space="preserve">educational </w:t>
      </w:r>
      <w:r>
        <w:rPr>
          <w:rFonts w:ascii="Times New Roman" w:eastAsia="Times New Roman" w:hAnsi="Times New Roman" w:cs="Times New Roman"/>
          <w:bCs/>
          <w:color w:val="000000"/>
          <w:sz w:val="24"/>
          <w:szCs w:val="24"/>
        </w:rPr>
        <w:t>need.</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With QR codes, this project can expand to all participating ROR clinics with </w:t>
      </w:r>
      <w:r w:rsidR="00BD3F31">
        <w:rPr>
          <w:rFonts w:ascii="Times New Roman" w:eastAsia="Times New Roman" w:hAnsi="Times New Roman" w:cs="Times New Roman"/>
          <w:bCs/>
          <w:color w:val="000000"/>
          <w:sz w:val="24"/>
          <w:szCs w:val="24"/>
        </w:rPr>
        <w:t>various</w:t>
      </w:r>
      <w:r>
        <w:rPr>
          <w:rFonts w:ascii="Times New Roman" w:eastAsia="Times New Roman" w:hAnsi="Times New Roman" w:cs="Times New Roman"/>
          <w:bCs/>
          <w:color w:val="000000"/>
          <w:sz w:val="24"/>
          <w:szCs w:val="24"/>
        </w:rPr>
        <w:t xml:space="preserve"> clinical information and not just </w:t>
      </w:r>
      <w:r w:rsidR="00BD3F31">
        <w:rPr>
          <w:rFonts w:ascii="Times New Roman" w:eastAsia="Times New Roman" w:hAnsi="Times New Roman" w:cs="Times New Roman"/>
          <w:bCs/>
          <w:color w:val="000000"/>
          <w:sz w:val="24"/>
          <w:szCs w:val="24"/>
        </w:rPr>
        <w:t xml:space="preserve">report </w:t>
      </w:r>
      <w:r>
        <w:rPr>
          <w:rFonts w:ascii="Times New Roman" w:eastAsia="Times New Roman" w:hAnsi="Times New Roman" w:cs="Times New Roman"/>
          <w:bCs/>
          <w:color w:val="000000"/>
          <w:sz w:val="24"/>
          <w:szCs w:val="24"/>
        </w:rPr>
        <w:t>on child vaccines and</w:t>
      </w:r>
      <w:r w:rsidR="0056419C">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oral health.</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Other topics to explore could include discharge information, medication use information, safe sleep, healthy food options and recommendations, common danger signs</w:t>
      </w:r>
      <w:r w:rsidR="009B2733">
        <w:rPr>
          <w:rFonts w:ascii="Times New Roman" w:eastAsia="Times New Roman" w:hAnsi="Times New Roman" w:cs="Times New Roman"/>
          <w:bCs/>
          <w:color w:val="000000"/>
          <w:sz w:val="24"/>
          <w:szCs w:val="24"/>
        </w:rPr>
        <w:t xml:space="preserve"> of certain childhood illnesses</w:t>
      </w:r>
      <w:r>
        <w:rPr>
          <w:rFonts w:ascii="Times New Roman" w:eastAsia="Times New Roman" w:hAnsi="Times New Roman" w:cs="Times New Roman"/>
          <w:bCs/>
          <w:color w:val="000000"/>
          <w:sz w:val="24"/>
          <w:szCs w:val="24"/>
        </w:rPr>
        <w:t>, safe home remedies, and information on community health resources for different sectors</w:t>
      </w:r>
      <w:r w:rsidR="00BD3F3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including mental health and other support groups. </w:t>
      </w:r>
    </w:p>
    <w:p w14:paraId="26A37B65" w14:textId="77777777" w:rsidR="00292F52" w:rsidRPr="003E51F0" w:rsidRDefault="00292F52" w:rsidP="00292F52">
      <w:pPr>
        <w:spacing w:after="0" w:line="480" w:lineRule="auto"/>
        <w:contextualSpacing/>
        <w:rPr>
          <w:rFonts w:ascii="Times New Roman" w:eastAsia="Times New Roman" w:hAnsi="Times New Roman" w:cs="Times New Roman"/>
          <w:b/>
          <w:color w:val="000000"/>
          <w:sz w:val="24"/>
          <w:szCs w:val="24"/>
        </w:rPr>
      </w:pPr>
      <w:r w:rsidRPr="003E51F0">
        <w:rPr>
          <w:rFonts w:ascii="Times New Roman" w:eastAsia="Times New Roman" w:hAnsi="Times New Roman" w:cs="Times New Roman"/>
          <w:b/>
          <w:color w:val="000000"/>
          <w:sz w:val="24"/>
          <w:szCs w:val="24"/>
        </w:rPr>
        <w:t>Final Thoughts</w:t>
      </w:r>
    </w:p>
    <w:p w14:paraId="68C19D97" w14:textId="355869F4" w:rsidR="00292F52" w:rsidRDefault="00292F52" w:rsidP="00292F52">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This DNP project explored </w:t>
      </w:r>
      <w:r w:rsidR="00BD3F31">
        <w:rPr>
          <w:rFonts w:ascii="Times New Roman" w:eastAsia="Times New Roman" w:hAnsi="Times New Roman" w:cs="Times New Roman"/>
          <w:bCs/>
          <w:color w:val="000000"/>
          <w:sz w:val="24"/>
          <w:szCs w:val="24"/>
        </w:rPr>
        <w:t xml:space="preserve">critical </w:t>
      </w:r>
      <w:r w:rsidR="00007BFB">
        <w:rPr>
          <w:rFonts w:ascii="Times New Roman" w:eastAsia="Times New Roman" w:hAnsi="Times New Roman" w:cs="Times New Roman"/>
          <w:bCs/>
          <w:color w:val="000000"/>
          <w:sz w:val="24"/>
          <w:szCs w:val="24"/>
        </w:rPr>
        <w:t xml:space="preserve">healthcare and health literacy growth </w:t>
      </w:r>
      <w:r>
        <w:rPr>
          <w:rFonts w:ascii="Times New Roman" w:eastAsia="Times New Roman" w:hAnsi="Times New Roman" w:cs="Times New Roman"/>
          <w:bCs/>
          <w:color w:val="000000"/>
          <w:sz w:val="24"/>
          <w:szCs w:val="24"/>
        </w:rPr>
        <w:t xml:space="preserve">through modern technology to enhance learning and provide </w:t>
      </w:r>
      <w:r w:rsidR="00BD3F31">
        <w:rPr>
          <w:rFonts w:ascii="Times New Roman" w:eastAsia="Times New Roman" w:hAnsi="Times New Roman" w:cs="Times New Roman"/>
          <w:bCs/>
          <w:color w:val="000000"/>
          <w:sz w:val="24"/>
          <w:szCs w:val="24"/>
        </w:rPr>
        <w:t>just-in-time</w:t>
      </w:r>
      <w:r>
        <w:rPr>
          <w:rFonts w:ascii="Times New Roman" w:eastAsia="Times New Roman" w:hAnsi="Times New Roman" w:cs="Times New Roman"/>
          <w:bCs/>
          <w:color w:val="000000"/>
          <w:sz w:val="24"/>
          <w:szCs w:val="24"/>
        </w:rPr>
        <w:t xml:space="preserve"> information for parents and guardians of children between zero to five years.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While there was notably lower participation from parents with the second rollout and expansion of the project initiated in November 2020, the project goals were achieved</w:t>
      </w:r>
      <w:r w:rsidR="006E66F2">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as noted from survey responses of parents </w:t>
      </w:r>
      <w:r w:rsidR="006E66F2">
        <w:rPr>
          <w:rFonts w:ascii="Times New Roman" w:eastAsia="Times New Roman" w:hAnsi="Times New Roman" w:cs="Times New Roman"/>
          <w:bCs/>
          <w:color w:val="000000"/>
          <w:sz w:val="24"/>
          <w:szCs w:val="24"/>
        </w:rPr>
        <w:t xml:space="preserve">reporting an </w:t>
      </w:r>
      <w:r>
        <w:rPr>
          <w:rFonts w:ascii="Times New Roman" w:eastAsia="Times New Roman" w:hAnsi="Times New Roman" w:cs="Times New Roman"/>
          <w:bCs/>
          <w:color w:val="000000"/>
          <w:sz w:val="24"/>
          <w:szCs w:val="24"/>
        </w:rPr>
        <w:t xml:space="preserve">increase in knowledge and ease of use of QR code scanning and webpage information. </w:t>
      </w:r>
    </w:p>
    <w:p w14:paraId="5EF76A2A" w14:textId="513E30D6" w:rsidR="00CC4D9F" w:rsidRDefault="00292F52" w:rsidP="00B85BA9">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3255F0">
        <w:rPr>
          <w:rFonts w:ascii="Times New Roman" w:eastAsia="Times New Roman" w:hAnsi="Times New Roman" w:cs="Times New Roman"/>
          <w:bCs/>
          <w:color w:val="000000"/>
          <w:sz w:val="24"/>
          <w:szCs w:val="24"/>
        </w:rPr>
        <w:t>As noted, future topics could be explored for educational purposes</w:t>
      </w:r>
      <w:r w:rsidR="006E66F2">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and this model of health literacy provision can be replicated </w:t>
      </w:r>
      <w:r w:rsidR="006E66F2">
        <w:rPr>
          <w:rFonts w:ascii="Times New Roman" w:eastAsia="Times New Roman" w:hAnsi="Times New Roman" w:cs="Times New Roman"/>
          <w:bCs/>
          <w:color w:val="000000"/>
          <w:sz w:val="24"/>
          <w:szCs w:val="24"/>
        </w:rPr>
        <w:t xml:space="preserve">in </w:t>
      </w:r>
      <w:r>
        <w:rPr>
          <w:rFonts w:ascii="Times New Roman" w:eastAsia="Times New Roman" w:hAnsi="Times New Roman" w:cs="Times New Roman"/>
          <w:bCs/>
          <w:color w:val="000000"/>
          <w:sz w:val="24"/>
          <w:szCs w:val="24"/>
        </w:rPr>
        <w:t>other healthcare settings.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r w:rsidR="006E66F2" w:rsidRPr="006E66F2">
        <w:rPr>
          <w:rFonts w:ascii="Times New Roman" w:eastAsia="Times New Roman" w:hAnsi="Times New Roman" w:cs="Times New Roman"/>
          <w:bCs/>
          <w:color w:val="000000"/>
          <w:sz w:val="24"/>
          <w:szCs w:val="24"/>
        </w:rPr>
        <w:t xml:space="preserve">With continued growth in healthcare informatics, technology, and research, it is </w:t>
      </w:r>
      <w:r w:rsidR="00F67AE9">
        <w:rPr>
          <w:rFonts w:ascii="Times New Roman" w:eastAsia="Times New Roman" w:hAnsi="Times New Roman" w:cs="Times New Roman"/>
          <w:bCs/>
          <w:color w:val="000000"/>
          <w:sz w:val="24"/>
          <w:szCs w:val="24"/>
        </w:rPr>
        <w:t>essential</w:t>
      </w:r>
      <w:r w:rsidR="006E66F2" w:rsidRPr="006E66F2">
        <w:rPr>
          <w:rFonts w:ascii="Times New Roman" w:eastAsia="Times New Roman" w:hAnsi="Times New Roman" w:cs="Times New Roman"/>
          <w:bCs/>
          <w:color w:val="000000"/>
          <w:sz w:val="24"/>
          <w:szCs w:val="24"/>
        </w:rPr>
        <w:t xml:space="preserve"> to note that </w:t>
      </w:r>
      <w:r w:rsidR="002B1606" w:rsidRPr="002B1606">
        <w:rPr>
          <w:rFonts w:ascii="Times New Roman" w:eastAsia="Times New Roman" w:hAnsi="Times New Roman" w:cs="Times New Roman"/>
          <w:bCs/>
          <w:color w:val="000000"/>
          <w:sz w:val="24"/>
          <w:szCs w:val="24"/>
        </w:rPr>
        <w:t xml:space="preserve">healthcare providers need to enhance patient education to avoid unnecessary health costs, low patient health </w:t>
      </w:r>
      <w:r w:rsidR="002B1606" w:rsidRPr="002B1606">
        <w:rPr>
          <w:rFonts w:ascii="Times New Roman" w:eastAsia="Times New Roman" w:hAnsi="Times New Roman" w:cs="Times New Roman"/>
          <w:bCs/>
          <w:color w:val="000000"/>
          <w:sz w:val="24"/>
          <w:szCs w:val="24"/>
        </w:rPr>
        <w:lastRenderedPageBreak/>
        <w:t>outcomes, and mortality rates to ensure the quality of care</w:t>
      </w:r>
      <w:r>
        <w:rPr>
          <w:rFonts w:ascii="Times New Roman" w:eastAsia="Times New Roman" w:hAnsi="Times New Roman" w:cs="Times New Roman"/>
          <w:bCs/>
          <w:color w:val="000000"/>
          <w:sz w:val="24"/>
          <w:szCs w:val="24"/>
        </w:rPr>
        <w:t>.</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Engaging patients in different forms of learning can </w:t>
      </w:r>
      <w:r w:rsidR="006E66F2">
        <w:rPr>
          <w:rFonts w:ascii="Times New Roman" w:eastAsia="Times New Roman" w:hAnsi="Times New Roman" w:cs="Times New Roman"/>
          <w:bCs/>
          <w:color w:val="000000"/>
          <w:sz w:val="24"/>
          <w:szCs w:val="24"/>
        </w:rPr>
        <w:t xml:space="preserve">improve </w:t>
      </w:r>
      <w:r>
        <w:rPr>
          <w:rFonts w:ascii="Times New Roman" w:eastAsia="Times New Roman" w:hAnsi="Times New Roman" w:cs="Times New Roman"/>
          <w:bCs/>
          <w:color w:val="000000"/>
          <w:sz w:val="24"/>
          <w:szCs w:val="24"/>
        </w:rPr>
        <w:t xml:space="preserve">patient participation and provide opportunities for </w:t>
      </w:r>
      <w:r w:rsidR="003255F0">
        <w:rPr>
          <w:rFonts w:ascii="Times New Roman" w:eastAsia="Times New Roman" w:hAnsi="Times New Roman" w:cs="Times New Roman"/>
          <w:bCs/>
          <w:color w:val="000000"/>
          <w:sz w:val="24"/>
          <w:szCs w:val="24"/>
        </w:rPr>
        <w:t>identifying</w:t>
      </w:r>
      <w:r>
        <w:rPr>
          <w:rFonts w:ascii="Times New Roman" w:eastAsia="Times New Roman" w:hAnsi="Times New Roman" w:cs="Times New Roman"/>
          <w:bCs/>
          <w:color w:val="000000"/>
          <w:sz w:val="24"/>
          <w:szCs w:val="24"/>
        </w:rPr>
        <w:t xml:space="preserve"> patient needs, and improve </w:t>
      </w:r>
      <w:r w:rsidR="006E66F2">
        <w:rPr>
          <w:rFonts w:ascii="Times New Roman" w:eastAsia="Times New Roman" w:hAnsi="Times New Roman" w:cs="Times New Roman"/>
          <w:bCs/>
          <w:color w:val="000000"/>
          <w:sz w:val="24"/>
          <w:szCs w:val="24"/>
        </w:rPr>
        <w:t>patient-provider</w:t>
      </w:r>
      <w:r>
        <w:rPr>
          <w:rFonts w:ascii="Times New Roman" w:eastAsia="Times New Roman" w:hAnsi="Times New Roman" w:cs="Times New Roman"/>
          <w:bCs/>
          <w:color w:val="000000"/>
          <w:sz w:val="24"/>
          <w:szCs w:val="24"/>
        </w:rPr>
        <w:t xml:space="preserve"> relationships.</w:t>
      </w:r>
      <w:r w:rsidR="003747D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Overall, the project </w:t>
      </w:r>
      <w:r w:rsidR="006E66F2">
        <w:rPr>
          <w:rFonts w:ascii="Times New Roman" w:eastAsia="Times New Roman" w:hAnsi="Times New Roman" w:cs="Times New Roman"/>
          <w:bCs/>
          <w:color w:val="000000"/>
          <w:sz w:val="24"/>
          <w:szCs w:val="24"/>
        </w:rPr>
        <w:t>successfully enhanced</w:t>
      </w:r>
      <w:r>
        <w:rPr>
          <w:rFonts w:ascii="Times New Roman" w:eastAsia="Times New Roman" w:hAnsi="Times New Roman" w:cs="Times New Roman"/>
          <w:bCs/>
          <w:color w:val="000000"/>
          <w:sz w:val="24"/>
          <w:szCs w:val="24"/>
        </w:rPr>
        <w:t xml:space="preserve"> parental literacy on child oral health and immunizations for children aged zero to five. </w:t>
      </w:r>
    </w:p>
    <w:p w14:paraId="1A62E099" w14:textId="5B3B2225" w:rsidR="00CC4D9F" w:rsidRDefault="00CC4D9F" w:rsidP="00292F52">
      <w:pPr>
        <w:spacing w:after="0" w:line="480" w:lineRule="auto"/>
        <w:rPr>
          <w:rFonts w:ascii="Times New Roman" w:eastAsia="Times New Roman" w:hAnsi="Times New Roman" w:cs="Times New Roman"/>
          <w:bCs/>
          <w:color w:val="000000"/>
          <w:sz w:val="24"/>
          <w:szCs w:val="24"/>
        </w:rPr>
      </w:pPr>
    </w:p>
    <w:p w14:paraId="0699C355" w14:textId="53E737D8" w:rsidR="003255F0" w:rsidRDefault="003255F0" w:rsidP="00292F52">
      <w:pPr>
        <w:spacing w:after="0" w:line="480" w:lineRule="auto"/>
        <w:rPr>
          <w:rFonts w:ascii="Times New Roman" w:eastAsia="Times New Roman" w:hAnsi="Times New Roman" w:cs="Times New Roman"/>
          <w:bCs/>
          <w:color w:val="000000"/>
          <w:sz w:val="24"/>
          <w:szCs w:val="24"/>
        </w:rPr>
      </w:pPr>
    </w:p>
    <w:p w14:paraId="68563A80" w14:textId="4F0F22F5" w:rsidR="003255F0" w:rsidRDefault="003255F0" w:rsidP="00292F52">
      <w:pPr>
        <w:spacing w:after="0" w:line="480" w:lineRule="auto"/>
        <w:rPr>
          <w:rFonts w:ascii="Times New Roman" w:eastAsia="Times New Roman" w:hAnsi="Times New Roman" w:cs="Times New Roman"/>
          <w:bCs/>
          <w:color w:val="000000"/>
          <w:sz w:val="24"/>
          <w:szCs w:val="24"/>
        </w:rPr>
      </w:pPr>
    </w:p>
    <w:p w14:paraId="12BCDE68" w14:textId="72AD079B" w:rsidR="003255F0" w:rsidRDefault="003255F0" w:rsidP="00292F52">
      <w:pPr>
        <w:spacing w:after="0" w:line="480" w:lineRule="auto"/>
        <w:rPr>
          <w:rFonts w:ascii="Times New Roman" w:eastAsia="Times New Roman" w:hAnsi="Times New Roman" w:cs="Times New Roman"/>
          <w:bCs/>
          <w:color w:val="000000"/>
          <w:sz w:val="24"/>
          <w:szCs w:val="24"/>
        </w:rPr>
      </w:pPr>
    </w:p>
    <w:p w14:paraId="7309BE9D" w14:textId="57E2903C" w:rsidR="003255F0" w:rsidRDefault="003255F0" w:rsidP="00292F52">
      <w:pPr>
        <w:spacing w:after="0" w:line="480" w:lineRule="auto"/>
        <w:rPr>
          <w:rFonts w:ascii="Times New Roman" w:eastAsia="Times New Roman" w:hAnsi="Times New Roman" w:cs="Times New Roman"/>
          <w:bCs/>
          <w:color w:val="000000"/>
          <w:sz w:val="24"/>
          <w:szCs w:val="24"/>
        </w:rPr>
      </w:pPr>
    </w:p>
    <w:p w14:paraId="29C429BC" w14:textId="6581E643" w:rsidR="003255F0" w:rsidRDefault="003255F0" w:rsidP="00292F52">
      <w:pPr>
        <w:spacing w:after="0" w:line="480" w:lineRule="auto"/>
        <w:rPr>
          <w:rFonts w:ascii="Times New Roman" w:eastAsia="Times New Roman" w:hAnsi="Times New Roman" w:cs="Times New Roman"/>
          <w:bCs/>
          <w:color w:val="000000"/>
          <w:sz w:val="24"/>
          <w:szCs w:val="24"/>
        </w:rPr>
      </w:pPr>
    </w:p>
    <w:p w14:paraId="436B97CB" w14:textId="11AB1F77" w:rsidR="003255F0" w:rsidRDefault="003255F0" w:rsidP="00292F52">
      <w:pPr>
        <w:spacing w:after="0" w:line="480" w:lineRule="auto"/>
        <w:rPr>
          <w:rFonts w:ascii="Times New Roman" w:eastAsia="Times New Roman" w:hAnsi="Times New Roman" w:cs="Times New Roman"/>
          <w:bCs/>
          <w:color w:val="000000"/>
          <w:sz w:val="24"/>
          <w:szCs w:val="24"/>
        </w:rPr>
      </w:pPr>
    </w:p>
    <w:p w14:paraId="6CE2CE1A" w14:textId="5409AC49" w:rsidR="003255F0" w:rsidRDefault="003255F0" w:rsidP="00292F52">
      <w:pPr>
        <w:spacing w:after="0" w:line="480" w:lineRule="auto"/>
        <w:rPr>
          <w:rFonts w:ascii="Times New Roman" w:eastAsia="Times New Roman" w:hAnsi="Times New Roman" w:cs="Times New Roman"/>
          <w:bCs/>
          <w:color w:val="000000"/>
          <w:sz w:val="24"/>
          <w:szCs w:val="24"/>
        </w:rPr>
      </w:pPr>
    </w:p>
    <w:p w14:paraId="12235BA4" w14:textId="717F645D" w:rsidR="003255F0" w:rsidRDefault="003255F0" w:rsidP="00292F52">
      <w:pPr>
        <w:spacing w:after="0" w:line="480" w:lineRule="auto"/>
        <w:rPr>
          <w:rFonts w:ascii="Times New Roman" w:eastAsia="Times New Roman" w:hAnsi="Times New Roman" w:cs="Times New Roman"/>
          <w:bCs/>
          <w:color w:val="000000"/>
          <w:sz w:val="24"/>
          <w:szCs w:val="24"/>
        </w:rPr>
      </w:pPr>
    </w:p>
    <w:p w14:paraId="3F3A300F" w14:textId="3652750F" w:rsidR="003255F0" w:rsidRDefault="003255F0" w:rsidP="00292F52">
      <w:pPr>
        <w:spacing w:after="0" w:line="480" w:lineRule="auto"/>
        <w:rPr>
          <w:rFonts w:ascii="Times New Roman" w:eastAsia="Times New Roman" w:hAnsi="Times New Roman" w:cs="Times New Roman"/>
          <w:bCs/>
          <w:color w:val="000000"/>
          <w:sz w:val="24"/>
          <w:szCs w:val="24"/>
        </w:rPr>
      </w:pPr>
    </w:p>
    <w:p w14:paraId="1461907A" w14:textId="7DF04B7E" w:rsidR="003255F0" w:rsidRDefault="003255F0" w:rsidP="00292F52">
      <w:pPr>
        <w:spacing w:after="0" w:line="480" w:lineRule="auto"/>
        <w:rPr>
          <w:rFonts w:ascii="Times New Roman" w:eastAsia="Times New Roman" w:hAnsi="Times New Roman" w:cs="Times New Roman"/>
          <w:bCs/>
          <w:color w:val="000000"/>
          <w:sz w:val="24"/>
          <w:szCs w:val="24"/>
        </w:rPr>
      </w:pPr>
    </w:p>
    <w:p w14:paraId="068D234D" w14:textId="6F9004A1" w:rsidR="003255F0" w:rsidRDefault="003255F0" w:rsidP="00292F52">
      <w:pPr>
        <w:spacing w:after="0" w:line="480" w:lineRule="auto"/>
        <w:rPr>
          <w:rFonts w:ascii="Times New Roman" w:eastAsia="Times New Roman" w:hAnsi="Times New Roman" w:cs="Times New Roman"/>
          <w:bCs/>
          <w:color w:val="000000"/>
          <w:sz w:val="24"/>
          <w:szCs w:val="24"/>
        </w:rPr>
      </w:pPr>
    </w:p>
    <w:p w14:paraId="030E9585" w14:textId="618ABAB3" w:rsidR="003255F0" w:rsidRDefault="003255F0" w:rsidP="00292F52">
      <w:pPr>
        <w:spacing w:after="0" w:line="480" w:lineRule="auto"/>
        <w:rPr>
          <w:rFonts w:ascii="Times New Roman" w:eastAsia="Times New Roman" w:hAnsi="Times New Roman" w:cs="Times New Roman"/>
          <w:bCs/>
          <w:color w:val="000000"/>
          <w:sz w:val="24"/>
          <w:szCs w:val="24"/>
        </w:rPr>
      </w:pPr>
    </w:p>
    <w:p w14:paraId="22294564" w14:textId="2457C813" w:rsidR="003255F0" w:rsidRDefault="003255F0" w:rsidP="00292F52">
      <w:pPr>
        <w:spacing w:after="0" w:line="480" w:lineRule="auto"/>
        <w:rPr>
          <w:rFonts w:ascii="Times New Roman" w:eastAsia="Times New Roman" w:hAnsi="Times New Roman" w:cs="Times New Roman"/>
          <w:bCs/>
          <w:color w:val="000000"/>
          <w:sz w:val="24"/>
          <w:szCs w:val="24"/>
        </w:rPr>
      </w:pPr>
    </w:p>
    <w:p w14:paraId="56A343F6" w14:textId="50732402" w:rsidR="003255F0" w:rsidRDefault="003255F0" w:rsidP="00292F52">
      <w:pPr>
        <w:spacing w:after="0" w:line="480" w:lineRule="auto"/>
        <w:rPr>
          <w:rFonts w:ascii="Times New Roman" w:eastAsia="Times New Roman" w:hAnsi="Times New Roman" w:cs="Times New Roman"/>
          <w:bCs/>
          <w:color w:val="000000"/>
          <w:sz w:val="24"/>
          <w:szCs w:val="24"/>
        </w:rPr>
      </w:pPr>
    </w:p>
    <w:p w14:paraId="6C39534A" w14:textId="6E3D33AB" w:rsidR="003255F0" w:rsidRDefault="003255F0" w:rsidP="00292F52">
      <w:pPr>
        <w:spacing w:after="0" w:line="480" w:lineRule="auto"/>
        <w:rPr>
          <w:rFonts w:ascii="Times New Roman" w:eastAsia="Times New Roman" w:hAnsi="Times New Roman" w:cs="Times New Roman"/>
          <w:bCs/>
          <w:color w:val="000000"/>
          <w:sz w:val="24"/>
          <w:szCs w:val="24"/>
        </w:rPr>
      </w:pPr>
    </w:p>
    <w:p w14:paraId="3CF415A4" w14:textId="7AEF0B6B" w:rsidR="003255F0" w:rsidRDefault="003255F0" w:rsidP="00292F52">
      <w:pPr>
        <w:spacing w:after="0" w:line="480" w:lineRule="auto"/>
        <w:rPr>
          <w:rFonts w:ascii="Times New Roman" w:eastAsia="Times New Roman" w:hAnsi="Times New Roman" w:cs="Times New Roman"/>
          <w:bCs/>
          <w:color w:val="000000"/>
          <w:sz w:val="24"/>
          <w:szCs w:val="24"/>
        </w:rPr>
      </w:pPr>
    </w:p>
    <w:p w14:paraId="6A71827A" w14:textId="77777777" w:rsidR="003255F0" w:rsidRDefault="003255F0" w:rsidP="00292F52">
      <w:pPr>
        <w:spacing w:after="0" w:line="480" w:lineRule="auto"/>
        <w:rPr>
          <w:rFonts w:ascii="Times New Roman" w:eastAsia="Times New Roman" w:hAnsi="Times New Roman" w:cs="Times New Roman"/>
          <w:bCs/>
          <w:color w:val="000000"/>
          <w:sz w:val="24"/>
          <w:szCs w:val="24"/>
        </w:rPr>
      </w:pPr>
    </w:p>
    <w:p w14:paraId="2998BD90" w14:textId="63ACF5A8" w:rsidR="00BF2CC7" w:rsidRDefault="00BF2CC7" w:rsidP="00292F52">
      <w:pPr>
        <w:spacing w:after="0" w:line="480" w:lineRule="auto"/>
        <w:rPr>
          <w:rFonts w:ascii="Times New Roman" w:eastAsia="Times New Roman" w:hAnsi="Times New Roman" w:cs="Times New Roman"/>
          <w:bCs/>
          <w:color w:val="000000"/>
          <w:sz w:val="24"/>
          <w:szCs w:val="24"/>
        </w:rPr>
      </w:pPr>
    </w:p>
    <w:p w14:paraId="59117D5B" w14:textId="62524439" w:rsidR="002A0748" w:rsidRPr="00EC0705" w:rsidRDefault="00F227F8" w:rsidP="009B2733">
      <w:pPr>
        <w:tabs>
          <w:tab w:val="left" w:pos="2430"/>
        </w:tabs>
        <w:spacing w:after="0" w:line="480" w:lineRule="auto"/>
        <w:ind w:firstLine="720"/>
        <w:jc w:val="center"/>
        <w:rPr>
          <w:rFonts w:ascii="Times New Roman" w:eastAsia="Times New Roman" w:hAnsi="Times New Roman" w:cs="Times New Roman"/>
          <w:b/>
          <w:bCs/>
          <w:sz w:val="24"/>
          <w:szCs w:val="24"/>
        </w:rPr>
      </w:pPr>
      <w:r w:rsidRPr="00EC0705">
        <w:rPr>
          <w:rFonts w:ascii="Times New Roman" w:eastAsia="Times New Roman" w:hAnsi="Times New Roman" w:cs="Times New Roman"/>
          <w:b/>
          <w:bCs/>
          <w:sz w:val="24"/>
          <w:szCs w:val="24"/>
        </w:rPr>
        <w:lastRenderedPageBreak/>
        <w:t>References</w:t>
      </w:r>
    </w:p>
    <w:p w14:paraId="517E871E" w14:textId="2ADEDAAE" w:rsidR="00BA0AE1" w:rsidRPr="00EC0705" w:rsidRDefault="00BA0AE1" w:rsidP="00BA0AE1">
      <w:pPr>
        <w:spacing w:after="0" w:line="480" w:lineRule="auto"/>
        <w:ind w:left="720" w:hanging="720"/>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 xml:space="preserve">Bombard, Y., Baker, G. R., Orlando, E., </w:t>
      </w:r>
      <w:proofErr w:type="spellStart"/>
      <w:r w:rsidRPr="00EC0705">
        <w:rPr>
          <w:rFonts w:ascii="Times New Roman" w:eastAsia="Times New Roman" w:hAnsi="Times New Roman" w:cs="Times New Roman"/>
          <w:sz w:val="24"/>
          <w:szCs w:val="24"/>
        </w:rPr>
        <w:t>Fancott</w:t>
      </w:r>
      <w:proofErr w:type="spellEnd"/>
      <w:r w:rsidRPr="00EC0705">
        <w:rPr>
          <w:rFonts w:ascii="Times New Roman" w:eastAsia="Times New Roman" w:hAnsi="Times New Roman" w:cs="Times New Roman"/>
          <w:sz w:val="24"/>
          <w:szCs w:val="24"/>
        </w:rPr>
        <w:t xml:space="preserve">, C., Bhatia, P., </w:t>
      </w:r>
      <w:proofErr w:type="spellStart"/>
      <w:r w:rsidRPr="00EC0705">
        <w:rPr>
          <w:rFonts w:ascii="Times New Roman" w:eastAsia="Times New Roman" w:hAnsi="Times New Roman" w:cs="Times New Roman"/>
          <w:sz w:val="24"/>
          <w:szCs w:val="24"/>
        </w:rPr>
        <w:t>Casalino</w:t>
      </w:r>
      <w:proofErr w:type="spellEnd"/>
      <w:r w:rsidRPr="00EC0705">
        <w:rPr>
          <w:rFonts w:ascii="Times New Roman" w:eastAsia="Times New Roman" w:hAnsi="Times New Roman" w:cs="Times New Roman"/>
          <w:sz w:val="24"/>
          <w:szCs w:val="24"/>
        </w:rPr>
        <w:t xml:space="preserve">, S., Onate, K., Denis, J. L., &amp; </w:t>
      </w:r>
      <w:proofErr w:type="spellStart"/>
      <w:r w:rsidRPr="00EC0705">
        <w:rPr>
          <w:rFonts w:ascii="Times New Roman" w:eastAsia="Times New Roman" w:hAnsi="Times New Roman" w:cs="Times New Roman"/>
          <w:sz w:val="24"/>
          <w:szCs w:val="24"/>
        </w:rPr>
        <w:t>Pomey</w:t>
      </w:r>
      <w:proofErr w:type="spellEnd"/>
      <w:r w:rsidRPr="00EC0705">
        <w:rPr>
          <w:rFonts w:ascii="Times New Roman" w:eastAsia="Times New Roman" w:hAnsi="Times New Roman" w:cs="Times New Roman"/>
          <w:sz w:val="24"/>
          <w:szCs w:val="24"/>
        </w:rPr>
        <w:t>, M. P. (2018). Engaging patients to improve quality of care: a systematic review.</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Implementation Science</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13</w:t>
      </w:r>
      <w:r w:rsidRPr="00EC0705">
        <w:rPr>
          <w:rFonts w:ascii="Times New Roman" w:eastAsia="Times New Roman" w:hAnsi="Times New Roman" w:cs="Times New Roman"/>
          <w:sz w:val="24"/>
          <w:szCs w:val="24"/>
        </w:rPr>
        <w:t>(1).</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hyperlink r:id="rId8" w:history="1">
        <w:r w:rsidRPr="00EC0705">
          <w:rPr>
            <w:rStyle w:val="Hyperlink"/>
            <w:rFonts w:ascii="Times New Roman" w:eastAsia="Times New Roman" w:hAnsi="Times New Roman" w:cs="Times New Roman"/>
            <w:color w:val="auto"/>
            <w:sz w:val="24"/>
            <w:szCs w:val="24"/>
          </w:rPr>
          <w:t>https://doi.org/10.1186/s13012-018-0784-z</w:t>
        </w:r>
      </w:hyperlink>
    </w:p>
    <w:p w14:paraId="4BCF962D" w14:textId="1135B679" w:rsidR="00FC262B" w:rsidRPr="00EC0705" w:rsidRDefault="00FC262B" w:rsidP="00FC262B">
      <w:pPr>
        <w:pStyle w:val="NormalWeb"/>
        <w:spacing w:before="0" w:beforeAutospacing="0" w:after="0" w:afterAutospacing="0" w:line="480" w:lineRule="auto"/>
        <w:ind w:left="720" w:hanging="720"/>
      </w:pPr>
      <w:r w:rsidRPr="00EC0705">
        <w:t xml:space="preserve">Dudovitz, R., </w:t>
      </w:r>
      <w:proofErr w:type="spellStart"/>
      <w:r w:rsidRPr="00EC0705">
        <w:t>Teutsch</w:t>
      </w:r>
      <w:proofErr w:type="spellEnd"/>
      <w:r w:rsidRPr="00EC0705">
        <w:t xml:space="preserve">, C., Holt, K., &amp; Herman, A. (2020). Improving parent oral health literacy in </w:t>
      </w:r>
      <w:r w:rsidR="00E1011A" w:rsidRPr="00EC0705">
        <w:t>h</w:t>
      </w:r>
      <w:r w:rsidRPr="00EC0705">
        <w:t xml:space="preserve">ead </w:t>
      </w:r>
      <w:r w:rsidR="00E1011A" w:rsidRPr="00EC0705">
        <w:t>s</w:t>
      </w:r>
      <w:r w:rsidRPr="00EC0705">
        <w:t>tart programs.</w:t>
      </w:r>
      <w:r w:rsidR="003747D7">
        <w:t xml:space="preserve"> </w:t>
      </w:r>
      <w:r w:rsidRPr="00EC0705">
        <w:t xml:space="preserve"> </w:t>
      </w:r>
      <w:r w:rsidRPr="00EC0705">
        <w:rPr>
          <w:i/>
          <w:iCs/>
        </w:rPr>
        <w:t>Journal of Public Health Dentistry</w:t>
      </w:r>
      <w:r w:rsidRPr="00EC0705">
        <w:t xml:space="preserve">, </w:t>
      </w:r>
      <w:r w:rsidRPr="00EC0705">
        <w:rPr>
          <w:i/>
          <w:iCs/>
        </w:rPr>
        <w:t>80</w:t>
      </w:r>
      <w:r w:rsidRPr="00EC0705">
        <w:t>(2), 150–158.</w:t>
      </w:r>
      <w:r w:rsidR="003747D7">
        <w:t xml:space="preserve"> </w:t>
      </w:r>
      <w:r w:rsidRPr="00EC0705">
        <w:t xml:space="preserve"> </w:t>
      </w:r>
      <w:hyperlink r:id="rId9" w:history="1">
        <w:r w:rsidRPr="00EC0705">
          <w:rPr>
            <w:rStyle w:val="Hyperlink"/>
            <w:color w:val="auto"/>
          </w:rPr>
          <w:t>https://doi.org/10.1111/jphd.12361</w:t>
        </w:r>
      </w:hyperlink>
    </w:p>
    <w:p w14:paraId="1DC869DE" w14:textId="6C51A8FF" w:rsidR="00F32E82" w:rsidRPr="00EC0705" w:rsidRDefault="00F32E82" w:rsidP="00F32E82">
      <w:pPr>
        <w:pStyle w:val="NormalWeb"/>
        <w:spacing w:before="0" w:beforeAutospacing="0" w:after="0" w:afterAutospacing="0" w:line="480" w:lineRule="auto"/>
        <w:ind w:left="720" w:hanging="720"/>
      </w:pPr>
      <w:r w:rsidRPr="00EC0705">
        <w:t xml:space="preserve">Frosch, C. A., </w:t>
      </w:r>
      <w:proofErr w:type="spellStart"/>
      <w:r w:rsidRPr="00EC0705">
        <w:t>Schoppe</w:t>
      </w:r>
      <w:proofErr w:type="spellEnd"/>
      <w:r w:rsidRPr="00EC0705">
        <w:t xml:space="preserve">-Sullivan, S. J., &amp; </w:t>
      </w:r>
      <w:proofErr w:type="spellStart"/>
      <w:r w:rsidRPr="00EC0705">
        <w:t>O</w:t>
      </w:r>
      <w:r w:rsidR="00CF5CAA">
        <w:t>’</w:t>
      </w:r>
      <w:r w:rsidRPr="00EC0705">
        <w:t>Banion</w:t>
      </w:r>
      <w:proofErr w:type="spellEnd"/>
      <w:r w:rsidRPr="00EC0705">
        <w:t>, D. D. (2019).</w:t>
      </w:r>
      <w:r w:rsidR="003747D7">
        <w:t xml:space="preserve"> </w:t>
      </w:r>
      <w:r w:rsidRPr="00EC0705">
        <w:t xml:space="preserve"> Parenting and </w:t>
      </w:r>
      <w:r w:rsidR="00E1011A" w:rsidRPr="00EC0705">
        <w:t>c</w:t>
      </w:r>
      <w:r w:rsidRPr="00EC0705">
        <w:t xml:space="preserve">hild </w:t>
      </w:r>
      <w:r w:rsidR="00E1011A" w:rsidRPr="00EC0705">
        <w:t>d</w:t>
      </w:r>
      <w:r w:rsidRPr="00EC0705">
        <w:t xml:space="preserve">evelopment: A </w:t>
      </w:r>
      <w:r w:rsidR="00E1011A" w:rsidRPr="00EC0705">
        <w:t>r</w:t>
      </w:r>
      <w:r w:rsidRPr="00EC0705">
        <w:t xml:space="preserve">elational </w:t>
      </w:r>
      <w:r w:rsidR="00E1011A" w:rsidRPr="00EC0705">
        <w:t>h</w:t>
      </w:r>
      <w:r w:rsidRPr="00EC0705">
        <w:t xml:space="preserve">ealth </w:t>
      </w:r>
      <w:r w:rsidR="00E1011A" w:rsidRPr="00EC0705">
        <w:t>p</w:t>
      </w:r>
      <w:r w:rsidRPr="00EC0705">
        <w:t>erspective.</w:t>
      </w:r>
      <w:r w:rsidR="003747D7">
        <w:t xml:space="preserve"> </w:t>
      </w:r>
      <w:r w:rsidRPr="00EC0705">
        <w:t xml:space="preserve"> </w:t>
      </w:r>
      <w:r w:rsidRPr="00EC0705">
        <w:rPr>
          <w:i/>
          <w:iCs/>
        </w:rPr>
        <w:t>American Journal of Lifestyle Medicine</w:t>
      </w:r>
      <w:r w:rsidRPr="00EC0705">
        <w:t xml:space="preserve">, </w:t>
      </w:r>
      <w:r w:rsidRPr="00EC0705">
        <w:rPr>
          <w:i/>
          <w:iCs/>
        </w:rPr>
        <w:t>15</w:t>
      </w:r>
      <w:r w:rsidRPr="00EC0705">
        <w:t>(1), 45–59.</w:t>
      </w:r>
      <w:r w:rsidR="003747D7">
        <w:t xml:space="preserve"> </w:t>
      </w:r>
      <w:r w:rsidRPr="00EC0705">
        <w:t xml:space="preserve"> </w:t>
      </w:r>
      <w:hyperlink r:id="rId10" w:history="1">
        <w:r w:rsidRPr="00EC0705">
          <w:rPr>
            <w:rStyle w:val="Hyperlink"/>
            <w:color w:val="auto"/>
          </w:rPr>
          <w:t>https://doi.org/10.1177/1559827619849028</w:t>
        </w:r>
      </w:hyperlink>
    </w:p>
    <w:p w14:paraId="5E33A3E2" w14:textId="2EDF263A" w:rsidR="00BA0AE1" w:rsidRPr="00EC0705" w:rsidRDefault="00BA0AE1" w:rsidP="00BA0AE1">
      <w:pPr>
        <w:spacing w:after="0" w:line="480" w:lineRule="auto"/>
        <w:ind w:left="720" w:hanging="720"/>
        <w:rPr>
          <w:rStyle w:val="Hyperlink"/>
          <w:rFonts w:ascii="Times New Roman" w:eastAsia="Times New Roman" w:hAnsi="Times New Roman" w:cs="Times New Roman"/>
          <w:color w:val="auto"/>
          <w:sz w:val="24"/>
          <w:szCs w:val="24"/>
        </w:rPr>
      </w:pPr>
      <w:r w:rsidRPr="00EC0705">
        <w:rPr>
          <w:rFonts w:ascii="Times New Roman" w:eastAsia="Times New Roman" w:hAnsi="Times New Roman" w:cs="Times New Roman"/>
          <w:sz w:val="24"/>
          <w:szCs w:val="24"/>
        </w:rPr>
        <w:t xml:space="preserve">Gottlieb, L. M., </w:t>
      </w:r>
      <w:proofErr w:type="spellStart"/>
      <w:r w:rsidRPr="00EC0705">
        <w:rPr>
          <w:rFonts w:ascii="Times New Roman" w:eastAsia="Times New Roman" w:hAnsi="Times New Roman" w:cs="Times New Roman"/>
          <w:sz w:val="24"/>
          <w:szCs w:val="24"/>
        </w:rPr>
        <w:t>Hessler</w:t>
      </w:r>
      <w:proofErr w:type="spellEnd"/>
      <w:r w:rsidRPr="00EC0705">
        <w:rPr>
          <w:rFonts w:ascii="Times New Roman" w:eastAsia="Times New Roman" w:hAnsi="Times New Roman" w:cs="Times New Roman"/>
          <w:sz w:val="24"/>
          <w:szCs w:val="24"/>
        </w:rPr>
        <w:t xml:space="preserve">, D., Long, D., Laves, E., Burns, A. R., Amaya, A., Sweeney, P., </w:t>
      </w:r>
      <w:proofErr w:type="spellStart"/>
      <w:r w:rsidRPr="00EC0705">
        <w:rPr>
          <w:rFonts w:ascii="Times New Roman" w:eastAsia="Times New Roman" w:hAnsi="Times New Roman" w:cs="Times New Roman"/>
          <w:sz w:val="24"/>
          <w:szCs w:val="24"/>
        </w:rPr>
        <w:t>Schudel</w:t>
      </w:r>
      <w:proofErr w:type="spellEnd"/>
      <w:r w:rsidRPr="00EC0705">
        <w:rPr>
          <w:rFonts w:ascii="Times New Roman" w:eastAsia="Times New Roman" w:hAnsi="Times New Roman" w:cs="Times New Roman"/>
          <w:sz w:val="24"/>
          <w:szCs w:val="24"/>
        </w:rPr>
        <w:t>, C., &amp; Adler, N. E. (2016).</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Effects of </w:t>
      </w:r>
      <w:r w:rsidR="00E1011A" w:rsidRPr="00EC0705">
        <w:rPr>
          <w:rFonts w:ascii="Times New Roman" w:eastAsia="Times New Roman" w:hAnsi="Times New Roman" w:cs="Times New Roman"/>
          <w:sz w:val="24"/>
          <w:szCs w:val="24"/>
        </w:rPr>
        <w:t>s</w:t>
      </w:r>
      <w:r w:rsidRPr="00EC0705">
        <w:rPr>
          <w:rFonts w:ascii="Times New Roman" w:eastAsia="Times New Roman" w:hAnsi="Times New Roman" w:cs="Times New Roman"/>
          <w:sz w:val="24"/>
          <w:szCs w:val="24"/>
        </w:rPr>
        <w:t xml:space="preserve">ocial </w:t>
      </w:r>
      <w:r w:rsidR="00E1011A" w:rsidRPr="00EC0705">
        <w:rPr>
          <w:rFonts w:ascii="Times New Roman" w:eastAsia="Times New Roman" w:hAnsi="Times New Roman" w:cs="Times New Roman"/>
          <w:sz w:val="24"/>
          <w:szCs w:val="24"/>
        </w:rPr>
        <w:t>n</w:t>
      </w:r>
      <w:r w:rsidRPr="00EC0705">
        <w:rPr>
          <w:rFonts w:ascii="Times New Roman" w:eastAsia="Times New Roman" w:hAnsi="Times New Roman" w:cs="Times New Roman"/>
          <w:sz w:val="24"/>
          <w:szCs w:val="24"/>
        </w:rPr>
        <w:t xml:space="preserve">eeds </w:t>
      </w:r>
      <w:r w:rsidR="00E1011A" w:rsidRPr="00EC0705">
        <w:rPr>
          <w:rFonts w:ascii="Times New Roman" w:eastAsia="Times New Roman" w:hAnsi="Times New Roman" w:cs="Times New Roman"/>
          <w:sz w:val="24"/>
          <w:szCs w:val="24"/>
        </w:rPr>
        <w:t>s</w:t>
      </w:r>
      <w:r w:rsidRPr="00EC0705">
        <w:rPr>
          <w:rFonts w:ascii="Times New Roman" w:eastAsia="Times New Roman" w:hAnsi="Times New Roman" w:cs="Times New Roman"/>
          <w:sz w:val="24"/>
          <w:szCs w:val="24"/>
        </w:rPr>
        <w:t xml:space="preserve">creening and </w:t>
      </w:r>
      <w:r w:rsidR="00E1011A" w:rsidRPr="00EC0705">
        <w:rPr>
          <w:rFonts w:ascii="Times New Roman" w:eastAsia="Times New Roman" w:hAnsi="Times New Roman" w:cs="Times New Roman"/>
          <w:sz w:val="24"/>
          <w:szCs w:val="24"/>
        </w:rPr>
        <w:t>i</w:t>
      </w:r>
      <w:r w:rsidRPr="00EC0705">
        <w:rPr>
          <w:rFonts w:ascii="Times New Roman" w:eastAsia="Times New Roman" w:hAnsi="Times New Roman" w:cs="Times New Roman"/>
          <w:sz w:val="24"/>
          <w:szCs w:val="24"/>
        </w:rPr>
        <w:t>n-</w:t>
      </w:r>
      <w:r w:rsidR="00E1011A" w:rsidRPr="00EC0705">
        <w:rPr>
          <w:rFonts w:ascii="Times New Roman" w:eastAsia="Times New Roman" w:hAnsi="Times New Roman" w:cs="Times New Roman"/>
          <w:sz w:val="24"/>
          <w:szCs w:val="24"/>
        </w:rPr>
        <w:t>p</w:t>
      </w:r>
      <w:r w:rsidRPr="00EC0705">
        <w:rPr>
          <w:rFonts w:ascii="Times New Roman" w:eastAsia="Times New Roman" w:hAnsi="Times New Roman" w:cs="Times New Roman"/>
          <w:sz w:val="24"/>
          <w:szCs w:val="24"/>
        </w:rPr>
        <w:t xml:space="preserve">erson </w:t>
      </w:r>
      <w:r w:rsidR="00E1011A" w:rsidRPr="00EC0705">
        <w:rPr>
          <w:rFonts w:ascii="Times New Roman" w:eastAsia="Times New Roman" w:hAnsi="Times New Roman" w:cs="Times New Roman"/>
          <w:sz w:val="24"/>
          <w:szCs w:val="24"/>
        </w:rPr>
        <w:t>s</w:t>
      </w:r>
      <w:r w:rsidRPr="00EC0705">
        <w:rPr>
          <w:rFonts w:ascii="Times New Roman" w:eastAsia="Times New Roman" w:hAnsi="Times New Roman" w:cs="Times New Roman"/>
          <w:sz w:val="24"/>
          <w:szCs w:val="24"/>
        </w:rPr>
        <w:t xml:space="preserve">ervice </w:t>
      </w:r>
      <w:r w:rsidR="00E1011A" w:rsidRPr="00EC0705">
        <w:rPr>
          <w:rFonts w:ascii="Times New Roman" w:eastAsia="Times New Roman" w:hAnsi="Times New Roman" w:cs="Times New Roman"/>
          <w:sz w:val="24"/>
          <w:szCs w:val="24"/>
        </w:rPr>
        <w:t>n</w:t>
      </w:r>
      <w:r w:rsidRPr="00EC0705">
        <w:rPr>
          <w:rFonts w:ascii="Times New Roman" w:eastAsia="Times New Roman" w:hAnsi="Times New Roman" w:cs="Times New Roman"/>
          <w:sz w:val="24"/>
          <w:szCs w:val="24"/>
        </w:rPr>
        <w:t xml:space="preserve">avigation on </w:t>
      </w:r>
      <w:r w:rsidR="00E1011A" w:rsidRPr="00EC0705">
        <w:rPr>
          <w:rFonts w:ascii="Times New Roman" w:eastAsia="Times New Roman" w:hAnsi="Times New Roman" w:cs="Times New Roman"/>
          <w:sz w:val="24"/>
          <w:szCs w:val="24"/>
        </w:rPr>
        <w:t>c</w:t>
      </w:r>
      <w:r w:rsidRPr="00EC0705">
        <w:rPr>
          <w:rFonts w:ascii="Times New Roman" w:eastAsia="Times New Roman" w:hAnsi="Times New Roman" w:cs="Times New Roman"/>
          <w:sz w:val="24"/>
          <w:szCs w:val="24"/>
        </w:rPr>
        <w:t xml:space="preserve">hild </w:t>
      </w:r>
      <w:r w:rsidR="00E1011A" w:rsidRPr="00EC0705">
        <w:rPr>
          <w:rFonts w:ascii="Times New Roman" w:eastAsia="Times New Roman" w:hAnsi="Times New Roman" w:cs="Times New Roman"/>
          <w:sz w:val="24"/>
          <w:szCs w:val="24"/>
        </w:rPr>
        <w:t>h</w:t>
      </w:r>
      <w:r w:rsidRPr="00EC0705">
        <w:rPr>
          <w:rFonts w:ascii="Times New Roman" w:eastAsia="Times New Roman" w:hAnsi="Times New Roman" w:cs="Times New Roman"/>
          <w:sz w:val="24"/>
          <w:szCs w:val="24"/>
        </w:rPr>
        <w:t>ealth.</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JAMA Pediatrics</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170</w:t>
      </w:r>
      <w:r w:rsidRPr="00EC0705">
        <w:rPr>
          <w:rFonts w:ascii="Times New Roman" w:eastAsia="Times New Roman" w:hAnsi="Times New Roman" w:cs="Times New Roman"/>
          <w:sz w:val="24"/>
          <w:szCs w:val="24"/>
        </w:rPr>
        <w:t>(11), e162521.</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hyperlink r:id="rId11" w:history="1">
        <w:r w:rsidRPr="00EC0705">
          <w:rPr>
            <w:rStyle w:val="Hyperlink"/>
            <w:rFonts w:ascii="Times New Roman" w:eastAsia="Times New Roman" w:hAnsi="Times New Roman" w:cs="Times New Roman"/>
            <w:color w:val="auto"/>
            <w:sz w:val="24"/>
            <w:szCs w:val="24"/>
          </w:rPr>
          <w:t>https://doi.org/10.1001/jamapediatrics.2016.2521</w:t>
        </w:r>
      </w:hyperlink>
    </w:p>
    <w:p w14:paraId="7C9BDB41" w14:textId="721DEA35" w:rsidR="00A13959" w:rsidRPr="00EC0705" w:rsidRDefault="00A13959" w:rsidP="00A13959">
      <w:pPr>
        <w:pStyle w:val="NormalWeb"/>
        <w:spacing w:before="0" w:beforeAutospacing="0" w:after="0" w:afterAutospacing="0" w:line="480" w:lineRule="auto"/>
        <w:ind w:left="720" w:hanging="720"/>
      </w:pPr>
      <w:r w:rsidRPr="00EC0705">
        <w:t xml:space="preserve">Hutton, J. S., DeWitt, T., Hoffman, L., Horowitz-Kraus, T., &amp; </w:t>
      </w:r>
      <w:proofErr w:type="spellStart"/>
      <w:r w:rsidRPr="00EC0705">
        <w:t>Klass</w:t>
      </w:r>
      <w:proofErr w:type="spellEnd"/>
      <w:r w:rsidRPr="00EC0705">
        <w:t>, P. (2021). Development of an eco-</w:t>
      </w:r>
      <w:r w:rsidR="006E66F2">
        <w:t>developmental</w:t>
      </w:r>
      <w:r w:rsidR="006E66F2" w:rsidRPr="00EC0705">
        <w:t xml:space="preserve"> </w:t>
      </w:r>
      <w:r w:rsidRPr="00EC0705">
        <w:t>model of emergent literacy before kindergarten.</w:t>
      </w:r>
      <w:r w:rsidR="003747D7">
        <w:t xml:space="preserve"> </w:t>
      </w:r>
      <w:r w:rsidRPr="00EC0705">
        <w:t xml:space="preserve"> </w:t>
      </w:r>
      <w:r w:rsidRPr="00EC0705">
        <w:rPr>
          <w:i/>
          <w:iCs/>
        </w:rPr>
        <w:t>JAMA Pediatrics</w:t>
      </w:r>
      <w:r w:rsidRPr="00EC0705">
        <w:t>.</w:t>
      </w:r>
      <w:r w:rsidR="003747D7">
        <w:t xml:space="preserve"> </w:t>
      </w:r>
      <w:r w:rsidRPr="00EC0705">
        <w:t xml:space="preserve"> Published.</w:t>
      </w:r>
      <w:r w:rsidR="003747D7">
        <w:t xml:space="preserve"> </w:t>
      </w:r>
      <w:r w:rsidRPr="00EC0705">
        <w:t xml:space="preserve"> </w:t>
      </w:r>
      <w:hyperlink r:id="rId12" w:history="1">
        <w:r w:rsidRPr="00EC0705">
          <w:rPr>
            <w:rStyle w:val="Hyperlink"/>
            <w:color w:val="auto"/>
          </w:rPr>
          <w:t>https://doi.org/10.1001/jamapediatrics.2020.6709</w:t>
        </w:r>
      </w:hyperlink>
    </w:p>
    <w:p w14:paraId="7255DD11" w14:textId="3DC1BE74" w:rsidR="00FE6A48" w:rsidRPr="00EC0705" w:rsidRDefault="00FE6A48" w:rsidP="00FE6A48">
      <w:pPr>
        <w:pStyle w:val="NormalWeb"/>
        <w:spacing w:before="0" w:beforeAutospacing="0" w:after="0" w:afterAutospacing="0" w:line="480" w:lineRule="auto"/>
        <w:ind w:left="720" w:hanging="720"/>
      </w:pPr>
      <w:r w:rsidRPr="00EC0705">
        <w:t xml:space="preserve">Karia, C. T., Hughes, A., &amp; </w:t>
      </w:r>
      <w:proofErr w:type="spellStart"/>
      <w:r w:rsidRPr="00EC0705">
        <w:t>Carr</w:t>
      </w:r>
      <w:proofErr w:type="spellEnd"/>
      <w:r w:rsidRPr="00EC0705">
        <w:t>, S. (2019).</w:t>
      </w:r>
      <w:r w:rsidR="003747D7">
        <w:t xml:space="preserve"> </w:t>
      </w:r>
      <w:r w:rsidRPr="00EC0705">
        <w:t xml:space="preserve"> Uses of quick response codes in healthcare education: a scoping review.</w:t>
      </w:r>
      <w:r w:rsidR="003747D7">
        <w:t xml:space="preserve"> </w:t>
      </w:r>
      <w:r w:rsidRPr="00EC0705">
        <w:t xml:space="preserve"> </w:t>
      </w:r>
      <w:r w:rsidRPr="00EC0705">
        <w:rPr>
          <w:i/>
          <w:iCs/>
        </w:rPr>
        <w:t>BMC Medical Education</w:t>
      </w:r>
      <w:r w:rsidRPr="00EC0705">
        <w:t xml:space="preserve">, </w:t>
      </w:r>
      <w:r w:rsidRPr="00EC0705">
        <w:rPr>
          <w:i/>
          <w:iCs/>
        </w:rPr>
        <w:t>19</w:t>
      </w:r>
      <w:r w:rsidRPr="00EC0705">
        <w:t>(1).</w:t>
      </w:r>
      <w:r w:rsidR="003747D7">
        <w:t xml:space="preserve"> </w:t>
      </w:r>
      <w:r w:rsidRPr="00EC0705">
        <w:t xml:space="preserve"> </w:t>
      </w:r>
      <w:hyperlink r:id="rId13" w:history="1">
        <w:r w:rsidRPr="00EC0705">
          <w:rPr>
            <w:rStyle w:val="Hyperlink"/>
            <w:color w:val="auto"/>
          </w:rPr>
          <w:t>https://doi.org/10.1186/s12909-019-1876-4</w:t>
        </w:r>
      </w:hyperlink>
    </w:p>
    <w:p w14:paraId="54386F2D" w14:textId="37D8C870" w:rsidR="00BA0AE1" w:rsidRPr="00EC0705" w:rsidRDefault="00BA0AE1" w:rsidP="00BA0AE1">
      <w:pPr>
        <w:spacing w:after="0" w:line="480" w:lineRule="auto"/>
        <w:ind w:left="720" w:hanging="720"/>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 xml:space="preserve">Kokorelias, K. M., Gignac, M. A. M., </w:t>
      </w:r>
      <w:proofErr w:type="spellStart"/>
      <w:r w:rsidRPr="00EC0705">
        <w:rPr>
          <w:rFonts w:ascii="Times New Roman" w:eastAsia="Times New Roman" w:hAnsi="Times New Roman" w:cs="Times New Roman"/>
          <w:sz w:val="24"/>
          <w:szCs w:val="24"/>
        </w:rPr>
        <w:t>Naglie</w:t>
      </w:r>
      <w:proofErr w:type="spellEnd"/>
      <w:r w:rsidRPr="00EC0705">
        <w:rPr>
          <w:rFonts w:ascii="Times New Roman" w:eastAsia="Times New Roman" w:hAnsi="Times New Roman" w:cs="Times New Roman"/>
          <w:sz w:val="24"/>
          <w:szCs w:val="24"/>
        </w:rPr>
        <w:t>, G., &amp; Cameron, J. I. (2019). Towards a universal model of family</w:t>
      </w:r>
      <w:r w:rsidR="00E317AE">
        <w:rPr>
          <w:rFonts w:ascii="Times New Roman" w:eastAsia="Times New Roman" w:hAnsi="Times New Roman" w:cs="Times New Roman"/>
          <w:sz w:val="24"/>
          <w:szCs w:val="24"/>
        </w:rPr>
        <w:t>-</w:t>
      </w:r>
      <w:r w:rsidRPr="00EC0705">
        <w:rPr>
          <w:rFonts w:ascii="Times New Roman" w:eastAsia="Times New Roman" w:hAnsi="Times New Roman" w:cs="Times New Roman"/>
          <w:sz w:val="24"/>
          <w:szCs w:val="24"/>
        </w:rPr>
        <w:t>centered care: a scoping review.</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BMC Health Services Research</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19</w:t>
      </w:r>
      <w:r w:rsidRPr="00EC0705">
        <w:rPr>
          <w:rFonts w:ascii="Times New Roman" w:eastAsia="Times New Roman" w:hAnsi="Times New Roman" w:cs="Times New Roman"/>
          <w:sz w:val="24"/>
          <w:szCs w:val="24"/>
        </w:rPr>
        <w:t>(1).</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hyperlink r:id="rId14" w:history="1">
        <w:r w:rsidRPr="00EC0705">
          <w:rPr>
            <w:rStyle w:val="Hyperlink"/>
            <w:rFonts w:ascii="Times New Roman" w:eastAsia="Times New Roman" w:hAnsi="Times New Roman" w:cs="Times New Roman"/>
            <w:color w:val="auto"/>
            <w:sz w:val="24"/>
            <w:szCs w:val="24"/>
          </w:rPr>
          <w:t>https://doi.org/10.1186/s12913-019-4394-5</w:t>
        </w:r>
      </w:hyperlink>
    </w:p>
    <w:p w14:paraId="51B3F02A" w14:textId="763E60B0" w:rsidR="006E1E87" w:rsidRPr="00EC0705" w:rsidRDefault="006E1E87" w:rsidP="006E1E87">
      <w:pPr>
        <w:pStyle w:val="NormalWeb"/>
        <w:spacing w:before="0" w:beforeAutospacing="0" w:after="0" w:afterAutospacing="0" w:line="480" w:lineRule="auto"/>
        <w:ind w:left="720" w:hanging="720"/>
      </w:pPr>
      <w:r w:rsidRPr="00EC0705">
        <w:lastRenderedPageBreak/>
        <w:t>Meyers, N., Glick, A. F., Mendelsohn, A. L., Parker, R. M., Sanders, L. M., Wolf, M. S., Bailey, S., Dreyer, B. P., Velazquez, J. J., &amp; Yin, H. S. (2020). Parents</w:t>
      </w:r>
      <w:r w:rsidR="00CF5CAA">
        <w:t>’</w:t>
      </w:r>
      <w:r w:rsidRPr="00EC0705">
        <w:t xml:space="preserve"> </w:t>
      </w:r>
      <w:r w:rsidR="00E1011A" w:rsidRPr="00EC0705">
        <w:t>u</w:t>
      </w:r>
      <w:r w:rsidRPr="00EC0705">
        <w:t xml:space="preserve">se of </w:t>
      </w:r>
      <w:r w:rsidR="00E1011A" w:rsidRPr="00EC0705">
        <w:t>t</w:t>
      </w:r>
      <w:r w:rsidRPr="00EC0705">
        <w:t xml:space="preserve">echnologies for </w:t>
      </w:r>
      <w:r w:rsidR="00E1011A" w:rsidRPr="00EC0705">
        <w:t>h</w:t>
      </w:r>
      <w:r w:rsidRPr="00EC0705">
        <w:t xml:space="preserve">ealth </w:t>
      </w:r>
      <w:r w:rsidR="00E1011A" w:rsidRPr="00EC0705">
        <w:t>m</w:t>
      </w:r>
      <w:r w:rsidRPr="00EC0705">
        <w:t xml:space="preserve">anagement: A </w:t>
      </w:r>
      <w:r w:rsidR="00E1011A" w:rsidRPr="00EC0705">
        <w:t>h</w:t>
      </w:r>
      <w:r w:rsidRPr="00EC0705">
        <w:t xml:space="preserve">ealth </w:t>
      </w:r>
      <w:r w:rsidR="00E1011A" w:rsidRPr="00EC0705">
        <w:t>l</w:t>
      </w:r>
      <w:r w:rsidRPr="00EC0705">
        <w:t xml:space="preserve">iteracy </w:t>
      </w:r>
      <w:r w:rsidR="00E1011A" w:rsidRPr="00EC0705">
        <w:t>p</w:t>
      </w:r>
      <w:r w:rsidRPr="00EC0705">
        <w:t>erspective.</w:t>
      </w:r>
      <w:r w:rsidR="003747D7">
        <w:t xml:space="preserve"> </w:t>
      </w:r>
      <w:r w:rsidRPr="00EC0705">
        <w:t xml:space="preserve"> </w:t>
      </w:r>
      <w:r w:rsidRPr="00EC0705">
        <w:rPr>
          <w:i/>
          <w:iCs/>
        </w:rPr>
        <w:t>Academic Pediatrics</w:t>
      </w:r>
      <w:r w:rsidRPr="00EC0705">
        <w:t xml:space="preserve">, </w:t>
      </w:r>
      <w:r w:rsidRPr="00EC0705">
        <w:rPr>
          <w:i/>
          <w:iCs/>
        </w:rPr>
        <w:t>20</w:t>
      </w:r>
      <w:r w:rsidRPr="00EC0705">
        <w:t>(1), 23–30.</w:t>
      </w:r>
      <w:r w:rsidR="003747D7">
        <w:t xml:space="preserve"> </w:t>
      </w:r>
      <w:r w:rsidRPr="00EC0705">
        <w:t xml:space="preserve"> </w:t>
      </w:r>
      <w:hyperlink r:id="rId15" w:history="1">
        <w:r w:rsidRPr="00EC0705">
          <w:rPr>
            <w:rStyle w:val="Hyperlink"/>
            <w:color w:val="auto"/>
          </w:rPr>
          <w:t>https://doi.org/10.1016/j.acap.2019.01.008</w:t>
        </w:r>
      </w:hyperlink>
    </w:p>
    <w:p w14:paraId="2CDF49B6" w14:textId="298C475E" w:rsidR="009C0E77" w:rsidRPr="00EC0705" w:rsidRDefault="009C0E77" w:rsidP="009C0E77">
      <w:pPr>
        <w:pStyle w:val="NormalWeb"/>
        <w:spacing w:before="0" w:beforeAutospacing="0" w:after="0" w:afterAutospacing="0" w:line="480" w:lineRule="auto"/>
        <w:ind w:left="720" w:hanging="720"/>
      </w:pPr>
      <w:r w:rsidRPr="00EC0705">
        <w:t xml:space="preserve">Mohanty, S., Carroll-Scott, A., Wheeler, M., Davis-Hayes, C., </w:t>
      </w:r>
      <w:proofErr w:type="spellStart"/>
      <w:r w:rsidRPr="00EC0705">
        <w:t>Turchi</w:t>
      </w:r>
      <w:proofErr w:type="spellEnd"/>
      <w:r w:rsidRPr="00EC0705">
        <w:t xml:space="preserve">, R., Feemster, K., Yudell, M., &amp; </w:t>
      </w:r>
      <w:proofErr w:type="spellStart"/>
      <w:r w:rsidRPr="00EC0705">
        <w:t>Buttenheim</w:t>
      </w:r>
      <w:proofErr w:type="spellEnd"/>
      <w:r w:rsidRPr="00EC0705">
        <w:t>, A. M. (2018).</w:t>
      </w:r>
      <w:r w:rsidR="003747D7">
        <w:t xml:space="preserve"> </w:t>
      </w:r>
      <w:r w:rsidRPr="00EC0705">
        <w:t xml:space="preserve"> Vaccine </w:t>
      </w:r>
      <w:r w:rsidR="00E1011A" w:rsidRPr="00EC0705">
        <w:t>h</w:t>
      </w:r>
      <w:r w:rsidRPr="00EC0705">
        <w:t xml:space="preserve">esitancy in </w:t>
      </w:r>
      <w:r w:rsidR="00E1011A" w:rsidRPr="00EC0705">
        <w:t>p</w:t>
      </w:r>
      <w:r w:rsidRPr="00EC0705">
        <w:t xml:space="preserve">ediatric </w:t>
      </w:r>
      <w:r w:rsidR="00E1011A" w:rsidRPr="00EC0705">
        <w:t>p</w:t>
      </w:r>
      <w:r w:rsidRPr="00EC0705">
        <w:t xml:space="preserve">rimary </w:t>
      </w:r>
      <w:r w:rsidR="00E1011A" w:rsidRPr="00EC0705">
        <w:t>c</w:t>
      </w:r>
      <w:r w:rsidRPr="00EC0705">
        <w:t xml:space="preserve">are </w:t>
      </w:r>
      <w:r w:rsidR="00E1011A" w:rsidRPr="00EC0705">
        <w:t>p</w:t>
      </w:r>
      <w:r w:rsidRPr="00EC0705">
        <w:t>ractices.</w:t>
      </w:r>
      <w:r w:rsidR="003747D7">
        <w:t xml:space="preserve"> </w:t>
      </w:r>
      <w:r w:rsidRPr="00EC0705">
        <w:t xml:space="preserve"> </w:t>
      </w:r>
      <w:r w:rsidRPr="00EC0705">
        <w:rPr>
          <w:i/>
          <w:iCs/>
        </w:rPr>
        <w:t>Qualitative Health Research</w:t>
      </w:r>
      <w:r w:rsidRPr="00EC0705">
        <w:t xml:space="preserve">, </w:t>
      </w:r>
      <w:r w:rsidRPr="00EC0705">
        <w:rPr>
          <w:i/>
          <w:iCs/>
        </w:rPr>
        <w:t>28</w:t>
      </w:r>
      <w:r w:rsidRPr="00EC0705">
        <w:t>(13), 2071–2080.</w:t>
      </w:r>
      <w:r w:rsidR="003747D7">
        <w:t xml:space="preserve"> </w:t>
      </w:r>
      <w:r w:rsidRPr="00EC0705">
        <w:t xml:space="preserve"> </w:t>
      </w:r>
      <w:hyperlink r:id="rId16" w:history="1">
        <w:r w:rsidRPr="00EC0705">
          <w:rPr>
            <w:rStyle w:val="Hyperlink"/>
            <w:color w:val="auto"/>
          </w:rPr>
          <w:t>https://doi.org/10.1177/1049732318782164</w:t>
        </w:r>
      </w:hyperlink>
    </w:p>
    <w:p w14:paraId="7B20F56D" w14:textId="76DABDE7" w:rsidR="00C3705A" w:rsidRPr="00EC0705" w:rsidRDefault="00C3705A" w:rsidP="00C3705A">
      <w:pPr>
        <w:pStyle w:val="NormalWeb"/>
        <w:spacing w:before="0" w:beforeAutospacing="0" w:after="0" w:afterAutospacing="0" w:line="480" w:lineRule="auto"/>
        <w:ind w:left="720" w:hanging="720"/>
        <w:rPr>
          <w:rStyle w:val="Hyperlink"/>
          <w:color w:val="auto"/>
        </w:rPr>
      </w:pPr>
      <w:r w:rsidRPr="00EC0705">
        <w:t>Morrison, A. K., Glick, A., &amp; Yin, H. S. (2019).</w:t>
      </w:r>
      <w:r w:rsidR="003747D7">
        <w:t xml:space="preserve"> </w:t>
      </w:r>
      <w:r w:rsidRPr="00EC0705">
        <w:t xml:space="preserve"> Health</w:t>
      </w:r>
      <w:r w:rsidR="00E1011A" w:rsidRPr="00EC0705">
        <w:t xml:space="preserve"> l</w:t>
      </w:r>
      <w:r w:rsidRPr="00EC0705">
        <w:t xml:space="preserve">iteracy: Implications for </w:t>
      </w:r>
      <w:r w:rsidR="00E1011A" w:rsidRPr="00EC0705">
        <w:t>c</w:t>
      </w:r>
      <w:r w:rsidRPr="00EC0705">
        <w:t xml:space="preserve">hild </w:t>
      </w:r>
      <w:r w:rsidR="00E1011A" w:rsidRPr="00EC0705">
        <w:t>h</w:t>
      </w:r>
      <w:r w:rsidRPr="00EC0705">
        <w:t>ealth.</w:t>
      </w:r>
      <w:r w:rsidR="003747D7">
        <w:t xml:space="preserve"> </w:t>
      </w:r>
      <w:r w:rsidRPr="00EC0705">
        <w:t xml:space="preserve"> </w:t>
      </w:r>
      <w:r w:rsidRPr="00EC0705">
        <w:rPr>
          <w:i/>
          <w:iCs/>
        </w:rPr>
        <w:t>Pediatrics in Review</w:t>
      </w:r>
      <w:r w:rsidRPr="00EC0705">
        <w:t xml:space="preserve">, </w:t>
      </w:r>
      <w:r w:rsidRPr="00EC0705">
        <w:rPr>
          <w:i/>
          <w:iCs/>
        </w:rPr>
        <w:t>40</w:t>
      </w:r>
      <w:r w:rsidRPr="00EC0705">
        <w:t>(6), 263–277.</w:t>
      </w:r>
      <w:r w:rsidR="003747D7">
        <w:t xml:space="preserve"> </w:t>
      </w:r>
      <w:r w:rsidRPr="00EC0705">
        <w:t xml:space="preserve"> </w:t>
      </w:r>
      <w:hyperlink r:id="rId17" w:history="1">
        <w:r w:rsidRPr="00EC0705">
          <w:rPr>
            <w:rStyle w:val="Hyperlink"/>
            <w:color w:val="auto"/>
          </w:rPr>
          <w:t>https://doi.org/10.1542/pir.2018-0027</w:t>
        </w:r>
      </w:hyperlink>
    </w:p>
    <w:p w14:paraId="37C13CBF" w14:textId="15C1E624" w:rsidR="00A13959" w:rsidRPr="00EC0705" w:rsidRDefault="00A13959" w:rsidP="00A13959">
      <w:pPr>
        <w:pStyle w:val="NormalWeb"/>
        <w:spacing w:before="0" w:beforeAutospacing="0" w:after="0" w:afterAutospacing="0" w:line="480" w:lineRule="auto"/>
        <w:ind w:left="720" w:hanging="720"/>
      </w:pPr>
      <w:r w:rsidRPr="00EC0705">
        <w:t>Nielsen-Bohlman, L., Panzer, A. M., &amp; Kindig, D. A. (Eds.). (2004).</w:t>
      </w:r>
      <w:r w:rsidR="003747D7">
        <w:t xml:space="preserve"> </w:t>
      </w:r>
      <w:r w:rsidRPr="00EC0705">
        <w:t xml:space="preserve"> Health literacy.</w:t>
      </w:r>
      <w:r w:rsidR="003747D7">
        <w:t xml:space="preserve"> </w:t>
      </w:r>
      <w:r w:rsidRPr="00EC0705">
        <w:t xml:space="preserve"> </w:t>
      </w:r>
      <w:r w:rsidRPr="00EC0705">
        <w:rPr>
          <w:i/>
          <w:iCs/>
        </w:rPr>
        <w:t>A prescription to end confusion (2004)</w:t>
      </w:r>
      <w:r w:rsidRPr="00EC0705">
        <w:t>.</w:t>
      </w:r>
      <w:r w:rsidR="003747D7">
        <w:t xml:space="preserve"> </w:t>
      </w:r>
      <w:r w:rsidRPr="00EC0705">
        <w:t xml:space="preserve"> Published.</w:t>
      </w:r>
      <w:r w:rsidR="003747D7">
        <w:t xml:space="preserve"> </w:t>
      </w:r>
      <w:r w:rsidRPr="00EC0705">
        <w:t xml:space="preserve"> </w:t>
      </w:r>
      <w:hyperlink r:id="rId18" w:history="1">
        <w:r w:rsidRPr="00EC0705">
          <w:rPr>
            <w:rStyle w:val="Hyperlink"/>
            <w:color w:val="auto"/>
          </w:rPr>
          <w:t>https://doi.org/10.17226/10883</w:t>
        </w:r>
      </w:hyperlink>
    </w:p>
    <w:p w14:paraId="28D086E7" w14:textId="67B43B2D" w:rsidR="00BA0AE1" w:rsidRPr="00EC0705" w:rsidRDefault="008954E5" w:rsidP="00BA0AE1">
      <w:pPr>
        <w:pStyle w:val="NormalWeb"/>
        <w:spacing w:before="0" w:beforeAutospacing="0" w:after="0" w:afterAutospacing="0" w:line="480" w:lineRule="auto"/>
        <w:ind w:left="720" w:hanging="720"/>
        <w:rPr>
          <w:rStyle w:val="Hyperlink"/>
          <w:color w:val="auto"/>
        </w:rPr>
      </w:pPr>
      <w:r w:rsidRPr="00EC0705">
        <w:t>North Carolina Institute of Medicine &amp; North Carolina Department of Health and Human Services.</w:t>
      </w:r>
      <w:r w:rsidR="003747D7">
        <w:t xml:space="preserve"> </w:t>
      </w:r>
      <w:r w:rsidRPr="00EC0705">
        <w:t xml:space="preserve"> (2020, January).</w:t>
      </w:r>
      <w:r w:rsidR="003747D7">
        <w:t xml:space="preserve"> </w:t>
      </w:r>
      <w:r w:rsidRPr="00EC0705">
        <w:t xml:space="preserve"> </w:t>
      </w:r>
      <w:r w:rsidRPr="00EC0705">
        <w:rPr>
          <w:i/>
          <w:iCs/>
        </w:rPr>
        <w:t>Healthy Nor</w:t>
      </w:r>
      <w:r w:rsidR="002A0748" w:rsidRPr="00EC0705">
        <w:rPr>
          <w:i/>
          <w:iCs/>
        </w:rPr>
        <w:t>t</w:t>
      </w:r>
      <w:r w:rsidRPr="00EC0705">
        <w:rPr>
          <w:i/>
          <w:iCs/>
        </w:rPr>
        <w:t xml:space="preserve">h Carolina 2030: A </w:t>
      </w:r>
      <w:r w:rsidR="007858F0" w:rsidRPr="00EC0705">
        <w:rPr>
          <w:i/>
          <w:iCs/>
        </w:rPr>
        <w:t>p</w:t>
      </w:r>
      <w:r w:rsidRPr="00EC0705">
        <w:rPr>
          <w:i/>
          <w:iCs/>
        </w:rPr>
        <w:t xml:space="preserve">ath </w:t>
      </w:r>
      <w:r w:rsidR="007858F0" w:rsidRPr="00EC0705">
        <w:rPr>
          <w:i/>
          <w:iCs/>
        </w:rPr>
        <w:t>t</w:t>
      </w:r>
      <w:r w:rsidRPr="00EC0705">
        <w:rPr>
          <w:i/>
          <w:iCs/>
        </w:rPr>
        <w:t xml:space="preserve">oward </w:t>
      </w:r>
      <w:r w:rsidR="007858F0" w:rsidRPr="00EC0705">
        <w:rPr>
          <w:i/>
          <w:iCs/>
        </w:rPr>
        <w:t>h</w:t>
      </w:r>
      <w:r w:rsidRPr="00EC0705">
        <w:rPr>
          <w:i/>
          <w:iCs/>
        </w:rPr>
        <w:t>ealth</w:t>
      </w:r>
      <w:r w:rsidRPr="00EC0705">
        <w:t>.</w:t>
      </w:r>
      <w:r w:rsidR="003747D7">
        <w:t xml:space="preserve"> </w:t>
      </w:r>
      <w:r w:rsidRPr="00EC0705">
        <w:t xml:space="preserve"> North Carolina Institute of Medicine.</w:t>
      </w:r>
      <w:r w:rsidR="003747D7">
        <w:t xml:space="preserve"> </w:t>
      </w:r>
      <w:r w:rsidRPr="00EC0705">
        <w:t xml:space="preserve"> </w:t>
      </w:r>
      <w:hyperlink r:id="rId19" w:history="1">
        <w:r w:rsidR="007858F0" w:rsidRPr="00EC0705">
          <w:rPr>
            <w:rStyle w:val="Hyperlink"/>
            <w:color w:val="auto"/>
          </w:rPr>
          <w:t>https://nciom.org/wp-content/uploads/2020/01/HNC-REPORT-FINAL-Spread2.pdf</w:t>
        </w:r>
      </w:hyperlink>
    </w:p>
    <w:p w14:paraId="008C8BE2" w14:textId="0FAD3913" w:rsidR="00A166CE" w:rsidRPr="00EC0705" w:rsidRDefault="00A166CE" w:rsidP="00A166CE">
      <w:pPr>
        <w:pStyle w:val="NormalWeb"/>
        <w:spacing w:line="480" w:lineRule="auto"/>
        <w:ind w:left="720" w:hanging="720"/>
      </w:pPr>
      <w:r w:rsidRPr="00EC0705">
        <w:t>Office of Disease Prevention and Health Promotion.</w:t>
      </w:r>
      <w:r w:rsidR="003747D7">
        <w:t xml:space="preserve"> </w:t>
      </w:r>
      <w:r w:rsidRPr="00EC0705">
        <w:t xml:space="preserve"> (n.d.).</w:t>
      </w:r>
      <w:r w:rsidR="003747D7">
        <w:t xml:space="preserve"> </w:t>
      </w:r>
      <w:r w:rsidRPr="00EC0705">
        <w:t xml:space="preserve"> Help health care providers and patients use health information technology to access and exchange health information.</w:t>
      </w:r>
      <w:r w:rsidR="003747D7">
        <w:t xml:space="preserve"> </w:t>
      </w:r>
      <w:r w:rsidRPr="00EC0705">
        <w:rPr>
          <w:i/>
          <w:iCs/>
        </w:rPr>
        <w:t xml:space="preserve"> Healthy People 2030</w:t>
      </w:r>
      <w:r w:rsidRPr="00EC0705">
        <w:t>.</w:t>
      </w:r>
      <w:r w:rsidR="003747D7">
        <w:t xml:space="preserve"> </w:t>
      </w:r>
      <w:r w:rsidRPr="00EC0705">
        <w:t xml:space="preserve"> U</w:t>
      </w:r>
      <w:r w:rsidR="00E317AE">
        <w:t>S</w:t>
      </w:r>
      <w:r w:rsidRPr="00EC0705">
        <w:t xml:space="preserve"> Department of Health and Human Services.</w:t>
      </w:r>
      <w:r w:rsidR="003747D7">
        <w:t xml:space="preserve"> </w:t>
      </w:r>
      <w:r w:rsidRPr="00EC0705">
        <w:t xml:space="preserve"> </w:t>
      </w:r>
      <w:hyperlink r:id="rId20" w:history="1">
        <w:r w:rsidRPr="00EC0705">
          <w:rPr>
            <w:rStyle w:val="Hyperlink"/>
            <w:color w:val="auto"/>
          </w:rPr>
          <w:t>https://health.gov/healthypeople/objectives-and-data/browse-objectives/health-it</w:t>
        </w:r>
      </w:hyperlink>
    </w:p>
    <w:p w14:paraId="576C22FA" w14:textId="4A5F348B" w:rsidR="00BA0AE1" w:rsidRPr="00EC0705" w:rsidRDefault="00F227F8" w:rsidP="00BA0AE1">
      <w:pPr>
        <w:pStyle w:val="NormalWeb"/>
        <w:spacing w:before="0" w:beforeAutospacing="0" w:after="0" w:afterAutospacing="0" w:line="480" w:lineRule="auto"/>
        <w:ind w:left="720" w:hanging="720"/>
        <w:rPr>
          <w:rStyle w:val="Hyperlink"/>
          <w:color w:val="auto"/>
        </w:rPr>
      </w:pPr>
      <w:bookmarkStart w:id="3" w:name="_Hlk83405123"/>
      <w:r w:rsidRPr="00EC0705">
        <w:t>Office of Disease Prevention and Health Promotion.</w:t>
      </w:r>
      <w:r w:rsidR="003747D7">
        <w:t xml:space="preserve"> </w:t>
      </w:r>
      <w:r w:rsidRPr="00EC0705">
        <w:t xml:space="preserve"> (n.d.).</w:t>
      </w:r>
      <w:r w:rsidR="003747D7">
        <w:t xml:space="preserve"> </w:t>
      </w:r>
      <w:r w:rsidRPr="00EC0705">
        <w:t xml:space="preserve"> </w:t>
      </w:r>
      <w:r w:rsidR="00487D84" w:rsidRPr="00EC0705">
        <w:t>Improve oral health by increasing access to oral health care, including preventive services</w:t>
      </w:r>
      <w:r w:rsidRPr="00EC0705">
        <w:t>.</w:t>
      </w:r>
      <w:r w:rsidR="003747D7">
        <w:t xml:space="preserve"> </w:t>
      </w:r>
      <w:r w:rsidRPr="00EC0705">
        <w:rPr>
          <w:i/>
          <w:iCs/>
        </w:rPr>
        <w:t xml:space="preserve"> Healthy People 2030</w:t>
      </w:r>
      <w:r w:rsidRPr="00EC0705">
        <w:t>.</w:t>
      </w:r>
      <w:r w:rsidR="003747D7">
        <w:t xml:space="preserve"> </w:t>
      </w:r>
      <w:r w:rsidRPr="00EC0705">
        <w:t xml:space="preserve"> U</w:t>
      </w:r>
      <w:r w:rsidR="00E317AE">
        <w:t>S</w:t>
      </w:r>
      <w:r w:rsidRPr="00EC0705">
        <w:t xml:space="preserve"> </w:t>
      </w:r>
      <w:r w:rsidRPr="00EC0705">
        <w:lastRenderedPageBreak/>
        <w:t>Department of Health and Human Services.</w:t>
      </w:r>
      <w:r w:rsidR="003747D7">
        <w:t xml:space="preserve"> </w:t>
      </w:r>
      <w:r w:rsidRPr="00EC0705">
        <w:t xml:space="preserve"> </w:t>
      </w:r>
      <w:hyperlink r:id="rId21" w:history="1">
        <w:r w:rsidR="00487D84" w:rsidRPr="00EC0705">
          <w:rPr>
            <w:rStyle w:val="Hyperlink"/>
            <w:color w:val="auto"/>
          </w:rPr>
          <w:t>https://health.gov/healthypeople/objectives-and-data/browse-objectives/oral-conditions</w:t>
        </w:r>
      </w:hyperlink>
    </w:p>
    <w:bookmarkEnd w:id="3"/>
    <w:p w14:paraId="06D7EFA5" w14:textId="2531C626" w:rsidR="002A0748" w:rsidRPr="00EC0705" w:rsidRDefault="002A0748" w:rsidP="00BA0AE1">
      <w:pPr>
        <w:pStyle w:val="NormalWeb"/>
        <w:spacing w:before="0" w:beforeAutospacing="0" w:after="0" w:afterAutospacing="0" w:line="480" w:lineRule="auto"/>
        <w:ind w:left="720" w:hanging="720"/>
      </w:pPr>
      <w:r w:rsidRPr="00EC0705">
        <w:t>Office of Disease Prevention and Health Promotion.</w:t>
      </w:r>
      <w:r w:rsidR="003747D7">
        <w:t xml:space="preserve"> </w:t>
      </w:r>
      <w:r w:rsidRPr="00EC0705">
        <w:t xml:space="preserve"> (n.d.).</w:t>
      </w:r>
      <w:r w:rsidR="003747D7">
        <w:t xml:space="preserve"> </w:t>
      </w:r>
      <w:r w:rsidR="00233575" w:rsidRPr="00EC0705">
        <w:t xml:space="preserve"> Reduce the proportion of children who get no recommended vaccines by age </w:t>
      </w:r>
      <w:r w:rsidR="0091377E" w:rsidRPr="00EC0705">
        <w:t>two</w:t>
      </w:r>
      <w:r w:rsidR="00233575" w:rsidRPr="00EC0705">
        <w:t xml:space="preserve"> years</w:t>
      </w:r>
      <w:r w:rsidRPr="00EC0705">
        <w:t>.</w:t>
      </w:r>
      <w:r w:rsidR="003747D7">
        <w:t xml:space="preserve"> </w:t>
      </w:r>
      <w:r w:rsidRPr="00EC0705">
        <w:rPr>
          <w:i/>
          <w:iCs/>
        </w:rPr>
        <w:t xml:space="preserve"> Healthy People 2030</w:t>
      </w:r>
      <w:r w:rsidRPr="00EC0705">
        <w:t>.</w:t>
      </w:r>
      <w:r w:rsidR="003747D7">
        <w:t xml:space="preserve"> </w:t>
      </w:r>
      <w:r w:rsidRPr="00EC0705">
        <w:t xml:space="preserve"> U</w:t>
      </w:r>
      <w:r w:rsidR="00E317AE">
        <w:t>S</w:t>
      </w:r>
      <w:r w:rsidRPr="00EC0705">
        <w:t xml:space="preserve"> Department of Health and Human Services.</w:t>
      </w:r>
      <w:r w:rsidR="003747D7">
        <w:t xml:space="preserve"> </w:t>
      </w:r>
      <w:r w:rsidRPr="00EC0705">
        <w:t xml:space="preserve"> </w:t>
      </w:r>
      <w:hyperlink r:id="rId22" w:history="1">
        <w:r w:rsidR="00233575" w:rsidRPr="00EC0705">
          <w:rPr>
            <w:rStyle w:val="Hyperlink"/>
            <w:color w:val="auto"/>
          </w:rPr>
          <w:t>https://health.gov/healthypeople/objectives-and-data/browse-objectives/vaccination/reduce-proportion-children-who-get-no-recommended-vaccines-age-2-years-iid-02</w:t>
        </w:r>
      </w:hyperlink>
    </w:p>
    <w:p w14:paraId="27109F20" w14:textId="147CEC23" w:rsidR="00F227F8" w:rsidRPr="00EC0705" w:rsidRDefault="00F227F8" w:rsidP="00F227F8">
      <w:pPr>
        <w:pStyle w:val="NormalWeb"/>
        <w:spacing w:before="0" w:beforeAutospacing="0" w:after="0" w:afterAutospacing="0" w:line="480" w:lineRule="auto"/>
        <w:rPr>
          <w:rStyle w:val="Hyperlink"/>
          <w:color w:val="auto"/>
        </w:rPr>
      </w:pPr>
      <w:r w:rsidRPr="00EC0705">
        <w:t>Reach Out and Read.</w:t>
      </w:r>
      <w:r w:rsidR="003747D7">
        <w:t xml:space="preserve"> </w:t>
      </w:r>
      <w:r w:rsidRPr="00EC0705">
        <w:t xml:space="preserve"> (2021, June 23).</w:t>
      </w:r>
      <w:r w:rsidR="003747D7">
        <w:t xml:space="preserve"> </w:t>
      </w:r>
      <w:r w:rsidRPr="00EC0705">
        <w:t xml:space="preserve"> </w:t>
      </w:r>
      <w:r w:rsidRPr="00EC0705">
        <w:rPr>
          <w:i/>
          <w:iCs/>
        </w:rPr>
        <w:t>What We Do</w:t>
      </w:r>
      <w:r w:rsidRPr="00EC0705">
        <w:t>.</w:t>
      </w:r>
      <w:r w:rsidR="003747D7">
        <w:t xml:space="preserve"> </w:t>
      </w:r>
      <w:r w:rsidRPr="00EC0705">
        <w:t xml:space="preserve"> </w:t>
      </w:r>
      <w:hyperlink r:id="rId23" w:history="1">
        <w:r w:rsidRPr="00EC0705">
          <w:rPr>
            <w:rStyle w:val="Hyperlink"/>
            <w:color w:val="auto"/>
          </w:rPr>
          <w:t>https://reachoutandread.org/what-we-do/</w:t>
        </w:r>
      </w:hyperlink>
    </w:p>
    <w:p w14:paraId="4CD01E07" w14:textId="30343D2A" w:rsidR="00A13959" w:rsidRPr="00EC0705" w:rsidRDefault="00A13959" w:rsidP="00A13959">
      <w:pPr>
        <w:spacing w:after="0" w:line="480" w:lineRule="auto"/>
        <w:ind w:left="720" w:hanging="720"/>
        <w:rPr>
          <w:rFonts w:ascii="Times New Roman" w:eastAsia="Times New Roman" w:hAnsi="Times New Roman" w:cs="Times New Roman"/>
          <w:sz w:val="24"/>
          <w:szCs w:val="24"/>
        </w:rPr>
      </w:pPr>
      <w:r w:rsidRPr="00EC0705">
        <w:rPr>
          <w:rFonts w:ascii="Times New Roman" w:eastAsia="Times New Roman" w:hAnsi="Times New Roman" w:cs="Times New Roman"/>
          <w:sz w:val="24"/>
          <w:szCs w:val="24"/>
        </w:rPr>
        <w:t>Small, P. M. (2021).</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Doing the right thing: Aligning plans with goals and values for pediatric patients.</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AACN Advanced Critical Care</w:t>
      </w:r>
      <w:r w:rsidRPr="00EC0705">
        <w:rPr>
          <w:rFonts w:ascii="Times New Roman" w:eastAsia="Times New Roman" w:hAnsi="Times New Roman" w:cs="Times New Roman"/>
          <w:sz w:val="24"/>
          <w:szCs w:val="24"/>
        </w:rPr>
        <w:t xml:space="preserve">, </w:t>
      </w:r>
      <w:r w:rsidRPr="00EC0705">
        <w:rPr>
          <w:rFonts w:ascii="Times New Roman" w:eastAsia="Times New Roman" w:hAnsi="Times New Roman" w:cs="Times New Roman"/>
          <w:i/>
          <w:iCs/>
          <w:sz w:val="24"/>
          <w:szCs w:val="24"/>
        </w:rPr>
        <w:t>32</w:t>
      </w:r>
      <w:r w:rsidRPr="00EC0705">
        <w:rPr>
          <w:rFonts w:ascii="Times New Roman" w:eastAsia="Times New Roman" w:hAnsi="Times New Roman" w:cs="Times New Roman"/>
          <w:sz w:val="24"/>
          <w:szCs w:val="24"/>
        </w:rPr>
        <w:t>(3), 351–355.</w:t>
      </w:r>
      <w:r w:rsidR="003747D7">
        <w:rPr>
          <w:rFonts w:ascii="Times New Roman" w:eastAsia="Times New Roman" w:hAnsi="Times New Roman" w:cs="Times New Roman"/>
          <w:sz w:val="24"/>
          <w:szCs w:val="24"/>
        </w:rPr>
        <w:t xml:space="preserve"> </w:t>
      </w:r>
      <w:r w:rsidRPr="00EC0705">
        <w:rPr>
          <w:rFonts w:ascii="Times New Roman" w:eastAsia="Times New Roman" w:hAnsi="Times New Roman" w:cs="Times New Roman"/>
          <w:sz w:val="24"/>
          <w:szCs w:val="24"/>
        </w:rPr>
        <w:t xml:space="preserve"> </w:t>
      </w:r>
      <w:hyperlink r:id="rId24" w:history="1">
        <w:r w:rsidRPr="00EC0705">
          <w:rPr>
            <w:rStyle w:val="Hyperlink"/>
            <w:rFonts w:ascii="Times New Roman" w:eastAsia="Times New Roman" w:hAnsi="Times New Roman" w:cs="Times New Roman"/>
            <w:color w:val="auto"/>
            <w:sz w:val="24"/>
            <w:szCs w:val="24"/>
          </w:rPr>
          <w:t>https://doi.org/10.4037/aacnacc2021410</w:t>
        </w:r>
      </w:hyperlink>
    </w:p>
    <w:p w14:paraId="6F3384C7" w14:textId="74EA9266" w:rsidR="002A0748" w:rsidRPr="00EC0705" w:rsidRDefault="002A0748" w:rsidP="002A0748">
      <w:pPr>
        <w:pStyle w:val="NormalWeb"/>
        <w:spacing w:before="0" w:beforeAutospacing="0" w:after="0" w:afterAutospacing="0" w:line="480" w:lineRule="auto"/>
        <w:ind w:left="720" w:hanging="720"/>
      </w:pPr>
      <w:r w:rsidRPr="00EC0705">
        <w:t>Vasudevan, L., Walter, E., &amp; Swamy, G. (2021).</w:t>
      </w:r>
      <w:r w:rsidR="003747D7">
        <w:t xml:space="preserve"> </w:t>
      </w:r>
      <w:r w:rsidRPr="00EC0705">
        <w:t xml:space="preserve"> Vaccine </w:t>
      </w:r>
      <w:r w:rsidR="00233575" w:rsidRPr="00EC0705">
        <w:t>h</w:t>
      </w:r>
      <w:r w:rsidRPr="00EC0705">
        <w:t xml:space="preserve">esitancy in North Carolina: The </w:t>
      </w:r>
      <w:r w:rsidR="00233575" w:rsidRPr="00EC0705">
        <w:t>e</w:t>
      </w:r>
      <w:r w:rsidRPr="00EC0705">
        <w:t xml:space="preserve">lephant in the </w:t>
      </w:r>
      <w:r w:rsidR="00233575" w:rsidRPr="00EC0705">
        <w:t>r</w:t>
      </w:r>
      <w:r w:rsidRPr="00EC0705">
        <w:t>oom?</w:t>
      </w:r>
      <w:r w:rsidR="003747D7">
        <w:t xml:space="preserve"> </w:t>
      </w:r>
      <w:r w:rsidRPr="00EC0705">
        <w:t xml:space="preserve"> </w:t>
      </w:r>
      <w:r w:rsidRPr="00EC0705">
        <w:rPr>
          <w:i/>
          <w:iCs/>
        </w:rPr>
        <w:t>North Carolina Medical Journal</w:t>
      </w:r>
      <w:r w:rsidRPr="00EC0705">
        <w:t xml:space="preserve">, </w:t>
      </w:r>
      <w:r w:rsidRPr="00EC0705">
        <w:rPr>
          <w:i/>
          <w:iCs/>
        </w:rPr>
        <w:t>82</w:t>
      </w:r>
      <w:r w:rsidRPr="00EC0705">
        <w:t>(2), 130–137.</w:t>
      </w:r>
      <w:r w:rsidR="003747D7">
        <w:t xml:space="preserve"> </w:t>
      </w:r>
      <w:r w:rsidRPr="00EC0705">
        <w:t xml:space="preserve"> </w:t>
      </w:r>
      <w:hyperlink r:id="rId25" w:history="1">
        <w:r w:rsidRPr="00EC0705">
          <w:rPr>
            <w:rStyle w:val="Hyperlink"/>
            <w:color w:val="auto"/>
          </w:rPr>
          <w:t>https://doi.org/10.18043/ncm.82.2.130</w:t>
        </w:r>
      </w:hyperlink>
    </w:p>
    <w:p w14:paraId="5D90E3DA" w14:textId="77777777" w:rsidR="00BA0AE1" w:rsidRPr="00EC0705" w:rsidRDefault="00BA0AE1" w:rsidP="00BA0AE1">
      <w:pPr>
        <w:ind w:firstLine="720"/>
        <w:jc w:val="center"/>
        <w:rPr>
          <w:rFonts w:ascii="Times New Roman" w:eastAsia="Calibri" w:hAnsi="Times New Roman" w:cs="Times New Roman"/>
          <w:b/>
          <w:sz w:val="24"/>
          <w:szCs w:val="24"/>
        </w:rPr>
      </w:pPr>
    </w:p>
    <w:p w14:paraId="6A18D614" w14:textId="7468C83D" w:rsidR="007858F0" w:rsidRPr="00EC0705" w:rsidRDefault="007858F0" w:rsidP="00F227F8">
      <w:pPr>
        <w:tabs>
          <w:tab w:val="left" w:pos="3150"/>
        </w:tabs>
        <w:rPr>
          <w:rFonts w:ascii="Times New Roman" w:eastAsia="Times New Roman" w:hAnsi="Times New Roman" w:cs="Times New Roman"/>
          <w:sz w:val="24"/>
          <w:szCs w:val="24"/>
        </w:rPr>
      </w:pPr>
    </w:p>
    <w:p w14:paraId="72D6B150" w14:textId="315D2C4B" w:rsidR="00E66BC9" w:rsidRPr="00EC0705" w:rsidRDefault="00E66BC9" w:rsidP="00F227F8">
      <w:pPr>
        <w:tabs>
          <w:tab w:val="left" w:pos="3150"/>
        </w:tabs>
        <w:rPr>
          <w:rFonts w:ascii="Times New Roman" w:eastAsia="Times New Roman" w:hAnsi="Times New Roman" w:cs="Times New Roman"/>
          <w:sz w:val="24"/>
          <w:szCs w:val="24"/>
        </w:rPr>
      </w:pPr>
    </w:p>
    <w:p w14:paraId="5E79182E" w14:textId="66A17BDE" w:rsidR="00E66BC9" w:rsidRPr="00EC0705" w:rsidRDefault="00E66BC9" w:rsidP="00F227F8">
      <w:pPr>
        <w:tabs>
          <w:tab w:val="left" w:pos="3150"/>
        </w:tabs>
        <w:rPr>
          <w:rFonts w:ascii="Times New Roman" w:eastAsia="Times New Roman" w:hAnsi="Times New Roman" w:cs="Times New Roman"/>
          <w:sz w:val="24"/>
          <w:szCs w:val="24"/>
        </w:rPr>
      </w:pPr>
    </w:p>
    <w:p w14:paraId="5C19E7B6" w14:textId="68DB18D1" w:rsidR="00E66BC9" w:rsidRPr="00EC0705" w:rsidRDefault="00E66BC9" w:rsidP="00F227F8">
      <w:pPr>
        <w:tabs>
          <w:tab w:val="left" w:pos="3150"/>
        </w:tabs>
        <w:rPr>
          <w:rFonts w:ascii="Times New Roman" w:eastAsia="Times New Roman" w:hAnsi="Times New Roman" w:cs="Times New Roman"/>
          <w:sz w:val="24"/>
          <w:szCs w:val="24"/>
        </w:rPr>
      </w:pPr>
    </w:p>
    <w:p w14:paraId="3853F2C0" w14:textId="07948E03" w:rsidR="00E66BC9" w:rsidRPr="00EC0705" w:rsidRDefault="00E66BC9" w:rsidP="00F227F8">
      <w:pPr>
        <w:tabs>
          <w:tab w:val="left" w:pos="3150"/>
        </w:tabs>
        <w:rPr>
          <w:rFonts w:ascii="Times New Roman" w:eastAsia="Times New Roman" w:hAnsi="Times New Roman" w:cs="Times New Roman"/>
          <w:sz w:val="24"/>
          <w:szCs w:val="24"/>
        </w:rPr>
      </w:pPr>
    </w:p>
    <w:p w14:paraId="6918CFE5" w14:textId="77EC76FA" w:rsidR="00E66BC9" w:rsidRDefault="00E66BC9" w:rsidP="00F227F8">
      <w:pPr>
        <w:tabs>
          <w:tab w:val="left" w:pos="3150"/>
        </w:tabs>
        <w:rPr>
          <w:rFonts w:ascii="Times New Roman" w:eastAsia="Times New Roman" w:hAnsi="Times New Roman" w:cs="Times New Roman"/>
          <w:sz w:val="24"/>
          <w:szCs w:val="24"/>
        </w:rPr>
      </w:pPr>
    </w:p>
    <w:p w14:paraId="15F7A9B6" w14:textId="79CB6267" w:rsidR="00E95194" w:rsidRDefault="00E95194" w:rsidP="00F227F8">
      <w:pPr>
        <w:tabs>
          <w:tab w:val="left" w:pos="3150"/>
        </w:tabs>
        <w:rPr>
          <w:rFonts w:ascii="Times New Roman" w:eastAsia="Times New Roman" w:hAnsi="Times New Roman" w:cs="Times New Roman"/>
          <w:sz w:val="24"/>
          <w:szCs w:val="24"/>
        </w:rPr>
      </w:pPr>
    </w:p>
    <w:p w14:paraId="0A8AF8D7" w14:textId="1079077B" w:rsidR="00BF2CC7" w:rsidRDefault="00BF2CC7" w:rsidP="00F227F8">
      <w:pPr>
        <w:tabs>
          <w:tab w:val="left" w:pos="3150"/>
        </w:tabs>
        <w:rPr>
          <w:rFonts w:ascii="Times New Roman" w:eastAsia="Times New Roman" w:hAnsi="Times New Roman" w:cs="Times New Roman"/>
          <w:sz w:val="24"/>
          <w:szCs w:val="24"/>
        </w:rPr>
      </w:pPr>
    </w:p>
    <w:p w14:paraId="4E687F0B" w14:textId="77777777" w:rsidR="00BF2CC7" w:rsidRDefault="00BF2CC7" w:rsidP="00F227F8">
      <w:pPr>
        <w:tabs>
          <w:tab w:val="left" w:pos="3150"/>
        </w:tabs>
        <w:rPr>
          <w:rFonts w:ascii="Times New Roman" w:eastAsia="Times New Roman" w:hAnsi="Times New Roman" w:cs="Times New Roman"/>
          <w:sz w:val="24"/>
          <w:szCs w:val="24"/>
        </w:rPr>
      </w:pPr>
    </w:p>
    <w:p w14:paraId="0533B428" w14:textId="77777777" w:rsidR="00E95194" w:rsidRDefault="00E95194" w:rsidP="00F227F8">
      <w:pPr>
        <w:tabs>
          <w:tab w:val="left" w:pos="3150"/>
        </w:tabs>
        <w:rPr>
          <w:rFonts w:ascii="Times New Roman" w:eastAsia="Times New Roman" w:hAnsi="Times New Roman" w:cs="Times New Roman"/>
          <w:sz w:val="24"/>
          <w:szCs w:val="24"/>
        </w:rPr>
      </w:pPr>
    </w:p>
    <w:p w14:paraId="31D4D62F" w14:textId="66D7A46A" w:rsidR="00B852E4" w:rsidRPr="001F7C22" w:rsidRDefault="00711AC2" w:rsidP="00711AC2">
      <w:pPr>
        <w:tabs>
          <w:tab w:val="left" w:pos="315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w:t>
      </w:r>
      <w:r w:rsidR="00F67AE9">
        <w:rPr>
          <w:rFonts w:ascii="Times New Roman" w:eastAsia="Times New Roman" w:hAnsi="Times New Roman" w:cs="Times New Roman"/>
          <w:b/>
          <w:sz w:val="24"/>
          <w:szCs w:val="24"/>
        </w:rPr>
        <w:t>ppendix</w:t>
      </w:r>
      <w:r w:rsidR="00B852E4" w:rsidRPr="001F7C22">
        <w:rPr>
          <w:rFonts w:ascii="Times New Roman" w:eastAsia="Times New Roman" w:hAnsi="Times New Roman" w:cs="Times New Roman"/>
          <w:b/>
          <w:sz w:val="24"/>
          <w:szCs w:val="24"/>
        </w:rPr>
        <w:t xml:space="preserve"> </w:t>
      </w:r>
      <w:r w:rsidR="00B852E4">
        <w:rPr>
          <w:rFonts w:ascii="Times New Roman" w:eastAsia="Times New Roman" w:hAnsi="Times New Roman" w:cs="Times New Roman"/>
          <w:b/>
          <w:sz w:val="24"/>
          <w:szCs w:val="24"/>
        </w:rPr>
        <w:t>A</w:t>
      </w:r>
    </w:p>
    <w:p w14:paraId="6266F889" w14:textId="587723D5" w:rsidR="00B852E4" w:rsidRDefault="00B852E4" w:rsidP="00B852E4">
      <w:pPr>
        <w:tabs>
          <w:tab w:val="left" w:pos="3150"/>
        </w:tabs>
        <w:jc w:val="center"/>
        <w:rPr>
          <w:rFonts w:ascii="Times New Roman" w:eastAsia="Times New Roman" w:hAnsi="Times New Roman" w:cs="Times New Roman"/>
          <w:sz w:val="24"/>
          <w:szCs w:val="24"/>
        </w:rPr>
      </w:pPr>
      <w:r w:rsidRPr="00B852E4">
        <w:rPr>
          <w:noProof/>
        </w:rPr>
        <w:drawing>
          <wp:anchor distT="0" distB="0" distL="114300" distR="114300" simplePos="0" relativeHeight="251629568" behindDoc="0" locked="0" layoutInCell="1" allowOverlap="1" wp14:anchorId="3C76A7C0" wp14:editId="088A1DA6">
            <wp:simplePos x="0" y="0"/>
            <wp:positionH relativeFrom="margin">
              <wp:posOffset>-194945</wp:posOffset>
            </wp:positionH>
            <wp:positionV relativeFrom="margin">
              <wp:posOffset>602615</wp:posOffset>
            </wp:positionV>
            <wp:extent cx="6256655" cy="6779895"/>
            <wp:effectExtent l="0" t="0" r="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56655" cy="6779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4"/>
          <w:szCs w:val="24"/>
        </w:rPr>
        <w:t>Literature Matrix</w:t>
      </w:r>
    </w:p>
    <w:p w14:paraId="09D84E04" w14:textId="7BFA1799" w:rsidR="008218E5" w:rsidRDefault="008218E5" w:rsidP="00B852E4">
      <w:pPr>
        <w:tabs>
          <w:tab w:val="left" w:pos="3150"/>
        </w:tabs>
        <w:rPr>
          <w:rFonts w:ascii="Times New Roman" w:eastAsia="Times New Roman" w:hAnsi="Times New Roman" w:cs="Times New Roman"/>
          <w:sz w:val="24"/>
          <w:szCs w:val="24"/>
        </w:rPr>
      </w:pPr>
    </w:p>
    <w:p w14:paraId="10508DEE" w14:textId="5B83A40B" w:rsidR="00B852E4" w:rsidRDefault="00B852E4" w:rsidP="00F227F8">
      <w:pPr>
        <w:tabs>
          <w:tab w:val="left" w:pos="3150"/>
        </w:tabs>
        <w:rPr>
          <w:rFonts w:ascii="Times New Roman" w:eastAsia="Times New Roman" w:hAnsi="Times New Roman" w:cs="Times New Roman"/>
          <w:sz w:val="24"/>
          <w:szCs w:val="24"/>
        </w:rPr>
      </w:pPr>
    </w:p>
    <w:p w14:paraId="14318A4E" w14:textId="6639F4F4" w:rsidR="008218E5" w:rsidRDefault="008218E5" w:rsidP="00F227F8">
      <w:pPr>
        <w:tabs>
          <w:tab w:val="left" w:pos="3150"/>
        </w:tabs>
      </w:pPr>
      <w:r>
        <w:fldChar w:fldCharType="begin"/>
      </w:r>
      <w:r>
        <w:instrText xml:space="preserve"> LINK Excel.Sheet.12 "https://d.docs.live.net/cc68be83beec2e31/Desktop/Literature Matrix Template (1).xlsx" "Sheet1!R1C1:R6C13" \a \f 4 \h  \* MERGEFORMAT </w:instrText>
      </w:r>
      <w:r>
        <w:fldChar w:fldCharType="separate"/>
      </w:r>
    </w:p>
    <w:p w14:paraId="76930296" w14:textId="14390F4E" w:rsidR="00711AC2" w:rsidRDefault="0068200F" w:rsidP="00711AC2">
      <w:pPr>
        <w:tabs>
          <w:tab w:val="left" w:pos="3150"/>
        </w:tabs>
        <w:rPr>
          <w:rFonts w:ascii="Times New Roman" w:eastAsia="Times New Roman" w:hAnsi="Times New Roman" w:cs="Times New Roman"/>
          <w:sz w:val="24"/>
          <w:szCs w:val="24"/>
        </w:rPr>
      </w:pPr>
      <w:r>
        <w:rPr>
          <w:noProof/>
        </w:rPr>
        <w:lastRenderedPageBreak/>
        <mc:AlternateContent>
          <mc:Choice Requires="wps">
            <w:drawing>
              <wp:anchor distT="0" distB="0" distL="114300" distR="114300" simplePos="0" relativeHeight="251632640" behindDoc="0" locked="0" layoutInCell="1" allowOverlap="1" wp14:anchorId="77B3DFAB" wp14:editId="6C0CF215">
                <wp:simplePos x="0" y="0"/>
                <wp:positionH relativeFrom="margin">
                  <wp:align>center</wp:align>
                </wp:positionH>
                <wp:positionV relativeFrom="paragraph">
                  <wp:posOffset>7625729</wp:posOffset>
                </wp:positionV>
                <wp:extent cx="6370523" cy="19455"/>
                <wp:effectExtent l="0" t="0" r="30480" b="19050"/>
                <wp:wrapNone/>
                <wp:docPr id="12" name="Straight Connector 12"/>
                <wp:cNvGraphicFramePr/>
                <a:graphic xmlns:a="http://schemas.openxmlformats.org/drawingml/2006/main">
                  <a:graphicData uri="http://schemas.microsoft.com/office/word/2010/wordprocessingShape">
                    <wps:wsp>
                      <wps:cNvCnPr/>
                      <wps:spPr>
                        <a:xfrm>
                          <a:off x="0" y="0"/>
                          <a:ext cx="6370523" cy="19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CC484" id="Straight Connector 12" o:spid="_x0000_s1026" style="position:absolute;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00.45pt" to="501.6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" strokecolor="black [3200]" strokeweight=".5pt">
                <v:stroke joinstyle="miter"/>
                <w10:wrap anchorx="margin"/>
              </v:line>
            </w:pict>
          </mc:Fallback>
        </mc:AlternateContent>
      </w:r>
      <w:r w:rsidRPr="00B852E4">
        <w:rPr>
          <w:noProof/>
        </w:rPr>
        <w:drawing>
          <wp:anchor distT="0" distB="0" distL="114300" distR="114300" simplePos="0" relativeHeight="251630592" behindDoc="0" locked="0" layoutInCell="1" allowOverlap="1" wp14:anchorId="017792CF" wp14:editId="309AC163">
            <wp:simplePos x="0" y="0"/>
            <wp:positionH relativeFrom="margin">
              <wp:posOffset>-237517</wp:posOffset>
            </wp:positionH>
            <wp:positionV relativeFrom="margin">
              <wp:align>top</wp:align>
            </wp:positionV>
            <wp:extent cx="6386830" cy="76454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86830" cy="764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18E5">
        <w:rPr>
          <w:rFonts w:ascii="Times New Roman" w:eastAsia="Times New Roman" w:hAnsi="Times New Roman" w:cs="Times New Roman"/>
          <w:sz w:val="24"/>
          <w:szCs w:val="24"/>
        </w:rPr>
        <w:fldChar w:fldCharType="end"/>
      </w:r>
      <w:bookmarkStart w:id="4" w:name="_Hlk88089770"/>
      <w:bookmarkStart w:id="5" w:name="_Hlk88087673"/>
    </w:p>
    <w:p w14:paraId="57C32861" w14:textId="77777777" w:rsidR="00711AC2" w:rsidRDefault="00711AC2" w:rsidP="00711AC2">
      <w:pPr>
        <w:tabs>
          <w:tab w:val="left" w:pos="3150"/>
        </w:tabs>
        <w:rPr>
          <w:rFonts w:ascii="Times New Roman" w:eastAsia="Times New Roman" w:hAnsi="Times New Roman" w:cs="Times New Roman"/>
          <w:sz w:val="24"/>
          <w:szCs w:val="24"/>
        </w:rPr>
      </w:pPr>
    </w:p>
    <w:p w14:paraId="180781DC" w14:textId="00D71EBF" w:rsidR="001F7C22" w:rsidRPr="001F7C22" w:rsidRDefault="001F7C22" w:rsidP="00711AC2">
      <w:pPr>
        <w:tabs>
          <w:tab w:val="left" w:pos="3150"/>
        </w:tabs>
        <w:jc w:val="center"/>
        <w:rPr>
          <w:rFonts w:ascii="Times New Roman" w:eastAsia="Times New Roman" w:hAnsi="Times New Roman" w:cs="Times New Roman"/>
          <w:b/>
          <w:sz w:val="24"/>
          <w:szCs w:val="24"/>
        </w:rPr>
      </w:pPr>
      <w:r w:rsidRPr="001F7C22">
        <w:rPr>
          <w:rFonts w:ascii="Times New Roman" w:eastAsia="Times New Roman" w:hAnsi="Times New Roman" w:cs="Times New Roman"/>
          <w:b/>
          <w:sz w:val="24"/>
          <w:szCs w:val="24"/>
        </w:rPr>
        <w:lastRenderedPageBreak/>
        <w:t>Appendix B</w:t>
      </w:r>
    </w:p>
    <w:p w14:paraId="730D93EF" w14:textId="300FA005" w:rsidR="001F7C22" w:rsidRPr="001F7C22" w:rsidRDefault="001F7C22" w:rsidP="001F7C22">
      <w:pPr>
        <w:tabs>
          <w:tab w:val="left" w:pos="3150"/>
        </w:tabs>
        <w:jc w:val="center"/>
        <w:rPr>
          <w:rFonts w:ascii="Times New Roman" w:eastAsia="Times New Roman" w:hAnsi="Times New Roman" w:cs="Times New Roman"/>
          <w:b/>
          <w:bCs/>
          <w:sz w:val="24"/>
          <w:szCs w:val="24"/>
        </w:rPr>
      </w:pPr>
      <w:r w:rsidRPr="001F7C22">
        <w:rPr>
          <w:rFonts w:ascii="Times New Roman" w:eastAsia="Times New Roman" w:hAnsi="Times New Roman" w:cs="Times New Roman"/>
          <w:b/>
          <w:bCs/>
          <w:sz w:val="24"/>
          <w:szCs w:val="24"/>
        </w:rPr>
        <w:t>Parent Survey</w:t>
      </w:r>
    </w:p>
    <w:bookmarkEnd w:id="4"/>
    <w:p w14:paraId="419DA61F" w14:textId="403EA050"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mc:AlternateContent>
          <mc:Choice Requires="wpg">
            <w:drawing>
              <wp:inline distT="0" distB="0" distL="0" distR="0" wp14:anchorId="18DA04F4" wp14:editId="7EFCD4F6">
                <wp:extent cx="6267450" cy="22860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228600"/>
                          <a:chOff x="0" y="0"/>
                          <a:chExt cx="62674" cy="3111"/>
                        </a:xfrm>
                      </wpg:grpSpPr>
                      <wps:wsp>
                        <wps:cNvPr id="36" name="Shape 999"/>
                        <wps:cNvSpPr>
                          <a:spLocks/>
                        </wps:cNvSpPr>
                        <wps:spPr bwMode="auto">
                          <a:xfrm>
                            <a:off x="0" y="0"/>
                            <a:ext cx="62674" cy="190"/>
                          </a:xfrm>
                          <a:custGeom>
                            <a:avLst/>
                            <a:gdLst>
                              <a:gd name="T0" fmla="*/ 0 w 6267449"/>
                              <a:gd name="T1" fmla="*/ 0 h 19050"/>
                              <a:gd name="T2" fmla="*/ 6267449 w 6267449"/>
                              <a:gd name="T3" fmla="*/ 0 h 19050"/>
                              <a:gd name="T4" fmla="*/ 6267449 w 6267449"/>
                              <a:gd name="T5" fmla="*/ 19050 h 19050"/>
                              <a:gd name="T6" fmla="*/ 0 w 6267449"/>
                              <a:gd name="T7" fmla="*/ 19050 h 19050"/>
                              <a:gd name="T8" fmla="*/ 0 w 6267449"/>
                              <a:gd name="T9" fmla="*/ 0 h 19050"/>
                              <a:gd name="T10" fmla="*/ 0 w 6267449"/>
                              <a:gd name="T11" fmla="*/ 0 h 19050"/>
                              <a:gd name="T12" fmla="*/ 6267449 w 6267449"/>
                              <a:gd name="T13" fmla="*/ 19050 h 19050"/>
                            </a:gdLst>
                            <a:ahLst/>
                            <a:cxnLst>
                              <a:cxn ang="0">
                                <a:pos x="T0" y="T1"/>
                              </a:cxn>
                              <a:cxn ang="0">
                                <a:pos x="T2" y="T3"/>
                              </a:cxn>
                              <a:cxn ang="0">
                                <a:pos x="T4" y="T5"/>
                              </a:cxn>
                              <a:cxn ang="0">
                                <a:pos x="T6" y="T7"/>
                              </a:cxn>
                              <a:cxn ang="0">
                                <a:pos x="T8" y="T9"/>
                              </a:cxn>
                            </a:cxnLst>
                            <a:rect l="T10" t="T11" r="T12" b="T13"/>
                            <a:pathLst>
                              <a:path w="6267449" h="19050">
                                <a:moveTo>
                                  <a:pt x="0" y="0"/>
                                </a:moveTo>
                                <a:lnTo>
                                  <a:pt x="6267449" y="0"/>
                                </a:lnTo>
                                <a:lnTo>
                                  <a:pt x="6267449" y="19050"/>
                                </a:lnTo>
                                <a:lnTo>
                                  <a:pt x="0" y="19050"/>
                                </a:lnTo>
                                <a:lnTo>
                                  <a:pt x="0" y="0"/>
                                </a:lnTo>
                              </a:path>
                            </a:pathLst>
                          </a:custGeom>
                          <a:solidFill>
                            <a:srgbClr val="8E8E8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666"/>
                            <a:ext cx="1524" cy="1524"/>
                          </a:xfrm>
                          <a:prstGeom prst="rect">
                            <a:avLst/>
                          </a:prstGeom>
                          <a:noFill/>
                          <a:extLst>
                            <a:ext uri="{909E8E84-426E-40DD-AFC4-6F175D3DCCD1}">
                              <a14:hiddenFill xmlns:a14="http://schemas.microsoft.com/office/drawing/2010/main">
                                <a:solidFill>
                                  <a:srgbClr val="FFFFFF"/>
                                </a:solidFill>
                              </a14:hiddenFill>
                            </a:ext>
                          </a:extLst>
                        </pic:spPr>
                      </pic:pic>
                      <wps:wsp>
                        <wps:cNvPr id="38" name="Rectangle 71"/>
                        <wps:cNvSpPr>
                          <a:spLocks noChangeArrowheads="1"/>
                        </wps:cNvSpPr>
                        <wps:spPr bwMode="auto">
                          <a:xfrm>
                            <a:off x="1872" y="977"/>
                            <a:ext cx="32862" cy="2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49F69" w14:textId="77777777" w:rsidR="001F7C22" w:rsidRDefault="001F7C22" w:rsidP="001F7C22">
                              <w:pPr>
                                <w:spacing w:line="256" w:lineRule="auto"/>
                              </w:pPr>
                              <w:r w:rsidRPr="009D699D">
                                <w:t>https://www.surveymonkey.com/r/HSNXHCX</w:t>
                              </w:r>
                            </w:p>
                          </w:txbxContent>
                        </wps:txbx>
                        <wps:bodyPr rot="0" vert="horz" wrap="square" lIns="0" tIns="0" rIns="0" bIns="0" anchor="t" anchorCtr="0" upright="1">
                          <a:noAutofit/>
                        </wps:bodyPr>
                      </wps:wsp>
                      <wps:wsp>
                        <wps:cNvPr id="39" name="Rectangle 72"/>
                        <wps:cNvSpPr>
                          <a:spLocks noChangeArrowheads="1"/>
                        </wps:cNvSpPr>
                        <wps:spPr bwMode="auto">
                          <a:xfrm>
                            <a:off x="11444" y="977"/>
                            <a:ext cx="1352"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47994" w14:textId="77777777" w:rsidR="001F7C22" w:rsidRDefault="001F7C22" w:rsidP="001F7C22">
                              <w:pPr>
                                <w:spacing w:line="256" w:lineRule="auto"/>
                              </w:pPr>
                            </w:p>
                          </w:txbxContent>
                        </wps:txbx>
                        <wps:bodyPr rot="0" vert="horz" wrap="square" lIns="0" tIns="0" rIns="0" bIns="0" anchor="t" anchorCtr="0" upright="1">
                          <a:noAutofit/>
                        </wps:bodyPr>
                      </wps:wsp>
                      <wps:wsp>
                        <wps:cNvPr id="40" name="Rectangle 73"/>
                        <wps:cNvSpPr>
                          <a:spLocks noChangeArrowheads="1"/>
                        </wps:cNvSpPr>
                        <wps:spPr bwMode="auto">
                          <a:xfrm>
                            <a:off x="12459" y="977"/>
                            <a:ext cx="7771"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024EB" w14:textId="77777777" w:rsidR="001F7C22" w:rsidRDefault="001F7C22" w:rsidP="001F7C22">
                              <w:pPr>
                                <w:spacing w:line="256" w:lineRule="auto"/>
                              </w:pPr>
                            </w:p>
                          </w:txbxContent>
                        </wps:txbx>
                        <wps:bodyPr rot="0" vert="horz" wrap="square" lIns="0" tIns="0" rIns="0" bIns="0" anchor="t" anchorCtr="0" upright="1">
                          <a:noAutofit/>
                        </wps:bodyPr>
                      </wps:wsp>
                      <wps:wsp>
                        <wps:cNvPr id="41" name="Rectangle 74"/>
                        <wps:cNvSpPr>
                          <a:spLocks noChangeArrowheads="1"/>
                        </wps:cNvSpPr>
                        <wps:spPr bwMode="auto">
                          <a:xfrm>
                            <a:off x="18302" y="977"/>
                            <a:ext cx="1014"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4EE5A" w14:textId="77777777" w:rsidR="001F7C22" w:rsidRDefault="001F7C22" w:rsidP="001F7C22">
                              <w:pPr>
                                <w:spacing w:line="256" w:lineRule="auto"/>
                              </w:pPr>
                            </w:p>
                          </w:txbxContent>
                        </wps:txbx>
                        <wps:bodyPr rot="0" vert="horz" wrap="square" lIns="0" tIns="0" rIns="0" bIns="0" anchor="t" anchorCtr="0" upright="1">
                          <a:noAutofit/>
                        </wps:bodyPr>
                      </wps:wsp>
                    </wpg:wgp>
                  </a:graphicData>
                </a:graphic>
              </wp:inline>
            </w:drawing>
          </mc:Choice>
          <mc:Fallback>
            <w:pict>
              <v:group w14:anchorId="18DA04F4" id="Group 35" o:spid="_x0000_s1026" style="width:493.5pt;height:18pt;mso-position-horizontal-relative:char;mso-position-vertical-relative:line" coordsize="62674,3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">
                <v:shape id="Shape 999" o:spid="_x0000_s1027" style="position:absolute;width:62674;height:190;visibility:visible;mso-wrap-style:square;v-text-anchor:top" coordsize="626744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" path="m,l6267449,r,19050l,19050,,e" fillcolor="#8e8e8e" stroked="f" strokeweight="0">
                  <v:stroke miterlimit="83231f" joinstyle="miter"/>
                  <v:path arrowok="t" o:connecttype="custom" o:connectlocs="0,0;62674,0;62674,190;0,190;0,0" o:connectangles="0,0,0,0,0" textboxrect="0,0,6267449,190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top:666;width:1524;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">
                  <v:imagedata r:id="rId29" o:title=""/>
                </v:shape>
                <v:rect id="Rectangle 71" o:spid="_x0000_s1029" style="position:absolute;left:1872;top:977;width:32862;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DA49F69" w14:textId="77777777" w:rsidR="001F7C22" w:rsidRDefault="001F7C22" w:rsidP="001F7C22">
                        <w:pPr>
                          <w:spacing w:line="256" w:lineRule="auto"/>
                        </w:pPr>
                        <w:r w:rsidRPr="009D699D">
                          <w:t>https://www.surveymonkey.com/r/HSNXHCX</w:t>
                        </w:r>
                      </w:p>
                    </w:txbxContent>
                  </v:textbox>
                </v:rect>
                <v:rect id="Rectangle 72" o:spid="_x0000_s1030" style="position:absolute;left:11444;top:977;width:13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F847994" w14:textId="77777777" w:rsidR="001F7C22" w:rsidRDefault="001F7C22" w:rsidP="001F7C22">
                        <w:pPr>
                          <w:spacing w:line="256" w:lineRule="auto"/>
                        </w:pPr>
                      </w:p>
                    </w:txbxContent>
                  </v:textbox>
                </v:rect>
                <v:rect id="Rectangle 73" o:spid="_x0000_s1031" style="position:absolute;left:12459;top:977;width:777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C2024EB" w14:textId="77777777" w:rsidR="001F7C22" w:rsidRDefault="001F7C22" w:rsidP="001F7C22">
                        <w:pPr>
                          <w:spacing w:line="256" w:lineRule="auto"/>
                        </w:pPr>
                      </w:p>
                    </w:txbxContent>
                  </v:textbox>
                </v:rect>
                <v:rect id="Rectangle 74" o:spid="_x0000_s1032" style="position:absolute;left:18302;top:977;width:101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294EE5A" w14:textId="77777777" w:rsidR="001F7C22" w:rsidRDefault="001F7C22" w:rsidP="001F7C22">
                        <w:pPr>
                          <w:spacing w:line="256" w:lineRule="auto"/>
                        </w:pPr>
                      </w:p>
                    </w:txbxContent>
                  </v:textbox>
                </v:rect>
                <w10:anchorlock/>
              </v:group>
            </w:pict>
          </mc:Fallback>
        </mc:AlternateContent>
      </w:r>
    </w:p>
    <w:p w14:paraId="57FAD4E4" w14:textId="65FF3835"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bCs/>
          <w:sz w:val="24"/>
          <w:szCs w:val="24"/>
        </w:rPr>
        <w:t>1.</w:t>
      </w:r>
      <w:r w:rsidR="003747D7">
        <w:rPr>
          <w:rFonts w:ascii="Times New Roman" w:eastAsia="Times New Roman" w:hAnsi="Times New Roman" w:cs="Times New Roman"/>
          <w:bCs/>
          <w:sz w:val="24"/>
          <w:szCs w:val="24"/>
        </w:rPr>
        <w:t xml:space="preserve"> </w:t>
      </w:r>
      <w:r w:rsidRPr="001F7C22">
        <w:rPr>
          <w:rFonts w:ascii="Times New Roman" w:eastAsia="Times New Roman" w:hAnsi="Times New Roman" w:cs="Times New Roman"/>
          <w:sz w:val="24"/>
          <w:szCs w:val="24"/>
        </w:rPr>
        <w:t xml:space="preserve"> How old is your child who received the book at their recent visit?</w:t>
      </w:r>
    </w:p>
    <w:p w14:paraId="4CC622AB"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4482D6C8" wp14:editId="6A768268">
            <wp:extent cx="211455" cy="177800"/>
            <wp:effectExtent l="0" t="0" r="4445" b="0"/>
            <wp:docPr id="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0 – 5 months</w:t>
      </w:r>
    </w:p>
    <w:p w14:paraId="682CCCEA"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5F75C21F" wp14:editId="43A50025">
            <wp:extent cx="211455" cy="177800"/>
            <wp:effectExtent l="0" t="0" r="4445" b="0"/>
            <wp:docPr id="5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6 – 11 months</w:t>
      </w:r>
    </w:p>
    <w:p w14:paraId="19BE2233"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2C035FF6" wp14:editId="18853603">
            <wp:extent cx="211455" cy="177800"/>
            <wp:effectExtent l="0" t="0" r="4445" b="0"/>
            <wp:docPr id="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12 – 17 months</w:t>
      </w:r>
    </w:p>
    <w:p w14:paraId="2E32B54D"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4975DC2B" wp14:editId="498C379C">
            <wp:extent cx="211455" cy="177800"/>
            <wp:effectExtent l="0" t="0" r="4445" b="0"/>
            <wp:docPr id="5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18 – 23 months</w:t>
      </w:r>
    </w:p>
    <w:p w14:paraId="6A621C58"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233E3B48" wp14:editId="25750A4E">
            <wp:extent cx="211455" cy="177800"/>
            <wp:effectExtent l="0" t="0" r="4445" b="0"/>
            <wp:docPr id="5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24 – 35 months</w:t>
      </w:r>
    </w:p>
    <w:p w14:paraId="50E63FD9"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16192150" wp14:editId="5D1FBEC5">
            <wp:extent cx="211455" cy="177800"/>
            <wp:effectExtent l="0" t="0" r="4445" b="0"/>
            <wp:docPr id="5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3 – 5 years</w:t>
      </w:r>
    </w:p>
    <w:p w14:paraId="2C2C468B" w14:textId="0B1C2B7D"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2.</w:t>
      </w:r>
      <w:r w:rsidR="003747D7">
        <w:rPr>
          <w:rFonts w:ascii="Times New Roman" w:eastAsia="Times New Roman" w:hAnsi="Times New Roman" w:cs="Times New Roman"/>
          <w:sz w:val="24"/>
          <w:szCs w:val="24"/>
        </w:rPr>
        <w:t xml:space="preserve"> </w:t>
      </w:r>
      <w:r w:rsidRPr="001F7C22">
        <w:rPr>
          <w:rFonts w:ascii="Times New Roman" w:eastAsia="Times New Roman" w:hAnsi="Times New Roman" w:cs="Times New Roman"/>
          <w:sz w:val="24"/>
          <w:szCs w:val="24"/>
        </w:rPr>
        <w:t xml:space="preserve"> Did you learn how to use the QR code during your child</w:t>
      </w:r>
      <w:r w:rsidR="00CF5CAA">
        <w:rPr>
          <w:rFonts w:ascii="Times New Roman" w:eastAsia="Times New Roman" w:hAnsi="Times New Roman" w:cs="Times New Roman"/>
          <w:sz w:val="24"/>
          <w:szCs w:val="24"/>
        </w:rPr>
        <w:t>’</w:t>
      </w:r>
      <w:r w:rsidRPr="001F7C22">
        <w:rPr>
          <w:rFonts w:ascii="Times New Roman" w:eastAsia="Times New Roman" w:hAnsi="Times New Roman" w:cs="Times New Roman"/>
          <w:sz w:val="24"/>
          <w:szCs w:val="24"/>
        </w:rPr>
        <w:t>s recent well-child visit?</w:t>
      </w:r>
    </w:p>
    <w:p w14:paraId="399B0CC0"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25E67B10" wp14:editId="160BD315">
            <wp:extent cx="211455" cy="177800"/>
            <wp:effectExtent l="0" t="0" r="4445" b="0"/>
            <wp:docPr id="5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Yes</w:t>
      </w:r>
    </w:p>
    <w:p w14:paraId="0C44FBD1"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5EAD7DEE" wp14:editId="40C5013B">
            <wp:extent cx="211455" cy="177800"/>
            <wp:effectExtent l="0" t="0" r="4445" b="0"/>
            <wp:docPr id="5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w:t>
      </w:r>
    </w:p>
    <w:p w14:paraId="4D7D4124"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3. How easy was the information on the website to understand?</w:t>
      </w:r>
    </w:p>
    <w:p w14:paraId="5938CF1A"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60CD123E" wp14:editId="3641BE40">
            <wp:extent cx="211455" cy="177800"/>
            <wp:effectExtent l="0" t="0" r="4445" b="0"/>
            <wp:docPr id="5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Very hard</w:t>
      </w:r>
    </w:p>
    <w:p w14:paraId="736E0E28"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132C5C0B" wp14:editId="27D3CDB7">
            <wp:extent cx="211455" cy="177800"/>
            <wp:effectExtent l="0" t="0" r="4445" b="0"/>
            <wp:docPr id="5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A little hard</w:t>
      </w:r>
    </w:p>
    <w:p w14:paraId="6021FC15"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0387B668" wp14:editId="086D6DDB">
            <wp:extent cx="211455" cy="177800"/>
            <wp:effectExtent l="0" t="0" r="4445" b="0"/>
            <wp:docPr id="4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Not hard or easy</w:t>
      </w:r>
    </w:p>
    <w:p w14:paraId="12D08CAB"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691C1544" wp14:editId="7568C012">
            <wp:extent cx="211455" cy="177800"/>
            <wp:effectExtent l="0" t="0" r="4445" b="0"/>
            <wp:docPr id="4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A little easy</w:t>
      </w:r>
    </w:p>
    <w:p w14:paraId="65B14A32"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4E9D61BB" wp14:editId="06BB320E">
            <wp:extent cx="211455" cy="177800"/>
            <wp:effectExtent l="0" t="0" r="4445" b="0"/>
            <wp:docPr id="4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Very easy</w:t>
      </w:r>
    </w:p>
    <w:p w14:paraId="5D784457"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4. How much did you learn from the website about oral care?</w:t>
      </w:r>
    </w:p>
    <w:p w14:paraId="69E2B830"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567C04DF" wp14:editId="6ED3CB48">
            <wp:extent cx="211455" cy="177800"/>
            <wp:effectExtent l="0" t="0" r="4445" b="0"/>
            <wp:docPr id="4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None</w:t>
      </w:r>
    </w:p>
    <w:p w14:paraId="39C0E992"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4E2A750D" wp14:editId="4DD96324">
            <wp:extent cx="211455" cy="177800"/>
            <wp:effectExtent l="0" t="0" r="4445" b="0"/>
            <wp:docPr id="4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A little</w:t>
      </w:r>
    </w:p>
    <w:p w14:paraId="38CD619A"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27BD39BE" wp14:editId="215CE373">
            <wp:extent cx="211455" cy="177800"/>
            <wp:effectExtent l="0" t="0" r="4445" b="0"/>
            <wp:docPr id="4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Some</w:t>
      </w:r>
    </w:p>
    <w:p w14:paraId="3A262970"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038E79D0" wp14:editId="0BE3DB89">
            <wp:extent cx="211455" cy="177800"/>
            <wp:effectExtent l="0" t="0" r="4445" b="0"/>
            <wp:docPr id="4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A lot</w:t>
      </w:r>
    </w:p>
    <w:p w14:paraId="65107504"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5. How much did you learn from the website about immunizations?</w:t>
      </w:r>
    </w:p>
    <w:p w14:paraId="436617A9"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3F69C85F" wp14:editId="5838C7CA">
            <wp:extent cx="211455" cy="177800"/>
            <wp:effectExtent l="0" t="0" r="4445" b="0"/>
            <wp:docPr id="4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None</w:t>
      </w:r>
    </w:p>
    <w:p w14:paraId="3EA675E0"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lastRenderedPageBreak/>
        <w:drawing>
          <wp:inline distT="0" distB="0" distL="0" distR="0" wp14:anchorId="15558413" wp14:editId="0CB891C4">
            <wp:extent cx="211455" cy="177800"/>
            <wp:effectExtent l="0" t="0" r="4445" b="0"/>
            <wp:docPr id="3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A little</w:t>
      </w:r>
    </w:p>
    <w:p w14:paraId="1304F728"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1FBCBCE9" wp14:editId="26A7ECAB">
            <wp:extent cx="211455" cy="177800"/>
            <wp:effectExtent l="0" t="0" r="4445" b="0"/>
            <wp:docPr id="33"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Some</w:t>
      </w:r>
    </w:p>
    <w:p w14:paraId="408A78C5"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132F348A" wp14:editId="14FF5280">
            <wp:extent cx="211455" cy="177800"/>
            <wp:effectExtent l="0" t="0" r="4445" b="0"/>
            <wp:docPr id="3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A lot</w:t>
      </w:r>
    </w:p>
    <w:p w14:paraId="1B480319" w14:textId="3C7F3253"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6. Will you change your plans for your child</w:t>
      </w:r>
      <w:r w:rsidR="00CF5CAA">
        <w:rPr>
          <w:rFonts w:ascii="Times New Roman" w:eastAsia="Times New Roman" w:hAnsi="Times New Roman" w:cs="Times New Roman"/>
          <w:sz w:val="24"/>
          <w:szCs w:val="24"/>
        </w:rPr>
        <w:t>’</w:t>
      </w:r>
      <w:r w:rsidRPr="001F7C22">
        <w:rPr>
          <w:rFonts w:ascii="Times New Roman" w:eastAsia="Times New Roman" w:hAnsi="Times New Roman" w:cs="Times New Roman"/>
          <w:sz w:val="24"/>
          <w:szCs w:val="24"/>
        </w:rPr>
        <w:t>s </w:t>
      </w:r>
      <w:r w:rsidRPr="001F7C22">
        <w:rPr>
          <w:rFonts w:ascii="Times New Roman" w:eastAsia="Times New Roman" w:hAnsi="Times New Roman" w:cs="Times New Roman"/>
          <w:bCs/>
          <w:sz w:val="24"/>
          <w:szCs w:val="24"/>
        </w:rPr>
        <w:t>oral health</w:t>
      </w:r>
      <w:r w:rsidRPr="001F7C22">
        <w:rPr>
          <w:rFonts w:ascii="Times New Roman" w:eastAsia="Times New Roman" w:hAnsi="Times New Roman" w:cs="Times New Roman"/>
          <w:sz w:val="24"/>
          <w:szCs w:val="24"/>
        </w:rPr>
        <w:t> </w:t>
      </w:r>
      <w:r w:rsidR="00F67AE9">
        <w:rPr>
          <w:rFonts w:ascii="Times New Roman" w:eastAsia="Times New Roman" w:hAnsi="Times New Roman" w:cs="Times New Roman"/>
          <w:sz w:val="24"/>
          <w:szCs w:val="24"/>
        </w:rPr>
        <w:t>due to</w:t>
      </w:r>
      <w:r w:rsidRPr="001F7C22">
        <w:rPr>
          <w:rFonts w:ascii="Times New Roman" w:eastAsia="Times New Roman" w:hAnsi="Times New Roman" w:cs="Times New Roman"/>
          <w:sz w:val="24"/>
          <w:szCs w:val="24"/>
        </w:rPr>
        <w:t xml:space="preserve"> the information provided?</w:t>
      </w:r>
    </w:p>
    <w:p w14:paraId="34AB8E47"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220CAD1A" wp14:editId="5B59858D">
            <wp:extent cx="211455" cy="177800"/>
            <wp:effectExtent l="0" t="0" r="4445" b="0"/>
            <wp:docPr id="3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Yes</w:t>
      </w:r>
    </w:p>
    <w:p w14:paraId="347E1C79"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14655A87" wp14:editId="0F4E9A87">
            <wp:extent cx="211455" cy="177800"/>
            <wp:effectExtent l="0" t="0" r="4445" b="0"/>
            <wp:docPr id="30"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w:t>
      </w:r>
    </w:p>
    <w:p w14:paraId="65173043" w14:textId="68E135E0"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7. Will you change your plans for your child</w:t>
      </w:r>
      <w:r w:rsidR="00CF5CAA">
        <w:rPr>
          <w:rFonts w:ascii="Times New Roman" w:eastAsia="Times New Roman" w:hAnsi="Times New Roman" w:cs="Times New Roman"/>
          <w:sz w:val="24"/>
          <w:szCs w:val="24"/>
        </w:rPr>
        <w:t>’</w:t>
      </w:r>
      <w:r w:rsidRPr="001F7C22">
        <w:rPr>
          <w:rFonts w:ascii="Times New Roman" w:eastAsia="Times New Roman" w:hAnsi="Times New Roman" w:cs="Times New Roman"/>
          <w:sz w:val="24"/>
          <w:szCs w:val="24"/>
        </w:rPr>
        <w:t>s </w:t>
      </w:r>
      <w:r w:rsidRPr="001F7C22">
        <w:rPr>
          <w:rFonts w:ascii="Times New Roman" w:eastAsia="Times New Roman" w:hAnsi="Times New Roman" w:cs="Times New Roman"/>
          <w:bCs/>
          <w:sz w:val="24"/>
          <w:szCs w:val="24"/>
        </w:rPr>
        <w:t>immunization</w:t>
      </w:r>
      <w:r w:rsidRPr="001F7C22">
        <w:rPr>
          <w:rFonts w:ascii="Times New Roman" w:eastAsia="Times New Roman" w:hAnsi="Times New Roman" w:cs="Times New Roman"/>
          <w:sz w:val="24"/>
          <w:szCs w:val="24"/>
        </w:rPr>
        <w:t> </w:t>
      </w:r>
      <w:r w:rsidR="00F67AE9">
        <w:rPr>
          <w:rFonts w:ascii="Times New Roman" w:eastAsia="Times New Roman" w:hAnsi="Times New Roman" w:cs="Times New Roman"/>
          <w:sz w:val="24"/>
          <w:szCs w:val="24"/>
        </w:rPr>
        <w:t>due to</w:t>
      </w:r>
      <w:r w:rsidRPr="001F7C22">
        <w:rPr>
          <w:rFonts w:ascii="Times New Roman" w:eastAsia="Times New Roman" w:hAnsi="Times New Roman" w:cs="Times New Roman"/>
          <w:sz w:val="24"/>
          <w:szCs w:val="24"/>
        </w:rPr>
        <w:t xml:space="preserve"> the information provided?</w:t>
      </w:r>
    </w:p>
    <w:p w14:paraId="45A3602B"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558AEA55" wp14:editId="4D4CAF0C">
            <wp:extent cx="211455" cy="177800"/>
            <wp:effectExtent l="0" t="0" r="4445" b="0"/>
            <wp:docPr id="29"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Yes</w:t>
      </w:r>
    </w:p>
    <w:p w14:paraId="27AD25B1"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11E435FB" wp14:editId="7AF790C2">
            <wp:extent cx="211455" cy="177800"/>
            <wp:effectExtent l="0" t="0" r="4445"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w:t>
      </w:r>
    </w:p>
    <w:p w14:paraId="388BC97F"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8. How likely are you to share the website with other parents?</w:t>
      </w:r>
    </w:p>
    <w:p w14:paraId="65BDF0F0"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0679539F" wp14:editId="7789B906">
            <wp:extent cx="211455" cy="177800"/>
            <wp:effectExtent l="0" t="0" r="4445" b="0"/>
            <wp:docPr id="24"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Not likely</w:t>
      </w:r>
    </w:p>
    <w:p w14:paraId="42D1254B"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798C1935" wp14:editId="0EAFF42D">
            <wp:extent cx="211455" cy="177800"/>
            <wp:effectExtent l="0" t="0" r="4445"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Somewhat likely</w:t>
      </w:r>
    </w:p>
    <w:p w14:paraId="6C907C9E"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noProof/>
          <w:sz w:val="24"/>
          <w:szCs w:val="24"/>
        </w:rPr>
        <w:drawing>
          <wp:inline distT="0" distB="0" distL="0" distR="0" wp14:anchorId="0F3727CF" wp14:editId="51FEF249">
            <wp:extent cx="211455" cy="177800"/>
            <wp:effectExtent l="0" t="0" r="4445"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1F7C22">
        <w:rPr>
          <w:rFonts w:ascii="Times New Roman" w:eastAsia="Times New Roman" w:hAnsi="Times New Roman" w:cs="Times New Roman"/>
          <w:sz w:val="24"/>
          <w:szCs w:val="24"/>
        </w:rPr>
        <w:t>Very likely</w:t>
      </w:r>
    </w:p>
    <w:p w14:paraId="7E09B973" w14:textId="3A8B2679"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t>9. We appreciate your time in taking this survey.</w:t>
      </w:r>
      <w:r w:rsidR="003747D7">
        <w:rPr>
          <w:rFonts w:ascii="Times New Roman" w:eastAsia="Times New Roman" w:hAnsi="Times New Roman" w:cs="Times New Roman"/>
          <w:sz w:val="24"/>
          <w:szCs w:val="24"/>
        </w:rPr>
        <w:t xml:space="preserve"> </w:t>
      </w:r>
      <w:r w:rsidRPr="001F7C22">
        <w:rPr>
          <w:rFonts w:ascii="Times New Roman" w:eastAsia="Times New Roman" w:hAnsi="Times New Roman" w:cs="Times New Roman"/>
          <w:sz w:val="24"/>
          <w:szCs w:val="24"/>
        </w:rPr>
        <w:t xml:space="preserve"> If you have any comments, suggestions, or other child health areas you are interested in learning more about, please feel free to write them below.</w:t>
      </w:r>
      <w:r w:rsidR="003747D7">
        <w:rPr>
          <w:rFonts w:ascii="Times New Roman" w:eastAsia="Times New Roman" w:hAnsi="Times New Roman" w:cs="Times New Roman"/>
          <w:sz w:val="24"/>
          <w:szCs w:val="24"/>
        </w:rPr>
        <w:t xml:space="preserve"> </w:t>
      </w:r>
      <w:r w:rsidRPr="001F7C22">
        <w:rPr>
          <w:rFonts w:ascii="Times New Roman" w:eastAsia="Times New Roman" w:hAnsi="Times New Roman" w:cs="Times New Roman"/>
          <w:sz w:val="24"/>
          <w:szCs w:val="24"/>
        </w:rPr>
        <w:t xml:space="preserve"> Thank you!</w:t>
      </w:r>
    </w:p>
    <w:p w14:paraId="561C5AF3" w14:textId="77777777" w:rsidR="001F7C22" w:rsidRPr="001F7C22" w:rsidRDefault="001F7C22" w:rsidP="001F7C22">
      <w:pPr>
        <w:tabs>
          <w:tab w:val="left" w:pos="3150"/>
        </w:tabs>
        <w:rPr>
          <w:rFonts w:ascii="Times New Roman" w:eastAsia="Times New Roman" w:hAnsi="Times New Roman" w:cs="Times New Roman"/>
          <w:sz w:val="24"/>
          <w:szCs w:val="24"/>
        </w:rPr>
      </w:pPr>
      <w:r w:rsidRPr="001F7C22">
        <w:rPr>
          <w:rFonts w:ascii="Times New Roman" w:eastAsia="Times New Roman" w:hAnsi="Times New Roman" w:cs="Times New Roman"/>
          <w:sz w:val="24"/>
          <w:szCs w:val="24"/>
        </w:rPr>
        <w:br w:type="page"/>
      </w:r>
    </w:p>
    <w:p w14:paraId="5044A7EA" w14:textId="6613C44A" w:rsidR="003343DC" w:rsidRPr="00EC0705" w:rsidRDefault="003343DC" w:rsidP="003343DC">
      <w:pPr>
        <w:spacing w:after="0" w:line="240" w:lineRule="auto"/>
        <w:jc w:val="center"/>
        <w:rPr>
          <w:rFonts w:ascii="Times New Roman" w:eastAsia="Times New Roman" w:hAnsi="Times New Roman" w:cs="Times New Roman"/>
          <w:b/>
          <w:sz w:val="24"/>
          <w:szCs w:val="24"/>
        </w:rPr>
      </w:pPr>
      <w:bookmarkStart w:id="6" w:name="_Hlk88087193"/>
      <w:bookmarkEnd w:id="5"/>
      <w:r w:rsidRPr="00EC0705">
        <w:rPr>
          <w:rFonts w:ascii="Times New Roman" w:eastAsia="Times New Roman" w:hAnsi="Times New Roman" w:cs="Times New Roman"/>
          <w:b/>
          <w:sz w:val="24"/>
          <w:szCs w:val="24"/>
        </w:rPr>
        <w:lastRenderedPageBreak/>
        <w:t xml:space="preserve">Appendix </w:t>
      </w:r>
      <w:r w:rsidR="00F154FF" w:rsidRPr="00EC0705">
        <w:rPr>
          <w:rFonts w:ascii="Times New Roman" w:eastAsia="Times New Roman" w:hAnsi="Times New Roman" w:cs="Times New Roman"/>
          <w:b/>
          <w:sz w:val="24"/>
          <w:szCs w:val="24"/>
        </w:rPr>
        <w:t>C</w:t>
      </w:r>
    </w:p>
    <w:p w14:paraId="74EA9013" w14:textId="77777777" w:rsidR="003343DC" w:rsidRPr="00EC0705" w:rsidRDefault="003343DC" w:rsidP="003343DC">
      <w:pPr>
        <w:spacing w:after="0" w:line="240" w:lineRule="auto"/>
        <w:jc w:val="center"/>
        <w:rPr>
          <w:rFonts w:ascii="Times New Roman" w:eastAsia="Times New Roman" w:hAnsi="Times New Roman" w:cs="Times New Roman"/>
          <w:b/>
          <w:sz w:val="24"/>
          <w:szCs w:val="24"/>
        </w:rPr>
      </w:pPr>
    </w:p>
    <w:p w14:paraId="65A62176" w14:textId="6964A534" w:rsidR="003343DC" w:rsidRPr="00EC0705" w:rsidRDefault="003343DC" w:rsidP="003343DC">
      <w:pPr>
        <w:spacing w:after="0" w:line="240" w:lineRule="auto"/>
        <w:jc w:val="center"/>
        <w:rPr>
          <w:rFonts w:ascii="Times New Roman" w:eastAsia="Times New Roman" w:hAnsi="Times New Roman" w:cs="Times New Roman"/>
          <w:b/>
          <w:sz w:val="24"/>
          <w:szCs w:val="24"/>
        </w:rPr>
      </w:pPr>
      <w:r w:rsidRPr="00EC0705">
        <w:rPr>
          <w:rFonts w:ascii="Times New Roman" w:eastAsia="Times New Roman" w:hAnsi="Times New Roman" w:cs="Times New Roman"/>
          <w:b/>
          <w:sz w:val="24"/>
          <w:szCs w:val="24"/>
        </w:rPr>
        <w:t xml:space="preserve">QR Code </w:t>
      </w:r>
      <w:bookmarkEnd w:id="6"/>
      <w:r w:rsidR="00F154FF" w:rsidRPr="00EC0705">
        <w:rPr>
          <w:rFonts w:ascii="Times New Roman" w:eastAsia="Times New Roman" w:hAnsi="Times New Roman" w:cs="Times New Roman"/>
          <w:b/>
          <w:sz w:val="24"/>
          <w:szCs w:val="24"/>
        </w:rPr>
        <w:t>Book Stickers</w:t>
      </w:r>
    </w:p>
    <w:p w14:paraId="13BD7119" w14:textId="0EF8F798" w:rsidR="003343DC" w:rsidRPr="00EC0705" w:rsidRDefault="003343DC" w:rsidP="003343DC">
      <w:pPr>
        <w:spacing w:after="0" w:line="240" w:lineRule="auto"/>
        <w:rPr>
          <w:rFonts w:ascii="Times New Roman" w:eastAsia="Times New Roman" w:hAnsi="Times New Roman" w:cs="Times New Roman"/>
          <w:bCs/>
          <w:sz w:val="24"/>
          <w:szCs w:val="24"/>
        </w:rPr>
      </w:pPr>
    </w:p>
    <w:p w14:paraId="65A89656" w14:textId="77777777" w:rsidR="003343DC" w:rsidRPr="00EC0705" w:rsidRDefault="003343DC" w:rsidP="003343DC">
      <w:pPr>
        <w:tabs>
          <w:tab w:val="left" w:pos="3150"/>
        </w:tabs>
        <w:rPr>
          <w:rFonts w:ascii="Times New Roman" w:eastAsia="Times New Roman" w:hAnsi="Times New Roman" w:cs="Times New Roman"/>
          <w:sz w:val="24"/>
          <w:szCs w:val="24"/>
        </w:rPr>
      </w:pPr>
      <w:r w:rsidRPr="00EC0705">
        <w:rPr>
          <w:rFonts w:ascii="Times New Roman" w:eastAsia="Times New Roman" w:hAnsi="Times New Roman" w:cs="Times New Roman"/>
          <w:i/>
          <w:iCs/>
          <w:noProof/>
          <w:sz w:val="24"/>
          <w:szCs w:val="24"/>
        </w:rPr>
        <w:drawing>
          <wp:anchor distT="0" distB="0" distL="114300" distR="114300" simplePos="0" relativeHeight="251627520" behindDoc="0" locked="0" layoutInCell="1" allowOverlap="1" wp14:anchorId="3E301E5D" wp14:editId="015C021B">
            <wp:simplePos x="0" y="0"/>
            <wp:positionH relativeFrom="margin">
              <wp:posOffset>1028700</wp:posOffset>
            </wp:positionH>
            <wp:positionV relativeFrom="paragraph">
              <wp:posOffset>12510</wp:posOffset>
            </wp:positionV>
            <wp:extent cx="3482340" cy="1755775"/>
            <wp:effectExtent l="0" t="0" r="3810" b="0"/>
            <wp:wrapThrough wrapText="bothSides">
              <wp:wrapPolygon edited="0">
                <wp:start x="0" y="0"/>
                <wp:lineTo x="0" y="21327"/>
                <wp:lineTo x="21505" y="21327"/>
                <wp:lineTo x="21505" y="0"/>
                <wp:lineTo x="0" y="0"/>
              </wp:wrapPolygon>
            </wp:wrapThrough>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82340" cy="1755775"/>
                    </a:xfrm>
                    <a:prstGeom prst="rect">
                      <a:avLst/>
                    </a:prstGeom>
                  </pic:spPr>
                </pic:pic>
              </a:graphicData>
            </a:graphic>
            <wp14:sizeRelH relativeFrom="page">
              <wp14:pctWidth>0</wp14:pctWidth>
            </wp14:sizeRelH>
            <wp14:sizeRelV relativeFrom="page">
              <wp14:pctHeight>0</wp14:pctHeight>
            </wp14:sizeRelV>
          </wp:anchor>
        </w:drawing>
      </w:r>
    </w:p>
    <w:p w14:paraId="0F9C3B4F" w14:textId="77777777" w:rsidR="003343DC" w:rsidRPr="00EC0705" w:rsidRDefault="003343DC" w:rsidP="003343DC">
      <w:pPr>
        <w:tabs>
          <w:tab w:val="left" w:pos="3150"/>
        </w:tabs>
        <w:rPr>
          <w:rFonts w:ascii="Times New Roman" w:eastAsia="Times New Roman" w:hAnsi="Times New Roman" w:cs="Times New Roman"/>
          <w:sz w:val="24"/>
          <w:szCs w:val="24"/>
        </w:rPr>
      </w:pPr>
    </w:p>
    <w:p w14:paraId="779C05E9" w14:textId="77777777" w:rsidR="003343DC" w:rsidRPr="00EC0705" w:rsidRDefault="003343DC" w:rsidP="003343DC">
      <w:pPr>
        <w:tabs>
          <w:tab w:val="left" w:pos="3150"/>
        </w:tabs>
        <w:rPr>
          <w:rFonts w:ascii="Times New Roman" w:eastAsia="Times New Roman" w:hAnsi="Times New Roman" w:cs="Times New Roman"/>
          <w:sz w:val="24"/>
          <w:szCs w:val="24"/>
        </w:rPr>
      </w:pPr>
    </w:p>
    <w:p w14:paraId="379BAF09" w14:textId="77777777" w:rsidR="003343DC" w:rsidRPr="00EC0705" w:rsidRDefault="003343DC" w:rsidP="003343DC">
      <w:pPr>
        <w:tabs>
          <w:tab w:val="left" w:pos="3150"/>
        </w:tabs>
        <w:rPr>
          <w:rFonts w:ascii="Times New Roman" w:eastAsia="Times New Roman" w:hAnsi="Times New Roman" w:cs="Times New Roman"/>
          <w:sz w:val="24"/>
          <w:szCs w:val="24"/>
        </w:rPr>
      </w:pPr>
    </w:p>
    <w:p w14:paraId="6A96BB9E" w14:textId="77777777" w:rsidR="003343DC" w:rsidRPr="00EC0705" w:rsidRDefault="003343DC" w:rsidP="003343DC">
      <w:pPr>
        <w:tabs>
          <w:tab w:val="left" w:pos="3150"/>
        </w:tabs>
        <w:rPr>
          <w:rFonts w:ascii="Times New Roman" w:eastAsia="Times New Roman" w:hAnsi="Times New Roman" w:cs="Times New Roman"/>
          <w:sz w:val="24"/>
          <w:szCs w:val="24"/>
        </w:rPr>
      </w:pPr>
    </w:p>
    <w:p w14:paraId="33A883F3" w14:textId="77777777" w:rsidR="003343DC" w:rsidRPr="00EC0705" w:rsidRDefault="003343DC" w:rsidP="003343DC">
      <w:pPr>
        <w:tabs>
          <w:tab w:val="left" w:pos="3150"/>
        </w:tabs>
        <w:rPr>
          <w:rFonts w:ascii="Times New Roman" w:eastAsia="Times New Roman" w:hAnsi="Times New Roman" w:cs="Times New Roman"/>
          <w:sz w:val="24"/>
          <w:szCs w:val="24"/>
        </w:rPr>
      </w:pPr>
    </w:p>
    <w:p w14:paraId="20AB87E6" w14:textId="36C142DB" w:rsidR="003343DC" w:rsidRPr="00EC0705" w:rsidRDefault="00711AC2" w:rsidP="003343DC">
      <w:pPr>
        <w:rPr>
          <w:rFonts w:ascii="Times New Roman" w:hAnsi="Times New Roman" w:cs="Times New Roman"/>
          <w:bCs/>
          <w:sz w:val="24"/>
          <w:szCs w:val="24"/>
        </w:rPr>
      </w:pPr>
      <w:r w:rsidRPr="00EC0705">
        <w:rPr>
          <w:rFonts w:ascii="Times New Roman" w:hAnsi="Times New Roman" w:cs="Times New Roman"/>
          <w:noProof/>
          <w:sz w:val="24"/>
          <w:szCs w:val="24"/>
        </w:rPr>
        <w:drawing>
          <wp:anchor distT="0" distB="0" distL="114300" distR="114300" simplePos="0" relativeHeight="251628544" behindDoc="0" locked="0" layoutInCell="1" allowOverlap="1" wp14:anchorId="28E88734" wp14:editId="7911EC23">
            <wp:simplePos x="0" y="0"/>
            <wp:positionH relativeFrom="margin">
              <wp:posOffset>1010258</wp:posOffset>
            </wp:positionH>
            <wp:positionV relativeFrom="paragraph">
              <wp:posOffset>9160</wp:posOffset>
            </wp:positionV>
            <wp:extent cx="3607435" cy="1942465"/>
            <wp:effectExtent l="0" t="0" r="0" b="635"/>
            <wp:wrapThrough wrapText="bothSides">
              <wp:wrapPolygon edited="0">
                <wp:start x="0" y="0"/>
                <wp:lineTo x="0" y="21395"/>
                <wp:lineTo x="21444" y="21395"/>
                <wp:lineTo x="21444" y="0"/>
                <wp:lineTo x="0" y="0"/>
              </wp:wrapPolygon>
            </wp:wrapThrough>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r cod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07435" cy="1942465"/>
                    </a:xfrm>
                    <a:prstGeom prst="rect">
                      <a:avLst/>
                    </a:prstGeom>
                  </pic:spPr>
                </pic:pic>
              </a:graphicData>
            </a:graphic>
            <wp14:sizeRelH relativeFrom="page">
              <wp14:pctWidth>0</wp14:pctWidth>
            </wp14:sizeRelH>
            <wp14:sizeRelV relativeFrom="page">
              <wp14:pctHeight>0</wp14:pctHeight>
            </wp14:sizeRelV>
          </wp:anchor>
        </w:drawing>
      </w:r>
    </w:p>
    <w:p w14:paraId="6F895606" w14:textId="1765C848" w:rsidR="003343DC" w:rsidRPr="00EC0705" w:rsidRDefault="003343DC" w:rsidP="003343DC">
      <w:pPr>
        <w:tabs>
          <w:tab w:val="left" w:pos="3150"/>
        </w:tabs>
        <w:rPr>
          <w:rFonts w:ascii="Times New Roman" w:eastAsia="Times New Roman" w:hAnsi="Times New Roman" w:cs="Times New Roman"/>
          <w:sz w:val="24"/>
          <w:szCs w:val="24"/>
        </w:rPr>
      </w:pPr>
    </w:p>
    <w:p w14:paraId="02B616DD" w14:textId="77777777" w:rsidR="003343DC" w:rsidRPr="00EC0705" w:rsidRDefault="003343DC" w:rsidP="003343DC">
      <w:pPr>
        <w:tabs>
          <w:tab w:val="left" w:pos="3150"/>
        </w:tabs>
        <w:rPr>
          <w:rFonts w:ascii="Times New Roman" w:eastAsia="Times New Roman" w:hAnsi="Times New Roman" w:cs="Times New Roman"/>
          <w:sz w:val="24"/>
          <w:szCs w:val="24"/>
        </w:rPr>
      </w:pPr>
    </w:p>
    <w:p w14:paraId="1E97BCBB" w14:textId="77777777" w:rsidR="003343DC" w:rsidRPr="00EC0705" w:rsidRDefault="003343DC" w:rsidP="003343DC">
      <w:pPr>
        <w:tabs>
          <w:tab w:val="left" w:pos="3150"/>
        </w:tabs>
        <w:rPr>
          <w:rFonts w:ascii="Times New Roman" w:eastAsia="Times New Roman" w:hAnsi="Times New Roman" w:cs="Times New Roman"/>
          <w:sz w:val="24"/>
          <w:szCs w:val="24"/>
        </w:rPr>
      </w:pPr>
    </w:p>
    <w:p w14:paraId="7CA9371F" w14:textId="77777777" w:rsidR="003343DC" w:rsidRPr="00EC0705" w:rsidRDefault="003343DC" w:rsidP="00F227F8">
      <w:pPr>
        <w:tabs>
          <w:tab w:val="left" w:pos="3150"/>
        </w:tabs>
        <w:rPr>
          <w:rFonts w:ascii="Times New Roman" w:eastAsia="Times New Roman" w:hAnsi="Times New Roman" w:cs="Times New Roman"/>
          <w:sz w:val="24"/>
          <w:szCs w:val="24"/>
        </w:rPr>
      </w:pPr>
    </w:p>
    <w:p w14:paraId="389A7AEA" w14:textId="77777777" w:rsidR="003343DC" w:rsidRPr="00EC0705" w:rsidRDefault="003343DC" w:rsidP="00F227F8">
      <w:pPr>
        <w:tabs>
          <w:tab w:val="left" w:pos="3150"/>
        </w:tabs>
        <w:rPr>
          <w:rFonts w:ascii="Times New Roman" w:eastAsia="Times New Roman" w:hAnsi="Times New Roman" w:cs="Times New Roman"/>
          <w:sz w:val="24"/>
          <w:szCs w:val="24"/>
        </w:rPr>
      </w:pPr>
    </w:p>
    <w:p w14:paraId="19939AB1" w14:textId="77777777" w:rsidR="003343DC" w:rsidRPr="00EC0705" w:rsidRDefault="003343DC" w:rsidP="00F227F8">
      <w:pPr>
        <w:tabs>
          <w:tab w:val="left" w:pos="3150"/>
        </w:tabs>
        <w:rPr>
          <w:rFonts w:ascii="Times New Roman" w:eastAsia="Times New Roman" w:hAnsi="Times New Roman" w:cs="Times New Roman"/>
          <w:sz w:val="24"/>
          <w:szCs w:val="24"/>
        </w:rPr>
      </w:pPr>
    </w:p>
    <w:p w14:paraId="3EE65DEC" w14:textId="44E6D719" w:rsidR="003343DC" w:rsidRPr="00EC0705" w:rsidRDefault="003343DC" w:rsidP="00F227F8">
      <w:pPr>
        <w:tabs>
          <w:tab w:val="left" w:pos="3150"/>
        </w:tabs>
        <w:rPr>
          <w:rFonts w:ascii="Times New Roman" w:eastAsia="Times New Roman" w:hAnsi="Times New Roman" w:cs="Times New Roman"/>
          <w:sz w:val="24"/>
          <w:szCs w:val="24"/>
        </w:rPr>
      </w:pPr>
    </w:p>
    <w:p w14:paraId="66D6B21F" w14:textId="557C3982" w:rsidR="003343DC" w:rsidRPr="00EC0705" w:rsidRDefault="003343DC" w:rsidP="00F227F8">
      <w:pPr>
        <w:tabs>
          <w:tab w:val="left" w:pos="3150"/>
        </w:tabs>
        <w:rPr>
          <w:rFonts w:ascii="Times New Roman" w:eastAsia="Times New Roman" w:hAnsi="Times New Roman" w:cs="Times New Roman"/>
          <w:sz w:val="24"/>
          <w:szCs w:val="24"/>
        </w:rPr>
      </w:pPr>
    </w:p>
    <w:p w14:paraId="19B71FCC" w14:textId="214B9A58" w:rsidR="003343DC" w:rsidRPr="00EC0705" w:rsidRDefault="003343DC" w:rsidP="00F227F8">
      <w:pPr>
        <w:tabs>
          <w:tab w:val="left" w:pos="3150"/>
        </w:tabs>
        <w:rPr>
          <w:rFonts w:ascii="Times New Roman" w:eastAsia="Times New Roman" w:hAnsi="Times New Roman" w:cs="Times New Roman"/>
          <w:sz w:val="24"/>
          <w:szCs w:val="24"/>
        </w:rPr>
      </w:pPr>
    </w:p>
    <w:p w14:paraId="6C6CF583" w14:textId="2B1390BC" w:rsidR="003343DC" w:rsidRPr="00EC0705" w:rsidRDefault="003343DC" w:rsidP="00F227F8">
      <w:pPr>
        <w:tabs>
          <w:tab w:val="left" w:pos="3150"/>
        </w:tabs>
        <w:rPr>
          <w:rFonts w:ascii="Times New Roman" w:eastAsia="Times New Roman" w:hAnsi="Times New Roman" w:cs="Times New Roman"/>
          <w:sz w:val="24"/>
          <w:szCs w:val="24"/>
        </w:rPr>
      </w:pPr>
    </w:p>
    <w:p w14:paraId="28A456BD" w14:textId="43A04D5A" w:rsidR="003343DC" w:rsidRPr="00EC0705" w:rsidRDefault="003343DC" w:rsidP="00F227F8">
      <w:pPr>
        <w:tabs>
          <w:tab w:val="left" w:pos="3150"/>
        </w:tabs>
        <w:rPr>
          <w:rFonts w:ascii="Times New Roman" w:eastAsia="Times New Roman" w:hAnsi="Times New Roman" w:cs="Times New Roman"/>
          <w:sz w:val="24"/>
          <w:szCs w:val="24"/>
        </w:rPr>
      </w:pPr>
    </w:p>
    <w:p w14:paraId="77C4547A" w14:textId="41E9C3E8" w:rsidR="003343DC" w:rsidRPr="00EC0705" w:rsidRDefault="003343DC" w:rsidP="00F227F8">
      <w:pPr>
        <w:tabs>
          <w:tab w:val="left" w:pos="3150"/>
        </w:tabs>
        <w:rPr>
          <w:rFonts w:ascii="Times New Roman" w:eastAsia="Times New Roman" w:hAnsi="Times New Roman" w:cs="Times New Roman"/>
          <w:sz w:val="24"/>
          <w:szCs w:val="24"/>
        </w:rPr>
      </w:pPr>
    </w:p>
    <w:p w14:paraId="400D7139" w14:textId="5EBD7EA8" w:rsidR="003343DC" w:rsidRPr="00EC0705" w:rsidRDefault="003343DC" w:rsidP="00F227F8">
      <w:pPr>
        <w:tabs>
          <w:tab w:val="left" w:pos="3150"/>
        </w:tabs>
        <w:rPr>
          <w:rFonts w:ascii="Times New Roman" w:eastAsia="Times New Roman" w:hAnsi="Times New Roman" w:cs="Times New Roman"/>
          <w:sz w:val="24"/>
          <w:szCs w:val="24"/>
        </w:rPr>
      </w:pPr>
    </w:p>
    <w:p w14:paraId="26B0E2E7" w14:textId="6AFD72A9" w:rsidR="003343DC" w:rsidRPr="00EC0705" w:rsidRDefault="003343DC" w:rsidP="00F227F8">
      <w:pPr>
        <w:tabs>
          <w:tab w:val="left" w:pos="3150"/>
        </w:tabs>
        <w:rPr>
          <w:rFonts w:ascii="Times New Roman" w:eastAsia="Times New Roman" w:hAnsi="Times New Roman" w:cs="Times New Roman"/>
          <w:sz w:val="24"/>
          <w:szCs w:val="24"/>
        </w:rPr>
      </w:pPr>
    </w:p>
    <w:p w14:paraId="1824A6D2" w14:textId="51208FA5" w:rsidR="003343DC" w:rsidRPr="00EC0705" w:rsidRDefault="003343DC" w:rsidP="00F227F8">
      <w:pPr>
        <w:tabs>
          <w:tab w:val="left" w:pos="3150"/>
        </w:tabs>
        <w:rPr>
          <w:rFonts w:ascii="Times New Roman" w:eastAsia="Times New Roman" w:hAnsi="Times New Roman" w:cs="Times New Roman"/>
          <w:sz w:val="24"/>
          <w:szCs w:val="24"/>
        </w:rPr>
      </w:pPr>
    </w:p>
    <w:p w14:paraId="6933801C" w14:textId="4A3BE1D7" w:rsidR="003343DC" w:rsidRPr="00EC0705" w:rsidRDefault="003343DC" w:rsidP="00F227F8">
      <w:pPr>
        <w:tabs>
          <w:tab w:val="left" w:pos="3150"/>
        </w:tabs>
        <w:rPr>
          <w:rFonts w:ascii="Times New Roman" w:eastAsia="Times New Roman" w:hAnsi="Times New Roman" w:cs="Times New Roman"/>
          <w:sz w:val="24"/>
          <w:szCs w:val="24"/>
        </w:rPr>
      </w:pPr>
    </w:p>
    <w:p w14:paraId="7653CA5F" w14:textId="0787937B" w:rsidR="00F154FF" w:rsidRPr="00EC0705" w:rsidRDefault="00F154FF" w:rsidP="00F227F8">
      <w:pPr>
        <w:tabs>
          <w:tab w:val="left" w:pos="3150"/>
        </w:tabs>
        <w:rPr>
          <w:rFonts w:ascii="Times New Roman" w:eastAsia="Times New Roman" w:hAnsi="Times New Roman" w:cs="Times New Roman"/>
          <w:sz w:val="24"/>
          <w:szCs w:val="24"/>
        </w:rPr>
      </w:pPr>
    </w:p>
    <w:p w14:paraId="773177A0" w14:textId="77777777" w:rsidR="00F154FF" w:rsidRPr="00EC0705" w:rsidRDefault="00F154FF" w:rsidP="00F227F8">
      <w:pPr>
        <w:tabs>
          <w:tab w:val="left" w:pos="3150"/>
        </w:tabs>
        <w:rPr>
          <w:rFonts w:ascii="Times New Roman" w:eastAsia="Times New Roman" w:hAnsi="Times New Roman" w:cs="Times New Roman"/>
          <w:sz w:val="24"/>
          <w:szCs w:val="24"/>
        </w:rPr>
      </w:pPr>
    </w:p>
    <w:p w14:paraId="7B30C664" w14:textId="77777777" w:rsidR="003343DC" w:rsidRPr="00EC0705" w:rsidRDefault="003343DC" w:rsidP="00F227F8">
      <w:pPr>
        <w:tabs>
          <w:tab w:val="left" w:pos="3150"/>
        </w:tabs>
        <w:rPr>
          <w:rFonts w:ascii="Times New Roman" w:eastAsia="Times New Roman" w:hAnsi="Times New Roman" w:cs="Times New Roman"/>
          <w:sz w:val="24"/>
          <w:szCs w:val="24"/>
        </w:rPr>
      </w:pPr>
    </w:p>
    <w:p w14:paraId="6B14A3D8" w14:textId="61C7D4CF" w:rsidR="003343DC" w:rsidRPr="00EC0705" w:rsidRDefault="003343DC" w:rsidP="003343DC">
      <w:pPr>
        <w:spacing w:after="0" w:line="240" w:lineRule="auto"/>
        <w:jc w:val="center"/>
        <w:rPr>
          <w:rFonts w:ascii="Times New Roman" w:eastAsia="Times New Roman" w:hAnsi="Times New Roman" w:cs="Times New Roman"/>
          <w:b/>
          <w:sz w:val="24"/>
          <w:szCs w:val="24"/>
        </w:rPr>
      </w:pPr>
      <w:bookmarkStart w:id="7" w:name="_Hlk88087385"/>
      <w:r w:rsidRPr="00EC0705">
        <w:rPr>
          <w:rFonts w:ascii="Times New Roman" w:eastAsia="Times New Roman" w:hAnsi="Times New Roman" w:cs="Times New Roman"/>
          <w:b/>
          <w:sz w:val="24"/>
          <w:szCs w:val="24"/>
        </w:rPr>
        <w:lastRenderedPageBreak/>
        <w:t xml:space="preserve">Appendix </w:t>
      </w:r>
      <w:r w:rsidR="00F154FF" w:rsidRPr="00EC0705">
        <w:rPr>
          <w:rFonts w:ascii="Times New Roman" w:eastAsia="Times New Roman" w:hAnsi="Times New Roman" w:cs="Times New Roman"/>
          <w:b/>
          <w:sz w:val="24"/>
          <w:szCs w:val="24"/>
        </w:rPr>
        <w:t>D</w:t>
      </w:r>
    </w:p>
    <w:p w14:paraId="11DE8950" w14:textId="77777777" w:rsidR="003343DC" w:rsidRPr="00EC0705" w:rsidRDefault="003343DC" w:rsidP="003343DC">
      <w:pPr>
        <w:spacing w:after="0" w:line="240" w:lineRule="auto"/>
        <w:jc w:val="center"/>
        <w:rPr>
          <w:rFonts w:ascii="Times New Roman" w:eastAsia="Times New Roman" w:hAnsi="Times New Roman" w:cs="Times New Roman"/>
          <w:b/>
          <w:sz w:val="24"/>
          <w:szCs w:val="24"/>
        </w:rPr>
      </w:pPr>
    </w:p>
    <w:p w14:paraId="117AD1BD" w14:textId="635FC132" w:rsidR="003343DC" w:rsidRPr="00EC0705" w:rsidRDefault="003343DC" w:rsidP="003343DC">
      <w:pPr>
        <w:tabs>
          <w:tab w:val="left" w:pos="3150"/>
        </w:tabs>
        <w:jc w:val="center"/>
        <w:rPr>
          <w:rFonts w:ascii="Times New Roman" w:eastAsia="Times New Roman" w:hAnsi="Times New Roman" w:cs="Times New Roman"/>
          <w:sz w:val="24"/>
          <w:szCs w:val="24"/>
        </w:rPr>
      </w:pPr>
      <w:r w:rsidRPr="00EC0705">
        <w:rPr>
          <w:rFonts w:ascii="Times New Roman" w:eastAsia="Times New Roman" w:hAnsi="Times New Roman" w:cs="Times New Roman"/>
          <w:b/>
          <w:sz w:val="24"/>
          <w:szCs w:val="24"/>
        </w:rPr>
        <w:t>QR Code Project Bookmark</w:t>
      </w:r>
      <w:r w:rsidR="00F154FF" w:rsidRPr="00EC0705">
        <w:rPr>
          <w:rFonts w:ascii="Times New Roman" w:eastAsia="Times New Roman" w:hAnsi="Times New Roman" w:cs="Times New Roman"/>
          <w:b/>
          <w:sz w:val="24"/>
          <w:szCs w:val="24"/>
        </w:rPr>
        <w:t xml:space="preserve"> English </w:t>
      </w:r>
    </w:p>
    <w:p w14:paraId="5436B8A6" w14:textId="77777777" w:rsidR="00F154FF" w:rsidRPr="00EC0705" w:rsidRDefault="00F154FF" w:rsidP="00F227F8">
      <w:pPr>
        <w:tabs>
          <w:tab w:val="left" w:pos="3150"/>
        </w:tabs>
        <w:rPr>
          <w:rFonts w:ascii="Times New Roman" w:eastAsia="Times New Roman" w:hAnsi="Times New Roman" w:cs="Times New Roman"/>
          <w:sz w:val="24"/>
          <w:szCs w:val="24"/>
        </w:rPr>
      </w:pPr>
    </w:p>
    <w:bookmarkEnd w:id="7"/>
    <w:p w14:paraId="62669FAD" w14:textId="05F41A01" w:rsidR="003343DC" w:rsidRPr="00EC0705" w:rsidRDefault="00711AC2" w:rsidP="00F154FF">
      <w:pPr>
        <w:tabs>
          <w:tab w:val="left" w:pos="3150"/>
        </w:tabs>
        <w:jc w:val="center"/>
        <w:rPr>
          <w:rFonts w:ascii="Times New Roman" w:eastAsia="Times New Roman" w:hAnsi="Times New Roman" w:cs="Times New Roman"/>
          <w:sz w:val="24"/>
          <w:szCs w:val="24"/>
        </w:rPr>
      </w:pPr>
      <w:r>
        <w:rPr>
          <w:noProof/>
        </w:rPr>
        <w:drawing>
          <wp:anchor distT="0" distB="0" distL="114300" distR="114300" simplePos="0" relativeHeight="251631616" behindDoc="0" locked="0" layoutInCell="1" allowOverlap="1" wp14:anchorId="009641CE" wp14:editId="69A9A725">
            <wp:simplePos x="0" y="0"/>
            <wp:positionH relativeFrom="column">
              <wp:posOffset>4532576</wp:posOffset>
            </wp:positionH>
            <wp:positionV relativeFrom="paragraph">
              <wp:posOffset>4077160</wp:posOffset>
            </wp:positionV>
            <wp:extent cx="733425" cy="7334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margin">
              <wp14:pctWidth>0</wp14:pctWidth>
            </wp14:sizeRelH>
            <wp14:sizeRelV relativeFrom="margin">
              <wp14:pctHeight>0</wp14:pctHeight>
            </wp14:sizeRelV>
          </wp:anchor>
        </w:drawing>
      </w:r>
      <w:r w:rsidR="003343DC" w:rsidRPr="00EC0705">
        <w:rPr>
          <w:rFonts w:ascii="Times New Roman" w:hAnsi="Times New Roman" w:cs="Times New Roman"/>
          <w:noProof/>
          <w:sz w:val="24"/>
          <w:szCs w:val="24"/>
        </w:rPr>
        <w:drawing>
          <wp:inline distT="0" distB="0" distL="0" distR="0" wp14:anchorId="0BFE988B" wp14:editId="250415E0">
            <wp:extent cx="5222184" cy="6657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3888" cy="6723894"/>
                    </a:xfrm>
                    <a:prstGeom prst="rect">
                      <a:avLst/>
                    </a:prstGeom>
                    <a:noFill/>
                    <a:ln>
                      <a:noFill/>
                    </a:ln>
                  </pic:spPr>
                </pic:pic>
              </a:graphicData>
            </a:graphic>
          </wp:inline>
        </w:drawing>
      </w:r>
    </w:p>
    <w:p w14:paraId="7C5670F1" w14:textId="3C217581" w:rsidR="003343DC" w:rsidRPr="00EC0705" w:rsidRDefault="003343DC" w:rsidP="00F227F8">
      <w:pPr>
        <w:tabs>
          <w:tab w:val="left" w:pos="3150"/>
        </w:tabs>
        <w:rPr>
          <w:rFonts w:ascii="Times New Roman" w:eastAsia="Times New Roman" w:hAnsi="Times New Roman" w:cs="Times New Roman"/>
          <w:sz w:val="24"/>
          <w:szCs w:val="24"/>
        </w:rPr>
      </w:pPr>
    </w:p>
    <w:p w14:paraId="6AA5B65E" w14:textId="7DD4AEC5" w:rsidR="003343DC" w:rsidRPr="00EC0705" w:rsidRDefault="003343DC" w:rsidP="00F227F8">
      <w:pPr>
        <w:tabs>
          <w:tab w:val="left" w:pos="3150"/>
        </w:tabs>
        <w:rPr>
          <w:rFonts w:ascii="Times New Roman" w:eastAsia="Times New Roman" w:hAnsi="Times New Roman" w:cs="Times New Roman"/>
          <w:sz w:val="24"/>
          <w:szCs w:val="24"/>
        </w:rPr>
      </w:pPr>
    </w:p>
    <w:p w14:paraId="5CC74CE0" w14:textId="5D57157A" w:rsidR="00F154FF" w:rsidRPr="00EC0705" w:rsidRDefault="00F154FF" w:rsidP="00F154FF">
      <w:pPr>
        <w:spacing w:after="0" w:line="240" w:lineRule="auto"/>
        <w:jc w:val="center"/>
        <w:rPr>
          <w:rFonts w:ascii="Times New Roman" w:eastAsia="Times New Roman" w:hAnsi="Times New Roman" w:cs="Times New Roman"/>
          <w:b/>
          <w:sz w:val="24"/>
          <w:szCs w:val="24"/>
        </w:rPr>
      </w:pPr>
      <w:bookmarkStart w:id="8" w:name="_Hlk88087895"/>
      <w:r w:rsidRPr="00EC0705">
        <w:rPr>
          <w:rFonts w:ascii="Times New Roman" w:eastAsia="Times New Roman" w:hAnsi="Times New Roman" w:cs="Times New Roman"/>
          <w:b/>
          <w:sz w:val="24"/>
          <w:szCs w:val="24"/>
        </w:rPr>
        <w:lastRenderedPageBreak/>
        <w:t xml:space="preserve">Appendix </w:t>
      </w:r>
      <w:r w:rsidR="002A618B">
        <w:rPr>
          <w:rFonts w:ascii="Times New Roman" w:eastAsia="Times New Roman" w:hAnsi="Times New Roman" w:cs="Times New Roman"/>
          <w:b/>
          <w:sz w:val="24"/>
          <w:szCs w:val="24"/>
        </w:rPr>
        <w:t>E</w:t>
      </w:r>
    </w:p>
    <w:p w14:paraId="64DD1227" w14:textId="77777777" w:rsidR="00F154FF" w:rsidRPr="00EC0705" w:rsidRDefault="00F154FF" w:rsidP="00F154FF">
      <w:pPr>
        <w:spacing w:after="0" w:line="240" w:lineRule="auto"/>
        <w:jc w:val="center"/>
        <w:rPr>
          <w:rFonts w:ascii="Times New Roman" w:eastAsia="Times New Roman" w:hAnsi="Times New Roman" w:cs="Times New Roman"/>
          <w:b/>
          <w:sz w:val="24"/>
          <w:szCs w:val="24"/>
        </w:rPr>
      </w:pPr>
    </w:p>
    <w:p w14:paraId="100E47C6" w14:textId="64AEEA05" w:rsidR="00F154FF" w:rsidRPr="00EC0705" w:rsidRDefault="00F154FF" w:rsidP="00F154FF">
      <w:pPr>
        <w:tabs>
          <w:tab w:val="left" w:pos="3150"/>
        </w:tabs>
        <w:jc w:val="center"/>
        <w:rPr>
          <w:rFonts w:ascii="Times New Roman" w:eastAsia="Times New Roman" w:hAnsi="Times New Roman" w:cs="Times New Roman"/>
          <w:sz w:val="24"/>
          <w:szCs w:val="24"/>
        </w:rPr>
      </w:pPr>
      <w:r w:rsidRPr="00EC0705">
        <w:rPr>
          <w:rFonts w:ascii="Times New Roman" w:eastAsia="Times New Roman" w:hAnsi="Times New Roman" w:cs="Times New Roman"/>
          <w:b/>
          <w:sz w:val="24"/>
          <w:szCs w:val="24"/>
        </w:rPr>
        <w:t>QR Code Project Bookmark Spanish</w:t>
      </w:r>
    </w:p>
    <w:bookmarkEnd w:id="8"/>
    <w:p w14:paraId="0EE43619" w14:textId="77777777" w:rsidR="00F154FF" w:rsidRPr="00EC0705" w:rsidRDefault="00F154FF" w:rsidP="00F154FF">
      <w:pPr>
        <w:tabs>
          <w:tab w:val="left" w:pos="3150"/>
        </w:tabs>
        <w:rPr>
          <w:rFonts w:ascii="Times New Roman" w:eastAsia="Times New Roman" w:hAnsi="Times New Roman" w:cs="Times New Roman"/>
          <w:sz w:val="24"/>
          <w:szCs w:val="24"/>
        </w:rPr>
      </w:pPr>
    </w:p>
    <w:p w14:paraId="59BACC3B" w14:textId="0EFB17FB" w:rsidR="003343DC" w:rsidRPr="00EC0705" w:rsidRDefault="00F154FF" w:rsidP="00F154FF">
      <w:pPr>
        <w:tabs>
          <w:tab w:val="left" w:pos="3150"/>
        </w:tabs>
        <w:jc w:val="center"/>
        <w:rPr>
          <w:rFonts w:ascii="Times New Roman" w:eastAsia="Times New Roman" w:hAnsi="Times New Roman" w:cs="Times New Roman"/>
          <w:sz w:val="24"/>
          <w:szCs w:val="24"/>
        </w:rPr>
      </w:pPr>
      <w:r w:rsidRPr="00EC0705">
        <w:rPr>
          <w:rFonts w:ascii="Times New Roman" w:eastAsia="Times New Roman" w:hAnsi="Times New Roman" w:cs="Times New Roman"/>
          <w:noProof/>
          <w:sz w:val="24"/>
          <w:szCs w:val="24"/>
        </w:rPr>
        <w:drawing>
          <wp:inline distT="0" distB="0" distL="0" distR="0" wp14:anchorId="51D3BD0B" wp14:editId="43082610">
            <wp:extent cx="5238750" cy="6782950"/>
            <wp:effectExtent l="0" t="0" r="0" b="0"/>
            <wp:docPr id="1" name="Picture 1" descr="page1image5309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30962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89865" cy="6849132"/>
                    </a:xfrm>
                    <a:prstGeom prst="rect">
                      <a:avLst/>
                    </a:prstGeom>
                    <a:noFill/>
                    <a:ln>
                      <a:noFill/>
                    </a:ln>
                  </pic:spPr>
                </pic:pic>
              </a:graphicData>
            </a:graphic>
          </wp:inline>
        </w:drawing>
      </w:r>
    </w:p>
    <w:p w14:paraId="3E16DEFA" w14:textId="7B88B59C" w:rsidR="003343DC" w:rsidRPr="00EC0705" w:rsidRDefault="003343DC" w:rsidP="00F154FF">
      <w:pPr>
        <w:tabs>
          <w:tab w:val="left" w:pos="3150"/>
        </w:tabs>
        <w:jc w:val="center"/>
        <w:rPr>
          <w:rFonts w:ascii="Times New Roman" w:eastAsia="Times New Roman" w:hAnsi="Times New Roman" w:cs="Times New Roman"/>
          <w:sz w:val="24"/>
          <w:szCs w:val="24"/>
        </w:rPr>
      </w:pPr>
    </w:p>
    <w:p w14:paraId="31FD0AE4" w14:textId="57599F02" w:rsidR="00EC0705" w:rsidRPr="00EC0705" w:rsidRDefault="00EC0705" w:rsidP="00EC0705">
      <w:pPr>
        <w:spacing w:after="0" w:line="240" w:lineRule="auto"/>
        <w:jc w:val="center"/>
        <w:rPr>
          <w:rFonts w:ascii="Times New Roman" w:eastAsia="Times New Roman" w:hAnsi="Times New Roman" w:cs="Times New Roman"/>
          <w:b/>
          <w:sz w:val="24"/>
          <w:szCs w:val="24"/>
        </w:rPr>
      </w:pPr>
      <w:r w:rsidRPr="00EC0705">
        <w:rPr>
          <w:rFonts w:ascii="Times New Roman" w:eastAsia="Times New Roman" w:hAnsi="Times New Roman" w:cs="Times New Roman"/>
          <w:b/>
          <w:sz w:val="24"/>
          <w:szCs w:val="24"/>
        </w:rPr>
        <w:lastRenderedPageBreak/>
        <w:t xml:space="preserve">Appendix </w:t>
      </w:r>
      <w:r w:rsidR="002A618B">
        <w:rPr>
          <w:rFonts w:ascii="Times New Roman" w:eastAsia="Times New Roman" w:hAnsi="Times New Roman" w:cs="Times New Roman"/>
          <w:b/>
          <w:sz w:val="24"/>
          <w:szCs w:val="24"/>
        </w:rPr>
        <w:t>F</w:t>
      </w:r>
    </w:p>
    <w:p w14:paraId="5397A278" w14:textId="77777777" w:rsidR="00EC0705" w:rsidRPr="00EC0705" w:rsidRDefault="00EC0705" w:rsidP="00EC0705">
      <w:pPr>
        <w:spacing w:after="0" w:line="240" w:lineRule="auto"/>
        <w:jc w:val="center"/>
        <w:rPr>
          <w:rFonts w:ascii="Times New Roman" w:eastAsia="Times New Roman" w:hAnsi="Times New Roman" w:cs="Times New Roman"/>
          <w:b/>
          <w:sz w:val="24"/>
          <w:szCs w:val="24"/>
        </w:rPr>
      </w:pPr>
    </w:p>
    <w:p w14:paraId="7B40C708" w14:textId="142DA014" w:rsidR="00EC0705" w:rsidRPr="00EC0705" w:rsidRDefault="00EC0705" w:rsidP="00EC0705">
      <w:pPr>
        <w:tabs>
          <w:tab w:val="left" w:pos="3150"/>
        </w:tabs>
        <w:jc w:val="center"/>
        <w:rPr>
          <w:rFonts w:ascii="Times New Roman" w:eastAsia="Times New Roman" w:hAnsi="Times New Roman" w:cs="Times New Roman"/>
          <w:sz w:val="24"/>
          <w:szCs w:val="24"/>
        </w:rPr>
      </w:pPr>
      <w:r w:rsidRPr="00EC0705">
        <w:rPr>
          <w:rFonts w:ascii="Times New Roman" w:eastAsia="Times New Roman" w:hAnsi="Times New Roman" w:cs="Times New Roman"/>
          <w:b/>
          <w:sz w:val="24"/>
          <w:szCs w:val="24"/>
        </w:rPr>
        <w:t>Project Timeline</w:t>
      </w:r>
    </w:p>
    <w:tbl>
      <w:tblPr>
        <w:tblStyle w:val="GridTable5Dark-Accent5"/>
        <w:tblW w:w="10530" w:type="dxa"/>
        <w:jc w:val="center"/>
        <w:tblLook w:val="04A0" w:firstRow="1" w:lastRow="0" w:firstColumn="1" w:lastColumn="0" w:noHBand="0" w:noVBand="1"/>
      </w:tblPr>
      <w:tblGrid>
        <w:gridCol w:w="6106"/>
        <w:gridCol w:w="1118"/>
        <w:gridCol w:w="1256"/>
        <w:gridCol w:w="1074"/>
        <w:gridCol w:w="976"/>
      </w:tblGrid>
      <w:tr w:rsidR="00C22E0C" w:rsidRPr="00EC0705" w14:paraId="24C771B6" w14:textId="77777777" w:rsidTr="00C22E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1343BC78" w14:textId="77777777" w:rsidR="00EC0705" w:rsidRPr="00EC0705" w:rsidRDefault="00EC0705" w:rsidP="00577F7B">
            <w:pPr>
              <w:rPr>
                <w:rFonts w:ascii="Times New Roman" w:hAnsi="Times New Roman" w:cs="Times New Roman"/>
                <w:sz w:val="24"/>
                <w:szCs w:val="24"/>
              </w:rPr>
            </w:pPr>
          </w:p>
        </w:tc>
        <w:tc>
          <w:tcPr>
            <w:tcW w:w="1120" w:type="dxa"/>
          </w:tcPr>
          <w:p w14:paraId="28A1F407" w14:textId="77777777" w:rsidR="00EC0705" w:rsidRPr="00EC0705" w:rsidRDefault="00EC0705" w:rsidP="00577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May-August 2021</w:t>
            </w:r>
          </w:p>
        </w:tc>
        <w:tc>
          <w:tcPr>
            <w:tcW w:w="1203" w:type="dxa"/>
          </w:tcPr>
          <w:p w14:paraId="681B7F5E" w14:textId="77777777" w:rsidR="00EC0705" w:rsidRPr="00EC0705" w:rsidRDefault="00EC0705" w:rsidP="00577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August-December 2021</w:t>
            </w:r>
          </w:p>
        </w:tc>
        <w:tc>
          <w:tcPr>
            <w:tcW w:w="1074" w:type="dxa"/>
          </w:tcPr>
          <w:p w14:paraId="01F2164A" w14:textId="77777777" w:rsidR="00EC0705" w:rsidRPr="00EC0705" w:rsidRDefault="00EC0705" w:rsidP="00577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January -April 2022</w:t>
            </w:r>
          </w:p>
        </w:tc>
        <w:tc>
          <w:tcPr>
            <w:tcW w:w="978" w:type="dxa"/>
          </w:tcPr>
          <w:p w14:paraId="3F4DBFE4" w14:textId="77777777" w:rsidR="00EC0705" w:rsidRPr="00EC0705" w:rsidRDefault="00EC0705" w:rsidP="00577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May-July 2022</w:t>
            </w:r>
          </w:p>
        </w:tc>
      </w:tr>
      <w:tr w:rsidR="00C22E0C" w:rsidRPr="00EC0705" w14:paraId="26DCE8EC"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12622278" w14:textId="4B142FCB"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 xml:space="preserve">Project conceptualization, identification of project components, problem, purpose, and goals. </w:t>
            </w:r>
          </w:p>
        </w:tc>
        <w:tc>
          <w:tcPr>
            <w:tcW w:w="1120" w:type="dxa"/>
          </w:tcPr>
          <w:p w14:paraId="59D116C8"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203" w:type="dxa"/>
          </w:tcPr>
          <w:p w14:paraId="4563D18B"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74" w:type="dxa"/>
          </w:tcPr>
          <w:p w14:paraId="216AA800"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13BBCE10"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E0C" w:rsidRPr="00EC0705" w14:paraId="6560B957"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03E0668D" w14:textId="77777777"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CITI Modules completed</w:t>
            </w:r>
          </w:p>
        </w:tc>
        <w:tc>
          <w:tcPr>
            <w:tcW w:w="1120" w:type="dxa"/>
          </w:tcPr>
          <w:p w14:paraId="52CAE745"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203" w:type="dxa"/>
          </w:tcPr>
          <w:p w14:paraId="4D1716CF"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74" w:type="dxa"/>
          </w:tcPr>
          <w:p w14:paraId="09D2EDC0"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7BF79D76"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22E0C" w:rsidRPr="00EC0705" w14:paraId="4D8E64B4"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4AB33A03" w14:textId="6875C795" w:rsidR="00EC0705" w:rsidRPr="00C22E0C" w:rsidRDefault="00E317AE" w:rsidP="00C22E0C">
            <w:pPr>
              <w:spacing w:line="276" w:lineRule="auto"/>
              <w:rPr>
                <w:rFonts w:ascii="Times New Roman" w:hAnsi="Times New Roman" w:cs="Times New Roman"/>
                <w:b w:val="0"/>
                <w:bCs w:val="0"/>
                <w:sz w:val="24"/>
                <w:szCs w:val="24"/>
              </w:rPr>
            </w:pPr>
            <w:r>
              <w:rPr>
                <w:rFonts w:ascii="Times New Roman" w:hAnsi="Times New Roman" w:cs="Times New Roman"/>
                <w:b w:val="0"/>
                <w:bCs w:val="0"/>
                <w:sz w:val="24"/>
                <w:szCs w:val="24"/>
              </w:rPr>
              <w:t>The p</w:t>
            </w:r>
            <w:r w:rsidR="00EC0705" w:rsidRPr="00C22E0C">
              <w:rPr>
                <w:rFonts w:ascii="Times New Roman" w:hAnsi="Times New Roman" w:cs="Times New Roman"/>
                <w:b w:val="0"/>
                <w:bCs w:val="0"/>
                <w:sz w:val="24"/>
                <w:szCs w:val="24"/>
              </w:rPr>
              <w:t>roject site, site champion</w:t>
            </w:r>
            <w:r>
              <w:rPr>
                <w:rFonts w:ascii="Times New Roman" w:hAnsi="Times New Roman" w:cs="Times New Roman"/>
                <w:b w:val="0"/>
                <w:bCs w:val="0"/>
                <w:sz w:val="24"/>
                <w:szCs w:val="24"/>
              </w:rPr>
              <w:t>,</w:t>
            </w:r>
            <w:r w:rsidR="00EC0705" w:rsidRPr="00C22E0C">
              <w:rPr>
                <w:rFonts w:ascii="Times New Roman" w:hAnsi="Times New Roman" w:cs="Times New Roman"/>
                <w:b w:val="0"/>
                <w:bCs w:val="0"/>
                <w:sz w:val="24"/>
                <w:szCs w:val="24"/>
              </w:rPr>
              <w:t xml:space="preserve"> and other team stakeholders </w:t>
            </w:r>
            <w:r>
              <w:rPr>
                <w:rFonts w:ascii="Times New Roman" w:hAnsi="Times New Roman" w:cs="Times New Roman"/>
                <w:b w:val="0"/>
                <w:bCs w:val="0"/>
                <w:sz w:val="24"/>
                <w:szCs w:val="24"/>
              </w:rPr>
              <w:t xml:space="preserve">were </w:t>
            </w:r>
            <w:r w:rsidR="00EC0705" w:rsidRPr="00C22E0C">
              <w:rPr>
                <w:rFonts w:ascii="Times New Roman" w:hAnsi="Times New Roman" w:cs="Times New Roman"/>
                <w:b w:val="0"/>
                <w:bCs w:val="0"/>
                <w:sz w:val="24"/>
                <w:szCs w:val="24"/>
              </w:rPr>
              <w:t>identified.</w:t>
            </w:r>
          </w:p>
        </w:tc>
        <w:tc>
          <w:tcPr>
            <w:tcW w:w="1120" w:type="dxa"/>
          </w:tcPr>
          <w:p w14:paraId="58C56526"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203" w:type="dxa"/>
          </w:tcPr>
          <w:p w14:paraId="27C63767"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7A4820AA"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3C1A0714"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E0C" w:rsidRPr="00EC0705" w14:paraId="4EC09FFD"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6ABA3072" w14:textId="77777777"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Literature search and documentation</w:t>
            </w:r>
          </w:p>
        </w:tc>
        <w:tc>
          <w:tcPr>
            <w:tcW w:w="1120" w:type="dxa"/>
          </w:tcPr>
          <w:p w14:paraId="03E16434"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78CDC9BF"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09C1A0B2"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643E8D53"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22E0C" w:rsidRPr="00EC0705" w14:paraId="4D62AED3"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4EC689E5" w14:textId="77777777"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IRB tools worksheet and survey</w:t>
            </w:r>
          </w:p>
        </w:tc>
        <w:tc>
          <w:tcPr>
            <w:tcW w:w="1120" w:type="dxa"/>
          </w:tcPr>
          <w:p w14:paraId="31A4FFFE"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21FD7909"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141905DF"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1F02E6F3"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E0C" w:rsidRPr="00EC0705" w14:paraId="239A646E"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5DD9B77B" w14:textId="77777777"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Identified participating clinics for project expansion.</w:t>
            </w:r>
          </w:p>
        </w:tc>
        <w:tc>
          <w:tcPr>
            <w:tcW w:w="1120" w:type="dxa"/>
          </w:tcPr>
          <w:p w14:paraId="0460D9EE"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129536B0"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015FAC66"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4E6569D8"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22E0C" w:rsidRPr="00EC0705" w14:paraId="74DEF098"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750B908C" w14:textId="51FCC0A4"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Established communication with Eastern AHEC and Charlotte AHEC</w:t>
            </w:r>
            <w:r w:rsidR="00E317AE">
              <w:rPr>
                <w:rFonts w:ascii="Times New Roman" w:hAnsi="Times New Roman" w:cs="Times New Roman"/>
                <w:b w:val="0"/>
                <w:bCs w:val="0"/>
                <w:sz w:val="24"/>
                <w:szCs w:val="24"/>
              </w:rPr>
              <w:t>,</w:t>
            </w:r>
            <w:r w:rsidRPr="00C22E0C">
              <w:rPr>
                <w:rFonts w:ascii="Times New Roman" w:hAnsi="Times New Roman" w:cs="Times New Roman"/>
                <w:b w:val="0"/>
                <w:bCs w:val="0"/>
                <w:sz w:val="24"/>
                <w:szCs w:val="24"/>
              </w:rPr>
              <w:t xml:space="preserve"> who </w:t>
            </w:r>
            <w:r w:rsidR="00E317AE">
              <w:rPr>
                <w:rFonts w:ascii="Times New Roman" w:hAnsi="Times New Roman" w:cs="Times New Roman"/>
                <w:b w:val="0"/>
                <w:bCs w:val="0"/>
                <w:sz w:val="24"/>
                <w:szCs w:val="24"/>
              </w:rPr>
              <w:t>showed</w:t>
            </w:r>
            <w:r w:rsidRPr="00C22E0C">
              <w:rPr>
                <w:rFonts w:ascii="Times New Roman" w:hAnsi="Times New Roman" w:cs="Times New Roman"/>
                <w:b w:val="0"/>
                <w:bCs w:val="0"/>
                <w:sz w:val="24"/>
                <w:szCs w:val="24"/>
              </w:rPr>
              <w:t xml:space="preserve"> funding for project expansion and implementation materials. </w:t>
            </w:r>
          </w:p>
        </w:tc>
        <w:tc>
          <w:tcPr>
            <w:tcW w:w="1120" w:type="dxa"/>
          </w:tcPr>
          <w:p w14:paraId="57B53ABA"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5E9AD2C0"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74940024"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6CD65099"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E0C" w:rsidRPr="00EC0705" w14:paraId="79FD1FF6"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27C0F088" w14:textId="77777777"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Obtained contacts for participating clinics.</w:t>
            </w:r>
          </w:p>
        </w:tc>
        <w:tc>
          <w:tcPr>
            <w:tcW w:w="1120" w:type="dxa"/>
          </w:tcPr>
          <w:p w14:paraId="2FD847E1"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174A5E9A"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1B1C07F3"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1D69AC21"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22E0C" w:rsidRPr="00EC0705" w14:paraId="6A7DF8CA"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7EC0267C" w14:textId="5742D7A6"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Obtained materials for implement</w:t>
            </w:r>
            <w:r w:rsidR="00E317AE">
              <w:rPr>
                <w:rFonts w:ascii="Times New Roman" w:hAnsi="Times New Roman" w:cs="Times New Roman"/>
                <w:b w:val="0"/>
                <w:bCs w:val="0"/>
                <w:sz w:val="24"/>
                <w:szCs w:val="24"/>
              </w:rPr>
              <w:t>ing</w:t>
            </w:r>
            <w:r w:rsidRPr="00C22E0C">
              <w:rPr>
                <w:rFonts w:ascii="Times New Roman" w:hAnsi="Times New Roman" w:cs="Times New Roman"/>
                <w:b w:val="0"/>
                <w:bCs w:val="0"/>
                <w:sz w:val="24"/>
                <w:szCs w:val="24"/>
              </w:rPr>
              <w:t xml:space="preserve"> </w:t>
            </w:r>
            <w:r w:rsidR="00E317AE">
              <w:rPr>
                <w:rFonts w:ascii="Times New Roman" w:hAnsi="Times New Roman" w:cs="Times New Roman"/>
                <w:b w:val="0"/>
                <w:bCs w:val="0"/>
                <w:sz w:val="24"/>
                <w:szCs w:val="24"/>
              </w:rPr>
              <w:t xml:space="preserve">the </w:t>
            </w:r>
            <w:r w:rsidRPr="00C22E0C">
              <w:rPr>
                <w:rFonts w:ascii="Times New Roman" w:hAnsi="Times New Roman" w:cs="Times New Roman"/>
                <w:b w:val="0"/>
                <w:bCs w:val="0"/>
                <w:sz w:val="24"/>
                <w:szCs w:val="24"/>
              </w:rPr>
              <w:t>project</w:t>
            </w:r>
            <w:r w:rsidR="00E317AE">
              <w:rPr>
                <w:rFonts w:ascii="Times New Roman" w:hAnsi="Times New Roman" w:cs="Times New Roman"/>
                <w:b w:val="0"/>
                <w:bCs w:val="0"/>
                <w:sz w:val="24"/>
                <w:szCs w:val="24"/>
              </w:rPr>
              <w:t>,</w:t>
            </w:r>
            <w:r w:rsidRPr="00C22E0C">
              <w:rPr>
                <w:rFonts w:ascii="Times New Roman" w:hAnsi="Times New Roman" w:cs="Times New Roman"/>
                <w:b w:val="0"/>
                <w:bCs w:val="0"/>
                <w:sz w:val="24"/>
                <w:szCs w:val="24"/>
              </w:rPr>
              <w:t xml:space="preserve"> including bookmarks, posters, and QR stickers from funding agencies.</w:t>
            </w:r>
          </w:p>
        </w:tc>
        <w:tc>
          <w:tcPr>
            <w:tcW w:w="1120" w:type="dxa"/>
          </w:tcPr>
          <w:p w14:paraId="2C9168A5"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616856AF"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7AD2621E"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740B2456"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E0C" w:rsidRPr="00EC0705" w14:paraId="41429811"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7DBE5FD4" w14:textId="6F3B57BE" w:rsidR="00EC0705" w:rsidRPr="00C22E0C" w:rsidRDefault="00E317AE" w:rsidP="00C22E0C">
            <w:pPr>
              <w:spacing w:line="276" w:lineRule="auto"/>
              <w:rPr>
                <w:rFonts w:ascii="Times New Roman" w:hAnsi="Times New Roman" w:cs="Times New Roman"/>
                <w:b w:val="0"/>
                <w:bCs w:val="0"/>
                <w:sz w:val="24"/>
                <w:szCs w:val="24"/>
              </w:rPr>
            </w:pPr>
            <w:r>
              <w:rPr>
                <w:rFonts w:ascii="Times New Roman" w:hAnsi="Times New Roman" w:cs="Times New Roman"/>
                <w:b w:val="0"/>
                <w:bCs w:val="0"/>
                <w:sz w:val="24"/>
                <w:szCs w:val="24"/>
              </w:rPr>
              <w:t>Students m</w:t>
            </w:r>
            <w:r w:rsidR="00EC0705" w:rsidRPr="00C22E0C">
              <w:rPr>
                <w:rFonts w:ascii="Times New Roman" w:hAnsi="Times New Roman" w:cs="Times New Roman"/>
                <w:b w:val="0"/>
                <w:bCs w:val="0"/>
                <w:sz w:val="24"/>
                <w:szCs w:val="24"/>
              </w:rPr>
              <w:t>et with clinic partners and AHEC representatives.</w:t>
            </w:r>
            <w:r w:rsidR="003747D7">
              <w:rPr>
                <w:rFonts w:ascii="Times New Roman" w:hAnsi="Times New Roman" w:cs="Times New Roman"/>
                <w:b w:val="0"/>
                <w:bCs w:val="0"/>
                <w:sz w:val="24"/>
                <w:szCs w:val="24"/>
              </w:rPr>
              <w:t xml:space="preserve"> </w:t>
            </w:r>
            <w:r w:rsidR="00EC0705" w:rsidRPr="00C22E0C">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Student-p</w:t>
            </w:r>
            <w:r w:rsidR="00EC0705" w:rsidRPr="00C22E0C">
              <w:rPr>
                <w:rFonts w:ascii="Times New Roman" w:hAnsi="Times New Roman" w:cs="Times New Roman"/>
                <w:b w:val="0"/>
                <w:bCs w:val="0"/>
                <w:sz w:val="24"/>
                <w:szCs w:val="24"/>
              </w:rPr>
              <w:t>rovided staff project education.</w:t>
            </w:r>
            <w:r w:rsidR="003747D7">
              <w:rPr>
                <w:rFonts w:ascii="Times New Roman" w:hAnsi="Times New Roman" w:cs="Times New Roman"/>
                <w:b w:val="0"/>
                <w:bCs w:val="0"/>
                <w:sz w:val="24"/>
                <w:szCs w:val="24"/>
              </w:rPr>
              <w:t xml:space="preserve"> </w:t>
            </w:r>
            <w:r w:rsidR="00EC0705" w:rsidRPr="00C22E0C">
              <w:rPr>
                <w:rFonts w:ascii="Times New Roman" w:hAnsi="Times New Roman" w:cs="Times New Roman"/>
                <w:b w:val="0"/>
                <w:bCs w:val="0"/>
                <w:sz w:val="24"/>
                <w:szCs w:val="24"/>
              </w:rPr>
              <w:t xml:space="preserve"> Provided information on resources available for </w:t>
            </w:r>
            <w:r>
              <w:rPr>
                <w:rFonts w:ascii="Times New Roman" w:hAnsi="Times New Roman" w:cs="Times New Roman"/>
                <w:b w:val="0"/>
                <w:bCs w:val="0"/>
                <w:sz w:val="24"/>
                <w:szCs w:val="24"/>
              </w:rPr>
              <w:t xml:space="preserve">the </w:t>
            </w:r>
            <w:r w:rsidR="00EC0705" w:rsidRPr="00C22E0C">
              <w:rPr>
                <w:rFonts w:ascii="Times New Roman" w:hAnsi="Times New Roman" w:cs="Times New Roman"/>
                <w:b w:val="0"/>
                <w:bCs w:val="0"/>
                <w:sz w:val="24"/>
                <w:szCs w:val="24"/>
              </w:rPr>
              <w:t>project.</w:t>
            </w:r>
            <w:r w:rsidR="003747D7">
              <w:rPr>
                <w:rFonts w:ascii="Times New Roman" w:hAnsi="Times New Roman" w:cs="Times New Roman"/>
                <w:b w:val="0"/>
                <w:bCs w:val="0"/>
                <w:sz w:val="24"/>
                <w:szCs w:val="24"/>
              </w:rPr>
              <w:t xml:space="preserve"> </w:t>
            </w:r>
            <w:r w:rsidR="00EC0705" w:rsidRPr="00C22E0C">
              <w:rPr>
                <w:rFonts w:ascii="Times New Roman" w:hAnsi="Times New Roman" w:cs="Times New Roman"/>
                <w:b w:val="0"/>
                <w:bCs w:val="0"/>
                <w:sz w:val="24"/>
                <w:szCs w:val="24"/>
              </w:rPr>
              <w:t xml:space="preserve"> Education on </w:t>
            </w:r>
            <w:r>
              <w:rPr>
                <w:rFonts w:ascii="Times New Roman" w:hAnsi="Times New Roman" w:cs="Times New Roman"/>
                <w:b w:val="0"/>
                <w:bCs w:val="0"/>
                <w:sz w:val="24"/>
                <w:szCs w:val="24"/>
              </w:rPr>
              <w:t xml:space="preserve">the </w:t>
            </w:r>
            <w:r w:rsidR="00EC0705" w:rsidRPr="00C22E0C">
              <w:rPr>
                <w:rFonts w:ascii="Times New Roman" w:hAnsi="Times New Roman" w:cs="Times New Roman"/>
                <w:b w:val="0"/>
                <w:bCs w:val="0"/>
                <w:sz w:val="24"/>
                <w:szCs w:val="24"/>
              </w:rPr>
              <w:t xml:space="preserve">website provided. </w:t>
            </w:r>
          </w:p>
        </w:tc>
        <w:tc>
          <w:tcPr>
            <w:tcW w:w="1120" w:type="dxa"/>
          </w:tcPr>
          <w:p w14:paraId="0B6F514A"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488E2E5E"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1195A59E"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34FF4D3B"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22E0C" w:rsidRPr="00EC0705" w14:paraId="1F5A23A0"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32D09087" w14:textId="72E83EEB"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 xml:space="preserve">Implementation began, including sticking </w:t>
            </w:r>
            <w:r w:rsidR="00E317AE">
              <w:rPr>
                <w:rFonts w:ascii="Times New Roman" w:hAnsi="Times New Roman" w:cs="Times New Roman"/>
                <w:b w:val="0"/>
                <w:bCs w:val="0"/>
                <w:sz w:val="24"/>
                <w:szCs w:val="24"/>
              </w:rPr>
              <w:t>QR codes in books and hanging</w:t>
            </w:r>
            <w:r w:rsidRPr="00C22E0C">
              <w:rPr>
                <w:rFonts w:ascii="Times New Roman" w:hAnsi="Times New Roman" w:cs="Times New Roman"/>
                <w:b w:val="0"/>
                <w:bCs w:val="0"/>
                <w:sz w:val="24"/>
                <w:szCs w:val="24"/>
              </w:rPr>
              <w:t xml:space="preserve"> promotional posters in participating clinics.</w:t>
            </w:r>
          </w:p>
        </w:tc>
        <w:tc>
          <w:tcPr>
            <w:tcW w:w="1120" w:type="dxa"/>
          </w:tcPr>
          <w:p w14:paraId="06456868"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2FC31DB2"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6B570D2E"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05A17D8C"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22E0C" w:rsidRPr="00EC0705" w14:paraId="7526A033"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409268DA" w14:textId="52C2B3FB"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Clinical staff to provide ROR books with included QR code stickers and website.</w:t>
            </w:r>
          </w:p>
        </w:tc>
        <w:tc>
          <w:tcPr>
            <w:tcW w:w="1120" w:type="dxa"/>
          </w:tcPr>
          <w:p w14:paraId="4BCD385B"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1AF7C7A3" w14:textId="7A8A239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2EB2841E"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11834CD1"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22E0C" w:rsidRPr="00EC0705" w14:paraId="4A380771"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65DCC028" w14:textId="52A206E3"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Data collection to begin.</w:t>
            </w:r>
            <w:r w:rsidR="003747D7">
              <w:rPr>
                <w:rFonts w:ascii="Times New Roman" w:hAnsi="Times New Roman" w:cs="Times New Roman"/>
                <w:b w:val="0"/>
                <w:bCs w:val="0"/>
                <w:sz w:val="24"/>
                <w:szCs w:val="24"/>
              </w:rPr>
              <w:t xml:space="preserve"> </w:t>
            </w:r>
            <w:r w:rsidRPr="00C22E0C">
              <w:rPr>
                <w:rFonts w:ascii="Times New Roman" w:hAnsi="Times New Roman" w:cs="Times New Roman"/>
                <w:b w:val="0"/>
                <w:bCs w:val="0"/>
                <w:sz w:val="24"/>
                <w:szCs w:val="24"/>
              </w:rPr>
              <w:t xml:space="preserve"> Demographic information, number of well</w:t>
            </w:r>
            <w:r w:rsidR="00E317AE">
              <w:rPr>
                <w:rFonts w:ascii="Times New Roman" w:hAnsi="Times New Roman" w:cs="Times New Roman"/>
                <w:b w:val="0"/>
                <w:bCs w:val="0"/>
                <w:sz w:val="24"/>
                <w:szCs w:val="24"/>
              </w:rPr>
              <w:t>-</w:t>
            </w:r>
            <w:r w:rsidRPr="00C22E0C">
              <w:rPr>
                <w:rFonts w:ascii="Times New Roman" w:hAnsi="Times New Roman" w:cs="Times New Roman"/>
                <w:b w:val="0"/>
                <w:bCs w:val="0"/>
                <w:sz w:val="24"/>
                <w:szCs w:val="24"/>
              </w:rPr>
              <w:t xml:space="preserve">child visits, number of books distributed, distribution rates among staff, website use, and survey data. </w:t>
            </w:r>
          </w:p>
        </w:tc>
        <w:tc>
          <w:tcPr>
            <w:tcW w:w="1120" w:type="dxa"/>
          </w:tcPr>
          <w:p w14:paraId="60C4B3A4"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752C971B" w14:textId="135A21B4"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4AADE2AA" w14:textId="03CBB69C"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978" w:type="dxa"/>
          </w:tcPr>
          <w:p w14:paraId="0BDD7757" w14:textId="39292556"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r>
      <w:tr w:rsidR="00C22E0C" w:rsidRPr="00EC0705" w14:paraId="136231F7"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628254CA" w14:textId="19815590" w:rsidR="00EC0705" w:rsidRPr="00C22E0C" w:rsidRDefault="00EC0705"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 xml:space="preserve">Data </w:t>
            </w:r>
            <w:r w:rsidR="006E66F2">
              <w:rPr>
                <w:rFonts w:ascii="Times New Roman" w:hAnsi="Times New Roman" w:cs="Times New Roman"/>
                <w:b w:val="0"/>
                <w:bCs w:val="0"/>
                <w:sz w:val="24"/>
                <w:szCs w:val="24"/>
              </w:rPr>
              <w:t xml:space="preserve">is </w:t>
            </w:r>
            <w:r w:rsidRPr="00C22E0C">
              <w:rPr>
                <w:rFonts w:ascii="Times New Roman" w:hAnsi="Times New Roman" w:cs="Times New Roman"/>
                <w:b w:val="0"/>
                <w:bCs w:val="0"/>
                <w:sz w:val="24"/>
                <w:szCs w:val="24"/>
              </w:rPr>
              <w:t>collected, reviewed</w:t>
            </w:r>
            <w:r w:rsidR="00E317AE">
              <w:rPr>
                <w:rFonts w:ascii="Times New Roman" w:hAnsi="Times New Roman" w:cs="Times New Roman"/>
                <w:b w:val="0"/>
                <w:bCs w:val="0"/>
                <w:sz w:val="24"/>
                <w:szCs w:val="24"/>
              </w:rPr>
              <w:t>,</w:t>
            </w:r>
            <w:r w:rsidRPr="00C22E0C">
              <w:rPr>
                <w:rFonts w:ascii="Times New Roman" w:hAnsi="Times New Roman" w:cs="Times New Roman"/>
                <w:b w:val="0"/>
                <w:bCs w:val="0"/>
                <w:sz w:val="24"/>
                <w:szCs w:val="24"/>
              </w:rPr>
              <w:t xml:space="preserve"> and analyzed weekly</w:t>
            </w:r>
            <w:r w:rsidR="006E66F2">
              <w:rPr>
                <w:rFonts w:ascii="Times New Roman" w:hAnsi="Times New Roman" w:cs="Times New Roman"/>
                <w:b w:val="0"/>
                <w:bCs w:val="0"/>
                <w:sz w:val="24"/>
                <w:szCs w:val="24"/>
              </w:rPr>
              <w:t>.</w:t>
            </w:r>
          </w:p>
        </w:tc>
        <w:tc>
          <w:tcPr>
            <w:tcW w:w="1120" w:type="dxa"/>
          </w:tcPr>
          <w:p w14:paraId="3CFBA1F3" w14:textId="77777777"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1C80B594" w14:textId="607A62A0"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1074" w:type="dxa"/>
          </w:tcPr>
          <w:p w14:paraId="10C2C17D" w14:textId="522672D5"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c>
          <w:tcPr>
            <w:tcW w:w="978" w:type="dxa"/>
          </w:tcPr>
          <w:p w14:paraId="1A85A045" w14:textId="281045FF" w:rsidR="00EC0705" w:rsidRPr="00EC0705" w:rsidRDefault="00EC0705"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0705">
              <w:rPr>
                <w:rFonts w:ascii="Times New Roman" w:hAnsi="Times New Roman" w:cs="Times New Roman"/>
                <w:sz w:val="24"/>
                <w:szCs w:val="24"/>
              </w:rPr>
              <w:t>X</w:t>
            </w:r>
          </w:p>
        </w:tc>
      </w:tr>
      <w:tr w:rsidR="00C22E0C" w:rsidRPr="00EC0705" w14:paraId="4A376F1C"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39237B5E" w14:textId="414B9B64" w:rsidR="00EC0705" w:rsidRPr="00C22E0C" w:rsidRDefault="001A5884"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Biweekly project team meetings</w:t>
            </w:r>
          </w:p>
        </w:tc>
        <w:tc>
          <w:tcPr>
            <w:tcW w:w="1120" w:type="dxa"/>
          </w:tcPr>
          <w:p w14:paraId="21408630" w14:textId="77777777" w:rsidR="00EC0705" w:rsidRPr="00EC0705" w:rsidRDefault="00EC0705"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4368AC64" w14:textId="0C9533C8" w:rsidR="00EC0705" w:rsidRPr="00EC0705"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c>
          <w:tcPr>
            <w:tcW w:w="1074" w:type="dxa"/>
          </w:tcPr>
          <w:p w14:paraId="21AA40B6" w14:textId="52F03B13" w:rsidR="00EC0705" w:rsidRPr="00EC0705"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c>
          <w:tcPr>
            <w:tcW w:w="978" w:type="dxa"/>
          </w:tcPr>
          <w:p w14:paraId="1B814B6E" w14:textId="65172350" w:rsidR="00EC0705" w:rsidRPr="00EC0705"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1A5884" w:rsidRPr="00EC0705" w14:paraId="2980D97A" w14:textId="77777777" w:rsidTr="00C22E0C">
        <w:trPr>
          <w:jc w:val="center"/>
        </w:trPr>
        <w:tc>
          <w:tcPr>
            <w:cnfStyle w:val="001000000000" w:firstRow="0" w:lastRow="0" w:firstColumn="1" w:lastColumn="0" w:oddVBand="0" w:evenVBand="0" w:oddHBand="0" w:evenHBand="0" w:firstRowFirstColumn="0" w:firstRowLastColumn="0" w:lastRowFirstColumn="0" w:lastRowLastColumn="0"/>
            <w:tcW w:w="6155" w:type="dxa"/>
          </w:tcPr>
          <w:p w14:paraId="5EE9770B" w14:textId="7EDA47DD" w:rsidR="001A5884" w:rsidRPr="00C22E0C" w:rsidRDefault="001A5884"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Publishing process initiation</w:t>
            </w:r>
          </w:p>
        </w:tc>
        <w:tc>
          <w:tcPr>
            <w:tcW w:w="1120" w:type="dxa"/>
          </w:tcPr>
          <w:p w14:paraId="3D88C361" w14:textId="77777777" w:rsidR="001A5884" w:rsidRPr="00EC0705"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42BC26AC" w14:textId="77777777" w:rsidR="001A5884"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74" w:type="dxa"/>
          </w:tcPr>
          <w:p w14:paraId="4724646F" w14:textId="77777777" w:rsidR="001A5884"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5A2DC8E5" w14:textId="1703E2E6" w:rsidR="001A5884"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1A5884" w:rsidRPr="00EC0705" w14:paraId="4407BEC8" w14:textId="77777777" w:rsidTr="00C22E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55" w:type="dxa"/>
          </w:tcPr>
          <w:p w14:paraId="7C1F9AC3" w14:textId="5F7B35DD" w:rsidR="001A5884" w:rsidRPr="00C22E0C" w:rsidRDefault="001A5884"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Distribution of project results to supporting organization</w:t>
            </w:r>
          </w:p>
        </w:tc>
        <w:tc>
          <w:tcPr>
            <w:tcW w:w="1120" w:type="dxa"/>
          </w:tcPr>
          <w:p w14:paraId="63813694" w14:textId="77777777" w:rsidR="001A5884" w:rsidRPr="00EC0705"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tcPr>
          <w:p w14:paraId="6F17C2D3" w14:textId="77777777" w:rsidR="001A5884"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74" w:type="dxa"/>
          </w:tcPr>
          <w:p w14:paraId="7D9A0A8A" w14:textId="77777777" w:rsidR="001A5884"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78" w:type="dxa"/>
          </w:tcPr>
          <w:p w14:paraId="199353EF" w14:textId="3E42280F" w:rsidR="001A5884" w:rsidRDefault="001A5884" w:rsidP="00C22E0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1A5884" w:rsidRPr="00EC0705" w14:paraId="36D75110" w14:textId="77777777" w:rsidTr="00C22E0C">
        <w:trPr>
          <w:trHeight w:val="944"/>
          <w:jc w:val="center"/>
        </w:trPr>
        <w:tc>
          <w:tcPr>
            <w:cnfStyle w:val="001000000000" w:firstRow="0" w:lastRow="0" w:firstColumn="1" w:lastColumn="0" w:oddVBand="0" w:evenVBand="0" w:oddHBand="0" w:evenHBand="0" w:firstRowFirstColumn="0" w:firstRowLastColumn="0" w:lastRowFirstColumn="0" w:lastRowLastColumn="0"/>
            <w:tcW w:w="6155" w:type="dxa"/>
          </w:tcPr>
          <w:p w14:paraId="42C84061" w14:textId="1D833CBA" w:rsidR="001A5884" w:rsidRPr="00C22E0C" w:rsidRDefault="001A5884" w:rsidP="00C22E0C">
            <w:pPr>
              <w:spacing w:line="276" w:lineRule="auto"/>
              <w:rPr>
                <w:rFonts w:ascii="Times New Roman" w:hAnsi="Times New Roman" w:cs="Times New Roman"/>
                <w:b w:val="0"/>
                <w:bCs w:val="0"/>
                <w:sz w:val="24"/>
                <w:szCs w:val="24"/>
              </w:rPr>
            </w:pPr>
            <w:r w:rsidRPr="00C22E0C">
              <w:rPr>
                <w:rFonts w:ascii="Times New Roman" w:hAnsi="Times New Roman" w:cs="Times New Roman"/>
                <w:b w:val="0"/>
                <w:bCs w:val="0"/>
                <w:sz w:val="24"/>
                <w:szCs w:val="24"/>
              </w:rPr>
              <w:t>Distribution of project results to ECU faculty and fellow students at CON, Project poster presentations</w:t>
            </w:r>
            <w:r w:rsidR="00E317AE">
              <w:rPr>
                <w:rFonts w:ascii="Times New Roman" w:hAnsi="Times New Roman" w:cs="Times New Roman"/>
                <w:b w:val="0"/>
                <w:bCs w:val="0"/>
                <w:sz w:val="24"/>
                <w:szCs w:val="24"/>
              </w:rPr>
              <w:t>,</w:t>
            </w:r>
            <w:r w:rsidRPr="00C22E0C">
              <w:rPr>
                <w:rFonts w:ascii="Times New Roman" w:hAnsi="Times New Roman" w:cs="Times New Roman"/>
                <w:b w:val="0"/>
                <w:bCs w:val="0"/>
                <w:sz w:val="24"/>
                <w:szCs w:val="24"/>
              </w:rPr>
              <w:t xml:space="preserve"> and publicization on scholarly. </w:t>
            </w:r>
          </w:p>
        </w:tc>
        <w:tc>
          <w:tcPr>
            <w:tcW w:w="1120" w:type="dxa"/>
          </w:tcPr>
          <w:p w14:paraId="175A9B23" w14:textId="77777777" w:rsidR="001A5884" w:rsidRPr="00EC0705"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tcPr>
          <w:p w14:paraId="09FE55A6" w14:textId="77777777" w:rsidR="001A5884"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74" w:type="dxa"/>
          </w:tcPr>
          <w:p w14:paraId="7D28832A" w14:textId="77777777" w:rsidR="001A5884"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78" w:type="dxa"/>
          </w:tcPr>
          <w:p w14:paraId="163CD580" w14:textId="28F79CAC" w:rsidR="001A5884" w:rsidRDefault="001A5884" w:rsidP="00C22E0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bl>
    <w:p w14:paraId="1992EF4F" w14:textId="70DD24A9" w:rsidR="001F7C22" w:rsidRDefault="001F7C22" w:rsidP="00F154FF">
      <w:pPr>
        <w:tabs>
          <w:tab w:val="left" w:pos="3150"/>
        </w:tabs>
        <w:jc w:val="center"/>
        <w:rPr>
          <w:rFonts w:ascii="Times New Roman" w:eastAsia="Times New Roman" w:hAnsi="Times New Roman" w:cs="Times New Roman"/>
          <w:sz w:val="24"/>
          <w:szCs w:val="24"/>
        </w:rPr>
      </w:pPr>
    </w:p>
    <w:p w14:paraId="6ED45F47" w14:textId="6458189B" w:rsidR="00292F52" w:rsidRDefault="00292F52" w:rsidP="00F154FF">
      <w:pPr>
        <w:tabs>
          <w:tab w:val="left" w:pos="3150"/>
        </w:tabs>
        <w:jc w:val="center"/>
        <w:rPr>
          <w:rFonts w:ascii="Times New Roman" w:eastAsia="Times New Roman" w:hAnsi="Times New Roman" w:cs="Times New Roman"/>
          <w:sz w:val="24"/>
          <w:szCs w:val="24"/>
        </w:rPr>
      </w:pPr>
    </w:p>
    <w:p w14:paraId="111977D5" w14:textId="77777777" w:rsidR="00292F52" w:rsidRDefault="00292F52" w:rsidP="00292F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G</w:t>
      </w:r>
    </w:p>
    <w:p w14:paraId="1916D9A2"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1CA7D89F" w14:textId="77777777" w:rsidR="00292F52" w:rsidRDefault="00292F52" w:rsidP="00292F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Webpage visits </w:t>
      </w:r>
    </w:p>
    <w:p w14:paraId="6E2E0B26"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776EA444" w14:textId="77777777" w:rsidR="00292F52" w:rsidRDefault="00292F52" w:rsidP="00292F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693D9284" wp14:editId="1EA5927F">
            <wp:extent cx="6159500" cy="4102100"/>
            <wp:effectExtent l="0" t="0" r="127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AA0C175"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342A8FFA"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5FE247EE"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6EE54B3"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0340556"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66BD7175"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CB67EB5"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5027A884"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1C78A3BA"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5B2DCCE4"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71A3B1F"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145AC425"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79237589"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60610E84"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676C0A3"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14C8E929"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7AA5895B"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3B93627E"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20364E1F"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5E5FC6A3" w14:textId="77777777" w:rsidR="00292F52" w:rsidRDefault="00292F52" w:rsidP="00292F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H </w:t>
      </w:r>
    </w:p>
    <w:p w14:paraId="1B545114"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CB73B65" w14:textId="77777777" w:rsidR="00292F52" w:rsidRDefault="00292F52" w:rsidP="00292F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Survey Responses </w:t>
      </w:r>
    </w:p>
    <w:p w14:paraId="6C6E3DF9"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1907603C" w14:textId="00AB5918" w:rsidR="00AA708D" w:rsidRDefault="00D430FF" w:rsidP="00AA708D">
      <w:r>
        <w:rPr>
          <w:noProof/>
        </w:rPr>
        <mc:AlternateContent>
          <mc:Choice Requires="wps">
            <w:drawing>
              <wp:anchor distT="0" distB="0" distL="114300" distR="114300" simplePos="0" relativeHeight="251665408" behindDoc="0" locked="0" layoutInCell="1" allowOverlap="1" wp14:anchorId="6DED758B" wp14:editId="1BC3E077">
                <wp:simplePos x="0" y="0"/>
                <wp:positionH relativeFrom="margin">
                  <wp:posOffset>1914525</wp:posOffset>
                </wp:positionH>
                <wp:positionV relativeFrom="paragraph">
                  <wp:posOffset>5671185</wp:posOffset>
                </wp:positionV>
                <wp:extent cx="1962150" cy="2952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962150" cy="295275"/>
                        </a:xfrm>
                        <a:prstGeom prst="rect">
                          <a:avLst/>
                        </a:prstGeom>
                        <a:solidFill>
                          <a:schemeClr val="accent5">
                            <a:lumMod val="20000"/>
                            <a:lumOff val="80000"/>
                          </a:schemeClr>
                        </a:solidFill>
                        <a:ln w="6350">
                          <a:noFill/>
                        </a:ln>
                      </wps:spPr>
                      <wps:txbx>
                        <w:txbxContent>
                          <w:p w14:paraId="2B0C3729" w14:textId="77777777" w:rsidR="00AA708D" w:rsidRPr="00D430FF" w:rsidRDefault="00AA708D" w:rsidP="00AA708D">
                            <w:pPr>
                              <w:jc w:val="center"/>
                              <w:rPr>
                                <w:b/>
                                <w:bCs/>
                                <w:sz w:val="20"/>
                                <w:szCs w:val="20"/>
                              </w:rPr>
                            </w:pPr>
                            <w:r w:rsidRPr="00D430FF">
                              <w:rPr>
                                <w:b/>
                                <w:bCs/>
                                <w:sz w:val="20"/>
                                <w:szCs w:val="20"/>
                              </w:rPr>
                              <w:t>English: Very Likely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D758B" id="_x0000_t202" coordsize="21600,21600" o:spt="202" path="m,l,21600r21600,l21600,xe">
                <v:stroke joinstyle="miter"/>
                <v:path gradientshapeok="t" o:connecttype="rect"/>
              </v:shapetype>
              <v:shape id="Text Box 8" o:spid="_x0000_s1033" type="#_x0000_t202" style="position:absolute;margin-left:150.75pt;margin-top:446.55pt;width:154.5pt;height:2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" fillcolor="#deeaf6 [664]" stroked="f" strokeweight=".5pt">
                <v:textbox>
                  <w:txbxContent>
                    <w:p w14:paraId="2B0C3729" w14:textId="77777777" w:rsidR="00AA708D" w:rsidRPr="00D430FF" w:rsidRDefault="00AA708D" w:rsidP="00AA708D">
                      <w:pPr>
                        <w:jc w:val="center"/>
                        <w:rPr>
                          <w:b/>
                          <w:bCs/>
                          <w:sz w:val="20"/>
                          <w:szCs w:val="20"/>
                        </w:rPr>
                      </w:pPr>
                      <w:r w:rsidRPr="00D430FF">
                        <w:rPr>
                          <w:b/>
                          <w:bCs/>
                          <w:sz w:val="20"/>
                          <w:szCs w:val="20"/>
                        </w:rPr>
                        <w:t>English: Very Likely (5)</w:t>
                      </w:r>
                    </w:p>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4B03A7C0" wp14:editId="55DDA648">
                <wp:simplePos x="0" y="0"/>
                <wp:positionH relativeFrom="column">
                  <wp:posOffset>3914775</wp:posOffset>
                </wp:positionH>
                <wp:positionV relativeFrom="paragraph">
                  <wp:posOffset>5661660</wp:posOffset>
                </wp:positionV>
                <wp:extent cx="2038350" cy="2952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038350" cy="295275"/>
                        </a:xfrm>
                        <a:prstGeom prst="rect">
                          <a:avLst/>
                        </a:prstGeom>
                        <a:solidFill>
                          <a:schemeClr val="accent5">
                            <a:lumMod val="20000"/>
                            <a:lumOff val="80000"/>
                          </a:schemeClr>
                        </a:solidFill>
                        <a:ln w="6350">
                          <a:noFill/>
                        </a:ln>
                      </wps:spPr>
                      <wps:txbx>
                        <w:txbxContent>
                          <w:p w14:paraId="0A75353D" w14:textId="77777777" w:rsidR="00AA708D" w:rsidRPr="00071D86" w:rsidRDefault="00AA708D" w:rsidP="00AA708D">
                            <w:pPr>
                              <w:jc w:val="center"/>
                              <w:rPr>
                                <w:b/>
                                <w:bCs/>
                              </w:rPr>
                            </w:pPr>
                            <w:r w:rsidRPr="00D430FF">
                              <w:rPr>
                                <w:b/>
                                <w:bCs/>
                                <w:sz w:val="20"/>
                                <w:szCs w:val="20"/>
                              </w:rPr>
                              <w:t>Spanish: Somewhat</w:t>
                            </w:r>
                            <w:r w:rsidRPr="00071D86">
                              <w:rPr>
                                <w:b/>
                                <w:bCs/>
                              </w:rPr>
                              <w:t xml:space="preserve"> Likely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3A7C0" id="Text Box 7" o:spid="_x0000_s1034" type="#_x0000_t202" style="position:absolute;margin-left:308.25pt;margin-top:445.8pt;width:160.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" fillcolor="#deeaf6 [664]" stroked="f" strokeweight=".5pt">
                <v:textbox>
                  <w:txbxContent>
                    <w:p w14:paraId="0A75353D" w14:textId="77777777" w:rsidR="00AA708D" w:rsidRPr="00071D86" w:rsidRDefault="00AA708D" w:rsidP="00AA708D">
                      <w:pPr>
                        <w:jc w:val="center"/>
                        <w:rPr>
                          <w:b/>
                          <w:bCs/>
                        </w:rPr>
                      </w:pPr>
                      <w:r w:rsidRPr="00D430FF">
                        <w:rPr>
                          <w:b/>
                          <w:bCs/>
                          <w:sz w:val="20"/>
                          <w:szCs w:val="20"/>
                        </w:rPr>
                        <w:t>Spanish: Somewhat</w:t>
                      </w:r>
                      <w:r w:rsidRPr="00071D86">
                        <w:rPr>
                          <w:b/>
                          <w:bCs/>
                        </w:rPr>
                        <w:t xml:space="preserve"> Likely (1)</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59A06208" wp14:editId="5E4C332A">
                <wp:simplePos x="0" y="0"/>
                <wp:positionH relativeFrom="margin">
                  <wp:align>left</wp:align>
                </wp:positionH>
                <wp:positionV relativeFrom="paragraph">
                  <wp:posOffset>5676900</wp:posOffset>
                </wp:positionV>
                <wp:extent cx="1895475" cy="2857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895475" cy="285750"/>
                        </a:xfrm>
                        <a:prstGeom prst="rect">
                          <a:avLst/>
                        </a:prstGeom>
                        <a:solidFill>
                          <a:schemeClr val="accent5">
                            <a:lumMod val="20000"/>
                            <a:lumOff val="80000"/>
                          </a:schemeClr>
                        </a:solidFill>
                        <a:ln w="6350">
                          <a:noFill/>
                        </a:ln>
                      </wps:spPr>
                      <wps:txbx>
                        <w:txbxContent>
                          <w:p w14:paraId="7B733C5F" w14:textId="77777777" w:rsidR="00AA708D" w:rsidRPr="00D430FF" w:rsidRDefault="00AA708D" w:rsidP="00AA708D">
                            <w:pPr>
                              <w:jc w:val="center"/>
                              <w:rPr>
                                <w:b/>
                                <w:bCs/>
                                <w:sz w:val="20"/>
                                <w:szCs w:val="20"/>
                              </w:rPr>
                            </w:pPr>
                            <w:r w:rsidRPr="00D430FF">
                              <w:rPr>
                                <w:b/>
                                <w:bCs/>
                                <w:sz w:val="20"/>
                                <w:szCs w:val="20"/>
                              </w:rPr>
                              <w:t>English: Somewhat Likely (3)</w:t>
                            </w:r>
                          </w:p>
                          <w:p w14:paraId="0EE00772" w14:textId="77777777" w:rsidR="00AA708D" w:rsidRDefault="00AA708D" w:rsidP="00AA70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06208" id="Text Box 5" o:spid="_x0000_s1035" type="#_x0000_t202" style="position:absolute;margin-left:0;margin-top:447pt;width:149.25pt;height:22.5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" fillcolor="#deeaf6 [664]" stroked="f" strokeweight=".5pt">
                <v:textbox>
                  <w:txbxContent>
                    <w:p w14:paraId="7B733C5F" w14:textId="77777777" w:rsidR="00AA708D" w:rsidRPr="00D430FF" w:rsidRDefault="00AA708D" w:rsidP="00AA708D">
                      <w:pPr>
                        <w:jc w:val="center"/>
                        <w:rPr>
                          <w:b/>
                          <w:bCs/>
                          <w:sz w:val="20"/>
                          <w:szCs w:val="20"/>
                        </w:rPr>
                      </w:pPr>
                      <w:r w:rsidRPr="00D430FF">
                        <w:rPr>
                          <w:b/>
                          <w:bCs/>
                          <w:sz w:val="20"/>
                          <w:szCs w:val="20"/>
                        </w:rPr>
                        <w:t>English: Somewhat Likely (3)</w:t>
                      </w:r>
                    </w:p>
                    <w:p w14:paraId="0EE00772" w14:textId="77777777" w:rsidR="00AA708D" w:rsidRDefault="00AA708D" w:rsidP="00AA708D"/>
                  </w:txbxContent>
                </v:textbox>
                <w10:wrap anchorx="margin"/>
              </v:shape>
            </w:pict>
          </mc:Fallback>
        </mc:AlternateContent>
      </w:r>
      <w:r w:rsidR="00AA708D">
        <w:rPr>
          <w:noProof/>
        </w:rPr>
        <w:drawing>
          <wp:inline distT="0" distB="0" distL="0" distR="0" wp14:anchorId="6D36F69A" wp14:editId="6E5008C0">
            <wp:extent cx="5943600" cy="6296025"/>
            <wp:effectExtent l="0" t="0" r="190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69F4808C" w14:textId="7B93FC7F" w:rsidR="00292F52" w:rsidRDefault="00292F52" w:rsidP="00AA708D">
      <w:pPr>
        <w:spacing w:after="0" w:line="240" w:lineRule="auto"/>
        <w:rPr>
          <w:rFonts w:ascii="Times New Roman" w:eastAsia="Times New Roman" w:hAnsi="Times New Roman" w:cs="Times New Roman"/>
          <w:b/>
          <w:sz w:val="24"/>
          <w:szCs w:val="24"/>
        </w:rPr>
      </w:pPr>
    </w:p>
    <w:p w14:paraId="774A9CF4" w14:textId="5366349B" w:rsidR="00D430FF" w:rsidRDefault="00D430FF" w:rsidP="00AA708D">
      <w:pPr>
        <w:spacing w:after="0" w:line="240" w:lineRule="auto"/>
        <w:rPr>
          <w:rFonts w:ascii="Times New Roman" w:eastAsia="Times New Roman" w:hAnsi="Times New Roman" w:cs="Times New Roman"/>
          <w:b/>
          <w:sz w:val="24"/>
          <w:szCs w:val="24"/>
        </w:rPr>
      </w:pPr>
    </w:p>
    <w:p w14:paraId="12FCFA79" w14:textId="0E21B779" w:rsidR="00D430FF" w:rsidRDefault="00D430FF" w:rsidP="00AA708D">
      <w:pPr>
        <w:spacing w:after="0" w:line="240" w:lineRule="auto"/>
        <w:rPr>
          <w:rFonts w:ascii="Times New Roman" w:eastAsia="Times New Roman" w:hAnsi="Times New Roman" w:cs="Times New Roman"/>
          <w:b/>
          <w:sz w:val="24"/>
          <w:szCs w:val="24"/>
        </w:rPr>
      </w:pPr>
    </w:p>
    <w:p w14:paraId="3E884352" w14:textId="0C8B7AA2" w:rsidR="00D430FF" w:rsidRDefault="00D430FF" w:rsidP="00AA708D">
      <w:pPr>
        <w:spacing w:after="0" w:line="240" w:lineRule="auto"/>
        <w:rPr>
          <w:rFonts w:ascii="Times New Roman" w:eastAsia="Times New Roman" w:hAnsi="Times New Roman" w:cs="Times New Roman"/>
          <w:b/>
          <w:sz w:val="24"/>
          <w:szCs w:val="24"/>
        </w:rPr>
      </w:pPr>
    </w:p>
    <w:p w14:paraId="5DEC4429" w14:textId="77777777" w:rsidR="00D430FF" w:rsidRDefault="00D430FF" w:rsidP="00AA708D">
      <w:pPr>
        <w:spacing w:after="0" w:line="240" w:lineRule="auto"/>
        <w:rPr>
          <w:rFonts w:ascii="Times New Roman" w:eastAsia="Times New Roman" w:hAnsi="Times New Roman" w:cs="Times New Roman"/>
          <w:b/>
          <w:sz w:val="24"/>
          <w:szCs w:val="24"/>
        </w:rPr>
      </w:pPr>
    </w:p>
    <w:p w14:paraId="369B6E8B"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03ECA34A" w14:textId="77777777" w:rsidR="00292F52" w:rsidRDefault="00292F52" w:rsidP="00292F52">
      <w:pPr>
        <w:spacing w:after="0" w:line="240" w:lineRule="auto"/>
        <w:jc w:val="center"/>
        <w:rPr>
          <w:rFonts w:ascii="Times New Roman" w:eastAsia="Times New Roman" w:hAnsi="Times New Roman" w:cs="Times New Roman"/>
          <w:b/>
          <w:sz w:val="24"/>
          <w:szCs w:val="24"/>
        </w:rPr>
      </w:pPr>
      <w:r w:rsidRPr="00EC0705">
        <w:rPr>
          <w:rFonts w:ascii="Times New Roman" w:eastAsia="Times New Roman" w:hAnsi="Times New Roman" w:cs="Times New Roman"/>
          <w:b/>
          <w:sz w:val="24"/>
          <w:szCs w:val="24"/>
        </w:rPr>
        <w:lastRenderedPageBreak/>
        <w:t xml:space="preserve">Appendix </w:t>
      </w:r>
      <w:r>
        <w:rPr>
          <w:rFonts w:ascii="Times New Roman" w:eastAsia="Times New Roman" w:hAnsi="Times New Roman" w:cs="Times New Roman"/>
          <w:b/>
          <w:sz w:val="24"/>
          <w:szCs w:val="24"/>
        </w:rPr>
        <w:t>I</w:t>
      </w:r>
    </w:p>
    <w:p w14:paraId="28410ABA"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624547ED" w14:textId="77777777" w:rsidR="00292F52" w:rsidRDefault="00292F52" w:rsidP="00292F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Budget and Cost Breakdown</w:t>
      </w:r>
    </w:p>
    <w:p w14:paraId="16E53E72" w14:textId="77777777" w:rsidR="00292F52" w:rsidRDefault="00292F52" w:rsidP="00292F52">
      <w:pPr>
        <w:spacing w:after="0" w:line="240" w:lineRule="auto"/>
        <w:jc w:val="center"/>
        <w:rPr>
          <w:rFonts w:ascii="Times New Roman" w:eastAsia="Times New Roman" w:hAnsi="Times New Roman" w:cs="Times New Roman"/>
          <w:b/>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92F52" w14:paraId="0934BD8A" w14:textId="77777777" w:rsidTr="0051696A">
        <w:tc>
          <w:tcPr>
            <w:tcW w:w="3116" w:type="dxa"/>
          </w:tcPr>
          <w:p w14:paraId="73994BBD" w14:textId="77777777" w:rsidR="00292F52" w:rsidRDefault="00292F52" w:rsidP="005169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Description</w:t>
            </w:r>
          </w:p>
        </w:tc>
        <w:tc>
          <w:tcPr>
            <w:tcW w:w="3117" w:type="dxa"/>
          </w:tcPr>
          <w:p w14:paraId="5AFB97EE" w14:textId="77777777" w:rsidR="00292F52" w:rsidRDefault="00292F52" w:rsidP="005169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Quantity</w:t>
            </w:r>
          </w:p>
        </w:tc>
        <w:tc>
          <w:tcPr>
            <w:tcW w:w="3117" w:type="dxa"/>
          </w:tcPr>
          <w:p w14:paraId="0100727C" w14:textId="77777777" w:rsidR="00292F52" w:rsidRDefault="00292F52" w:rsidP="005169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Price</w:t>
            </w:r>
          </w:p>
        </w:tc>
      </w:tr>
      <w:tr w:rsidR="00292F52" w14:paraId="6980B19E" w14:textId="77777777" w:rsidTr="0051696A">
        <w:tc>
          <w:tcPr>
            <w:tcW w:w="3116" w:type="dxa"/>
          </w:tcPr>
          <w:p w14:paraId="47581D57"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Spanish Posters “24x36”</w:t>
            </w:r>
          </w:p>
        </w:tc>
        <w:tc>
          <w:tcPr>
            <w:tcW w:w="3117" w:type="dxa"/>
          </w:tcPr>
          <w:p w14:paraId="1A6A7F84"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17</w:t>
            </w:r>
          </w:p>
        </w:tc>
        <w:tc>
          <w:tcPr>
            <w:tcW w:w="3117" w:type="dxa"/>
          </w:tcPr>
          <w:p w14:paraId="02AAB224"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$683</w:t>
            </w:r>
          </w:p>
        </w:tc>
      </w:tr>
      <w:tr w:rsidR="00292F52" w14:paraId="5DED21AB" w14:textId="77777777" w:rsidTr="0051696A">
        <w:tc>
          <w:tcPr>
            <w:tcW w:w="3116" w:type="dxa"/>
          </w:tcPr>
          <w:p w14:paraId="092AF07E"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English Posters “24x36”</w:t>
            </w:r>
          </w:p>
        </w:tc>
        <w:tc>
          <w:tcPr>
            <w:tcW w:w="3117" w:type="dxa"/>
          </w:tcPr>
          <w:p w14:paraId="4F58C014"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23</w:t>
            </w:r>
          </w:p>
        </w:tc>
        <w:tc>
          <w:tcPr>
            <w:tcW w:w="3117" w:type="dxa"/>
          </w:tcPr>
          <w:p w14:paraId="1ACDA2D9"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$893</w:t>
            </w:r>
          </w:p>
        </w:tc>
      </w:tr>
      <w:tr w:rsidR="00292F52" w14:paraId="59704094" w14:textId="77777777" w:rsidTr="0051696A">
        <w:tc>
          <w:tcPr>
            <w:tcW w:w="3116" w:type="dxa"/>
          </w:tcPr>
          <w:p w14:paraId="6D3177DB"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Bookmarks 2.75” x 8.5”</w:t>
            </w:r>
          </w:p>
        </w:tc>
        <w:tc>
          <w:tcPr>
            <w:tcW w:w="3117" w:type="dxa"/>
          </w:tcPr>
          <w:p w14:paraId="1DD00B7D"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6540</w:t>
            </w:r>
          </w:p>
        </w:tc>
        <w:tc>
          <w:tcPr>
            <w:tcW w:w="3117" w:type="dxa"/>
          </w:tcPr>
          <w:p w14:paraId="515588DC"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$926</w:t>
            </w:r>
          </w:p>
        </w:tc>
      </w:tr>
      <w:tr w:rsidR="00292F52" w14:paraId="16906B05" w14:textId="77777777" w:rsidTr="0051696A">
        <w:tc>
          <w:tcPr>
            <w:tcW w:w="3116" w:type="dxa"/>
          </w:tcPr>
          <w:p w14:paraId="426A53BE"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QR stickers 1”x1” English</w:t>
            </w:r>
          </w:p>
        </w:tc>
        <w:tc>
          <w:tcPr>
            <w:tcW w:w="3117" w:type="dxa"/>
          </w:tcPr>
          <w:p w14:paraId="041B8209"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3,950</w:t>
            </w:r>
          </w:p>
        </w:tc>
        <w:tc>
          <w:tcPr>
            <w:tcW w:w="3117" w:type="dxa"/>
            <w:vMerge w:val="restart"/>
          </w:tcPr>
          <w:p w14:paraId="2E5836DD" w14:textId="77777777" w:rsidR="00292F52" w:rsidRPr="00B56B5C" w:rsidRDefault="00292F52" w:rsidP="0051696A">
            <w:pPr>
              <w:rPr>
                <w:rFonts w:ascii="Times New Roman" w:eastAsia="Times New Roman" w:hAnsi="Times New Roman" w:cs="Times New Roman"/>
                <w:bCs/>
                <w:sz w:val="24"/>
                <w:szCs w:val="24"/>
              </w:rPr>
            </w:pPr>
          </w:p>
          <w:p w14:paraId="093D7A7B"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$424</w:t>
            </w:r>
          </w:p>
        </w:tc>
      </w:tr>
      <w:tr w:rsidR="00292F52" w14:paraId="73F90026" w14:textId="77777777" w:rsidTr="0051696A">
        <w:tc>
          <w:tcPr>
            <w:tcW w:w="3116" w:type="dxa"/>
          </w:tcPr>
          <w:p w14:paraId="3D666A58"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QR stickers 1”x1” Spanish</w:t>
            </w:r>
          </w:p>
        </w:tc>
        <w:tc>
          <w:tcPr>
            <w:tcW w:w="3117" w:type="dxa"/>
          </w:tcPr>
          <w:p w14:paraId="1D0A8F68"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890</w:t>
            </w:r>
          </w:p>
        </w:tc>
        <w:tc>
          <w:tcPr>
            <w:tcW w:w="3117" w:type="dxa"/>
            <w:vMerge/>
          </w:tcPr>
          <w:p w14:paraId="392C4FAA" w14:textId="77777777" w:rsidR="00292F52" w:rsidRPr="00B56B5C" w:rsidRDefault="00292F52" w:rsidP="0051696A">
            <w:pPr>
              <w:rPr>
                <w:rFonts w:ascii="Times New Roman" w:eastAsia="Times New Roman" w:hAnsi="Times New Roman" w:cs="Times New Roman"/>
                <w:bCs/>
                <w:sz w:val="24"/>
                <w:szCs w:val="24"/>
              </w:rPr>
            </w:pPr>
          </w:p>
        </w:tc>
      </w:tr>
      <w:tr w:rsidR="00292F52" w14:paraId="3DE1E6E0" w14:textId="77777777" w:rsidTr="0051696A">
        <w:tc>
          <w:tcPr>
            <w:tcW w:w="3116" w:type="dxa"/>
          </w:tcPr>
          <w:p w14:paraId="3287B861"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 xml:space="preserve">Packaging and Handling </w:t>
            </w:r>
          </w:p>
        </w:tc>
        <w:tc>
          <w:tcPr>
            <w:tcW w:w="3117" w:type="dxa"/>
          </w:tcPr>
          <w:p w14:paraId="1BB91D69"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2</w:t>
            </w:r>
          </w:p>
        </w:tc>
        <w:tc>
          <w:tcPr>
            <w:tcW w:w="3117" w:type="dxa"/>
          </w:tcPr>
          <w:p w14:paraId="27A9F327"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$15</w:t>
            </w:r>
          </w:p>
        </w:tc>
      </w:tr>
      <w:tr w:rsidR="00292F52" w14:paraId="1E34D009" w14:textId="77777777" w:rsidTr="0051696A">
        <w:tc>
          <w:tcPr>
            <w:tcW w:w="3116" w:type="dxa"/>
          </w:tcPr>
          <w:p w14:paraId="1E62F2B3"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Shipping</w:t>
            </w:r>
          </w:p>
        </w:tc>
        <w:tc>
          <w:tcPr>
            <w:tcW w:w="3117" w:type="dxa"/>
          </w:tcPr>
          <w:p w14:paraId="55056FE7" w14:textId="77777777" w:rsidR="00292F52" w:rsidRPr="00B56B5C" w:rsidRDefault="00292F52" w:rsidP="0051696A">
            <w:pPr>
              <w:rPr>
                <w:rFonts w:ascii="Times New Roman" w:eastAsia="Times New Roman" w:hAnsi="Times New Roman" w:cs="Times New Roman"/>
                <w:bCs/>
                <w:sz w:val="24"/>
                <w:szCs w:val="24"/>
              </w:rPr>
            </w:pPr>
          </w:p>
        </w:tc>
        <w:tc>
          <w:tcPr>
            <w:tcW w:w="3117" w:type="dxa"/>
          </w:tcPr>
          <w:p w14:paraId="4CA2D792"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$42.44</w:t>
            </w:r>
          </w:p>
        </w:tc>
      </w:tr>
      <w:tr w:rsidR="00292F52" w14:paraId="4B25B38E" w14:textId="77777777" w:rsidTr="0051696A">
        <w:tc>
          <w:tcPr>
            <w:tcW w:w="3116" w:type="dxa"/>
            <w:tcBorders>
              <w:bottom w:val="single" w:sz="4" w:space="0" w:color="auto"/>
            </w:tcBorders>
          </w:tcPr>
          <w:p w14:paraId="6B1DB47F"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Tax</w:t>
            </w:r>
          </w:p>
        </w:tc>
        <w:tc>
          <w:tcPr>
            <w:tcW w:w="3117" w:type="dxa"/>
            <w:tcBorders>
              <w:bottom w:val="single" w:sz="4" w:space="0" w:color="auto"/>
            </w:tcBorders>
          </w:tcPr>
          <w:p w14:paraId="6DA2540F" w14:textId="77777777" w:rsidR="00292F52" w:rsidRPr="00B56B5C" w:rsidRDefault="00292F52" w:rsidP="0051696A">
            <w:pPr>
              <w:rPr>
                <w:rFonts w:ascii="Times New Roman" w:eastAsia="Times New Roman" w:hAnsi="Times New Roman" w:cs="Times New Roman"/>
                <w:bCs/>
                <w:sz w:val="24"/>
                <w:szCs w:val="24"/>
              </w:rPr>
            </w:pPr>
          </w:p>
        </w:tc>
        <w:tc>
          <w:tcPr>
            <w:tcW w:w="3117" w:type="dxa"/>
            <w:tcBorders>
              <w:bottom w:val="single" w:sz="4" w:space="0" w:color="auto"/>
            </w:tcBorders>
          </w:tcPr>
          <w:p w14:paraId="077FC142" w14:textId="77777777" w:rsidR="00292F52" w:rsidRPr="00B56B5C" w:rsidRDefault="00292F52" w:rsidP="0051696A">
            <w:pPr>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$216.55</w:t>
            </w:r>
          </w:p>
        </w:tc>
      </w:tr>
      <w:tr w:rsidR="00292F52" w14:paraId="46EC9F6F" w14:textId="77777777" w:rsidTr="0051696A">
        <w:tc>
          <w:tcPr>
            <w:tcW w:w="3116" w:type="dxa"/>
            <w:tcBorders>
              <w:top w:val="single" w:sz="4" w:space="0" w:color="auto"/>
              <w:left w:val="nil"/>
              <w:bottom w:val="single" w:sz="4" w:space="0" w:color="auto"/>
            </w:tcBorders>
          </w:tcPr>
          <w:p w14:paraId="0066195E" w14:textId="77777777" w:rsidR="00292F52" w:rsidRDefault="00292F52" w:rsidP="005169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c>
          <w:tcPr>
            <w:tcW w:w="6234" w:type="dxa"/>
            <w:gridSpan w:val="2"/>
            <w:tcBorders>
              <w:top w:val="single" w:sz="4" w:space="0" w:color="auto"/>
              <w:bottom w:val="single" w:sz="4" w:space="0" w:color="auto"/>
              <w:right w:val="nil"/>
            </w:tcBorders>
          </w:tcPr>
          <w:p w14:paraId="67E7E943" w14:textId="77777777" w:rsidR="00292F52" w:rsidRDefault="00292F52" w:rsidP="0051696A">
            <w:pPr>
              <w:ind w:left="14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$3,203.38</w:t>
            </w:r>
          </w:p>
        </w:tc>
      </w:tr>
    </w:tbl>
    <w:p w14:paraId="7EAD435B" w14:textId="77777777" w:rsidR="00292F52" w:rsidRDefault="00292F52" w:rsidP="00292F52">
      <w:pPr>
        <w:spacing w:after="0" w:line="240" w:lineRule="auto"/>
        <w:jc w:val="center"/>
        <w:rPr>
          <w:rFonts w:ascii="Times New Roman" w:eastAsia="Times New Roman" w:hAnsi="Times New Roman" w:cs="Times New Roman"/>
          <w:b/>
          <w:sz w:val="24"/>
          <w:szCs w:val="24"/>
        </w:rPr>
      </w:pPr>
    </w:p>
    <w:p w14:paraId="57FDF8B0" w14:textId="77777777" w:rsidR="00292F52" w:rsidRPr="00EC0705" w:rsidRDefault="00292F52" w:rsidP="00292F52">
      <w:pPr>
        <w:spacing w:after="0" w:line="240" w:lineRule="auto"/>
        <w:jc w:val="center"/>
        <w:rPr>
          <w:rFonts w:ascii="Times New Roman" w:eastAsia="Times New Roman" w:hAnsi="Times New Roman" w:cs="Times New Roman"/>
          <w:b/>
          <w:sz w:val="24"/>
          <w:szCs w:val="24"/>
        </w:rPr>
      </w:pPr>
    </w:p>
    <w:p w14:paraId="453A50E1" w14:textId="77777777" w:rsidR="00292F52" w:rsidRPr="00EC0705" w:rsidRDefault="00292F52" w:rsidP="00292F52">
      <w:pPr>
        <w:tabs>
          <w:tab w:val="left" w:pos="3150"/>
        </w:tabs>
        <w:jc w:val="center"/>
        <w:rPr>
          <w:rFonts w:ascii="Times New Roman" w:eastAsia="Times New Roman" w:hAnsi="Times New Roman" w:cs="Times New Roman"/>
          <w:sz w:val="24"/>
          <w:szCs w:val="24"/>
        </w:rPr>
      </w:pPr>
    </w:p>
    <w:p w14:paraId="22B4EF37" w14:textId="77777777" w:rsidR="00292F52" w:rsidRPr="00EC0705" w:rsidRDefault="00292F52" w:rsidP="00F154FF">
      <w:pPr>
        <w:tabs>
          <w:tab w:val="left" w:pos="3150"/>
        </w:tabs>
        <w:jc w:val="center"/>
        <w:rPr>
          <w:rFonts w:ascii="Times New Roman" w:eastAsia="Times New Roman" w:hAnsi="Times New Roman" w:cs="Times New Roman"/>
          <w:sz w:val="24"/>
          <w:szCs w:val="24"/>
        </w:rPr>
      </w:pPr>
    </w:p>
    <w:sectPr w:rsidR="00292F52" w:rsidRPr="00EC0705">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A1F3E" w14:textId="77777777" w:rsidR="003F3E5A" w:rsidRDefault="003F3E5A">
      <w:pPr>
        <w:spacing w:after="0" w:line="240" w:lineRule="auto"/>
      </w:pPr>
      <w:r>
        <w:separator/>
      </w:r>
    </w:p>
  </w:endnote>
  <w:endnote w:type="continuationSeparator" w:id="0">
    <w:p w14:paraId="0E24FCDE" w14:textId="77777777" w:rsidR="003F3E5A" w:rsidRDefault="003F3E5A">
      <w:pPr>
        <w:spacing w:after="0" w:line="240" w:lineRule="auto"/>
      </w:pPr>
      <w:r>
        <w:continuationSeparator/>
      </w:r>
    </w:p>
  </w:endnote>
  <w:endnote w:type="continuationNotice" w:id="1">
    <w:p w14:paraId="3D4B3309" w14:textId="77777777" w:rsidR="003F3E5A" w:rsidRDefault="003F3E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37B74BC" w14:paraId="797AC24D" w14:textId="77777777" w:rsidTr="137B74BC">
      <w:tc>
        <w:tcPr>
          <w:tcW w:w="3120" w:type="dxa"/>
        </w:tcPr>
        <w:p w14:paraId="0B7443A4" w14:textId="11CFE979" w:rsidR="137B74BC" w:rsidRDefault="137B74BC" w:rsidP="137B74BC">
          <w:pPr>
            <w:pStyle w:val="Header"/>
            <w:ind w:left="-115"/>
          </w:pPr>
        </w:p>
      </w:tc>
      <w:tc>
        <w:tcPr>
          <w:tcW w:w="3120" w:type="dxa"/>
        </w:tcPr>
        <w:p w14:paraId="18549E36" w14:textId="30B9D975" w:rsidR="137B74BC" w:rsidRDefault="137B74BC" w:rsidP="137B74BC">
          <w:pPr>
            <w:pStyle w:val="Header"/>
            <w:jc w:val="center"/>
          </w:pPr>
        </w:p>
      </w:tc>
      <w:tc>
        <w:tcPr>
          <w:tcW w:w="3120" w:type="dxa"/>
        </w:tcPr>
        <w:p w14:paraId="4122397E" w14:textId="17180133" w:rsidR="137B74BC" w:rsidRDefault="137B74BC" w:rsidP="137B74BC">
          <w:pPr>
            <w:pStyle w:val="Header"/>
            <w:ind w:right="-115"/>
            <w:jc w:val="right"/>
          </w:pPr>
        </w:p>
      </w:tc>
    </w:tr>
  </w:tbl>
  <w:p w14:paraId="3F3F13E7" w14:textId="58425778" w:rsidR="137B74BC" w:rsidRDefault="137B74BC" w:rsidP="137B7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BE17" w14:textId="77777777" w:rsidR="003F3E5A" w:rsidRDefault="003F3E5A">
      <w:pPr>
        <w:spacing w:after="0" w:line="240" w:lineRule="auto"/>
      </w:pPr>
      <w:r>
        <w:separator/>
      </w:r>
    </w:p>
  </w:footnote>
  <w:footnote w:type="continuationSeparator" w:id="0">
    <w:p w14:paraId="1F31FACD" w14:textId="77777777" w:rsidR="003F3E5A" w:rsidRDefault="003F3E5A">
      <w:pPr>
        <w:spacing w:after="0" w:line="240" w:lineRule="auto"/>
      </w:pPr>
      <w:r>
        <w:continuationSeparator/>
      </w:r>
    </w:p>
  </w:footnote>
  <w:footnote w:type="continuationNotice" w:id="1">
    <w:p w14:paraId="56DED6FB" w14:textId="77777777" w:rsidR="003F3E5A" w:rsidRDefault="003F3E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21224633"/>
      <w:docPartObj>
        <w:docPartGallery w:val="Page Numbers (Top of Page)"/>
        <w:docPartUnique/>
      </w:docPartObj>
    </w:sdtPr>
    <w:sdtEndPr>
      <w:rPr>
        <w:noProof/>
      </w:rPr>
    </w:sdtEndPr>
    <w:sdtContent>
      <w:p w14:paraId="11AF2F38" w14:textId="0D48EF38" w:rsidR="137B74BC" w:rsidRPr="00383412" w:rsidRDefault="007858F0" w:rsidP="007858F0">
        <w:pPr>
          <w:pStyle w:val="Header"/>
          <w:jc w:val="right"/>
          <w:rPr>
            <w:rFonts w:ascii="Times New Roman" w:hAnsi="Times New Roman" w:cs="Times New Roman"/>
            <w:sz w:val="24"/>
            <w:szCs w:val="24"/>
          </w:rPr>
        </w:pPr>
        <w:r>
          <w:rPr>
            <w:rFonts w:ascii="Times New Roman" w:hAnsi="Times New Roman" w:cs="Times New Roman"/>
            <w:sz w:val="24"/>
            <w:szCs w:val="24"/>
          </w:rPr>
          <w:t>EXPANDING CHILD IMMUNIZATION AND ORAL HEALTH LITERACY</w:t>
        </w:r>
        <w:r w:rsidR="00383412">
          <w:rPr>
            <w:rFonts w:ascii="Times New Roman" w:hAnsi="Times New Roman" w:cs="Times New Roman"/>
            <w:sz w:val="24"/>
            <w:szCs w:val="24"/>
          </w:rPr>
          <w:tab/>
        </w:r>
        <w:r w:rsidR="00383412" w:rsidRPr="00383412">
          <w:rPr>
            <w:rFonts w:ascii="Times New Roman" w:hAnsi="Times New Roman" w:cs="Times New Roman"/>
            <w:sz w:val="24"/>
            <w:szCs w:val="24"/>
          </w:rPr>
          <w:fldChar w:fldCharType="begin"/>
        </w:r>
        <w:r w:rsidR="00383412" w:rsidRPr="00383412">
          <w:rPr>
            <w:rFonts w:ascii="Times New Roman" w:hAnsi="Times New Roman" w:cs="Times New Roman"/>
            <w:sz w:val="24"/>
            <w:szCs w:val="24"/>
          </w:rPr>
          <w:instrText xml:space="preserve"> PAGE   \* MERGEFORMAT </w:instrText>
        </w:r>
        <w:r w:rsidR="00383412" w:rsidRPr="00383412">
          <w:rPr>
            <w:rFonts w:ascii="Times New Roman" w:hAnsi="Times New Roman" w:cs="Times New Roman"/>
            <w:sz w:val="24"/>
            <w:szCs w:val="24"/>
          </w:rPr>
          <w:fldChar w:fldCharType="separate"/>
        </w:r>
        <w:r w:rsidR="00383412" w:rsidRPr="00383412">
          <w:rPr>
            <w:rFonts w:ascii="Times New Roman" w:hAnsi="Times New Roman" w:cs="Times New Roman"/>
            <w:noProof/>
            <w:sz w:val="24"/>
            <w:szCs w:val="24"/>
          </w:rPr>
          <w:t>2</w:t>
        </w:r>
        <w:r w:rsidR="00383412" w:rsidRPr="0038341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042"/>
    <w:multiLevelType w:val="hybridMultilevel"/>
    <w:tmpl w:val="8C1807C8"/>
    <w:lvl w:ilvl="0" w:tplc="F77611A0">
      <w:start w:val="1"/>
      <w:numFmt w:val="bullet"/>
      <w:lvlText w:val="·"/>
      <w:lvlJc w:val="left"/>
      <w:pPr>
        <w:ind w:left="720" w:hanging="360"/>
      </w:pPr>
      <w:rPr>
        <w:rFonts w:ascii="Symbol" w:hAnsi="Symbol" w:hint="default"/>
      </w:rPr>
    </w:lvl>
    <w:lvl w:ilvl="1" w:tplc="685AD77C">
      <w:start w:val="1"/>
      <w:numFmt w:val="bullet"/>
      <w:lvlText w:val="o"/>
      <w:lvlJc w:val="left"/>
      <w:pPr>
        <w:ind w:left="1440" w:hanging="360"/>
      </w:pPr>
      <w:rPr>
        <w:rFonts w:ascii="Courier New" w:hAnsi="Courier New" w:hint="default"/>
      </w:rPr>
    </w:lvl>
    <w:lvl w:ilvl="2" w:tplc="4302FB9C">
      <w:start w:val="1"/>
      <w:numFmt w:val="bullet"/>
      <w:lvlText w:val=""/>
      <w:lvlJc w:val="left"/>
      <w:pPr>
        <w:ind w:left="2160" w:hanging="360"/>
      </w:pPr>
      <w:rPr>
        <w:rFonts w:ascii="Wingdings" w:hAnsi="Wingdings" w:hint="default"/>
      </w:rPr>
    </w:lvl>
    <w:lvl w:ilvl="3" w:tplc="594895C2">
      <w:start w:val="1"/>
      <w:numFmt w:val="bullet"/>
      <w:lvlText w:val=""/>
      <w:lvlJc w:val="left"/>
      <w:pPr>
        <w:ind w:left="2880" w:hanging="360"/>
      </w:pPr>
      <w:rPr>
        <w:rFonts w:ascii="Symbol" w:hAnsi="Symbol" w:hint="default"/>
      </w:rPr>
    </w:lvl>
    <w:lvl w:ilvl="4" w:tplc="B7C4862E">
      <w:start w:val="1"/>
      <w:numFmt w:val="bullet"/>
      <w:lvlText w:val="o"/>
      <w:lvlJc w:val="left"/>
      <w:pPr>
        <w:ind w:left="3600" w:hanging="360"/>
      </w:pPr>
      <w:rPr>
        <w:rFonts w:ascii="Courier New" w:hAnsi="Courier New" w:hint="default"/>
      </w:rPr>
    </w:lvl>
    <w:lvl w:ilvl="5" w:tplc="2E76D52E">
      <w:start w:val="1"/>
      <w:numFmt w:val="bullet"/>
      <w:lvlText w:val=""/>
      <w:lvlJc w:val="left"/>
      <w:pPr>
        <w:ind w:left="4320" w:hanging="360"/>
      </w:pPr>
      <w:rPr>
        <w:rFonts w:ascii="Wingdings" w:hAnsi="Wingdings" w:hint="default"/>
      </w:rPr>
    </w:lvl>
    <w:lvl w:ilvl="6" w:tplc="DBF4A6FA">
      <w:start w:val="1"/>
      <w:numFmt w:val="bullet"/>
      <w:lvlText w:val=""/>
      <w:lvlJc w:val="left"/>
      <w:pPr>
        <w:ind w:left="5040" w:hanging="360"/>
      </w:pPr>
      <w:rPr>
        <w:rFonts w:ascii="Symbol" w:hAnsi="Symbol" w:hint="default"/>
      </w:rPr>
    </w:lvl>
    <w:lvl w:ilvl="7" w:tplc="5F92F62A">
      <w:start w:val="1"/>
      <w:numFmt w:val="bullet"/>
      <w:lvlText w:val="o"/>
      <w:lvlJc w:val="left"/>
      <w:pPr>
        <w:ind w:left="5760" w:hanging="360"/>
      </w:pPr>
      <w:rPr>
        <w:rFonts w:ascii="Courier New" w:hAnsi="Courier New" w:hint="default"/>
      </w:rPr>
    </w:lvl>
    <w:lvl w:ilvl="8" w:tplc="6910054A">
      <w:start w:val="1"/>
      <w:numFmt w:val="bullet"/>
      <w:lvlText w:val=""/>
      <w:lvlJc w:val="left"/>
      <w:pPr>
        <w:ind w:left="6480" w:hanging="360"/>
      </w:pPr>
      <w:rPr>
        <w:rFonts w:ascii="Wingdings" w:hAnsi="Wingdings" w:hint="default"/>
      </w:rPr>
    </w:lvl>
  </w:abstractNum>
  <w:abstractNum w:abstractNumId="1" w15:restartNumberingAfterBreak="0">
    <w:nsid w:val="1ACD6153"/>
    <w:multiLevelType w:val="hybridMultilevel"/>
    <w:tmpl w:val="DDBC2EEE"/>
    <w:lvl w:ilvl="0" w:tplc="ED0A3348">
      <w:start w:val="1"/>
      <w:numFmt w:val="bullet"/>
      <w:lvlText w:val="·"/>
      <w:lvlJc w:val="left"/>
      <w:pPr>
        <w:ind w:left="720" w:hanging="360"/>
      </w:pPr>
      <w:rPr>
        <w:rFonts w:ascii="Symbol" w:hAnsi="Symbol" w:hint="default"/>
      </w:rPr>
    </w:lvl>
    <w:lvl w:ilvl="1" w:tplc="9EF237EA">
      <w:start w:val="1"/>
      <w:numFmt w:val="bullet"/>
      <w:lvlText w:val="o"/>
      <w:lvlJc w:val="left"/>
      <w:pPr>
        <w:ind w:left="1440" w:hanging="360"/>
      </w:pPr>
      <w:rPr>
        <w:rFonts w:ascii="Courier New" w:hAnsi="Courier New" w:hint="default"/>
      </w:rPr>
    </w:lvl>
    <w:lvl w:ilvl="2" w:tplc="88826492">
      <w:start w:val="1"/>
      <w:numFmt w:val="bullet"/>
      <w:lvlText w:val=""/>
      <w:lvlJc w:val="left"/>
      <w:pPr>
        <w:ind w:left="2160" w:hanging="360"/>
      </w:pPr>
      <w:rPr>
        <w:rFonts w:ascii="Wingdings" w:hAnsi="Wingdings" w:hint="default"/>
      </w:rPr>
    </w:lvl>
    <w:lvl w:ilvl="3" w:tplc="C93803FC">
      <w:start w:val="1"/>
      <w:numFmt w:val="bullet"/>
      <w:lvlText w:val=""/>
      <w:lvlJc w:val="left"/>
      <w:pPr>
        <w:ind w:left="2880" w:hanging="360"/>
      </w:pPr>
      <w:rPr>
        <w:rFonts w:ascii="Symbol" w:hAnsi="Symbol" w:hint="default"/>
      </w:rPr>
    </w:lvl>
    <w:lvl w:ilvl="4" w:tplc="56E2916C">
      <w:start w:val="1"/>
      <w:numFmt w:val="bullet"/>
      <w:lvlText w:val="o"/>
      <w:lvlJc w:val="left"/>
      <w:pPr>
        <w:ind w:left="3600" w:hanging="360"/>
      </w:pPr>
      <w:rPr>
        <w:rFonts w:ascii="Courier New" w:hAnsi="Courier New" w:hint="default"/>
      </w:rPr>
    </w:lvl>
    <w:lvl w:ilvl="5" w:tplc="71AC6406">
      <w:start w:val="1"/>
      <w:numFmt w:val="bullet"/>
      <w:lvlText w:val=""/>
      <w:lvlJc w:val="left"/>
      <w:pPr>
        <w:ind w:left="4320" w:hanging="360"/>
      </w:pPr>
      <w:rPr>
        <w:rFonts w:ascii="Wingdings" w:hAnsi="Wingdings" w:hint="default"/>
      </w:rPr>
    </w:lvl>
    <w:lvl w:ilvl="6" w:tplc="DA56B350">
      <w:start w:val="1"/>
      <w:numFmt w:val="bullet"/>
      <w:lvlText w:val=""/>
      <w:lvlJc w:val="left"/>
      <w:pPr>
        <w:ind w:left="5040" w:hanging="360"/>
      </w:pPr>
      <w:rPr>
        <w:rFonts w:ascii="Symbol" w:hAnsi="Symbol" w:hint="default"/>
      </w:rPr>
    </w:lvl>
    <w:lvl w:ilvl="7" w:tplc="74AA0D82">
      <w:start w:val="1"/>
      <w:numFmt w:val="bullet"/>
      <w:lvlText w:val="o"/>
      <w:lvlJc w:val="left"/>
      <w:pPr>
        <w:ind w:left="5760" w:hanging="360"/>
      </w:pPr>
      <w:rPr>
        <w:rFonts w:ascii="Courier New" w:hAnsi="Courier New" w:hint="default"/>
      </w:rPr>
    </w:lvl>
    <w:lvl w:ilvl="8" w:tplc="95869D64">
      <w:start w:val="1"/>
      <w:numFmt w:val="bullet"/>
      <w:lvlText w:val=""/>
      <w:lvlJc w:val="left"/>
      <w:pPr>
        <w:ind w:left="6480" w:hanging="360"/>
      </w:pPr>
      <w:rPr>
        <w:rFonts w:ascii="Wingdings" w:hAnsi="Wingdings" w:hint="default"/>
      </w:rPr>
    </w:lvl>
  </w:abstractNum>
  <w:abstractNum w:abstractNumId="2" w15:restartNumberingAfterBreak="0">
    <w:nsid w:val="29223FBF"/>
    <w:multiLevelType w:val="hybridMultilevel"/>
    <w:tmpl w:val="6972A4B2"/>
    <w:lvl w:ilvl="0" w:tplc="D9066C62">
      <w:start w:val="1"/>
      <w:numFmt w:val="bullet"/>
      <w:lvlText w:val="·"/>
      <w:lvlJc w:val="left"/>
      <w:pPr>
        <w:ind w:left="720" w:hanging="360"/>
      </w:pPr>
      <w:rPr>
        <w:rFonts w:ascii="Symbol" w:hAnsi="Symbol" w:hint="default"/>
      </w:rPr>
    </w:lvl>
    <w:lvl w:ilvl="1" w:tplc="81A298FC">
      <w:start w:val="1"/>
      <w:numFmt w:val="bullet"/>
      <w:lvlText w:val="o"/>
      <w:lvlJc w:val="left"/>
      <w:pPr>
        <w:ind w:left="1440" w:hanging="360"/>
      </w:pPr>
      <w:rPr>
        <w:rFonts w:ascii="Courier New" w:hAnsi="Courier New" w:hint="default"/>
      </w:rPr>
    </w:lvl>
    <w:lvl w:ilvl="2" w:tplc="673A880C">
      <w:start w:val="1"/>
      <w:numFmt w:val="bullet"/>
      <w:lvlText w:val=""/>
      <w:lvlJc w:val="left"/>
      <w:pPr>
        <w:ind w:left="2160" w:hanging="360"/>
      </w:pPr>
      <w:rPr>
        <w:rFonts w:ascii="Wingdings" w:hAnsi="Wingdings" w:hint="default"/>
      </w:rPr>
    </w:lvl>
    <w:lvl w:ilvl="3" w:tplc="CC44E85E">
      <w:start w:val="1"/>
      <w:numFmt w:val="bullet"/>
      <w:lvlText w:val=""/>
      <w:lvlJc w:val="left"/>
      <w:pPr>
        <w:ind w:left="2880" w:hanging="360"/>
      </w:pPr>
      <w:rPr>
        <w:rFonts w:ascii="Symbol" w:hAnsi="Symbol" w:hint="default"/>
      </w:rPr>
    </w:lvl>
    <w:lvl w:ilvl="4" w:tplc="E814C366">
      <w:start w:val="1"/>
      <w:numFmt w:val="bullet"/>
      <w:lvlText w:val="o"/>
      <w:lvlJc w:val="left"/>
      <w:pPr>
        <w:ind w:left="3600" w:hanging="360"/>
      </w:pPr>
      <w:rPr>
        <w:rFonts w:ascii="Courier New" w:hAnsi="Courier New" w:hint="default"/>
      </w:rPr>
    </w:lvl>
    <w:lvl w:ilvl="5" w:tplc="BE542E80">
      <w:start w:val="1"/>
      <w:numFmt w:val="bullet"/>
      <w:lvlText w:val=""/>
      <w:lvlJc w:val="left"/>
      <w:pPr>
        <w:ind w:left="4320" w:hanging="360"/>
      </w:pPr>
      <w:rPr>
        <w:rFonts w:ascii="Wingdings" w:hAnsi="Wingdings" w:hint="default"/>
      </w:rPr>
    </w:lvl>
    <w:lvl w:ilvl="6" w:tplc="37529A68">
      <w:start w:val="1"/>
      <w:numFmt w:val="bullet"/>
      <w:lvlText w:val=""/>
      <w:lvlJc w:val="left"/>
      <w:pPr>
        <w:ind w:left="5040" w:hanging="360"/>
      </w:pPr>
      <w:rPr>
        <w:rFonts w:ascii="Symbol" w:hAnsi="Symbol" w:hint="default"/>
      </w:rPr>
    </w:lvl>
    <w:lvl w:ilvl="7" w:tplc="15BAE470">
      <w:start w:val="1"/>
      <w:numFmt w:val="bullet"/>
      <w:lvlText w:val="o"/>
      <w:lvlJc w:val="left"/>
      <w:pPr>
        <w:ind w:left="5760" w:hanging="360"/>
      </w:pPr>
      <w:rPr>
        <w:rFonts w:ascii="Courier New" w:hAnsi="Courier New" w:hint="default"/>
      </w:rPr>
    </w:lvl>
    <w:lvl w:ilvl="8" w:tplc="32100FDE">
      <w:start w:val="1"/>
      <w:numFmt w:val="bullet"/>
      <w:lvlText w:val=""/>
      <w:lvlJc w:val="left"/>
      <w:pPr>
        <w:ind w:left="6480" w:hanging="360"/>
      </w:pPr>
      <w:rPr>
        <w:rFonts w:ascii="Wingdings" w:hAnsi="Wingdings" w:hint="default"/>
      </w:rPr>
    </w:lvl>
  </w:abstractNum>
  <w:num w:numId="1" w16cid:durableId="1373385994">
    <w:abstractNumId w:val="0"/>
  </w:num>
  <w:num w:numId="2" w16cid:durableId="31226623">
    <w:abstractNumId w:val="2"/>
  </w:num>
  <w:num w:numId="3" w16cid:durableId="874469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NzAzMzI1NDUzMDFT0lEKTi0uzszPAykwNqwFAHwCiyEtAAAA"/>
  </w:docVars>
  <w:rsids>
    <w:rsidRoot w:val="79C7502D"/>
    <w:rsid w:val="00007BFB"/>
    <w:rsid w:val="00020F22"/>
    <w:rsid w:val="00022F2C"/>
    <w:rsid w:val="00025386"/>
    <w:rsid w:val="00026021"/>
    <w:rsid w:val="000337B3"/>
    <w:rsid w:val="00044ECE"/>
    <w:rsid w:val="00050FEA"/>
    <w:rsid w:val="00051753"/>
    <w:rsid w:val="000607D2"/>
    <w:rsid w:val="00062F89"/>
    <w:rsid w:val="0008445A"/>
    <w:rsid w:val="0009277B"/>
    <w:rsid w:val="000A0E32"/>
    <w:rsid w:val="000A2A3B"/>
    <w:rsid w:val="000B7091"/>
    <w:rsid w:val="000C22D1"/>
    <w:rsid w:val="000C444B"/>
    <w:rsid w:val="000C62C3"/>
    <w:rsid w:val="000D03F0"/>
    <w:rsid w:val="000D6FB0"/>
    <w:rsid w:val="000E4470"/>
    <w:rsid w:val="000F6AE5"/>
    <w:rsid w:val="000F6CD5"/>
    <w:rsid w:val="001046D0"/>
    <w:rsid w:val="00110826"/>
    <w:rsid w:val="00110E03"/>
    <w:rsid w:val="00111E5C"/>
    <w:rsid w:val="00112F8D"/>
    <w:rsid w:val="00116177"/>
    <w:rsid w:val="00125DBE"/>
    <w:rsid w:val="0012716D"/>
    <w:rsid w:val="00132980"/>
    <w:rsid w:val="001438DB"/>
    <w:rsid w:val="00146A24"/>
    <w:rsid w:val="00152874"/>
    <w:rsid w:val="00167D95"/>
    <w:rsid w:val="001754A2"/>
    <w:rsid w:val="001768AB"/>
    <w:rsid w:val="00185858"/>
    <w:rsid w:val="001A2373"/>
    <w:rsid w:val="001A5884"/>
    <w:rsid w:val="001B739B"/>
    <w:rsid w:val="001C3F99"/>
    <w:rsid w:val="001E01C1"/>
    <w:rsid w:val="001E12D0"/>
    <w:rsid w:val="001F04D6"/>
    <w:rsid w:val="001F7C22"/>
    <w:rsid w:val="00200D35"/>
    <w:rsid w:val="00203D78"/>
    <w:rsid w:val="00212634"/>
    <w:rsid w:val="00213583"/>
    <w:rsid w:val="002140F6"/>
    <w:rsid w:val="00223682"/>
    <w:rsid w:val="00227F8D"/>
    <w:rsid w:val="0023071B"/>
    <w:rsid w:val="002309C8"/>
    <w:rsid w:val="00233575"/>
    <w:rsid w:val="00234EEA"/>
    <w:rsid w:val="0024123F"/>
    <w:rsid w:val="0024236D"/>
    <w:rsid w:val="00246F47"/>
    <w:rsid w:val="00271BFB"/>
    <w:rsid w:val="00273E3C"/>
    <w:rsid w:val="00276EE4"/>
    <w:rsid w:val="0028330B"/>
    <w:rsid w:val="0028D779"/>
    <w:rsid w:val="0029209C"/>
    <w:rsid w:val="00292F52"/>
    <w:rsid w:val="002950C9"/>
    <w:rsid w:val="002A0748"/>
    <w:rsid w:val="002A4B1D"/>
    <w:rsid w:val="002A572E"/>
    <w:rsid w:val="002A618B"/>
    <w:rsid w:val="002A7F27"/>
    <w:rsid w:val="002B1606"/>
    <w:rsid w:val="002B2D5C"/>
    <w:rsid w:val="002B6397"/>
    <w:rsid w:val="002C66C6"/>
    <w:rsid w:val="002E0421"/>
    <w:rsid w:val="002E45F9"/>
    <w:rsid w:val="002F1F49"/>
    <w:rsid w:val="002F25C6"/>
    <w:rsid w:val="00300ECC"/>
    <w:rsid w:val="00301B1A"/>
    <w:rsid w:val="00310F71"/>
    <w:rsid w:val="00313E48"/>
    <w:rsid w:val="00313EF0"/>
    <w:rsid w:val="003160B7"/>
    <w:rsid w:val="00317253"/>
    <w:rsid w:val="0032079F"/>
    <w:rsid w:val="0032498B"/>
    <w:rsid w:val="003255F0"/>
    <w:rsid w:val="00330263"/>
    <w:rsid w:val="00334370"/>
    <w:rsid w:val="003343DC"/>
    <w:rsid w:val="003461C1"/>
    <w:rsid w:val="003471E6"/>
    <w:rsid w:val="0035205F"/>
    <w:rsid w:val="00352AAC"/>
    <w:rsid w:val="00356841"/>
    <w:rsid w:val="00356ECC"/>
    <w:rsid w:val="0036165D"/>
    <w:rsid w:val="0036446B"/>
    <w:rsid w:val="00367257"/>
    <w:rsid w:val="00372818"/>
    <w:rsid w:val="003744BE"/>
    <w:rsid w:val="003747D7"/>
    <w:rsid w:val="00382D27"/>
    <w:rsid w:val="00383412"/>
    <w:rsid w:val="00390005"/>
    <w:rsid w:val="003A16A1"/>
    <w:rsid w:val="003A620D"/>
    <w:rsid w:val="003A7B64"/>
    <w:rsid w:val="003B0335"/>
    <w:rsid w:val="003B58C1"/>
    <w:rsid w:val="003C127F"/>
    <w:rsid w:val="003C6315"/>
    <w:rsid w:val="003D1DD0"/>
    <w:rsid w:val="003D27F8"/>
    <w:rsid w:val="003E0726"/>
    <w:rsid w:val="003F3E5A"/>
    <w:rsid w:val="00407805"/>
    <w:rsid w:val="00410080"/>
    <w:rsid w:val="0041277C"/>
    <w:rsid w:val="00413150"/>
    <w:rsid w:val="00414D69"/>
    <w:rsid w:val="0041727E"/>
    <w:rsid w:val="00422808"/>
    <w:rsid w:val="004244DD"/>
    <w:rsid w:val="00434775"/>
    <w:rsid w:val="004351A6"/>
    <w:rsid w:val="00437C21"/>
    <w:rsid w:val="0044115F"/>
    <w:rsid w:val="00443E7E"/>
    <w:rsid w:val="004458A3"/>
    <w:rsid w:val="00446A04"/>
    <w:rsid w:val="00473B08"/>
    <w:rsid w:val="004745FA"/>
    <w:rsid w:val="00477296"/>
    <w:rsid w:val="00487D84"/>
    <w:rsid w:val="004B43B6"/>
    <w:rsid w:val="004C16CE"/>
    <w:rsid w:val="004C2B2F"/>
    <w:rsid w:val="004C50B3"/>
    <w:rsid w:val="004C6C70"/>
    <w:rsid w:val="004D2B16"/>
    <w:rsid w:val="004E0DA5"/>
    <w:rsid w:val="004E48F2"/>
    <w:rsid w:val="004E7017"/>
    <w:rsid w:val="00500D78"/>
    <w:rsid w:val="00502DE7"/>
    <w:rsid w:val="00504448"/>
    <w:rsid w:val="00506D6D"/>
    <w:rsid w:val="005079C1"/>
    <w:rsid w:val="00511E11"/>
    <w:rsid w:val="00512B49"/>
    <w:rsid w:val="00513E66"/>
    <w:rsid w:val="00513FF3"/>
    <w:rsid w:val="00525B4A"/>
    <w:rsid w:val="005338F2"/>
    <w:rsid w:val="005340FE"/>
    <w:rsid w:val="00551E3A"/>
    <w:rsid w:val="005554EA"/>
    <w:rsid w:val="00556CC8"/>
    <w:rsid w:val="0056419C"/>
    <w:rsid w:val="00571604"/>
    <w:rsid w:val="005933AE"/>
    <w:rsid w:val="005A07BA"/>
    <w:rsid w:val="005A2643"/>
    <w:rsid w:val="005A3D6D"/>
    <w:rsid w:val="005A4259"/>
    <w:rsid w:val="005A655A"/>
    <w:rsid w:val="005D1BC8"/>
    <w:rsid w:val="005E0016"/>
    <w:rsid w:val="005E39A1"/>
    <w:rsid w:val="005E3A38"/>
    <w:rsid w:val="005E54D7"/>
    <w:rsid w:val="005F0BA3"/>
    <w:rsid w:val="005F0D0F"/>
    <w:rsid w:val="005F644B"/>
    <w:rsid w:val="0061705E"/>
    <w:rsid w:val="00625A43"/>
    <w:rsid w:val="006304FA"/>
    <w:rsid w:val="00630C16"/>
    <w:rsid w:val="00630E89"/>
    <w:rsid w:val="006405BA"/>
    <w:rsid w:val="006456AB"/>
    <w:rsid w:val="006548E7"/>
    <w:rsid w:val="0066197D"/>
    <w:rsid w:val="0068200F"/>
    <w:rsid w:val="0068471B"/>
    <w:rsid w:val="006873A5"/>
    <w:rsid w:val="00695BC3"/>
    <w:rsid w:val="006A3E90"/>
    <w:rsid w:val="006B06F9"/>
    <w:rsid w:val="006B3544"/>
    <w:rsid w:val="006B59DC"/>
    <w:rsid w:val="006C48D4"/>
    <w:rsid w:val="006C7278"/>
    <w:rsid w:val="006D5C37"/>
    <w:rsid w:val="006E1D3B"/>
    <w:rsid w:val="006E1E87"/>
    <w:rsid w:val="006E4D23"/>
    <w:rsid w:val="006E66F2"/>
    <w:rsid w:val="006F189B"/>
    <w:rsid w:val="006F1CE9"/>
    <w:rsid w:val="00704281"/>
    <w:rsid w:val="00704F2E"/>
    <w:rsid w:val="0070538A"/>
    <w:rsid w:val="00707D18"/>
    <w:rsid w:val="00707D27"/>
    <w:rsid w:val="00711AC2"/>
    <w:rsid w:val="00713AD9"/>
    <w:rsid w:val="00732F5C"/>
    <w:rsid w:val="00737263"/>
    <w:rsid w:val="0074193D"/>
    <w:rsid w:val="00743EAA"/>
    <w:rsid w:val="00747F28"/>
    <w:rsid w:val="007529C4"/>
    <w:rsid w:val="007711C9"/>
    <w:rsid w:val="00774B15"/>
    <w:rsid w:val="00781440"/>
    <w:rsid w:val="007858F0"/>
    <w:rsid w:val="0079071A"/>
    <w:rsid w:val="00790D58"/>
    <w:rsid w:val="007932F9"/>
    <w:rsid w:val="007A1212"/>
    <w:rsid w:val="007B0FDC"/>
    <w:rsid w:val="007B28CD"/>
    <w:rsid w:val="007B42FE"/>
    <w:rsid w:val="007E12ED"/>
    <w:rsid w:val="007E1735"/>
    <w:rsid w:val="007E3EEB"/>
    <w:rsid w:val="007E458F"/>
    <w:rsid w:val="007E74E2"/>
    <w:rsid w:val="007F0092"/>
    <w:rsid w:val="007F2CCC"/>
    <w:rsid w:val="00802B99"/>
    <w:rsid w:val="00804E08"/>
    <w:rsid w:val="00805B2F"/>
    <w:rsid w:val="008211DA"/>
    <w:rsid w:val="008218E5"/>
    <w:rsid w:val="008249CC"/>
    <w:rsid w:val="00830D09"/>
    <w:rsid w:val="008332D4"/>
    <w:rsid w:val="00841020"/>
    <w:rsid w:val="00847F4F"/>
    <w:rsid w:val="00856881"/>
    <w:rsid w:val="008612A5"/>
    <w:rsid w:val="008707B2"/>
    <w:rsid w:val="00880573"/>
    <w:rsid w:val="008825B7"/>
    <w:rsid w:val="008829E8"/>
    <w:rsid w:val="0089523F"/>
    <w:rsid w:val="008954E5"/>
    <w:rsid w:val="008A3C48"/>
    <w:rsid w:val="008A3F63"/>
    <w:rsid w:val="008B2D44"/>
    <w:rsid w:val="008C6D71"/>
    <w:rsid w:val="008D0B29"/>
    <w:rsid w:val="008D1DB9"/>
    <w:rsid w:val="008E322D"/>
    <w:rsid w:val="008E79F8"/>
    <w:rsid w:val="008F4D38"/>
    <w:rsid w:val="008F58EF"/>
    <w:rsid w:val="009038AB"/>
    <w:rsid w:val="00913764"/>
    <w:rsid w:val="0091377E"/>
    <w:rsid w:val="00916B44"/>
    <w:rsid w:val="009323FA"/>
    <w:rsid w:val="00936EB6"/>
    <w:rsid w:val="00945D62"/>
    <w:rsid w:val="00947E7A"/>
    <w:rsid w:val="009509F5"/>
    <w:rsid w:val="00955B61"/>
    <w:rsid w:val="00956FDB"/>
    <w:rsid w:val="00957CDA"/>
    <w:rsid w:val="00966E92"/>
    <w:rsid w:val="00971082"/>
    <w:rsid w:val="009757B0"/>
    <w:rsid w:val="00976ACA"/>
    <w:rsid w:val="00987DB6"/>
    <w:rsid w:val="00997A9E"/>
    <w:rsid w:val="009A0BA8"/>
    <w:rsid w:val="009A16C0"/>
    <w:rsid w:val="009A522D"/>
    <w:rsid w:val="009A7482"/>
    <w:rsid w:val="009B2733"/>
    <w:rsid w:val="009B27CB"/>
    <w:rsid w:val="009B408E"/>
    <w:rsid w:val="009C0E0F"/>
    <w:rsid w:val="009C0E77"/>
    <w:rsid w:val="009C76B3"/>
    <w:rsid w:val="009D1016"/>
    <w:rsid w:val="009F30A8"/>
    <w:rsid w:val="009F4AB1"/>
    <w:rsid w:val="00A00726"/>
    <w:rsid w:val="00A065C6"/>
    <w:rsid w:val="00A13959"/>
    <w:rsid w:val="00A166CE"/>
    <w:rsid w:val="00A16EE7"/>
    <w:rsid w:val="00A20E5B"/>
    <w:rsid w:val="00A37612"/>
    <w:rsid w:val="00A46D83"/>
    <w:rsid w:val="00A47502"/>
    <w:rsid w:val="00A546BA"/>
    <w:rsid w:val="00A57664"/>
    <w:rsid w:val="00A66576"/>
    <w:rsid w:val="00A729B7"/>
    <w:rsid w:val="00A8680C"/>
    <w:rsid w:val="00A91FC7"/>
    <w:rsid w:val="00A93098"/>
    <w:rsid w:val="00A961B4"/>
    <w:rsid w:val="00AA38D7"/>
    <w:rsid w:val="00AA708D"/>
    <w:rsid w:val="00AB4FF4"/>
    <w:rsid w:val="00AB6ACE"/>
    <w:rsid w:val="00AB753D"/>
    <w:rsid w:val="00AC0514"/>
    <w:rsid w:val="00AC4E24"/>
    <w:rsid w:val="00AD1189"/>
    <w:rsid w:val="00AD2726"/>
    <w:rsid w:val="00AD392A"/>
    <w:rsid w:val="00AD73A3"/>
    <w:rsid w:val="00AE2A10"/>
    <w:rsid w:val="00AE7F53"/>
    <w:rsid w:val="00AF2A62"/>
    <w:rsid w:val="00B023EE"/>
    <w:rsid w:val="00B03E76"/>
    <w:rsid w:val="00B21F47"/>
    <w:rsid w:val="00B22836"/>
    <w:rsid w:val="00B22C55"/>
    <w:rsid w:val="00B26CE5"/>
    <w:rsid w:val="00B27415"/>
    <w:rsid w:val="00B34B13"/>
    <w:rsid w:val="00B432E8"/>
    <w:rsid w:val="00B51BA8"/>
    <w:rsid w:val="00B52FA8"/>
    <w:rsid w:val="00B551EF"/>
    <w:rsid w:val="00B62B98"/>
    <w:rsid w:val="00B70A62"/>
    <w:rsid w:val="00B75723"/>
    <w:rsid w:val="00B760A9"/>
    <w:rsid w:val="00B77C2A"/>
    <w:rsid w:val="00B852E4"/>
    <w:rsid w:val="00B85BA9"/>
    <w:rsid w:val="00B916D2"/>
    <w:rsid w:val="00B91A66"/>
    <w:rsid w:val="00B95BE3"/>
    <w:rsid w:val="00BA0AE1"/>
    <w:rsid w:val="00BA7292"/>
    <w:rsid w:val="00BB2442"/>
    <w:rsid w:val="00BB4D74"/>
    <w:rsid w:val="00BB7D8F"/>
    <w:rsid w:val="00BC19F4"/>
    <w:rsid w:val="00BC56D1"/>
    <w:rsid w:val="00BC5861"/>
    <w:rsid w:val="00BC627D"/>
    <w:rsid w:val="00BD3DD0"/>
    <w:rsid w:val="00BD3F31"/>
    <w:rsid w:val="00BE322B"/>
    <w:rsid w:val="00BE7E57"/>
    <w:rsid w:val="00BF206B"/>
    <w:rsid w:val="00BF2CC7"/>
    <w:rsid w:val="00BF51EE"/>
    <w:rsid w:val="00C03B76"/>
    <w:rsid w:val="00C04A11"/>
    <w:rsid w:val="00C04D1D"/>
    <w:rsid w:val="00C073C9"/>
    <w:rsid w:val="00C110B2"/>
    <w:rsid w:val="00C1677C"/>
    <w:rsid w:val="00C21C40"/>
    <w:rsid w:val="00C22116"/>
    <w:rsid w:val="00C22841"/>
    <w:rsid w:val="00C22E0C"/>
    <w:rsid w:val="00C234BD"/>
    <w:rsid w:val="00C34598"/>
    <w:rsid w:val="00C35DE8"/>
    <w:rsid w:val="00C3705A"/>
    <w:rsid w:val="00C41F71"/>
    <w:rsid w:val="00C4369D"/>
    <w:rsid w:val="00C51A7B"/>
    <w:rsid w:val="00C539AD"/>
    <w:rsid w:val="00C5652D"/>
    <w:rsid w:val="00C579DC"/>
    <w:rsid w:val="00C57FAA"/>
    <w:rsid w:val="00C60A3E"/>
    <w:rsid w:val="00C60BCC"/>
    <w:rsid w:val="00C60F87"/>
    <w:rsid w:val="00C70C27"/>
    <w:rsid w:val="00C732A6"/>
    <w:rsid w:val="00C816EB"/>
    <w:rsid w:val="00C8317C"/>
    <w:rsid w:val="00C97436"/>
    <w:rsid w:val="00CA0390"/>
    <w:rsid w:val="00CA67DD"/>
    <w:rsid w:val="00CA78F1"/>
    <w:rsid w:val="00CB1758"/>
    <w:rsid w:val="00CB5E64"/>
    <w:rsid w:val="00CC2406"/>
    <w:rsid w:val="00CC4D9F"/>
    <w:rsid w:val="00CC5C83"/>
    <w:rsid w:val="00CE139D"/>
    <w:rsid w:val="00CE3A29"/>
    <w:rsid w:val="00CF5CAA"/>
    <w:rsid w:val="00D009C3"/>
    <w:rsid w:val="00D01DA7"/>
    <w:rsid w:val="00D04905"/>
    <w:rsid w:val="00D04A4E"/>
    <w:rsid w:val="00D06FC1"/>
    <w:rsid w:val="00D0776C"/>
    <w:rsid w:val="00D1398D"/>
    <w:rsid w:val="00D14878"/>
    <w:rsid w:val="00D14D98"/>
    <w:rsid w:val="00D20DF5"/>
    <w:rsid w:val="00D22902"/>
    <w:rsid w:val="00D24692"/>
    <w:rsid w:val="00D3177D"/>
    <w:rsid w:val="00D31AC0"/>
    <w:rsid w:val="00D341B1"/>
    <w:rsid w:val="00D424D4"/>
    <w:rsid w:val="00D430FF"/>
    <w:rsid w:val="00D46B97"/>
    <w:rsid w:val="00D47176"/>
    <w:rsid w:val="00D56B5B"/>
    <w:rsid w:val="00D63AB0"/>
    <w:rsid w:val="00D66CF8"/>
    <w:rsid w:val="00D71478"/>
    <w:rsid w:val="00D72B98"/>
    <w:rsid w:val="00D73FDC"/>
    <w:rsid w:val="00D770AB"/>
    <w:rsid w:val="00D81F72"/>
    <w:rsid w:val="00D831AF"/>
    <w:rsid w:val="00D918D0"/>
    <w:rsid w:val="00DA4DF9"/>
    <w:rsid w:val="00DA6B18"/>
    <w:rsid w:val="00DB1D1B"/>
    <w:rsid w:val="00DB4544"/>
    <w:rsid w:val="00DC3554"/>
    <w:rsid w:val="00DC675C"/>
    <w:rsid w:val="00DC6B17"/>
    <w:rsid w:val="00DD3561"/>
    <w:rsid w:val="00DD4023"/>
    <w:rsid w:val="00DE236B"/>
    <w:rsid w:val="00DE6116"/>
    <w:rsid w:val="00DE63C4"/>
    <w:rsid w:val="00DE73C8"/>
    <w:rsid w:val="00DF0D15"/>
    <w:rsid w:val="00DF28C6"/>
    <w:rsid w:val="00DF6B84"/>
    <w:rsid w:val="00E1011A"/>
    <w:rsid w:val="00E1050D"/>
    <w:rsid w:val="00E220DA"/>
    <w:rsid w:val="00E225AA"/>
    <w:rsid w:val="00E24879"/>
    <w:rsid w:val="00E2F892"/>
    <w:rsid w:val="00E317AE"/>
    <w:rsid w:val="00E41B92"/>
    <w:rsid w:val="00E50F00"/>
    <w:rsid w:val="00E5627C"/>
    <w:rsid w:val="00E63F18"/>
    <w:rsid w:val="00E664CA"/>
    <w:rsid w:val="00E66BC9"/>
    <w:rsid w:val="00E7025B"/>
    <w:rsid w:val="00E85480"/>
    <w:rsid w:val="00E90E8C"/>
    <w:rsid w:val="00E95194"/>
    <w:rsid w:val="00E959F5"/>
    <w:rsid w:val="00E9780D"/>
    <w:rsid w:val="00EB607D"/>
    <w:rsid w:val="00EB7484"/>
    <w:rsid w:val="00EC0705"/>
    <w:rsid w:val="00EC5635"/>
    <w:rsid w:val="00ED17F6"/>
    <w:rsid w:val="00ED17FE"/>
    <w:rsid w:val="00ED58D9"/>
    <w:rsid w:val="00EE5FA3"/>
    <w:rsid w:val="00EE6D8A"/>
    <w:rsid w:val="00EF3600"/>
    <w:rsid w:val="00F14E36"/>
    <w:rsid w:val="00F154FF"/>
    <w:rsid w:val="00F2205F"/>
    <w:rsid w:val="00F227F8"/>
    <w:rsid w:val="00F22C9C"/>
    <w:rsid w:val="00F242AB"/>
    <w:rsid w:val="00F243BE"/>
    <w:rsid w:val="00F29564"/>
    <w:rsid w:val="00F32E82"/>
    <w:rsid w:val="00F33198"/>
    <w:rsid w:val="00F359CC"/>
    <w:rsid w:val="00F40233"/>
    <w:rsid w:val="00F47FA0"/>
    <w:rsid w:val="00F50226"/>
    <w:rsid w:val="00F534B4"/>
    <w:rsid w:val="00F542D8"/>
    <w:rsid w:val="00F56676"/>
    <w:rsid w:val="00F5700E"/>
    <w:rsid w:val="00F57A5B"/>
    <w:rsid w:val="00F61919"/>
    <w:rsid w:val="00F62FAF"/>
    <w:rsid w:val="00F67AE9"/>
    <w:rsid w:val="00F774AB"/>
    <w:rsid w:val="00F81779"/>
    <w:rsid w:val="00F8507E"/>
    <w:rsid w:val="00F93898"/>
    <w:rsid w:val="00F94C59"/>
    <w:rsid w:val="00F94CD1"/>
    <w:rsid w:val="00FA3D80"/>
    <w:rsid w:val="00FA4469"/>
    <w:rsid w:val="00FC2383"/>
    <w:rsid w:val="00FC262B"/>
    <w:rsid w:val="00FC4AF7"/>
    <w:rsid w:val="00FD4086"/>
    <w:rsid w:val="00FE2E6F"/>
    <w:rsid w:val="00FE6A48"/>
    <w:rsid w:val="00FF0C17"/>
    <w:rsid w:val="00FF2E6C"/>
    <w:rsid w:val="00FF7F60"/>
    <w:rsid w:val="010423A5"/>
    <w:rsid w:val="0112162F"/>
    <w:rsid w:val="0131B5E3"/>
    <w:rsid w:val="01377BEC"/>
    <w:rsid w:val="01FCA08A"/>
    <w:rsid w:val="02007EA0"/>
    <w:rsid w:val="02171CDF"/>
    <w:rsid w:val="02207030"/>
    <w:rsid w:val="02640CD5"/>
    <w:rsid w:val="031A7C76"/>
    <w:rsid w:val="0364ECD7"/>
    <w:rsid w:val="03F30613"/>
    <w:rsid w:val="040D6BB9"/>
    <w:rsid w:val="0463E98D"/>
    <w:rsid w:val="049FB17F"/>
    <w:rsid w:val="05AB6563"/>
    <w:rsid w:val="05D29662"/>
    <w:rsid w:val="061C9E30"/>
    <w:rsid w:val="06E7696A"/>
    <w:rsid w:val="071B22E1"/>
    <w:rsid w:val="07272862"/>
    <w:rsid w:val="0784AF67"/>
    <w:rsid w:val="07E37996"/>
    <w:rsid w:val="07F6A51B"/>
    <w:rsid w:val="08520251"/>
    <w:rsid w:val="086E0A7A"/>
    <w:rsid w:val="08871FC6"/>
    <w:rsid w:val="0891F457"/>
    <w:rsid w:val="08A082CD"/>
    <w:rsid w:val="08AA439D"/>
    <w:rsid w:val="09CA4FC2"/>
    <w:rsid w:val="09CF3BBE"/>
    <w:rsid w:val="0A092BB2"/>
    <w:rsid w:val="0A09C7CA"/>
    <w:rsid w:val="0A21D129"/>
    <w:rsid w:val="0A417213"/>
    <w:rsid w:val="0A81796B"/>
    <w:rsid w:val="0A8CE724"/>
    <w:rsid w:val="0AADBFF2"/>
    <w:rsid w:val="0B040D66"/>
    <w:rsid w:val="0B18C10E"/>
    <w:rsid w:val="0B6C5E7B"/>
    <w:rsid w:val="0B949E88"/>
    <w:rsid w:val="0B958328"/>
    <w:rsid w:val="0B9C3057"/>
    <w:rsid w:val="0BA5982B"/>
    <w:rsid w:val="0BCA369D"/>
    <w:rsid w:val="0BCB0F9B"/>
    <w:rsid w:val="0BCBB382"/>
    <w:rsid w:val="0C244ED3"/>
    <w:rsid w:val="0C3D3591"/>
    <w:rsid w:val="0C41D7E6"/>
    <w:rsid w:val="0C985BF6"/>
    <w:rsid w:val="0CD2581C"/>
    <w:rsid w:val="0CEC5404"/>
    <w:rsid w:val="0CEDAE92"/>
    <w:rsid w:val="0CF294BF"/>
    <w:rsid w:val="0D04B781"/>
    <w:rsid w:val="0D0A5D51"/>
    <w:rsid w:val="0D66DFFC"/>
    <w:rsid w:val="0D7EEEBB"/>
    <w:rsid w:val="0D971FC8"/>
    <w:rsid w:val="0DCF0131"/>
    <w:rsid w:val="0E541D9E"/>
    <w:rsid w:val="0EAB7FD7"/>
    <w:rsid w:val="0F0E0C8B"/>
    <w:rsid w:val="0F150089"/>
    <w:rsid w:val="0F3E272A"/>
    <w:rsid w:val="0F49EEAB"/>
    <w:rsid w:val="0F737F00"/>
    <w:rsid w:val="0FBAED1E"/>
    <w:rsid w:val="1004356B"/>
    <w:rsid w:val="10D9F78B"/>
    <w:rsid w:val="1116C799"/>
    <w:rsid w:val="111DBF8A"/>
    <w:rsid w:val="1147861C"/>
    <w:rsid w:val="1147B200"/>
    <w:rsid w:val="117300B3"/>
    <w:rsid w:val="11C617E3"/>
    <w:rsid w:val="1201BBC5"/>
    <w:rsid w:val="12115B6F"/>
    <w:rsid w:val="122C2EC1"/>
    <w:rsid w:val="122CD356"/>
    <w:rsid w:val="124BAA1B"/>
    <w:rsid w:val="124BD750"/>
    <w:rsid w:val="12899814"/>
    <w:rsid w:val="1291A75D"/>
    <w:rsid w:val="12ADA308"/>
    <w:rsid w:val="1311B5D2"/>
    <w:rsid w:val="13131698"/>
    <w:rsid w:val="13648301"/>
    <w:rsid w:val="137B74BC"/>
    <w:rsid w:val="14483885"/>
    <w:rsid w:val="14646430"/>
    <w:rsid w:val="147CD357"/>
    <w:rsid w:val="147F26F0"/>
    <w:rsid w:val="148E430F"/>
    <w:rsid w:val="14AD2E2C"/>
    <w:rsid w:val="14AEE6F9"/>
    <w:rsid w:val="14CA4570"/>
    <w:rsid w:val="14D69756"/>
    <w:rsid w:val="14D9C7D0"/>
    <w:rsid w:val="14DA4669"/>
    <w:rsid w:val="14F5860F"/>
    <w:rsid w:val="14F8C077"/>
    <w:rsid w:val="1536B82C"/>
    <w:rsid w:val="1568022A"/>
    <w:rsid w:val="15BF9CAA"/>
    <w:rsid w:val="161AF751"/>
    <w:rsid w:val="168D81A2"/>
    <w:rsid w:val="16A12BA1"/>
    <w:rsid w:val="16E4CC92"/>
    <w:rsid w:val="17699B87"/>
    <w:rsid w:val="1788D75D"/>
    <w:rsid w:val="17A8D528"/>
    <w:rsid w:val="17C572D3"/>
    <w:rsid w:val="17D24CF4"/>
    <w:rsid w:val="17EB6171"/>
    <w:rsid w:val="180489CE"/>
    <w:rsid w:val="18148A80"/>
    <w:rsid w:val="184BCE21"/>
    <w:rsid w:val="18E2CEFF"/>
    <w:rsid w:val="1902903C"/>
    <w:rsid w:val="1923CD5F"/>
    <w:rsid w:val="196D5446"/>
    <w:rsid w:val="197A6AEC"/>
    <w:rsid w:val="19866486"/>
    <w:rsid w:val="198A1C1D"/>
    <w:rsid w:val="19A05A2F"/>
    <w:rsid w:val="19BCA5E9"/>
    <w:rsid w:val="19CA5C3A"/>
    <w:rsid w:val="19D8CC63"/>
    <w:rsid w:val="19EDD078"/>
    <w:rsid w:val="19F616BC"/>
    <w:rsid w:val="1A05ADCB"/>
    <w:rsid w:val="1A3DE108"/>
    <w:rsid w:val="1A6B0063"/>
    <w:rsid w:val="1AA19F72"/>
    <w:rsid w:val="1AC0781F"/>
    <w:rsid w:val="1AFB50F9"/>
    <w:rsid w:val="1B2923E1"/>
    <w:rsid w:val="1B4CCEFA"/>
    <w:rsid w:val="1B5E3DDD"/>
    <w:rsid w:val="1B66E182"/>
    <w:rsid w:val="1B9C5210"/>
    <w:rsid w:val="1BA006B1"/>
    <w:rsid w:val="1BCAFF14"/>
    <w:rsid w:val="1BD55F2D"/>
    <w:rsid w:val="1C13F149"/>
    <w:rsid w:val="1C591A97"/>
    <w:rsid w:val="1C6A5630"/>
    <w:rsid w:val="1C73BF64"/>
    <w:rsid w:val="1C7AB701"/>
    <w:rsid w:val="1CAE74EB"/>
    <w:rsid w:val="1CC2BF11"/>
    <w:rsid w:val="1D201DB1"/>
    <w:rsid w:val="1D37668E"/>
    <w:rsid w:val="1D3FDBA2"/>
    <w:rsid w:val="1D617955"/>
    <w:rsid w:val="1D878082"/>
    <w:rsid w:val="1DA2BD9D"/>
    <w:rsid w:val="1DC72DCE"/>
    <w:rsid w:val="1DFC04D3"/>
    <w:rsid w:val="1E35EB3F"/>
    <w:rsid w:val="1E3E8CF2"/>
    <w:rsid w:val="1EAB1396"/>
    <w:rsid w:val="1EC829E6"/>
    <w:rsid w:val="1EC9DC55"/>
    <w:rsid w:val="1F44C6D5"/>
    <w:rsid w:val="1F6EF259"/>
    <w:rsid w:val="1FAC1421"/>
    <w:rsid w:val="1FE65AF0"/>
    <w:rsid w:val="204360A4"/>
    <w:rsid w:val="204509AC"/>
    <w:rsid w:val="204858D2"/>
    <w:rsid w:val="208A2E18"/>
    <w:rsid w:val="20CF5C5F"/>
    <w:rsid w:val="20E2D7DA"/>
    <w:rsid w:val="212958F1"/>
    <w:rsid w:val="2139A35A"/>
    <w:rsid w:val="214B8166"/>
    <w:rsid w:val="215B6FD7"/>
    <w:rsid w:val="2169C7AE"/>
    <w:rsid w:val="21B3CF54"/>
    <w:rsid w:val="21C603A9"/>
    <w:rsid w:val="21ECDF0C"/>
    <w:rsid w:val="21F7D371"/>
    <w:rsid w:val="221757DF"/>
    <w:rsid w:val="2219361E"/>
    <w:rsid w:val="223EF88C"/>
    <w:rsid w:val="22456363"/>
    <w:rsid w:val="224E15B2"/>
    <w:rsid w:val="228D9767"/>
    <w:rsid w:val="22E4706C"/>
    <w:rsid w:val="234F9FB5"/>
    <w:rsid w:val="2358DC12"/>
    <w:rsid w:val="24084059"/>
    <w:rsid w:val="24213581"/>
    <w:rsid w:val="2430ECBA"/>
    <w:rsid w:val="243C35F4"/>
    <w:rsid w:val="24632334"/>
    <w:rsid w:val="24723504"/>
    <w:rsid w:val="24757F96"/>
    <w:rsid w:val="24832228"/>
    <w:rsid w:val="24FBDE35"/>
    <w:rsid w:val="24FD4ECF"/>
    <w:rsid w:val="250DAC78"/>
    <w:rsid w:val="251096C3"/>
    <w:rsid w:val="2522CEB4"/>
    <w:rsid w:val="2551E094"/>
    <w:rsid w:val="2570A121"/>
    <w:rsid w:val="2571539B"/>
    <w:rsid w:val="25836771"/>
    <w:rsid w:val="25ADC67D"/>
    <w:rsid w:val="25DAD160"/>
    <w:rsid w:val="25E3275A"/>
    <w:rsid w:val="25E33F5A"/>
    <w:rsid w:val="2612AA85"/>
    <w:rsid w:val="2651C731"/>
    <w:rsid w:val="2651E540"/>
    <w:rsid w:val="266E181A"/>
    <w:rsid w:val="26ADD79A"/>
    <w:rsid w:val="26CA2B97"/>
    <w:rsid w:val="26D28624"/>
    <w:rsid w:val="26FCDF04"/>
    <w:rsid w:val="27065C22"/>
    <w:rsid w:val="270D16D9"/>
    <w:rsid w:val="27104595"/>
    <w:rsid w:val="27444801"/>
    <w:rsid w:val="275977CD"/>
    <w:rsid w:val="278365C8"/>
    <w:rsid w:val="279F77A6"/>
    <w:rsid w:val="27BAC2EA"/>
    <w:rsid w:val="27D4D902"/>
    <w:rsid w:val="28524A95"/>
    <w:rsid w:val="285C2090"/>
    <w:rsid w:val="28FEE94D"/>
    <w:rsid w:val="291B4F4F"/>
    <w:rsid w:val="292B8CE2"/>
    <w:rsid w:val="292E57F9"/>
    <w:rsid w:val="293AF5DC"/>
    <w:rsid w:val="29479BB4"/>
    <w:rsid w:val="295C7C05"/>
    <w:rsid w:val="299FCA03"/>
    <w:rsid w:val="29EF3B18"/>
    <w:rsid w:val="2A0C389F"/>
    <w:rsid w:val="2A4102DA"/>
    <w:rsid w:val="2A42FEA1"/>
    <w:rsid w:val="2A467137"/>
    <w:rsid w:val="2A4C8355"/>
    <w:rsid w:val="2A67A65F"/>
    <w:rsid w:val="2A715DAF"/>
    <w:rsid w:val="2A7BE8C3"/>
    <w:rsid w:val="2A9402DA"/>
    <w:rsid w:val="2AE55451"/>
    <w:rsid w:val="2B1B24E5"/>
    <w:rsid w:val="2B672722"/>
    <w:rsid w:val="2B8B0B79"/>
    <w:rsid w:val="2BAEB886"/>
    <w:rsid w:val="2BD3E34D"/>
    <w:rsid w:val="2C693FF0"/>
    <w:rsid w:val="2C6B07CF"/>
    <w:rsid w:val="2CA95788"/>
    <w:rsid w:val="2CD65161"/>
    <w:rsid w:val="2CDBED5D"/>
    <w:rsid w:val="2CF60974"/>
    <w:rsid w:val="2D23962E"/>
    <w:rsid w:val="2D478E15"/>
    <w:rsid w:val="2D7018F4"/>
    <w:rsid w:val="2D94B70A"/>
    <w:rsid w:val="2DE03B1C"/>
    <w:rsid w:val="2E38227F"/>
    <w:rsid w:val="2E49C25F"/>
    <w:rsid w:val="2E68569C"/>
    <w:rsid w:val="2E736B3F"/>
    <w:rsid w:val="2E7D2019"/>
    <w:rsid w:val="2EAB9756"/>
    <w:rsid w:val="2EB98536"/>
    <w:rsid w:val="2F1A2F30"/>
    <w:rsid w:val="2F30876B"/>
    <w:rsid w:val="2F8C356D"/>
    <w:rsid w:val="2F8C3E3F"/>
    <w:rsid w:val="2FB7387C"/>
    <w:rsid w:val="2FBF9167"/>
    <w:rsid w:val="300DF223"/>
    <w:rsid w:val="30116B3A"/>
    <w:rsid w:val="3018F07A"/>
    <w:rsid w:val="301D16E3"/>
    <w:rsid w:val="30505F1F"/>
    <w:rsid w:val="310D38D7"/>
    <w:rsid w:val="312A5C1E"/>
    <w:rsid w:val="31632E55"/>
    <w:rsid w:val="319DA53C"/>
    <w:rsid w:val="31F04242"/>
    <w:rsid w:val="321EA279"/>
    <w:rsid w:val="326F19A7"/>
    <w:rsid w:val="328EF41B"/>
    <w:rsid w:val="329574B7"/>
    <w:rsid w:val="32DC3E77"/>
    <w:rsid w:val="333817CE"/>
    <w:rsid w:val="337D95F1"/>
    <w:rsid w:val="3392D7B2"/>
    <w:rsid w:val="349FADB4"/>
    <w:rsid w:val="34A5FEE1"/>
    <w:rsid w:val="355F281E"/>
    <w:rsid w:val="3570C577"/>
    <w:rsid w:val="35AC2290"/>
    <w:rsid w:val="35B68CBC"/>
    <w:rsid w:val="36068F62"/>
    <w:rsid w:val="3635FBA0"/>
    <w:rsid w:val="36839126"/>
    <w:rsid w:val="3696FE60"/>
    <w:rsid w:val="36CA7874"/>
    <w:rsid w:val="375A0803"/>
    <w:rsid w:val="3766B66B"/>
    <w:rsid w:val="37857199"/>
    <w:rsid w:val="379C20E8"/>
    <w:rsid w:val="37B559D0"/>
    <w:rsid w:val="37D2865F"/>
    <w:rsid w:val="37EA97C4"/>
    <w:rsid w:val="387415C9"/>
    <w:rsid w:val="387F3046"/>
    <w:rsid w:val="388F54D5"/>
    <w:rsid w:val="38CAFE19"/>
    <w:rsid w:val="3901764A"/>
    <w:rsid w:val="3919B48F"/>
    <w:rsid w:val="39744FE6"/>
    <w:rsid w:val="39F8F790"/>
    <w:rsid w:val="39FE706D"/>
    <w:rsid w:val="3A2CE111"/>
    <w:rsid w:val="3A350E59"/>
    <w:rsid w:val="3A561A68"/>
    <w:rsid w:val="3AA8C95F"/>
    <w:rsid w:val="3B86ED9B"/>
    <w:rsid w:val="3B952628"/>
    <w:rsid w:val="3B99A4CF"/>
    <w:rsid w:val="3BAEB54A"/>
    <w:rsid w:val="3BF72CBE"/>
    <w:rsid w:val="3C091F5E"/>
    <w:rsid w:val="3C256542"/>
    <w:rsid w:val="3C3DB488"/>
    <w:rsid w:val="3C4D9418"/>
    <w:rsid w:val="3C9DA80F"/>
    <w:rsid w:val="3C9FD3C9"/>
    <w:rsid w:val="3CA5F782"/>
    <w:rsid w:val="3CEFA715"/>
    <w:rsid w:val="3D3E0DD7"/>
    <w:rsid w:val="3D43AE71"/>
    <w:rsid w:val="3D7F5AA7"/>
    <w:rsid w:val="3E03D76F"/>
    <w:rsid w:val="3E12A20C"/>
    <w:rsid w:val="3E206DAF"/>
    <w:rsid w:val="3E4BE404"/>
    <w:rsid w:val="3E6F1D2F"/>
    <w:rsid w:val="3E745F5F"/>
    <w:rsid w:val="3E74BB35"/>
    <w:rsid w:val="3E8A85CB"/>
    <w:rsid w:val="3F5102A1"/>
    <w:rsid w:val="3F5914FC"/>
    <w:rsid w:val="3F7AA2E8"/>
    <w:rsid w:val="3F8B7E67"/>
    <w:rsid w:val="3FAE726D"/>
    <w:rsid w:val="3FC9DA7D"/>
    <w:rsid w:val="3FDDA3D0"/>
    <w:rsid w:val="40117E44"/>
    <w:rsid w:val="40466F26"/>
    <w:rsid w:val="4065FF51"/>
    <w:rsid w:val="40CE55AE"/>
    <w:rsid w:val="4119B076"/>
    <w:rsid w:val="413D582C"/>
    <w:rsid w:val="414A42CE"/>
    <w:rsid w:val="414C9C54"/>
    <w:rsid w:val="41711932"/>
    <w:rsid w:val="41C9F164"/>
    <w:rsid w:val="42889032"/>
    <w:rsid w:val="428D3089"/>
    <w:rsid w:val="429345E1"/>
    <w:rsid w:val="42997A5D"/>
    <w:rsid w:val="42B554F9"/>
    <w:rsid w:val="4383C222"/>
    <w:rsid w:val="4402D1F1"/>
    <w:rsid w:val="4405F670"/>
    <w:rsid w:val="443FCE13"/>
    <w:rsid w:val="44571F77"/>
    <w:rsid w:val="446D6876"/>
    <w:rsid w:val="4479DA56"/>
    <w:rsid w:val="44DE5EB3"/>
    <w:rsid w:val="4525C7B0"/>
    <w:rsid w:val="4528C27D"/>
    <w:rsid w:val="45311C75"/>
    <w:rsid w:val="453C1034"/>
    <w:rsid w:val="45A41A6A"/>
    <w:rsid w:val="45C7C16C"/>
    <w:rsid w:val="45DE2397"/>
    <w:rsid w:val="460983C2"/>
    <w:rsid w:val="4658458E"/>
    <w:rsid w:val="467A2F14"/>
    <w:rsid w:val="46EE8BA1"/>
    <w:rsid w:val="4708879B"/>
    <w:rsid w:val="4754C9AA"/>
    <w:rsid w:val="47973FEE"/>
    <w:rsid w:val="47AA6C6B"/>
    <w:rsid w:val="47B5D0B3"/>
    <w:rsid w:val="47E8483C"/>
    <w:rsid w:val="47F415EF"/>
    <w:rsid w:val="483201CE"/>
    <w:rsid w:val="48568F7B"/>
    <w:rsid w:val="48634442"/>
    <w:rsid w:val="486F34F3"/>
    <w:rsid w:val="48C1A514"/>
    <w:rsid w:val="48E16305"/>
    <w:rsid w:val="496BB2C7"/>
    <w:rsid w:val="4989CA82"/>
    <w:rsid w:val="4997098D"/>
    <w:rsid w:val="49D4929D"/>
    <w:rsid w:val="49D9ECAA"/>
    <w:rsid w:val="49F71F5E"/>
    <w:rsid w:val="4A28AFA9"/>
    <w:rsid w:val="4A47AD0C"/>
    <w:rsid w:val="4A4917A6"/>
    <w:rsid w:val="4B0915A8"/>
    <w:rsid w:val="4B66BC2E"/>
    <w:rsid w:val="4BE287C9"/>
    <w:rsid w:val="4C02F078"/>
    <w:rsid w:val="4C285465"/>
    <w:rsid w:val="4C54D471"/>
    <w:rsid w:val="4C768DE0"/>
    <w:rsid w:val="4C78C546"/>
    <w:rsid w:val="4C9FCF30"/>
    <w:rsid w:val="4CA0FFB1"/>
    <w:rsid w:val="4CB65916"/>
    <w:rsid w:val="4CBC58CF"/>
    <w:rsid w:val="4CF01003"/>
    <w:rsid w:val="4D1AF3C8"/>
    <w:rsid w:val="4D8AC06B"/>
    <w:rsid w:val="4DB9E5BA"/>
    <w:rsid w:val="4DE9E480"/>
    <w:rsid w:val="4E0BE9DA"/>
    <w:rsid w:val="4ED5CB57"/>
    <w:rsid w:val="4EE98525"/>
    <w:rsid w:val="4EFC20CC"/>
    <w:rsid w:val="4F2F8938"/>
    <w:rsid w:val="4F37F0D9"/>
    <w:rsid w:val="4F3B5489"/>
    <w:rsid w:val="4F696CBF"/>
    <w:rsid w:val="4F87F9AF"/>
    <w:rsid w:val="4F89850C"/>
    <w:rsid w:val="4FBD63E0"/>
    <w:rsid w:val="4FCB9CFA"/>
    <w:rsid w:val="4FD88672"/>
    <w:rsid w:val="4FE7210E"/>
    <w:rsid w:val="4FE7EBCD"/>
    <w:rsid w:val="503B131D"/>
    <w:rsid w:val="5062FBB9"/>
    <w:rsid w:val="507F446D"/>
    <w:rsid w:val="50DF2F8E"/>
    <w:rsid w:val="50E7BBB0"/>
    <w:rsid w:val="511C92EB"/>
    <w:rsid w:val="518C00F4"/>
    <w:rsid w:val="51C2759B"/>
    <w:rsid w:val="51CADCE4"/>
    <w:rsid w:val="5208DA9F"/>
    <w:rsid w:val="520F9F7D"/>
    <w:rsid w:val="5234CF08"/>
    <w:rsid w:val="5261D792"/>
    <w:rsid w:val="52977C51"/>
    <w:rsid w:val="52B89D6D"/>
    <w:rsid w:val="52BF9A71"/>
    <w:rsid w:val="52E13CD9"/>
    <w:rsid w:val="52E1EE23"/>
    <w:rsid w:val="531D118B"/>
    <w:rsid w:val="5356A667"/>
    <w:rsid w:val="53A37191"/>
    <w:rsid w:val="53B02A04"/>
    <w:rsid w:val="53C21928"/>
    <w:rsid w:val="53F8D273"/>
    <w:rsid w:val="544B3370"/>
    <w:rsid w:val="54670FA9"/>
    <w:rsid w:val="548B79C6"/>
    <w:rsid w:val="5496CF91"/>
    <w:rsid w:val="54A5B600"/>
    <w:rsid w:val="54ADA2E7"/>
    <w:rsid w:val="54BF3855"/>
    <w:rsid w:val="54C6CB44"/>
    <w:rsid w:val="552BC191"/>
    <w:rsid w:val="556EE0EC"/>
    <w:rsid w:val="559D712C"/>
    <w:rsid w:val="55D47A87"/>
    <w:rsid w:val="55E482EA"/>
    <w:rsid w:val="560CDC04"/>
    <w:rsid w:val="563F1E45"/>
    <w:rsid w:val="56498F97"/>
    <w:rsid w:val="5682D50C"/>
    <w:rsid w:val="568AEBDE"/>
    <w:rsid w:val="56D9B74F"/>
    <w:rsid w:val="57136A7F"/>
    <w:rsid w:val="57278375"/>
    <w:rsid w:val="57384EEB"/>
    <w:rsid w:val="5743112D"/>
    <w:rsid w:val="5748BA2E"/>
    <w:rsid w:val="57877FA9"/>
    <w:rsid w:val="57A6F069"/>
    <w:rsid w:val="57CEE209"/>
    <w:rsid w:val="58143806"/>
    <w:rsid w:val="58BE56E7"/>
    <w:rsid w:val="59131CE3"/>
    <w:rsid w:val="5933E683"/>
    <w:rsid w:val="593F428A"/>
    <w:rsid w:val="596C3020"/>
    <w:rsid w:val="5A68BF66"/>
    <w:rsid w:val="5A6963DA"/>
    <w:rsid w:val="5A8D29A8"/>
    <w:rsid w:val="5AA28E36"/>
    <w:rsid w:val="5AE95466"/>
    <w:rsid w:val="5B5F91FB"/>
    <w:rsid w:val="5B69EB17"/>
    <w:rsid w:val="5BB8F654"/>
    <w:rsid w:val="5BC87EA9"/>
    <w:rsid w:val="5BF317D9"/>
    <w:rsid w:val="5C321F2E"/>
    <w:rsid w:val="5C4C7F60"/>
    <w:rsid w:val="5C4FF441"/>
    <w:rsid w:val="5C9D3D06"/>
    <w:rsid w:val="5D15C94B"/>
    <w:rsid w:val="5DA65BA8"/>
    <w:rsid w:val="5DCB7219"/>
    <w:rsid w:val="5DE666AA"/>
    <w:rsid w:val="5E024D18"/>
    <w:rsid w:val="5E3AB785"/>
    <w:rsid w:val="5E71BBDF"/>
    <w:rsid w:val="5E85D497"/>
    <w:rsid w:val="5E8DF829"/>
    <w:rsid w:val="5EEFF760"/>
    <w:rsid w:val="5EFCC4C3"/>
    <w:rsid w:val="5F2BD58D"/>
    <w:rsid w:val="5F3026AA"/>
    <w:rsid w:val="5F6A8373"/>
    <w:rsid w:val="5F923C7E"/>
    <w:rsid w:val="5FA61EE8"/>
    <w:rsid w:val="5FC21230"/>
    <w:rsid w:val="60070DB5"/>
    <w:rsid w:val="6084D8BC"/>
    <w:rsid w:val="610449BA"/>
    <w:rsid w:val="6119BD40"/>
    <w:rsid w:val="619CDEED"/>
    <w:rsid w:val="61CA9BCC"/>
    <w:rsid w:val="6217937E"/>
    <w:rsid w:val="6220B910"/>
    <w:rsid w:val="62254D8D"/>
    <w:rsid w:val="62871E67"/>
    <w:rsid w:val="628C4599"/>
    <w:rsid w:val="62BD9698"/>
    <w:rsid w:val="6351E660"/>
    <w:rsid w:val="635CB330"/>
    <w:rsid w:val="6395C392"/>
    <w:rsid w:val="63A7F591"/>
    <w:rsid w:val="63C7D6E0"/>
    <w:rsid w:val="640E14D9"/>
    <w:rsid w:val="6421F6A1"/>
    <w:rsid w:val="64291865"/>
    <w:rsid w:val="642D8B1B"/>
    <w:rsid w:val="64316B3E"/>
    <w:rsid w:val="64430EAF"/>
    <w:rsid w:val="646AF742"/>
    <w:rsid w:val="6480D169"/>
    <w:rsid w:val="64A72B6C"/>
    <w:rsid w:val="64BF245C"/>
    <w:rsid w:val="64C0F0D3"/>
    <w:rsid w:val="64C1BFA5"/>
    <w:rsid w:val="64C2F8E6"/>
    <w:rsid w:val="64C5272B"/>
    <w:rsid w:val="64C8B593"/>
    <w:rsid w:val="64E83136"/>
    <w:rsid w:val="64F0C476"/>
    <w:rsid w:val="6500641A"/>
    <w:rsid w:val="65246B10"/>
    <w:rsid w:val="6526BBA4"/>
    <w:rsid w:val="654CE7B5"/>
    <w:rsid w:val="6555DE83"/>
    <w:rsid w:val="65785053"/>
    <w:rsid w:val="65B3BBBE"/>
    <w:rsid w:val="65B831E8"/>
    <w:rsid w:val="665D9006"/>
    <w:rsid w:val="667A07C5"/>
    <w:rsid w:val="67D64391"/>
    <w:rsid w:val="67E1F67C"/>
    <w:rsid w:val="6814A56F"/>
    <w:rsid w:val="685C03DB"/>
    <w:rsid w:val="6860E956"/>
    <w:rsid w:val="68ADDD47"/>
    <w:rsid w:val="68C044A1"/>
    <w:rsid w:val="68E74615"/>
    <w:rsid w:val="68FAFF1E"/>
    <w:rsid w:val="69309A71"/>
    <w:rsid w:val="695EE07C"/>
    <w:rsid w:val="69634F63"/>
    <w:rsid w:val="696719E8"/>
    <w:rsid w:val="698327A8"/>
    <w:rsid w:val="698A3982"/>
    <w:rsid w:val="699716FF"/>
    <w:rsid w:val="69A423C0"/>
    <w:rsid w:val="6B16A80C"/>
    <w:rsid w:val="6B1A8D44"/>
    <w:rsid w:val="6B2F4BF7"/>
    <w:rsid w:val="6B865B3D"/>
    <w:rsid w:val="6B94604C"/>
    <w:rsid w:val="6BBF6D59"/>
    <w:rsid w:val="6BDC6ACC"/>
    <w:rsid w:val="6BE74FF9"/>
    <w:rsid w:val="6C1EE6D7"/>
    <w:rsid w:val="6CB1EB00"/>
    <w:rsid w:val="6CC84B4B"/>
    <w:rsid w:val="6CF0C84B"/>
    <w:rsid w:val="6D08DC10"/>
    <w:rsid w:val="6D4758FA"/>
    <w:rsid w:val="6D82422D"/>
    <w:rsid w:val="6D83205A"/>
    <w:rsid w:val="6D99B200"/>
    <w:rsid w:val="6DA2E307"/>
    <w:rsid w:val="6DDF6FF2"/>
    <w:rsid w:val="6DF84048"/>
    <w:rsid w:val="6E032564"/>
    <w:rsid w:val="6E78DF7E"/>
    <w:rsid w:val="6E92E737"/>
    <w:rsid w:val="6EEAA838"/>
    <w:rsid w:val="6F1EF0BB"/>
    <w:rsid w:val="6F6596FB"/>
    <w:rsid w:val="6F7AE84C"/>
    <w:rsid w:val="6F98298C"/>
    <w:rsid w:val="6FC3AF85"/>
    <w:rsid w:val="6FF0CFE6"/>
    <w:rsid w:val="7072F116"/>
    <w:rsid w:val="7091506A"/>
    <w:rsid w:val="7094AE75"/>
    <w:rsid w:val="70FCF8EE"/>
    <w:rsid w:val="712FE10A"/>
    <w:rsid w:val="71404B1A"/>
    <w:rsid w:val="717F45EE"/>
    <w:rsid w:val="719B587E"/>
    <w:rsid w:val="71B1C235"/>
    <w:rsid w:val="71FEA486"/>
    <w:rsid w:val="7335ED3C"/>
    <w:rsid w:val="73872F28"/>
    <w:rsid w:val="73A64C01"/>
    <w:rsid w:val="73CCCCD6"/>
    <w:rsid w:val="73E2BFB6"/>
    <w:rsid w:val="73F68B8F"/>
    <w:rsid w:val="7418B4B0"/>
    <w:rsid w:val="7429202B"/>
    <w:rsid w:val="7453B6E3"/>
    <w:rsid w:val="74BA3F8E"/>
    <w:rsid w:val="74DF9D35"/>
    <w:rsid w:val="75028311"/>
    <w:rsid w:val="7513276B"/>
    <w:rsid w:val="754AAFFC"/>
    <w:rsid w:val="75EA29D0"/>
    <w:rsid w:val="764A15CD"/>
    <w:rsid w:val="76601F4F"/>
    <w:rsid w:val="7673844F"/>
    <w:rsid w:val="76AF2720"/>
    <w:rsid w:val="76DDECC3"/>
    <w:rsid w:val="76E021A0"/>
    <w:rsid w:val="76FDA7A3"/>
    <w:rsid w:val="772A02A0"/>
    <w:rsid w:val="777D3908"/>
    <w:rsid w:val="778B57A5"/>
    <w:rsid w:val="77A8A379"/>
    <w:rsid w:val="77D49ECC"/>
    <w:rsid w:val="77EBF647"/>
    <w:rsid w:val="7802DECA"/>
    <w:rsid w:val="7811A0DC"/>
    <w:rsid w:val="78319FD0"/>
    <w:rsid w:val="7836EDF0"/>
    <w:rsid w:val="784BB5E8"/>
    <w:rsid w:val="78601730"/>
    <w:rsid w:val="7860AF65"/>
    <w:rsid w:val="786E9138"/>
    <w:rsid w:val="78CDACFD"/>
    <w:rsid w:val="796139CC"/>
    <w:rsid w:val="79BD72FB"/>
    <w:rsid w:val="79C7502D"/>
    <w:rsid w:val="7A19BD87"/>
    <w:rsid w:val="7A5351F6"/>
    <w:rsid w:val="7A8353DF"/>
    <w:rsid w:val="7AA4420C"/>
    <w:rsid w:val="7B1A6815"/>
    <w:rsid w:val="7B67AF83"/>
    <w:rsid w:val="7B84089A"/>
    <w:rsid w:val="7B9D167F"/>
    <w:rsid w:val="7BCA79CD"/>
    <w:rsid w:val="7C1AAA70"/>
    <w:rsid w:val="7C26F965"/>
    <w:rsid w:val="7C5515FF"/>
    <w:rsid w:val="7C5C2040"/>
    <w:rsid w:val="7CB5DE67"/>
    <w:rsid w:val="7CB63876"/>
    <w:rsid w:val="7CF98F5A"/>
    <w:rsid w:val="7D167F3B"/>
    <w:rsid w:val="7D5C8B7E"/>
    <w:rsid w:val="7DA0537D"/>
    <w:rsid w:val="7DFE8975"/>
    <w:rsid w:val="7E0D51D9"/>
    <w:rsid w:val="7E427B72"/>
    <w:rsid w:val="7E454258"/>
    <w:rsid w:val="7E4863FB"/>
    <w:rsid w:val="7E8639FC"/>
    <w:rsid w:val="7E9928A5"/>
    <w:rsid w:val="7EE81233"/>
    <w:rsid w:val="7EFA093E"/>
    <w:rsid w:val="7F111CC8"/>
    <w:rsid w:val="7F616124"/>
    <w:rsid w:val="7F6354DD"/>
    <w:rsid w:val="7FEEFFDA"/>
    <w:rsid w:val="7FF18185"/>
    <w:rsid w:val="7FF2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502D"/>
  <w15:chartTrackingRefBased/>
  <w15:docId w15:val="{0C5E4EF6-265F-7D4A-9907-41E49389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87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F227F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227F8"/>
    <w:rPr>
      <w:color w:val="605E5C"/>
      <w:shd w:val="clear" w:color="auto" w:fill="E1DFDD"/>
    </w:rPr>
  </w:style>
  <w:style w:type="character" w:styleId="FollowedHyperlink">
    <w:name w:val="FollowedHyperlink"/>
    <w:basedOn w:val="DefaultParagraphFont"/>
    <w:uiPriority w:val="99"/>
    <w:semiHidden/>
    <w:unhideWhenUsed/>
    <w:rsid w:val="00F227F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542D8"/>
    <w:rPr>
      <w:b/>
      <w:bCs/>
    </w:rPr>
  </w:style>
  <w:style w:type="character" w:customStyle="1" w:styleId="CommentSubjectChar">
    <w:name w:val="Comment Subject Char"/>
    <w:basedOn w:val="CommentTextChar"/>
    <w:link w:val="CommentSubject"/>
    <w:uiPriority w:val="99"/>
    <w:semiHidden/>
    <w:rsid w:val="00F542D8"/>
    <w:rPr>
      <w:b/>
      <w:bCs/>
      <w:sz w:val="20"/>
      <w:szCs w:val="20"/>
    </w:rPr>
  </w:style>
  <w:style w:type="character" w:customStyle="1" w:styleId="Heading2Char">
    <w:name w:val="Heading 2 Char"/>
    <w:basedOn w:val="DefaultParagraphFont"/>
    <w:link w:val="Heading2"/>
    <w:uiPriority w:val="9"/>
    <w:semiHidden/>
    <w:rsid w:val="00487D84"/>
    <w:rPr>
      <w:rFonts w:asciiTheme="majorHAnsi" w:eastAsiaTheme="majorEastAsia" w:hAnsiTheme="majorHAnsi" w:cstheme="majorBidi"/>
      <w:color w:val="2F5496" w:themeColor="accent1" w:themeShade="BF"/>
      <w:sz w:val="26"/>
      <w:szCs w:val="26"/>
    </w:rPr>
  </w:style>
  <w:style w:type="table" w:styleId="GridTable5Dark-Accent6">
    <w:name w:val="Grid Table 5 Dark Accent 6"/>
    <w:basedOn w:val="TableNormal"/>
    <w:uiPriority w:val="50"/>
    <w:rsid w:val="006820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eGridLight">
    <w:name w:val="Grid Table Light"/>
    <w:basedOn w:val="TableNormal"/>
    <w:uiPriority w:val="40"/>
    <w:rsid w:val="006820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C22E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2">
    <w:name w:val="List Table 2"/>
    <w:basedOn w:val="TableNormal"/>
    <w:uiPriority w:val="47"/>
    <w:rsid w:val="00292F5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0517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1647">
      <w:bodyDiv w:val="1"/>
      <w:marLeft w:val="0"/>
      <w:marRight w:val="0"/>
      <w:marTop w:val="0"/>
      <w:marBottom w:val="0"/>
      <w:divBdr>
        <w:top w:val="none" w:sz="0" w:space="0" w:color="auto"/>
        <w:left w:val="none" w:sz="0" w:space="0" w:color="auto"/>
        <w:bottom w:val="none" w:sz="0" w:space="0" w:color="auto"/>
        <w:right w:val="none" w:sz="0" w:space="0" w:color="auto"/>
      </w:divBdr>
    </w:div>
    <w:div w:id="320668446">
      <w:bodyDiv w:val="1"/>
      <w:marLeft w:val="0"/>
      <w:marRight w:val="0"/>
      <w:marTop w:val="0"/>
      <w:marBottom w:val="0"/>
      <w:divBdr>
        <w:top w:val="none" w:sz="0" w:space="0" w:color="auto"/>
        <w:left w:val="none" w:sz="0" w:space="0" w:color="auto"/>
        <w:bottom w:val="none" w:sz="0" w:space="0" w:color="auto"/>
        <w:right w:val="none" w:sz="0" w:space="0" w:color="auto"/>
      </w:divBdr>
    </w:div>
    <w:div w:id="370810854">
      <w:bodyDiv w:val="1"/>
      <w:marLeft w:val="0"/>
      <w:marRight w:val="0"/>
      <w:marTop w:val="0"/>
      <w:marBottom w:val="0"/>
      <w:divBdr>
        <w:top w:val="none" w:sz="0" w:space="0" w:color="auto"/>
        <w:left w:val="none" w:sz="0" w:space="0" w:color="auto"/>
        <w:bottom w:val="none" w:sz="0" w:space="0" w:color="auto"/>
        <w:right w:val="none" w:sz="0" w:space="0" w:color="auto"/>
      </w:divBdr>
    </w:div>
    <w:div w:id="390424763">
      <w:bodyDiv w:val="1"/>
      <w:marLeft w:val="0"/>
      <w:marRight w:val="0"/>
      <w:marTop w:val="0"/>
      <w:marBottom w:val="0"/>
      <w:divBdr>
        <w:top w:val="none" w:sz="0" w:space="0" w:color="auto"/>
        <w:left w:val="none" w:sz="0" w:space="0" w:color="auto"/>
        <w:bottom w:val="none" w:sz="0" w:space="0" w:color="auto"/>
        <w:right w:val="none" w:sz="0" w:space="0" w:color="auto"/>
      </w:divBdr>
    </w:div>
    <w:div w:id="422267950">
      <w:bodyDiv w:val="1"/>
      <w:marLeft w:val="0"/>
      <w:marRight w:val="0"/>
      <w:marTop w:val="0"/>
      <w:marBottom w:val="0"/>
      <w:divBdr>
        <w:top w:val="none" w:sz="0" w:space="0" w:color="auto"/>
        <w:left w:val="none" w:sz="0" w:space="0" w:color="auto"/>
        <w:bottom w:val="none" w:sz="0" w:space="0" w:color="auto"/>
        <w:right w:val="none" w:sz="0" w:space="0" w:color="auto"/>
      </w:divBdr>
    </w:div>
    <w:div w:id="443813326">
      <w:bodyDiv w:val="1"/>
      <w:marLeft w:val="0"/>
      <w:marRight w:val="0"/>
      <w:marTop w:val="0"/>
      <w:marBottom w:val="0"/>
      <w:divBdr>
        <w:top w:val="none" w:sz="0" w:space="0" w:color="auto"/>
        <w:left w:val="none" w:sz="0" w:space="0" w:color="auto"/>
        <w:bottom w:val="none" w:sz="0" w:space="0" w:color="auto"/>
        <w:right w:val="none" w:sz="0" w:space="0" w:color="auto"/>
      </w:divBdr>
    </w:div>
    <w:div w:id="502549599">
      <w:bodyDiv w:val="1"/>
      <w:marLeft w:val="0"/>
      <w:marRight w:val="0"/>
      <w:marTop w:val="0"/>
      <w:marBottom w:val="0"/>
      <w:divBdr>
        <w:top w:val="none" w:sz="0" w:space="0" w:color="auto"/>
        <w:left w:val="none" w:sz="0" w:space="0" w:color="auto"/>
        <w:bottom w:val="none" w:sz="0" w:space="0" w:color="auto"/>
        <w:right w:val="none" w:sz="0" w:space="0" w:color="auto"/>
      </w:divBdr>
    </w:div>
    <w:div w:id="515459980">
      <w:bodyDiv w:val="1"/>
      <w:marLeft w:val="0"/>
      <w:marRight w:val="0"/>
      <w:marTop w:val="0"/>
      <w:marBottom w:val="0"/>
      <w:divBdr>
        <w:top w:val="none" w:sz="0" w:space="0" w:color="auto"/>
        <w:left w:val="none" w:sz="0" w:space="0" w:color="auto"/>
        <w:bottom w:val="none" w:sz="0" w:space="0" w:color="auto"/>
        <w:right w:val="none" w:sz="0" w:space="0" w:color="auto"/>
      </w:divBdr>
    </w:div>
    <w:div w:id="591554031">
      <w:bodyDiv w:val="1"/>
      <w:marLeft w:val="0"/>
      <w:marRight w:val="0"/>
      <w:marTop w:val="0"/>
      <w:marBottom w:val="0"/>
      <w:divBdr>
        <w:top w:val="none" w:sz="0" w:space="0" w:color="auto"/>
        <w:left w:val="none" w:sz="0" w:space="0" w:color="auto"/>
        <w:bottom w:val="none" w:sz="0" w:space="0" w:color="auto"/>
        <w:right w:val="none" w:sz="0" w:space="0" w:color="auto"/>
      </w:divBdr>
    </w:div>
    <w:div w:id="1214343637">
      <w:bodyDiv w:val="1"/>
      <w:marLeft w:val="0"/>
      <w:marRight w:val="0"/>
      <w:marTop w:val="0"/>
      <w:marBottom w:val="0"/>
      <w:divBdr>
        <w:top w:val="none" w:sz="0" w:space="0" w:color="auto"/>
        <w:left w:val="none" w:sz="0" w:space="0" w:color="auto"/>
        <w:bottom w:val="none" w:sz="0" w:space="0" w:color="auto"/>
        <w:right w:val="none" w:sz="0" w:space="0" w:color="auto"/>
      </w:divBdr>
    </w:div>
    <w:div w:id="1282493416">
      <w:bodyDiv w:val="1"/>
      <w:marLeft w:val="0"/>
      <w:marRight w:val="0"/>
      <w:marTop w:val="0"/>
      <w:marBottom w:val="0"/>
      <w:divBdr>
        <w:top w:val="none" w:sz="0" w:space="0" w:color="auto"/>
        <w:left w:val="none" w:sz="0" w:space="0" w:color="auto"/>
        <w:bottom w:val="none" w:sz="0" w:space="0" w:color="auto"/>
        <w:right w:val="none" w:sz="0" w:space="0" w:color="auto"/>
      </w:divBdr>
    </w:div>
    <w:div w:id="1601839350">
      <w:bodyDiv w:val="1"/>
      <w:marLeft w:val="0"/>
      <w:marRight w:val="0"/>
      <w:marTop w:val="0"/>
      <w:marBottom w:val="0"/>
      <w:divBdr>
        <w:top w:val="none" w:sz="0" w:space="0" w:color="auto"/>
        <w:left w:val="none" w:sz="0" w:space="0" w:color="auto"/>
        <w:bottom w:val="none" w:sz="0" w:space="0" w:color="auto"/>
        <w:right w:val="none" w:sz="0" w:space="0" w:color="auto"/>
      </w:divBdr>
    </w:div>
    <w:div w:id="1708407684">
      <w:bodyDiv w:val="1"/>
      <w:marLeft w:val="0"/>
      <w:marRight w:val="0"/>
      <w:marTop w:val="0"/>
      <w:marBottom w:val="0"/>
      <w:divBdr>
        <w:top w:val="none" w:sz="0" w:space="0" w:color="auto"/>
        <w:left w:val="none" w:sz="0" w:space="0" w:color="auto"/>
        <w:bottom w:val="none" w:sz="0" w:space="0" w:color="auto"/>
        <w:right w:val="none" w:sz="0" w:space="0" w:color="auto"/>
      </w:divBdr>
    </w:div>
    <w:div w:id="1825656392">
      <w:bodyDiv w:val="1"/>
      <w:marLeft w:val="0"/>
      <w:marRight w:val="0"/>
      <w:marTop w:val="0"/>
      <w:marBottom w:val="0"/>
      <w:divBdr>
        <w:top w:val="none" w:sz="0" w:space="0" w:color="auto"/>
        <w:left w:val="none" w:sz="0" w:space="0" w:color="auto"/>
        <w:bottom w:val="none" w:sz="0" w:space="0" w:color="auto"/>
        <w:right w:val="none" w:sz="0" w:space="0" w:color="auto"/>
      </w:divBdr>
    </w:div>
    <w:div w:id="1949043859">
      <w:bodyDiv w:val="1"/>
      <w:marLeft w:val="0"/>
      <w:marRight w:val="0"/>
      <w:marTop w:val="0"/>
      <w:marBottom w:val="0"/>
      <w:divBdr>
        <w:top w:val="none" w:sz="0" w:space="0" w:color="auto"/>
        <w:left w:val="none" w:sz="0" w:space="0" w:color="auto"/>
        <w:bottom w:val="none" w:sz="0" w:space="0" w:color="auto"/>
        <w:right w:val="none" w:sz="0" w:space="0" w:color="auto"/>
      </w:divBdr>
    </w:div>
    <w:div w:id="208810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909-019-1876-4" TargetMode="External"/><Relationship Id="rId18" Type="http://schemas.openxmlformats.org/officeDocument/2006/relationships/hyperlink" Target="https://doi.org/10.17226/10883" TargetMode="External"/><Relationship Id="rId26" Type="http://schemas.openxmlformats.org/officeDocument/2006/relationships/image" Target="media/image1.emf"/><Relationship Id="rId39" Type="http://schemas.openxmlformats.org/officeDocument/2006/relationships/diagramQuickStyle" Target="diagrams/quickStyle1.xml"/><Relationship Id="rId21" Type="http://schemas.openxmlformats.org/officeDocument/2006/relationships/hyperlink" Target="https://health.gov/healthypeople/objectives-and-data/browse-objectives/oral-conditions" TargetMode="External"/><Relationship Id="rId34" Type="http://schemas.openxmlformats.org/officeDocument/2006/relationships/image" Target="media/image9.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1049732318782164"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1/jamapediatrics.2016.2521" TargetMode="External"/><Relationship Id="rId24" Type="http://schemas.openxmlformats.org/officeDocument/2006/relationships/hyperlink" Target="https://doi.org/10.4037/aacnacc2021410" TargetMode="External"/><Relationship Id="rId32" Type="http://schemas.openxmlformats.org/officeDocument/2006/relationships/image" Target="media/image7.pn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acap.2019.01.008" TargetMode="External"/><Relationship Id="rId23" Type="http://schemas.openxmlformats.org/officeDocument/2006/relationships/hyperlink" Target="https://reachoutandread.org/what-we-do/" TargetMode="External"/><Relationship Id="rId28" Type="http://schemas.openxmlformats.org/officeDocument/2006/relationships/image" Target="media/image3.png"/><Relationship Id="rId36" Type="http://schemas.openxmlformats.org/officeDocument/2006/relationships/chart" Target="charts/chart1.xml"/><Relationship Id="rId10" Type="http://schemas.openxmlformats.org/officeDocument/2006/relationships/hyperlink" Target="https://doi.org/10.1177/1559827619849028" TargetMode="External"/><Relationship Id="rId19" Type="http://schemas.openxmlformats.org/officeDocument/2006/relationships/hyperlink" Target="https://nciom.org/wp-content/uploads/2020/01/HNC-REPORT-FINAL-Spread2.pdf" TargetMode="External"/><Relationship Id="rId31" Type="http://schemas.openxmlformats.org/officeDocument/2006/relationships/image" Target="media/image6.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11/jphd.12361" TargetMode="External"/><Relationship Id="rId14" Type="http://schemas.openxmlformats.org/officeDocument/2006/relationships/hyperlink" Target="https://doi.org/10.1186/s12913-019-4394-5" TargetMode="External"/><Relationship Id="rId22" Type="http://schemas.openxmlformats.org/officeDocument/2006/relationships/hyperlink" Target="https://health.gov/healthypeople/objectives-and-data/browse-objectives/vaccination/reduce-proportion-children-who-get-no-recommended-vaccines-age-2-years-iid-02"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image" Target="media/image10.png"/><Relationship Id="rId43" Type="http://schemas.openxmlformats.org/officeDocument/2006/relationships/footer" Target="footer1.xml"/><Relationship Id="rId8" Type="http://schemas.openxmlformats.org/officeDocument/2006/relationships/hyperlink" Target="https://doi.org/10.1186/s13012-018-0784-z" TargetMode="External"/><Relationship Id="rId3" Type="http://schemas.openxmlformats.org/officeDocument/2006/relationships/styles" Target="styles.xml"/><Relationship Id="rId12" Type="http://schemas.openxmlformats.org/officeDocument/2006/relationships/hyperlink" Target="https://doi.org/10.1001/jamapediatrics.2020.6709" TargetMode="External"/><Relationship Id="rId17" Type="http://schemas.openxmlformats.org/officeDocument/2006/relationships/hyperlink" Target="https://doi.org/10.1542/pir.2018-0027" TargetMode="External"/><Relationship Id="rId25" Type="http://schemas.openxmlformats.org/officeDocument/2006/relationships/hyperlink" Target="https://doi.org/10.18043/ncm.82.2.130" TargetMode="External"/><Relationship Id="rId33" Type="http://schemas.openxmlformats.org/officeDocument/2006/relationships/image" Target="media/image8.png"/><Relationship Id="rId38" Type="http://schemas.openxmlformats.org/officeDocument/2006/relationships/diagramLayout" Target="diagrams/layout1.xml"/><Relationship Id="rId20" Type="http://schemas.openxmlformats.org/officeDocument/2006/relationships/hyperlink" Target="https://health.gov/healthypeople/objectives-and-data/browse-objectives/health-it" TargetMode="External"/><Relationship Id="rId41"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Child Oral Health and Immunization Webpage Visits per month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January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January-April 2022</c:v>
                </c:pt>
              </c:strCache>
            </c:strRef>
          </c:cat>
          <c:val>
            <c:numRef>
              <c:f>Sheet1!$B$2:$B$5</c:f>
              <c:numCache>
                <c:formatCode>General</c:formatCode>
                <c:ptCount val="4"/>
                <c:pt idx="0">
                  <c:v>4</c:v>
                </c:pt>
              </c:numCache>
            </c:numRef>
          </c:val>
          <c:extLst>
            <c:ext xmlns:c16="http://schemas.microsoft.com/office/drawing/2014/chart" uri="{C3380CC4-5D6E-409C-BE32-E72D297353CC}">
              <c16:uniqueId val="{00000000-9CC1-49BC-BB78-7A522C19FDD3}"/>
            </c:ext>
          </c:extLst>
        </c:ser>
        <c:ser>
          <c:idx val="1"/>
          <c:order val="1"/>
          <c:tx>
            <c:strRef>
              <c:f>Sheet1!$C$1</c:f>
              <c:strCache>
                <c:ptCount val="1"/>
                <c:pt idx="0">
                  <c:v>February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January-April 2022</c:v>
                </c:pt>
              </c:strCache>
            </c:strRef>
          </c:cat>
          <c:val>
            <c:numRef>
              <c:f>Sheet1!$C$2:$C$5</c:f>
              <c:numCache>
                <c:formatCode>General</c:formatCode>
                <c:ptCount val="4"/>
                <c:pt idx="0">
                  <c:v>3</c:v>
                </c:pt>
              </c:numCache>
            </c:numRef>
          </c:val>
          <c:extLst>
            <c:ext xmlns:c16="http://schemas.microsoft.com/office/drawing/2014/chart" uri="{C3380CC4-5D6E-409C-BE32-E72D297353CC}">
              <c16:uniqueId val="{00000001-9CC1-49BC-BB78-7A522C19FDD3}"/>
            </c:ext>
          </c:extLst>
        </c:ser>
        <c:ser>
          <c:idx val="2"/>
          <c:order val="2"/>
          <c:tx>
            <c:strRef>
              <c:f>Sheet1!$D$1</c:f>
              <c:strCache>
                <c:ptCount val="1"/>
                <c:pt idx="0">
                  <c:v>March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January-April 2022</c:v>
                </c:pt>
              </c:strCache>
            </c:strRef>
          </c:cat>
          <c:val>
            <c:numRef>
              <c:f>Sheet1!$D$2:$D$5</c:f>
              <c:numCache>
                <c:formatCode>General</c:formatCode>
                <c:ptCount val="4"/>
                <c:pt idx="0">
                  <c:v>11</c:v>
                </c:pt>
              </c:numCache>
            </c:numRef>
          </c:val>
          <c:extLst>
            <c:ext xmlns:c16="http://schemas.microsoft.com/office/drawing/2014/chart" uri="{C3380CC4-5D6E-409C-BE32-E72D297353CC}">
              <c16:uniqueId val="{00000002-9CC1-49BC-BB78-7A522C19FDD3}"/>
            </c:ext>
          </c:extLst>
        </c:ser>
        <c:ser>
          <c:idx val="3"/>
          <c:order val="3"/>
          <c:tx>
            <c:v>April</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65-4207-A84C-A72638E9A9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January-April 2022</c:v>
                </c:pt>
              </c:strCache>
            </c:strRef>
          </c:cat>
          <c:val>
            <c:numRef>
              <c:f>Sheet1!$E$2:$E$5</c:f>
              <c:numCache>
                <c:formatCode>General</c:formatCode>
                <c:ptCount val="4"/>
                <c:pt idx="0">
                  <c:v>34</c:v>
                </c:pt>
              </c:numCache>
            </c:numRef>
          </c:val>
          <c:extLst>
            <c:ext xmlns:c16="http://schemas.microsoft.com/office/drawing/2014/chart" uri="{C3380CC4-5D6E-409C-BE32-E72D297353CC}">
              <c16:uniqueId val="{00000003-9CC1-49BC-BB78-7A522C19FDD3}"/>
            </c:ext>
          </c:extLst>
        </c:ser>
        <c:dLbls>
          <c:showLegendKey val="0"/>
          <c:showVal val="0"/>
          <c:showCatName val="0"/>
          <c:showSerName val="0"/>
          <c:showPercent val="0"/>
          <c:showBubbleSize val="0"/>
        </c:dLbls>
        <c:gapWidth val="100"/>
        <c:overlap val="-24"/>
        <c:axId val="950767904"/>
        <c:axId val="950765408"/>
      </c:barChart>
      <c:catAx>
        <c:axId val="950767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765408"/>
        <c:crosses val="autoZero"/>
        <c:auto val="1"/>
        <c:lblAlgn val="ctr"/>
        <c:lblOffset val="100"/>
        <c:noMultiLvlLbl val="0"/>
      </c:catAx>
      <c:valAx>
        <c:axId val="95076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76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262978-17F1-4D5B-9BD9-E7D269A01DDC}" type="doc">
      <dgm:prSet loTypeId="urn:microsoft.com/office/officeart/2005/8/layout/process4" loCatId="list" qsTypeId="urn:microsoft.com/office/officeart/2005/8/quickstyle/simple2" qsCatId="simple" csTypeId="urn:microsoft.com/office/officeart/2005/8/colors/accent1_2" csCatId="accent1" phldr="1"/>
      <dgm:spPr/>
      <dgm:t>
        <a:bodyPr/>
        <a:lstStyle/>
        <a:p>
          <a:endParaRPr lang="en-US"/>
        </a:p>
      </dgm:t>
    </dgm:pt>
    <dgm:pt modelId="{205F4B76-DB3C-433A-BC20-55284DDE4FFE}">
      <dgm:prSet phldrT="[Text]"/>
      <dgm:spPr/>
      <dgm:t>
        <a:bodyPr/>
        <a:lstStyle/>
        <a:p>
          <a:r>
            <a:rPr lang="en-US"/>
            <a:t>How old is your child who received the book at their recent visit?</a:t>
          </a:r>
        </a:p>
      </dgm:t>
    </dgm:pt>
    <dgm:pt modelId="{5A960D66-F628-4354-8F94-AF1136EF109A}" type="parTrans" cxnId="{A6647F44-B52F-4CE8-96C1-7CEF12329D74}">
      <dgm:prSet/>
      <dgm:spPr/>
      <dgm:t>
        <a:bodyPr/>
        <a:lstStyle/>
        <a:p>
          <a:endParaRPr lang="en-US"/>
        </a:p>
      </dgm:t>
    </dgm:pt>
    <dgm:pt modelId="{DC0A41A4-BC3B-486A-8F9C-E1E54DE3A9CD}" type="sibTrans" cxnId="{A6647F44-B52F-4CE8-96C1-7CEF12329D74}">
      <dgm:prSet/>
      <dgm:spPr/>
      <dgm:t>
        <a:bodyPr/>
        <a:lstStyle/>
        <a:p>
          <a:endParaRPr lang="en-US"/>
        </a:p>
      </dgm:t>
    </dgm:pt>
    <dgm:pt modelId="{E7E70FFA-66A5-40EA-A589-AFAD484D0490}">
      <dgm:prSet phldrT="[Text]"/>
      <dgm:spPr/>
      <dgm:t>
        <a:bodyPr/>
        <a:lstStyle/>
        <a:p>
          <a:r>
            <a:rPr lang="en-US" b="1"/>
            <a:t>English 0-5 months (1)</a:t>
          </a:r>
        </a:p>
      </dgm:t>
    </dgm:pt>
    <dgm:pt modelId="{5F65490E-5B97-4B0F-81B5-2AC0D95C93D6}" type="parTrans" cxnId="{624CF674-8B95-4197-930F-592169747F9E}">
      <dgm:prSet/>
      <dgm:spPr/>
      <dgm:t>
        <a:bodyPr/>
        <a:lstStyle/>
        <a:p>
          <a:endParaRPr lang="en-US"/>
        </a:p>
      </dgm:t>
    </dgm:pt>
    <dgm:pt modelId="{9535CBA1-07F7-4476-A980-49D9FFAC9C10}" type="sibTrans" cxnId="{624CF674-8B95-4197-930F-592169747F9E}">
      <dgm:prSet/>
      <dgm:spPr/>
      <dgm:t>
        <a:bodyPr/>
        <a:lstStyle/>
        <a:p>
          <a:endParaRPr lang="en-US"/>
        </a:p>
      </dgm:t>
    </dgm:pt>
    <dgm:pt modelId="{07E1C7A8-DA81-49AE-975F-7F515F4368BC}">
      <dgm:prSet phldrT="[Text]"/>
      <dgm:spPr/>
      <dgm:t>
        <a:bodyPr/>
        <a:lstStyle/>
        <a:p>
          <a:r>
            <a:rPr lang="en-US"/>
            <a:t>How much did you learn from the website about oral care</a:t>
          </a:r>
        </a:p>
      </dgm:t>
    </dgm:pt>
    <dgm:pt modelId="{CF91709D-2DD3-481D-9C34-35C25CCE7CED}" type="parTrans" cxnId="{DB35494E-EE34-4C0B-9657-7A098F2127D9}">
      <dgm:prSet/>
      <dgm:spPr/>
      <dgm:t>
        <a:bodyPr/>
        <a:lstStyle/>
        <a:p>
          <a:endParaRPr lang="en-US"/>
        </a:p>
      </dgm:t>
    </dgm:pt>
    <dgm:pt modelId="{98136F15-0CF5-436C-A601-15B8DAB955C8}" type="sibTrans" cxnId="{DB35494E-EE34-4C0B-9657-7A098F2127D9}">
      <dgm:prSet/>
      <dgm:spPr/>
      <dgm:t>
        <a:bodyPr/>
        <a:lstStyle/>
        <a:p>
          <a:endParaRPr lang="en-US"/>
        </a:p>
      </dgm:t>
    </dgm:pt>
    <dgm:pt modelId="{DA32813B-F311-4922-9C3E-E83E4A516733}">
      <dgm:prSet/>
      <dgm:spPr/>
      <dgm:t>
        <a:bodyPr/>
        <a:lstStyle/>
        <a:p>
          <a:r>
            <a:rPr lang="en-US"/>
            <a:t> </a:t>
          </a:r>
          <a:r>
            <a:rPr lang="en-US" b="1"/>
            <a:t>English 6-11 months (2)</a:t>
          </a:r>
        </a:p>
      </dgm:t>
    </dgm:pt>
    <dgm:pt modelId="{4EF87C9C-331B-49F6-BE2B-5387A3A8C3A4}" type="parTrans" cxnId="{CA141B32-3333-4FE8-8C94-9BEC101E6FA3}">
      <dgm:prSet/>
      <dgm:spPr/>
      <dgm:t>
        <a:bodyPr/>
        <a:lstStyle/>
        <a:p>
          <a:endParaRPr lang="en-US"/>
        </a:p>
      </dgm:t>
    </dgm:pt>
    <dgm:pt modelId="{613578BF-0109-4611-8671-E45122BA7596}" type="sibTrans" cxnId="{CA141B32-3333-4FE8-8C94-9BEC101E6FA3}">
      <dgm:prSet/>
      <dgm:spPr/>
      <dgm:t>
        <a:bodyPr/>
        <a:lstStyle/>
        <a:p>
          <a:endParaRPr lang="en-US"/>
        </a:p>
      </dgm:t>
    </dgm:pt>
    <dgm:pt modelId="{D2FB4AD9-7166-4EF3-A7C2-20297D6E2D35}">
      <dgm:prSet/>
      <dgm:spPr/>
      <dgm:t>
        <a:bodyPr/>
        <a:lstStyle/>
        <a:p>
          <a:r>
            <a:rPr lang="en-US"/>
            <a:t> </a:t>
          </a:r>
          <a:r>
            <a:rPr lang="en-US" b="1"/>
            <a:t>English 24-35 months (2)</a:t>
          </a:r>
        </a:p>
      </dgm:t>
    </dgm:pt>
    <dgm:pt modelId="{5C0F213F-CCF1-484D-90FE-32DB63C1B264}" type="parTrans" cxnId="{108E4402-682D-4FFD-8CCC-3CB93FA233EB}">
      <dgm:prSet/>
      <dgm:spPr/>
      <dgm:t>
        <a:bodyPr/>
        <a:lstStyle/>
        <a:p>
          <a:endParaRPr lang="en-US"/>
        </a:p>
      </dgm:t>
    </dgm:pt>
    <dgm:pt modelId="{CE73B351-A0A5-47CC-8178-90CBED3320B1}" type="sibTrans" cxnId="{108E4402-682D-4FFD-8CCC-3CB93FA233EB}">
      <dgm:prSet/>
      <dgm:spPr/>
      <dgm:t>
        <a:bodyPr/>
        <a:lstStyle/>
        <a:p>
          <a:endParaRPr lang="en-US"/>
        </a:p>
      </dgm:t>
    </dgm:pt>
    <dgm:pt modelId="{F72E35E8-F3EE-4BEA-BB42-06A1FCB9503D}">
      <dgm:prSet/>
      <dgm:spPr/>
      <dgm:t>
        <a:bodyPr/>
        <a:lstStyle/>
        <a:p>
          <a:r>
            <a:rPr lang="en-US"/>
            <a:t> </a:t>
          </a:r>
          <a:r>
            <a:rPr lang="en-US" b="1"/>
            <a:t>English 3-5 yrs (2)</a:t>
          </a:r>
        </a:p>
      </dgm:t>
    </dgm:pt>
    <dgm:pt modelId="{D14F0C5C-A42D-4275-8F5F-70572BB74B9A}" type="parTrans" cxnId="{2C452C4A-C816-48B8-B90B-BFABE6275D5F}">
      <dgm:prSet/>
      <dgm:spPr/>
      <dgm:t>
        <a:bodyPr/>
        <a:lstStyle/>
        <a:p>
          <a:endParaRPr lang="en-US"/>
        </a:p>
      </dgm:t>
    </dgm:pt>
    <dgm:pt modelId="{AEFF90EC-03E2-402B-8A77-E096A0BB2346}" type="sibTrans" cxnId="{2C452C4A-C816-48B8-B90B-BFABE6275D5F}">
      <dgm:prSet/>
      <dgm:spPr/>
      <dgm:t>
        <a:bodyPr/>
        <a:lstStyle/>
        <a:p>
          <a:endParaRPr lang="en-US"/>
        </a:p>
      </dgm:t>
    </dgm:pt>
    <dgm:pt modelId="{30ED584A-D6E6-4ED8-A781-1AC97679DBE2}">
      <dgm:prSet/>
      <dgm:spPr/>
      <dgm:t>
        <a:bodyPr/>
        <a:lstStyle/>
        <a:p>
          <a:r>
            <a:rPr lang="en-US"/>
            <a:t> </a:t>
          </a:r>
          <a:r>
            <a:rPr lang="en-US" b="1"/>
            <a:t>Spanish: 6-11 months (2)</a:t>
          </a:r>
        </a:p>
      </dgm:t>
    </dgm:pt>
    <dgm:pt modelId="{4F9340C6-0FFE-4EB2-B7E4-85887DCA8118}" type="parTrans" cxnId="{B4BD9CE5-D866-45DA-9EEA-82A2582305AD}">
      <dgm:prSet/>
      <dgm:spPr/>
      <dgm:t>
        <a:bodyPr/>
        <a:lstStyle/>
        <a:p>
          <a:endParaRPr lang="en-US"/>
        </a:p>
      </dgm:t>
    </dgm:pt>
    <dgm:pt modelId="{0BA02A85-1961-45C5-9738-3CCBF3798194}" type="sibTrans" cxnId="{B4BD9CE5-D866-45DA-9EEA-82A2582305AD}">
      <dgm:prSet/>
      <dgm:spPr/>
      <dgm:t>
        <a:bodyPr/>
        <a:lstStyle/>
        <a:p>
          <a:endParaRPr lang="en-US"/>
        </a:p>
      </dgm:t>
    </dgm:pt>
    <dgm:pt modelId="{8C03FD79-49BB-4E20-9D80-1F30B793C539}">
      <dgm:prSet/>
      <dgm:spPr/>
      <dgm:t>
        <a:bodyPr/>
        <a:lstStyle/>
        <a:p>
          <a:r>
            <a:rPr lang="en-US"/>
            <a:t>Did you learn how to use the QR code during your child’s recent well-child visit?</a:t>
          </a:r>
        </a:p>
      </dgm:t>
    </dgm:pt>
    <dgm:pt modelId="{966B059C-5232-485C-8E29-3429937C7875}" type="parTrans" cxnId="{1A358CC8-2E35-4D0F-9C1F-872D06FEE045}">
      <dgm:prSet/>
      <dgm:spPr/>
      <dgm:t>
        <a:bodyPr/>
        <a:lstStyle/>
        <a:p>
          <a:endParaRPr lang="en-US"/>
        </a:p>
      </dgm:t>
    </dgm:pt>
    <dgm:pt modelId="{3E44696F-D202-420C-9B5B-C0320DA70516}" type="sibTrans" cxnId="{1A358CC8-2E35-4D0F-9C1F-872D06FEE045}">
      <dgm:prSet/>
      <dgm:spPr/>
      <dgm:t>
        <a:bodyPr/>
        <a:lstStyle/>
        <a:p>
          <a:endParaRPr lang="en-US"/>
        </a:p>
      </dgm:t>
    </dgm:pt>
    <dgm:pt modelId="{EDF4A2C0-C583-4480-A23D-E46D06F9D26F}">
      <dgm:prSet/>
      <dgm:spPr/>
      <dgm:t>
        <a:bodyPr/>
        <a:lstStyle/>
        <a:p>
          <a:r>
            <a:rPr lang="en-US" b="1"/>
            <a:t>English: Yes (8)</a:t>
          </a:r>
          <a:endParaRPr lang="en-US"/>
        </a:p>
      </dgm:t>
    </dgm:pt>
    <dgm:pt modelId="{04661596-BE4C-45AB-AEE3-010DFB46F57B}" type="parTrans" cxnId="{4473A049-F931-4AEC-BE43-DE14299D2DF0}">
      <dgm:prSet/>
      <dgm:spPr/>
      <dgm:t>
        <a:bodyPr/>
        <a:lstStyle/>
        <a:p>
          <a:endParaRPr lang="en-US"/>
        </a:p>
      </dgm:t>
    </dgm:pt>
    <dgm:pt modelId="{27B9B4B9-5C94-4222-9A41-626B1F335351}" type="sibTrans" cxnId="{4473A049-F931-4AEC-BE43-DE14299D2DF0}">
      <dgm:prSet/>
      <dgm:spPr/>
      <dgm:t>
        <a:bodyPr/>
        <a:lstStyle/>
        <a:p>
          <a:endParaRPr lang="en-US"/>
        </a:p>
      </dgm:t>
    </dgm:pt>
    <dgm:pt modelId="{973C8A77-2C35-4769-8636-0C7D2811DE04}">
      <dgm:prSet/>
      <dgm:spPr/>
      <dgm:t>
        <a:bodyPr/>
        <a:lstStyle/>
        <a:p>
          <a:r>
            <a:rPr lang="en-US" b="1"/>
            <a:t>Spanish: Yes (1)</a:t>
          </a:r>
          <a:endParaRPr lang="en-US"/>
        </a:p>
      </dgm:t>
    </dgm:pt>
    <dgm:pt modelId="{D211A5F8-E824-49E3-B298-B2B400DB1B94}" type="parTrans" cxnId="{19BB1F70-951D-48F8-BB5A-A402AF7DCECC}">
      <dgm:prSet/>
      <dgm:spPr/>
      <dgm:t>
        <a:bodyPr/>
        <a:lstStyle/>
        <a:p>
          <a:endParaRPr lang="en-US"/>
        </a:p>
      </dgm:t>
    </dgm:pt>
    <dgm:pt modelId="{9E02072E-609D-4BFF-A6EE-41D0DC09FAEA}" type="sibTrans" cxnId="{19BB1F70-951D-48F8-BB5A-A402AF7DCECC}">
      <dgm:prSet/>
      <dgm:spPr/>
      <dgm:t>
        <a:bodyPr/>
        <a:lstStyle/>
        <a:p>
          <a:endParaRPr lang="en-US"/>
        </a:p>
      </dgm:t>
    </dgm:pt>
    <dgm:pt modelId="{F01B08B7-51CF-4E7B-9E7F-6CF51E99DE29}">
      <dgm:prSet/>
      <dgm:spPr/>
      <dgm:t>
        <a:bodyPr/>
        <a:lstStyle/>
        <a:p>
          <a:r>
            <a:rPr lang="en-US"/>
            <a:t>How easy was the information on the website to understand?</a:t>
          </a:r>
        </a:p>
      </dgm:t>
    </dgm:pt>
    <dgm:pt modelId="{5E8EC3EC-BBB3-4762-AB4B-172A756FAEE1}" type="parTrans" cxnId="{EB9F1C2C-0A6A-485D-8303-2A8D37DEDA2C}">
      <dgm:prSet/>
      <dgm:spPr/>
      <dgm:t>
        <a:bodyPr/>
        <a:lstStyle/>
        <a:p>
          <a:endParaRPr lang="en-US"/>
        </a:p>
      </dgm:t>
    </dgm:pt>
    <dgm:pt modelId="{F34227CC-9BC6-45A5-83DE-0C56F57612E1}" type="sibTrans" cxnId="{EB9F1C2C-0A6A-485D-8303-2A8D37DEDA2C}">
      <dgm:prSet/>
      <dgm:spPr/>
      <dgm:t>
        <a:bodyPr/>
        <a:lstStyle/>
        <a:p>
          <a:endParaRPr lang="en-US"/>
        </a:p>
      </dgm:t>
    </dgm:pt>
    <dgm:pt modelId="{9AA606C2-102A-432D-8F36-57AC5DCAEDB6}">
      <dgm:prSet/>
      <dgm:spPr/>
      <dgm:t>
        <a:bodyPr/>
        <a:lstStyle/>
        <a:p>
          <a:r>
            <a:rPr lang="en-US" b="1"/>
            <a:t>English: Not difficult or easy (2)</a:t>
          </a:r>
        </a:p>
      </dgm:t>
    </dgm:pt>
    <dgm:pt modelId="{CA1E283E-2510-4C37-A6DB-40388254AB02}" type="parTrans" cxnId="{B690DF75-9F99-4BA9-B410-857E3ACC57D8}">
      <dgm:prSet/>
      <dgm:spPr/>
      <dgm:t>
        <a:bodyPr/>
        <a:lstStyle/>
        <a:p>
          <a:endParaRPr lang="en-US"/>
        </a:p>
      </dgm:t>
    </dgm:pt>
    <dgm:pt modelId="{8724BF7F-F7F3-490B-BA2C-CCAA182484D6}" type="sibTrans" cxnId="{B690DF75-9F99-4BA9-B410-857E3ACC57D8}">
      <dgm:prSet/>
      <dgm:spPr/>
      <dgm:t>
        <a:bodyPr/>
        <a:lstStyle/>
        <a:p>
          <a:endParaRPr lang="en-US"/>
        </a:p>
      </dgm:t>
    </dgm:pt>
    <dgm:pt modelId="{C330E42B-691D-4C43-A35E-A01330DB3A49}">
      <dgm:prSet/>
      <dgm:spPr/>
      <dgm:t>
        <a:bodyPr/>
        <a:lstStyle/>
        <a:p>
          <a:r>
            <a:rPr lang="en-US" b="1"/>
            <a:t>English: Very Easy (6)</a:t>
          </a:r>
        </a:p>
      </dgm:t>
    </dgm:pt>
    <dgm:pt modelId="{F947FE42-7215-412F-9B0A-35B16BE420F3}" type="parTrans" cxnId="{A090EB18-5F00-403F-A6A2-A950CBD0CE55}">
      <dgm:prSet/>
      <dgm:spPr/>
      <dgm:t>
        <a:bodyPr/>
        <a:lstStyle/>
        <a:p>
          <a:endParaRPr lang="en-US"/>
        </a:p>
      </dgm:t>
    </dgm:pt>
    <dgm:pt modelId="{E060C891-5990-456E-81CB-D07E8BEA4814}" type="sibTrans" cxnId="{A090EB18-5F00-403F-A6A2-A950CBD0CE55}">
      <dgm:prSet/>
      <dgm:spPr/>
      <dgm:t>
        <a:bodyPr/>
        <a:lstStyle/>
        <a:p>
          <a:endParaRPr lang="en-US"/>
        </a:p>
      </dgm:t>
    </dgm:pt>
    <dgm:pt modelId="{A0E6B5CD-6ACE-4D7E-AD08-477BF792A4FC}">
      <dgm:prSet/>
      <dgm:spPr/>
      <dgm:t>
        <a:bodyPr/>
        <a:lstStyle/>
        <a:p>
          <a:r>
            <a:rPr lang="en-US" b="1"/>
            <a:t>Spanish: A little difficult (1)</a:t>
          </a:r>
        </a:p>
      </dgm:t>
    </dgm:pt>
    <dgm:pt modelId="{949CA052-6FD8-4FFF-A500-653B795935AD}" type="parTrans" cxnId="{B7E32B25-F02F-48BA-948B-84A2C20D23BB}">
      <dgm:prSet/>
      <dgm:spPr/>
      <dgm:t>
        <a:bodyPr/>
        <a:lstStyle/>
        <a:p>
          <a:endParaRPr lang="en-US"/>
        </a:p>
      </dgm:t>
    </dgm:pt>
    <dgm:pt modelId="{BFB6621C-0127-4B4B-B8D3-B07E7DA8D9A5}" type="sibTrans" cxnId="{B7E32B25-F02F-48BA-948B-84A2C20D23BB}">
      <dgm:prSet/>
      <dgm:spPr/>
      <dgm:t>
        <a:bodyPr/>
        <a:lstStyle/>
        <a:p>
          <a:endParaRPr lang="en-US"/>
        </a:p>
      </dgm:t>
    </dgm:pt>
    <dgm:pt modelId="{4D141280-20AF-406D-A8CA-EFEA7C031010}">
      <dgm:prSet/>
      <dgm:spPr/>
      <dgm:t>
        <a:bodyPr/>
        <a:lstStyle/>
        <a:p>
          <a:r>
            <a:rPr lang="en-US" b="1"/>
            <a:t>English: Not difficult or easy (2)</a:t>
          </a:r>
          <a:endParaRPr lang="en-US"/>
        </a:p>
      </dgm:t>
    </dgm:pt>
    <dgm:pt modelId="{D018A6C3-4BE4-4C47-96E3-E8EC1E86A4F1}" type="parTrans" cxnId="{66848719-4AD5-437B-98ED-BC654E076B2F}">
      <dgm:prSet/>
      <dgm:spPr/>
      <dgm:t>
        <a:bodyPr/>
        <a:lstStyle/>
        <a:p>
          <a:endParaRPr lang="en-US"/>
        </a:p>
      </dgm:t>
    </dgm:pt>
    <dgm:pt modelId="{B3B3A8DC-617D-43DA-9ECD-EF8620D64F77}" type="sibTrans" cxnId="{66848719-4AD5-437B-98ED-BC654E076B2F}">
      <dgm:prSet/>
      <dgm:spPr/>
      <dgm:t>
        <a:bodyPr/>
        <a:lstStyle/>
        <a:p>
          <a:endParaRPr lang="en-US"/>
        </a:p>
      </dgm:t>
    </dgm:pt>
    <dgm:pt modelId="{6E88AD0F-0E38-44A8-9DE1-288F1A08BAD9}">
      <dgm:prSet/>
      <dgm:spPr/>
      <dgm:t>
        <a:bodyPr/>
        <a:lstStyle/>
        <a:p>
          <a:r>
            <a:rPr lang="en-US" b="1"/>
            <a:t>English: Very Easy (6)</a:t>
          </a:r>
          <a:endParaRPr lang="en-US"/>
        </a:p>
      </dgm:t>
    </dgm:pt>
    <dgm:pt modelId="{009DA0DD-8C75-40B1-9A38-F6EEB029A0D6}" type="parTrans" cxnId="{29AECAF6-A3D8-48A9-81E4-736A2D720067}">
      <dgm:prSet/>
      <dgm:spPr/>
      <dgm:t>
        <a:bodyPr/>
        <a:lstStyle/>
        <a:p>
          <a:endParaRPr lang="en-US"/>
        </a:p>
      </dgm:t>
    </dgm:pt>
    <dgm:pt modelId="{87FBF31B-70BB-43BE-AF5F-59A6B211B2EC}" type="sibTrans" cxnId="{29AECAF6-A3D8-48A9-81E4-736A2D720067}">
      <dgm:prSet/>
      <dgm:spPr/>
      <dgm:t>
        <a:bodyPr/>
        <a:lstStyle/>
        <a:p>
          <a:endParaRPr lang="en-US"/>
        </a:p>
      </dgm:t>
    </dgm:pt>
    <dgm:pt modelId="{67E08AD9-FB9A-43BE-9542-C8428AA05F8D}">
      <dgm:prSet/>
      <dgm:spPr/>
      <dgm:t>
        <a:bodyPr/>
        <a:lstStyle/>
        <a:p>
          <a:r>
            <a:rPr lang="en-US" b="1"/>
            <a:t>Spanish: A little difficult (1)</a:t>
          </a:r>
          <a:endParaRPr lang="en-US"/>
        </a:p>
      </dgm:t>
    </dgm:pt>
    <dgm:pt modelId="{C4EDFD9B-58E0-4556-839C-2E2D8AD48C14}" type="parTrans" cxnId="{742CCBED-5EDB-403A-973E-9F5AA4A06793}">
      <dgm:prSet/>
      <dgm:spPr/>
      <dgm:t>
        <a:bodyPr/>
        <a:lstStyle/>
        <a:p>
          <a:endParaRPr lang="en-US"/>
        </a:p>
      </dgm:t>
    </dgm:pt>
    <dgm:pt modelId="{C7457229-7F95-4D79-AD0C-37EE7DAE1CCA}" type="sibTrans" cxnId="{742CCBED-5EDB-403A-973E-9F5AA4A06793}">
      <dgm:prSet/>
      <dgm:spPr/>
      <dgm:t>
        <a:bodyPr/>
        <a:lstStyle/>
        <a:p>
          <a:endParaRPr lang="en-US"/>
        </a:p>
      </dgm:t>
    </dgm:pt>
    <dgm:pt modelId="{316CA41F-B5A6-4CE2-830D-29C50C2DA46E}">
      <dgm:prSet/>
      <dgm:spPr/>
      <dgm:t>
        <a:bodyPr/>
        <a:lstStyle/>
        <a:p>
          <a:r>
            <a:rPr lang="en-US" b="1"/>
            <a:t>English: A lot (8)</a:t>
          </a:r>
          <a:endParaRPr lang="en-US"/>
        </a:p>
      </dgm:t>
    </dgm:pt>
    <dgm:pt modelId="{10332515-1652-4237-89F8-9BA955AA3454}" type="parTrans" cxnId="{2F17ED3D-D98D-409E-8907-0BCF3B5E3291}">
      <dgm:prSet/>
      <dgm:spPr/>
      <dgm:t>
        <a:bodyPr/>
        <a:lstStyle/>
        <a:p>
          <a:endParaRPr lang="en-US"/>
        </a:p>
      </dgm:t>
    </dgm:pt>
    <dgm:pt modelId="{A6A7C72D-3823-4376-873F-7432870AD87A}" type="sibTrans" cxnId="{2F17ED3D-D98D-409E-8907-0BCF3B5E3291}">
      <dgm:prSet/>
      <dgm:spPr/>
      <dgm:t>
        <a:bodyPr/>
        <a:lstStyle/>
        <a:p>
          <a:endParaRPr lang="en-US"/>
        </a:p>
      </dgm:t>
    </dgm:pt>
    <dgm:pt modelId="{310F308E-DCF3-4706-ABE8-E5B925920271}">
      <dgm:prSet/>
      <dgm:spPr/>
      <dgm:t>
        <a:bodyPr/>
        <a:lstStyle/>
        <a:p>
          <a:r>
            <a:rPr lang="en-US" b="1"/>
            <a:t>Spanish: A little (1)</a:t>
          </a:r>
          <a:endParaRPr lang="en-US"/>
        </a:p>
      </dgm:t>
    </dgm:pt>
    <dgm:pt modelId="{D5FDCBEF-C6C5-49B8-882F-7B459DDDC687}" type="parTrans" cxnId="{1A881E1D-0C41-49FF-A421-77CD8F6A893B}">
      <dgm:prSet/>
      <dgm:spPr/>
      <dgm:t>
        <a:bodyPr/>
        <a:lstStyle/>
        <a:p>
          <a:endParaRPr lang="en-US"/>
        </a:p>
      </dgm:t>
    </dgm:pt>
    <dgm:pt modelId="{C0F22F5A-92B5-45A1-8159-FDE184985279}" type="sibTrans" cxnId="{1A881E1D-0C41-49FF-A421-77CD8F6A893B}">
      <dgm:prSet/>
      <dgm:spPr/>
      <dgm:t>
        <a:bodyPr/>
        <a:lstStyle/>
        <a:p>
          <a:endParaRPr lang="en-US"/>
        </a:p>
      </dgm:t>
    </dgm:pt>
    <dgm:pt modelId="{CD7E595A-F531-4D5F-A3A2-D6496CF780F5}">
      <dgm:prSet/>
      <dgm:spPr/>
      <dgm:t>
        <a:bodyPr/>
        <a:lstStyle/>
        <a:p>
          <a:r>
            <a:rPr lang="en-US"/>
            <a:t>Will you change your plans for your child’s oral health as a result of the information provided?</a:t>
          </a:r>
        </a:p>
      </dgm:t>
    </dgm:pt>
    <dgm:pt modelId="{5B3BD3ED-4A2C-48DE-BD5E-624F1C4C650A}" type="parTrans" cxnId="{D93B0D61-3475-4807-B204-9946E0E5728B}">
      <dgm:prSet/>
      <dgm:spPr/>
      <dgm:t>
        <a:bodyPr/>
        <a:lstStyle/>
        <a:p>
          <a:endParaRPr lang="en-US"/>
        </a:p>
      </dgm:t>
    </dgm:pt>
    <dgm:pt modelId="{613B915D-1290-45F3-A105-31E6A5545F63}" type="sibTrans" cxnId="{D93B0D61-3475-4807-B204-9946E0E5728B}">
      <dgm:prSet/>
      <dgm:spPr/>
      <dgm:t>
        <a:bodyPr/>
        <a:lstStyle/>
        <a:p>
          <a:endParaRPr lang="en-US"/>
        </a:p>
      </dgm:t>
    </dgm:pt>
    <dgm:pt modelId="{545C8C39-7FDC-4FF2-B46C-5250706FF8C0}">
      <dgm:prSet/>
      <dgm:spPr/>
      <dgm:t>
        <a:bodyPr/>
        <a:lstStyle/>
        <a:p>
          <a:r>
            <a:rPr lang="en-US"/>
            <a:t>How much did you learn from the website about immunizations?</a:t>
          </a:r>
        </a:p>
      </dgm:t>
    </dgm:pt>
    <dgm:pt modelId="{B16FB69C-5FF2-4FD2-BCBF-48144A3E1C12}" type="parTrans" cxnId="{D75C749C-00E8-46B0-9821-863D6DCB40F1}">
      <dgm:prSet/>
      <dgm:spPr/>
      <dgm:t>
        <a:bodyPr/>
        <a:lstStyle/>
        <a:p>
          <a:endParaRPr lang="en-US"/>
        </a:p>
      </dgm:t>
    </dgm:pt>
    <dgm:pt modelId="{608B199E-4F93-4269-8FD8-EF10062B701C}" type="sibTrans" cxnId="{D75C749C-00E8-46B0-9821-863D6DCB40F1}">
      <dgm:prSet/>
      <dgm:spPr/>
      <dgm:t>
        <a:bodyPr/>
        <a:lstStyle/>
        <a:p>
          <a:endParaRPr lang="en-US"/>
        </a:p>
      </dgm:t>
    </dgm:pt>
    <dgm:pt modelId="{F83EBA97-3F57-4299-8CAA-D1B261CD43A3}">
      <dgm:prSet/>
      <dgm:spPr/>
      <dgm:t>
        <a:bodyPr/>
        <a:lstStyle/>
        <a:p>
          <a:r>
            <a:rPr lang="en-US"/>
            <a:t>Will you change your plans for your child’s immunization as a result of the information provided?</a:t>
          </a:r>
        </a:p>
      </dgm:t>
    </dgm:pt>
    <dgm:pt modelId="{A974B05E-CF07-48D4-9C4D-92AB316C820E}" type="parTrans" cxnId="{D1A09601-B5B5-4BCB-BB7F-C8F04A2503F9}">
      <dgm:prSet/>
      <dgm:spPr/>
      <dgm:t>
        <a:bodyPr/>
        <a:lstStyle/>
        <a:p>
          <a:endParaRPr lang="en-US"/>
        </a:p>
      </dgm:t>
    </dgm:pt>
    <dgm:pt modelId="{9B720F8B-1D8D-4AB3-9F7F-F65187B5A078}" type="sibTrans" cxnId="{D1A09601-B5B5-4BCB-BB7F-C8F04A2503F9}">
      <dgm:prSet/>
      <dgm:spPr/>
      <dgm:t>
        <a:bodyPr/>
        <a:lstStyle/>
        <a:p>
          <a:endParaRPr lang="en-US"/>
        </a:p>
      </dgm:t>
    </dgm:pt>
    <dgm:pt modelId="{A571640E-97E6-4C1F-9240-B790FF2D4A7E}">
      <dgm:prSet/>
      <dgm:spPr/>
      <dgm:t>
        <a:bodyPr/>
        <a:lstStyle/>
        <a:p>
          <a:r>
            <a:rPr lang="en-US"/>
            <a:t>How likely are you to share the website with other parents?</a:t>
          </a:r>
        </a:p>
      </dgm:t>
    </dgm:pt>
    <dgm:pt modelId="{EFA09DDB-721A-4A5C-8FCC-D502E3FE2DB2}" type="parTrans" cxnId="{5CD7803F-C933-4C75-B304-5D6C931E4024}">
      <dgm:prSet/>
      <dgm:spPr/>
      <dgm:t>
        <a:bodyPr/>
        <a:lstStyle/>
        <a:p>
          <a:endParaRPr lang="en-US"/>
        </a:p>
      </dgm:t>
    </dgm:pt>
    <dgm:pt modelId="{7F4F044B-ECCC-4E6A-9D9E-147509050B14}" type="sibTrans" cxnId="{5CD7803F-C933-4C75-B304-5D6C931E4024}">
      <dgm:prSet/>
      <dgm:spPr/>
      <dgm:t>
        <a:bodyPr/>
        <a:lstStyle/>
        <a:p>
          <a:endParaRPr lang="en-US"/>
        </a:p>
      </dgm:t>
    </dgm:pt>
    <dgm:pt modelId="{C0C123E9-558D-434B-8FD0-44B86925B650}">
      <dgm:prSet phldrT="[Text]"/>
      <dgm:spPr/>
      <dgm:t>
        <a:bodyPr/>
        <a:lstStyle/>
        <a:p>
          <a:r>
            <a:rPr lang="en-US"/>
            <a:t>How easy was the information on the website to understand?</a:t>
          </a:r>
        </a:p>
      </dgm:t>
    </dgm:pt>
    <dgm:pt modelId="{60CA4556-EA89-4638-A207-2ADD74E5819F}" type="sibTrans" cxnId="{ABEBC604-6E57-4DAB-9838-12D59F91CA0B}">
      <dgm:prSet/>
      <dgm:spPr/>
      <dgm:t>
        <a:bodyPr/>
        <a:lstStyle/>
        <a:p>
          <a:endParaRPr lang="en-US"/>
        </a:p>
      </dgm:t>
    </dgm:pt>
    <dgm:pt modelId="{406A9E2A-C7A0-40F7-A40F-1BAF15121A2F}" type="parTrans" cxnId="{ABEBC604-6E57-4DAB-9838-12D59F91CA0B}">
      <dgm:prSet/>
      <dgm:spPr/>
      <dgm:t>
        <a:bodyPr/>
        <a:lstStyle/>
        <a:p>
          <a:endParaRPr lang="en-US"/>
        </a:p>
      </dgm:t>
    </dgm:pt>
    <dgm:pt modelId="{FCE3ACD9-0A11-49EB-82BC-5160F724035F}">
      <dgm:prSet/>
      <dgm:spPr/>
      <dgm:t>
        <a:bodyPr/>
        <a:lstStyle/>
        <a:p>
          <a:r>
            <a:rPr lang="en-US"/>
            <a:t>English: No (2)</a:t>
          </a:r>
        </a:p>
      </dgm:t>
    </dgm:pt>
    <dgm:pt modelId="{8136FD98-A892-494A-B001-4DB517AF815A}" type="parTrans" cxnId="{40078FD8-EC6B-4034-9464-5BBDAD614BFF}">
      <dgm:prSet/>
      <dgm:spPr/>
      <dgm:t>
        <a:bodyPr/>
        <a:lstStyle/>
        <a:p>
          <a:endParaRPr lang="en-US"/>
        </a:p>
      </dgm:t>
    </dgm:pt>
    <dgm:pt modelId="{33198276-FF9A-4671-833D-7C2D648BAB06}" type="sibTrans" cxnId="{40078FD8-EC6B-4034-9464-5BBDAD614BFF}">
      <dgm:prSet/>
      <dgm:spPr/>
      <dgm:t>
        <a:bodyPr/>
        <a:lstStyle/>
        <a:p>
          <a:endParaRPr lang="en-US"/>
        </a:p>
      </dgm:t>
    </dgm:pt>
    <dgm:pt modelId="{33B9940F-80D2-4E42-8736-74A1381D5A4D}">
      <dgm:prSet/>
      <dgm:spPr/>
      <dgm:t>
        <a:bodyPr/>
        <a:lstStyle/>
        <a:p>
          <a:r>
            <a:rPr lang="en-US"/>
            <a:t>English: Yes(6)</a:t>
          </a:r>
        </a:p>
      </dgm:t>
    </dgm:pt>
    <dgm:pt modelId="{2BC28219-C86A-4DD4-8BF9-7CEF051F0ED7}" type="parTrans" cxnId="{8382EB7D-D090-4AFD-A9F9-9202F450347B}">
      <dgm:prSet/>
      <dgm:spPr/>
      <dgm:t>
        <a:bodyPr/>
        <a:lstStyle/>
        <a:p>
          <a:endParaRPr lang="en-US"/>
        </a:p>
      </dgm:t>
    </dgm:pt>
    <dgm:pt modelId="{419718CB-BE26-4FC9-AE4E-D0CCCE1209D9}" type="sibTrans" cxnId="{8382EB7D-D090-4AFD-A9F9-9202F450347B}">
      <dgm:prSet/>
      <dgm:spPr/>
      <dgm:t>
        <a:bodyPr/>
        <a:lstStyle/>
        <a:p>
          <a:endParaRPr lang="en-US"/>
        </a:p>
      </dgm:t>
    </dgm:pt>
    <dgm:pt modelId="{1DE61BC7-EDF1-4D4B-81B0-52AC9195F85F}">
      <dgm:prSet/>
      <dgm:spPr/>
      <dgm:t>
        <a:bodyPr/>
        <a:lstStyle/>
        <a:p>
          <a:r>
            <a:rPr lang="en-US"/>
            <a:t>Spanish: Yes(1)</a:t>
          </a:r>
        </a:p>
      </dgm:t>
    </dgm:pt>
    <dgm:pt modelId="{42F7056E-5D86-4D68-ADF3-4C29A01FA842}" type="parTrans" cxnId="{2888C13E-27F0-426B-8B60-476161F8B551}">
      <dgm:prSet/>
      <dgm:spPr/>
      <dgm:t>
        <a:bodyPr/>
        <a:lstStyle/>
        <a:p>
          <a:endParaRPr lang="en-US"/>
        </a:p>
      </dgm:t>
    </dgm:pt>
    <dgm:pt modelId="{C0D18A91-F751-4683-B680-0AFF33F3F038}" type="sibTrans" cxnId="{2888C13E-27F0-426B-8B60-476161F8B551}">
      <dgm:prSet/>
      <dgm:spPr/>
      <dgm:t>
        <a:bodyPr/>
        <a:lstStyle/>
        <a:p>
          <a:endParaRPr lang="en-US"/>
        </a:p>
      </dgm:t>
    </dgm:pt>
    <dgm:pt modelId="{402C3AF1-327E-4573-8C7B-A6BF684D5553}">
      <dgm:prSet/>
      <dgm:spPr/>
      <dgm:t>
        <a:bodyPr/>
        <a:lstStyle/>
        <a:p>
          <a:r>
            <a:rPr lang="en-US" b="1"/>
            <a:t>English: No (4)</a:t>
          </a:r>
          <a:endParaRPr lang="en-US"/>
        </a:p>
      </dgm:t>
    </dgm:pt>
    <dgm:pt modelId="{1EED4559-1963-4940-8547-79DC55A25230}" type="parTrans" cxnId="{BB49F2E7-E15A-4CAD-A414-7C9D1182D088}">
      <dgm:prSet/>
      <dgm:spPr/>
      <dgm:t>
        <a:bodyPr/>
        <a:lstStyle/>
        <a:p>
          <a:endParaRPr lang="en-US"/>
        </a:p>
      </dgm:t>
    </dgm:pt>
    <dgm:pt modelId="{161D52CA-1353-4AEC-9E3F-BBECED97F02A}" type="sibTrans" cxnId="{BB49F2E7-E15A-4CAD-A414-7C9D1182D088}">
      <dgm:prSet/>
      <dgm:spPr/>
      <dgm:t>
        <a:bodyPr/>
        <a:lstStyle/>
        <a:p>
          <a:endParaRPr lang="en-US"/>
        </a:p>
      </dgm:t>
    </dgm:pt>
    <dgm:pt modelId="{1D3D14FC-9623-42D0-B2F8-9F67E36AE01A}">
      <dgm:prSet/>
      <dgm:spPr/>
      <dgm:t>
        <a:bodyPr/>
        <a:lstStyle/>
        <a:p>
          <a:r>
            <a:rPr lang="en-US" b="1"/>
            <a:t>Spanish: No (1)</a:t>
          </a:r>
          <a:endParaRPr lang="en-US"/>
        </a:p>
      </dgm:t>
    </dgm:pt>
    <dgm:pt modelId="{16757FB3-99BA-400B-84C4-CF3B5F04FB3E}" type="parTrans" cxnId="{16AAE602-3C91-4C80-BD99-600725C03541}">
      <dgm:prSet/>
      <dgm:spPr/>
      <dgm:t>
        <a:bodyPr/>
        <a:lstStyle/>
        <a:p>
          <a:endParaRPr lang="en-US"/>
        </a:p>
      </dgm:t>
    </dgm:pt>
    <dgm:pt modelId="{B8F4E458-FAE3-44B4-BFA7-431D3EF8281D}" type="sibTrans" cxnId="{16AAE602-3C91-4C80-BD99-600725C03541}">
      <dgm:prSet/>
      <dgm:spPr/>
      <dgm:t>
        <a:bodyPr/>
        <a:lstStyle/>
        <a:p>
          <a:endParaRPr lang="en-US"/>
        </a:p>
      </dgm:t>
    </dgm:pt>
    <dgm:pt modelId="{2E28ECC9-FB27-431F-8D30-A164F87FB55B}">
      <dgm:prSet/>
      <dgm:spPr/>
      <dgm:t>
        <a:bodyPr/>
        <a:lstStyle/>
        <a:p>
          <a:r>
            <a:rPr lang="en-US" b="1"/>
            <a:t>English: Yes (4)</a:t>
          </a:r>
          <a:endParaRPr lang="en-US"/>
        </a:p>
      </dgm:t>
    </dgm:pt>
    <dgm:pt modelId="{CE9FDBA0-A12D-4209-8B98-206DDDA52007}" type="sibTrans" cxnId="{7237A2B9-77F9-4E3C-90FD-83D2FB4F6847}">
      <dgm:prSet/>
      <dgm:spPr/>
      <dgm:t>
        <a:bodyPr/>
        <a:lstStyle/>
        <a:p>
          <a:endParaRPr lang="en-US"/>
        </a:p>
      </dgm:t>
    </dgm:pt>
    <dgm:pt modelId="{946DA838-31C9-4F2F-8793-2C84F0E9FB53}" type="parTrans" cxnId="{7237A2B9-77F9-4E3C-90FD-83D2FB4F6847}">
      <dgm:prSet/>
      <dgm:spPr/>
      <dgm:t>
        <a:bodyPr/>
        <a:lstStyle/>
        <a:p>
          <a:endParaRPr lang="en-US"/>
        </a:p>
      </dgm:t>
    </dgm:pt>
    <dgm:pt modelId="{EB865880-6325-46ED-9F1E-C3BD138D62B1}" type="pres">
      <dgm:prSet presAssocID="{C4262978-17F1-4D5B-9BD9-E7D269A01DDC}" presName="Name0" presStyleCnt="0">
        <dgm:presLayoutVars>
          <dgm:dir/>
          <dgm:animLvl val="lvl"/>
          <dgm:resizeHandles val="exact"/>
        </dgm:presLayoutVars>
      </dgm:prSet>
      <dgm:spPr/>
    </dgm:pt>
    <dgm:pt modelId="{7DB9D75C-4E0B-4DDF-881C-D03DCC728A43}" type="pres">
      <dgm:prSet presAssocID="{A571640E-97E6-4C1F-9240-B790FF2D4A7E}" presName="boxAndChildren" presStyleCnt="0"/>
      <dgm:spPr/>
    </dgm:pt>
    <dgm:pt modelId="{155CFD54-C112-4B45-B99C-941C53CF7364}" type="pres">
      <dgm:prSet presAssocID="{A571640E-97E6-4C1F-9240-B790FF2D4A7E}" presName="parentTextBox" presStyleLbl="node1" presStyleIdx="0" presStyleCnt="9" custLinFactY="-51200" custLinFactNeighborX="305" custLinFactNeighborY="-100000"/>
      <dgm:spPr/>
    </dgm:pt>
    <dgm:pt modelId="{ED889450-52FD-458A-BF0C-922655D9069A}" type="pres">
      <dgm:prSet presAssocID="{A571640E-97E6-4C1F-9240-B790FF2D4A7E}" presName="entireBox" presStyleLbl="node1" presStyleIdx="0" presStyleCnt="9" custLinFactY="-28304" custLinFactNeighborY="-100000"/>
      <dgm:spPr/>
    </dgm:pt>
    <dgm:pt modelId="{BA37EE25-756B-4B31-BA94-A529D7E729F7}" type="pres">
      <dgm:prSet presAssocID="{A571640E-97E6-4C1F-9240-B790FF2D4A7E}" presName="descendantBox" presStyleCnt="0"/>
      <dgm:spPr/>
    </dgm:pt>
    <dgm:pt modelId="{9F91489B-220F-40FF-9BB3-540F53305109}" type="pres">
      <dgm:prSet presAssocID="{402C3AF1-327E-4573-8C7B-A6BF684D5553}" presName="childTextBox" presStyleLbl="fgAccFollowNode1" presStyleIdx="0" presStyleCnt="21" custScaleX="2000000" custScaleY="98322" custLinFactY="-200000" custLinFactNeighborX="27081" custLinFactNeighborY="-299465">
        <dgm:presLayoutVars>
          <dgm:bulletEnabled val="1"/>
        </dgm:presLayoutVars>
      </dgm:prSet>
      <dgm:spPr/>
    </dgm:pt>
    <dgm:pt modelId="{6517CD71-036C-42D8-965B-AD66E257769B}" type="pres">
      <dgm:prSet presAssocID="{1D3D14FC-9623-42D0-B2F8-9F67E36AE01A}" presName="childTextBox" presStyleLbl="fgAccFollowNode1" presStyleIdx="1" presStyleCnt="21" custAng="10800000" custFlipVert="1" custScaleX="2000000" custScaleY="114902" custLinFactY="-208651" custLinFactNeighborX="56288" custLinFactNeighborY="-300000">
        <dgm:presLayoutVars>
          <dgm:bulletEnabled val="1"/>
        </dgm:presLayoutVars>
      </dgm:prSet>
      <dgm:spPr/>
    </dgm:pt>
    <dgm:pt modelId="{68B665B7-7179-41F9-858F-56C78D50B978}" type="pres">
      <dgm:prSet presAssocID="{2E28ECC9-FB27-431F-8D30-A164F87FB55B}" presName="childTextBox" presStyleLbl="fgAccFollowNode1" presStyleIdx="2" presStyleCnt="21" custScaleX="2000000" custScaleY="112708" custLinFactX="100000" custLinFactY="-208719" custLinFactNeighborX="128674" custLinFactNeighborY="-300000">
        <dgm:presLayoutVars>
          <dgm:bulletEnabled val="1"/>
        </dgm:presLayoutVars>
      </dgm:prSet>
      <dgm:spPr/>
    </dgm:pt>
    <dgm:pt modelId="{798A51F0-C3A0-45AA-8845-F26A048FD899}" type="pres">
      <dgm:prSet presAssocID="{9B720F8B-1D8D-4AB3-9F7F-F65187B5A078}" presName="sp" presStyleCnt="0"/>
      <dgm:spPr/>
    </dgm:pt>
    <dgm:pt modelId="{D347518D-9A06-4DCD-A1ED-F39DCD6817ED}" type="pres">
      <dgm:prSet presAssocID="{F83EBA97-3F57-4299-8CAA-D1B261CD43A3}" presName="arrowAndChildren" presStyleCnt="0"/>
      <dgm:spPr/>
    </dgm:pt>
    <dgm:pt modelId="{0B6437E8-C243-4147-89C8-9F214A6E3A23}" type="pres">
      <dgm:prSet presAssocID="{F83EBA97-3F57-4299-8CAA-D1B261CD43A3}" presName="parentTextArrow" presStyleLbl="node1" presStyleIdx="1" presStyleCnt="9" custLinFactY="-12769" custLinFactNeighborX="-305" custLinFactNeighborY="-100000"/>
      <dgm:spPr/>
    </dgm:pt>
    <dgm:pt modelId="{01DD1EA1-BBAB-45FB-B5E6-DAA41F3254D3}" type="pres">
      <dgm:prSet presAssocID="{613B915D-1290-45F3-A105-31E6A5545F63}" presName="sp" presStyleCnt="0"/>
      <dgm:spPr/>
    </dgm:pt>
    <dgm:pt modelId="{AC9783C0-935D-458E-A078-85B4389158F9}" type="pres">
      <dgm:prSet presAssocID="{CD7E595A-F531-4D5F-A3A2-D6496CF780F5}" presName="arrowAndChildren" presStyleCnt="0"/>
      <dgm:spPr/>
    </dgm:pt>
    <dgm:pt modelId="{225C780E-3301-4A5A-8BB0-E169357462D4}" type="pres">
      <dgm:prSet presAssocID="{CD7E595A-F531-4D5F-A3A2-D6496CF780F5}" presName="parentTextArrow" presStyleLbl="node1" presStyleIdx="1" presStyleCnt="9" custLinFactNeighborX="457" custLinFactNeighborY="-91186"/>
      <dgm:spPr/>
    </dgm:pt>
    <dgm:pt modelId="{63D03599-11AE-4880-BF51-F883F1C5B9CB}" type="pres">
      <dgm:prSet presAssocID="{CD7E595A-F531-4D5F-A3A2-D6496CF780F5}" presName="arrow" presStyleLbl="node1" presStyleIdx="2" presStyleCnt="9" custLinFactNeighborX="610" custLinFactNeighborY="-95301"/>
      <dgm:spPr/>
    </dgm:pt>
    <dgm:pt modelId="{110F2D18-82A6-4319-9A95-89346F120D04}" type="pres">
      <dgm:prSet presAssocID="{CD7E595A-F531-4D5F-A3A2-D6496CF780F5}" presName="descendantArrow" presStyleCnt="0"/>
      <dgm:spPr/>
    </dgm:pt>
    <dgm:pt modelId="{6F88A802-1FAE-4EC3-BB8F-25B931E44EC8}" type="pres">
      <dgm:prSet presAssocID="{FCE3ACD9-0A11-49EB-82BC-5160F724035F}" presName="childTextArrow" presStyleLbl="fgAccFollowNode1" presStyleIdx="3" presStyleCnt="21" custLinFactY="-123161" custLinFactNeighborX="-21347" custLinFactNeighborY="-200000">
        <dgm:presLayoutVars>
          <dgm:bulletEnabled val="1"/>
        </dgm:presLayoutVars>
      </dgm:prSet>
      <dgm:spPr/>
    </dgm:pt>
    <dgm:pt modelId="{9DE7DC72-9FDA-4D1A-A879-27DB51AB6270}" type="pres">
      <dgm:prSet presAssocID="{33B9940F-80D2-4E42-8736-74A1381D5A4D}" presName="childTextArrow" presStyleLbl="fgAccFollowNode1" presStyleIdx="4" presStyleCnt="21" custLinFactY="-127588" custLinFactNeighborX="-289" custLinFactNeighborY="-200000">
        <dgm:presLayoutVars>
          <dgm:bulletEnabled val="1"/>
        </dgm:presLayoutVars>
      </dgm:prSet>
      <dgm:spPr/>
    </dgm:pt>
    <dgm:pt modelId="{25C2DA45-F26F-4F60-84E6-78A84B5A7F40}" type="pres">
      <dgm:prSet presAssocID="{1DE61BC7-EDF1-4D4B-81B0-52AC9195F85F}" presName="childTextArrow" presStyleLbl="fgAccFollowNode1" presStyleIdx="5" presStyleCnt="21" custLinFactY="-127588" custLinFactNeighborX="-1205" custLinFactNeighborY="-200000">
        <dgm:presLayoutVars>
          <dgm:bulletEnabled val="1"/>
        </dgm:presLayoutVars>
      </dgm:prSet>
      <dgm:spPr/>
    </dgm:pt>
    <dgm:pt modelId="{6B5A8D05-38F0-4D83-84BF-4E2754C94793}" type="pres">
      <dgm:prSet presAssocID="{608B199E-4F93-4269-8FD8-EF10062B701C}" presName="sp" presStyleCnt="0"/>
      <dgm:spPr/>
    </dgm:pt>
    <dgm:pt modelId="{B0D4D109-6823-40D1-8D1C-8294CBD3F6E8}" type="pres">
      <dgm:prSet presAssocID="{545C8C39-7FDC-4FF2-B46C-5250706FF8C0}" presName="arrowAndChildren" presStyleCnt="0"/>
      <dgm:spPr/>
    </dgm:pt>
    <dgm:pt modelId="{C38D3644-3618-4746-B365-C0789C2B85B0}" type="pres">
      <dgm:prSet presAssocID="{545C8C39-7FDC-4FF2-B46C-5250706FF8C0}" presName="parentTextArrow" presStyleLbl="node1" presStyleIdx="3" presStyleCnt="9" custLinFactNeighborX="305" custLinFactNeighborY="-91185"/>
      <dgm:spPr/>
    </dgm:pt>
    <dgm:pt modelId="{8627EFD6-EF1D-4917-A321-EB18D95D92B6}" type="pres">
      <dgm:prSet presAssocID="{60CA4556-EA89-4638-A207-2ADD74E5819F}" presName="sp" presStyleCnt="0"/>
      <dgm:spPr/>
    </dgm:pt>
    <dgm:pt modelId="{630FECA3-C168-42A8-9BA8-84D61C33DF89}" type="pres">
      <dgm:prSet presAssocID="{C0C123E9-558D-434B-8FD0-44B86925B650}" presName="arrowAndChildren" presStyleCnt="0"/>
      <dgm:spPr/>
    </dgm:pt>
    <dgm:pt modelId="{82CC9509-1BF9-4820-9C84-10BEB262139F}" type="pres">
      <dgm:prSet presAssocID="{C0C123E9-558D-434B-8FD0-44B86925B650}" presName="parentTextArrow" presStyleLbl="node1" presStyleIdx="3" presStyleCnt="9"/>
      <dgm:spPr/>
    </dgm:pt>
    <dgm:pt modelId="{42FFB106-9558-4015-A089-4D58D57122E7}" type="pres">
      <dgm:prSet presAssocID="{C0C123E9-558D-434B-8FD0-44B86925B650}" presName="arrow" presStyleLbl="node1" presStyleIdx="4" presStyleCnt="9"/>
      <dgm:spPr/>
    </dgm:pt>
    <dgm:pt modelId="{F5FEDB8F-6C38-4D72-818C-984DA27461C5}" type="pres">
      <dgm:prSet presAssocID="{C0C123E9-558D-434B-8FD0-44B86925B650}" presName="descendantArrow" presStyleCnt="0"/>
      <dgm:spPr/>
    </dgm:pt>
    <dgm:pt modelId="{7BCD0460-030E-4115-A27E-5DCF6D2D8835}" type="pres">
      <dgm:prSet presAssocID="{4D141280-20AF-406D-A8CA-EFEA7C031010}" presName="childTextArrow" presStyleLbl="fgAccFollowNode1" presStyleIdx="6" presStyleCnt="21">
        <dgm:presLayoutVars>
          <dgm:bulletEnabled val="1"/>
        </dgm:presLayoutVars>
      </dgm:prSet>
      <dgm:spPr/>
    </dgm:pt>
    <dgm:pt modelId="{8DB56834-1BA3-47A0-9C2E-05704AAB773E}" type="pres">
      <dgm:prSet presAssocID="{6E88AD0F-0E38-44A8-9DE1-288F1A08BAD9}" presName="childTextArrow" presStyleLbl="fgAccFollowNode1" presStyleIdx="7" presStyleCnt="21">
        <dgm:presLayoutVars>
          <dgm:bulletEnabled val="1"/>
        </dgm:presLayoutVars>
      </dgm:prSet>
      <dgm:spPr/>
    </dgm:pt>
    <dgm:pt modelId="{1EBDC9D2-1666-4068-BB49-4450C78FE669}" type="pres">
      <dgm:prSet presAssocID="{67E08AD9-FB9A-43BE-9542-C8428AA05F8D}" presName="childTextArrow" presStyleLbl="fgAccFollowNode1" presStyleIdx="8" presStyleCnt="21">
        <dgm:presLayoutVars>
          <dgm:bulletEnabled val="1"/>
        </dgm:presLayoutVars>
      </dgm:prSet>
      <dgm:spPr/>
    </dgm:pt>
    <dgm:pt modelId="{05C0220B-46E6-4856-B734-B92258A2EF56}" type="pres">
      <dgm:prSet presAssocID="{3E44696F-D202-420C-9B5B-C0320DA70516}" presName="sp" presStyleCnt="0"/>
      <dgm:spPr/>
    </dgm:pt>
    <dgm:pt modelId="{FE265A96-781C-4581-A27E-174CDF014AB6}" type="pres">
      <dgm:prSet presAssocID="{8C03FD79-49BB-4E20-9D80-1F30B793C539}" presName="arrowAndChildren" presStyleCnt="0"/>
      <dgm:spPr/>
    </dgm:pt>
    <dgm:pt modelId="{AD5EA12D-7815-46DC-866B-3446105BE5D3}" type="pres">
      <dgm:prSet presAssocID="{8C03FD79-49BB-4E20-9D80-1F30B793C539}" presName="parentTextArrow" presStyleLbl="node1" presStyleIdx="4" presStyleCnt="9"/>
      <dgm:spPr/>
    </dgm:pt>
    <dgm:pt modelId="{2F07B692-EF03-47E9-B7D4-D2C99590C0BC}" type="pres">
      <dgm:prSet presAssocID="{8C03FD79-49BB-4E20-9D80-1F30B793C539}" presName="arrow" presStyleLbl="node1" presStyleIdx="5" presStyleCnt="9"/>
      <dgm:spPr/>
    </dgm:pt>
    <dgm:pt modelId="{A5F03A5F-25D0-4ED8-B517-D9FBC8D4B7C2}" type="pres">
      <dgm:prSet presAssocID="{8C03FD79-49BB-4E20-9D80-1F30B793C539}" presName="descendantArrow" presStyleCnt="0"/>
      <dgm:spPr/>
    </dgm:pt>
    <dgm:pt modelId="{F0F71147-1563-47C8-B824-97A0E66CCC2A}" type="pres">
      <dgm:prSet presAssocID="{EDF4A2C0-C583-4480-A23D-E46D06F9D26F}" presName="childTextArrow" presStyleLbl="fgAccFollowNode1" presStyleIdx="9" presStyleCnt="21">
        <dgm:presLayoutVars>
          <dgm:bulletEnabled val="1"/>
        </dgm:presLayoutVars>
      </dgm:prSet>
      <dgm:spPr/>
    </dgm:pt>
    <dgm:pt modelId="{B433375C-09A0-40A9-98DB-847161E81888}" type="pres">
      <dgm:prSet presAssocID="{973C8A77-2C35-4769-8636-0C7D2811DE04}" presName="childTextArrow" presStyleLbl="fgAccFollowNode1" presStyleIdx="10" presStyleCnt="21">
        <dgm:presLayoutVars>
          <dgm:bulletEnabled val="1"/>
        </dgm:presLayoutVars>
      </dgm:prSet>
      <dgm:spPr/>
    </dgm:pt>
    <dgm:pt modelId="{201DE149-A30F-4CE1-81AF-B948854B2316}" type="pres">
      <dgm:prSet presAssocID="{F34227CC-9BC6-45A5-83DE-0C56F57612E1}" presName="sp" presStyleCnt="0"/>
      <dgm:spPr/>
    </dgm:pt>
    <dgm:pt modelId="{5A07A5C9-E12D-459E-8A6C-D31EFBFFA5D8}" type="pres">
      <dgm:prSet presAssocID="{F01B08B7-51CF-4E7B-9E7F-6CF51E99DE29}" presName="arrowAndChildren" presStyleCnt="0"/>
      <dgm:spPr/>
    </dgm:pt>
    <dgm:pt modelId="{EA80B9F3-A1D2-4DBD-ACAA-C2618F5021E3}" type="pres">
      <dgm:prSet presAssocID="{F01B08B7-51CF-4E7B-9E7F-6CF51E99DE29}" presName="parentTextArrow" presStyleLbl="node1" presStyleIdx="5" presStyleCnt="9"/>
      <dgm:spPr/>
    </dgm:pt>
    <dgm:pt modelId="{E298EFD5-853E-411E-B77A-2E4B90CEA6DE}" type="pres">
      <dgm:prSet presAssocID="{F01B08B7-51CF-4E7B-9E7F-6CF51E99DE29}" presName="arrow" presStyleLbl="node1" presStyleIdx="6" presStyleCnt="9"/>
      <dgm:spPr/>
    </dgm:pt>
    <dgm:pt modelId="{B896A298-DE27-4063-8B5C-C0770E77CCD7}" type="pres">
      <dgm:prSet presAssocID="{F01B08B7-51CF-4E7B-9E7F-6CF51E99DE29}" presName="descendantArrow" presStyleCnt="0"/>
      <dgm:spPr/>
    </dgm:pt>
    <dgm:pt modelId="{ABE9CB95-673E-4EF8-B959-315DDE004C09}" type="pres">
      <dgm:prSet presAssocID="{9AA606C2-102A-432D-8F36-57AC5DCAEDB6}" presName="childTextArrow" presStyleLbl="fgAccFollowNode1" presStyleIdx="11" presStyleCnt="21">
        <dgm:presLayoutVars>
          <dgm:bulletEnabled val="1"/>
        </dgm:presLayoutVars>
      </dgm:prSet>
      <dgm:spPr/>
    </dgm:pt>
    <dgm:pt modelId="{ABBA7BFE-9613-432B-A8C6-E66DC468405B}" type="pres">
      <dgm:prSet presAssocID="{C330E42B-691D-4C43-A35E-A01330DB3A49}" presName="childTextArrow" presStyleLbl="fgAccFollowNode1" presStyleIdx="12" presStyleCnt="21">
        <dgm:presLayoutVars>
          <dgm:bulletEnabled val="1"/>
        </dgm:presLayoutVars>
      </dgm:prSet>
      <dgm:spPr/>
    </dgm:pt>
    <dgm:pt modelId="{0142AD96-FA4D-4DF0-8DAF-F71DE775FB2B}" type="pres">
      <dgm:prSet presAssocID="{A0E6B5CD-6ACE-4D7E-AD08-477BF792A4FC}" presName="childTextArrow" presStyleLbl="fgAccFollowNode1" presStyleIdx="13" presStyleCnt="21">
        <dgm:presLayoutVars>
          <dgm:bulletEnabled val="1"/>
        </dgm:presLayoutVars>
      </dgm:prSet>
      <dgm:spPr/>
    </dgm:pt>
    <dgm:pt modelId="{AC876E71-CD99-42EB-9380-122893FFC7BA}" type="pres">
      <dgm:prSet presAssocID="{98136F15-0CF5-436C-A601-15B8DAB955C8}" presName="sp" presStyleCnt="0"/>
      <dgm:spPr/>
    </dgm:pt>
    <dgm:pt modelId="{D4140DAB-DAC2-46EA-9FFB-139319DE4FE9}" type="pres">
      <dgm:prSet presAssocID="{07E1C7A8-DA81-49AE-975F-7F515F4368BC}" presName="arrowAndChildren" presStyleCnt="0"/>
      <dgm:spPr/>
    </dgm:pt>
    <dgm:pt modelId="{DBE66B59-B0EE-47FA-938A-F6A6A50E52C5}" type="pres">
      <dgm:prSet presAssocID="{07E1C7A8-DA81-49AE-975F-7F515F4368BC}" presName="parentTextArrow" presStyleLbl="node1" presStyleIdx="6" presStyleCnt="9"/>
      <dgm:spPr/>
    </dgm:pt>
    <dgm:pt modelId="{844F7A04-42D6-42F2-91B0-CE856B4BEB84}" type="pres">
      <dgm:prSet presAssocID="{07E1C7A8-DA81-49AE-975F-7F515F4368BC}" presName="arrow" presStyleLbl="node1" presStyleIdx="7" presStyleCnt="9"/>
      <dgm:spPr/>
    </dgm:pt>
    <dgm:pt modelId="{5C650057-7C39-4027-A584-D3709AF5F3DE}" type="pres">
      <dgm:prSet presAssocID="{07E1C7A8-DA81-49AE-975F-7F515F4368BC}" presName="descendantArrow" presStyleCnt="0"/>
      <dgm:spPr/>
    </dgm:pt>
    <dgm:pt modelId="{394C6C24-C04C-43BB-B98B-152B7AAB8493}" type="pres">
      <dgm:prSet presAssocID="{316CA41F-B5A6-4CE2-830D-29C50C2DA46E}" presName="childTextArrow" presStyleLbl="fgAccFollowNode1" presStyleIdx="14" presStyleCnt="21">
        <dgm:presLayoutVars>
          <dgm:bulletEnabled val="1"/>
        </dgm:presLayoutVars>
      </dgm:prSet>
      <dgm:spPr/>
    </dgm:pt>
    <dgm:pt modelId="{C435053A-01FD-4072-BD2D-328B6D937785}" type="pres">
      <dgm:prSet presAssocID="{310F308E-DCF3-4706-ABE8-E5B925920271}" presName="childTextArrow" presStyleLbl="fgAccFollowNode1" presStyleIdx="15" presStyleCnt="21">
        <dgm:presLayoutVars>
          <dgm:bulletEnabled val="1"/>
        </dgm:presLayoutVars>
      </dgm:prSet>
      <dgm:spPr/>
    </dgm:pt>
    <dgm:pt modelId="{4E2B6507-154E-43C5-B0F1-8CF3CB9A8146}" type="pres">
      <dgm:prSet presAssocID="{DC0A41A4-BC3B-486A-8F9C-E1E54DE3A9CD}" presName="sp" presStyleCnt="0"/>
      <dgm:spPr/>
    </dgm:pt>
    <dgm:pt modelId="{3FB734CC-BBFF-43B7-AD8F-DA132BC7F252}" type="pres">
      <dgm:prSet presAssocID="{205F4B76-DB3C-433A-BC20-55284DDE4FFE}" presName="arrowAndChildren" presStyleCnt="0"/>
      <dgm:spPr/>
    </dgm:pt>
    <dgm:pt modelId="{CD567868-1E2E-4025-A166-361C0AE6C262}" type="pres">
      <dgm:prSet presAssocID="{205F4B76-DB3C-433A-BC20-55284DDE4FFE}" presName="parentTextArrow" presStyleLbl="node1" presStyleIdx="7" presStyleCnt="9"/>
      <dgm:spPr/>
    </dgm:pt>
    <dgm:pt modelId="{7E2A4DC7-9606-4139-BF2F-C94CC6A2EB66}" type="pres">
      <dgm:prSet presAssocID="{205F4B76-DB3C-433A-BC20-55284DDE4FFE}" presName="arrow" presStyleLbl="node1" presStyleIdx="8" presStyleCnt="9"/>
      <dgm:spPr/>
    </dgm:pt>
    <dgm:pt modelId="{79A8815C-D525-4191-9C29-CE65688E4608}" type="pres">
      <dgm:prSet presAssocID="{205F4B76-DB3C-433A-BC20-55284DDE4FFE}" presName="descendantArrow" presStyleCnt="0"/>
      <dgm:spPr/>
    </dgm:pt>
    <dgm:pt modelId="{C723D529-8C4D-4A8C-B7B7-2503DD89CE25}" type="pres">
      <dgm:prSet presAssocID="{E7E70FFA-66A5-40EA-A589-AFAD484D0490}" presName="childTextArrow" presStyleLbl="fgAccFollowNode1" presStyleIdx="16" presStyleCnt="21">
        <dgm:presLayoutVars>
          <dgm:bulletEnabled val="1"/>
        </dgm:presLayoutVars>
      </dgm:prSet>
      <dgm:spPr/>
    </dgm:pt>
    <dgm:pt modelId="{AA9964C4-5BAC-49D8-8EEC-94188FB1F48E}" type="pres">
      <dgm:prSet presAssocID="{DA32813B-F311-4922-9C3E-E83E4A516733}" presName="childTextArrow" presStyleLbl="fgAccFollowNode1" presStyleIdx="17" presStyleCnt="21">
        <dgm:presLayoutVars>
          <dgm:bulletEnabled val="1"/>
        </dgm:presLayoutVars>
      </dgm:prSet>
      <dgm:spPr/>
    </dgm:pt>
    <dgm:pt modelId="{D6B4FD36-C8A4-4F00-9E73-138BA008F770}" type="pres">
      <dgm:prSet presAssocID="{D2FB4AD9-7166-4EF3-A7C2-20297D6E2D35}" presName="childTextArrow" presStyleLbl="fgAccFollowNode1" presStyleIdx="18" presStyleCnt="21">
        <dgm:presLayoutVars>
          <dgm:bulletEnabled val="1"/>
        </dgm:presLayoutVars>
      </dgm:prSet>
      <dgm:spPr/>
    </dgm:pt>
    <dgm:pt modelId="{63D56098-5737-4191-BC4D-0CE89027F868}" type="pres">
      <dgm:prSet presAssocID="{F72E35E8-F3EE-4BEA-BB42-06A1FCB9503D}" presName="childTextArrow" presStyleLbl="fgAccFollowNode1" presStyleIdx="19" presStyleCnt="21">
        <dgm:presLayoutVars>
          <dgm:bulletEnabled val="1"/>
        </dgm:presLayoutVars>
      </dgm:prSet>
      <dgm:spPr/>
    </dgm:pt>
    <dgm:pt modelId="{23E162E6-6E7D-4006-9741-70B41C62CA1D}" type="pres">
      <dgm:prSet presAssocID="{30ED584A-D6E6-4ED8-A781-1AC97679DBE2}" presName="childTextArrow" presStyleLbl="fgAccFollowNode1" presStyleIdx="20" presStyleCnt="21">
        <dgm:presLayoutVars>
          <dgm:bulletEnabled val="1"/>
        </dgm:presLayoutVars>
      </dgm:prSet>
      <dgm:spPr/>
    </dgm:pt>
  </dgm:ptLst>
  <dgm:cxnLst>
    <dgm:cxn modelId="{D1A09601-B5B5-4BCB-BB7F-C8F04A2503F9}" srcId="{C4262978-17F1-4D5B-9BD9-E7D269A01DDC}" destId="{F83EBA97-3F57-4299-8CAA-D1B261CD43A3}" srcOrd="7" destOrd="0" parTransId="{A974B05E-CF07-48D4-9C4D-92AB316C820E}" sibTransId="{9B720F8B-1D8D-4AB3-9F7F-F65187B5A078}"/>
    <dgm:cxn modelId="{108E4402-682D-4FFD-8CCC-3CB93FA233EB}" srcId="{205F4B76-DB3C-433A-BC20-55284DDE4FFE}" destId="{D2FB4AD9-7166-4EF3-A7C2-20297D6E2D35}" srcOrd="2" destOrd="0" parTransId="{5C0F213F-CCF1-484D-90FE-32DB63C1B264}" sibTransId="{CE73B351-A0A5-47CC-8178-90CBED3320B1}"/>
    <dgm:cxn modelId="{16AAE602-3C91-4C80-BD99-600725C03541}" srcId="{A571640E-97E6-4C1F-9240-B790FF2D4A7E}" destId="{1D3D14FC-9623-42D0-B2F8-9F67E36AE01A}" srcOrd="1" destOrd="0" parTransId="{16757FB3-99BA-400B-84C4-CF3B5F04FB3E}" sibTransId="{B8F4E458-FAE3-44B4-BFA7-431D3EF8281D}"/>
    <dgm:cxn modelId="{ABEBC604-6E57-4DAB-9838-12D59F91CA0B}" srcId="{C4262978-17F1-4D5B-9BD9-E7D269A01DDC}" destId="{C0C123E9-558D-434B-8FD0-44B86925B650}" srcOrd="4" destOrd="0" parTransId="{406A9E2A-C7A0-40F7-A40F-1BAF15121A2F}" sibTransId="{60CA4556-EA89-4638-A207-2ADD74E5819F}"/>
    <dgm:cxn modelId="{93193007-0C0B-4F72-B18A-B09E24DE9E18}" type="presOf" srcId="{07E1C7A8-DA81-49AE-975F-7F515F4368BC}" destId="{844F7A04-42D6-42F2-91B0-CE856B4BEB84}" srcOrd="1" destOrd="0" presId="urn:microsoft.com/office/officeart/2005/8/layout/process4"/>
    <dgm:cxn modelId="{D8495709-7189-4F2A-AC38-EC1B6E92C0DD}" type="presOf" srcId="{C330E42B-691D-4C43-A35E-A01330DB3A49}" destId="{ABBA7BFE-9613-432B-A8C6-E66DC468405B}" srcOrd="0" destOrd="0" presId="urn:microsoft.com/office/officeart/2005/8/layout/process4"/>
    <dgm:cxn modelId="{A090EB18-5F00-403F-A6A2-A950CBD0CE55}" srcId="{F01B08B7-51CF-4E7B-9E7F-6CF51E99DE29}" destId="{C330E42B-691D-4C43-A35E-A01330DB3A49}" srcOrd="1" destOrd="0" parTransId="{F947FE42-7215-412F-9B0A-35B16BE420F3}" sibTransId="{E060C891-5990-456E-81CB-D07E8BEA4814}"/>
    <dgm:cxn modelId="{66848719-4AD5-437B-98ED-BC654E076B2F}" srcId="{C0C123E9-558D-434B-8FD0-44B86925B650}" destId="{4D141280-20AF-406D-A8CA-EFEA7C031010}" srcOrd="0" destOrd="0" parTransId="{D018A6C3-4BE4-4C47-96E3-E8EC1E86A4F1}" sibTransId="{B3B3A8DC-617D-43DA-9ECD-EF8620D64F77}"/>
    <dgm:cxn modelId="{1A881E1D-0C41-49FF-A421-77CD8F6A893B}" srcId="{07E1C7A8-DA81-49AE-975F-7F515F4368BC}" destId="{310F308E-DCF3-4706-ABE8-E5B925920271}" srcOrd="1" destOrd="0" parTransId="{D5FDCBEF-C6C5-49B8-882F-7B459DDDC687}" sibTransId="{C0F22F5A-92B5-45A1-8159-FDE184985279}"/>
    <dgm:cxn modelId="{9D7FA024-EDD9-49E3-8EB2-7B527DB3B70E}" type="presOf" srcId="{EDF4A2C0-C583-4480-A23D-E46D06F9D26F}" destId="{F0F71147-1563-47C8-B824-97A0E66CCC2A}" srcOrd="0" destOrd="0" presId="urn:microsoft.com/office/officeart/2005/8/layout/process4"/>
    <dgm:cxn modelId="{B7E32B25-F02F-48BA-948B-84A2C20D23BB}" srcId="{F01B08B7-51CF-4E7B-9E7F-6CF51E99DE29}" destId="{A0E6B5CD-6ACE-4D7E-AD08-477BF792A4FC}" srcOrd="2" destOrd="0" parTransId="{949CA052-6FD8-4FFF-A500-653B795935AD}" sibTransId="{BFB6621C-0127-4B4B-B8D3-B07E7DA8D9A5}"/>
    <dgm:cxn modelId="{303F5B28-D2A9-422F-8680-8092F34EB3D4}" type="presOf" srcId="{545C8C39-7FDC-4FF2-B46C-5250706FF8C0}" destId="{C38D3644-3618-4746-B365-C0789C2B85B0}" srcOrd="0" destOrd="0" presId="urn:microsoft.com/office/officeart/2005/8/layout/process4"/>
    <dgm:cxn modelId="{EB9F1C2C-0A6A-485D-8303-2A8D37DEDA2C}" srcId="{C4262978-17F1-4D5B-9BD9-E7D269A01DDC}" destId="{F01B08B7-51CF-4E7B-9E7F-6CF51E99DE29}" srcOrd="2" destOrd="0" parTransId="{5E8EC3EC-BBB3-4762-AB4B-172A756FAEE1}" sibTransId="{F34227CC-9BC6-45A5-83DE-0C56F57612E1}"/>
    <dgm:cxn modelId="{D1F7BC2C-FC65-4089-B5CD-F51EAC47129D}" type="presOf" srcId="{07E1C7A8-DA81-49AE-975F-7F515F4368BC}" destId="{DBE66B59-B0EE-47FA-938A-F6A6A50E52C5}" srcOrd="0" destOrd="0" presId="urn:microsoft.com/office/officeart/2005/8/layout/process4"/>
    <dgm:cxn modelId="{043CBC2F-560D-4E86-83D0-5F4452D920FB}" type="presOf" srcId="{A0E6B5CD-6ACE-4D7E-AD08-477BF792A4FC}" destId="{0142AD96-FA4D-4DF0-8DAF-F71DE775FB2B}" srcOrd="0" destOrd="0" presId="urn:microsoft.com/office/officeart/2005/8/layout/process4"/>
    <dgm:cxn modelId="{CA141B32-3333-4FE8-8C94-9BEC101E6FA3}" srcId="{205F4B76-DB3C-433A-BC20-55284DDE4FFE}" destId="{DA32813B-F311-4922-9C3E-E83E4A516733}" srcOrd="1" destOrd="0" parTransId="{4EF87C9C-331B-49F6-BE2B-5387A3A8C3A4}" sibTransId="{613578BF-0109-4611-8671-E45122BA7596}"/>
    <dgm:cxn modelId="{6CC5B838-08B4-44A7-A8BB-74D7B8CD914E}" type="presOf" srcId="{C0C123E9-558D-434B-8FD0-44B86925B650}" destId="{82CC9509-1BF9-4820-9C84-10BEB262139F}" srcOrd="0" destOrd="0" presId="urn:microsoft.com/office/officeart/2005/8/layout/process4"/>
    <dgm:cxn modelId="{2F17ED3D-D98D-409E-8907-0BCF3B5E3291}" srcId="{07E1C7A8-DA81-49AE-975F-7F515F4368BC}" destId="{316CA41F-B5A6-4CE2-830D-29C50C2DA46E}" srcOrd="0" destOrd="0" parTransId="{10332515-1652-4237-89F8-9BA955AA3454}" sibTransId="{A6A7C72D-3823-4376-873F-7432870AD87A}"/>
    <dgm:cxn modelId="{2888C13E-27F0-426B-8B60-476161F8B551}" srcId="{CD7E595A-F531-4D5F-A3A2-D6496CF780F5}" destId="{1DE61BC7-EDF1-4D4B-81B0-52AC9195F85F}" srcOrd="2" destOrd="0" parTransId="{42F7056E-5D86-4D68-ADF3-4C29A01FA842}" sibTransId="{C0D18A91-F751-4683-B680-0AFF33F3F038}"/>
    <dgm:cxn modelId="{5CD7803F-C933-4C75-B304-5D6C931E4024}" srcId="{C4262978-17F1-4D5B-9BD9-E7D269A01DDC}" destId="{A571640E-97E6-4C1F-9240-B790FF2D4A7E}" srcOrd="8" destOrd="0" parTransId="{EFA09DDB-721A-4A5C-8FCC-D502E3FE2DB2}" sibTransId="{7F4F044B-ECCC-4E6A-9D9E-147509050B14}"/>
    <dgm:cxn modelId="{D93B0D61-3475-4807-B204-9946E0E5728B}" srcId="{C4262978-17F1-4D5B-9BD9-E7D269A01DDC}" destId="{CD7E595A-F531-4D5F-A3A2-D6496CF780F5}" srcOrd="6" destOrd="0" parTransId="{5B3BD3ED-4A2C-48DE-BD5E-624F1C4C650A}" sibTransId="{613B915D-1290-45F3-A105-31E6A5545F63}"/>
    <dgm:cxn modelId="{E0836443-8568-4DD7-8C80-09C1B6798F7D}" type="presOf" srcId="{DA32813B-F311-4922-9C3E-E83E4A516733}" destId="{AA9964C4-5BAC-49D8-8EEC-94188FB1F48E}" srcOrd="0" destOrd="0" presId="urn:microsoft.com/office/officeart/2005/8/layout/process4"/>
    <dgm:cxn modelId="{90F7AB43-BE78-47D5-95C4-6BB95604AD0E}" type="presOf" srcId="{D2FB4AD9-7166-4EF3-A7C2-20297D6E2D35}" destId="{D6B4FD36-C8A4-4F00-9E73-138BA008F770}" srcOrd="0" destOrd="0" presId="urn:microsoft.com/office/officeart/2005/8/layout/process4"/>
    <dgm:cxn modelId="{A6647F44-B52F-4CE8-96C1-7CEF12329D74}" srcId="{C4262978-17F1-4D5B-9BD9-E7D269A01DDC}" destId="{205F4B76-DB3C-433A-BC20-55284DDE4FFE}" srcOrd="0" destOrd="0" parTransId="{5A960D66-F628-4354-8F94-AF1136EF109A}" sibTransId="{DC0A41A4-BC3B-486A-8F9C-E1E54DE3A9CD}"/>
    <dgm:cxn modelId="{20D80168-D38C-479D-AC3C-C65AC193E692}" type="presOf" srcId="{6E88AD0F-0E38-44A8-9DE1-288F1A08BAD9}" destId="{8DB56834-1BA3-47A0-9C2E-05704AAB773E}" srcOrd="0" destOrd="0" presId="urn:microsoft.com/office/officeart/2005/8/layout/process4"/>
    <dgm:cxn modelId="{CAE89849-56B8-4B9C-A80F-EB7B981E5CFE}" type="presOf" srcId="{F01B08B7-51CF-4E7B-9E7F-6CF51E99DE29}" destId="{EA80B9F3-A1D2-4DBD-ACAA-C2618F5021E3}" srcOrd="0" destOrd="0" presId="urn:microsoft.com/office/officeart/2005/8/layout/process4"/>
    <dgm:cxn modelId="{4473A049-F931-4AEC-BE43-DE14299D2DF0}" srcId="{8C03FD79-49BB-4E20-9D80-1F30B793C539}" destId="{EDF4A2C0-C583-4480-A23D-E46D06F9D26F}" srcOrd="0" destOrd="0" parTransId="{04661596-BE4C-45AB-AEE3-010DFB46F57B}" sibTransId="{27B9B4B9-5C94-4222-9A41-626B1F335351}"/>
    <dgm:cxn modelId="{2C452C4A-C816-48B8-B90B-BFABE6275D5F}" srcId="{205F4B76-DB3C-433A-BC20-55284DDE4FFE}" destId="{F72E35E8-F3EE-4BEA-BB42-06A1FCB9503D}" srcOrd="3" destOrd="0" parTransId="{D14F0C5C-A42D-4275-8F5F-70572BB74B9A}" sibTransId="{AEFF90EC-03E2-402B-8A77-E096A0BB2346}"/>
    <dgm:cxn modelId="{1462A84A-4471-404B-9626-CF907CC19DF0}" type="presOf" srcId="{FCE3ACD9-0A11-49EB-82BC-5160F724035F}" destId="{6F88A802-1FAE-4EC3-BB8F-25B931E44EC8}" srcOrd="0" destOrd="0" presId="urn:microsoft.com/office/officeart/2005/8/layout/process4"/>
    <dgm:cxn modelId="{DB35494E-EE34-4C0B-9657-7A098F2127D9}" srcId="{C4262978-17F1-4D5B-9BD9-E7D269A01DDC}" destId="{07E1C7A8-DA81-49AE-975F-7F515F4368BC}" srcOrd="1" destOrd="0" parTransId="{CF91709D-2DD3-481D-9C34-35C25CCE7CED}" sibTransId="{98136F15-0CF5-436C-A601-15B8DAB955C8}"/>
    <dgm:cxn modelId="{19BB1F70-951D-48F8-BB5A-A402AF7DCECC}" srcId="{8C03FD79-49BB-4E20-9D80-1F30B793C539}" destId="{973C8A77-2C35-4769-8636-0C7D2811DE04}" srcOrd="1" destOrd="0" parTransId="{D211A5F8-E824-49E3-B298-B2B400DB1B94}" sibTransId="{9E02072E-609D-4BFF-A6EE-41D0DC09FAEA}"/>
    <dgm:cxn modelId="{825C3450-2307-4715-9F53-6D1A08BE73F4}" type="presOf" srcId="{F83EBA97-3F57-4299-8CAA-D1B261CD43A3}" destId="{0B6437E8-C243-4147-89C8-9F214A6E3A23}" srcOrd="0" destOrd="0" presId="urn:microsoft.com/office/officeart/2005/8/layout/process4"/>
    <dgm:cxn modelId="{C0624671-97ED-4C60-A4D3-BF72FF958FC5}" type="presOf" srcId="{1D3D14FC-9623-42D0-B2F8-9F67E36AE01A}" destId="{6517CD71-036C-42D8-965B-AD66E257769B}" srcOrd="0" destOrd="0" presId="urn:microsoft.com/office/officeart/2005/8/layout/process4"/>
    <dgm:cxn modelId="{F9923E52-25A2-45B6-A7D2-92FF81FFF626}" type="presOf" srcId="{316CA41F-B5A6-4CE2-830D-29C50C2DA46E}" destId="{394C6C24-C04C-43BB-B98B-152B7AAB8493}" srcOrd="0" destOrd="0" presId="urn:microsoft.com/office/officeart/2005/8/layout/process4"/>
    <dgm:cxn modelId="{0F1E3B53-0AC2-49E3-9F06-612FB46DDEBA}" type="presOf" srcId="{33B9940F-80D2-4E42-8736-74A1381D5A4D}" destId="{9DE7DC72-9FDA-4D1A-A879-27DB51AB6270}" srcOrd="0" destOrd="0" presId="urn:microsoft.com/office/officeart/2005/8/layout/process4"/>
    <dgm:cxn modelId="{624CF674-8B95-4197-930F-592169747F9E}" srcId="{205F4B76-DB3C-433A-BC20-55284DDE4FFE}" destId="{E7E70FFA-66A5-40EA-A589-AFAD484D0490}" srcOrd="0" destOrd="0" parTransId="{5F65490E-5B97-4B0F-81B5-2AC0D95C93D6}" sibTransId="{9535CBA1-07F7-4476-A980-49D9FFAC9C10}"/>
    <dgm:cxn modelId="{B690DF75-9F99-4BA9-B410-857E3ACC57D8}" srcId="{F01B08B7-51CF-4E7B-9E7F-6CF51E99DE29}" destId="{9AA606C2-102A-432D-8F36-57AC5DCAEDB6}" srcOrd="0" destOrd="0" parTransId="{CA1E283E-2510-4C37-A6DB-40388254AB02}" sibTransId="{8724BF7F-F7F3-490B-BA2C-CCAA182484D6}"/>
    <dgm:cxn modelId="{C929917A-BE1A-416C-9037-89994D852E79}" type="presOf" srcId="{F72E35E8-F3EE-4BEA-BB42-06A1FCB9503D}" destId="{63D56098-5737-4191-BC4D-0CE89027F868}" srcOrd="0" destOrd="0" presId="urn:microsoft.com/office/officeart/2005/8/layout/process4"/>
    <dgm:cxn modelId="{D608007C-578B-47AD-8724-DEFD0FED08D9}" type="presOf" srcId="{CD7E595A-F531-4D5F-A3A2-D6496CF780F5}" destId="{225C780E-3301-4A5A-8BB0-E169357462D4}" srcOrd="0" destOrd="0" presId="urn:microsoft.com/office/officeart/2005/8/layout/process4"/>
    <dgm:cxn modelId="{8382EB7D-D090-4AFD-A9F9-9202F450347B}" srcId="{CD7E595A-F531-4D5F-A3A2-D6496CF780F5}" destId="{33B9940F-80D2-4E42-8736-74A1381D5A4D}" srcOrd="1" destOrd="0" parTransId="{2BC28219-C86A-4DD4-8BF9-7CEF051F0ED7}" sibTransId="{419718CB-BE26-4FC9-AE4E-D0CCCE1209D9}"/>
    <dgm:cxn modelId="{8727B080-A628-452C-A65F-37A69056D5D1}" type="presOf" srcId="{402C3AF1-327E-4573-8C7B-A6BF684D5553}" destId="{9F91489B-220F-40FF-9BB3-540F53305109}" srcOrd="0" destOrd="0" presId="urn:microsoft.com/office/officeart/2005/8/layout/process4"/>
    <dgm:cxn modelId="{137D8F83-A394-4CBF-9D1E-F5DB0D7F2C62}" type="presOf" srcId="{310F308E-DCF3-4706-ABE8-E5B925920271}" destId="{C435053A-01FD-4072-BD2D-328B6D937785}" srcOrd="0" destOrd="0" presId="urn:microsoft.com/office/officeart/2005/8/layout/process4"/>
    <dgm:cxn modelId="{4C186F8A-B11F-4767-999C-02C1537ACB89}" type="presOf" srcId="{9AA606C2-102A-432D-8F36-57AC5DCAEDB6}" destId="{ABE9CB95-673E-4EF8-B959-315DDE004C09}" srcOrd="0" destOrd="0" presId="urn:microsoft.com/office/officeart/2005/8/layout/process4"/>
    <dgm:cxn modelId="{DEE5BD90-DBC8-44FD-9253-ED4A2A61434D}" type="presOf" srcId="{CD7E595A-F531-4D5F-A3A2-D6496CF780F5}" destId="{63D03599-11AE-4880-BF51-F883F1C5B9CB}" srcOrd="1" destOrd="0" presId="urn:microsoft.com/office/officeart/2005/8/layout/process4"/>
    <dgm:cxn modelId="{B13F1D96-7A96-466D-9B32-A37E4BE5A323}" type="presOf" srcId="{A571640E-97E6-4C1F-9240-B790FF2D4A7E}" destId="{ED889450-52FD-458A-BF0C-922655D9069A}" srcOrd="1" destOrd="0" presId="urn:microsoft.com/office/officeart/2005/8/layout/process4"/>
    <dgm:cxn modelId="{D75C749C-00E8-46B0-9821-863D6DCB40F1}" srcId="{C4262978-17F1-4D5B-9BD9-E7D269A01DDC}" destId="{545C8C39-7FDC-4FF2-B46C-5250706FF8C0}" srcOrd="5" destOrd="0" parTransId="{B16FB69C-5FF2-4FD2-BCBF-48144A3E1C12}" sibTransId="{608B199E-4F93-4269-8FD8-EF10062B701C}"/>
    <dgm:cxn modelId="{1747689F-55CC-4239-BB46-4AC777089475}" type="presOf" srcId="{8C03FD79-49BB-4E20-9D80-1F30B793C539}" destId="{AD5EA12D-7815-46DC-866B-3446105BE5D3}" srcOrd="0" destOrd="0" presId="urn:microsoft.com/office/officeart/2005/8/layout/process4"/>
    <dgm:cxn modelId="{2AF1B3A6-53E5-467A-8826-8378622861F1}" type="presOf" srcId="{A571640E-97E6-4C1F-9240-B790FF2D4A7E}" destId="{155CFD54-C112-4B45-B99C-941C53CF7364}" srcOrd="0" destOrd="0" presId="urn:microsoft.com/office/officeart/2005/8/layout/process4"/>
    <dgm:cxn modelId="{48B4F9AB-403B-43FA-8C60-30DE97BCE008}" type="presOf" srcId="{4D141280-20AF-406D-A8CA-EFEA7C031010}" destId="{7BCD0460-030E-4115-A27E-5DCF6D2D8835}" srcOrd="0" destOrd="0" presId="urn:microsoft.com/office/officeart/2005/8/layout/process4"/>
    <dgm:cxn modelId="{7237A2B9-77F9-4E3C-90FD-83D2FB4F6847}" srcId="{A571640E-97E6-4C1F-9240-B790FF2D4A7E}" destId="{2E28ECC9-FB27-431F-8D30-A164F87FB55B}" srcOrd="2" destOrd="0" parTransId="{946DA838-31C9-4F2F-8793-2C84F0E9FB53}" sibTransId="{CE9FDBA0-A12D-4209-8B98-206DDDA52007}"/>
    <dgm:cxn modelId="{CD1E2CBB-8E80-4CD7-A2D1-46DE9366F033}" type="presOf" srcId="{2E28ECC9-FB27-431F-8D30-A164F87FB55B}" destId="{68B665B7-7179-41F9-858F-56C78D50B978}" srcOrd="0" destOrd="0" presId="urn:microsoft.com/office/officeart/2005/8/layout/process4"/>
    <dgm:cxn modelId="{498ACCC2-E1EA-4891-AA73-A99BAF9F5AEB}" type="presOf" srcId="{8C03FD79-49BB-4E20-9D80-1F30B793C539}" destId="{2F07B692-EF03-47E9-B7D4-D2C99590C0BC}" srcOrd="1" destOrd="0" presId="urn:microsoft.com/office/officeart/2005/8/layout/process4"/>
    <dgm:cxn modelId="{1A358CC8-2E35-4D0F-9C1F-872D06FEE045}" srcId="{C4262978-17F1-4D5B-9BD9-E7D269A01DDC}" destId="{8C03FD79-49BB-4E20-9D80-1F30B793C539}" srcOrd="3" destOrd="0" parTransId="{966B059C-5232-485C-8E29-3429937C7875}" sibTransId="{3E44696F-D202-420C-9B5B-C0320DA70516}"/>
    <dgm:cxn modelId="{A20817CA-A020-4112-818A-706E0E820643}" type="presOf" srcId="{F01B08B7-51CF-4E7B-9E7F-6CF51E99DE29}" destId="{E298EFD5-853E-411E-B77A-2E4B90CEA6DE}" srcOrd="1" destOrd="0" presId="urn:microsoft.com/office/officeart/2005/8/layout/process4"/>
    <dgm:cxn modelId="{795FACCD-8709-48A1-A623-6950E544B513}" type="presOf" srcId="{205F4B76-DB3C-433A-BC20-55284DDE4FFE}" destId="{7E2A4DC7-9606-4139-BF2F-C94CC6A2EB66}" srcOrd="1" destOrd="0" presId="urn:microsoft.com/office/officeart/2005/8/layout/process4"/>
    <dgm:cxn modelId="{D73BFDD6-DE68-45FB-964F-E44AF5BC56FC}" type="presOf" srcId="{C0C123E9-558D-434B-8FD0-44B86925B650}" destId="{42FFB106-9558-4015-A089-4D58D57122E7}" srcOrd="1" destOrd="0" presId="urn:microsoft.com/office/officeart/2005/8/layout/process4"/>
    <dgm:cxn modelId="{40078FD8-EC6B-4034-9464-5BBDAD614BFF}" srcId="{CD7E595A-F531-4D5F-A3A2-D6496CF780F5}" destId="{FCE3ACD9-0A11-49EB-82BC-5160F724035F}" srcOrd="0" destOrd="0" parTransId="{8136FD98-A892-494A-B001-4DB517AF815A}" sibTransId="{33198276-FF9A-4671-833D-7C2D648BAB06}"/>
    <dgm:cxn modelId="{54AFEFDC-75B0-48E1-85ED-A6570EE88498}" type="presOf" srcId="{973C8A77-2C35-4769-8636-0C7D2811DE04}" destId="{B433375C-09A0-40A9-98DB-847161E81888}" srcOrd="0" destOrd="0" presId="urn:microsoft.com/office/officeart/2005/8/layout/process4"/>
    <dgm:cxn modelId="{72875AE1-18AB-42B8-B1F4-6639E8B1FC83}" type="presOf" srcId="{205F4B76-DB3C-433A-BC20-55284DDE4FFE}" destId="{CD567868-1E2E-4025-A166-361C0AE6C262}" srcOrd="0" destOrd="0" presId="urn:microsoft.com/office/officeart/2005/8/layout/process4"/>
    <dgm:cxn modelId="{B4BD9CE5-D866-45DA-9EEA-82A2582305AD}" srcId="{205F4B76-DB3C-433A-BC20-55284DDE4FFE}" destId="{30ED584A-D6E6-4ED8-A781-1AC97679DBE2}" srcOrd="4" destOrd="0" parTransId="{4F9340C6-0FFE-4EB2-B7E4-85887DCA8118}" sibTransId="{0BA02A85-1961-45C5-9738-3CCBF3798194}"/>
    <dgm:cxn modelId="{BB49F2E7-E15A-4CAD-A414-7C9D1182D088}" srcId="{A571640E-97E6-4C1F-9240-B790FF2D4A7E}" destId="{402C3AF1-327E-4573-8C7B-A6BF684D5553}" srcOrd="0" destOrd="0" parTransId="{1EED4559-1963-4940-8547-79DC55A25230}" sibTransId="{161D52CA-1353-4AEC-9E3F-BBECED97F02A}"/>
    <dgm:cxn modelId="{69A095ED-1D79-4465-8D1B-D851D99EBAF7}" type="presOf" srcId="{67E08AD9-FB9A-43BE-9542-C8428AA05F8D}" destId="{1EBDC9D2-1666-4068-BB49-4450C78FE669}" srcOrd="0" destOrd="0" presId="urn:microsoft.com/office/officeart/2005/8/layout/process4"/>
    <dgm:cxn modelId="{742CCBED-5EDB-403A-973E-9F5AA4A06793}" srcId="{C0C123E9-558D-434B-8FD0-44B86925B650}" destId="{67E08AD9-FB9A-43BE-9542-C8428AA05F8D}" srcOrd="2" destOrd="0" parTransId="{C4EDFD9B-58E0-4556-839C-2E2D8AD48C14}" sibTransId="{C7457229-7F95-4D79-AD0C-37EE7DAE1CCA}"/>
    <dgm:cxn modelId="{8C568FEE-3D51-45CE-BEC2-C236BF0D4F96}" type="presOf" srcId="{1DE61BC7-EDF1-4D4B-81B0-52AC9195F85F}" destId="{25C2DA45-F26F-4F60-84E6-78A84B5A7F40}" srcOrd="0" destOrd="0" presId="urn:microsoft.com/office/officeart/2005/8/layout/process4"/>
    <dgm:cxn modelId="{4F493BF0-8636-4223-BD4C-F461FB7F85DD}" type="presOf" srcId="{C4262978-17F1-4D5B-9BD9-E7D269A01DDC}" destId="{EB865880-6325-46ED-9F1E-C3BD138D62B1}" srcOrd="0" destOrd="0" presId="urn:microsoft.com/office/officeart/2005/8/layout/process4"/>
    <dgm:cxn modelId="{29AECAF6-A3D8-48A9-81E4-736A2D720067}" srcId="{C0C123E9-558D-434B-8FD0-44B86925B650}" destId="{6E88AD0F-0E38-44A8-9DE1-288F1A08BAD9}" srcOrd="1" destOrd="0" parTransId="{009DA0DD-8C75-40B1-9A38-F6EEB029A0D6}" sibTransId="{87FBF31B-70BB-43BE-AF5F-59A6B211B2EC}"/>
    <dgm:cxn modelId="{8EDEB1FC-F6DB-408E-B9A8-00B3CFAD819E}" type="presOf" srcId="{30ED584A-D6E6-4ED8-A781-1AC97679DBE2}" destId="{23E162E6-6E7D-4006-9741-70B41C62CA1D}" srcOrd="0" destOrd="0" presId="urn:microsoft.com/office/officeart/2005/8/layout/process4"/>
    <dgm:cxn modelId="{37F7BCFE-D397-43B4-8AE2-AB7312B02D63}" type="presOf" srcId="{E7E70FFA-66A5-40EA-A589-AFAD484D0490}" destId="{C723D529-8C4D-4A8C-B7B7-2503DD89CE25}" srcOrd="0" destOrd="0" presId="urn:microsoft.com/office/officeart/2005/8/layout/process4"/>
    <dgm:cxn modelId="{BF1CAA0B-3278-4F2B-A21F-6A1A487AA3D1}" type="presParOf" srcId="{EB865880-6325-46ED-9F1E-C3BD138D62B1}" destId="{7DB9D75C-4E0B-4DDF-881C-D03DCC728A43}" srcOrd="0" destOrd="0" presId="urn:microsoft.com/office/officeart/2005/8/layout/process4"/>
    <dgm:cxn modelId="{D01C25A0-B0EC-42A3-8C6B-3CCEF6697C1D}" type="presParOf" srcId="{7DB9D75C-4E0B-4DDF-881C-D03DCC728A43}" destId="{155CFD54-C112-4B45-B99C-941C53CF7364}" srcOrd="0" destOrd="0" presId="urn:microsoft.com/office/officeart/2005/8/layout/process4"/>
    <dgm:cxn modelId="{96C97758-EC41-4A14-A309-86BBD25F4D9D}" type="presParOf" srcId="{7DB9D75C-4E0B-4DDF-881C-D03DCC728A43}" destId="{ED889450-52FD-458A-BF0C-922655D9069A}" srcOrd="1" destOrd="0" presId="urn:microsoft.com/office/officeart/2005/8/layout/process4"/>
    <dgm:cxn modelId="{F956954D-79AE-4C6B-9545-FABDA53F3AE1}" type="presParOf" srcId="{7DB9D75C-4E0B-4DDF-881C-D03DCC728A43}" destId="{BA37EE25-756B-4B31-BA94-A529D7E729F7}" srcOrd="2" destOrd="0" presId="urn:microsoft.com/office/officeart/2005/8/layout/process4"/>
    <dgm:cxn modelId="{E89AEB3A-0F5D-4A49-BAFB-4B46DF05D7C7}" type="presParOf" srcId="{BA37EE25-756B-4B31-BA94-A529D7E729F7}" destId="{9F91489B-220F-40FF-9BB3-540F53305109}" srcOrd="0" destOrd="0" presId="urn:microsoft.com/office/officeart/2005/8/layout/process4"/>
    <dgm:cxn modelId="{506D4BEF-974F-4ABA-BAF0-49BB063DC100}" type="presParOf" srcId="{BA37EE25-756B-4B31-BA94-A529D7E729F7}" destId="{6517CD71-036C-42D8-965B-AD66E257769B}" srcOrd="1" destOrd="0" presId="urn:microsoft.com/office/officeart/2005/8/layout/process4"/>
    <dgm:cxn modelId="{9E6ECC61-E92C-4B72-8489-13A9E779E727}" type="presParOf" srcId="{BA37EE25-756B-4B31-BA94-A529D7E729F7}" destId="{68B665B7-7179-41F9-858F-56C78D50B978}" srcOrd="2" destOrd="0" presId="urn:microsoft.com/office/officeart/2005/8/layout/process4"/>
    <dgm:cxn modelId="{E195A7E3-3D40-4C58-9AE4-CA110533E0CA}" type="presParOf" srcId="{EB865880-6325-46ED-9F1E-C3BD138D62B1}" destId="{798A51F0-C3A0-45AA-8845-F26A048FD899}" srcOrd="1" destOrd="0" presId="urn:microsoft.com/office/officeart/2005/8/layout/process4"/>
    <dgm:cxn modelId="{42D994F7-5C32-4713-862F-1EAD1FFE6ABF}" type="presParOf" srcId="{EB865880-6325-46ED-9F1E-C3BD138D62B1}" destId="{D347518D-9A06-4DCD-A1ED-F39DCD6817ED}" srcOrd="2" destOrd="0" presId="urn:microsoft.com/office/officeart/2005/8/layout/process4"/>
    <dgm:cxn modelId="{21AD380A-2802-4072-BD2C-4979BF5AB1A0}" type="presParOf" srcId="{D347518D-9A06-4DCD-A1ED-F39DCD6817ED}" destId="{0B6437E8-C243-4147-89C8-9F214A6E3A23}" srcOrd="0" destOrd="0" presId="urn:microsoft.com/office/officeart/2005/8/layout/process4"/>
    <dgm:cxn modelId="{D5766854-7C74-4608-AED8-36681DBEFEB1}" type="presParOf" srcId="{EB865880-6325-46ED-9F1E-C3BD138D62B1}" destId="{01DD1EA1-BBAB-45FB-B5E6-DAA41F3254D3}" srcOrd="3" destOrd="0" presId="urn:microsoft.com/office/officeart/2005/8/layout/process4"/>
    <dgm:cxn modelId="{A83D36BB-9F2B-4E4F-AAFE-11232197A43F}" type="presParOf" srcId="{EB865880-6325-46ED-9F1E-C3BD138D62B1}" destId="{AC9783C0-935D-458E-A078-85B4389158F9}" srcOrd="4" destOrd="0" presId="urn:microsoft.com/office/officeart/2005/8/layout/process4"/>
    <dgm:cxn modelId="{DF5342E2-3FE9-4B87-B3FB-42ADA3908206}" type="presParOf" srcId="{AC9783C0-935D-458E-A078-85B4389158F9}" destId="{225C780E-3301-4A5A-8BB0-E169357462D4}" srcOrd="0" destOrd="0" presId="urn:microsoft.com/office/officeart/2005/8/layout/process4"/>
    <dgm:cxn modelId="{28AC6847-5758-4353-9CBE-A20F24E916DD}" type="presParOf" srcId="{AC9783C0-935D-458E-A078-85B4389158F9}" destId="{63D03599-11AE-4880-BF51-F883F1C5B9CB}" srcOrd="1" destOrd="0" presId="urn:microsoft.com/office/officeart/2005/8/layout/process4"/>
    <dgm:cxn modelId="{8EC57CD3-2C13-48F0-B4D3-0DE0628068B1}" type="presParOf" srcId="{AC9783C0-935D-458E-A078-85B4389158F9}" destId="{110F2D18-82A6-4319-9A95-89346F120D04}" srcOrd="2" destOrd="0" presId="urn:microsoft.com/office/officeart/2005/8/layout/process4"/>
    <dgm:cxn modelId="{D0CF8BF6-4D92-4312-82C8-5869AEDB4616}" type="presParOf" srcId="{110F2D18-82A6-4319-9A95-89346F120D04}" destId="{6F88A802-1FAE-4EC3-BB8F-25B931E44EC8}" srcOrd="0" destOrd="0" presId="urn:microsoft.com/office/officeart/2005/8/layout/process4"/>
    <dgm:cxn modelId="{381605F7-31AE-4156-801E-3DD634D8D9D8}" type="presParOf" srcId="{110F2D18-82A6-4319-9A95-89346F120D04}" destId="{9DE7DC72-9FDA-4D1A-A879-27DB51AB6270}" srcOrd="1" destOrd="0" presId="urn:microsoft.com/office/officeart/2005/8/layout/process4"/>
    <dgm:cxn modelId="{774A5001-9D57-413F-8A92-749BF6E583B6}" type="presParOf" srcId="{110F2D18-82A6-4319-9A95-89346F120D04}" destId="{25C2DA45-F26F-4F60-84E6-78A84B5A7F40}" srcOrd="2" destOrd="0" presId="urn:microsoft.com/office/officeart/2005/8/layout/process4"/>
    <dgm:cxn modelId="{D051C387-B089-40F0-BAFD-39BCBED22288}" type="presParOf" srcId="{EB865880-6325-46ED-9F1E-C3BD138D62B1}" destId="{6B5A8D05-38F0-4D83-84BF-4E2754C94793}" srcOrd="5" destOrd="0" presId="urn:microsoft.com/office/officeart/2005/8/layout/process4"/>
    <dgm:cxn modelId="{9DE431C3-4252-4E1A-943F-A20452E3E5A3}" type="presParOf" srcId="{EB865880-6325-46ED-9F1E-C3BD138D62B1}" destId="{B0D4D109-6823-40D1-8D1C-8294CBD3F6E8}" srcOrd="6" destOrd="0" presId="urn:microsoft.com/office/officeart/2005/8/layout/process4"/>
    <dgm:cxn modelId="{96C52453-B0DE-437D-BC76-A2A603E87581}" type="presParOf" srcId="{B0D4D109-6823-40D1-8D1C-8294CBD3F6E8}" destId="{C38D3644-3618-4746-B365-C0789C2B85B0}" srcOrd="0" destOrd="0" presId="urn:microsoft.com/office/officeart/2005/8/layout/process4"/>
    <dgm:cxn modelId="{22F8AA72-35F0-4586-BD39-F86EA5D7CCB3}" type="presParOf" srcId="{EB865880-6325-46ED-9F1E-C3BD138D62B1}" destId="{8627EFD6-EF1D-4917-A321-EB18D95D92B6}" srcOrd="7" destOrd="0" presId="urn:microsoft.com/office/officeart/2005/8/layout/process4"/>
    <dgm:cxn modelId="{56148488-353F-4A8F-95C5-D656CF92FAA3}" type="presParOf" srcId="{EB865880-6325-46ED-9F1E-C3BD138D62B1}" destId="{630FECA3-C168-42A8-9BA8-84D61C33DF89}" srcOrd="8" destOrd="0" presId="urn:microsoft.com/office/officeart/2005/8/layout/process4"/>
    <dgm:cxn modelId="{1962727C-BFCA-42DE-967C-B9FCD5D9E596}" type="presParOf" srcId="{630FECA3-C168-42A8-9BA8-84D61C33DF89}" destId="{82CC9509-1BF9-4820-9C84-10BEB262139F}" srcOrd="0" destOrd="0" presId="urn:microsoft.com/office/officeart/2005/8/layout/process4"/>
    <dgm:cxn modelId="{D5E1BAC3-3095-43C6-A917-1217CB7F9020}" type="presParOf" srcId="{630FECA3-C168-42A8-9BA8-84D61C33DF89}" destId="{42FFB106-9558-4015-A089-4D58D57122E7}" srcOrd="1" destOrd="0" presId="urn:microsoft.com/office/officeart/2005/8/layout/process4"/>
    <dgm:cxn modelId="{19D03BAD-F5C9-4FA0-8342-AD5C9A829C7B}" type="presParOf" srcId="{630FECA3-C168-42A8-9BA8-84D61C33DF89}" destId="{F5FEDB8F-6C38-4D72-818C-984DA27461C5}" srcOrd="2" destOrd="0" presId="urn:microsoft.com/office/officeart/2005/8/layout/process4"/>
    <dgm:cxn modelId="{2476640E-B96E-4B57-8B56-1865489F82F4}" type="presParOf" srcId="{F5FEDB8F-6C38-4D72-818C-984DA27461C5}" destId="{7BCD0460-030E-4115-A27E-5DCF6D2D8835}" srcOrd="0" destOrd="0" presId="urn:microsoft.com/office/officeart/2005/8/layout/process4"/>
    <dgm:cxn modelId="{C2671B08-2385-4758-B93D-33D0D3B03D40}" type="presParOf" srcId="{F5FEDB8F-6C38-4D72-818C-984DA27461C5}" destId="{8DB56834-1BA3-47A0-9C2E-05704AAB773E}" srcOrd="1" destOrd="0" presId="urn:microsoft.com/office/officeart/2005/8/layout/process4"/>
    <dgm:cxn modelId="{A8612736-9DF0-40E6-B91B-3D102ACDBB09}" type="presParOf" srcId="{F5FEDB8F-6C38-4D72-818C-984DA27461C5}" destId="{1EBDC9D2-1666-4068-BB49-4450C78FE669}" srcOrd="2" destOrd="0" presId="urn:microsoft.com/office/officeart/2005/8/layout/process4"/>
    <dgm:cxn modelId="{91BA7663-BB87-41EB-A570-AAAC64EFCD9C}" type="presParOf" srcId="{EB865880-6325-46ED-9F1E-C3BD138D62B1}" destId="{05C0220B-46E6-4856-B734-B92258A2EF56}" srcOrd="9" destOrd="0" presId="urn:microsoft.com/office/officeart/2005/8/layout/process4"/>
    <dgm:cxn modelId="{562CF04E-4991-41D5-ADCB-2828CA640373}" type="presParOf" srcId="{EB865880-6325-46ED-9F1E-C3BD138D62B1}" destId="{FE265A96-781C-4581-A27E-174CDF014AB6}" srcOrd="10" destOrd="0" presId="urn:microsoft.com/office/officeart/2005/8/layout/process4"/>
    <dgm:cxn modelId="{C9DBA4D0-E3FC-4E38-A81D-A4D8F2175312}" type="presParOf" srcId="{FE265A96-781C-4581-A27E-174CDF014AB6}" destId="{AD5EA12D-7815-46DC-866B-3446105BE5D3}" srcOrd="0" destOrd="0" presId="urn:microsoft.com/office/officeart/2005/8/layout/process4"/>
    <dgm:cxn modelId="{7D49E666-D434-4565-9CB1-C0330F09B06E}" type="presParOf" srcId="{FE265A96-781C-4581-A27E-174CDF014AB6}" destId="{2F07B692-EF03-47E9-B7D4-D2C99590C0BC}" srcOrd="1" destOrd="0" presId="urn:microsoft.com/office/officeart/2005/8/layout/process4"/>
    <dgm:cxn modelId="{77842F04-3094-4E57-BDCB-B8A5B2001C3C}" type="presParOf" srcId="{FE265A96-781C-4581-A27E-174CDF014AB6}" destId="{A5F03A5F-25D0-4ED8-B517-D9FBC8D4B7C2}" srcOrd="2" destOrd="0" presId="urn:microsoft.com/office/officeart/2005/8/layout/process4"/>
    <dgm:cxn modelId="{C2764DF3-5F31-4FFD-B01E-753023D233EB}" type="presParOf" srcId="{A5F03A5F-25D0-4ED8-B517-D9FBC8D4B7C2}" destId="{F0F71147-1563-47C8-B824-97A0E66CCC2A}" srcOrd="0" destOrd="0" presId="urn:microsoft.com/office/officeart/2005/8/layout/process4"/>
    <dgm:cxn modelId="{D9E6BF45-9EA6-4F9B-82B0-A1A5CC15CCA5}" type="presParOf" srcId="{A5F03A5F-25D0-4ED8-B517-D9FBC8D4B7C2}" destId="{B433375C-09A0-40A9-98DB-847161E81888}" srcOrd="1" destOrd="0" presId="urn:microsoft.com/office/officeart/2005/8/layout/process4"/>
    <dgm:cxn modelId="{622E4E62-A790-49BE-BBDF-67ACC7323B6B}" type="presParOf" srcId="{EB865880-6325-46ED-9F1E-C3BD138D62B1}" destId="{201DE149-A30F-4CE1-81AF-B948854B2316}" srcOrd="11" destOrd="0" presId="urn:microsoft.com/office/officeart/2005/8/layout/process4"/>
    <dgm:cxn modelId="{CCC28645-70E2-4ACE-8FD7-DD4A2961721E}" type="presParOf" srcId="{EB865880-6325-46ED-9F1E-C3BD138D62B1}" destId="{5A07A5C9-E12D-459E-8A6C-D31EFBFFA5D8}" srcOrd="12" destOrd="0" presId="urn:microsoft.com/office/officeart/2005/8/layout/process4"/>
    <dgm:cxn modelId="{E8B6228F-3D8B-4A41-9D93-C22AA340802A}" type="presParOf" srcId="{5A07A5C9-E12D-459E-8A6C-D31EFBFFA5D8}" destId="{EA80B9F3-A1D2-4DBD-ACAA-C2618F5021E3}" srcOrd="0" destOrd="0" presId="urn:microsoft.com/office/officeart/2005/8/layout/process4"/>
    <dgm:cxn modelId="{D9CD1187-E7D2-4663-B1D1-47B365C4A769}" type="presParOf" srcId="{5A07A5C9-E12D-459E-8A6C-D31EFBFFA5D8}" destId="{E298EFD5-853E-411E-B77A-2E4B90CEA6DE}" srcOrd="1" destOrd="0" presId="urn:microsoft.com/office/officeart/2005/8/layout/process4"/>
    <dgm:cxn modelId="{8BD682FE-FAA7-4B93-BD22-FEFF4AF17B62}" type="presParOf" srcId="{5A07A5C9-E12D-459E-8A6C-D31EFBFFA5D8}" destId="{B896A298-DE27-4063-8B5C-C0770E77CCD7}" srcOrd="2" destOrd="0" presId="urn:microsoft.com/office/officeart/2005/8/layout/process4"/>
    <dgm:cxn modelId="{508F1FFD-FD3A-4EB2-9BE6-CA9BBE01CC0D}" type="presParOf" srcId="{B896A298-DE27-4063-8B5C-C0770E77CCD7}" destId="{ABE9CB95-673E-4EF8-B959-315DDE004C09}" srcOrd="0" destOrd="0" presId="urn:microsoft.com/office/officeart/2005/8/layout/process4"/>
    <dgm:cxn modelId="{27A5FBF2-84C2-4E76-B798-BA7CD83EFDDD}" type="presParOf" srcId="{B896A298-DE27-4063-8B5C-C0770E77CCD7}" destId="{ABBA7BFE-9613-432B-A8C6-E66DC468405B}" srcOrd="1" destOrd="0" presId="urn:microsoft.com/office/officeart/2005/8/layout/process4"/>
    <dgm:cxn modelId="{8059C6B9-5692-4825-AAAA-581EFA7C6712}" type="presParOf" srcId="{B896A298-DE27-4063-8B5C-C0770E77CCD7}" destId="{0142AD96-FA4D-4DF0-8DAF-F71DE775FB2B}" srcOrd="2" destOrd="0" presId="urn:microsoft.com/office/officeart/2005/8/layout/process4"/>
    <dgm:cxn modelId="{D81965D6-48D5-4F8A-A2EE-7154F8ACB43F}" type="presParOf" srcId="{EB865880-6325-46ED-9F1E-C3BD138D62B1}" destId="{AC876E71-CD99-42EB-9380-122893FFC7BA}" srcOrd="13" destOrd="0" presId="urn:microsoft.com/office/officeart/2005/8/layout/process4"/>
    <dgm:cxn modelId="{C40ACBC7-C200-47E7-BCEA-9171058C42D1}" type="presParOf" srcId="{EB865880-6325-46ED-9F1E-C3BD138D62B1}" destId="{D4140DAB-DAC2-46EA-9FFB-139319DE4FE9}" srcOrd="14" destOrd="0" presId="urn:microsoft.com/office/officeart/2005/8/layout/process4"/>
    <dgm:cxn modelId="{10EF44CA-E31C-48F3-BA04-2EB3429440EE}" type="presParOf" srcId="{D4140DAB-DAC2-46EA-9FFB-139319DE4FE9}" destId="{DBE66B59-B0EE-47FA-938A-F6A6A50E52C5}" srcOrd="0" destOrd="0" presId="urn:microsoft.com/office/officeart/2005/8/layout/process4"/>
    <dgm:cxn modelId="{939CEB39-A076-4765-B277-2E71DE77FFB6}" type="presParOf" srcId="{D4140DAB-DAC2-46EA-9FFB-139319DE4FE9}" destId="{844F7A04-42D6-42F2-91B0-CE856B4BEB84}" srcOrd="1" destOrd="0" presId="urn:microsoft.com/office/officeart/2005/8/layout/process4"/>
    <dgm:cxn modelId="{7EF95A6C-5676-46B3-8CA6-AA00D8F678C1}" type="presParOf" srcId="{D4140DAB-DAC2-46EA-9FFB-139319DE4FE9}" destId="{5C650057-7C39-4027-A584-D3709AF5F3DE}" srcOrd="2" destOrd="0" presId="urn:microsoft.com/office/officeart/2005/8/layout/process4"/>
    <dgm:cxn modelId="{58BDE7FF-610E-4888-9726-7430F27F8555}" type="presParOf" srcId="{5C650057-7C39-4027-A584-D3709AF5F3DE}" destId="{394C6C24-C04C-43BB-B98B-152B7AAB8493}" srcOrd="0" destOrd="0" presId="urn:microsoft.com/office/officeart/2005/8/layout/process4"/>
    <dgm:cxn modelId="{73097EEE-773B-47C3-B13F-5D88DBC93EBA}" type="presParOf" srcId="{5C650057-7C39-4027-A584-D3709AF5F3DE}" destId="{C435053A-01FD-4072-BD2D-328B6D937785}" srcOrd="1" destOrd="0" presId="urn:microsoft.com/office/officeart/2005/8/layout/process4"/>
    <dgm:cxn modelId="{3DA9215A-654D-4A73-95BC-ED42F4DC338A}" type="presParOf" srcId="{EB865880-6325-46ED-9F1E-C3BD138D62B1}" destId="{4E2B6507-154E-43C5-B0F1-8CF3CB9A8146}" srcOrd="15" destOrd="0" presId="urn:microsoft.com/office/officeart/2005/8/layout/process4"/>
    <dgm:cxn modelId="{34DBE211-CE85-486B-B9FD-17FBDD025994}" type="presParOf" srcId="{EB865880-6325-46ED-9F1E-C3BD138D62B1}" destId="{3FB734CC-BBFF-43B7-AD8F-DA132BC7F252}" srcOrd="16" destOrd="0" presId="urn:microsoft.com/office/officeart/2005/8/layout/process4"/>
    <dgm:cxn modelId="{E1D42A08-FF64-4003-A33F-67BC27A81187}" type="presParOf" srcId="{3FB734CC-BBFF-43B7-AD8F-DA132BC7F252}" destId="{CD567868-1E2E-4025-A166-361C0AE6C262}" srcOrd="0" destOrd="0" presId="urn:microsoft.com/office/officeart/2005/8/layout/process4"/>
    <dgm:cxn modelId="{5AD878AB-3C4D-4A51-A875-CD1B3AEDA599}" type="presParOf" srcId="{3FB734CC-BBFF-43B7-AD8F-DA132BC7F252}" destId="{7E2A4DC7-9606-4139-BF2F-C94CC6A2EB66}" srcOrd="1" destOrd="0" presId="urn:microsoft.com/office/officeart/2005/8/layout/process4"/>
    <dgm:cxn modelId="{85BE5039-8211-400A-8680-71C5BDEE28DB}" type="presParOf" srcId="{3FB734CC-BBFF-43B7-AD8F-DA132BC7F252}" destId="{79A8815C-D525-4191-9C29-CE65688E4608}" srcOrd="2" destOrd="0" presId="urn:microsoft.com/office/officeart/2005/8/layout/process4"/>
    <dgm:cxn modelId="{0C9621E8-DE35-4A4C-8278-F57BD169479D}" type="presParOf" srcId="{79A8815C-D525-4191-9C29-CE65688E4608}" destId="{C723D529-8C4D-4A8C-B7B7-2503DD89CE25}" srcOrd="0" destOrd="0" presId="urn:microsoft.com/office/officeart/2005/8/layout/process4"/>
    <dgm:cxn modelId="{0401A5F2-8973-4479-95E8-0AB13C98C48B}" type="presParOf" srcId="{79A8815C-D525-4191-9C29-CE65688E4608}" destId="{AA9964C4-5BAC-49D8-8EEC-94188FB1F48E}" srcOrd="1" destOrd="0" presId="urn:microsoft.com/office/officeart/2005/8/layout/process4"/>
    <dgm:cxn modelId="{E85C8C11-D02F-4E36-B13A-F3889FD622D1}" type="presParOf" srcId="{79A8815C-D525-4191-9C29-CE65688E4608}" destId="{D6B4FD36-C8A4-4F00-9E73-138BA008F770}" srcOrd="2" destOrd="0" presId="urn:microsoft.com/office/officeart/2005/8/layout/process4"/>
    <dgm:cxn modelId="{5AC60CD7-DBC4-4461-9226-9A7EE5BFC9E3}" type="presParOf" srcId="{79A8815C-D525-4191-9C29-CE65688E4608}" destId="{63D56098-5737-4191-BC4D-0CE89027F868}" srcOrd="3" destOrd="0" presId="urn:microsoft.com/office/officeart/2005/8/layout/process4"/>
    <dgm:cxn modelId="{EED5FB22-AD0B-4FA8-BBA8-DB814D2B5023}" type="presParOf" srcId="{79A8815C-D525-4191-9C29-CE65688E4608}" destId="{23E162E6-6E7D-4006-9741-70B41C62CA1D}" srcOrd="4" destOrd="0" presId="urn:microsoft.com/office/officeart/2005/8/layout/process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89450-52FD-458A-BF0C-922655D9069A}">
      <dsp:nvSpPr>
        <dsp:cNvPr id="0" name=""/>
        <dsp:cNvSpPr/>
      </dsp:nvSpPr>
      <dsp:spPr>
        <a:xfrm>
          <a:off x="0" y="5197855"/>
          <a:ext cx="5943600" cy="47650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How likely are you to share the website with other parents?</a:t>
          </a:r>
        </a:p>
      </dsp:txBody>
      <dsp:txXfrm>
        <a:off x="0" y="5197855"/>
        <a:ext cx="5943600" cy="257313"/>
      </dsp:txXfrm>
    </dsp:sp>
    <dsp:sp modelId="{9F91489B-220F-40FF-9BB3-540F53305109}">
      <dsp:nvSpPr>
        <dsp:cNvPr id="0" name=""/>
        <dsp:cNvSpPr/>
      </dsp:nvSpPr>
      <dsp:spPr>
        <a:xfrm>
          <a:off x="27545" y="4964063"/>
          <a:ext cx="1980716" cy="215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No (4)</a:t>
          </a:r>
          <a:endParaRPr lang="en-US" sz="800" kern="1200"/>
        </a:p>
      </dsp:txBody>
      <dsp:txXfrm>
        <a:off x="27545" y="4964063"/>
        <a:ext cx="1980716" cy="215514"/>
      </dsp:txXfrm>
    </dsp:sp>
    <dsp:sp modelId="{6517CD71-036C-42D8-965B-AD66E257769B}">
      <dsp:nvSpPr>
        <dsp:cNvPr id="0" name=""/>
        <dsp:cNvSpPr/>
      </dsp:nvSpPr>
      <dsp:spPr>
        <a:xfrm rot="10800000" flipV="1">
          <a:off x="2037187" y="4925757"/>
          <a:ext cx="1980716" cy="25185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Spanish: No (1)</a:t>
          </a:r>
          <a:endParaRPr lang="en-US" sz="800" kern="1200"/>
        </a:p>
      </dsp:txBody>
      <dsp:txXfrm rot="-10800000">
        <a:off x="2037187" y="4925757"/>
        <a:ext cx="1980716" cy="251856"/>
      </dsp:txXfrm>
    </dsp:sp>
    <dsp:sp modelId="{68B665B7-7179-41F9-858F-56C78D50B978}">
      <dsp:nvSpPr>
        <dsp:cNvPr id="0" name=""/>
        <dsp:cNvSpPr/>
      </dsp:nvSpPr>
      <dsp:spPr>
        <a:xfrm>
          <a:off x="3962883" y="4928012"/>
          <a:ext cx="1980716" cy="24704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Yes (4)</a:t>
          </a:r>
          <a:endParaRPr lang="en-US" sz="800" kern="1200"/>
        </a:p>
      </dsp:txBody>
      <dsp:txXfrm>
        <a:off x="3962883" y="4928012"/>
        <a:ext cx="1980716" cy="247047"/>
      </dsp:txXfrm>
    </dsp:sp>
    <dsp:sp modelId="{0B6437E8-C243-4147-89C8-9F214A6E3A23}">
      <dsp:nvSpPr>
        <dsp:cNvPr id="0" name=""/>
        <dsp:cNvSpPr/>
      </dsp:nvSpPr>
      <dsp:spPr>
        <a:xfrm rot="10800000">
          <a:off x="0" y="4257068"/>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Will you change your plans for your child’s immunization as a result of the information provided?</a:t>
          </a:r>
        </a:p>
      </dsp:txBody>
      <dsp:txXfrm rot="10800000">
        <a:off x="0" y="4257068"/>
        <a:ext cx="5943600" cy="476194"/>
      </dsp:txXfrm>
    </dsp:sp>
    <dsp:sp modelId="{63D03599-11AE-4880-BF51-F883F1C5B9CB}">
      <dsp:nvSpPr>
        <dsp:cNvPr id="0" name=""/>
        <dsp:cNvSpPr/>
      </dsp:nvSpPr>
      <dsp:spPr>
        <a:xfrm rot="10800000">
          <a:off x="0" y="3659366"/>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Will you change your plans for your child’s oral health as a result of the information provided?</a:t>
          </a:r>
        </a:p>
      </dsp:txBody>
      <dsp:txXfrm rot="-10800000">
        <a:off x="0" y="3659366"/>
        <a:ext cx="5943600" cy="257235"/>
      </dsp:txXfrm>
    </dsp:sp>
    <dsp:sp modelId="{6F88A802-1FAE-4EC3-BB8F-25B931E44EC8}">
      <dsp:nvSpPr>
        <dsp:cNvPr id="0" name=""/>
        <dsp:cNvSpPr/>
      </dsp:nvSpPr>
      <dsp:spPr>
        <a:xfrm>
          <a:off x="0" y="3906898"/>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English: No (2)</a:t>
          </a:r>
        </a:p>
      </dsp:txBody>
      <dsp:txXfrm>
        <a:off x="0" y="3906898"/>
        <a:ext cx="1979265" cy="219126"/>
      </dsp:txXfrm>
    </dsp:sp>
    <dsp:sp modelId="{9DE7DC72-9FDA-4D1A-A879-27DB51AB6270}">
      <dsp:nvSpPr>
        <dsp:cNvPr id="0" name=""/>
        <dsp:cNvSpPr/>
      </dsp:nvSpPr>
      <dsp:spPr>
        <a:xfrm>
          <a:off x="1976447" y="3897197"/>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English: Yes(6)</a:t>
          </a:r>
        </a:p>
      </dsp:txBody>
      <dsp:txXfrm>
        <a:off x="1976447" y="3897197"/>
        <a:ext cx="1979265" cy="219126"/>
      </dsp:txXfrm>
    </dsp:sp>
    <dsp:sp modelId="{25C2DA45-F26F-4F60-84E6-78A84B5A7F40}">
      <dsp:nvSpPr>
        <dsp:cNvPr id="0" name=""/>
        <dsp:cNvSpPr/>
      </dsp:nvSpPr>
      <dsp:spPr>
        <a:xfrm>
          <a:off x="3937582" y="3897197"/>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Spanish: Yes(1)</a:t>
          </a:r>
        </a:p>
      </dsp:txBody>
      <dsp:txXfrm>
        <a:off x="3937582" y="3897197"/>
        <a:ext cx="1979265" cy="219126"/>
      </dsp:txXfrm>
    </dsp:sp>
    <dsp:sp modelId="{C38D3644-3618-4746-B365-C0789C2B85B0}">
      <dsp:nvSpPr>
        <dsp:cNvPr id="0" name=""/>
        <dsp:cNvSpPr/>
      </dsp:nvSpPr>
      <dsp:spPr>
        <a:xfrm rot="10800000">
          <a:off x="0" y="2963813"/>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How much did you learn from the website about immunizations?</a:t>
          </a:r>
        </a:p>
      </dsp:txBody>
      <dsp:txXfrm rot="10800000">
        <a:off x="0" y="2963813"/>
        <a:ext cx="5943600" cy="476194"/>
      </dsp:txXfrm>
    </dsp:sp>
    <dsp:sp modelId="{42FFB106-9558-4015-A089-4D58D57122E7}">
      <dsp:nvSpPr>
        <dsp:cNvPr id="0" name=""/>
        <dsp:cNvSpPr/>
      </dsp:nvSpPr>
      <dsp:spPr>
        <a:xfrm rot="10800000">
          <a:off x="0" y="2906358"/>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How easy was the information on the website to understand?</a:t>
          </a:r>
        </a:p>
      </dsp:txBody>
      <dsp:txXfrm rot="-10800000">
        <a:off x="0" y="2906358"/>
        <a:ext cx="5943600" cy="257235"/>
      </dsp:txXfrm>
    </dsp:sp>
    <dsp:sp modelId="{7BCD0460-030E-4115-A27E-5DCF6D2D8835}">
      <dsp:nvSpPr>
        <dsp:cNvPr id="0" name=""/>
        <dsp:cNvSpPr/>
      </dsp:nvSpPr>
      <dsp:spPr>
        <a:xfrm>
          <a:off x="2902" y="3163594"/>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Not difficult or easy (2)</a:t>
          </a:r>
          <a:endParaRPr lang="en-US" sz="800" kern="1200"/>
        </a:p>
      </dsp:txBody>
      <dsp:txXfrm>
        <a:off x="2902" y="3163594"/>
        <a:ext cx="1979265" cy="219126"/>
      </dsp:txXfrm>
    </dsp:sp>
    <dsp:sp modelId="{8DB56834-1BA3-47A0-9C2E-05704AAB773E}">
      <dsp:nvSpPr>
        <dsp:cNvPr id="0" name=""/>
        <dsp:cNvSpPr/>
      </dsp:nvSpPr>
      <dsp:spPr>
        <a:xfrm>
          <a:off x="1982167" y="3163594"/>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Very Easy (6)</a:t>
          </a:r>
          <a:endParaRPr lang="en-US" sz="800" kern="1200"/>
        </a:p>
      </dsp:txBody>
      <dsp:txXfrm>
        <a:off x="1982167" y="3163594"/>
        <a:ext cx="1979265" cy="219126"/>
      </dsp:txXfrm>
    </dsp:sp>
    <dsp:sp modelId="{1EBDC9D2-1666-4068-BB49-4450C78FE669}">
      <dsp:nvSpPr>
        <dsp:cNvPr id="0" name=""/>
        <dsp:cNvSpPr/>
      </dsp:nvSpPr>
      <dsp:spPr>
        <a:xfrm>
          <a:off x="3961432" y="3163594"/>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Spanish: A little difficult (1)</a:t>
          </a:r>
          <a:endParaRPr lang="en-US" sz="800" kern="1200"/>
        </a:p>
      </dsp:txBody>
      <dsp:txXfrm>
        <a:off x="3961432" y="3163594"/>
        <a:ext cx="1979265" cy="219126"/>
      </dsp:txXfrm>
    </dsp:sp>
    <dsp:sp modelId="{2F07B692-EF03-47E9-B7D4-D2C99590C0BC}">
      <dsp:nvSpPr>
        <dsp:cNvPr id="0" name=""/>
        <dsp:cNvSpPr/>
      </dsp:nvSpPr>
      <dsp:spPr>
        <a:xfrm rot="10800000">
          <a:off x="0" y="2180640"/>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Did you learn how to use the QR code during your child’s recent well-child visit?</a:t>
          </a:r>
        </a:p>
      </dsp:txBody>
      <dsp:txXfrm rot="-10800000">
        <a:off x="0" y="2180640"/>
        <a:ext cx="5943600" cy="257235"/>
      </dsp:txXfrm>
    </dsp:sp>
    <dsp:sp modelId="{F0F71147-1563-47C8-B824-97A0E66CCC2A}">
      <dsp:nvSpPr>
        <dsp:cNvPr id="0" name=""/>
        <dsp:cNvSpPr/>
      </dsp:nvSpPr>
      <dsp:spPr>
        <a:xfrm>
          <a:off x="0" y="2437876"/>
          <a:ext cx="2971800"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Yes (8)</a:t>
          </a:r>
          <a:endParaRPr lang="en-US" sz="800" kern="1200"/>
        </a:p>
      </dsp:txBody>
      <dsp:txXfrm>
        <a:off x="0" y="2437876"/>
        <a:ext cx="2971800" cy="219126"/>
      </dsp:txXfrm>
    </dsp:sp>
    <dsp:sp modelId="{B433375C-09A0-40A9-98DB-847161E81888}">
      <dsp:nvSpPr>
        <dsp:cNvPr id="0" name=""/>
        <dsp:cNvSpPr/>
      </dsp:nvSpPr>
      <dsp:spPr>
        <a:xfrm>
          <a:off x="2971800" y="2437876"/>
          <a:ext cx="2971800"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Spanish: Yes (1)</a:t>
          </a:r>
          <a:endParaRPr lang="en-US" sz="800" kern="1200"/>
        </a:p>
      </dsp:txBody>
      <dsp:txXfrm>
        <a:off x="2971800" y="2437876"/>
        <a:ext cx="2971800" cy="219126"/>
      </dsp:txXfrm>
    </dsp:sp>
    <dsp:sp modelId="{E298EFD5-853E-411E-B77A-2E4B90CEA6DE}">
      <dsp:nvSpPr>
        <dsp:cNvPr id="0" name=""/>
        <dsp:cNvSpPr/>
      </dsp:nvSpPr>
      <dsp:spPr>
        <a:xfrm rot="10800000">
          <a:off x="0" y="1454921"/>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How easy was the information on the website to understand?</a:t>
          </a:r>
        </a:p>
      </dsp:txBody>
      <dsp:txXfrm rot="-10800000">
        <a:off x="0" y="1454921"/>
        <a:ext cx="5943600" cy="257235"/>
      </dsp:txXfrm>
    </dsp:sp>
    <dsp:sp modelId="{ABE9CB95-673E-4EF8-B959-315DDE004C09}">
      <dsp:nvSpPr>
        <dsp:cNvPr id="0" name=""/>
        <dsp:cNvSpPr/>
      </dsp:nvSpPr>
      <dsp:spPr>
        <a:xfrm>
          <a:off x="2902" y="1712157"/>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Not difficult or easy (2)</a:t>
          </a:r>
        </a:p>
      </dsp:txBody>
      <dsp:txXfrm>
        <a:off x="2902" y="1712157"/>
        <a:ext cx="1979265" cy="219126"/>
      </dsp:txXfrm>
    </dsp:sp>
    <dsp:sp modelId="{ABBA7BFE-9613-432B-A8C6-E66DC468405B}">
      <dsp:nvSpPr>
        <dsp:cNvPr id="0" name=""/>
        <dsp:cNvSpPr/>
      </dsp:nvSpPr>
      <dsp:spPr>
        <a:xfrm>
          <a:off x="1982167" y="1712157"/>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Very Easy (6)</a:t>
          </a:r>
        </a:p>
      </dsp:txBody>
      <dsp:txXfrm>
        <a:off x="1982167" y="1712157"/>
        <a:ext cx="1979265" cy="219126"/>
      </dsp:txXfrm>
    </dsp:sp>
    <dsp:sp modelId="{0142AD96-FA4D-4DF0-8DAF-F71DE775FB2B}">
      <dsp:nvSpPr>
        <dsp:cNvPr id="0" name=""/>
        <dsp:cNvSpPr/>
      </dsp:nvSpPr>
      <dsp:spPr>
        <a:xfrm>
          <a:off x="3961432" y="1712157"/>
          <a:ext cx="1979265"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Spanish: A little difficult (1)</a:t>
          </a:r>
        </a:p>
      </dsp:txBody>
      <dsp:txXfrm>
        <a:off x="3961432" y="1712157"/>
        <a:ext cx="1979265" cy="219126"/>
      </dsp:txXfrm>
    </dsp:sp>
    <dsp:sp modelId="{844F7A04-42D6-42F2-91B0-CE856B4BEB84}">
      <dsp:nvSpPr>
        <dsp:cNvPr id="0" name=""/>
        <dsp:cNvSpPr/>
      </dsp:nvSpPr>
      <dsp:spPr>
        <a:xfrm rot="10800000">
          <a:off x="0" y="729203"/>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How much did you learn from the website about oral care</a:t>
          </a:r>
        </a:p>
      </dsp:txBody>
      <dsp:txXfrm rot="-10800000">
        <a:off x="0" y="729203"/>
        <a:ext cx="5943600" cy="257235"/>
      </dsp:txXfrm>
    </dsp:sp>
    <dsp:sp modelId="{394C6C24-C04C-43BB-B98B-152B7AAB8493}">
      <dsp:nvSpPr>
        <dsp:cNvPr id="0" name=""/>
        <dsp:cNvSpPr/>
      </dsp:nvSpPr>
      <dsp:spPr>
        <a:xfrm>
          <a:off x="0" y="986439"/>
          <a:ext cx="2971800"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A lot (8)</a:t>
          </a:r>
          <a:endParaRPr lang="en-US" sz="800" kern="1200"/>
        </a:p>
      </dsp:txBody>
      <dsp:txXfrm>
        <a:off x="0" y="986439"/>
        <a:ext cx="2971800" cy="219126"/>
      </dsp:txXfrm>
    </dsp:sp>
    <dsp:sp modelId="{C435053A-01FD-4072-BD2D-328B6D937785}">
      <dsp:nvSpPr>
        <dsp:cNvPr id="0" name=""/>
        <dsp:cNvSpPr/>
      </dsp:nvSpPr>
      <dsp:spPr>
        <a:xfrm>
          <a:off x="2971800" y="986439"/>
          <a:ext cx="2971800"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Spanish: A little (1)</a:t>
          </a:r>
          <a:endParaRPr lang="en-US" sz="800" kern="1200"/>
        </a:p>
      </dsp:txBody>
      <dsp:txXfrm>
        <a:off x="2971800" y="986439"/>
        <a:ext cx="2971800" cy="219126"/>
      </dsp:txXfrm>
    </dsp:sp>
    <dsp:sp modelId="{7E2A4DC7-9606-4139-BF2F-C94CC6A2EB66}">
      <dsp:nvSpPr>
        <dsp:cNvPr id="0" name=""/>
        <dsp:cNvSpPr/>
      </dsp:nvSpPr>
      <dsp:spPr>
        <a:xfrm rot="10800000">
          <a:off x="0" y="3485"/>
          <a:ext cx="5943600" cy="732865"/>
        </a:xfrm>
        <a:prstGeom prst="upArrowCallou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t>How old is your child who received the book at their recent visit?</a:t>
          </a:r>
        </a:p>
      </dsp:txBody>
      <dsp:txXfrm rot="-10800000">
        <a:off x="0" y="3485"/>
        <a:ext cx="5943600" cy="257235"/>
      </dsp:txXfrm>
    </dsp:sp>
    <dsp:sp modelId="{C723D529-8C4D-4A8C-B7B7-2503DD89CE25}">
      <dsp:nvSpPr>
        <dsp:cNvPr id="0" name=""/>
        <dsp:cNvSpPr/>
      </dsp:nvSpPr>
      <dsp:spPr>
        <a:xfrm>
          <a:off x="725" y="260721"/>
          <a:ext cx="1188429"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b="1" kern="1200"/>
            <a:t>English 0-5 months (1)</a:t>
          </a:r>
        </a:p>
      </dsp:txBody>
      <dsp:txXfrm>
        <a:off x="725" y="260721"/>
        <a:ext cx="1188429" cy="219126"/>
      </dsp:txXfrm>
    </dsp:sp>
    <dsp:sp modelId="{AA9964C4-5BAC-49D8-8EEC-94188FB1F48E}">
      <dsp:nvSpPr>
        <dsp:cNvPr id="0" name=""/>
        <dsp:cNvSpPr/>
      </dsp:nvSpPr>
      <dsp:spPr>
        <a:xfrm>
          <a:off x="1189155" y="260721"/>
          <a:ext cx="1188429"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 </a:t>
          </a:r>
          <a:r>
            <a:rPr lang="en-US" sz="800" b="1" kern="1200"/>
            <a:t>English 6-11 months (2)</a:t>
          </a:r>
        </a:p>
      </dsp:txBody>
      <dsp:txXfrm>
        <a:off x="1189155" y="260721"/>
        <a:ext cx="1188429" cy="219126"/>
      </dsp:txXfrm>
    </dsp:sp>
    <dsp:sp modelId="{D6B4FD36-C8A4-4F00-9E73-138BA008F770}">
      <dsp:nvSpPr>
        <dsp:cNvPr id="0" name=""/>
        <dsp:cNvSpPr/>
      </dsp:nvSpPr>
      <dsp:spPr>
        <a:xfrm>
          <a:off x="2377585" y="260721"/>
          <a:ext cx="1188429"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 </a:t>
          </a:r>
          <a:r>
            <a:rPr lang="en-US" sz="800" b="1" kern="1200"/>
            <a:t>English 24-35 months (2)</a:t>
          </a:r>
        </a:p>
      </dsp:txBody>
      <dsp:txXfrm>
        <a:off x="2377585" y="260721"/>
        <a:ext cx="1188429" cy="219126"/>
      </dsp:txXfrm>
    </dsp:sp>
    <dsp:sp modelId="{63D56098-5737-4191-BC4D-0CE89027F868}">
      <dsp:nvSpPr>
        <dsp:cNvPr id="0" name=""/>
        <dsp:cNvSpPr/>
      </dsp:nvSpPr>
      <dsp:spPr>
        <a:xfrm>
          <a:off x="3566014" y="260721"/>
          <a:ext cx="1188429"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 </a:t>
          </a:r>
          <a:r>
            <a:rPr lang="en-US" sz="800" b="1" kern="1200"/>
            <a:t>English 3-5 yrs (2)</a:t>
          </a:r>
        </a:p>
      </dsp:txBody>
      <dsp:txXfrm>
        <a:off x="3566014" y="260721"/>
        <a:ext cx="1188429" cy="219126"/>
      </dsp:txXfrm>
    </dsp:sp>
    <dsp:sp modelId="{23E162E6-6E7D-4006-9741-70B41C62CA1D}">
      <dsp:nvSpPr>
        <dsp:cNvPr id="0" name=""/>
        <dsp:cNvSpPr/>
      </dsp:nvSpPr>
      <dsp:spPr>
        <a:xfrm>
          <a:off x="4754444" y="260721"/>
          <a:ext cx="1188429" cy="21912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 </a:t>
          </a:r>
          <a:r>
            <a:rPr lang="en-US" sz="800" b="1" kern="1200"/>
            <a:t>Spanish: 6-11 months (2)</a:t>
          </a:r>
        </a:p>
      </dsp:txBody>
      <dsp:txXfrm>
        <a:off x="4754444" y="260721"/>
        <a:ext cx="1188429" cy="2191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C6261-7CBA-456C-922A-D74B192D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8412</Words>
  <Characters>47953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Alethea E</dc:creator>
  <cp:keywords/>
  <dc:description/>
  <cp:lastModifiedBy>Tabitha Akuoko</cp:lastModifiedBy>
  <cp:revision>2</cp:revision>
  <dcterms:created xsi:type="dcterms:W3CDTF">2022-07-24T19:52:00Z</dcterms:created>
  <dcterms:modified xsi:type="dcterms:W3CDTF">2022-07-24T19:52:00Z</dcterms:modified>
</cp:coreProperties>
</file>