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1E9B20" w14:textId="7DB46812" w:rsidR="00F011CF" w:rsidRPr="00982775" w:rsidRDefault="00F011CF" w:rsidP="00F011CF">
      <w:pPr>
        <w:spacing w:line="480" w:lineRule="auto"/>
        <w:contextualSpacing/>
        <w:rPr>
          <w:rFonts w:ascii="Times" w:eastAsia="Times New Roman" w:hAnsi="Times" w:cs="Arial"/>
          <w:color w:val="000000"/>
        </w:rPr>
      </w:pPr>
      <w:r w:rsidRPr="00982775">
        <w:rPr>
          <w:rFonts w:ascii="Times" w:eastAsia="Times New Roman" w:hAnsi="Times" w:cs="Arial"/>
          <w:b/>
          <w:bCs/>
          <w:color w:val="000000"/>
        </w:rPr>
        <w:t>Table 1.</w:t>
      </w:r>
      <w:r w:rsidRPr="00982775">
        <w:rPr>
          <w:rFonts w:ascii="Times" w:eastAsia="Times New Roman" w:hAnsi="Times" w:cs="Arial"/>
          <w:color w:val="000000"/>
        </w:rPr>
        <w:t xml:space="preserve"> In-Depth Structured Interview Questions with Head Start Health/Nutrition Managers Relating to Head Start BMI </w:t>
      </w:r>
      <w:proofErr w:type="spellStart"/>
      <w:r w:rsidRPr="00982775">
        <w:rPr>
          <w:rFonts w:ascii="Times" w:eastAsia="Times New Roman" w:hAnsi="Times" w:cs="Arial"/>
          <w:color w:val="000000"/>
        </w:rPr>
        <w:t>Communication</w:t>
      </w:r>
      <w:r w:rsidR="00FD6D17" w:rsidRPr="00FD6D17">
        <w:rPr>
          <w:rFonts w:ascii="Times" w:eastAsia="Times New Roman" w:hAnsi="Times" w:cs="Arial"/>
          <w:color w:val="000000"/>
          <w:vertAlign w:val="superscript"/>
        </w:rPr>
        <w:t>a</w:t>
      </w:r>
      <w:proofErr w:type="spellEnd"/>
    </w:p>
    <w:tbl>
      <w:tblPr>
        <w:tblW w:w="0" w:type="auto"/>
        <w:tblCellMar>
          <w:top w:w="15" w:type="dxa"/>
          <w:left w:w="15" w:type="dxa"/>
          <w:bottom w:w="15" w:type="dxa"/>
          <w:right w:w="15" w:type="dxa"/>
        </w:tblCellMar>
        <w:tblLook w:val="04A0" w:firstRow="1" w:lastRow="0" w:firstColumn="1" w:lastColumn="0" w:noHBand="0" w:noVBand="1"/>
      </w:tblPr>
      <w:tblGrid>
        <w:gridCol w:w="9340"/>
      </w:tblGrid>
      <w:tr w:rsidR="00F011CF" w:rsidRPr="00982775" w14:paraId="58ADD6BE" w14:textId="77777777" w:rsidTr="00ED22A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31DB11" w14:textId="77777777" w:rsidR="00F011CF" w:rsidRPr="00982775" w:rsidRDefault="00F011CF" w:rsidP="00FD6D17">
            <w:pPr>
              <w:contextualSpacing/>
              <w:rPr>
                <w:rFonts w:ascii="Times" w:eastAsia="Times New Roman" w:hAnsi="Times" w:cs="Arial"/>
              </w:rPr>
            </w:pPr>
            <w:r w:rsidRPr="00982775">
              <w:rPr>
                <w:rFonts w:ascii="Times" w:eastAsia="Times New Roman" w:hAnsi="Times" w:cs="Arial"/>
                <w:color w:val="000000"/>
              </w:rPr>
              <w:t>What do you think of when you hear the phrase “childhood obesity”? </w:t>
            </w:r>
          </w:p>
        </w:tc>
      </w:tr>
      <w:tr w:rsidR="00F011CF" w:rsidRPr="00982775" w14:paraId="3F2AC530" w14:textId="77777777" w:rsidTr="00ED22A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142060" w14:textId="77777777" w:rsidR="00F011CF" w:rsidRPr="00982775" w:rsidRDefault="00F011CF" w:rsidP="00FD6D17">
            <w:pPr>
              <w:contextualSpacing/>
              <w:rPr>
                <w:rFonts w:ascii="Times" w:eastAsia="Times New Roman" w:hAnsi="Times" w:cs="Arial"/>
              </w:rPr>
            </w:pPr>
            <w:r w:rsidRPr="00982775">
              <w:rPr>
                <w:rFonts w:ascii="Times" w:eastAsia="Times New Roman" w:hAnsi="Times" w:cs="Arial"/>
                <w:color w:val="000000"/>
              </w:rPr>
              <w:t>What do you feel is the role of Head Start in addressing the problem of children’s health behaviors and weight? </w:t>
            </w:r>
          </w:p>
        </w:tc>
      </w:tr>
      <w:tr w:rsidR="00F011CF" w:rsidRPr="00982775" w14:paraId="109A11E4" w14:textId="77777777" w:rsidTr="00ED22A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DB92C2" w14:textId="77777777" w:rsidR="00F011CF" w:rsidRPr="00982775" w:rsidRDefault="00F011CF" w:rsidP="00FD6D17">
            <w:pPr>
              <w:contextualSpacing/>
              <w:rPr>
                <w:rFonts w:ascii="Times" w:eastAsia="Times New Roman" w:hAnsi="Times" w:cs="Arial"/>
              </w:rPr>
            </w:pPr>
            <w:r w:rsidRPr="00982775">
              <w:rPr>
                <w:rFonts w:ascii="Times" w:eastAsia="Times New Roman" w:hAnsi="Times" w:cs="Arial"/>
                <w:color w:val="000000"/>
              </w:rPr>
              <w:t>Can you describe the overall process your Head Start program uses for measuring the prevalence of childhood obesity among the children enrolled in your program?</w:t>
            </w:r>
          </w:p>
        </w:tc>
      </w:tr>
      <w:tr w:rsidR="00F011CF" w:rsidRPr="00982775" w14:paraId="6A37F73C" w14:textId="77777777" w:rsidTr="00ED22A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AD2383" w14:textId="77777777" w:rsidR="00F011CF" w:rsidRPr="00982775" w:rsidRDefault="00F011CF" w:rsidP="00FD6D17">
            <w:pPr>
              <w:contextualSpacing/>
              <w:rPr>
                <w:rFonts w:ascii="Times" w:eastAsia="Times New Roman" w:hAnsi="Times" w:cs="Arial"/>
              </w:rPr>
            </w:pPr>
            <w:r w:rsidRPr="00982775">
              <w:rPr>
                <w:rFonts w:ascii="Times" w:eastAsia="Times New Roman" w:hAnsi="Times" w:cs="Arial"/>
                <w:color w:val="000000"/>
              </w:rPr>
              <w:t>What is your understanding of Body Mass Index (BMI)? </w:t>
            </w:r>
          </w:p>
        </w:tc>
      </w:tr>
      <w:tr w:rsidR="00F011CF" w:rsidRPr="00982775" w14:paraId="31F6AC9F" w14:textId="77777777" w:rsidTr="00ED22AB">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00149DCF" w14:textId="77777777" w:rsidR="00F011CF" w:rsidRPr="00982775" w:rsidRDefault="00F011CF" w:rsidP="00FD6D17">
            <w:pPr>
              <w:contextualSpacing/>
              <w:rPr>
                <w:rFonts w:ascii="Times" w:eastAsia="Times New Roman" w:hAnsi="Times" w:cs="Arial"/>
              </w:rPr>
            </w:pPr>
            <w:r w:rsidRPr="00982775">
              <w:rPr>
                <w:rFonts w:ascii="Times" w:eastAsia="Times New Roman" w:hAnsi="Times" w:cs="Arial"/>
                <w:b/>
                <w:bCs/>
                <w:color w:val="000000"/>
                <w:shd w:val="clear" w:color="auto" w:fill="D9D9D9"/>
              </w:rPr>
              <w:t>Can you describe how childhood obesity-related measurements are reported [to parents] for your Head Start program?</w:t>
            </w:r>
          </w:p>
        </w:tc>
      </w:tr>
      <w:tr w:rsidR="00F011CF" w:rsidRPr="00982775" w14:paraId="13582912" w14:textId="77777777" w:rsidTr="00ED22A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491FDC" w14:textId="77777777" w:rsidR="00F011CF" w:rsidRPr="00982775" w:rsidRDefault="00F011CF" w:rsidP="00FD6D17">
            <w:pPr>
              <w:contextualSpacing/>
              <w:rPr>
                <w:rFonts w:ascii="Times" w:eastAsia="Times New Roman" w:hAnsi="Times" w:cs="Arial"/>
              </w:rPr>
            </w:pPr>
            <w:r w:rsidRPr="00982775">
              <w:rPr>
                <w:rFonts w:ascii="Times" w:eastAsia="Times New Roman" w:hAnsi="Times" w:cs="Arial"/>
                <w:color w:val="000000"/>
              </w:rPr>
              <w:t>Can you describe how childhood obesity data is tracked over time for your Head Start program?</w:t>
            </w:r>
          </w:p>
        </w:tc>
      </w:tr>
      <w:tr w:rsidR="00F011CF" w:rsidRPr="00982775" w14:paraId="1657E95A" w14:textId="77777777" w:rsidTr="00ED22A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2C4B77" w14:textId="77777777" w:rsidR="00F011CF" w:rsidRPr="00982775" w:rsidRDefault="00F011CF" w:rsidP="00FD6D17">
            <w:pPr>
              <w:contextualSpacing/>
              <w:rPr>
                <w:rFonts w:ascii="Times" w:eastAsia="Times New Roman" w:hAnsi="Times" w:cs="Arial"/>
              </w:rPr>
            </w:pPr>
            <w:r w:rsidRPr="00982775">
              <w:rPr>
                <w:rFonts w:ascii="Times" w:eastAsia="Times New Roman" w:hAnsi="Times" w:cs="Arial"/>
                <w:color w:val="000000"/>
              </w:rPr>
              <w:t>What role, if any, does the child’s primary care health professionals play in helping you measure childhood obesity in your program? Examples of a health professional would be physicians, nurses, etc.</w:t>
            </w:r>
          </w:p>
        </w:tc>
      </w:tr>
      <w:tr w:rsidR="00F011CF" w:rsidRPr="00982775" w14:paraId="21BBB3E6" w14:textId="77777777" w:rsidTr="00ED22A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9FE25C" w14:textId="77777777" w:rsidR="00F011CF" w:rsidRPr="00982775" w:rsidRDefault="00F011CF" w:rsidP="00FD6D17">
            <w:pPr>
              <w:contextualSpacing/>
              <w:rPr>
                <w:rFonts w:ascii="Times" w:eastAsia="Times New Roman" w:hAnsi="Times" w:cs="Arial"/>
              </w:rPr>
            </w:pPr>
            <w:r w:rsidRPr="00982775">
              <w:rPr>
                <w:rFonts w:ascii="Times" w:eastAsia="Times New Roman" w:hAnsi="Times" w:cs="Arial"/>
                <w:color w:val="000000"/>
              </w:rPr>
              <w:t>Can you describe any training that is available to support the understanding of child assessments for Head Start staff?</w:t>
            </w:r>
          </w:p>
        </w:tc>
      </w:tr>
      <w:tr w:rsidR="00F011CF" w:rsidRPr="00982775" w14:paraId="1891E926" w14:textId="77777777" w:rsidTr="00ED22AB">
        <w:trPr>
          <w:trHeight w:val="79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F1352E" w14:textId="77777777" w:rsidR="00F011CF" w:rsidRPr="00982775" w:rsidRDefault="00F011CF" w:rsidP="00FD6D17">
            <w:pPr>
              <w:contextualSpacing/>
              <w:rPr>
                <w:rFonts w:ascii="Times" w:eastAsia="Times New Roman" w:hAnsi="Times" w:cs="Arial"/>
              </w:rPr>
            </w:pPr>
            <w:r w:rsidRPr="00982775">
              <w:rPr>
                <w:rFonts w:ascii="Times" w:eastAsia="Times New Roman" w:hAnsi="Times" w:cs="Arial"/>
                <w:color w:val="000000"/>
              </w:rPr>
              <w:t>What role, if any, does the Registered Dietitian who consults with your program play in helping you measure and/or track childhood obesity in your program?</w:t>
            </w:r>
          </w:p>
        </w:tc>
      </w:tr>
      <w:tr w:rsidR="00F011CF" w:rsidRPr="00982775" w14:paraId="09169E47" w14:textId="77777777" w:rsidTr="00ED22A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AA1C90" w14:textId="77777777" w:rsidR="00F011CF" w:rsidRPr="00982775" w:rsidRDefault="00F011CF" w:rsidP="00FD6D17">
            <w:pPr>
              <w:contextualSpacing/>
              <w:rPr>
                <w:rFonts w:ascii="Times" w:eastAsia="Times New Roman" w:hAnsi="Times" w:cs="Arial"/>
              </w:rPr>
            </w:pPr>
            <w:r w:rsidRPr="00982775">
              <w:rPr>
                <w:rFonts w:ascii="Times" w:eastAsia="Times New Roman" w:hAnsi="Times" w:cs="Arial"/>
                <w:b/>
                <w:bCs/>
                <w:color w:val="000000"/>
                <w:shd w:val="clear" w:color="auto" w:fill="D9D9D9"/>
              </w:rPr>
              <w:t>Can you describe any training and/or education that is available to support the understanding Head Start parents understand their children’s weight status?</w:t>
            </w:r>
            <w:r w:rsidRPr="00982775">
              <w:rPr>
                <w:rFonts w:ascii="Times" w:eastAsia="Times New Roman" w:hAnsi="Times" w:cs="Arial"/>
                <w:b/>
                <w:bCs/>
                <w:color w:val="000000"/>
              </w:rPr>
              <w:t> </w:t>
            </w:r>
          </w:p>
        </w:tc>
      </w:tr>
      <w:tr w:rsidR="00F011CF" w:rsidRPr="00982775" w14:paraId="1F9C207C" w14:textId="77777777" w:rsidTr="00ED22A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C2B4BA" w14:textId="77777777" w:rsidR="00F011CF" w:rsidRPr="00982775" w:rsidRDefault="00F011CF" w:rsidP="00FD6D17">
            <w:pPr>
              <w:contextualSpacing/>
              <w:rPr>
                <w:rFonts w:ascii="Times" w:eastAsia="Times New Roman" w:hAnsi="Times" w:cs="Arial"/>
              </w:rPr>
            </w:pPr>
            <w:r w:rsidRPr="00982775">
              <w:rPr>
                <w:rFonts w:ascii="Times" w:eastAsia="Times New Roman" w:hAnsi="Times" w:cs="Arial"/>
                <w:color w:val="000000"/>
              </w:rPr>
              <w:t>Do you have a written formal policy or policies that guide your program’s process for measuring childhood obesity? </w:t>
            </w:r>
          </w:p>
        </w:tc>
      </w:tr>
      <w:tr w:rsidR="00F011CF" w:rsidRPr="00982775" w14:paraId="10BC1ED6" w14:textId="77777777" w:rsidTr="00ED22A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96F184" w14:textId="77777777" w:rsidR="00F011CF" w:rsidRPr="00982775" w:rsidRDefault="00F011CF" w:rsidP="00FD6D17">
            <w:pPr>
              <w:contextualSpacing/>
              <w:rPr>
                <w:rFonts w:ascii="Times" w:eastAsia="Times New Roman" w:hAnsi="Times" w:cs="Arial"/>
              </w:rPr>
            </w:pPr>
            <w:r w:rsidRPr="00982775">
              <w:rPr>
                <w:rFonts w:ascii="Times" w:eastAsia="Times New Roman" w:hAnsi="Times" w:cs="Arial"/>
                <w:color w:val="000000"/>
              </w:rPr>
              <w:t>If you could create your own policy that would improve the process of measuring childhood obesity in your Head Start program, what would that look like?</w:t>
            </w:r>
          </w:p>
        </w:tc>
      </w:tr>
      <w:tr w:rsidR="00F011CF" w:rsidRPr="00982775" w14:paraId="08000E8E" w14:textId="77777777" w:rsidTr="00ED22A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F7AEF8" w14:textId="77777777" w:rsidR="00F011CF" w:rsidRPr="00982775" w:rsidRDefault="00F011CF" w:rsidP="00FD6D17">
            <w:pPr>
              <w:contextualSpacing/>
              <w:rPr>
                <w:rFonts w:ascii="Times" w:eastAsia="Times New Roman" w:hAnsi="Times" w:cs="Arial"/>
              </w:rPr>
            </w:pPr>
            <w:r w:rsidRPr="00982775">
              <w:rPr>
                <w:rFonts w:ascii="Times" w:eastAsia="Times New Roman" w:hAnsi="Times" w:cs="Arial"/>
                <w:color w:val="000000"/>
              </w:rPr>
              <w:t>Our team is interested in developing resources for Head Start programs to support their efforts around the measurement, reporting, and tracking of BMI measures for the children in their program. If you could design your own program to support you in this area, what would it look like? Be sure to think about all types of resources including training, people, and/or educational materials.</w:t>
            </w:r>
          </w:p>
        </w:tc>
      </w:tr>
      <w:tr w:rsidR="00F011CF" w:rsidRPr="00982775" w14:paraId="43D6FDD5" w14:textId="77777777" w:rsidTr="00ED22A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3B0261" w14:textId="77777777" w:rsidR="00F011CF" w:rsidRPr="00982775" w:rsidRDefault="00F011CF" w:rsidP="00FD6D17">
            <w:pPr>
              <w:contextualSpacing/>
              <w:rPr>
                <w:rFonts w:ascii="Times" w:eastAsia="Times New Roman" w:hAnsi="Times" w:cs="Arial"/>
              </w:rPr>
            </w:pPr>
            <w:r w:rsidRPr="00982775">
              <w:rPr>
                <w:rFonts w:ascii="Times" w:eastAsia="Times New Roman" w:hAnsi="Times" w:cs="Arial"/>
                <w:color w:val="000000"/>
              </w:rPr>
              <w:t>Finally, are there any other individuals within your program who you feel could provide additional information and/or perspective about the topics we discussed? </w:t>
            </w:r>
          </w:p>
        </w:tc>
      </w:tr>
    </w:tbl>
    <w:p w14:paraId="29D4AFDE" w14:textId="0D097713" w:rsidR="00F011CF" w:rsidRPr="00FD6D17" w:rsidRDefault="00FD6D17" w:rsidP="00F011CF">
      <w:pPr>
        <w:spacing w:line="480" w:lineRule="auto"/>
        <w:contextualSpacing/>
        <w:rPr>
          <w:rFonts w:ascii="Times" w:eastAsia="Times New Roman" w:hAnsi="Times" w:cs="Arial"/>
          <w:color w:val="000000"/>
        </w:rPr>
      </w:pPr>
      <w:proofErr w:type="spellStart"/>
      <w:r>
        <w:rPr>
          <w:rFonts w:ascii="Times" w:eastAsia="Times New Roman" w:hAnsi="Times" w:cs="Arial"/>
          <w:color w:val="3C4043"/>
          <w:shd w:val="clear" w:color="auto" w:fill="FFFFFF"/>
          <w:vertAlign w:val="superscript"/>
        </w:rPr>
        <w:lastRenderedPageBreak/>
        <w:t>a</w:t>
      </w:r>
      <w:r w:rsidRPr="00FD6D17">
        <w:rPr>
          <w:rFonts w:ascii="Times" w:eastAsia="Times New Roman" w:hAnsi="Times" w:cs="Arial"/>
          <w:color w:val="3C4043"/>
          <w:shd w:val="clear" w:color="auto" w:fill="FFFFFF"/>
        </w:rPr>
        <w:t>Researchers</w:t>
      </w:r>
      <w:proofErr w:type="spellEnd"/>
      <w:r w:rsidRPr="00FD6D17">
        <w:rPr>
          <w:rFonts w:ascii="Times" w:eastAsia="Times New Roman" w:hAnsi="Times" w:cs="Arial"/>
          <w:color w:val="3C4043"/>
          <w:shd w:val="clear" w:color="auto" w:fill="FFFFFF"/>
        </w:rPr>
        <w:t xml:space="preserve"> analyzed data across all interview questions to ensure all parent-related conversations were captured.</w:t>
      </w:r>
      <w:r>
        <w:rPr>
          <w:rFonts w:ascii="Times" w:eastAsia="Times New Roman" w:hAnsi="Times" w:cs="Arial"/>
          <w:color w:val="3C4043"/>
          <w:shd w:val="clear" w:color="auto" w:fill="FFFFFF"/>
        </w:rPr>
        <w:t xml:space="preserve"> </w:t>
      </w:r>
      <w:r w:rsidRPr="00FD6D17">
        <w:rPr>
          <w:rFonts w:ascii="Times" w:eastAsia="Times New Roman" w:hAnsi="Times" w:cs="Arial"/>
          <w:color w:val="3C4043"/>
          <w:shd w:val="clear" w:color="auto" w:fill="FFFFFF"/>
        </w:rPr>
        <w:t>However, b</w:t>
      </w:r>
      <w:r w:rsidR="00F011CF" w:rsidRPr="00FD6D17">
        <w:rPr>
          <w:rFonts w:ascii="Times" w:eastAsia="Times New Roman" w:hAnsi="Times" w:cs="Arial"/>
          <w:color w:val="3C4043"/>
          <w:shd w:val="clear" w:color="auto" w:fill="FFFFFF"/>
        </w:rPr>
        <w:t xml:space="preserve">olded questions represent interview questions specifically pertaining to parent community and education. </w:t>
      </w:r>
    </w:p>
    <w:p w14:paraId="77E616DC" w14:textId="5F6BA92B" w:rsidR="00EC477E" w:rsidRPr="00FD6D17" w:rsidRDefault="00F011CF" w:rsidP="00F011CF">
      <w:r w:rsidRPr="00FD6D17">
        <w:rPr>
          <w:rFonts w:ascii="Times" w:eastAsia="Times New Roman" w:hAnsi="Times" w:cs="Arial"/>
          <w:color w:val="000000"/>
        </w:rPr>
        <w:br/>
      </w:r>
    </w:p>
    <w:sectPr w:rsidR="00EC477E" w:rsidRPr="00FD6D17" w:rsidSect="008F20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裪Ľ摐т羸"/>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1CF"/>
    <w:rsid w:val="000A0315"/>
    <w:rsid w:val="008F201D"/>
    <w:rsid w:val="009541E4"/>
    <w:rsid w:val="00CE1E05"/>
    <w:rsid w:val="00F011CF"/>
    <w:rsid w:val="00FD6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7C50F08"/>
  <w15:chartTrackingRefBased/>
  <w15:docId w15:val="{D61D7A42-30E9-234A-AC7E-E48A90714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11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356</Words>
  <Characters>2085</Characters>
  <Application>Microsoft Office Word</Application>
  <DocSecurity>0</DocSecurity>
  <Lines>28</Lines>
  <Paragraphs>3</Paragraphs>
  <ScaleCrop>false</ScaleCrop>
  <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Virginia Stage</dc:creator>
  <cp:keywords/>
  <dc:description/>
  <cp:lastModifiedBy>Shefet, Dana</cp:lastModifiedBy>
  <cp:revision>2</cp:revision>
  <dcterms:created xsi:type="dcterms:W3CDTF">2021-04-01T15:57:00Z</dcterms:created>
  <dcterms:modified xsi:type="dcterms:W3CDTF">2021-04-01T15:57:00Z</dcterms:modified>
</cp:coreProperties>
</file>