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995AD" w14:textId="77777777" w:rsidR="009207CC" w:rsidRDefault="009207CC" w:rsidP="00A03492">
      <w:pPr>
        <w:jc w:val="center"/>
        <w:rPr>
          <w:rFonts w:ascii="Times New Roman" w:hAnsi="Times New Roman" w:cs="Times New Roman"/>
          <w:b/>
          <w:sz w:val="24"/>
          <w:szCs w:val="24"/>
        </w:rPr>
      </w:pPr>
    </w:p>
    <w:p w14:paraId="279FD242" w14:textId="77777777" w:rsidR="00FC4242" w:rsidRDefault="00FC4242" w:rsidP="00A03492">
      <w:pPr>
        <w:jc w:val="center"/>
        <w:rPr>
          <w:rFonts w:ascii="Times New Roman" w:hAnsi="Times New Roman" w:cs="Times New Roman"/>
          <w:b/>
          <w:sz w:val="24"/>
          <w:szCs w:val="24"/>
        </w:rPr>
      </w:pPr>
    </w:p>
    <w:p w14:paraId="3952019A" w14:textId="77777777" w:rsidR="00FC4242" w:rsidRDefault="00FC4242" w:rsidP="00A03492">
      <w:pPr>
        <w:jc w:val="center"/>
        <w:rPr>
          <w:rFonts w:ascii="Times New Roman" w:hAnsi="Times New Roman" w:cs="Times New Roman"/>
          <w:b/>
          <w:sz w:val="24"/>
          <w:szCs w:val="24"/>
        </w:rPr>
      </w:pPr>
    </w:p>
    <w:p w14:paraId="1A143056" w14:textId="77777777" w:rsidR="00FC4242" w:rsidRDefault="00FC4242" w:rsidP="00A03492">
      <w:pPr>
        <w:jc w:val="center"/>
        <w:rPr>
          <w:rFonts w:ascii="Times New Roman" w:hAnsi="Times New Roman" w:cs="Times New Roman"/>
          <w:b/>
          <w:sz w:val="24"/>
          <w:szCs w:val="24"/>
        </w:rPr>
      </w:pPr>
    </w:p>
    <w:p w14:paraId="138F2059" w14:textId="77777777" w:rsidR="00FC4242" w:rsidRDefault="00FC4242" w:rsidP="00A03492">
      <w:pPr>
        <w:jc w:val="center"/>
        <w:rPr>
          <w:rFonts w:ascii="Times New Roman" w:hAnsi="Times New Roman" w:cs="Times New Roman"/>
          <w:b/>
          <w:sz w:val="24"/>
          <w:szCs w:val="24"/>
        </w:rPr>
      </w:pPr>
    </w:p>
    <w:p w14:paraId="74D8A649" w14:textId="77777777" w:rsidR="00FC4242" w:rsidRDefault="00FC4242" w:rsidP="00A03492">
      <w:pPr>
        <w:jc w:val="center"/>
        <w:rPr>
          <w:rFonts w:ascii="Times New Roman" w:hAnsi="Times New Roman" w:cs="Times New Roman"/>
          <w:b/>
          <w:sz w:val="24"/>
          <w:szCs w:val="24"/>
        </w:rPr>
      </w:pPr>
    </w:p>
    <w:p w14:paraId="367021F3" w14:textId="77777777" w:rsidR="00FC4242" w:rsidRDefault="00FC4242" w:rsidP="00A03492">
      <w:pPr>
        <w:jc w:val="center"/>
        <w:rPr>
          <w:rFonts w:ascii="Times New Roman" w:hAnsi="Times New Roman" w:cs="Times New Roman"/>
          <w:b/>
          <w:sz w:val="24"/>
          <w:szCs w:val="24"/>
        </w:rPr>
      </w:pPr>
    </w:p>
    <w:p w14:paraId="06D3429E" w14:textId="77777777" w:rsidR="00FC4242" w:rsidRDefault="00FC4242" w:rsidP="00A03492">
      <w:pPr>
        <w:jc w:val="center"/>
        <w:rPr>
          <w:rFonts w:ascii="Times New Roman" w:hAnsi="Times New Roman" w:cs="Times New Roman"/>
          <w:b/>
          <w:sz w:val="24"/>
          <w:szCs w:val="24"/>
        </w:rPr>
      </w:pPr>
    </w:p>
    <w:p w14:paraId="71AF6AFB" w14:textId="77777777" w:rsidR="00FC4242" w:rsidRPr="00505DF6" w:rsidRDefault="000401FB" w:rsidP="00FC4242">
      <w:pPr>
        <w:spacing w:after="0" w:line="480" w:lineRule="auto"/>
        <w:jc w:val="center"/>
        <w:rPr>
          <w:rFonts w:ascii="Times New Roman" w:hAnsi="Times New Roman" w:cs="Times New Roman"/>
          <w:b/>
          <w:bCs/>
          <w:sz w:val="24"/>
          <w:szCs w:val="24"/>
        </w:rPr>
      </w:pPr>
      <w:r w:rsidRPr="00CA2A82">
        <w:rPr>
          <w:rFonts w:ascii="Times New Roman" w:hAnsi="Times New Roman" w:cs="Times New Roman"/>
          <w:b/>
          <w:bCs/>
          <w:sz w:val="24"/>
          <w:szCs w:val="24"/>
        </w:rPr>
        <w:t>Promoting Engagement in Unlicensed</w:t>
      </w:r>
      <w:r w:rsidR="00CA2A82">
        <w:rPr>
          <w:rFonts w:ascii="Times New Roman" w:hAnsi="Times New Roman" w:cs="Times New Roman"/>
          <w:b/>
          <w:bCs/>
          <w:sz w:val="24"/>
          <w:szCs w:val="24"/>
        </w:rPr>
        <w:t xml:space="preserve"> Assistive Personnel</w:t>
      </w:r>
    </w:p>
    <w:p w14:paraId="71A8193D" w14:textId="77777777" w:rsidR="00FC4242" w:rsidRDefault="00FC4242" w:rsidP="00FC4242">
      <w:pPr>
        <w:spacing w:after="0" w:line="480" w:lineRule="auto"/>
        <w:jc w:val="center"/>
        <w:rPr>
          <w:rFonts w:ascii="Times New Roman" w:hAnsi="Times New Roman" w:cs="Times New Roman"/>
          <w:b/>
          <w:bCs/>
          <w:sz w:val="24"/>
          <w:szCs w:val="24"/>
        </w:rPr>
      </w:pPr>
    </w:p>
    <w:p w14:paraId="58DD3551" w14:textId="77777777" w:rsidR="00FC4242" w:rsidRPr="00505DF6" w:rsidRDefault="00FC4242" w:rsidP="00FC4242">
      <w:pPr>
        <w:spacing w:after="0" w:line="480" w:lineRule="auto"/>
        <w:jc w:val="center"/>
        <w:rPr>
          <w:rFonts w:ascii="Times New Roman" w:hAnsi="Times New Roman" w:cs="Times New Roman"/>
          <w:bCs/>
          <w:sz w:val="24"/>
          <w:szCs w:val="24"/>
        </w:rPr>
      </w:pPr>
    </w:p>
    <w:p w14:paraId="39533D84" w14:textId="77777777" w:rsidR="00FC4242" w:rsidRPr="00505DF6" w:rsidRDefault="000401FB" w:rsidP="00FC4242">
      <w:pPr>
        <w:spacing w:after="0" w:line="480" w:lineRule="auto"/>
        <w:contextualSpacing/>
        <w:jc w:val="center"/>
        <w:rPr>
          <w:rFonts w:ascii="Times New Roman" w:hAnsi="Times New Roman" w:cs="Times New Roman"/>
          <w:bCs/>
          <w:sz w:val="24"/>
          <w:szCs w:val="24"/>
        </w:rPr>
      </w:pPr>
      <w:proofErr w:type="spellStart"/>
      <w:r w:rsidRPr="00505DF6">
        <w:rPr>
          <w:rFonts w:ascii="Times New Roman" w:hAnsi="Times New Roman" w:cs="Times New Roman"/>
          <w:bCs/>
          <w:sz w:val="24"/>
          <w:szCs w:val="24"/>
        </w:rPr>
        <w:t>ZaNeta</w:t>
      </w:r>
      <w:proofErr w:type="spellEnd"/>
      <w:r w:rsidRPr="00505DF6">
        <w:rPr>
          <w:rFonts w:ascii="Times New Roman" w:hAnsi="Times New Roman" w:cs="Times New Roman"/>
          <w:bCs/>
          <w:sz w:val="24"/>
          <w:szCs w:val="24"/>
        </w:rPr>
        <w:t xml:space="preserve"> Heartwell</w:t>
      </w:r>
    </w:p>
    <w:p w14:paraId="63BC11CC" w14:textId="77777777" w:rsidR="00BE46C5" w:rsidRDefault="00BE46C5" w:rsidP="00BE46C5">
      <w:pPr>
        <w:pStyle w:val="APA"/>
        <w:ind w:firstLine="0"/>
        <w:contextualSpacing/>
        <w:jc w:val="center"/>
      </w:pPr>
      <w:r>
        <w:t>College of Nursing, East Carolina University</w:t>
      </w:r>
    </w:p>
    <w:p w14:paraId="4103B81E" w14:textId="77777777" w:rsidR="00BE46C5" w:rsidRDefault="00BE46C5" w:rsidP="00BE46C5">
      <w:pPr>
        <w:pStyle w:val="APA"/>
        <w:ind w:firstLine="0"/>
        <w:contextualSpacing/>
        <w:jc w:val="center"/>
      </w:pPr>
      <w:r>
        <w:t>Doctor of Nursing Practice Program</w:t>
      </w:r>
    </w:p>
    <w:p w14:paraId="46BB3E26" w14:textId="77777777" w:rsidR="00BE46C5" w:rsidRDefault="00BE46C5" w:rsidP="00BE46C5">
      <w:pPr>
        <w:pStyle w:val="APA"/>
        <w:ind w:firstLine="0"/>
        <w:contextualSpacing/>
        <w:jc w:val="center"/>
      </w:pPr>
      <w:r>
        <w:t>Dr. Bradley Sherrod</w:t>
      </w:r>
    </w:p>
    <w:p w14:paraId="184C1D2F" w14:textId="77777777" w:rsidR="00BE46C5" w:rsidRDefault="00BE46C5" w:rsidP="00BE46C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July 21, 2023</w:t>
      </w:r>
    </w:p>
    <w:p w14:paraId="535FECE4" w14:textId="77777777" w:rsidR="006E05A8" w:rsidRDefault="006E05A8" w:rsidP="006E05A8">
      <w:pPr>
        <w:spacing w:after="0" w:line="480" w:lineRule="auto"/>
        <w:jc w:val="center"/>
        <w:rPr>
          <w:rFonts w:ascii="Times New Roman" w:hAnsi="Times New Roman" w:cs="Times New Roman"/>
          <w:sz w:val="24"/>
          <w:szCs w:val="24"/>
        </w:rPr>
      </w:pPr>
    </w:p>
    <w:p w14:paraId="3B0864B3" w14:textId="77777777" w:rsidR="00BE46C5" w:rsidRDefault="00BE46C5" w:rsidP="006E05A8">
      <w:pPr>
        <w:spacing w:after="0" w:line="480" w:lineRule="auto"/>
        <w:jc w:val="center"/>
        <w:rPr>
          <w:rFonts w:ascii="Times New Roman" w:hAnsi="Times New Roman" w:cs="Times New Roman"/>
          <w:sz w:val="24"/>
          <w:szCs w:val="24"/>
        </w:rPr>
      </w:pPr>
    </w:p>
    <w:p w14:paraId="220FDB58" w14:textId="77777777" w:rsidR="006E05A8" w:rsidRDefault="006E05A8" w:rsidP="006E05A8">
      <w:pPr>
        <w:spacing w:after="0" w:line="480" w:lineRule="auto"/>
        <w:jc w:val="center"/>
        <w:rPr>
          <w:rFonts w:ascii="Times New Roman" w:hAnsi="Times New Roman" w:cs="Times New Roman"/>
          <w:sz w:val="24"/>
          <w:szCs w:val="24"/>
        </w:rPr>
      </w:pPr>
    </w:p>
    <w:p w14:paraId="555E83C0" w14:textId="77777777" w:rsidR="006E05A8" w:rsidRDefault="006E05A8" w:rsidP="006E05A8">
      <w:pPr>
        <w:spacing w:after="0" w:line="480" w:lineRule="auto"/>
        <w:jc w:val="center"/>
        <w:rPr>
          <w:rFonts w:ascii="Times New Roman" w:hAnsi="Times New Roman" w:cs="Times New Roman"/>
          <w:sz w:val="24"/>
          <w:szCs w:val="24"/>
        </w:rPr>
      </w:pPr>
    </w:p>
    <w:p w14:paraId="25F15337" w14:textId="77777777" w:rsidR="006E05A8" w:rsidRDefault="006E05A8" w:rsidP="006E05A8">
      <w:pPr>
        <w:spacing w:after="0" w:line="480" w:lineRule="auto"/>
        <w:jc w:val="center"/>
        <w:rPr>
          <w:rFonts w:ascii="Times New Roman" w:hAnsi="Times New Roman" w:cs="Times New Roman"/>
          <w:sz w:val="24"/>
          <w:szCs w:val="24"/>
        </w:rPr>
      </w:pPr>
    </w:p>
    <w:p w14:paraId="36121F20" w14:textId="77777777" w:rsidR="006E05A8" w:rsidRDefault="006E05A8" w:rsidP="006E05A8">
      <w:pPr>
        <w:spacing w:after="0" w:line="480" w:lineRule="auto"/>
        <w:jc w:val="center"/>
        <w:rPr>
          <w:rFonts w:ascii="Times New Roman" w:hAnsi="Times New Roman" w:cs="Times New Roman"/>
          <w:sz w:val="24"/>
          <w:szCs w:val="24"/>
        </w:rPr>
      </w:pPr>
    </w:p>
    <w:p w14:paraId="7040E6AA" w14:textId="77777777" w:rsidR="006E05A8" w:rsidRDefault="006E05A8" w:rsidP="006E05A8">
      <w:pPr>
        <w:spacing w:after="0" w:line="480" w:lineRule="auto"/>
        <w:jc w:val="center"/>
        <w:rPr>
          <w:rFonts w:ascii="Times New Roman" w:hAnsi="Times New Roman" w:cs="Times New Roman"/>
          <w:sz w:val="24"/>
          <w:szCs w:val="24"/>
        </w:rPr>
      </w:pPr>
    </w:p>
    <w:p w14:paraId="04DDF203" w14:textId="77777777" w:rsidR="006E05A8" w:rsidRDefault="006E05A8" w:rsidP="006E05A8">
      <w:pPr>
        <w:spacing w:after="0" w:line="480" w:lineRule="auto"/>
        <w:jc w:val="center"/>
        <w:rPr>
          <w:rFonts w:ascii="Times New Roman" w:hAnsi="Times New Roman" w:cs="Times New Roman"/>
          <w:sz w:val="24"/>
          <w:szCs w:val="24"/>
        </w:rPr>
      </w:pPr>
    </w:p>
    <w:p w14:paraId="519A0015" w14:textId="77777777" w:rsidR="006E05A8" w:rsidRDefault="006E05A8" w:rsidP="006E05A8">
      <w:pPr>
        <w:spacing w:after="0" w:line="480" w:lineRule="auto"/>
        <w:jc w:val="center"/>
        <w:rPr>
          <w:rFonts w:ascii="Times New Roman" w:hAnsi="Times New Roman" w:cs="Times New Roman"/>
          <w:sz w:val="24"/>
          <w:szCs w:val="24"/>
        </w:rPr>
      </w:pPr>
    </w:p>
    <w:p w14:paraId="1C01F8CD" w14:textId="77777777" w:rsidR="006E05A8" w:rsidRPr="00CA2A82" w:rsidRDefault="000401FB" w:rsidP="006E05A8">
      <w:pPr>
        <w:spacing w:after="0" w:line="480" w:lineRule="auto"/>
        <w:jc w:val="center"/>
        <w:rPr>
          <w:rFonts w:ascii="Times New Roman" w:hAnsi="Times New Roman" w:cs="Times New Roman"/>
          <w:b/>
          <w:bCs/>
          <w:sz w:val="24"/>
          <w:szCs w:val="24"/>
        </w:rPr>
      </w:pPr>
      <w:r w:rsidRPr="00CA2A82">
        <w:rPr>
          <w:rFonts w:ascii="Times New Roman" w:hAnsi="Times New Roman" w:cs="Times New Roman"/>
          <w:b/>
          <w:bCs/>
          <w:sz w:val="24"/>
          <w:szCs w:val="24"/>
        </w:rPr>
        <w:lastRenderedPageBreak/>
        <w:t>Notes from the Author</w:t>
      </w:r>
    </w:p>
    <w:p w14:paraId="0FBF0B42" w14:textId="7E7AED37" w:rsidR="00F8129E" w:rsidRPr="00647CFC" w:rsidRDefault="009338ED" w:rsidP="009338ED">
      <w:pPr>
        <w:spacing w:after="0" w:line="480" w:lineRule="auto"/>
        <w:ind w:firstLine="720"/>
        <w:rPr>
          <w:rFonts w:ascii="Times New Roman" w:hAnsi="Times New Roman" w:cs="Times New Roman"/>
          <w:sz w:val="24"/>
          <w:szCs w:val="24"/>
        </w:rPr>
      </w:pPr>
      <w:r w:rsidRPr="00647CFC">
        <w:rPr>
          <w:rFonts w:ascii="Times New Roman" w:hAnsi="Times New Roman" w:cs="Times New Roman"/>
          <w:sz w:val="24"/>
          <w:szCs w:val="24"/>
        </w:rPr>
        <w:t>First and foremost, I would like thank God for putting the desire in my heart to complete this degree</w:t>
      </w:r>
      <w:r w:rsidR="00C52C0E" w:rsidRPr="00647CFC">
        <w:rPr>
          <w:rFonts w:ascii="Times New Roman" w:hAnsi="Times New Roman" w:cs="Times New Roman"/>
          <w:sz w:val="24"/>
          <w:szCs w:val="24"/>
        </w:rPr>
        <w:t xml:space="preserve">. I am grateful for the village </w:t>
      </w:r>
      <w:r w:rsidRPr="00647CFC">
        <w:rPr>
          <w:rFonts w:ascii="Times New Roman" w:hAnsi="Times New Roman" w:cs="Times New Roman"/>
          <w:sz w:val="24"/>
          <w:szCs w:val="24"/>
        </w:rPr>
        <w:t>HE bestowed upon me, the strength, peace of mind and good health in order to finish this degree. Secondly, I would like to thank my</w:t>
      </w:r>
      <w:r w:rsidR="00F8129E" w:rsidRPr="00647CFC">
        <w:rPr>
          <w:rFonts w:ascii="Times New Roman" w:hAnsi="Times New Roman" w:cs="Times New Roman"/>
          <w:sz w:val="24"/>
          <w:szCs w:val="24"/>
        </w:rPr>
        <w:t xml:space="preserve"> parents</w:t>
      </w:r>
      <w:r w:rsidR="00A512D7" w:rsidRPr="00647CFC">
        <w:rPr>
          <w:rFonts w:ascii="Times New Roman" w:hAnsi="Times New Roman" w:cs="Times New Roman"/>
          <w:sz w:val="24"/>
          <w:szCs w:val="24"/>
        </w:rPr>
        <w:t>, mother in law</w:t>
      </w:r>
      <w:r w:rsidR="00F8129E" w:rsidRPr="00647CFC">
        <w:rPr>
          <w:rFonts w:ascii="Times New Roman" w:hAnsi="Times New Roman" w:cs="Times New Roman"/>
          <w:sz w:val="24"/>
          <w:szCs w:val="24"/>
        </w:rPr>
        <w:t xml:space="preserve"> and children</w:t>
      </w:r>
      <w:r w:rsidR="00C52C0E" w:rsidRPr="00647CFC">
        <w:rPr>
          <w:rFonts w:ascii="Times New Roman" w:hAnsi="Times New Roman" w:cs="Times New Roman"/>
          <w:sz w:val="24"/>
          <w:szCs w:val="24"/>
        </w:rPr>
        <w:t>.</w:t>
      </w:r>
      <w:r w:rsidRPr="00647CFC">
        <w:rPr>
          <w:rFonts w:ascii="Times New Roman" w:hAnsi="Times New Roman" w:cs="Times New Roman"/>
          <w:sz w:val="24"/>
          <w:szCs w:val="24"/>
        </w:rPr>
        <w:t xml:space="preserve"> </w:t>
      </w:r>
      <w:r w:rsidR="00A512D7" w:rsidRPr="00647CFC">
        <w:rPr>
          <w:rFonts w:ascii="Times New Roman" w:hAnsi="Times New Roman" w:cs="Times New Roman"/>
          <w:sz w:val="24"/>
          <w:szCs w:val="24"/>
        </w:rPr>
        <w:t xml:space="preserve">My parents and mother in law supported me with their support in loving and caring for our children when needed. </w:t>
      </w:r>
      <w:r w:rsidR="00F8129E" w:rsidRPr="00647CFC">
        <w:rPr>
          <w:rFonts w:ascii="Times New Roman" w:hAnsi="Times New Roman" w:cs="Times New Roman"/>
          <w:sz w:val="24"/>
          <w:szCs w:val="24"/>
        </w:rPr>
        <w:t>I grew up with firm</w:t>
      </w:r>
      <w:r w:rsidR="00C52C0E" w:rsidRPr="00647CFC">
        <w:rPr>
          <w:rFonts w:ascii="Times New Roman" w:hAnsi="Times New Roman" w:cs="Times New Roman"/>
          <w:sz w:val="24"/>
          <w:szCs w:val="24"/>
        </w:rPr>
        <w:t xml:space="preserve"> hand</w:t>
      </w:r>
      <w:r w:rsidR="00F8129E" w:rsidRPr="00647CFC">
        <w:rPr>
          <w:rFonts w:ascii="Times New Roman" w:hAnsi="Times New Roman" w:cs="Times New Roman"/>
          <w:sz w:val="24"/>
          <w:szCs w:val="24"/>
        </w:rPr>
        <w:t>, but a life full of</w:t>
      </w:r>
      <w:r w:rsidRPr="00647CFC">
        <w:rPr>
          <w:rFonts w:ascii="Times New Roman" w:hAnsi="Times New Roman" w:cs="Times New Roman"/>
          <w:sz w:val="24"/>
          <w:szCs w:val="24"/>
        </w:rPr>
        <w:t xml:space="preserve"> unconditional love, support, and encouragement</w:t>
      </w:r>
      <w:r w:rsidR="00F8129E" w:rsidRPr="00647CFC">
        <w:rPr>
          <w:rFonts w:ascii="Times New Roman" w:hAnsi="Times New Roman" w:cs="Times New Roman"/>
          <w:sz w:val="24"/>
          <w:szCs w:val="24"/>
        </w:rPr>
        <w:t xml:space="preserve">. </w:t>
      </w:r>
      <w:r w:rsidR="00C52C0E" w:rsidRPr="00647CFC">
        <w:rPr>
          <w:rFonts w:ascii="Times New Roman" w:hAnsi="Times New Roman" w:cs="Times New Roman"/>
          <w:sz w:val="24"/>
          <w:szCs w:val="24"/>
        </w:rPr>
        <w:t xml:space="preserve">That is the guide that I use to love and support my children to accomplish tasks they would otherwise find impossible. </w:t>
      </w:r>
      <w:r w:rsidRPr="00647CFC">
        <w:rPr>
          <w:rFonts w:ascii="Times New Roman" w:hAnsi="Times New Roman" w:cs="Times New Roman"/>
          <w:sz w:val="24"/>
          <w:szCs w:val="24"/>
        </w:rPr>
        <w:t xml:space="preserve">To my sister, </w:t>
      </w:r>
      <w:r w:rsidR="00F8129E" w:rsidRPr="00647CFC">
        <w:rPr>
          <w:rFonts w:ascii="Times New Roman" w:hAnsi="Times New Roman" w:cs="Times New Roman"/>
          <w:sz w:val="24"/>
          <w:szCs w:val="24"/>
        </w:rPr>
        <w:t>Denise</w:t>
      </w:r>
      <w:r w:rsidRPr="00647CFC">
        <w:rPr>
          <w:rFonts w:ascii="Times New Roman" w:hAnsi="Times New Roman" w:cs="Times New Roman"/>
          <w:sz w:val="24"/>
          <w:szCs w:val="24"/>
        </w:rPr>
        <w:t xml:space="preserve">, aside from </w:t>
      </w:r>
      <w:r w:rsidR="00F8129E" w:rsidRPr="00647CFC">
        <w:rPr>
          <w:rFonts w:ascii="Times New Roman" w:hAnsi="Times New Roman" w:cs="Times New Roman"/>
          <w:sz w:val="24"/>
          <w:szCs w:val="24"/>
        </w:rPr>
        <w:t>my husband</w:t>
      </w:r>
      <w:r w:rsidRPr="00647CFC">
        <w:rPr>
          <w:rFonts w:ascii="Times New Roman" w:hAnsi="Times New Roman" w:cs="Times New Roman"/>
          <w:sz w:val="24"/>
          <w:szCs w:val="24"/>
        </w:rPr>
        <w:t xml:space="preserve">, you have been my greatest supporter, motivator, and role model. </w:t>
      </w:r>
      <w:r w:rsidR="00F8129E" w:rsidRPr="00647CFC">
        <w:rPr>
          <w:rFonts w:ascii="Times New Roman" w:hAnsi="Times New Roman" w:cs="Times New Roman"/>
          <w:sz w:val="24"/>
          <w:szCs w:val="24"/>
        </w:rPr>
        <w:t xml:space="preserve">Finally, I would like to thank my husband, Warner Heartwell, Jr. </w:t>
      </w:r>
      <w:r w:rsidRPr="00647CFC">
        <w:rPr>
          <w:rFonts w:ascii="Times New Roman" w:hAnsi="Times New Roman" w:cs="Times New Roman"/>
          <w:sz w:val="24"/>
          <w:szCs w:val="24"/>
        </w:rPr>
        <w:t>for h</w:t>
      </w:r>
      <w:r w:rsidR="00F8129E" w:rsidRPr="00647CFC">
        <w:rPr>
          <w:rFonts w:ascii="Times New Roman" w:hAnsi="Times New Roman" w:cs="Times New Roman"/>
          <w:sz w:val="24"/>
          <w:szCs w:val="24"/>
        </w:rPr>
        <w:t>is</w:t>
      </w:r>
      <w:r w:rsidRPr="00647CFC">
        <w:rPr>
          <w:rFonts w:ascii="Times New Roman" w:hAnsi="Times New Roman" w:cs="Times New Roman"/>
          <w:sz w:val="24"/>
          <w:szCs w:val="24"/>
        </w:rPr>
        <w:t xml:space="preserve"> untiring effort in keeping me spiritually uplifted. </w:t>
      </w:r>
      <w:r w:rsidR="00F8129E" w:rsidRPr="00647CFC">
        <w:rPr>
          <w:rFonts w:ascii="Times New Roman" w:hAnsi="Times New Roman" w:cs="Times New Roman"/>
          <w:sz w:val="24"/>
          <w:szCs w:val="24"/>
        </w:rPr>
        <w:t>The prayers he prayed, covered me when I couldn’t try to cover myself. There were so many sleepless nights up ready papers, keeping me awake, making dinner, taking care of the children, the list is endless. And it was all done in love and with incredible patience.</w:t>
      </w:r>
    </w:p>
    <w:p w14:paraId="7C2D16E5" w14:textId="2A197364" w:rsidR="006E05A8" w:rsidRPr="00647CFC" w:rsidRDefault="009338ED" w:rsidP="009338ED">
      <w:pPr>
        <w:spacing w:after="0" w:line="480" w:lineRule="auto"/>
        <w:ind w:firstLine="720"/>
        <w:rPr>
          <w:rFonts w:ascii="Times New Roman" w:hAnsi="Times New Roman" w:cs="Times New Roman"/>
          <w:sz w:val="24"/>
          <w:szCs w:val="24"/>
        </w:rPr>
      </w:pPr>
      <w:r w:rsidRPr="00647CFC">
        <w:rPr>
          <w:rFonts w:ascii="Times New Roman" w:hAnsi="Times New Roman" w:cs="Times New Roman"/>
          <w:sz w:val="24"/>
          <w:szCs w:val="24"/>
        </w:rPr>
        <w:t xml:space="preserve">I would like to sincerely thank my DNP project advisor, Dr. </w:t>
      </w:r>
      <w:r w:rsidR="00F8129E" w:rsidRPr="00647CFC">
        <w:rPr>
          <w:rFonts w:ascii="Times New Roman" w:hAnsi="Times New Roman" w:cs="Times New Roman"/>
          <w:sz w:val="24"/>
          <w:szCs w:val="24"/>
        </w:rPr>
        <w:t>Kelly Sullivan for her persistence and consistent</w:t>
      </w:r>
      <w:r w:rsidRPr="00647CFC">
        <w:rPr>
          <w:rFonts w:ascii="Times New Roman" w:hAnsi="Times New Roman" w:cs="Times New Roman"/>
          <w:sz w:val="24"/>
          <w:szCs w:val="24"/>
        </w:rPr>
        <w:t xml:space="preserve"> calm helpful demeanor. Her advice has been timely and encouraging throughout this academic journey</w:t>
      </w:r>
      <w:r w:rsidR="00F8129E" w:rsidRPr="00647CFC">
        <w:rPr>
          <w:rFonts w:ascii="Times New Roman" w:hAnsi="Times New Roman" w:cs="Times New Roman"/>
          <w:sz w:val="24"/>
          <w:szCs w:val="24"/>
        </w:rPr>
        <w:t>.</w:t>
      </w:r>
      <w:r w:rsidRPr="00647CFC">
        <w:rPr>
          <w:rFonts w:ascii="Times New Roman" w:hAnsi="Times New Roman" w:cs="Times New Roman"/>
          <w:sz w:val="24"/>
          <w:szCs w:val="24"/>
        </w:rPr>
        <w:t xml:space="preserve"> I am grateful for the professional and personal support of </w:t>
      </w:r>
      <w:r w:rsidR="00F8129E" w:rsidRPr="00647CFC">
        <w:rPr>
          <w:rFonts w:ascii="Times New Roman" w:hAnsi="Times New Roman" w:cs="Times New Roman"/>
          <w:sz w:val="24"/>
          <w:szCs w:val="24"/>
        </w:rPr>
        <w:t>Temika Ford, N</w:t>
      </w:r>
      <w:r w:rsidRPr="00647CFC">
        <w:rPr>
          <w:rFonts w:ascii="Times New Roman" w:hAnsi="Times New Roman" w:cs="Times New Roman"/>
          <w:sz w:val="24"/>
          <w:szCs w:val="24"/>
        </w:rPr>
        <w:t>orris Burton</w:t>
      </w:r>
      <w:r w:rsidR="00C52C0E" w:rsidRPr="00647CFC">
        <w:rPr>
          <w:rFonts w:ascii="Times New Roman" w:hAnsi="Times New Roman" w:cs="Times New Roman"/>
          <w:sz w:val="24"/>
          <w:szCs w:val="24"/>
        </w:rPr>
        <w:t>, Hadja Thiam and Heather Sullivan</w:t>
      </w:r>
      <w:r w:rsidRPr="00647CFC">
        <w:rPr>
          <w:rFonts w:ascii="Times New Roman" w:hAnsi="Times New Roman" w:cs="Times New Roman"/>
          <w:sz w:val="24"/>
          <w:szCs w:val="24"/>
        </w:rPr>
        <w:t>.</w:t>
      </w:r>
      <w:r w:rsidR="00C52C0E" w:rsidRPr="00647CFC">
        <w:rPr>
          <w:rFonts w:ascii="Times New Roman" w:hAnsi="Times New Roman" w:cs="Times New Roman"/>
          <w:sz w:val="24"/>
          <w:szCs w:val="24"/>
        </w:rPr>
        <w:t xml:space="preserve"> Ladies, we really finished this.</w:t>
      </w:r>
    </w:p>
    <w:p w14:paraId="32D45493" w14:textId="2D6C9C92" w:rsidR="006E05A8" w:rsidRDefault="006E05A8" w:rsidP="006E05A8">
      <w:pPr>
        <w:spacing w:after="0" w:line="480" w:lineRule="auto"/>
        <w:jc w:val="center"/>
        <w:rPr>
          <w:rFonts w:ascii="Times New Roman" w:hAnsi="Times New Roman" w:cs="Times New Roman"/>
          <w:sz w:val="24"/>
          <w:szCs w:val="24"/>
          <w:highlight w:val="yellow"/>
        </w:rPr>
      </w:pPr>
    </w:p>
    <w:p w14:paraId="3ABF4D54" w14:textId="77777777" w:rsidR="00E47387" w:rsidRPr="005173EB" w:rsidRDefault="00E47387" w:rsidP="006E05A8">
      <w:pPr>
        <w:spacing w:after="0" w:line="480" w:lineRule="auto"/>
        <w:jc w:val="center"/>
        <w:rPr>
          <w:rFonts w:ascii="Times New Roman" w:hAnsi="Times New Roman" w:cs="Times New Roman"/>
          <w:sz w:val="24"/>
          <w:szCs w:val="24"/>
          <w:highlight w:val="yellow"/>
        </w:rPr>
      </w:pPr>
    </w:p>
    <w:p w14:paraId="16BD6CF6" w14:textId="77777777" w:rsidR="006E05A8" w:rsidRPr="005173EB" w:rsidRDefault="006E05A8" w:rsidP="006E05A8">
      <w:pPr>
        <w:spacing w:after="0" w:line="480" w:lineRule="auto"/>
        <w:jc w:val="center"/>
        <w:rPr>
          <w:rFonts w:ascii="Times New Roman" w:hAnsi="Times New Roman" w:cs="Times New Roman"/>
          <w:sz w:val="24"/>
          <w:szCs w:val="24"/>
          <w:highlight w:val="yellow"/>
        </w:rPr>
      </w:pPr>
    </w:p>
    <w:p w14:paraId="7C09DFDF" w14:textId="77777777" w:rsidR="006E05A8" w:rsidRPr="005173EB" w:rsidRDefault="006E05A8" w:rsidP="006E05A8">
      <w:pPr>
        <w:spacing w:after="0" w:line="480" w:lineRule="auto"/>
        <w:jc w:val="center"/>
        <w:rPr>
          <w:rFonts w:ascii="Times New Roman" w:hAnsi="Times New Roman" w:cs="Times New Roman"/>
          <w:sz w:val="24"/>
          <w:szCs w:val="24"/>
          <w:highlight w:val="yellow"/>
        </w:rPr>
      </w:pPr>
    </w:p>
    <w:p w14:paraId="21DE6B4B" w14:textId="77777777" w:rsidR="006E05A8" w:rsidRPr="005173EB" w:rsidRDefault="006E05A8" w:rsidP="006E05A8">
      <w:pPr>
        <w:spacing w:after="0" w:line="480" w:lineRule="auto"/>
        <w:jc w:val="center"/>
        <w:rPr>
          <w:rFonts w:ascii="Times New Roman" w:hAnsi="Times New Roman" w:cs="Times New Roman"/>
          <w:sz w:val="24"/>
          <w:szCs w:val="24"/>
          <w:highlight w:val="yellow"/>
        </w:rPr>
      </w:pPr>
    </w:p>
    <w:p w14:paraId="6CC6EAB2" w14:textId="77777777" w:rsidR="006E05A8" w:rsidRPr="005173EB" w:rsidRDefault="006E05A8" w:rsidP="006E05A8">
      <w:pPr>
        <w:spacing w:after="0" w:line="480" w:lineRule="auto"/>
        <w:jc w:val="center"/>
        <w:rPr>
          <w:rFonts w:ascii="Times New Roman" w:hAnsi="Times New Roman" w:cs="Times New Roman"/>
          <w:sz w:val="24"/>
          <w:szCs w:val="24"/>
          <w:highlight w:val="yellow"/>
        </w:rPr>
      </w:pPr>
      <w:bookmarkStart w:id="0" w:name="_GoBack"/>
      <w:bookmarkEnd w:id="0"/>
    </w:p>
    <w:p w14:paraId="17816AE2" w14:textId="4348DDC1" w:rsidR="006E05A8" w:rsidRPr="007C1213" w:rsidRDefault="000401FB" w:rsidP="00F161A5">
      <w:pPr>
        <w:spacing w:after="0" w:line="480" w:lineRule="auto"/>
        <w:jc w:val="center"/>
        <w:rPr>
          <w:rFonts w:ascii="Times New Roman" w:hAnsi="Times New Roman" w:cs="Times New Roman"/>
          <w:b/>
          <w:bCs/>
          <w:sz w:val="24"/>
          <w:szCs w:val="24"/>
        </w:rPr>
      </w:pPr>
      <w:r w:rsidRPr="007C1213">
        <w:rPr>
          <w:rFonts w:ascii="Times New Roman" w:hAnsi="Times New Roman" w:cs="Times New Roman"/>
          <w:b/>
          <w:bCs/>
          <w:sz w:val="24"/>
          <w:szCs w:val="24"/>
        </w:rPr>
        <w:lastRenderedPageBreak/>
        <w:t>Abstract</w:t>
      </w:r>
    </w:p>
    <w:p w14:paraId="448F40FF" w14:textId="03E906AB" w:rsidR="00BA6922" w:rsidRPr="007C1213" w:rsidRDefault="0094645D" w:rsidP="007C1213">
      <w:pPr>
        <w:spacing w:after="0" w:line="480" w:lineRule="auto"/>
        <w:rPr>
          <w:rFonts w:ascii="Times New Roman" w:hAnsi="Times New Roman" w:cs="Times New Roman"/>
          <w:sz w:val="24"/>
          <w:szCs w:val="24"/>
        </w:rPr>
      </w:pPr>
      <w:r w:rsidRPr="007C1213">
        <w:rPr>
          <w:rFonts w:ascii="Times New Roman" w:hAnsi="Times New Roman" w:cs="Times New Roman"/>
          <w:sz w:val="24"/>
          <w:szCs w:val="24"/>
        </w:rPr>
        <w:t xml:space="preserve">Lack of engagement in the unlicensed staff can be a contributing factor to the disconnection that exists between </w:t>
      </w:r>
      <w:r w:rsidR="007540A2" w:rsidRPr="007C1213">
        <w:rPr>
          <w:rFonts w:ascii="Times New Roman" w:hAnsi="Times New Roman" w:cs="Times New Roman"/>
          <w:sz w:val="24"/>
          <w:szCs w:val="24"/>
        </w:rPr>
        <w:t>unlicensed assistive personnel (UAP)</w:t>
      </w:r>
      <w:r w:rsidRPr="007C1213">
        <w:rPr>
          <w:rFonts w:ascii="Times New Roman" w:hAnsi="Times New Roman" w:cs="Times New Roman"/>
          <w:sz w:val="24"/>
          <w:szCs w:val="24"/>
        </w:rPr>
        <w:t xml:space="preserve"> and licensed coworkers, leaving the accomplishment of engagement to come from their own personal ideas on professionalism.</w:t>
      </w:r>
      <w:r w:rsidRPr="007C1213">
        <w:rPr>
          <w:rFonts w:ascii="Times New Roman" w:hAnsi="Times New Roman" w:cs="Times New Roman"/>
          <w:color w:val="212529"/>
          <w:sz w:val="24"/>
          <w:szCs w:val="24"/>
          <w:shd w:val="clear" w:color="auto" w:fill="FFFFFF"/>
        </w:rPr>
        <w:t xml:space="preserve"> </w:t>
      </w:r>
      <w:r w:rsidR="007540A2" w:rsidRPr="007C1213">
        <w:rPr>
          <w:rFonts w:ascii="Times New Roman" w:hAnsi="Times New Roman" w:cs="Times New Roman"/>
          <w:sz w:val="24"/>
          <w:szCs w:val="24"/>
        </w:rPr>
        <w:t xml:space="preserve">The purpose of this project was to develop and implement a </w:t>
      </w:r>
      <w:r w:rsidR="007540A2" w:rsidRPr="007C1213">
        <w:rPr>
          <w:rFonts w:ascii="Times New Roman" w:hAnsi="Times New Roman" w:cs="Times New Roman"/>
          <w:color w:val="212529"/>
          <w:sz w:val="24"/>
          <w:szCs w:val="24"/>
          <w:shd w:val="clear" w:color="auto" w:fill="FFFFFF"/>
        </w:rPr>
        <w:t>workplace mentoring program betwee</w:t>
      </w:r>
      <w:r w:rsidR="007540A2">
        <w:rPr>
          <w:rFonts w:ascii="Times New Roman" w:hAnsi="Times New Roman" w:cs="Times New Roman"/>
          <w:color w:val="212529"/>
          <w:sz w:val="24"/>
          <w:szCs w:val="24"/>
          <w:shd w:val="clear" w:color="auto" w:fill="FFFFFF"/>
        </w:rPr>
        <w:t xml:space="preserve">n licensed and unlicensed staff. </w:t>
      </w:r>
      <w:r w:rsidR="00C055D2" w:rsidRPr="007C1213">
        <w:rPr>
          <w:rFonts w:ascii="Times New Roman" w:hAnsi="Times New Roman" w:cs="Times New Roman"/>
          <w:sz w:val="24"/>
          <w:szCs w:val="24"/>
        </w:rPr>
        <w:t>The target audience of the project was UAP</w:t>
      </w:r>
      <w:r w:rsidR="007540A2">
        <w:rPr>
          <w:rFonts w:ascii="Times New Roman" w:hAnsi="Times New Roman" w:cs="Times New Roman"/>
          <w:sz w:val="24"/>
          <w:szCs w:val="24"/>
        </w:rPr>
        <w:t>s</w:t>
      </w:r>
      <w:r w:rsidR="00C055D2" w:rsidRPr="007C1213">
        <w:rPr>
          <w:rFonts w:ascii="Times New Roman" w:hAnsi="Times New Roman" w:cs="Times New Roman"/>
          <w:sz w:val="24"/>
          <w:szCs w:val="24"/>
        </w:rPr>
        <w:t xml:space="preserve">. </w:t>
      </w:r>
      <w:r w:rsidR="007540A2">
        <w:rPr>
          <w:rFonts w:ascii="Times New Roman" w:hAnsi="Times New Roman" w:cs="Times New Roman"/>
          <w:sz w:val="24"/>
          <w:szCs w:val="24"/>
        </w:rPr>
        <w:t>Two of t</w:t>
      </w:r>
      <w:r w:rsidR="002F4779" w:rsidRPr="007C1213">
        <w:rPr>
          <w:rFonts w:ascii="Times New Roman" w:hAnsi="Times New Roman" w:cs="Times New Roman"/>
          <w:sz w:val="24"/>
          <w:szCs w:val="24"/>
        </w:rPr>
        <w:t>he health system urgent care clinics were selected for the engagement project intervention</w:t>
      </w:r>
      <w:r w:rsidR="002F4779" w:rsidRPr="00D44454">
        <w:rPr>
          <w:rFonts w:ascii="Times New Roman" w:hAnsi="Times New Roman" w:cs="Times New Roman"/>
          <w:sz w:val="24"/>
          <w:szCs w:val="24"/>
        </w:rPr>
        <w:t xml:space="preserve">. </w:t>
      </w:r>
      <w:r w:rsidR="00261055" w:rsidRPr="00D44454">
        <w:rPr>
          <w:rFonts w:ascii="Times New Roman" w:hAnsi="Times New Roman" w:cs="Times New Roman"/>
          <w:sz w:val="24"/>
          <w:szCs w:val="24"/>
        </w:rPr>
        <w:t>Education on communication</w:t>
      </w:r>
      <w:r w:rsidR="00436FD8" w:rsidRPr="00D44454">
        <w:rPr>
          <w:rFonts w:ascii="Times New Roman" w:hAnsi="Times New Roman" w:cs="Times New Roman"/>
          <w:sz w:val="24"/>
          <w:szCs w:val="24"/>
        </w:rPr>
        <w:t xml:space="preserve"> using the </w:t>
      </w:r>
      <w:proofErr w:type="spellStart"/>
      <w:r w:rsidR="00436FD8" w:rsidRPr="00D44454">
        <w:rPr>
          <w:rFonts w:ascii="Times New Roman" w:hAnsi="Times New Roman" w:cs="Times New Roman"/>
          <w:color w:val="202124"/>
          <w:sz w:val="24"/>
          <w:szCs w:val="24"/>
          <w:shd w:val="clear" w:color="auto" w:fill="FFFFFF"/>
        </w:rPr>
        <w:t>TeamSTEPPS</w:t>
      </w:r>
      <w:proofErr w:type="spellEnd"/>
      <w:r w:rsidR="00436FD8" w:rsidRPr="00D44454">
        <w:rPr>
          <w:rFonts w:ascii="Verdana" w:eastAsia="Times New Roman" w:hAnsi="Verdana" w:cs="Times New Roman"/>
          <w:color w:val="404B55"/>
          <w:sz w:val="17"/>
          <w:szCs w:val="17"/>
          <w:vertAlign w:val="superscript"/>
        </w:rPr>
        <w:t>®</w:t>
      </w:r>
      <w:r w:rsidR="00436FD8" w:rsidRPr="00D44454">
        <w:rPr>
          <w:rFonts w:ascii="Times New Roman" w:hAnsi="Times New Roman" w:cs="Times New Roman"/>
          <w:color w:val="202124"/>
          <w:sz w:val="24"/>
          <w:szCs w:val="24"/>
          <w:shd w:val="clear" w:color="auto" w:fill="FFFFFF"/>
        </w:rPr>
        <w:t xml:space="preserve"> </w:t>
      </w:r>
      <w:r w:rsidR="00436FD8" w:rsidRPr="00D44454">
        <w:rPr>
          <w:rFonts w:ascii="Times New Roman" w:hAnsi="Times New Roman" w:cs="Times New Roman"/>
          <w:sz w:val="24"/>
          <w:szCs w:val="24"/>
        </w:rPr>
        <w:t>communication model to help mentors provide</w:t>
      </w:r>
      <w:r w:rsidR="00D44454" w:rsidRPr="00D44454">
        <w:rPr>
          <w:rFonts w:ascii="Times New Roman" w:hAnsi="Times New Roman" w:cs="Times New Roman"/>
          <w:sz w:val="24"/>
          <w:szCs w:val="24"/>
        </w:rPr>
        <w:t>d</w:t>
      </w:r>
      <w:r w:rsidR="00436FD8" w:rsidRPr="00D44454">
        <w:rPr>
          <w:rFonts w:ascii="Times New Roman" w:hAnsi="Times New Roman" w:cs="Times New Roman"/>
          <w:sz w:val="24"/>
          <w:szCs w:val="24"/>
        </w:rPr>
        <w:t xml:space="preserve"> a structured approach to communication. This education was implemented to assist increase</w:t>
      </w:r>
      <w:r w:rsidR="005A3597">
        <w:rPr>
          <w:rFonts w:ascii="Times New Roman" w:hAnsi="Times New Roman" w:cs="Times New Roman"/>
          <w:sz w:val="24"/>
          <w:szCs w:val="24"/>
        </w:rPr>
        <w:t>d</w:t>
      </w:r>
      <w:r w:rsidR="00436FD8" w:rsidRPr="00436FD8">
        <w:rPr>
          <w:rFonts w:ascii="Times New Roman" w:hAnsi="Times New Roman" w:cs="Times New Roman"/>
          <w:sz w:val="24"/>
          <w:szCs w:val="24"/>
        </w:rPr>
        <w:t xml:space="preserve"> engagement of the UAPs </w:t>
      </w:r>
      <w:r w:rsidR="005A3597">
        <w:rPr>
          <w:rFonts w:ascii="Times New Roman" w:hAnsi="Times New Roman" w:cs="Times New Roman"/>
          <w:sz w:val="24"/>
          <w:szCs w:val="24"/>
        </w:rPr>
        <w:t>through</w:t>
      </w:r>
      <w:r w:rsidR="00436FD8" w:rsidRPr="00436FD8">
        <w:rPr>
          <w:rFonts w:ascii="Times New Roman" w:hAnsi="Times New Roman" w:cs="Times New Roman"/>
          <w:sz w:val="24"/>
          <w:szCs w:val="24"/>
        </w:rPr>
        <w:t xml:space="preserve"> a </w:t>
      </w:r>
      <w:r w:rsidR="005A3597">
        <w:rPr>
          <w:rFonts w:ascii="Times New Roman" w:hAnsi="Times New Roman" w:cs="Times New Roman"/>
          <w:sz w:val="24"/>
          <w:szCs w:val="24"/>
        </w:rPr>
        <w:t>model</w:t>
      </w:r>
      <w:r w:rsidR="00436FD8" w:rsidRPr="00436FD8">
        <w:rPr>
          <w:rFonts w:ascii="Times New Roman" w:hAnsi="Times New Roman" w:cs="Times New Roman"/>
          <w:sz w:val="24"/>
          <w:szCs w:val="24"/>
        </w:rPr>
        <w:t xml:space="preserve"> to learn clear and concise communication</w:t>
      </w:r>
      <w:r w:rsidR="00261055" w:rsidRPr="00436FD8">
        <w:rPr>
          <w:rFonts w:ascii="Times New Roman" w:hAnsi="Times New Roman" w:cs="Times New Roman"/>
          <w:sz w:val="24"/>
          <w:szCs w:val="24"/>
        </w:rPr>
        <w:t>, professionalism, and practice standards. The</w:t>
      </w:r>
      <w:r w:rsidR="00261055" w:rsidRPr="007C1213">
        <w:rPr>
          <w:rFonts w:ascii="Times New Roman" w:hAnsi="Times New Roman" w:cs="Times New Roman"/>
          <w:sz w:val="24"/>
          <w:szCs w:val="24"/>
        </w:rPr>
        <w:t xml:space="preserve"> licensed staff were coached to be informal mentors to the UAPs during this time. </w:t>
      </w:r>
      <w:r w:rsidR="00C055D2" w:rsidRPr="007C1213">
        <w:rPr>
          <w:rFonts w:ascii="Times New Roman" w:hAnsi="Times New Roman" w:cs="Times New Roman"/>
          <w:sz w:val="24"/>
          <w:szCs w:val="24"/>
        </w:rPr>
        <w:t>T</w:t>
      </w:r>
      <w:r w:rsidR="007540A2">
        <w:rPr>
          <w:rFonts w:ascii="Times New Roman" w:hAnsi="Times New Roman" w:cs="Times New Roman"/>
          <w:sz w:val="24"/>
          <w:szCs w:val="24"/>
        </w:rPr>
        <w:t>he mentorship was completed by Registered N</w:t>
      </w:r>
      <w:r w:rsidR="00C055D2" w:rsidRPr="007C1213">
        <w:rPr>
          <w:rFonts w:ascii="Times New Roman" w:hAnsi="Times New Roman" w:cs="Times New Roman"/>
          <w:sz w:val="24"/>
          <w:szCs w:val="24"/>
        </w:rPr>
        <w:t xml:space="preserve">urses working in the same clinic as the UAPs. </w:t>
      </w:r>
      <w:r w:rsidR="009338ED" w:rsidRPr="007C1213">
        <w:rPr>
          <w:rFonts w:ascii="Times New Roman" w:hAnsi="Times New Roman" w:cs="Times New Roman"/>
          <w:color w:val="212529"/>
          <w:sz w:val="24"/>
          <w:szCs w:val="24"/>
          <w:shd w:val="clear" w:color="auto" w:fill="FFFFFF"/>
        </w:rPr>
        <w:t>This</w:t>
      </w:r>
      <w:r w:rsidR="007540A2">
        <w:rPr>
          <w:rFonts w:ascii="Times New Roman" w:hAnsi="Times New Roman" w:cs="Times New Roman"/>
          <w:color w:val="212529"/>
          <w:sz w:val="24"/>
          <w:szCs w:val="24"/>
          <w:shd w:val="clear" w:color="auto" w:fill="FFFFFF"/>
        </w:rPr>
        <w:t xml:space="preserve"> project provided</w:t>
      </w:r>
      <w:r w:rsidR="009338ED" w:rsidRPr="007C1213">
        <w:rPr>
          <w:rFonts w:ascii="Times New Roman" w:hAnsi="Times New Roman" w:cs="Times New Roman"/>
          <w:color w:val="212529"/>
          <w:sz w:val="24"/>
          <w:szCs w:val="24"/>
          <w:shd w:val="clear" w:color="auto" w:fill="FFFFFF"/>
        </w:rPr>
        <w:t xml:space="preserve"> an opportunity for</w:t>
      </w:r>
      <w:r w:rsidR="009338ED" w:rsidRPr="007C1213">
        <w:rPr>
          <w:rFonts w:ascii="Times New Roman" w:hAnsi="Times New Roman" w:cs="Times New Roman"/>
          <w:sz w:val="24"/>
          <w:szCs w:val="24"/>
        </w:rPr>
        <w:t xml:space="preserve"> UAPs to </w:t>
      </w:r>
      <w:r w:rsidR="009338ED" w:rsidRPr="007C1213">
        <w:rPr>
          <w:rFonts w:ascii="Times New Roman" w:hAnsi="Times New Roman" w:cs="Times New Roman"/>
          <w:color w:val="212529"/>
          <w:sz w:val="24"/>
          <w:szCs w:val="24"/>
          <w:shd w:val="clear" w:color="auto" w:fill="FFFFFF"/>
        </w:rPr>
        <w:t xml:space="preserve">increase workplace engagement and professional development. </w:t>
      </w:r>
      <w:r w:rsidR="009338ED" w:rsidRPr="00D44454">
        <w:rPr>
          <w:rFonts w:ascii="Times New Roman" w:hAnsi="Times New Roman" w:cs="Times New Roman"/>
          <w:color w:val="212529"/>
          <w:sz w:val="24"/>
          <w:szCs w:val="24"/>
          <w:shd w:val="clear" w:color="auto" w:fill="FFFFFF"/>
        </w:rPr>
        <w:t>W</w:t>
      </w:r>
      <w:r w:rsidR="009338ED" w:rsidRPr="00D44454">
        <w:rPr>
          <w:rFonts w:ascii="Times New Roman" w:hAnsi="Times New Roman" w:cs="Times New Roman"/>
          <w:sz w:val="24"/>
          <w:szCs w:val="24"/>
        </w:rPr>
        <w:t xml:space="preserve">ith this evidence-based practice </w:t>
      </w:r>
      <w:r w:rsidR="000133D3" w:rsidRPr="00D44454">
        <w:rPr>
          <w:rFonts w:ascii="Times New Roman" w:hAnsi="Times New Roman" w:cs="Times New Roman"/>
          <w:sz w:val="24"/>
          <w:szCs w:val="24"/>
        </w:rPr>
        <w:t xml:space="preserve">mentorship </w:t>
      </w:r>
      <w:r w:rsidR="009338ED" w:rsidRPr="00D44454">
        <w:rPr>
          <w:rFonts w:ascii="Times New Roman" w:hAnsi="Times New Roman" w:cs="Times New Roman"/>
          <w:sz w:val="24"/>
          <w:szCs w:val="24"/>
        </w:rPr>
        <w:t>project</w:t>
      </w:r>
      <w:r w:rsidR="000133D3" w:rsidRPr="00D44454">
        <w:rPr>
          <w:rFonts w:ascii="Times New Roman" w:hAnsi="Times New Roman" w:cs="Times New Roman"/>
          <w:sz w:val="24"/>
          <w:szCs w:val="24"/>
        </w:rPr>
        <w:t xml:space="preserve">, </w:t>
      </w:r>
      <w:r w:rsidR="009338ED" w:rsidRPr="00D44454">
        <w:rPr>
          <w:rFonts w:ascii="Times New Roman" w:hAnsi="Times New Roman" w:cs="Times New Roman"/>
          <w:sz w:val="24"/>
          <w:szCs w:val="24"/>
        </w:rPr>
        <w:t>UAP engagement</w:t>
      </w:r>
      <w:r w:rsidR="000133D3" w:rsidRPr="00D44454">
        <w:rPr>
          <w:rFonts w:ascii="Times New Roman" w:hAnsi="Times New Roman" w:cs="Times New Roman"/>
          <w:sz w:val="24"/>
          <w:szCs w:val="24"/>
        </w:rPr>
        <w:t xml:space="preserve"> was improved</w:t>
      </w:r>
      <w:r w:rsidR="009338ED" w:rsidRPr="00D44454">
        <w:rPr>
          <w:rFonts w:ascii="Times New Roman" w:hAnsi="Times New Roman" w:cs="Times New Roman"/>
          <w:sz w:val="24"/>
          <w:szCs w:val="24"/>
        </w:rPr>
        <w:t>.</w:t>
      </w:r>
    </w:p>
    <w:p w14:paraId="658C0399" w14:textId="77777777" w:rsidR="00BA6922" w:rsidRPr="00647CFC" w:rsidRDefault="00BA6922" w:rsidP="006E05A8">
      <w:pPr>
        <w:spacing w:after="0" w:line="480" w:lineRule="auto"/>
        <w:jc w:val="center"/>
        <w:rPr>
          <w:rFonts w:ascii="Times New Roman" w:hAnsi="Times New Roman" w:cs="Times New Roman"/>
          <w:b/>
          <w:bCs/>
          <w:sz w:val="24"/>
          <w:szCs w:val="24"/>
        </w:rPr>
      </w:pPr>
    </w:p>
    <w:p w14:paraId="4772E850" w14:textId="4EB4D73B" w:rsidR="00BA6922" w:rsidRPr="00647CFC" w:rsidRDefault="00BA6922" w:rsidP="00BA6922">
      <w:pPr>
        <w:spacing w:after="0" w:line="480" w:lineRule="auto"/>
        <w:rPr>
          <w:rFonts w:ascii="Times New Roman" w:hAnsi="Times New Roman" w:cs="Times New Roman"/>
          <w:bCs/>
          <w:sz w:val="24"/>
          <w:szCs w:val="24"/>
        </w:rPr>
      </w:pPr>
      <w:r w:rsidRPr="00647CFC">
        <w:rPr>
          <w:rFonts w:ascii="Times New Roman" w:hAnsi="Times New Roman" w:cs="Times New Roman"/>
          <w:bCs/>
          <w:i/>
          <w:sz w:val="24"/>
          <w:szCs w:val="24"/>
        </w:rPr>
        <w:t>Keywords:</w:t>
      </w:r>
      <w:r w:rsidR="009338ED" w:rsidRPr="00647CFC">
        <w:rPr>
          <w:rFonts w:ascii="Times New Roman" w:hAnsi="Times New Roman" w:cs="Times New Roman"/>
          <w:bCs/>
          <w:i/>
          <w:sz w:val="24"/>
          <w:szCs w:val="24"/>
        </w:rPr>
        <w:t xml:space="preserve"> </w:t>
      </w:r>
      <w:r w:rsidR="009338ED" w:rsidRPr="00647CFC">
        <w:rPr>
          <w:rFonts w:ascii="Times New Roman" w:hAnsi="Times New Roman" w:cs="Times New Roman"/>
          <w:bCs/>
          <w:sz w:val="24"/>
          <w:szCs w:val="24"/>
        </w:rPr>
        <w:t>mentorship</w:t>
      </w:r>
      <w:r w:rsidR="00C055D2" w:rsidRPr="00647CFC">
        <w:rPr>
          <w:rFonts w:ascii="Times New Roman" w:hAnsi="Times New Roman" w:cs="Times New Roman"/>
          <w:bCs/>
          <w:sz w:val="24"/>
          <w:szCs w:val="24"/>
        </w:rPr>
        <w:t xml:space="preserve">, </w:t>
      </w:r>
      <w:r w:rsidR="00C055D2" w:rsidRPr="00647CFC">
        <w:rPr>
          <w:rFonts w:ascii="Times New Roman" w:hAnsi="Times New Roman" w:cs="Times New Roman"/>
          <w:sz w:val="24"/>
          <w:szCs w:val="24"/>
        </w:rPr>
        <w:t>engagement, clinical ladder, nursing care assistants, communication, unlicensed assistive personnel, outpatient, ambulatory, medical assistants, and combined with keyword workplace</w:t>
      </w:r>
    </w:p>
    <w:p w14:paraId="7A74C64E" w14:textId="77777777" w:rsidR="006220E7" w:rsidRPr="006220E7" w:rsidRDefault="006220E7" w:rsidP="006220E7">
      <w:pPr>
        <w:spacing w:after="0" w:line="480" w:lineRule="auto"/>
        <w:jc w:val="center"/>
        <w:rPr>
          <w:rFonts w:ascii="Times New Roman" w:hAnsi="Times New Roman" w:cs="Times New Roman"/>
          <w:sz w:val="24"/>
          <w:szCs w:val="24"/>
        </w:rPr>
      </w:pPr>
    </w:p>
    <w:p w14:paraId="6CE899F7" w14:textId="77777777" w:rsidR="006E05A8" w:rsidRDefault="006E05A8" w:rsidP="006E05A8">
      <w:pPr>
        <w:spacing w:after="0" w:line="480" w:lineRule="auto"/>
        <w:jc w:val="center"/>
        <w:rPr>
          <w:rFonts w:ascii="Times New Roman" w:hAnsi="Times New Roman" w:cs="Times New Roman"/>
          <w:sz w:val="24"/>
          <w:szCs w:val="24"/>
        </w:rPr>
      </w:pPr>
    </w:p>
    <w:p w14:paraId="10C588F4" w14:textId="77777777" w:rsidR="007C1213" w:rsidRDefault="007C1213" w:rsidP="006E05A8">
      <w:pPr>
        <w:spacing w:after="0" w:line="480" w:lineRule="auto"/>
        <w:jc w:val="center"/>
        <w:rPr>
          <w:rFonts w:ascii="Times New Roman" w:hAnsi="Times New Roman" w:cs="Times New Roman"/>
          <w:sz w:val="24"/>
          <w:szCs w:val="24"/>
        </w:rPr>
      </w:pPr>
    </w:p>
    <w:p w14:paraId="30F83B74" w14:textId="77777777" w:rsidR="00D44454" w:rsidRDefault="00D44454" w:rsidP="006E05A8">
      <w:pPr>
        <w:spacing w:after="0" w:line="480" w:lineRule="auto"/>
        <w:jc w:val="center"/>
        <w:rPr>
          <w:rFonts w:ascii="Times New Roman" w:hAnsi="Times New Roman" w:cs="Times New Roman"/>
          <w:sz w:val="24"/>
          <w:szCs w:val="24"/>
        </w:rPr>
      </w:pPr>
    </w:p>
    <w:p w14:paraId="3C0363FA" w14:textId="77777777" w:rsidR="006E05A8" w:rsidRPr="005C3820" w:rsidRDefault="000401FB" w:rsidP="006E05A8">
      <w:pPr>
        <w:spacing w:after="0" w:line="480" w:lineRule="auto"/>
        <w:jc w:val="center"/>
        <w:rPr>
          <w:rFonts w:ascii="Times New Roman" w:hAnsi="Times New Roman" w:cs="Times New Roman"/>
          <w:b/>
          <w:bCs/>
          <w:sz w:val="24"/>
          <w:szCs w:val="24"/>
        </w:rPr>
      </w:pPr>
      <w:r w:rsidRPr="005C3820">
        <w:rPr>
          <w:rFonts w:ascii="Times New Roman" w:hAnsi="Times New Roman" w:cs="Times New Roman"/>
          <w:b/>
          <w:bCs/>
          <w:sz w:val="24"/>
          <w:szCs w:val="24"/>
        </w:rPr>
        <w:lastRenderedPageBreak/>
        <w:t>Table of Contents</w:t>
      </w:r>
    </w:p>
    <w:p w14:paraId="691F47E2" w14:textId="261D0513" w:rsidR="006E05A8" w:rsidRPr="005C3820" w:rsidRDefault="000401FB" w:rsidP="00D26EDF">
      <w:pPr>
        <w:tabs>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Notes from the Author</w:t>
      </w:r>
      <w:r w:rsidR="00D26EDF" w:rsidRPr="005C3820">
        <w:rPr>
          <w:rFonts w:ascii="Times New Roman" w:hAnsi="Times New Roman" w:cs="Times New Roman"/>
          <w:sz w:val="24"/>
          <w:szCs w:val="24"/>
        </w:rPr>
        <w:tab/>
      </w:r>
      <w:r w:rsidR="00C52C0E" w:rsidRPr="005C3820">
        <w:rPr>
          <w:rFonts w:ascii="Times New Roman" w:hAnsi="Times New Roman" w:cs="Times New Roman"/>
          <w:sz w:val="24"/>
          <w:szCs w:val="24"/>
        </w:rPr>
        <w:t>2</w:t>
      </w:r>
    </w:p>
    <w:p w14:paraId="70158FAD" w14:textId="2CB035EF" w:rsidR="006E05A8" w:rsidRPr="005C3820" w:rsidRDefault="000401FB" w:rsidP="00EF7857">
      <w:pPr>
        <w:tabs>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Abstract</w:t>
      </w:r>
      <w:r w:rsidR="00EF7857" w:rsidRPr="005C3820">
        <w:rPr>
          <w:rFonts w:ascii="Times New Roman" w:hAnsi="Times New Roman" w:cs="Times New Roman"/>
          <w:sz w:val="24"/>
          <w:szCs w:val="24"/>
        </w:rPr>
        <w:tab/>
      </w:r>
      <w:r w:rsidR="00C52C0E" w:rsidRPr="005C3820">
        <w:rPr>
          <w:rFonts w:ascii="Times New Roman" w:hAnsi="Times New Roman" w:cs="Times New Roman"/>
          <w:sz w:val="24"/>
          <w:szCs w:val="24"/>
        </w:rPr>
        <w:t>3</w:t>
      </w:r>
    </w:p>
    <w:p w14:paraId="0635D33E" w14:textId="153302F6" w:rsidR="006E05A8" w:rsidRPr="005C3820" w:rsidRDefault="000401FB" w:rsidP="00EF7857">
      <w:pPr>
        <w:tabs>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Section I: Introduction</w:t>
      </w:r>
      <w:r w:rsidR="00EF7857" w:rsidRPr="005C3820">
        <w:rPr>
          <w:rFonts w:ascii="Times New Roman" w:hAnsi="Times New Roman" w:cs="Times New Roman"/>
          <w:sz w:val="24"/>
          <w:szCs w:val="24"/>
        </w:rPr>
        <w:tab/>
      </w:r>
      <w:r w:rsidR="00C52C0E" w:rsidRPr="005C3820">
        <w:rPr>
          <w:rFonts w:ascii="Times New Roman" w:hAnsi="Times New Roman" w:cs="Times New Roman"/>
          <w:sz w:val="24"/>
          <w:szCs w:val="24"/>
        </w:rPr>
        <w:t>6</w:t>
      </w:r>
    </w:p>
    <w:p w14:paraId="59F59A82" w14:textId="4B813D3C"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Background</w:t>
      </w:r>
      <w:r w:rsidR="00D82636" w:rsidRPr="005C3820">
        <w:rPr>
          <w:rFonts w:ascii="Times New Roman" w:hAnsi="Times New Roman" w:cs="Times New Roman"/>
          <w:sz w:val="24"/>
          <w:szCs w:val="24"/>
        </w:rPr>
        <w:tab/>
      </w:r>
      <w:r w:rsidR="00C52C0E" w:rsidRPr="005C3820">
        <w:rPr>
          <w:rFonts w:ascii="Times New Roman" w:hAnsi="Times New Roman" w:cs="Times New Roman"/>
          <w:sz w:val="24"/>
          <w:szCs w:val="24"/>
        </w:rPr>
        <w:t>6</w:t>
      </w:r>
    </w:p>
    <w:p w14:paraId="3E3554C7" w14:textId="18CF500A"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Organizational Needs Statement</w:t>
      </w:r>
      <w:r w:rsidR="00D82636" w:rsidRPr="005C3820">
        <w:rPr>
          <w:rFonts w:ascii="Times New Roman" w:hAnsi="Times New Roman" w:cs="Times New Roman"/>
          <w:sz w:val="24"/>
          <w:szCs w:val="24"/>
        </w:rPr>
        <w:tab/>
      </w:r>
      <w:r w:rsidR="00A512D7" w:rsidRPr="005C3820">
        <w:rPr>
          <w:rFonts w:ascii="Times New Roman" w:hAnsi="Times New Roman" w:cs="Times New Roman"/>
          <w:sz w:val="24"/>
          <w:szCs w:val="24"/>
        </w:rPr>
        <w:t>6</w:t>
      </w:r>
    </w:p>
    <w:p w14:paraId="1F02312F" w14:textId="1290AB59"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Problem Statement</w:t>
      </w:r>
      <w:r w:rsidR="00D82636" w:rsidRPr="005C3820">
        <w:rPr>
          <w:rFonts w:ascii="Times New Roman" w:hAnsi="Times New Roman" w:cs="Times New Roman"/>
          <w:sz w:val="24"/>
          <w:szCs w:val="24"/>
        </w:rPr>
        <w:tab/>
      </w:r>
      <w:r w:rsidR="00C52C0E" w:rsidRPr="005C3820">
        <w:rPr>
          <w:rFonts w:ascii="Times New Roman" w:hAnsi="Times New Roman" w:cs="Times New Roman"/>
          <w:sz w:val="24"/>
          <w:szCs w:val="24"/>
        </w:rPr>
        <w:t>9</w:t>
      </w:r>
    </w:p>
    <w:p w14:paraId="32259837" w14:textId="6FF2C821"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Purpose Statemen</w:t>
      </w:r>
      <w:r w:rsidR="00D344D5" w:rsidRPr="005C3820">
        <w:rPr>
          <w:rFonts w:ascii="Times New Roman" w:hAnsi="Times New Roman" w:cs="Times New Roman"/>
          <w:sz w:val="24"/>
          <w:szCs w:val="24"/>
        </w:rPr>
        <w:t>t</w:t>
      </w:r>
      <w:r w:rsidR="00D82636" w:rsidRPr="005C3820">
        <w:rPr>
          <w:rFonts w:ascii="Times New Roman" w:hAnsi="Times New Roman" w:cs="Times New Roman"/>
          <w:sz w:val="24"/>
          <w:szCs w:val="24"/>
        </w:rPr>
        <w:tab/>
      </w:r>
      <w:r w:rsidR="00C52C0E" w:rsidRPr="005C3820">
        <w:rPr>
          <w:rFonts w:ascii="Times New Roman" w:hAnsi="Times New Roman" w:cs="Times New Roman"/>
          <w:sz w:val="24"/>
          <w:szCs w:val="24"/>
        </w:rPr>
        <w:t>9</w:t>
      </w:r>
    </w:p>
    <w:p w14:paraId="674D3C09" w14:textId="313D3E5E" w:rsidR="006E05A8" w:rsidRPr="005C3820" w:rsidRDefault="000401FB" w:rsidP="00EF7857">
      <w:pPr>
        <w:tabs>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Section II: Evidence</w:t>
      </w:r>
      <w:r w:rsidR="00EF7857" w:rsidRPr="005C3820">
        <w:rPr>
          <w:rFonts w:ascii="Times New Roman" w:hAnsi="Times New Roman" w:cs="Times New Roman"/>
          <w:sz w:val="24"/>
          <w:szCs w:val="24"/>
        </w:rPr>
        <w:tab/>
      </w:r>
      <w:r w:rsidR="00261055" w:rsidRPr="005C3820">
        <w:rPr>
          <w:rFonts w:ascii="Times New Roman" w:hAnsi="Times New Roman" w:cs="Times New Roman"/>
          <w:sz w:val="24"/>
          <w:szCs w:val="24"/>
        </w:rPr>
        <w:t>9</w:t>
      </w:r>
    </w:p>
    <w:p w14:paraId="19051F1B" w14:textId="32B2E1FA"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Literature Review</w:t>
      </w:r>
      <w:r w:rsidR="00D82636" w:rsidRPr="005C3820">
        <w:rPr>
          <w:rFonts w:ascii="Times New Roman" w:hAnsi="Times New Roman" w:cs="Times New Roman"/>
          <w:sz w:val="24"/>
          <w:szCs w:val="24"/>
        </w:rPr>
        <w:tab/>
      </w:r>
      <w:r w:rsidR="00261055" w:rsidRPr="005C3820">
        <w:rPr>
          <w:rFonts w:ascii="Times New Roman" w:hAnsi="Times New Roman" w:cs="Times New Roman"/>
          <w:sz w:val="24"/>
          <w:szCs w:val="24"/>
        </w:rPr>
        <w:t>9</w:t>
      </w:r>
    </w:p>
    <w:p w14:paraId="74870F9E" w14:textId="19FFEA2B"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Evidence-Based Practice Framework</w:t>
      </w:r>
      <w:r w:rsidR="00D82636" w:rsidRPr="005C3820">
        <w:rPr>
          <w:rFonts w:ascii="Times New Roman" w:hAnsi="Times New Roman" w:cs="Times New Roman"/>
          <w:sz w:val="24"/>
          <w:szCs w:val="24"/>
        </w:rPr>
        <w:tab/>
      </w:r>
      <w:r w:rsidR="00B81201" w:rsidRPr="005C3820">
        <w:rPr>
          <w:rFonts w:ascii="Times New Roman" w:hAnsi="Times New Roman" w:cs="Times New Roman"/>
          <w:sz w:val="24"/>
          <w:szCs w:val="24"/>
        </w:rPr>
        <w:t>14</w:t>
      </w:r>
    </w:p>
    <w:p w14:paraId="7C6F252B" w14:textId="52DF7AA4"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Ethical Consideration and Protection of Human Subject</w:t>
      </w:r>
      <w:r w:rsidR="00D82636" w:rsidRPr="005C3820">
        <w:rPr>
          <w:rFonts w:ascii="Times New Roman" w:hAnsi="Times New Roman" w:cs="Times New Roman"/>
          <w:sz w:val="24"/>
          <w:szCs w:val="24"/>
        </w:rPr>
        <w:tab/>
      </w:r>
      <w:r w:rsidR="00B81201" w:rsidRPr="005C3820">
        <w:rPr>
          <w:rFonts w:ascii="Times New Roman" w:hAnsi="Times New Roman" w:cs="Times New Roman"/>
          <w:sz w:val="24"/>
          <w:szCs w:val="24"/>
        </w:rPr>
        <w:t>16</w:t>
      </w:r>
    </w:p>
    <w:p w14:paraId="4EF1DDBA" w14:textId="0278D29F" w:rsidR="006E05A8" w:rsidRPr="005C3820" w:rsidRDefault="000401FB" w:rsidP="00EF7857">
      <w:pPr>
        <w:tabs>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Section III: Project Design</w:t>
      </w:r>
      <w:r w:rsidR="00EF7857" w:rsidRPr="005C3820">
        <w:rPr>
          <w:rFonts w:ascii="Times New Roman" w:hAnsi="Times New Roman" w:cs="Times New Roman"/>
          <w:sz w:val="24"/>
          <w:szCs w:val="24"/>
        </w:rPr>
        <w:tab/>
      </w:r>
      <w:r w:rsidR="00C52C0E" w:rsidRPr="005C3820">
        <w:rPr>
          <w:rFonts w:ascii="Times New Roman" w:hAnsi="Times New Roman" w:cs="Times New Roman"/>
          <w:sz w:val="24"/>
          <w:szCs w:val="24"/>
        </w:rPr>
        <w:t>1</w:t>
      </w:r>
      <w:r w:rsidR="00261055" w:rsidRPr="005C3820">
        <w:rPr>
          <w:rFonts w:ascii="Times New Roman" w:hAnsi="Times New Roman" w:cs="Times New Roman"/>
          <w:sz w:val="24"/>
          <w:szCs w:val="24"/>
        </w:rPr>
        <w:t>6</w:t>
      </w:r>
    </w:p>
    <w:p w14:paraId="2FD41332" w14:textId="6420F96A"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Project Site and Populatio</w:t>
      </w:r>
      <w:r w:rsidR="00D344D5" w:rsidRPr="005C3820">
        <w:rPr>
          <w:rFonts w:ascii="Times New Roman" w:hAnsi="Times New Roman" w:cs="Times New Roman"/>
          <w:sz w:val="24"/>
          <w:szCs w:val="24"/>
        </w:rPr>
        <w:t>n</w:t>
      </w:r>
      <w:r w:rsidR="00D82636" w:rsidRPr="005C3820">
        <w:rPr>
          <w:rFonts w:ascii="Times New Roman" w:hAnsi="Times New Roman" w:cs="Times New Roman"/>
          <w:sz w:val="24"/>
          <w:szCs w:val="24"/>
        </w:rPr>
        <w:tab/>
      </w:r>
      <w:r w:rsidR="00C52C0E" w:rsidRPr="005C3820">
        <w:rPr>
          <w:rFonts w:ascii="Times New Roman" w:hAnsi="Times New Roman" w:cs="Times New Roman"/>
          <w:sz w:val="24"/>
          <w:szCs w:val="24"/>
        </w:rPr>
        <w:t>1</w:t>
      </w:r>
      <w:r w:rsidR="00261055" w:rsidRPr="005C3820">
        <w:rPr>
          <w:rFonts w:ascii="Times New Roman" w:hAnsi="Times New Roman" w:cs="Times New Roman"/>
          <w:sz w:val="24"/>
          <w:szCs w:val="24"/>
        </w:rPr>
        <w:t>7</w:t>
      </w:r>
    </w:p>
    <w:p w14:paraId="75F12AD8" w14:textId="2E1FB6F3"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Project Team</w:t>
      </w:r>
      <w:r w:rsidR="00D82636" w:rsidRPr="005C3820">
        <w:rPr>
          <w:rFonts w:ascii="Times New Roman" w:hAnsi="Times New Roman" w:cs="Times New Roman"/>
          <w:sz w:val="24"/>
          <w:szCs w:val="24"/>
        </w:rPr>
        <w:tab/>
      </w:r>
      <w:r w:rsidR="00C52C0E" w:rsidRPr="005C3820">
        <w:rPr>
          <w:rFonts w:ascii="Times New Roman" w:hAnsi="Times New Roman" w:cs="Times New Roman"/>
          <w:sz w:val="24"/>
          <w:szCs w:val="24"/>
        </w:rPr>
        <w:t>1</w:t>
      </w:r>
      <w:r w:rsidR="00261055" w:rsidRPr="005C3820">
        <w:rPr>
          <w:rFonts w:ascii="Times New Roman" w:hAnsi="Times New Roman" w:cs="Times New Roman"/>
          <w:sz w:val="24"/>
          <w:szCs w:val="24"/>
        </w:rPr>
        <w:t>7</w:t>
      </w:r>
    </w:p>
    <w:p w14:paraId="40059DD3" w14:textId="2FFAFBD4"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Project Goals and Outcomes Measures</w:t>
      </w:r>
      <w:r w:rsidR="00D82636" w:rsidRPr="005C3820">
        <w:rPr>
          <w:rFonts w:ascii="Times New Roman" w:hAnsi="Times New Roman" w:cs="Times New Roman"/>
          <w:sz w:val="24"/>
          <w:szCs w:val="24"/>
        </w:rPr>
        <w:tab/>
      </w:r>
      <w:r w:rsidR="00C52C0E" w:rsidRPr="005C3820">
        <w:rPr>
          <w:rFonts w:ascii="Times New Roman" w:hAnsi="Times New Roman" w:cs="Times New Roman"/>
          <w:sz w:val="24"/>
          <w:szCs w:val="24"/>
        </w:rPr>
        <w:t>1</w:t>
      </w:r>
      <w:r w:rsidR="00261055" w:rsidRPr="005C3820">
        <w:rPr>
          <w:rFonts w:ascii="Times New Roman" w:hAnsi="Times New Roman" w:cs="Times New Roman"/>
          <w:sz w:val="24"/>
          <w:szCs w:val="24"/>
        </w:rPr>
        <w:t>8</w:t>
      </w:r>
    </w:p>
    <w:p w14:paraId="32847D26" w14:textId="395C7D8C"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Implementation Plan</w:t>
      </w:r>
      <w:r w:rsidR="00D82636" w:rsidRPr="005C3820">
        <w:rPr>
          <w:rFonts w:ascii="Times New Roman" w:hAnsi="Times New Roman" w:cs="Times New Roman"/>
          <w:sz w:val="24"/>
          <w:szCs w:val="24"/>
        </w:rPr>
        <w:tab/>
      </w:r>
      <w:r w:rsidR="00C52C0E" w:rsidRPr="005C3820">
        <w:rPr>
          <w:rFonts w:ascii="Times New Roman" w:hAnsi="Times New Roman" w:cs="Times New Roman"/>
          <w:sz w:val="24"/>
          <w:szCs w:val="24"/>
        </w:rPr>
        <w:t>1</w:t>
      </w:r>
      <w:r w:rsidR="00261055" w:rsidRPr="005C3820">
        <w:rPr>
          <w:rFonts w:ascii="Times New Roman" w:hAnsi="Times New Roman" w:cs="Times New Roman"/>
          <w:sz w:val="24"/>
          <w:szCs w:val="24"/>
        </w:rPr>
        <w:t>8</w:t>
      </w:r>
    </w:p>
    <w:p w14:paraId="1FC1D7F3" w14:textId="14AB78C7"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Timeline</w:t>
      </w:r>
      <w:r w:rsidR="00D82636" w:rsidRPr="005C3820">
        <w:rPr>
          <w:rFonts w:ascii="Times New Roman" w:hAnsi="Times New Roman" w:cs="Times New Roman"/>
          <w:sz w:val="24"/>
          <w:szCs w:val="24"/>
        </w:rPr>
        <w:tab/>
      </w:r>
      <w:r w:rsidR="004A4798" w:rsidRPr="005C3820">
        <w:rPr>
          <w:rFonts w:ascii="Times New Roman" w:hAnsi="Times New Roman" w:cs="Times New Roman"/>
          <w:sz w:val="24"/>
          <w:szCs w:val="24"/>
        </w:rPr>
        <w:t>2</w:t>
      </w:r>
      <w:r w:rsidR="009C7286" w:rsidRPr="005C3820">
        <w:rPr>
          <w:rFonts w:ascii="Times New Roman" w:hAnsi="Times New Roman" w:cs="Times New Roman"/>
          <w:sz w:val="24"/>
          <w:szCs w:val="24"/>
        </w:rPr>
        <w:t>0</w:t>
      </w:r>
    </w:p>
    <w:p w14:paraId="6A864125" w14:textId="2CD0A8D6" w:rsidR="006E05A8" w:rsidRPr="005C3820" w:rsidRDefault="000401FB" w:rsidP="00EF7857">
      <w:pPr>
        <w:tabs>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Section IV: Results and Findings</w:t>
      </w:r>
      <w:r w:rsidR="00EF7857" w:rsidRPr="005C3820">
        <w:rPr>
          <w:rFonts w:ascii="Times New Roman" w:hAnsi="Times New Roman" w:cs="Times New Roman"/>
          <w:sz w:val="24"/>
          <w:szCs w:val="24"/>
        </w:rPr>
        <w:tab/>
      </w:r>
      <w:r w:rsidR="004A4798" w:rsidRPr="005C3820">
        <w:rPr>
          <w:rFonts w:ascii="Times New Roman" w:hAnsi="Times New Roman" w:cs="Times New Roman"/>
          <w:sz w:val="24"/>
          <w:szCs w:val="24"/>
        </w:rPr>
        <w:t>22</w:t>
      </w:r>
    </w:p>
    <w:p w14:paraId="3B7E074D" w14:textId="201809FA"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Results</w:t>
      </w:r>
      <w:r w:rsidR="00D82636" w:rsidRPr="005C3820">
        <w:rPr>
          <w:rFonts w:ascii="Times New Roman" w:hAnsi="Times New Roman" w:cs="Times New Roman"/>
          <w:sz w:val="24"/>
          <w:szCs w:val="24"/>
        </w:rPr>
        <w:tab/>
      </w:r>
      <w:r w:rsidR="004A4798" w:rsidRPr="005C3820">
        <w:rPr>
          <w:rFonts w:ascii="Times New Roman" w:hAnsi="Times New Roman" w:cs="Times New Roman"/>
          <w:sz w:val="24"/>
          <w:szCs w:val="24"/>
        </w:rPr>
        <w:t>22</w:t>
      </w:r>
    </w:p>
    <w:p w14:paraId="6CEAED29" w14:textId="7007BE55"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Discussion of Major Findings</w:t>
      </w:r>
      <w:r w:rsidR="00D82636" w:rsidRPr="005C3820">
        <w:rPr>
          <w:rFonts w:ascii="Times New Roman" w:hAnsi="Times New Roman" w:cs="Times New Roman"/>
          <w:sz w:val="24"/>
          <w:szCs w:val="24"/>
        </w:rPr>
        <w:tab/>
      </w:r>
      <w:r w:rsidR="004A4798" w:rsidRPr="005C3820">
        <w:rPr>
          <w:rFonts w:ascii="Times New Roman" w:hAnsi="Times New Roman" w:cs="Times New Roman"/>
          <w:sz w:val="24"/>
          <w:szCs w:val="24"/>
        </w:rPr>
        <w:t>24</w:t>
      </w:r>
    </w:p>
    <w:p w14:paraId="0B993615" w14:textId="75636F97" w:rsidR="006E05A8" w:rsidRPr="005C3820" w:rsidRDefault="000401FB" w:rsidP="00D82636">
      <w:pPr>
        <w:tabs>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Section V: Interpretation and Implications</w:t>
      </w:r>
      <w:r w:rsidR="00D82636" w:rsidRPr="005C3820">
        <w:rPr>
          <w:rFonts w:ascii="Times New Roman" w:hAnsi="Times New Roman" w:cs="Times New Roman"/>
          <w:sz w:val="24"/>
          <w:szCs w:val="24"/>
        </w:rPr>
        <w:tab/>
      </w:r>
      <w:r w:rsidR="004A4798" w:rsidRPr="005C3820">
        <w:rPr>
          <w:rFonts w:ascii="Times New Roman" w:hAnsi="Times New Roman" w:cs="Times New Roman"/>
          <w:sz w:val="24"/>
          <w:szCs w:val="24"/>
        </w:rPr>
        <w:t>25</w:t>
      </w:r>
    </w:p>
    <w:p w14:paraId="0FBC8498" w14:textId="719E2FEB"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Cost</w:t>
      </w:r>
      <w:r w:rsidR="009F5BC1" w:rsidRPr="005C3820">
        <w:rPr>
          <w:rFonts w:ascii="Times New Roman" w:hAnsi="Times New Roman" w:cs="Times New Roman"/>
          <w:sz w:val="24"/>
          <w:szCs w:val="24"/>
        </w:rPr>
        <w:t>s and Resource Management</w:t>
      </w:r>
      <w:r w:rsidR="00D82636" w:rsidRPr="005C3820">
        <w:rPr>
          <w:rFonts w:ascii="Times New Roman" w:hAnsi="Times New Roman" w:cs="Times New Roman"/>
          <w:sz w:val="24"/>
          <w:szCs w:val="24"/>
        </w:rPr>
        <w:tab/>
      </w:r>
      <w:r w:rsidR="004A4798" w:rsidRPr="005C3820">
        <w:rPr>
          <w:rFonts w:ascii="Times New Roman" w:hAnsi="Times New Roman" w:cs="Times New Roman"/>
          <w:sz w:val="24"/>
          <w:szCs w:val="24"/>
        </w:rPr>
        <w:t>26</w:t>
      </w:r>
    </w:p>
    <w:p w14:paraId="4E378134" w14:textId="0CBDB912"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lastRenderedPageBreak/>
        <w:tab/>
      </w:r>
      <w:r w:rsidR="000401FB" w:rsidRPr="005C3820">
        <w:rPr>
          <w:rFonts w:ascii="Times New Roman" w:hAnsi="Times New Roman" w:cs="Times New Roman"/>
          <w:sz w:val="24"/>
          <w:szCs w:val="24"/>
        </w:rPr>
        <w:t>Implications of the Findings</w:t>
      </w:r>
      <w:r w:rsidR="006542EA" w:rsidRPr="005C3820">
        <w:rPr>
          <w:rFonts w:ascii="Times New Roman" w:hAnsi="Times New Roman" w:cs="Times New Roman"/>
          <w:sz w:val="24"/>
          <w:szCs w:val="24"/>
        </w:rPr>
        <w:tab/>
      </w:r>
      <w:r w:rsidR="004A4798" w:rsidRPr="005C3820">
        <w:rPr>
          <w:rFonts w:ascii="Times New Roman" w:hAnsi="Times New Roman" w:cs="Times New Roman"/>
          <w:sz w:val="24"/>
          <w:szCs w:val="24"/>
        </w:rPr>
        <w:t>2</w:t>
      </w:r>
      <w:r w:rsidR="009C7286" w:rsidRPr="005C3820">
        <w:rPr>
          <w:rFonts w:ascii="Times New Roman" w:hAnsi="Times New Roman" w:cs="Times New Roman"/>
          <w:sz w:val="24"/>
          <w:szCs w:val="24"/>
        </w:rPr>
        <w:t>6</w:t>
      </w:r>
    </w:p>
    <w:p w14:paraId="42647465" w14:textId="755BB490"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Sustainability</w:t>
      </w:r>
      <w:r w:rsidR="006542EA" w:rsidRPr="005C3820">
        <w:rPr>
          <w:rFonts w:ascii="Times New Roman" w:hAnsi="Times New Roman" w:cs="Times New Roman"/>
          <w:sz w:val="24"/>
          <w:szCs w:val="24"/>
        </w:rPr>
        <w:tab/>
      </w:r>
      <w:r w:rsidR="004A4798" w:rsidRPr="005C3820">
        <w:rPr>
          <w:rFonts w:ascii="Times New Roman" w:hAnsi="Times New Roman" w:cs="Times New Roman"/>
          <w:sz w:val="24"/>
          <w:szCs w:val="24"/>
        </w:rPr>
        <w:t>28</w:t>
      </w:r>
    </w:p>
    <w:p w14:paraId="22D20BA1" w14:textId="2E1B73E9"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Dissemination Plan</w:t>
      </w:r>
      <w:r w:rsidR="006542EA" w:rsidRPr="005C3820">
        <w:rPr>
          <w:rFonts w:ascii="Times New Roman" w:hAnsi="Times New Roman" w:cs="Times New Roman"/>
          <w:sz w:val="24"/>
          <w:szCs w:val="24"/>
        </w:rPr>
        <w:tab/>
      </w:r>
      <w:r w:rsidR="00261055" w:rsidRPr="005C3820">
        <w:rPr>
          <w:rFonts w:ascii="Times New Roman" w:hAnsi="Times New Roman" w:cs="Times New Roman"/>
          <w:sz w:val="24"/>
          <w:szCs w:val="24"/>
        </w:rPr>
        <w:t>29</w:t>
      </w:r>
    </w:p>
    <w:p w14:paraId="6747E122" w14:textId="47C2A874" w:rsidR="00D26EDF" w:rsidRPr="005C3820" w:rsidRDefault="000401FB" w:rsidP="006542EA">
      <w:pPr>
        <w:tabs>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Section VI: Conclusion</w:t>
      </w:r>
      <w:r w:rsidR="006542EA" w:rsidRPr="005C3820">
        <w:rPr>
          <w:rFonts w:ascii="Times New Roman" w:hAnsi="Times New Roman" w:cs="Times New Roman"/>
          <w:sz w:val="24"/>
          <w:szCs w:val="24"/>
        </w:rPr>
        <w:tab/>
      </w:r>
      <w:r w:rsidR="004A4798" w:rsidRPr="005C3820">
        <w:rPr>
          <w:rFonts w:ascii="Times New Roman" w:hAnsi="Times New Roman" w:cs="Times New Roman"/>
          <w:sz w:val="24"/>
          <w:szCs w:val="24"/>
        </w:rPr>
        <w:t>29</w:t>
      </w:r>
    </w:p>
    <w:p w14:paraId="0D8F182A" w14:textId="1C5888F1"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Limitations</w:t>
      </w:r>
      <w:r w:rsidR="00EC3BFE" w:rsidRPr="005C3820">
        <w:rPr>
          <w:rFonts w:ascii="Times New Roman" w:hAnsi="Times New Roman" w:cs="Times New Roman"/>
          <w:sz w:val="24"/>
          <w:szCs w:val="24"/>
        </w:rPr>
        <w:t xml:space="preserve"> and Facilitators</w:t>
      </w:r>
      <w:r w:rsidR="00EF7857" w:rsidRPr="005C3820">
        <w:rPr>
          <w:rFonts w:ascii="Times New Roman" w:hAnsi="Times New Roman" w:cs="Times New Roman"/>
          <w:sz w:val="24"/>
          <w:szCs w:val="24"/>
        </w:rPr>
        <w:tab/>
      </w:r>
      <w:r w:rsidR="009C7286" w:rsidRPr="005C3820">
        <w:rPr>
          <w:rFonts w:ascii="Times New Roman" w:hAnsi="Times New Roman" w:cs="Times New Roman"/>
          <w:sz w:val="24"/>
          <w:szCs w:val="24"/>
        </w:rPr>
        <w:t>29</w:t>
      </w:r>
    </w:p>
    <w:p w14:paraId="459EB5D6" w14:textId="43D55784"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Recommendations for Others</w:t>
      </w:r>
      <w:r w:rsidR="006542EA" w:rsidRPr="005C3820">
        <w:rPr>
          <w:rFonts w:ascii="Times New Roman" w:hAnsi="Times New Roman" w:cs="Times New Roman"/>
          <w:sz w:val="24"/>
          <w:szCs w:val="24"/>
        </w:rPr>
        <w:tab/>
      </w:r>
      <w:r w:rsidR="004A4798" w:rsidRPr="005C3820">
        <w:rPr>
          <w:rFonts w:ascii="Times New Roman" w:hAnsi="Times New Roman" w:cs="Times New Roman"/>
          <w:sz w:val="24"/>
          <w:szCs w:val="24"/>
        </w:rPr>
        <w:t>31</w:t>
      </w:r>
    </w:p>
    <w:p w14:paraId="3CB9F3D1" w14:textId="54ED957A" w:rsidR="00D26EDF"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Recommendations for Further Study</w:t>
      </w:r>
      <w:r w:rsidR="006542EA" w:rsidRPr="005C3820">
        <w:rPr>
          <w:rFonts w:ascii="Times New Roman" w:hAnsi="Times New Roman" w:cs="Times New Roman"/>
          <w:sz w:val="24"/>
          <w:szCs w:val="24"/>
        </w:rPr>
        <w:tab/>
      </w:r>
      <w:r w:rsidR="00261055" w:rsidRPr="005C3820">
        <w:rPr>
          <w:rFonts w:ascii="Times New Roman" w:hAnsi="Times New Roman" w:cs="Times New Roman"/>
          <w:sz w:val="24"/>
          <w:szCs w:val="24"/>
        </w:rPr>
        <w:t>3</w:t>
      </w:r>
      <w:r w:rsidR="00AD5F5C" w:rsidRPr="005C3820">
        <w:rPr>
          <w:rFonts w:ascii="Times New Roman" w:hAnsi="Times New Roman" w:cs="Times New Roman"/>
          <w:sz w:val="24"/>
          <w:szCs w:val="24"/>
        </w:rPr>
        <w:t>1</w:t>
      </w:r>
    </w:p>
    <w:p w14:paraId="74B29D85" w14:textId="1191016E" w:rsidR="00EC3BFE"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5333A5" w:rsidRPr="005C3820">
        <w:rPr>
          <w:rFonts w:ascii="Times New Roman" w:hAnsi="Times New Roman" w:cs="Times New Roman"/>
          <w:sz w:val="24"/>
          <w:szCs w:val="24"/>
        </w:rPr>
        <w:t>Final Thoughts</w:t>
      </w:r>
      <w:r w:rsidR="00EF7857" w:rsidRPr="005C3820">
        <w:rPr>
          <w:rFonts w:ascii="Times New Roman" w:hAnsi="Times New Roman" w:cs="Times New Roman"/>
          <w:sz w:val="24"/>
          <w:szCs w:val="24"/>
        </w:rPr>
        <w:tab/>
      </w:r>
      <w:r w:rsidR="00261055" w:rsidRPr="005C3820">
        <w:rPr>
          <w:rFonts w:ascii="Times New Roman" w:hAnsi="Times New Roman" w:cs="Times New Roman"/>
          <w:sz w:val="24"/>
          <w:szCs w:val="24"/>
        </w:rPr>
        <w:t>3</w:t>
      </w:r>
      <w:r w:rsidR="00AD5F5C" w:rsidRPr="005C3820">
        <w:rPr>
          <w:rFonts w:ascii="Times New Roman" w:hAnsi="Times New Roman" w:cs="Times New Roman"/>
          <w:sz w:val="24"/>
          <w:szCs w:val="24"/>
        </w:rPr>
        <w:t>2</w:t>
      </w:r>
    </w:p>
    <w:p w14:paraId="0351DBCD" w14:textId="77980DAB" w:rsidR="006E05A8" w:rsidRPr="005C3820" w:rsidRDefault="000401FB" w:rsidP="00EF7857">
      <w:pPr>
        <w:tabs>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References</w:t>
      </w:r>
      <w:r w:rsidR="00EF7857" w:rsidRPr="005C3820">
        <w:rPr>
          <w:rFonts w:ascii="Times New Roman" w:hAnsi="Times New Roman" w:cs="Times New Roman"/>
          <w:sz w:val="24"/>
          <w:szCs w:val="24"/>
        </w:rPr>
        <w:tab/>
        <w:t>3</w:t>
      </w:r>
      <w:r w:rsidR="00EA4177" w:rsidRPr="005C3820">
        <w:rPr>
          <w:rFonts w:ascii="Times New Roman" w:hAnsi="Times New Roman" w:cs="Times New Roman"/>
          <w:sz w:val="24"/>
          <w:szCs w:val="24"/>
        </w:rPr>
        <w:t>4</w:t>
      </w:r>
    </w:p>
    <w:p w14:paraId="7669EAE9" w14:textId="253015CF" w:rsidR="006E05A8" w:rsidRPr="005C3820" w:rsidRDefault="000401FB" w:rsidP="00EF7857">
      <w:pPr>
        <w:tabs>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Appendices</w:t>
      </w:r>
      <w:r w:rsidR="00EF7857" w:rsidRPr="005C3820">
        <w:rPr>
          <w:rFonts w:ascii="Times New Roman" w:hAnsi="Times New Roman" w:cs="Times New Roman"/>
          <w:sz w:val="24"/>
          <w:szCs w:val="24"/>
        </w:rPr>
        <w:tab/>
      </w:r>
      <w:r w:rsidR="00A512D7" w:rsidRPr="005C3820">
        <w:rPr>
          <w:rFonts w:ascii="Times New Roman" w:hAnsi="Times New Roman" w:cs="Times New Roman"/>
          <w:sz w:val="24"/>
          <w:szCs w:val="24"/>
        </w:rPr>
        <w:t>3</w:t>
      </w:r>
      <w:r w:rsidR="00D344D5" w:rsidRPr="005C3820">
        <w:rPr>
          <w:rFonts w:ascii="Times New Roman" w:hAnsi="Times New Roman" w:cs="Times New Roman"/>
          <w:sz w:val="24"/>
          <w:szCs w:val="24"/>
        </w:rPr>
        <w:t>7</w:t>
      </w:r>
    </w:p>
    <w:p w14:paraId="5865E9A0" w14:textId="19704065"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 xml:space="preserve">Appendix A: </w:t>
      </w:r>
      <w:r w:rsidR="00CA2A82" w:rsidRPr="005C3820">
        <w:rPr>
          <w:rFonts w:ascii="Times New Roman" w:hAnsi="Times New Roman" w:cs="Times New Roman"/>
          <w:sz w:val="24"/>
          <w:szCs w:val="24"/>
        </w:rPr>
        <w:t>Literature Matrix</w:t>
      </w:r>
      <w:r w:rsidR="00EF7857" w:rsidRPr="005C3820">
        <w:rPr>
          <w:rFonts w:ascii="Times New Roman" w:hAnsi="Times New Roman" w:cs="Times New Roman"/>
          <w:sz w:val="24"/>
          <w:szCs w:val="24"/>
        </w:rPr>
        <w:tab/>
      </w:r>
      <w:r w:rsidR="00D26EDF" w:rsidRPr="005C3820">
        <w:rPr>
          <w:rFonts w:ascii="Times New Roman" w:hAnsi="Times New Roman" w:cs="Times New Roman"/>
          <w:sz w:val="24"/>
          <w:szCs w:val="24"/>
        </w:rPr>
        <w:t>37</w:t>
      </w:r>
    </w:p>
    <w:p w14:paraId="58C08F24" w14:textId="5145EECF" w:rsidR="006E05A8"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0401FB" w:rsidRPr="005C3820">
        <w:rPr>
          <w:rFonts w:ascii="Times New Roman" w:hAnsi="Times New Roman" w:cs="Times New Roman"/>
          <w:sz w:val="24"/>
          <w:szCs w:val="24"/>
        </w:rPr>
        <w:t xml:space="preserve">Appendix B: </w:t>
      </w:r>
      <w:r w:rsidR="00783335">
        <w:rPr>
          <w:rFonts w:ascii="Times New Roman" w:hAnsi="Times New Roman" w:cs="Times New Roman"/>
          <w:sz w:val="24"/>
          <w:szCs w:val="24"/>
        </w:rPr>
        <w:t xml:space="preserve">Gallup Q12 Employee </w:t>
      </w:r>
      <w:r w:rsidR="00CA2A82" w:rsidRPr="005C3820">
        <w:rPr>
          <w:rFonts w:ascii="Times New Roman" w:hAnsi="Times New Roman" w:cs="Times New Roman"/>
          <w:sz w:val="24"/>
          <w:szCs w:val="24"/>
        </w:rPr>
        <w:t>Engagement Tool</w:t>
      </w:r>
      <w:r w:rsidR="00EF7857" w:rsidRPr="005C3820">
        <w:rPr>
          <w:rFonts w:ascii="Times New Roman" w:hAnsi="Times New Roman" w:cs="Times New Roman"/>
          <w:sz w:val="24"/>
          <w:szCs w:val="24"/>
        </w:rPr>
        <w:tab/>
      </w:r>
      <w:r w:rsidR="00A512D7" w:rsidRPr="005C3820">
        <w:rPr>
          <w:rFonts w:ascii="Times New Roman" w:hAnsi="Times New Roman" w:cs="Times New Roman"/>
          <w:sz w:val="24"/>
          <w:szCs w:val="24"/>
        </w:rPr>
        <w:t>3</w:t>
      </w:r>
      <w:r w:rsidR="00D26EDF" w:rsidRPr="005C3820">
        <w:rPr>
          <w:rFonts w:ascii="Times New Roman" w:hAnsi="Times New Roman" w:cs="Times New Roman"/>
          <w:sz w:val="24"/>
          <w:szCs w:val="24"/>
        </w:rPr>
        <w:t>8</w:t>
      </w:r>
    </w:p>
    <w:p w14:paraId="1DED37E0" w14:textId="062607FE" w:rsidR="00D26EDF"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6E05A8" w:rsidRPr="005C3820">
        <w:rPr>
          <w:rFonts w:ascii="Times New Roman" w:hAnsi="Times New Roman" w:cs="Times New Roman"/>
          <w:sz w:val="24"/>
          <w:szCs w:val="24"/>
        </w:rPr>
        <w:t>Appendix C:</w:t>
      </w:r>
      <w:r w:rsidR="00433794">
        <w:rPr>
          <w:rFonts w:ascii="Times New Roman" w:hAnsi="Times New Roman" w:cs="Times New Roman"/>
          <w:sz w:val="24"/>
          <w:szCs w:val="24"/>
        </w:rPr>
        <w:t xml:space="preserve"> Mentorship and Engagement Activity Evaluation</w:t>
      </w:r>
      <w:r w:rsidR="00EF7857" w:rsidRPr="005C3820">
        <w:rPr>
          <w:rFonts w:ascii="Times New Roman" w:hAnsi="Times New Roman" w:cs="Times New Roman"/>
          <w:sz w:val="24"/>
          <w:szCs w:val="24"/>
        </w:rPr>
        <w:tab/>
      </w:r>
      <w:r w:rsidR="00D26EDF" w:rsidRPr="005C3820">
        <w:rPr>
          <w:rFonts w:ascii="Times New Roman" w:hAnsi="Times New Roman" w:cs="Times New Roman"/>
          <w:sz w:val="24"/>
          <w:szCs w:val="24"/>
        </w:rPr>
        <w:t>39</w:t>
      </w:r>
      <w:r w:rsidR="002071A1" w:rsidRPr="005C3820">
        <w:rPr>
          <w:rFonts w:ascii="Times New Roman" w:hAnsi="Times New Roman" w:cs="Times New Roman"/>
          <w:sz w:val="24"/>
          <w:szCs w:val="24"/>
        </w:rPr>
        <w:t xml:space="preserve">          </w:t>
      </w:r>
    </w:p>
    <w:p w14:paraId="081368B4" w14:textId="48573F54" w:rsidR="00A512D7" w:rsidRPr="005C3820"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2071A1" w:rsidRPr="005C3820">
        <w:rPr>
          <w:rFonts w:ascii="Times New Roman" w:hAnsi="Times New Roman" w:cs="Times New Roman"/>
          <w:sz w:val="24"/>
          <w:szCs w:val="24"/>
        </w:rPr>
        <w:t xml:space="preserve">Appendix D: </w:t>
      </w:r>
      <w:r w:rsidR="009C1912" w:rsidRPr="005C3820">
        <w:rPr>
          <w:rFonts w:ascii="Times New Roman" w:hAnsi="Times New Roman" w:cs="Times New Roman"/>
          <w:sz w:val="24"/>
          <w:szCs w:val="24"/>
        </w:rPr>
        <w:t xml:space="preserve">IRB </w:t>
      </w:r>
      <w:r w:rsidR="009C1912">
        <w:rPr>
          <w:rFonts w:ascii="Times New Roman" w:hAnsi="Times New Roman" w:cs="Times New Roman"/>
          <w:sz w:val="24"/>
          <w:szCs w:val="24"/>
        </w:rPr>
        <w:t>Approval</w:t>
      </w:r>
      <w:r w:rsidR="00EF7857" w:rsidRPr="005C3820">
        <w:rPr>
          <w:rFonts w:ascii="Times New Roman" w:hAnsi="Times New Roman" w:cs="Times New Roman"/>
          <w:sz w:val="24"/>
          <w:szCs w:val="24"/>
        </w:rPr>
        <w:tab/>
      </w:r>
      <w:r w:rsidR="00D26EDF" w:rsidRPr="005C3820">
        <w:rPr>
          <w:rFonts w:ascii="Times New Roman" w:hAnsi="Times New Roman" w:cs="Times New Roman"/>
          <w:sz w:val="24"/>
          <w:szCs w:val="24"/>
        </w:rPr>
        <w:t>40</w:t>
      </w:r>
    </w:p>
    <w:p w14:paraId="6927C6ED" w14:textId="585B2DE5" w:rsidR="00C52C0E" w:rsidRPr="002071A1" w:rsidRDefault="00387D18" w:rsidP="00387D18">
      <w:pPr>
        <w:tabs>
          <w:tab w:val="left" w:pos="432"/>
          <w:tab w:val="right" w:leader="dot" w:pos="9360"/>
        </w:tabs>
        <w:spacing w:after="0" w:line="480" w:lineRule="auto"/>
        <w:rPr>
          <w:rFonts w:ascii="Times New Roman" w:hAnsi="Times New Roman" w:cs="Times New Roman"/>
          <w:sz w:val="24"/>
          <w:szCs w:val="24"/>
        </w:rPr>
      </w:pPr>
      <w:r w:rsidRPr="005C3820">
        <w:rPr>
          <w:rFonts w:ascii="Times New Roman" w:hAnsi="Times New Roman" w:cs="Times New Roman"/>
          <w:sz w:val="24"/>
          <w:szCs w:val="24"/>
        </w:rPr>
        <w:tab/>
      </w:r>
      <w:r w:rsidR="00A512D7" w:rsidRPr="005C3820">
        <w:rPr>
          <w:rFonts w:ascii="Times New Roman" w:hAnsi="Times New Roman" w:cs="Times New Roman"/>
          <w:sz w:val="24"/>
          <w:szCs w:val="24"/>
        </w:rPr>
        <w:t>Appendix E: SWOT Analysis</w:t>
      </w:r>
      <w:r w:rsidR="00EF7857" w:rsidRPr="005C3820">
        <w:rPr>
          <w:rFonts w:ascii="Times New Roman" w:hAnsi="Times New Roman" w:cs="Times New Roman"/>
          <w:sz w:val="24"/>
          <w:szCs w:val="24"/>
        </w:rPr>
        <w:tab/>
      </w:r>
      <w:r w:rsidR="00A512D7" w:rsidRPr="005C3820">
        <w:rPr>
          <w:rFonts w:ascii="Times New Roman" w:hAnsi="Times New Roman" w:cs="Times New Roman"/>
          <w:sz w:val="24"/>
          <w:szCs w:val="24"/>
        </w:rPr>
        <w:t>4</w:t>
      </w:r>
      <w:r w:rsidR="00D26EDF" w:rsidRPr="005C3820">
        <w:rPr>
          <w:rFonts w:ascii="Times New Roman" w:hAnsi="Times New Roman" w:cs="Times New Roman"/>
          <w:sz w:val="24"/>
          <w:szCs w:val="24"/>
        </w:rPr>
        <w:t>1</w:t>
      </w:r>
    </w:p>
    <w:p w14:paraId="32F55172" w14:textId="77777777" w:rsidR="002071A1" w:rsidRPr="00CA2A82" w:rsidRDefault="002071A1" w:rsidP="00A512D7">
      <w:pPr>
        <w:spacing w:line="480" w:lineRule="auto"/>
        <w:jc w:val="center"/>
        <w:rPr>
          <w:rFonts w:ascii="Times New Roman" w:hAnsi="Times New Roman" w:cs="Times New Roman"/>
          <w:b/>
          <w:sz w:val="24"/>
          <w:szCs w:val="24"/>
        </w:rPr>
      </w:pPr>
    </w:p>
    <w:p w14:paraId="08424C86" w14:textId="77777777" w:rsidR="00594AD1" w:rsidRPr="00CA2A82" w:rsidRDefault="00594AD1" w:rsidP="002071A1">
      <w:pPr>
        <w:spacing w:line="480" w:lineRule="auto"/>
        <w:jc w:val="center"/>
        <w:rPr>
          <w:rFonts w:ascii="Times New Roman" w:hAnsi="Times New Roman" w:cs="Times New Roman"/>
          <w:b/>
          <w:sz w:val="24"/>
          <w:szCs w:val="24"/>
        </w:rPr>
      </w:pPr>
    </w:p>
    <w:p w14:paraId="727E5671" w14:textId="77777777" w:rsidR="006244CE" w:rsidRPr="00CA2A82" w:rsidRDefault="006244CE" w:rsidP="002071A1">
      <w:pPr>
        <w:spacing w:after="0" w:line="480" w:lineRule="auto"/>
        <w:jc w:val="center"/>
        <w:rPr>
          <w:rFonts w:ascii="Times New Roman" w:hAnsi="Times New Roman" w:cs="Times New Roman"/>
          <w:b/>
          <w:sz w:val="24"/>
          <w:szCs w:val="24"/>
        </w:rPr>
      </w:pPr>
    </w:p>
    <w:p w14:paraId="73C71BDE" w14:textId="77777777" w:rsidR="006244CE" w:rsidRPr="00CA2A82" w:rsidRDefault="006244CE" w:rsidP="00382CB3">
      <w:pPr>
        <w:spacing w:after="0" w:line="480" w:lineRule="auto"/>
        <w:jc w:val="center"/>
        <w:rPr>
          <w:rFonts w:ascii="Times New Roman" w:hAnsi="Times New Roman" w:cs="Times New Roman"/>
          <w:b/>
          <w:sz w:val="24"/>
          <w:szCs w:val="24"/>
        </w:rPr>
      </w:pPr>
    </w:p>
    <w:p w14:paraId="3885065D" w14:textId="77777777" w:rsidR="006244CE" w:rsidRPr="00CA2A82" w:rsidRDefault="006244CE" w:rsidP="00382CB3">
      <w:pPr>
        <w:spacing w:after="0" w:line="480" w:lineRule="auto"/>
        <w:jc w:val="center"/>
        <w:rPr>
          <w:rFonts w:ascii="Times New Roman" w:hAnsi="Times New Roman" w:cs="Times New Roman"/>
          <w:b/>
          <w:sz w:val="24"/>
          <w:szCs w:val="24"/>
        </w:rPr>
      </w:pPr>
    </w:p>
    <w:p w14:paraId="6251FB38" w14:textId="77777777" w:rsidR="006244CE" w:rsidRPr="00CA2A82" w:rsidRDefault="006244CE" w:rsidP="00382CB3">
      <w:pPr>
        <w:spacing w:after="0" w:line="480" w:lineRule="auto"/>
        <w:jc w:val="center"/>
        <w:rPr>
          <w:rFonts w:ascii="Times New Roman" w:hAnsi="Times New Roman" w:cs="Times New Roman"/>
          <w:b/>
          <w:sz w:val="24"/>
          <w:szCs w:val="24"/>
        </w:rPr>
      </w:pPr>
    </w:p>
    <w:p w14:paraId="7E1F8096" w14:textId="6358947C" w:rsidR="006244CE" w:rsidRDefault="006244CE" w:rsidP="00382CB3">
      <w:pPr>
        <w:spacing w:after="0" w:line="480" w:lineRule="auto"/>
        <w:jc w:val="center"/>
        <w:rPr>
          <w:rFonts w:ascii="Times New Roman" w:hAnsi="Times New Roman" w:cs="Times New Roman"/>
          <w:b/>
          <w:sz w:val="24"/>
          <w:szCs w:val="24"/>
        </w:rPr>
      </w:pPr>
    </w:p>
    <w:p w14:paraId="58453B47" w14:textId="77777777" w:rsidR="00B81201" w:rsidRPr="00CA2A82" w:rsidRDefault="00B81201" w:rsidP="00382CB3">
      <w:pPr>
        <w:spacing w:after="0" w:line="480" w:lineRule="auto"/>
        <w:jc w:val="center"/>
        <w:rPr>
          <w:rFonts w:ascii="Times New Roman" w:hAnsi="Times New Roman" w:cs="Times New Roman"/>
          <w:b/>
          <w:sz w:val="24"/>
          <w:szCs w:val="24"/>
        </w:rPr>
      </w:pPr>
    </w:p>
    <w:p w14:paraId="620C19E7" w14:textId="77777777" w:rsidR="00CA2A82" w:rsidRDefault="00CA2A82" w:rsidP="00CA2A82">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w:t>
      </w:r>
      <w:r>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Introduction </w:t>
      </w:r>
    </w:p>
    <w:p w14:paraId="054AA989" w14:textId="77777777" w:rsidR="00CA2A82" w:rsidRPr="005C3E89" w:rsidRDefault="00CA2A82" w:rsidP="00CA2A82">
      <w:pPr>
        <w:spacing w:after="0" w:line="480" w:lineRule="auto"/>
        <w:ind w:firstLine="720"/>
        <w:rPr>
          <w:rFonts w:ascii="Times New Roman" w:hAnsi="Times New Roman" w:cs="Times New Roman"/>
          <w:iCs/>
          <w:color w:val="323E4F" w:themeColor="text2" w:themeShade="BF"/>
          <w:sz w:val="24"/>
          <w:szCs w:val="24"/>
        </w:rPr>
      </w:pPr>
      <w:r w:rsidRPr="002B4FA6">
        <w:rPr>
          <w:rFonts w:ascii="Times New Roman" w:hAnsi="Times New Roman" w:cs="Times New Roman"/>
          <w:sz w:val="24"/>
          <w:szCs w:val="24"/>
        </w:rPr>
        <w:t xml:space="preserve">Lack of engagement in the unlicensed staff can be a contributing factor to the disconnection that exists between unlicensed assistive personnel (UAPs) and licensed coworkers, leaving the accomplishment of engagement to come from their own personal ideas on professionalism. The purpose of this project was to develop and implement a </w:t>
      </w:r>
      <w:r w:rsidRPr="002B4FA6">
        <w:rPr>
          <w:rFonts w:ascii="Times New Roman" w:hAnsi="Times New Roman" w:cs="Times New Roman"/>
          <w:color w:val="212529"/>
          <w:sz w:val="24"/>
          <w:szCs w:val="24"/>
          <w:shd w:val="clear" w:color="auto" w:fill="FFFFFF"/>
        </w:rPr>
        <w:t>workplace mentoring program between licensed and unlicensed staff. This project provides an opportunity for</w:t>
      </w:r>
      <w:r w:rsidRPr="002B4FA6">
        <w:rPr>
          <w:rFonts w:ascii="Times New Roman" w:hAnsi="Times New Roman" w:cs="Times New Roman"/>
          <w:sz w:val="24"/>
          <w:szCs w:val="24"/>
        </w:rPr>
        <w:t xml:space="preserve"> UAPs to </w:t>
      </w:r>
      <w:r w:rsidRPr="002B4FA6">
        <w:rPr>
          <w:rFonts w:ascii="Times New Roman" w:hAnsi="Times New Roman" w:cs="Times New Roman"/>
          <w:color w:val="212529"/>
          <w:sz w:val="24"/>
          <w:szCs w:val="24"/>
          <w:shd w:val="clear" w:color="auto" w:fill="FFFFFF"/>
        </w:rPr>
        <w:t>increase workplace engagement and professional development. W</w:t>
      </w:r>
      <w:r w:rsidRPr="002B4FA6">
        <w:rPr>
          <w:rFonts w:ascii="Times New Roman" w:hAnsi="Times New Roman" w:cs="Times New Roman"/>
          <w:sz w:val="24"/>
          <w:szCs w:val="24"/>
        </w:rPr>
        <w:t xml:space="preserve">ith this evidence-based practice (EBP) model, this project looks to improve UAP engagement. </w:t>
      </w:r>
    </w:p>
    <w:p w14:paraId="1C56A57E" w14:textId="77777777" w:rsidR="00CA2A82" w:rsidRDefault="00CA2A82" w:rsidP="00CA2A82">
      <w:pPr>
        <w:spacing w:after="0" w:line="480" w:lineRule="auto"/>
        <w:rPr>
          <w:rFonts w:ascii="Times New Roman" w:hAnsi="Times New Roman" w:cs="Times New Roman"/>
          <w:color w:val="323E4F" w:themeColor="text2" w:themeShade="BF"/>
          <w:sz w:val="24"/>
          <w:szCs w:val="24"/>
        </w:rPr>
      </w:pPr>
      <w:r w:rsidRPr="00A03492">
        <w:rPr>
          <w:rFonts w:ascii="Times New Roman" w:hAnsi="Times New Roman" w:cs="Times New Roman"/>
          <w:b/>
          <w:sz w:val="24"/>
          <w:szCs w:val="24"/>
        </w:rPr>
        <w:t>Background</w:t>
      </w:r>
      <w:r w:rsidRPr="004752C5">
        <w:rPr>
          <w:rFonts w:ascii="Times New Roman" w:hAnsi="Times New Roman" w:cs="Times New Roman"/>
          <w:sz w:val="24"/>
          <w:szCs w:val="24"/>
        </w:rPr>
        <w:t xml:space="preserve"> </w:t>
      </w:r>
    </w:p>
    <w:p w14:paraId="43179982" w14:textId="77777777" w:rsidR="00CA2A82" w:rsidRPr="00101E76" w:rsidRDefault="00CA2A82" w:rsidP="00CA2A82">
      <w:pPr>
        <w:spacing w:after="0" w:line="480" w:lineRule="auto"/>
        <w:rPr>
          <w:rFonts w:ascii="Times New Roman" w:hAnsi="Times New Roman" w:cs="Times New Roman"/>
          <w:sz w:val="24"/>
          <w:szCs w:val="24"/>
        </w:rPr>
      </w:pPr>
      <w:r>
        <w:rPr>
          <w:rFonts w:ascii="Times New Roman" w:hAnsi="Times New Roman" w:cs="Times New Roman"/>
          <w:color w:val="323E4F" w:themeColor="text2" w:themeShade="BF"/>
          <w:sz w:val="24"/>
          <w:szCs w:val="24"/>
        </w:rPr>
        <w:tab/>
      </w:r>
      <w:r>
        <w:rPr>
          <w:rFonts w:ascii="Times New Roman" w:hAnsi="Times New Roman" w:cs="Times New Roman"/>
          <w:sz w:val="24"/>
          <w:szCs w:val="24"/>
        </w:rPr>
        <w:t xml:space="preserve">According to </w:t>
      </w:r>
      <w:r w:rsidRPr="002B4FA6">
        <w:rPr>
          <w:rFonts w:ascii="Times New Roman" w:hAnsi="Times New Roman" w:cs="Times New Roman"/>
          <w:sz w:val="24"/>
          <w:szCs w:val="24"/>
        </w:rPr>
        <w:t xml:space="preserve">the United States </w:t>
      </w:r>
      <w:r>
        <w:rPr>
          <w:rFonts w:ascii="Times New Roman" w:hAnsi="Times New Roman" w:cs="Times New Roman"/>
          <w:sz w:val="24"/>
          <w:szCs w:val="24"/>
        </w:rPr>
        <w:t xml:space="preserve">(US) </w:t>
      </w:r>
      <w:r w:rsidRPr="002B4FA6">
        <w:rPr>
          <w:rFonts w:ascii="Times New Roman" w:hAnsi="Times New Roman" w:cs="Times New Roman"/>
          <w:sz w:val="24"/>
          <w:szCs w:val="24"/>
        </w:rPr>
        <w:t>Census Bureau</w:t>
      </w:r>
      <w:r>
        <w:rPr>
          <w:rFonts w:ascii="Times New Roman" w:hAnsi="Times New Roman" w:cs="Times New Roman"/>
          <w:sz w:val="24"/>
          <w:szCs w:val="24"/>
        </w:rPr>
        <w:t xml:space="preserve"> </w:t>
      </w:r>
      <w:r w:rsidRPr="002B4FA6">
        <w:rPr>
          <w:rFonts w:ascii="Times New Roman" w:hAnsi="Times New Roman" w:cs="Times New Roman"/>
          <w:sz w:val="24"/>
          <w:szCs w:val="24"/>
        </w:rPr>
        <w:t>(2021), 9.8 million</w:t>
      </w:r>
      <w:r>
        <w:rPr>
          <w:rFonts w:ascii="Times New Roman" w:hAnsi="Times New Roman" w:cs="Times New Roman"/>
          <w:sz w:val="24"/>
          <w:szCs w:val="24"/>
        </w:rPr>
        <w:t xml:space="preserve"> licensed healthcare professionals and 5.3 million unlicensed healthcare professionals work in the US. </w:t>
      </w:r>
      <w:r w:rsidRPr="002B4FA6">
        <w:rPr>
          <w:rFonts w:ascii="Times New Roman" w:hAnsi="Times New Roman" w:cs="Times New Roman"/>
          <w:sz w:val="24"/>
          <w:szCs w:val="24"/>
        </w:rPr>
        <w:t>Unlicensed</w:t>
      </w:r>
      <w:r>
        <w:rPr>
          <w:rFonts w:ascii="Times New Roman" w:hAnsi="Times New Roman" w:cs="Times New Roman"/>
          <w:sz w:val="24"/>
          <w:szCs w:val="24"/>
        </w:rPr>
        <w:t xml:space="preserve"> healthcare workers are the cornerstone of both inpatient and outpatient facilities. Properly securing unlicensed personnel’s engagement places the employers at a higher advantage for retention. Work engagement is achieved when employees enjoy their work, empower themselves to professionally develop, and participate in recruitment and retention for their </w:t>
      </w:r>
      <w:r w:rsidRPr="002B4FA6">
        <w:rPr>
          <w:rFonts w:ascii="Times New Roman" w:hAnsi="Times New Roman" w:cs="Times New Roman"/>
          <w:sz w:val="24"/>
          <w:szCs w:val="24"/>
        </w:rPr>
        <w:t>workplace (Dempsey &amp; Reilly, 2016). The</w:t>
      </w:r>
      <w:r>
        <w:rPr>
          <w:rFonts w:ascii="Times New Roman" w:hAnsi="Times New Roman" w:cs="Times New Roman"/>
          <w:sz w:val="24"/>
          <w:szCs w:val="24"/>
        </w:rPr>
        <w:t xml:space="preserve"> project </w:t>
      </w:r>
      <w:r w:rsidRPr="002B4FA6">
        <w:rPr>
          <w:rFonts w:ascii="Times New Roman" w:hAnsi="Times New Roman" w:cs="Times New Roman"/>
          <w:sz w:val="24"/>
          <w:szCs w:val="24"/>
        </w:rPr>
        <w:t>partner</w:t>
      </w:r>
      <w:r w:rsidR="002C5C8D">
        <w:rPr>
          <w:rFonts w:ascii="Times New Roman" w:hAnsi="Times New Roman" w:cs="Times New Roman"/>
          <w:sz w:val="24"/>
          <w:szCs w:val="24"/>
        </w:rPr>
        <w:t>s were 2</w:t>
      </w:r>
      <w:r w:rsidRPr="002B4FA6">
        <w:rPr>
          <w:rFonts w:ascii="Times New Roman" w:hAnsi="Times New Roman" w:cs="Times New Roman"/>
          <w:sz w:val="24"/>
          <w:szCs w:val="24"/>
        </w:rPr>
        <w:t xml:space="preserve"> urgent</w:t>
      </w:r>
      <w:r>
        <w:rPr>
          <w:rFonts w:ascii="Times New Roman" w:hAnsi="Times New Roman" w:cs="Times New Roman"/>
          <w:sz w:val="24"/>
          <w:szCs w:val="24"/>
        </w:rPr>
        <w:t xml:space="preserve"> care clinic</w:t>
      </w:r>
      <w:r w:rsidR="002C5C8D">
        <w:rPr>
          <w:rFonts w:ascii="Times New Roman" w:hAnsi="Times New Roman" w:cs="Times New Roman"/>
          <w:sz w:val="24"/>
          <w:szCs w:val="24"/>
        </w:rPr>
        <w:t>s</w:t>
      </w:r>
      <w:r>
        <w:rPr>
          <w:rFonts w:ascii="Times New Roman" w:hAnsi="Times New Roman" w:cs="Times New Roman"/>
          <w:sz w:val="24"/>
          <w:szCs w:val="24"/>
        </w:rPr>
        <w:t xml:space="preserve"> out of nearly 50 outpatient primary care clinics that make up a subgroup of a not-for-profit health system. In this urgent care clinic, engagement with the </w:t>
      </w:r>
      <w:r w:rsidRPr="002B4FA6">
        <w:rPr>
          <w:rFonts w:ascii="Times New Roman" w:hAnsi="Times New Roman" w:cs="Times New Roman"/>
          <w:sz w:val="24"/>
          <w:szCs w:val="24"/>
        </w:rPr>
        <w:t>unlicensed was the focus</w:t>
      </w:r>
      <w:r>
        <w:rPr>
          <w:rFonts w:ascii="Times New Roman" w:hAnsi="Times New Roman" w:cs="Times New Roman"/>
          <w:sz w:val="24"/>
          <w:szCs w:val="24"/>
        </w:rPr>
        <w:t xml:space="preserve"> on licensed and unlicensed professionals working side by side daily to maintain the flow of the clinic.</w:t>
      </w:r>
      <w:r w:rsidRPr="00101E76">
        <w:rPr>
          <w:rFonts w:ascii="Times New Roman" w:hAnsi="Times New Roman" w:cs="Times New Roman"/>
          <w:sz w:val="24"/>
          <w:szCs w:val="24"/>
        </w:rPr>
        <w:tab/>
      </w:r>
    </w:p>
    <w:p w14:paraId="7B68D5AF" w14:textId="77777777" w:rsidR="00CA2A82" w:rsidRPr="00101E76" w:rsidRDefault="00CA2A82" w:rsidP="00CA2A82">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Organizational Needs Statement</w:t>
      </w:r>
    </w:p>
    <w:p w14:paraId="7FDA8305" w14:textId="77777777" w:rsidR="00CA2A82" w:rsidRDefault="00CA2A82" w:rsidP="00CA2A82">
      <w:pPr>
        <w:spacing w:after="0" w:line="480" w:lineRule="auto"/>
        <w:ind w:firstLine="720"/>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In 2016, the project partner’s health system initiated a workshop</w:t>
      </w:r>
      <w:r w:rsidRPr="004E4683">
        <w:rPr>
          <w:rFonts w:ascii="Times New Roman" w:hAnsi="Times New Roman" w:cs="Times New Roman"/>
          <w:color w:val="202124"/>
          <w:sz w:val="24"/>
          <w:szCs w:val="24"/>
          <w:shd w:val="clear" w:color="auto" w:fill="FFFFFF"/>
        </w:rPr>
        <w:t xml:space="preserve"> for </w:t>
      </w:r>
      <w:r>
        <w:rPr>
          <w:rFonts w:ascii="Times New Roman" w:hAnsi="Times New Roman" w:cs="Times New Roman"/>
          <w:color w:val="202124"/>
          <w:sz w:val="24"/>
          <w:szCs w:val="24"/>
          <w:shd w:val="clear" w:color="auto" w:fill="FFFFFF"/>
        </w:rPr>
        <w:t xml:space="preserve">unlicensed and licensed staff members to focus on their communication and teamwork. The workshop was called </w:t>
      </w:r>
      <w:r w:rsidRPr="002B4FA6">
        <w:rPr>
          <w:rFonts w:ascii="Times New Roman" w:hAnsi="Times New Roman" w:cs="Times New Roman"/>
          <w:i/>
          <w:color w:val="202124"/>
          <w:sz w:val="24"/>
          <w:szCs w:val="24"/>
          <w:shd w:val="clear" w:color="auto" w:fill="FFFFFF"/>
        </w:rPr>
        <w:t>Registered Nurse – Nursing Care Assistants/Medical Assistants Bridging the Gap</w:t>
      </w:r>
      <w:r w:rsidRPr="002B4FA6">
        <w:rPr>
          <w:rFonts w:ascii="Times New Roman" w:hAnsi="Times New Roman" w:cs="Times New Roman"/>
          <w:color w:val="202124"/>
          <w:sz w:val="24"/>
          <w:szCs w:val="24"/>
          <w:shd w:val="clear" w:color="auto" w:fill="FFFFFF"/>
        </w:rPr>
        <w:t xml:space="preserve">. </w:t>
      </w:r>
      <w:r w:rsidRPr="002B4FA6">
        <w:rPr>
          <w:rFonts w:ascii="Times New Roman" w:hAnsi="Times New Roman" w:cs="Times New Roman"/>
          <w:color w:val="212529"/>
          <w:sz w:val="24"/>
          <w:szCs w:val="24"/>
          <w:shd w:val="clear" w:color="auto" w:fill="FFFFFF"/>
        </w:rPr>
        <w:t xml:space="preserve"> The</w:t>
      </w:r>
      <w:r>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lastRenderedPageBreak/>
        <w:t>metrics behind the program came from the sites 2015 work culture survey that indicated an elevated rate of unlicensed turnover and poor-quality work relationships. The site health system survey reports indicate unlicensed staff had signs of disengagement obtained in the pre-post surveys. The Agency for Health Research and Quality (AHRQ</w:t>
      </w:r>
      <w:r w:rsidR="00457225">
        <w:rPr>
          <w:rFonts w:ascii="Times New Roman" w:hAnsi="Times New Roman" w:cs="Times New Roman"/>
          <w:color w:val="212529"/>
          <w:sz w:val="24"/>
          <w:szCs w:val="24"/>
          <w:shd w:val="clear" w:color="auto" w:fill="FFFFFF"/>
        </w:rPr>
        <w:t>,</w:t>
      </w:r>
      <w:r>
        <w:rPr>
          <w:rFonts w:ascii="Times New Roman" w:hAnsi="Times New Roman" w:cs="Times New Roman"/>
          <w:color w:val="212529"/>
          <w:sz w:val="24"/>
          <w:szCs w:val="24"/>
          <w:shd w:val="clear" w:color="auto" w:fill="FFFFFF"/>
        </w:rPr>
        <w:t xml:space="preserve"> 2022) created the communication program, </w:t>
      </w:r>
      <w:proofErr w:type="spellStart"/>
      <w:r>
        <w:rPr>
          <w:rFonts w:ascii="Times New Roman" w:hAnsi="Times New Roman" w:cs="Times New Roman"/>
          <w:color w:val="212529"/>
          <w:sz w:val="24"/>
          <w:szCs w:val="24"/>
          <w:shd w:val="clear" w:color="auto" w:fill="FFFFFF"/>
        </w:rPr>
        <w:t>TeamSTEPPS</w:t>
      </w:r>
      <w:proofErr w:type="spellEnd"/>
      <w:r w:rsidRPr="009E0A62">
        <w:rPr>
          <w:rFonts w:ascii="Verdana" w:eastAsia="Times New Roman" w:hAnsi="Verdana" w:cs="Times New Roman"/>
          <w:color w:val="404B55"/>
          <w:sz w:val="17"/>
          <w:szCs w:val="17"/>
          <w:vertAlign w:val="superscript"/>
        </w:rPr>
        <w:t>®</w:t>
      </w:r>
      <w:r>
        <w:rPr>
          <w:rFonts w:ascii="Verdana" w:eastAsia="Times New Roman" w:hAnsi="Verdana" w:cs="Times New Roman"/>
          <w:color w:val="404B55"/>
          <w:sz w:val="17"/>
          <w:szCs w:val="17"/>
          <w:vertAlign w:val="superscript"/>
        </w:rPr>
        <w:t xml:space="preserve"> </w:t>
      </w:r>
      <w:r>
        <w:rPr>
          <w:rFonts w:ascii="Times New Roman" w:hAnsi="Times New Roman" w:cs="Times New Roman"/>
          <w:color w:val="212529"/>
          <w:sz w:val="24"/>
          <w:szCs w:val="24"/>
          <w:shd w:val="clear" w:color="auto" w:fill="FFFFFF"/>
        </w:rPr>
        <w:t>which was used in training the teams to have tools for effective communication with each other</w:t>
      </w:r>
      <w:r>
        <w:rPr>
          <w:rFonts w:ascii="Times New Roman" w:hAnsi="Times New Roman" w:cs="Times New Roman"/>
          <w:color w:val="202124"/>
          <w:sz w:val="24"/>
          <w:szCs w:val="24"/>
          <w:shd w:val="clear" w:color="auto" w:fill="FFFFFF"/>
        </w:rPr>
        <w:t>.</w:t>
      </w:r>
      <w:r>
        <w:rPr>
          <w:rFonts w:ascii="Times New Roman" w:hAnsi="Times New Roman" w:cs="Times New Roman"/>
          <w:color w:val="212529"/>
          <w:sz w:val="24"/>
          <w:szCs w:val="24"/>
          <w:shd w:val="clear" w:color="auto" w:fill="FFFFFF"/>
        </w:rPr>
        <w:t xml:space="preserve"> </w:t>
      </w:r>
      <w:proofErr w:type="spellStart"/>
      <w:r w:rsidRPr="004E4683">
        <w:rPr>
          <w:rFonts w:ascii="Times New Roman" w:hAnsi="Times New Roman" w:cs="Times New Roman"/>
          <w:color w:val="202124"/>
          <w:sz w:val="24"/>
          <w:szCs w:val="24"/>
          <w:shd w:val="clear" w:color="auto" w:fill="FFFFFF"/>
        </w:rPr>
        <w:t>TeamSTEPPS</w:t>
      </w:r>
      <w:proofErr w:type="spellEnd"/>
      <w:r w:rsidRPr="009E0A62">
        <w:rPr>
          <w:rFonts w:ascii="Verdana" w:eastAsia="Times New Roman" w:hAnsi="Verdana" w:cs="Times New Roman"/>
          <w:color w:val="404B55"/>
          <w:sz w:val="17"/>
          <w:szCs w:val="17"/>
          <w:vertAlign w:val="superscript"/>
        </w:rPr>
        <w:t>®</w:t>
      </w:r>
      <w:r w:rsidRPr="004E4683">
        <w:rPr>
          <w:rFonts w:ascii="Times New Roman" w:hAnsi="Times New Roman" w:cs="Times New Roman"/>
          <w:color w:val="202124"/>
          <w:sz w:val="24"/>
          <w:szCs w:val="24"/>
          <w:shd w:val="clear" w:color="auto" w:fill="FFFFFF"/>
        </w:rPr>
        <w:t xml:space="preserve"> was institutionally implemented</w:t>
      </w:r>
      <w:r>
        <w:rPr>
          <w:rFonts w:ascii="Times New Roman" w:hAnsi="Times New Roman" w:cs="Times New Roman"/>
          <w:color w:val="202124"/>
          <w:sz w:val="24"/>
          <w:szCs w:val="24"/>
          <w:shd w:val="clear" w:color="auto" w:fill="FFFFFF"/>
        </w:rPr>
        <w:t xml:space="preserve"> in the health system</w:t>
      </w:r>
      <w:r w:rsidRPr="004E4683">
        <w:rPr>
          <w:rFonts w:ascii="Times New Roman" w:hAnsi="Times New Roman" w:cs="Times New Roman"/>
          <w:color w:val="202124"/>
          <w:sz w:val="24"/>
          <w:szCs w:val="24"/>
          <w:shd w:val="clear" w:color="auto" w:fill="FFFFFF"/>
        </w:rPr>
        <w:t xml:space="preserve"> to incorporate team b</w:t>
      </w:r>
      <w:r>
        <w:rPr>
          <w:rFonts w:ascii="Times New Roman" w:hAnsi="Times New Roman" w:cs="Times New Roman"/>
          <w:color w:val="202124"/>
          <w:sz w:val="24"/>
          <w:szCs w:val="24"/>
          <w:shd w:val="clear" w:color="auto" w:fill="FFFFFF"/>
        </w:rPr>
        <w:t>uilding across all disciplines.</w:t>
      </w:r>
    </w:p>
    <w:p w14:paraId="7CE15F1C" w14:textId="77777777" w:rsidR="00CA2A82" w:rsidRDefault="00CA2A82" w:rsidP="00CA2A82">
      <w:pPr>
        <w:spacing w:after="0" w:line="480" w:lineRule="auto"/>
        <w:ind w:firstLine="720"/>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UAP includes medical assistants and nursing care assistants. Licensed professionals would include RN (registered nurses) and LPN (licensed practical nurses). </w:t>
      </w:r>
      <w:r>
        <w:rPr>
          <w:rFonts w:ascii="Times New Roman" w:hAnsi="Times New Roman" w:cs="Times New Roman"/>
          <w:sz w:val="24"/>
          <w:szCs w:val="24"/>
        </w:rPr>
        <w:t xml:space="preserve">Unlicensed personnel duties can vary from rooming patients, completing medication reconciliation information, obtaining vital signs, weights, labs, providing immunizations, completing electrocardiograms, to even assisting medical staff in performing surgical procedures all depending on the assigned work area. </w:t>
      </w:r>
      <w:r>
        <w:rPr>
          <w:rFonts w:ascii="Times New Roman" w:hAnsi="Times New Roman" w:cs="Times New Roman"/>
          <w:color w:val="212529"/>
          <w:sz w:val="24"/>
          <w:szCs w:val="24"/>
          <w:shd w:val="clear" w:color="auto" w:fill="FFFFFF"/>
        </w:rPr>
        <w:t>Inpatient and ambulatory settings have both licensed and unlicensed staff working closely together either collaboratively or independently. The chosen project partner site uses their staff working together collaboratively. Accountable Care Organizations</w:t>
      </w:r>
      <w:r w:rsidRPr="007147DB">
        <w:rPr>
          <w:rFonts w:ascii="Times New Roman" w:hAnsi="Times New Roman" w:cs="Times New Roman"/>
          <w:color w:val="000000"/>
          <w:sz w:val="24"/>
          <w:szCs w:val="24"/>
        </w:rPr>
        <w:t xml:space="preserve"> are groups of doctors, hospitals, and other health care providers, who come together voluntarily to give coordinated high-quality care to their Medicare </w:t>
      </w:r>
      <w:r w:rsidRPr="002B4FA6">
        <w:rPr>
          <w:rFonts w:ascii="Times New Roman" w:hAnsi="Times New Roman" w:cs="Times New Roman"/>
          <w:color w:val="000000"/>
          <w:sz w:val="24"/>
          <w:szCs w:val="24"/>
        </w:rPr>
        <w:t>patients (Centers for Medi</w:t>
      </w:r>
      <w:r>
        <w:rPr>
          <w:rFonts w:ascii="Times New Roman" w:hAnsi="Times New Roman" w:cs="Times New Roman"/>
          <w:color w:val="000000"/>
          <w:sz w:val="24"/>
          <w:szCs w:val="24"/>
        </w:rPr>
        <w:t>care and Medicaid Services [CMS]</w:t>
      </w:r>
      <w:r w:rsidRPr="002B4FA6">
        <w:rPr>
          <w:rFonts w:ascii="Times New Roman" w:hAnsi="Times New Roman" w:cs="Times New Roman"/>
          <w:color w:val="000000"/>
          <w:sz w:val="24"/>
          <w:szCs w:val="24"/>
        </w:rPr>
        <w:t>, 2022).</w:t>
      </w:r>
      <w:r w:rsidRPr="002B4FA6">
        <w:rPr>
          <w:rFonts w:ascii="Times New Roman" w:hAnsi="Times New Roman" w:cs="Times New Roman"/>
          <w:color w:val="212529"/>
          <w:sz w:val="24"/>
          <w:szCs w:val="24"/>
          <w:shd w:val="clear" w:color="auto" w:fill="FFFFFF"/>
        </w:rPr>
        <w:t xml:space="preserve"> Accountable Care Organ</w:t>
      </w:r>
      <w:r>
        <w:rPr>
          <w:rFonts w:ascii="Times New Roman" w:hAnsi="Times New Roman" w:cs="Times New Roman"/>
          <w:color w:val="212529"/>
          <w:sz w:val="24"/>
          <w:szCs w:val="24"/>
          <w:shd w:val="clear" w:color="auto" w:fill="FFFFFF"/>
        </w:rPr>
        <w:t xml:space="preserve">ization’s first quality measure supports medical facilities’ need to increase patient/caregiver experiences for timely care, appointments, and information (CMS, 2022). Feedback from exit interviews and the site’s retention department continues to show evidence of poor UAP positive experiences and engagement. The turnover rate among unlicensed professionals in the project site health system is over 50% and rising. Optimal engagement outcomes would empower the staff to stay, grow and develop their areas. In </w:t>
      </w:r>
      <w:r>
        <w:rPr>
          <w:rFonts w:ascii="Times New Roman" w:hAnsi="Times New Roman" w:cs="Times New Roman"/>
          <w:color w:val="212529"/>
          <w:sz w:val="24"/>
          <w:szCs w:val="24"/>
          <w:shd w:val="clear" w:color="auto" w:fill="FFFFFF"/>
        </w:rPr>
        <w:lastRenderedPageBreak/>
        <w:t xml:space="preserve">addition, higher engagement will also decrease patient wait times, improve staff communication, and increase patient safety outcomes. </w:t>
      </w:r>
    </w:p>
    <w:p w14:paraId="6D0A9E98" w14:textId="77777777" w:rsidR="00CA2A82" w:rsidRPr="004E4683" w:rsidRDefault="00CA2A82" w:rsidP="00CA2A82">
      <w:pPr>
        <w:spacing w:after="0" w:line="480" w:lineRule="auto"/>
        <w:ind w:firstLine="720"/>
        <w:contextualSpacing/>
        <w:rPr>
          <w:rFonts w:ascii="Times New Roman" w:hAnsi="Times New Roman" w:cs="Times New Roman"/>
          <w:sz w:val="24"/>
          <w:szCs w:val="24"/>
        </w:rPr>
      </w:pPr>
      <w:r>
        <w:rPr>
          <w:rFonts w:ascii="Times New Roman" w:hAnsi="Times New Roman" w:cs="Times New Roman"/>
          <w:color w:val="212529"/>
          <w:sz w:val="24"/>
          <w:szCs w:val="24"/>
          <w:shd w:val="clear" w:color="auto" w:fill="FFFFFF"/>
        </w:rPr>
        <w:t xml:space="preserve">The health system project partner no longer uses Press Gainey scores as a measurement of staff engagement. However, Press Gainey measures nurse engagement through proprietary survey instruments designed to assess multiple facets of the nurse experience, including nurse engagement, nurse job satisfaction, and the nurse work environment. Based on the national performance of nursing staff using the Press Gainey employee engagement database, 15 of every 100 nursing staff members are considered disengaged (thus lack of commitment and/or satisfaction with their work) (Press Gainey, 2022). </w:t>
      </w:r>
    </w:p>
    <w:p w14:paraId="4B731CF0" w14:textId="77777777" w:rsidR="00CA2A82" w:rsidRDefault="00CA2A82" w:rsidP="00CA2A82">
      <w:pPr>
        <w:spacing w:before="240" w:after="0" w:line="480" w:lineRule="auto"/>
        <w:ind w:firstLine="720"/>
        <w:contextualSpacing/>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The Institute for </w:t>
      </w:r>
      <w:r w:rsidRPr="004E4683">
        <w:rPr>
          <w:rFonts w:ascii="Times New Roman" w:hAnsi="Times New Roman" w:cs="Times New Roman"/>
          <w:color w:val="212529"/>
          <w:sz w:val="24"/>
          <w:szCs w:val="24"/>
          <w:shd w:val="clear" w:color="auto" w:fill="FFFFFF"/>
        </w:rPr>
        <w:t>Healt</w:t>
      </w:r>
      <w:r>
        <w:rPr>
          <w:rFonts w:ascii="Times New Roman" w:hAnsi="Times New Roman" w:cs="Times New Roman"/>
          <w:color w:val="212529"/>
          <w:sz w:val="24"/>
          <w:szCs w:val="24"/>
          <w:shd w:val="clear" w:color="auto" w:fill="FFFFFF"/>
        </w:rPr>
        <w:t xml:space="preserve">hcare Improvement (IHI; 2017) adopted </w:t>
      </w:r>
      <w:r w:rsidRPr="004E4683">
        <w:rPr>
          <w:rFonts w:ascii="Times New Roman" w:hAnsi="Times New Roman" w:cs="Times New Roman"/>
          <w:color w:val="212529"/>
          <w:sz w:val="24"/>
          <w:szCs w:val="24"/>
          <w:shd w:val="clear" w:color="auto" w:fill="FFFFFF"/>
        </w:rPr>
        <w:t>the fourth el</w:t>
      </w:r>
      <w:r>
        <w:rPr>
          <w:rFonts w:ascii="Times New Roman" w:hAnsi="Times New Roman" w:cs="Times New Roman"/>
          <w:color w:val="212529"/>
          <w:sz w:val="24"/>
          <w:szCs w:val="24"/>
          <w:shd w:val="clear" w:color="auto" w:fill="FFFFFF"/>
        </w:rPr>
        <w:t>emental addition to the Triple A</w:t>
      </w:r>
      <w:r w:rsidRPr="004E4683">
        <w:rPr>
          <w:rFonts w:ascii="Times New Roman" w:hAnsi="Times New Roman" w:cs="Times New Roman"/>
          <w:color w:val="212529"/>
          <w:sz w:val="24"/>
          <w:szCs w:val="24"/>
          <w:shd w:val="clear" w:color="auto" w:fill="FFFFFF"/>
        </w:rPr>
        <w:t xml:space="preserve">im for improvements </w:t>
      </w:r>
      <w:r>
        <w:rPr>
          <w:rFonts w:ascii="Times New Roman" w:hAnsi="Times New Roman" w:cs="Times New Roman"/>
          <w:color w:val="212529"/>
          <w:sz w:val="24"/>
          <w:szCs w:val="24"/>
          <w:shd w:val="clear" w:color="auto" w:fill="FFFFFF"/>
        </w:rPr>
        <w:t xml:space="preserve">to health care workers by Thomas </w:t>
      </w:r>
      <w:r w:rsidRPr="00441661">
        <w:rPr>
          <w:rFonts w:ascii="Times New Roman" w:hAnsi="Times New Roman" w:cs="Times New Roman"/>
          <w:color w:val="212529"/>
          <w:sz w:val="24"/>
          <w:szCs w:val="24"/>
          <w:shd w:val="clear" w:color="auto" w:fill="FFFFFF"/>
        </w:rPr>
        <w:t>Bodenheimer. The</w:t>
      </w:r>
      <w:r>
        <w:rPr>
          <w:rFonts w:ascii="Times New Roman" w:hAnsi="Times New Roman" w:cs="Times New Roman"/>
          <w:color w:val="212529"/>
          <w:sz w:val="24"/>
          <w:szCs w:val="24"/>
          <w:shd w:val="clear" w:color="auto" w:fill="FFFFFF"/>
        </w:rPr>
        <w:t xml:space="preserve"> Triple Aim </w:t>
      </w:r>
      <w:r w:rsidRPr="00AB1FD7">
        <w:rPr>
          <w:rFonts w:ascii="Times New Roman" w:hAnsi="Times New Roman" w:cs="Times New Roman"/>
          <w:color w:val="212529"/>
          <w:sz w:val="24"/>
          <w:szCs w:val="24"/>
          <w:shd w:val="clear" w:color="auto" w:fill="FFFFFF"/>
        </w:rPr>
        <w:t>addresses</w:t>
      </w:r>
      <w:r>
        <w:rPr>
          <w:rFonts w:ascii="Times New Roman" w:hAnsi="Times New Roman" w:cs="Times New Roman"/>
          <w:color w:val="212529"/>
          <w:sz w:val="24"/>
          <w:szCs w:val="24"/>
          <w:shd w:val="clear" w:color="auto" w:fill="FFFFFF"/>
        </w:rPr>
        <w:t xml:space="preserve"> improving the health of populations, enhancing the experience of care for individuals, and reducing the per capita cost of health care. T</w:t>
      </w:r>
      <w:r w:rsidRPr="00AB1FD7">
        <w:rPr>
          <w:rFonts w:ascii="Times New Roman" w:hAnsi="Times New Roman" w:cs="Times New Roman"/>
          <w:color w:val="212529"/>
          <w:sz w:val="24"/>
          <w:szCs w:val="24"/>
          <w:shd w:val="clear" w:color="auto" w:fill="FFFFFF"/>
        </w:rPr>
        <w:t>he</w:t>
      </w:r>
      <w:r>
        <w:rPr>
          <w:rFonts w:ascii="Times New Roman" w:hAnsi="Times New Roman" w:cs="Times New Roman"/>
          <w:color w:val="212529"/>
          <w:sz w:val="24"/>
          <w:szCs w:val="24"/>
          <w:shd w:val="clear" w:color="auto" w:fill="FFFFFF"/>
        </w:rPr>
        <w:t xml:space="preserve"> Q</w:t>
      </w:r>
      <w:r w:rsidRPr="004E4683">
        <w:rPr>
          <w:rFonts w:ascii="Times New Roman" w:hAnsi="Times New Roman" w:cs="Times New Roman"/>
          <w:color w:val="212529"/>
          <w:sz w:val="24"/>
          <w:szCs w:val="24"/>
          <w:shd w:val="clear" w:color="auto" w:fill="FFFFFF"/>
        </w:rPr>
        <w:t xml:space="preserve">uadruple </w:t>
      </w:r>
      <w:r>
        <w:rPr>
          <w:rFonts w:ascii="Times New Roman" w:hAnsi="Times New Roman" w:cs="Times New Roman"/>
          <w:color w:val="212529"/>
          <w:sz w:val="24"/>
          <w:szCs w:val="24"/>
          <w:shd w:val="clear" w:color="auto" w:fill="FFFFFF"/>
        </w:rPr>
        <w:t>A</w:t>
      </w:r>
      <w:r w:rsidRPr="004E4683">
        <w:rPr>
          <w:rFonts w:ascii="Times New Roman" w:hAnsi="Times New Roman" w:cs="Times New Roman"/>
          <w:color w:val="212529"/>
          <w:sz w:val="24"/>
          <w:szCs w:val="24"/>
          <w:shd w:val="clear" w:color="auto" w:fill="FFFFFF"/>
        </w:rPr>
        <w:t>im address</w:t>
      </w:r>
      <w:r>
        <w:rPr>
          <w:rFonts w:ascii="Times New Roman" w:hAnsi="Times New Roman" w:cs="Times New Roman"/>
          <w:color w:val="212529"/>
          <w:sz w:val="24"/>
          <w:szCs w:val="24"/>
          <w:shd w:val="clear" w:color="auto" w:fill="FFFFFF"/>
        </w:rPr>
        <w:t>es</w:t>
      </w:r>
      <w:r w:rsidRPr="004E4683">
        <w:rPr>
          <w:rFonts w:ascii="Times New Roman" w:hAnsi="Times New Roman" w:cs="Times New Roman"/>
          <w:color w:val="212529"/>
          <w:sz w:val="24"/>
          <w:szCs w:val="24"/>
          <w:shd w:val="clear" w:color="auto" w:fill="FFFFFF"/>
        </w:rPr>
        <w:t xml:space="preserve"> the team members to incorporate them attaining joy in work. IHI </w:t>
      </w:r>
      <w:r>
        <w:rPr>
          <w:rFonts w:ascii="Times New Roman" w:hAnsi="Times New Roman" w:cs="Times New Roman"/>
          <w:color w:val="212529"/>
          <w:sz w:val="24"/>
          <w:szCs w:val="24"/>
          <w:shd w:val="clear" w:color="auto" w:fill="FFFFFF"/>
        </w:rPr>
        <w:t xml:space="preserve">(2017) </w:t>
      </w:r>
      <w:r w:rsidRPr="004E4683">
        <w:rPr>
          <w:rFonts w:ascii="Times New Roman" w:hAnsi="Times New Roman" w:cs="Times New Roman"/>
          <w:color w:val="212529"/>
          <w:sz w:val="24"/>
          <w:szCs w:val="24"/>
          <w:shd w:val="clear" w:color="auto" w:fill="FFFFFF"/>
        </w:rPr>
        <w:t xml:space="preserve">reinforces the fourth arm to overall improve the health of populations, and enhance the </w:t>
      </w:r>
      <w:r w:rsidRPr="00441661">
        <w:rPr>
          <w:rFonts w:ascii="Times New Roman" w:hAnsi="Times New Roman" w:cs="Times New Roman"/>
          <w:color w:val="212529"/>
          <w:sz w:val="24"/>
          <w:szCs w:val="24"/>
          <w:shd w:val="clear" w:color="auto" w:fill="FFFFFF"/>
        </w:rPr>
        <w:t>experience of care for individuals.</w:t>
      </w:r>
    </w:p>
    <w:p w14:paraId="1A29F66F" w14:textId="77777777" w:rsidR="00CA2A82" w:rsidRDefault="00CA2A82" w:rsidP="00CA2A82">
      <w:pPr>
        <w:spacing w:after="0" w:line="480" w:lineRule="auto"/>
        <w:ind w:firstLine="720"/>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Engagement is the center of attaining joy in work. In a personal conversation with the health system’s program manager for the clinical ladder process, the rate of medical assistant applications for the clinical ladder is less than half of the number of eligible team members (T. Ford, personal communication). During discussion </w:t>
      </w:r>
      <w:r w:rsidRPr="00441661">
        <w:rPr>
          <w:rFonts w:ascii="Times New Roman" w:hAnsi="Times New Roman" w:cs="Times New Roman"/>
          <w:color w:val="212529"/>
          <w:sz w:val="24"/>
          <w:szCs w:val="24"/>
          <w:shd w:val="clear" w:color="auto" w:fill="FFFFFF"/>
        </w:rPr>
        <w:t>sessions, the unlicensed staff were questioned about the decrease in the applications. The unlicensed responses were, “Why? No one cares anyway. It doesn’t matter. Why would I do the extra work and not have financial</w:t>
      </w:r>
      <w:r>
        <w:rPr>
          <w:rFonts w:ascii="Times New Roman" w:hAnsi="Times New Roman" w:cs="Times New Roman"/>
          <w:color w:val="212529"/>
          <w:sz w:val="24"/>
          <w:szCs w:val="24"/>
          <w:shd w:val="clear" w:color="auto" w:fill="FFFFFF"/>
        </w:rPr>
        <w:t xml:space="preserve"> or work promotions.” </w:t>
      </w:r>
      <w:r>
        <w:rPr>
          <w:rFonts w:ascii="Times New Roman" w:hAnsi="Times New Roman" w:cs="Times New Roman"/>
          <w:sz w:val="24"/>
          <w:szCs w:val="24"/>
        </w:rPr>
        <w:t xml:space="preserve">As a part of the large health system, primary care clinics seek to be the first choice in providing high-quality and efficient community care, education, and customer service. </w:t>
      </w:r>
      <w:r w:rsidRPr="004E4683">
        <w:rPr>
          <w:rFonts w:ascii="Times New Roman" w:hAnsi="Times New Roman" w:cs="Times New Roman"/>
          <w:color w:val="212529"/>
          <w:sz w:val="24"/>
          <w:szCs w:val="24"/>
          <w:shd w:val="clear" w:color="auto" w:fill="FFFFFF"/>
        </w:rPr>
        <w:t xml:space="preserve">A </w:t>
      </w:r>
      <w:r w:rsidRPr="004E4683">
        <w:rPr>
          <w:rFonts w:ascii="Times New Roman" w:hAnsi="Times New Roman" w:cs="Times New Roman"/>
          <w:color w:val="212529"/>
          <w:sz w:val="24"/>
          <w:szCs w:val="24"/>
          <w:shd w:val="clear" w:color="auto" w:fill="FFFFFF"/>
        </w:rPr>
        <w:lastRenderedPageBreak/>
        <w:t xml:space="preserve">workplace mentoring program is needed to increase licensed and unlicensed staff relationships, workplace engagement, and professional development. </w:t>
      </w:r>
    </w:p>
    <w:p w14:paraId="56DFD298" w14:textId="77777777" w:rsidR="00CA2A82" w:rsidRPr="00505DF6" w:rsidRDefault="00CA2A82" w:rsidP="00CA2A82">
      <w:pPr>
        <w:spacing w:after="0" w:line="480" w:lineRule="auto"/>
        <w:rPr>
          <w:rFonts w:ascii="Times New Roman" w:hAnsi="Times New Roman" w:cs="Times New Roman"/>
          <w:b/>
          <w:sz w:val="24"/>
          <w:szCs w:val="24"/>
        </w:rPr>
      </w:pPr>
      <w:r w:rsidRPr="00505DF6">
        <w:rPr>
          <w:rFonts w:ascii="Times New Roman" w:hAnsi="Times New Roman" w:cs="Times New Roman"/>
          <w:b/>
          <w:sz w:val="24"/>
          <w:szCs w:val="24"/>
        </w:rPr>
        <w:t xml:space="preserve">Problem Statement </w:t>
      </w:r>
    </w:p>
    <w:p w14:paraId="639EFBFD" w14:textId="77777777" w:rsidR="00CA2A82" w:rsidRDefault="00CA2A82" w:rsidP="00CA2A8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Three key components of engagement are leadership, rewards and recognition, and professional growth. Of those three components, UAPs are able to consistently participate in rewards and recognition </w:t>
      </w:r>
      <w:r w:rsidRPr="00441661">
        <w:rPr>
          <w:rFonts w:ascii="Times New Roman" w:hAnsi="Times New Roman" w:cs="Times New Roman"/>
          <w:sz w:val="24"/>
          <w:szCs w:val="24"/>
        </w:rPr>
        <w:t>detail at the project site. There are very</w:t>
      </w:r>
      <w:r>
        <w:rPr>
          <w:rFonts w:ascii="Times New Roman" w:hAnsi="Times New Roman" w:cs="Times New Roman"/>
          <w:sz w:val="24"/>
          <w:szCs w:val="24"/>
        </w:rPr>
        <w:t xml:space="preserve"> few leadership and professional development opportunities afforded to the unlicensed staff, unlike the licensed staff. Knowing that there is an inconsistency in leadership support, unlicensed staff often develop resentment and disloyalty to their team. Unfortunately</w:t>
      </w:r>
      <w:r>
        <w:rPr>
          <w:rFonts w:ascii="Times New Roman" w:hAnsi="Times New Roman" w:cs="Times New Roman"/>
          <w:color w:val="212529"/>
          <w:sz w:val="24"/>
          <w:szCs w:val="24"/>
          <w:shd w:val="clear" w:color="auto" w:fill="FFFFFF"/>
        </w:rPr>
        <w:t xml:space="preserve">, in obtaining data for a survey foundation, UAPs have been excluded from project site engagement surveys in recent years only to focus on licensed nursing staff. </w:t>
      </w:r>
      <w:r w:rsidRPr="00505DF6">
        <w:rPr>
          <w:rFonts w:ascii="Times New Roman" w:hAnsi="Times New Roman" w:cs="Times New Roman"/>
          <w:color w:val="212529"/>
          <w:sz w:val="24"/>
          <w:szCs w:val="24"/>
          <w:shd w:val="clear" w:color="auto" w:fill="FFFFFF"/>
        </w:rPr>
        <w:t xml:space="preserve"> </w:t>
      </w:r>
      <w:r>
        <w:rPr>
          <w:rFonts w:ascii="Times New Roman" w:hAnsi="Times New Roman" w:cs="Times New Roman"/>
          <w:sz w:val="24"/>
          <w:szCs w:val="24"/>
        </w:rPr>
        <w:t>Lack of engagement in the unlicensed staff can be a contributing factor to the disconnection that exists between UAPs and licensed coworkers, leaving the accomplishment of engagement to come from their own personal ideas on professionalism.</w:t>
      </w:r>
      <w:r>
        <w:rPr>
          <w:rFonts w:ascii="Times New Roman" w:hAnsi="Times New Roman" w:cs="Times New Roman"/>
          <w:color w:val="212529"/>
          <w:sz w:val="24"/>
          <w:szCs w:val="24"/>
          <w:shd w:val="clear" w:color="auto" w:fill="FFFFFF"/>
        </w:rPr>
        <w:t xml:space="preserve"> </w:t>
      </w:r>
    </w:p>
    <w:p w14:paraId="653612E4" w14:textId="77777777" w:rsidR="00CA2A82" w:rsidRPr="00505DF6" w:rsidRDefault="00CA2A82" w:rsidP="00CA2A82">
      <w:pPr>
        <w:spacing w:after="0" w:line="480" w:lineRule="auto"/>
        <w:rPr>
          <w:rFonts w:ascii="Times New Roman" w:hAnsi="Times New Roman" w:cs="Times New Roman"/>
          <w:b/>
          <w:sz w:val="24"/>
          <w:szCs w:val="24"/>
        </w:rPr>
      </w:pPr>
      <w:r w:rsidRPr="00505DF6">
        <w:rPr>
          <w:rFonts w:ascii="Times New Roman" w:hAnsi="Times New Roman" w:cs="Times New Roman"/>
          <w:b/>
          <w:sz w:val="24"/>
          <w:szCs w:val="24"/>
        </w:rPr>
        <w:t>Purpose Statement</w:t>
      </w:r>
    </w:p>
    <w:p w14:paraId="667FA9F0" w14:textId="77777777" w:rsidR="00CA2A82" w:rsidRDefault="00CA2A82" w:rsidP="00CA2A8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project is to develop and implement a </w:t>
      </w:r>
      <w:r>
        <w:rPr>
          <w:rFonts w:ascii="Times New Roman" w:hAnsi="Times New Roman" w:cs="Times New Roman"/>
          <w:color w:val="212529"/>
          <w:sz w:val="24"/>
          <w:szCs w:val="24"/>
          <w:shd w:val="clear" w:color="auto" w:fill="FFFFFF"/>
        </w:rPr>
        <w:t xml:space="preserve">workplace mentoring program between licensed and unlicensed staff. This </w:t>
      </w:r>
      <w:r w:rsidRPr="00441661">
        <w:rPr>
          <w:rFonts w:ascii="Times New Roman" w:hAnsi="Times New Roman" w:cs="Times New Roman"/>
          <w:color w:val="212529"/>
          <w:sz w:val="24"/>
          <w:szCs w:val="24"/>
          <w:shd w:val="clear" w:color="auto" w:fill="FFFFFF"/>
        </w:rPr>
        <w:t>project provided an opportunity</w:t>
      </w:r>
      <w:r>
        <w:rPr>
          <w:rFonts w:ascii="Times New Roman" w:hAnsi="Times New Roman" w:cs="Times New Roman"/>
          <w:color w:val="212529"/>
          <w:sz w:val="24"/>
          <w:szCs w:val="24"/>
          <w:shd w:val="clear" w:color="auto" w:fill="FFFFFF"/>
        </w:rPr>
        <w:t xml:space="preserve"> for</w:t>
      </w:r>
      <w:r>
        <w:rPr>
          <w:rFonts w:ascii="Times New Roman" w:hAnsi="Times New Roman" w:cs="Times New Roman"/>
          <w:sz w:val="24"/>
          <w:szCs w:val="24"/>
        </w:rPr>
        <w:t xml:space="preserve"> UAPs to </w:t>
      </w:r>
      <w:r>
        <w:rPr>
          <w:rFonts w:ascii="Times New Roman" w:hAnsi="Times New Roman" w:cs="Times New Roman"/>
          <w:color w:val="212529"/>
          <w:sz w:val="24"/>
          <w:szCs w:val="24"/>
          <w:shd w:val="clear" w:color="auto" w:fill="FFFFFF"/>
        </w:rPr>
        <w:t>increase workplace engagement and professional development. W</w:t>
      </w:r>
      <w:r>
        <w:rPr>
          <w:rFonts w:ascii="Times New Roman" w:hAnsi="Times New Roman" w:cs="Times New Roman"/>
          <w:sz w:val="24"/>
          <w:szCs w:val="24"/>
        </w:rPr>
        <w:t xml:space="preserve">ith evidence-based practices (EBP) to improve staff engagement UAPs have an increased opportunity to enhance patient outcomes, patient safety, and staff morale. </w:t>
      </w:r>
    </w:p>
    <w:p w14:paraId="42D9BF42" w14:textId="77777777" w:rsidR="006F0065" w:rsidRPr="004752C5" w:rsidRDefault="000401FB" w:rsidP="00382CB3">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t>Section II</w:t>
      </w:r>
      <w:r w:rsidR="00207696">
        <w:rPr>
          <w:rFonts w:ascii="Times New Roman" w:hAnsi="Times New Roman" w:cs="Times New Roman"/>
          <w:b/>
          <w:sz w:val="24"/>
          <w:szCs w:val="24"/>
        </w:rPr>
        <w:t xml:space="preserve">. </w:t>
      </w:r>
      <w:r w:rsidR="00F51B19">
        <w:rPr>
          <w:rFonts w:ascii="Times New Roman" w:hAnsi="Times New Roman" w:cs="Times New Roman"/>
          <w:b/>
          <w:sz w:val="24"/>
          <w:szCs w:val="24"/>
        </w:rPr>
        <w:t>Evidence</w:t>
      </w:r>
    </w:p>
    <w:p w14:paraId="368B1F2B" w14:textId="77777777" w:rsidR="009771C1" w:rsidRDefault="000401FB" w:rsidP="00382CB3">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Literature Review </w:t>
      </w:r>
    </w:p>
    <w:p w14:paraId="12378672" w14:textId="77777777" w:rsidR="007978EC" w:rsidRDefault="000401FB" w:rsidP="00382CB3">
      <w:pPr>
        <w:spacing w:after="0" w:line="480" w:lineRule="auto"/>
        <w:rPr>
          <w:rFonts w:ascii="Times New Roman" w:hAnsi="Times New Roman" w:cs="Times New Roman"/>
          <w:sz w:val="24"/>
          <w:szCs w:val="24"/>
        </w:rPr>
      </w:pPr>
      <w:r w:rsidRPr="005E46A0">
        <w:rPr>
          <w:rFonts w:ascii="Times New Roman" w:hAnsi="Times New Roman" w:cs="Times New Roman"/>
          <w:sz w:val="24"/>
          <w:szCs w:val="24"/>
        </w:rPr>
        <w:tab/>
      </w:r>
      <w:r w:rsidR="00D70C64">
        <w:rPr>
          <w:rFonts w:ascii="Times New Roman" w:hAnsi="Times New Roman" w:cs="Times New Roman"/>
          <w:sz w:val="24"/>
          <w:szCs w:val="24"/>
        </w:rPr>
        <w:t xml:space="preserve">The literature search and review </w:t>
      </w:r>
      <w:proofErr w:type="gramStart"/>
      <w:r w:rsidR="00D70C64">
        <w:rPr>
          <w:rFonts w:ascii="Times New Roman" w:hAnsi="Times New Roman" w:cs="Times New Roman"/>
          <w:sz w:val="24"/>
          <w:szCs w:val="24"/>
        </w:rPr>
        <w:t>was</w:t>
      </w:r>
      <w:proofErr w:type="gramEnd"/>
      <w:r w:rsidR="00D70C64">
        <w:rPr>
          <w:rFonts w:ascii="Times New Roman" w:hAnsi="Times New Roman" w:cs="Times New Roman"/>
          <w:sz w:val="24"/>
          <w:szCs w:val="24"/>
        </w:rPr>
        <w:t xml:space="preserve"> conducted</w:t>
      </w:r>
      <w:r w:rsidR="00D12762">
        <w:rPr>
          <w:rFonts w:ascii="Times New Roman" w:hAnsi="Times New Roman" w:cs="Times New Roman"/>
          <w:sz w:val="24"/>
          <w:szCs w:val="24"/>
        </w:rPr>
        <w:t xml:space="preserve"> using</w:t>
      </w:r>
      <w:r w:rsidR="00D70C64">
        <w:rPr>
          <w:rFonts w:ascii="Times New Roman" w:hAnsi="Times New Roman" w:cs="Times New Roman"/>
          <w:sz w:val="24"/>
          <w:szCs w:val="24"/>
        </w:rPr>
        <w:t xml:space="preserve"> the </w:t>
      </w:r>
      <w:r w:rsidR="00C22162">
        <w:rPr>
          <w:rFonts w:ascii="Times New Roman" w:hAnsi="Times New Roman" w:cs="Times New Roman"/>
          <w:sz w:val="24"/>
          <w:szCs w:val="24"/>
        </w:rPr>
        <w:t xml:space="preserve">East Carolina </w:t>
      </w:r>
      <w:proofErr w:type="spellStart"/>
      <w:r w:rsidR="00C22162">
        <w:rPr>
          <w:rFonts w:ascii="Times New Roman" w:hAnsi="Times New Roman" w:cs="Times New Roman"/>
          <w:sz w:val="24"/>
          <w:szCs w:val="24"/>
        </w:rPr>
        <w:t>Lopus</w:t>
      </w:r>
      <w:proofErr w:type="spellEnd"/>
      <w:r w:rsidR="00C22162">
        <w:rPr>
          <w:rFonts w:ascii="Times New Roman" w:hAnsi="Times New Roman" w:cs="Times New Roman"/>
          <w:sz w:val="24"/>
          <w:szCs w:val="24"/>
        </w:rPr>
        <w:t xml:space="preserve"> library as well as the Duke University Medical Center Library. </w:t>
      </w:r>
      <w:r w:rsidR="00D00340">
        <w:rPr>
          <w:rFonts w:ascii="Times New Roman" w:hAnsi="Times New Roman" w:cs="Times New Roman"/>
          <w:sz w:val="24"/>
          <w:szCs w:val="24"/>
        </w:rPr>
        <w:t xml:space="preserve">The search strategy </w:t>
      </w:r>
      <w:r w:rsidR="00BB1863">
        <w:rPr>
          <w:rFonts w:ascii="Times New Roman" w:hAnsi="Times New Roman" w:cs="Times New Roman"/>
          <w:sz w:val="24"/>
          <w:szCs w:val="24"/>
        </w:rPr>
        <w:t>related to the pro</w:t>
      </w:r>
      <w:r w:rsidR="00BF12F9">
        <w:rPr>
          <w:rFonts w:ascii="Times New Roman" w:hAnsi="Times New Roman" w:cs="Times New Roman"/>
          <w:sz w:val="24"/>
          <w:szCs w:val="24"/>
        </w:rPr>
        <w:t>po</w:t>
      </w:r>
      <w:r w:rsidR="00BB1863">
        <w:rPr>
          <w:rFonts w:ascii="Times New Roman" w:hAnsi="Times New Roman" w:cs="Times New Roman"/>
          <w:sz w:val="24"/>
          <w:szCs w:val="24"/>
        </w:rPr>
        <w:t xml:space="preserve">sed </w:t>
      </w:r>
      <w:r w:rsidR="00BB1863">
        <w:rPr>
          <w:rFonts w:ascii="Times New Roman" w:hAnsi="Times New Roman" w:cs="Times New Roman"/>
          <w:sz w:val="24"/>
          <w:szCs w:val="24"/>
        </w:rPr>
        <w:lastRenderedPageBreak/>
        <w:t>plan</w:t>
      </w:r>
      <w:r w:rsidR="007C609B">
        <w:rPr>
          <w:rFonts w:ascii="Times New Roman" w:hAnsi="Times New Roman" w:cs="Times New Roman"/>
          <w:sz w:val="24"/>
          <w:szCs w:val="24"/>
        </w:rPr>
        <w:t xml:space="preserve"> started with researching the problem terms, investigating validated engagement tools and identifying measurable outcomes. </w:t>
      </w:r>
      <w:r w:rsidRPr="005E46A0">
        <w:rPr>
          <w:rFonts w:ascii="Times New Roman" w:hAnsi="Times New Roman" w:cs="Times New Roman"/>
          <w:sz w:val="24"/>
          <w:szCs w:val="24"/>
        </w:rPr>
        <w:t>A literature review was conducted using EBSCO host, PubMed</w:t>
      </w:r>
      <w:r w:rsidR="00431AB3">
        <w:rPr>
          <w:rFonts w:ascii="Times New Roman" w:hAnsi="Times New Roman" w:cs="Times New Roman"/>
          <w:sz w:val="24"/>
          <w:szCs w:val="24"/>
        </w:rPr>
        <w:t>, Google Scholar</w:t>
      </w:r>
      <w:r w:rsidRPr="005E46A0">
        <w:rPr>
          <w:rFonts w:ascii="Times New Roman" w:hAnsi="Times New Roman" w:cs="Times New Roman"/>
          <w:sz w:val="24"/>
          <w:szCs w:val="24"/>
        </w:rPr>
        <w:t>, and Cumulative Index to Nursing and Allied Health (CINAHL) with date limitations from 2017 to 2022. A search of the literature was completed using the keywords: "</w:t>
      </w:r>
      <w:r w:rsidR="00C22162">
        <w:rPr>
          <w:rFonts w:ascii="Times New Roman" w:hAnsi="Times New Roman" w:cs="Times New Roman"/>
          <w:sz w:val="24"/>
          <w:szCs w:val="24"/>
        </w:rPr>
        <w:t>engagement</w:t>
      </w:r>
      <w:r w:rsidRPr="005E46A0">
        <w:rPr>
          <w:rFonts w:ascii="Times New Roman" w:hAnsi="Times New Roman" w:cs="Times New Roman"/>
          <w:sz w:val="24"/>
          <w:szCs w:val="24"/>
        </w:rPr>
        <w:t xml:space="preserve">", </w:t>
      </w:r>
      <w:r w:rsidR="00CE4F4F">
        <w:rPr>
          <w:rFonts w:ascii="Times New Roman" w:hAnsi="Times New Roman" w:cs="Times New Roman"/>
          <w:sz w:val="24"/>
          <w:szCs w:val="24"/>
        </w:rPr>
        <w:t xml:space="preserve">“clinical ladder”, “nursing care assistants”, “communication”, </w:t>
      </w:r>
      <w:r w:rsidRPr="005E46A0">
        <w:rPr>
          <w:rFonts w:ascii="Times New Roman" w:hAnsi="Times New Roman" w:cs="Times New Roman"/>
          <w:sz w:val="24"/>
          <w:szCs w:val="24"/>
        </w:rPr>
        <w:t xml:space="preserve">"unlicensed </w:t>
      </w:r>
      <w:r w:rsidR="00D12762">
        <w:rPr>
          <w:rFonts w:ascii="Times New Roman" w:hAnsi="Times New Roman" w:cs="Times New Roman"/>
          <w:sz w:val="24"/>
          <w:szCs w:val="24"/>
        </w:rPr>
        <w:t xml:space="preserve">assistive </w:t>
      </w:r>
      <w:r w:rsidRPr="005E46A0">
        <w:rPr>
          <w:rFonts w:ascii="Times New Roman" w:hAnsi="Times New Roman" w:cs="Times New Roman"/>
          <w:sz w:val="24"/>
          <w:szCs w:val="24"/>
        </w:rPr>
        <w:t xml:space="preserve">personnel", </w:t>
      </w:r>
      <w:r w:rsidR="00431AB3">
        <w:rPr>
          <w:rFonts w:ascii="Times New Roman" w:hAnsi="Times New Roman" w:cs="Times New Roman"/>
          <w:sz w:val="24"/>
          <w:szCs w:val="24"/>
        </w:rPr>
        <w:t xml:space="preserve">“outpatient, “ambulatory”, </w:t>
      </w:r>
      <w:r w:rsidRPr="005E46A0">
        <w:rPr>
          <w:rFonts w:ascii="Times New Roman" w:hAnsi="Times New Roman" w:cs="Times New Roman"/>
          <w:sz w:val="24"/>
          <w:szCs w:val="24"/>
        </w:rPr>
        <w:t>“</w:t>
      </w:r>
      <w:r w:rsidR="00C22162">
        <w:rPr>
          <w:rFonts w:ascii="Times New Roman" w:hAnsi="Times New Roman" w:cs="Times New Roman"/>
          <w:sz w:val="24"/>
          <w:szCs w:val="24"/>
        </w:rPr>
        <w:t>mentorship</w:t>
      </w:r>
      <w:r w:rsidRPr="005E46A0">
        <w:rPr>
          <w:rFonts w:ascii="Times New Roman" w:hAnsi="Times New Roman" w:cs="Times New Roman"/>
          <w:sz w:val="24"/>
          <w:szCs w:val="24"/>
        </w:rPr>
        <w:t>”, “medical assistants”, and combined with keyword “</w:t>
      </w:r>
      <w:r w:rsidR="00C22162">
        <w:rPr>
          <w:rFonts w:ascii="Times New Roman" w:hAnsi="Times New Roman" w:cs="Times New Roman"/>
          <w:sz w:val="24"/>
          <w:szCs w:val="24"/>
        </w:rPr>
        <w:t>workplace</w:t>
      </w:r>
      <w:r w:rsidRPr="005E46A0">
        <w:rPr>
          <w:rFonts w:ascii="Times New Roman" w:hAnsi="Times New Roman" w:cs="Times New Roman"/>
          <w:sz w:val="24"/>
          <w:szCs w:val="24"/>
        </w:rPr>
        <w:t>”.</w:t>
      </w:r>
      <w:r w:rsidR="00DB73A7">
        <w:rPr>
          <w:rFonts w:ascii="Times New Roman" w:hAnsi="Times New Roman" w:cs="Times New Roman"/>
          <w:sz w:val="24"/>
          <w:szCs w:val="24"/>
        </w:rPr>
        <w:t xml:space="preserve"> </w:t>
      </w:r>
    </w:p>
    <w:p w14:paraId="772D8460" w14:textId="77777777" w:rsidR="005E46A0" w:rsidRPr="005E46A0" w:rsidRDefault="00DB73A7" w:rsidP="007978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Initially, the i</w:t>
      </w:r>
      <w:r w:rsidR="004B595C">
        <w:rPr>
          <w:rFonts w:ascii="Times New Roman" w:hAnsi="Times New Roman" w:cs="Times New Roman"/>
          <w:sz w:val="24"/>
          <w:szCs w:val="24"/>
        </w:rPr>
        <w:t>nclusive crite</w:t>
      </w:r>
      <w:r>
        <w:rPr>
          <w:rFonts w:ascii="Times New Roman" w:hAnsi="Times New Roman" w:cs="Times New Roman"/>
          <w:sz w:val="24"/>
          <w:szCs w:val="24"/>
        </w:rPr>
        <w:t xml:space="preserve">ria included </w:t>
      </w:r>
      <w:r w:rsidR="00CE4F4F">
        <w:rPr>
          <w:rFonts w:ascii="Times New Roman" w:hAnsi="Times New Roman" w:cs="Times New Roman"/>
          <w:sz w:val="24"/>
          <w:szCs w:val="24"/>
        </w:rPr>
        <w:t xml:space="preserve">engagement, mentorship, </w:t>
      </w:r>
      <w:r>
        <w:rPr>
          <w:rFonts w:ascii="Times New Roman" w:hAnsi="Times New Roman" w:cs="Times New Roman"/>
          <w:sz w:val="24"/>
          <w:szCs w:val="24"/>
        </w:rPr>
        <w:t xml:space="preserve">ambulatory, outpatient, and unlicensed assistive personnel. This was not the best method to </w:t>
      </w:r>
      <w:r w:rsidR="00D12762">
        <w:rPr>
          <w:rFonts w:ascii="Times New Roman" w:hAnsi="Times New Roman" w:cs="Times New Roman"/>
          <w:sz w:val="24"/>
          <w:szCs w:val="24"/>
        </w:rPr>
        <w:t xml:space="preserve">use </w:t>
      </w:r>
      <w:r>
        <w:rPr>
          <w:rFonts w:ascii="Times New Roman" w:hAnsi="Times New Roman" w:cs="Times New Roman"/>
          <w:sz w:val="24"/>
          <w:szCs w:val="24"/>
        </w:rPr>
        <w:t>for the literature search</w:t>
      </w:r>
      <w:r w:rsidR="00D12762">
        <w:rPr>
          <w:rFonts w:ascii="Times New Roman" w:hAnsi="Times New Roman" w:cs="Times New Roman"/>
          <w:sz w:val="24"/>
          <w:szCs w:val="24"/>
        </w:rPr>
        <w:t>.  In doing this</w:t>
      </w:r>
      <w:r w:rsidR="006D11EC">
        <w:rPr>
          <w:rFonts w:ascii="Times New Roman" w:hAnsi="Times New Roman" w:cs="Times New Roman"/>
          <w:sz w:val="24"/>
          <w:szCs w:val="24"/>
        </w:rPr>
        <w:t xml:space="preserve"> created a</w:t>
      </w:r>
      <w:r w:rsidR="00D12762">
        <w:rPr>
          <w:rFonts w:ascii="Times New Roman" w:hAnsi="Times New Roman" w:cs="Times New Roman"/>
          <w:sz w:val="24"/>
          <w:szCs w:val="24"/>
        </w:rPr>
        <w:t xml:space="preserve"> limited the number of articles obtained to around </w:t>
      </w:r>
      <w:r w:rsidR="007819BC">
        <w:rPr>
          <w:rFonts w:ascii="Times New Roman" w:hAnsi="Times New Roman" w:cs="Times New Roman"/>
          <w:sz w:val="24"/>
          <w:szCs w:val="24"/>
        </w:rPr>
        <w:t>three</w:t>
      </w:r>
      <w:r w:rsidR="00D12762">
        <w:rPr>
          <w:rFonts w:ascii="Times New Roman" w:hAnsi="Times New Roman" w:cs="Times New Roman"/>
          <w:sz w:val="24"/>
          <w:szCs w:val="24"/>
        </w:rPr>
        <w:t>.  With the guidance of librarian support</w:t>
      </w:r>
      <w:r>
        <w:rPr>
          <w:rFonts w:ascii="Times New Roman" w:hAnsi="Times New Roman" w:cs="Times New Roman"/>
          <w:sz w:val="24"/>
          <w:szCs w:val="24"/>
        </w:rPr>
        <w:t xml:space="preserve">, </w:t>
      </w:r>
      <w:r w:rsidR="006D11EC">
        <w:rPr>
          <w:rFonts w:ascii="Times New Roman" w:hAnsi="Times New Roman" w:cs="Times New Roman"/>
          <w:sz w:val="24"/>
          <w:szCs w:val="24"/>
        </w:rPr>
        <w:t>the project term search was</w:t>
      </w:r>
      <w:r>
        <w:rPr>
          <w:rFonts w:ascii="Times New Roman" w:hAnsi="Times New Roman" w:cs="Times New Roman"/>
          <w:sz w:val="24"/>
          <w:szCs w:val="24"/>
        </w:rPr>
        <w:t xml:space="preserve"> </w:t>
      </w:r>
      <w:r w:rsidR="00D12762">
        <w:rPr>
          <w:rFonts w:ascii="Times New Roman" w:hAnsi="Times New Roman" w:cs="Times New Roman"/>
          <w:sz w:val="24"/>
          <w:szCs w:val="24"/>
        </w:rPr>
        <w:t xml:space="preserve">changed </w:t>
      </w:r>
      <w:r>
        <w:rPr>
          <w:rFonts w:ascii="Times New Roman" w:hAnsi="Times New Roman" w:cs="Times New Roman"/>
          <w:sz w:val="24"/>
          <w:szCs w:val="24"/>
        </w:rPr>
        <w:t xml:space="preserve">to </w:t>
      </w:r>
      <w:r w:rsidR="00CE4F4F">
        <w:rPr>
          <w:rFonts w:ascii="Times New Roman" w:hAnsi="Times New Roman" w:cs="Times New Roman"/>
          <w:sz w:val="24"/>
          <w:szCs w:val="24"/>
        </w:rPr>
        <w:t>engagement, mentorship and unlicensed assistive personnel</w:t>
      </w:r>
      <w:r w:rsidR="00F7207D">
        <w:rPr>
          <w:rFonts w:ascii="Times New Roman" w:hAnsi="Times New Roman" w:cs="Times New Roman"/>
          <w:sz w:val="24"/>
          <w:szCs w:val="24"/>
        </w:rPr>
        <w:t xml:space="preserve"> (each term independent of each other)</w:t>
      </w:r>
      <w:r w:rsidR="00CE4F4F">
        <w:rPr>
          <w:rFonts w:ascii="Times New Roman" w:hAnsi="Times New Roman" w:cs="Times New Roman"/>
          <w:sz w:val="24"/>
          <w:szCs w:val="24"/>
        </w:rPr>
        <w:t xml:space="preserve">. </w:t>
      </w:r>
      <w:r w:rsidR="00D12762">
        <w:rPr>
          <w:rFonts w:ascii="Times New Roman" w:hAnsi="Times New Roman" w:cs="Times New Roman"/>
          <w:sz w:val="24"/>
          <w:szCs w:val="24"/>
        </w:rPr>
        <w:t xml:space="preserve">Initially, the use of </w:t>
      </w:r>
      <w:r w:rsidR="00F7207D">
        <w:rPr>
          <w:rFonts w:ascii="Times New Roman" w:hAnsi="Times New Roman" w:cs="Times New Roman"/>
          <w:sz w:val="24"/>
          <w:szCs w:val="24"/>
        </w:rPr>
        <w:t xml:space="preserve">the word </w:t>
      </w:r>
      <w:r w:rsidR="00D12762">
        <w:rPr>
          <w:rFonts w:ascii="Times New Roman" w:hAnsi="Times New Roman" w:cs="Times New Roman"/>
          <w:sz w:val="24"/>
          <w:szCs w:val="24"/>
        </w:rPr>
        <w:t>engagement as t</w:t>
      </w:r>
      <w:r w:rsidR="00CE4F4F">
        <w:rPr>
          <w:rFonts w:ascii="Times New Roman" w:hAnsi="Times New Roman" w:cs="Times New Roman"/>
          <w:sz w:val="24"/>
          <w:szCs w:val="24"/>
        </w:rPr>
        <w:t xml:space="preserve">he exclusion </w:t>
      </w:r>
      <w:r>
        <w:rPr>
          <w:rFonts w:ascii="Times New Roman" w:hAnsi="Times New Roman" w:cs="Times New Roman"/>
          <w:sz w:val="24"/>
          <w:szCs w:val="24"/>
        </w:rPr>
        <w:t>criteria</w:t>
      </w:r>
      <w:r w:rsidR="00CE4F4F">
        <w:rPr>
          <w:rFonts w:ascii="Times New Roman" w:hAnsi="Times New Roman" w:cs="Times New Roman"/>
          <w:sz w:val="24"/>
          <w:szCs w:val="24"/>
        </w:rPr>
        <w:t xml:space="preserve"> </w:t>
      </w:r>
      <w:r w:rsidR="00F7207D">
        <w:rPr>
          <w:rFonts w:ascii="Times New Roman" w:hAnsi="Times New Roman" w:cs="Times New Roman"/>
          <w:sz w:val="24"/>
          <w:szCs w:val="24"/>
        </w:rPr>
        <w:t>was selected</w:t>
      </w:r>
      <w:r>
        <w:rPr>
          <w:rFonts w:ascii="Times New Roman" w:hAnsi="Times New Roman" w:cs="Times New Roman"/>
          <w:sz w:val="24"/>
          <w:szCs w:val="24"/>
        </w:rPr>
        <w:t xml:space="preserve">. Due to the minimal amount of data surrounding the topic, </w:t>
      </w:r>
      <w:r w:rsidR="00F7207D">
        <w:rPr>
          <w:rFonts w:ascii="Times New Roman" w:hAnsi="Times New Roman" w:cs="Times New Roman"/>
          <w:sz w:val="24"/>
          <w:szCs w:val="24"/>
        </w:rPr>
        <w:t xml:space="preserve">using an </w:t>
      </w:r>
      <w:r w:rsidR="007819BC">
        <w:rPr>
          <w:rFonts w:ascii="Times New Roman" w:hAnsi="Times New Roman" w:cs="Times New Roman"/>
          <w:sz w:val="24"/>
          <w:szCs w:val="24"/>
        </w:rPr>
        <w:t>exclusion criterion</w:t>
      </w:r>
      <w:r>
        <w:rPr>
          <w:rFonts w:ascii="Times New Roman" w:hAnsi="Times New Roman" w:cs="Times New Roman"/>
          <w:sz w:val="24"/>
          <w:szCs w:val="24"/>
        </w:rPr>
        <w:t xml:space="preserve"> was omitted</w:t>
      </w:r>
      <w:r w:rsidR="006D11EC">
        <w:rPr>
          <w:rFonts w:ascii="Times New Roman" w:hAnsi="Times New Roman" w:cs="Times New Roman"/>
          <w:sz w:val="24"/>
          <w:szCs w:val="24"/>
        </w:rPr>
        <w:t xml:space="preserve"> in</w:t>
      </w:r>
      <w:r w:rsidR="00F7207D">
        <w:rPr>
          <w:rFonts w:ascii="Times New Roman" w:hAnsi="Times New Roman" w:cs="Times New Roman"/>
          <w:sz w:val="24"/>
          <w:szCs w:val="24"/>
        </w:rPr>
        <w:t xml:space="preserve"> order to consider </w:t>
      </w:r>
      <w:r>
        <w:rPr>
          <w:rFonts w:ascii="Times New Roman" w:hAnsi="Times New Roman" w:cs="Times New Roman"/>
          <w:sz w:val="24"/>
          <w:szCs w:val="24"/>
        </w:rPr>
        <w:t>all articles at the search.</w:t>
      </w:r>
      <w:r w:rsidR="00A902D6">
        <w:rPr>
          <w:rFonts w:ascii="Times New Roman" w:hAnsi="Times New Roman" w:cs="Times New Roman"/>
          <w:sz w:val="24"/>
          <w:szCs w:val="24"/>
        </w:rPr>
        <w:t xml:space="preserve"> After using the above keywords</w:t>
      </w:r>
      <w:r w:rsidR="000401FB" w:rsidRPr="005E46A0">
        <w:rPr>
          <w:rFonts w:ascii="Times New Roman" w:hAnsi="Times New Roman" w:cs="Times New Roman"/>
          <w:sz w:val="24"/>
          <w:szCs w:val="24"/>
        </w:rPr>
        <w:t xml:space="preserve">, </w:t>
      </w:r>
      <w:r w:rsidR="006B3E8E">
        <w:rPr>
          <w:rFonts w:ascii="Times New Roman" w:hAnsi="Times New Roman" w:cs="Times New Roman"/>
          <w:sz w:val="24"/>
          <w:szCs w:val="24"/>
        </w:rPr>
        <w:t>the initial number of articles obtained was 25. A</w:t>
      </w:r>
      <w:r w:rsidR="000401FB" w:rsidRPr="005E46A0">
        <w:rPr>
          <w:rFonts w:ascii="Times New Roman" w:hAnsi="Times New Roman" w:cs="Times New Roman"/>
          <w:sz w:val="24"/>
          <w:szCs w:val="24"/>
        </w:rPr>
        <w:t>fter</w:t>
      </w:r>
      <w:r w:rsidR="006B3E8E">
        <w:rPr>
          <w:rFonts w:ascii="Times New Roman" w:hAnsi="Times New Roman" w:cs="Times New Roman"/>
          <w:sz w:val="24"/>
          <w:szCs w:val="24"/>
        </w:rPr>
        <w:t xml:space="preserve"> a</w:t>
      </w:r>
      <w:r w:rsidR="000401FB" w:rsidRPr="005E46A0">
        <w:rPr>
          <w:rFonts w:ascii="Times New Roman" w:hAnsi="Times New Roman" w:cs="Times New Roman"/>
          <w:sz w:val="24"/>
          <w:szCs w:val="24"/>
        </w:rPr>
        <w:t xml:space="preserve"> detailed review, approximately </w:t>
      </w:r>
      <w:r w:rsidR="007819BC">
        <w:rPr>
          <w:rFonts w:ascii="Times New Roman" w:hAnsi="Times New Roman" w:cs="Times New Roman"/>
          <w:sz w:val="24"/>
          <w:szCs w:val="24"/>
        </w:rPr>
        <w:t>s</w:t>
      </w:r>
      <w:r w:rsidR="006415BD">
        <w:rPr>
          <w:rFonts w:ascii="Times New Roman" w:hAnsi="Times New Roman" w:cs="Times New Roman"/>
          <w:sz w:val="24"/>
          <w:szCs w:val="24"/>
        </w:rPr>
        <w:t>ix</w:t>
      </w:r>
      <w:r w:rsidR="000401FB" w:rsidRPr="005E46A0">
        <w:rPr>
          <w:rFonts w:ascii="Times New Roman" w:hAnsi="Times New Roman" w:cs="Times New Roman"/>
          <w:sz w:val="24"/>
          <w:szCs w:val="24"/>
        </w:rPr>
        <w:t xml:space="preserve"> articles were discovered </w:t>
      </w:r>
      <w:r w:rsidR="007225ED">
        <w:rPr>
          <w:rFonts w:ascii="Times New Roman" w:hAnsi="Times New Roman" w:cs="Times New Roman"/>
          <w:sz w:val="24"/>
          <w:szCs w:val="24"/>
        </w:rPr>
        <w:t xml:space="preserve">to have the most appropriate </w:t>
      </w:r>
      <w:r w:rsidR="00F7207D">
        <w:rPr>
          <w:rFonts w:ascii="Times New Roman" w:hAnsi="Times New Roman" w:cs="Times New Roman"/>
          <w:sz w:val="24"/>
          <w:szCs w:val="24"/>
        </w:rPr>
        <w:t>supporting evidence surrounding employee engagement’s affect in</w:t>
      </w:r>
      <w:r w:rsidR="000401FB" w:rsidRPr="005E46A0">
        <w:rPr>
          <w:rFonts w:ascii="Times New Roman" w:hAnsi="Times New Roman" w:cs="Times New Roman"/>
          <w:sz w:val="24"/>
          <w:szCs w:val="24"/>
        </w:rPr>
        <w:t xml:space="preserve"> </w:t>
      </w:r>
      <w:r w:rsidR="007978EC">
        <w:rPr>
          <w:rFonts w:ascii="Times New Roman" w:hAnsi="Times New Roman" w:cs="Times New Roman"/>
          <w:sz w:val="24"/>
          <w:szCs w:val="24"/>
        </w:rPr>
        <w:t xml:space="preserve">a </w:t>
      </w:r>
      <w:r w:rsidR="000401FB" w:rsidRPr="005E46A0">
        <w:rPr>
          <w:rFonts w:ascii="Times New Roman" w:hAnsi="Times New Roman" w:cs="Times New Roman"/>
          <w:sz w:val="24"/>
          <w:szCs w:val="24"/>
        </w:rPr>
        <w:t>work area</w:t>
      </w:r>
      <w:r w:rsidR="00431AB3">
        <w:rPr>
          <w:rFonts w:ascii="Times New Roman" w:hAnsi="Times New Roman" w:cs="Times New Roman"/>
          <w:sz w:val="24"/>
          <w:szCs w:val="24"/>
        </w:rPr>
        <w:t>.</w:t>
      </w:r>
      <w:r w:rsidR="007C609B">
        <w:rPr>
          <w:rFonts w:ascii="Times New Roman" w:hAnsi="Times New Roman" w:cs="Times New Roman"/>
          <w:sz w:val="24"/>
          <w:szCs w:val="24"/>
        </w:rPr>
        <w:t xml:space="preserve"> The articles were observational and </w:t>
      </w:r>
      <w:r w:rsidR="009D3795">
        <w:rPr>
          <w:rFonts w:ascii="Times New Roman" w:hAnsi="Times New Roman" w:cs="Times New Roman"/>
          <w:sz w:val="24"/>
          <w:szCs w:val="24"/>
        </w:rPr>
        <w:t xml:space="preserve">evidence-based. Level II, III and IV articles were used to formulate </w:t>
      </w:r>
      <w:r w:rsidR="00A902D6">
        <w:rPr>
          <w:rFonts w:ascii="Times New Roman" w:hAnsi="Times New Roman" w:cs="Times New Roman"/>
          <w:sz w:val="24"/>
          <w:szCs w:val="24"/>
        </w:rPr>
        <w:t xml:space="preserve">the literature for </w:t>
      </w:r>
      <w:r w:rsidR="00A902D6" w:rsidRPr="00AD2302">
        <w:rPr>
          <w:rFonts w:ascii="Times New Roman" w:hAnsi="Times New Roman" w:cs="Times New Roman"/>
          <w:sz w:val="24"/>
          <w:szCs w:val="24"/>
        </w:rPr>
        <w:t>review</w:t>
      </w:r>
      <w:r w:rsidR="007978EC" w:rsidRPr="00AD2302">
        <w:rPr>
          <w:rFonts w:ascii="Times New Roman" w:hAnsi="Times New Roman" w:cs="Times New Roman"/>
          <w:sz w:val="24"/>
          <w:szCs w:val="24"/>
        </w:rPr>
        <w:t xml:space="preserve"> (see Appendix A)</w:t>
      </w:r>
      <w:r w:rsidR="00A902D6" w:rsidRPr="00AD2302">
        <w:rPr>
          <w:rFonts w:ascii="Times New Roman" w:hAnsi="Times New Roman" w:cs="Times New Roman"/>
          <w:sz w:val="24"/>
          <w:szCs w:val="24"/>
        </w:rPr>
        <w:t>.</w:t>
      </w:r>
      <w:r w:rsidR="00431AB3" w:rsidRPr="00AD2302">
        <w:rPr>
          <w:rFonts w:ascii="Times New Roman" w:hAnsi="Times New Roman" w:cs="Times New Roman"/>
          <w:sz w:val="24"/>
          <w:szCs w:val="24"/>
        </w:rPr>
        <w:t xml:space="preserve"> </w:t>
      </w:r>
      <w:r w:rsidR="000401FB" w:rsidRPr="00AD2302">
        <w:rPr>
          <w:rFonts w:ascii="Times New Roman" w:hAnsi="Times New Roman" w:cs="Times New Roman"/>
          <w:sz w:val="24"/>
          <w:szCs w:val="24"/>
        </w:rPr>
        <w:t>The</w:t>
      </w:r>
      <w:r w:rsidR="00C22162" w:rsidRPr="00AD2302">
        <w:rPr>
          <w:rFonts w:ascii="Times New Roman" w:hAnsi="Times New Roman" w:cs="Times New Roman"/>
          <w:sz w:val="24"/>
          <w:szCs w:val="24"/>
        </w:rPr>
        <w:t xml:space="preserve"> remaining</w:t>
      </w:r>
      <w:r w:rsidR="00C22162">
        <w:rPr>
          <w:rFonts w:ascii="Times New Roman" w:hAnsi="Times New Roman" w:cs="Times New Roman"/>
          <w:sz w:val="24"/>
          <w:szCs w:val="24"/>
        </w:rPr>
        <w:t xml:space="preserve"> articles that were not used from the literature</w:t>
      </w:r>
      <w:r w:rsidR="00F7207D">
        <w:rPr>
          <w:rFonts w:ascii="Times New Roman" w:hAnsi="Times New Roman" w:cs="Times New Roman"/>
          <w:sz w:val="24"/>
          <w:szCs w:val="24"/>
        </w:rPr>
        <w:t xml:space="preserve"> search and</w:t>
      </w:r>
      <w:r w:rsidR="00C22162">
        <w:rPr>
          <w:rFonts w:ascii="Times New Roman" w:hAnsi="Times New Roman" w:cs="Times New Roman"/>
          <w:sz w:val="24"/>
          <w:szCs w:val="24"/>
        </w:rPr>
        <w:t xml:space="preserve"> r</w:t>
      </w:r>
      <w:r w:rsidR="000401FB" w:rsidRPr="005E46A0">
        <w:rPr>
          <w:rFonts w:ascii="Times New Roman" w:hAnsi="Times New Roman" w:cs="Times New Roman"/>
          <w:sz w:val="24"/>
          <w:szCs w:val="24"/>
        </w:rPr>
        <w:t xml:space="preserve">eview </w:t>
      </w:r>
      <w:r w:rsidR="00F7207D">
        <w:rPr>
          <w:rFonts w:ascii="Times New Roman" w:hAnsi="Times New Roman" w:cs="Times New Roman"/>
          <w:sz w:val="24"/>
          <w:szCs w:val="24"/>
        </w:rPr>
        <w:t>were removed due to the</w:t>
      </w:r>
      <w:r w:rsidR="00C22162">
        <w:rPr>
          <w:rFonts w:ascii="Times New Roman" w:hAnsi="Times New Roman" w:cs="Times New Roman"/>
          <w:sz w:val="24"/>
          <w:szCs w:val="24"/>
        </w:rPr>
        <w:t xml:space="preserve"> lack of relevance </w:t>
      </w:r>
      <w:r w:rsidR="00F7207D">
        <w:rPr>
          <w:rFonts w:ascii="Times New Roman" w:hAnsi="Times New Roman" w:cs="Times New Roman"/>
          <w:sz w:val="24"/>
          <w:szCs w:val="24"/>
        </w:rPr>
        <w:t xml:space="preserve">of </w:t>
      </w:r>
      <w:r w:rsidR="00C22162">
        <w:rPr>
          <w:rFonts w:ascii="Times New Roman" w:hAnsi="Times New Roman" w:cs="Times New Roman"/>
          <w:sz w:val="24"/>
          <w:szCs w:val="24"/>
        </w:rPr>
        <w:t xml:space="preserve">engagement. </w:t>
      </w:r>
      <w:r w:rsidR="008F1DBB">
        <w:rPr>
          <w:rFonts w:ascii="Times New Roman" w:hAnsi="Times New Roman" w:cs="Times New Roman"/>
          <w:sz w:val="24"/>
          <w:szCs w:val="24"/>
        </w:rPr>
        <w:t xml:space="preserve"> </w:t>
      </w:r>
    </w:p>
    <w:p w14:paraId="283C4339" w14:textId="77777777" w:rsidR="002634F4" w:rsidRPr="002634F4" w:rsidRDefault="000401FB"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Current State of Knowledge</w:t>
      </w:r>
      <w:r w:rsidR="00F0552D" w:rsidRPr="002634F4">
        <w:rPr>
          <w:rFonts w:ascii="Times New Roman" w:hAnsi="Times New Roman" w:cs="Times New Roman"/>
          <w:b/>
          <w:i/>
          <w:iCs/>
          <w:sz w:val="24"/>
          <w:szCs w:val="24"/>
        </w:rPr>
        <w:t xml:space="preserve"> </w:t>
      </w:r>
    </w:p>
    <w:p w14:paraId="2AEBAE5C" w14:textId="77777777" w:rsidR="005E46A0" w:rsidRDefault="0077247A" w:rsidP="00CE4F4F">
      <w:pPr>
        <w:spacing w:after="0" w:line="480" w:lineRule="auto"/>
        <w:ind w:firstLine="720"/>
        <w:rPr>
          <w:rFonts w:ascii="Times New Roman" w:hAnsi="Times New Roman" w:cs="Times New Roman"/>
          <w:sz w:val="24"/>
          <w:szCs w:val="24"/>
        </w:rPr>
      </w:pPr>
      <w:r w:rsidRPr="00B25380">
        <w:rPr>
          <w:rFonts w:ascii="Times New Roman" w:hAnsi="Times New Roman" w:cs="Times New Roman"/>
          <w:iCs/>
          <w:sz w:val="24"/>
          <w:szCs w:val="24"/>
        </w:rPr>
        <w:t xml:space="preserve">The literature supports </w:t>
      </w:r>
      <w:r>
        <w:rPr>
          <w:rFonts w:ascii="Times New Roman" w:hAnsi="Times New Roman" w:cs="Times New Roman"/>
          <w:iCs/>
          <w:sz w:val="24"/>
          <w:szCs w:val="24"/>
        </w:rPr>
        <w:t xml:space="preserve">health systems </w:t>
      </w:r>
      <w:r w:rsidRPr="00B25380">
        <w:rPr>
          <w:rFonts w:ascii="Times New Roman" w:hAnsi="Times New Roman" w:cs="Times New Roman"/>
          <w:iCs/>
          <w:sz w:val="24"/>
          <w:szCs w:val="24"/>
        </w:rPr>
        <w:t>using surveys to rate the level of engagement among employees</w:t>
      </w:r>
      <w:r>
        <w:rPr>
          <w:rFonts w:ascii="Times New Roman" w:hAnsi="Times New Roman" w:cs="Times New Roman"/>
          <w:iCs/>
          <w:sz w:val="24"/>
          <w:szCs w:val="24"/>
        </w:rPr>
        <w:t xml:space="preserve"> (Sherman </w:t>
      </w:r>
      <w:r w:rsidR="005344EA">
        <w:rPr>
          <w:rFonts w:ascii="Times New Roman" w:hAnsi="Times New Roman" w:cs="Times New Roman"/>
          <w:iCs/>
          <w:sz w:val="24"/>
          <w:szCs w:val="24"/>
        </w:rPr>
        <w:t xml:space="preserve">&amp; </w:t>
      </w:r>
      <w:r>
        <w:rPr>
          <w:rFonts w:ascii="Times New Roman" w:hAnsi="Times New Roman" w:cs="Times New Roman"/>
          <w:iCs/>
          <w:sz w:val="24"/>
          <w:szCs w:val="24"/>
        </w:rPr>
        <w:t>Cohn, 2022)</w:t>
      </w:r>
      <w:r w:rsidRPr="00B25380">
        <w:rPr>
          <w:rFonts w:ascii="Times New Roman" w:hAnsi="Times New Roman" w:cs="Times New Roman"/>
          <w:iCs/>
          <w:sz w:val="24"/>
          <w:szCs w:val="24"/>
        </w:rPr>
        <w:t>. Scales like the Press Gainey engagement survey</w:t>
      </w:r>
      <w:r>
        <w:rPr>
          <w:rFonts w:ascii="Times New Roman" w:hAnsi="Times New Roman" w:cs="Times New Roman"/>
          <w:iCs/>
          <w:sz w:val="24"/>
          <w:szCs w:val="24"/>
        </w:rPr>
        <w:t xml:space="preserve"> </w:t>
      </w:r>
      <w:r>
        <w:rPr>
          <w:rFonts w:ascii="Times New Roman" w:hAnsi="Times New Roman" w:cs="Times New Roman"/>
          <w:iCs/>
          <w:sz w:val="24"/>
          <w:szCs w:val="24"/>
        </w:rPr>
        <w:lastRenderedPageBreak/>
        <w:t>and the Gallup</w:t>
      </w:r>
      <w:r w:rsidR="00FA396E">
        <w:rPr>
          <w:rFonts w:ascii="Times New Roman" w:hAnsi="Times New Roman" w:cs="Times New Roman"/>
          <w:iCs/>
          <w:sz w:val="24"/>
          <w:szCs w:val="24"/>
        </w:rPr>
        <w:t xml:space="preserve"> </w:t>
      </w:r>
      <w:r w:rsidR="00FA396E" w:rsidRPr="00CC60E3">
        <w:rPr>
          <w:rFonts w:ascii="Times New Roman" w:hAnsi="Times New Roman" w:cs="Times New Roman"/>
          <w:color w:val="222222"/>
          <w:shd w:val="clear" w:color="auto" w:fill="FFFFFF"/>
        </w:rPr>
        <w:t>Q12®</w:t>
      </w:r>
      <w:r>
        <w:rPr>
          <w:rFonts w:ascii="Times New Roman" w:hAnsi="Times New Roman" w:cs="Times New Roman"/>
          <w:iCs/>
          <w:sz w:val="24"/>
          <w:szCs w:val="24"/>
        </w:rPr>
        <w:t xml:space="preserve"> employee engagement survey </w:t>
      </w:r>
      <w:proofErr w:type="gramStart"/>
      <w:r w:rsidRPr="00B25380">
        <w:rPr>
          <w:rFonts w:ascii="Times New Roman" w:hAnsi="Times New Roman" w:cs="Times New Roman"/>
          <w:iCs/>
          <w:sz w:val="24"/>
          <w:szCs w:val="24"/>
        </w:rPr>
        <w:t>a</w:t>
      </w:r>
      <w:r>
        <w:rPr>
          <w:rFonts w:ascii="Times New Roman" w:hAnsi="Times New Roman" w:cs="Times New Roman"/>
          <w:iCs/>
          <w:sz w:val="24"/>
          <w:szCs w:val="24"/>
        </w:rPr>
        <w:t>re</w:t>
      </w:r>
      <w:proofErr w:type="gramEnd"/>
      <w:r>
        <w:rPr>
          <w:rFonts w:ascii="Times New Roman" w:hAnsi="Times New Roman" w:cs="Times New Roman"/>
          <w:iCs/>
          <w:sz w:val="24"/>
          <w:szCs w:val="24"/>
        </w:rPr>
        <w:t xml:space="preserve"> a</w:t>
      </w:r>
      <w:r w:rsidRPr="00B25380">
        <w:rPr>
          <w:rFonts w:ascii="Times New Roman" w:hAnsi="Times New Roman" w:cs="Times New Roman"/>
          <w:iCs/>
          <w:sz w:val="24"/>
          <w:szCs w:val="24"/>
        </w:rPr>
        <w:t xml:space="preserve"> </w:t>
      </w:r>
      <w:r>
        <w:rPr>
          <w:rFonts w:ascii="Times New Roman" w:hAnsi="Times New Roman" w:cs="Times New Roman"/>
          <w:iCs/>
          <w:sz w:val="24"/>
          <w:szCs w:val="24"/>
        </w:rPr>
        <w:t>couple of</w:t>
      </w:r>
      <w:r w:rsidRPr="00B25380">
        <w:rPr>
          <w:rFonts w:ascii="Times New Roman" w:hAnsi="Times New Roman" w:cs="Times New Roman"/>
          <w:iCs/>
          <w:sz w:val="24"/>
          <w:szCs w:val="24"/>
        </w:rPr>
        <w:t xml:space="preserve"> assessments that have been used to assess </w:t>
      </w:r>
      <w:r>
        <w:rPr>
          <w:rFonts w:ascii="Times New Roman" w:hAnsi="Times New Roman" w:cs="Times New Roman"/>
          <w:iCs/>
          <w:sz w:val="24"/>
          <w:szCs w:val="24"/>
        </w:rPr>
        <w:t xml:space="preserve">employee </w:t>
      </w:r>
      <w:r w:rsidRPr="00B25380">
        <w:rPr>
          <w:rFonts w:ascii="Times New Roman" w:hAnsi="Times New Roman" w:cs="Times New Roman"/>
          <w:iCs/>
          <w:sz w:val="24"/>
          <w:szCs w:val="24"/>
        </w:rPr>
        <w:t>engagement</w:t>
      </w:r>
      <w:r>
        <w:rPr>
          <w:rFonts w:ascii="Times New Roman" w:hAnsi="Times New Roman" w:cs="Times New Roman"/>
          <w:iCs/>
          <w:sz w:val="24"/>
          <w:szCs w:val="24"/>
        </w:rPr>
        <w:t>.</w:t>
      </w:r>
      <w:r w:rsidRPr="00B25380">
        <w:rPr>
          <w:rFonts w:ascii="Times New Roman" w:hAnsi="Times New Roman" w:cs="Times New Roman"/>
          <w:iCs/>
          <w:sz w:val="24"/>
          <w:szCs w:val="24"/>
        </w:rPr>
        <w:t xml:space="preserve"> These scales have been proven to increase the perception </w:t>
      </w:r>
      <w:r>
        <w:rPr>
          <w:rFonts w:ascii="Times New Roman" w:hAnsi="Times New Roman" w:cs="Times New Roman"/>
          <w:iCs/>
          <w:sz w:val="24"/>
          <w:szCs w:val="24"/>
        </w:rPr>
        <w:t xml:space="preserve">of professional engagement, </w:t>
      </w:r>
      <w:r w:rsidRPr="00B25380">
        <w:rPr>
          <w:rFonts w:ascii="Times New Roman" w:hAnsi="Times New Roman" w:cs="Times New Roman"/>
          <w:iCs/>
          <w:sz w:val="24"/>
          <w:szCs w:val="24"/>
        </w:rPr>
        <w:t>job satisfaction, and personal health</w:t>
      </w:r>
      <w:r>
        <w:rPr>
          <w:rFonts w:ascii="Times New Roman" w:hAnsi="Times New Roman" w:cs="Times New Roman"/>
          <w:iCs/>
          <w:sz w:val="24"/>
          <w:szCs w:val="24"/>
        </w:rPr>
        <w:t xml:space="preserve"> (</w:t>
      </w:r>
      <w:r w:rsidR="00457225" w:rsidRPr="005A1285">
        <w:rPr>
          <w:rFonts w:ascii="Times New Roman" w:hAnsi="Times New Roman" w:cs="Times New Roman"/>
          <w:sz w:val="24"/>
          <w:szCs w:val="24"/>
        </w:rPr>
        <w:t>Dempsey &amp; Reill</w:t>
      </w:r>
      <w:r w:rsidR="00457225">
        <w:rPr>
          <w:rFonts w:ascii="Times New Roman" w:hAnsi="Times New Roman" w:cs="Times New Roman"/>
          <w:sz w:val="24"/>
          <w:szCs w:val="24"/>
        </w:rPr>
        <w:t xml:space="preserve">y, </w:t>
      </w:r>
      <w:r w:rsidR="00457225" w:rsidRPr="005A1285">
        <w:rPr>
          <w:rFonts w:ascii="Times New Roman" w:hAnsi="Times New Roman" w:cs="Times New Roman"/>
          <w:sz w:val="24"/>
          <w:szCs w:val="24"/>
        </w:rPr>
        <w:t>2016</w:t>
      </w:r>
      <w:r>
        <w:rPr>
          <w:rFonts w:ascii="Times New Roman" w:hAnsi="Times New Roman" w:cs="Times New Roman"/>
          <w:iCs/>
          <w:sz w:val="24"/>
          <w:szCs w:val="24"/>
        </w:rPr>
        <w:t>)</w:t>
      </w:r>
      <w:r w:rsidRPr="00B25380">
        <w:rPr>
          <w:rFonts w:ascii="Times New Roman" w:hAnsi="Times New Roman" w:cs="Times New Roman"/>
          <w:iCs/>
          <w:sz w:val="24"/>
          <w:szCs w:val="24"/>
        </w:rPr>
        <w:t xml:space="preserve">. </w:t>
      </w:r>
      <w:r w:rsidR="000401FB">
        <w:rPr>
          <w:rFonts w:ascii="Times New Roman" w:hAnsi="Times New Roman" w:cs="Times New Roman"/>
          <w:sz w:val="24"/>
          <w:szCs w:val="24"/>
        </w:rPr>
        <w:t xml:space="preserve">Although primary care clinics and outpatient settings are utilizing </w:t>
      </w:r>
      <w:r w:rsidR="00D12762">
        <w:rPr>
          <w:rFonts w:ascii="Times New Roman" w:hAnsi="Times New Roman" w:cs="Times New Roman"/>
          <w:sz w:val="24"/>
          <w:szCs w:val="24"/>
        </w:rPr>
        <w:t xml:space="preserve">unlicensed assistive personnel </w:t>
      </w:r>
      <w:r w:rsidR="000401FB">
        <w:rPr>
          <w:rFonts w:ascii="Times New Roman" w:hAnsi="Times New Roman" w:cs="Times New Roman"/>
          <w:sz w:val="24"/>
          <w:szCs w:val="24"/>
        </w:rPr>
        <w:t xml:space="preserve">more and more there is still not an influx in research to support keeping </w:t>
      </w:r>
      <w:r w:rsidR="00D12762">
        <w:rPr>
          <w:rFonts w:ascii="Times New Roman" w:hAnsi="Times New Roman" w:cs="Times New Roman"/>
          <w:sz w:val="24"/>
          <w:szCs w:val="24"/>
        </w:rPr>
        <w:t>UAPs</w:t>
      </w:r>
      <w:r w:rsidR="000401FB">
        <w:rPr>
          <w:rFonts w:ascii="Times New Roman" w:hAnsi="Times New Roman" w:cs="Times New Roman"/>
          <w:sz w:val="24"/>
          <w:szCs w:val="24"/>
        </w:rPr>
        <w:t xml:space="preserve"> professionally driven and resilient. </w:t>
      </w:r>
      <w:r w:rsidR="00F7207D">
        <w:rPr>
          <w:rFonts w:ascii="Times New Roman" w:hAnsi="Times New Roman" w:cs="Times New Roman"/>
          <w:sz w:val="24"/>
          <w:szCs w:val="24"/>
        </w:rPr>
        <w:t xml:space="preserve">The literature also does not have any research specific to what would keep and promote engagement in UAPs. </w:t>
      </w:r>
    </w:p>
    <w:p w14:paraId="2E8CD24B" w14:textId="77777777" w:rsidR="003F7800" w:rsidRPr="005E46A0" w:rsidRDefault="003F7800" w:rsidP="003F78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 roles of UAPs expand, it would seem as though providing them with financial incentives would be an automatic and additional contribution to their benefit package. Unfortunately, financial incentives for enhancing </w:t>
      </w:r>
      <w:r w:rsidR="007978EC">
        <w:rPr>
          <w:rFonts w:ascii="Times New Roman" w:hAnsi="Times New Roman" w:cs="Times New Roman"/>
          <w:sz w:val="24"/>
          <w:szCs w:val="24"/>
        </w:rPr>
        <w:t>UAP</w:t>
      </w:r>
      <w:r>
        <w:rPr>
          <w:rFonts w:ascii="Times New Roman" w:hAnsi="Times New Roman" w:cs="Times New Roman"/>
          <w:sz w:val="24"/>
          <w:szCs w:val="24"/>
        </w:rPr>
        <w:t xml:space="preserve"> motivation is a short-term remedy. </w:t>
      </w:r>
      <w:proofErr w:type="spellStart"/>
      <w:r>
        <w:rPr>
          <w:rFonts w:ascii="Times New Roman" w:hAnsi="Times New Roman" w:cs="Times New Roman"/>
          <w:sz w:val="24"/>
          <w:szCs w:val="24"/>
        </w:rPr>
        <w:t>V</w:t>
      </w:r>
      <w:r w:rsidRPr="002A7AFF">
        <w:rPr>
          <w:rFonts w:ascii="Times New Roman" w:hAnsi="Times New Roman" w:cs="Times New Roman"/>
          <w:sz w:val="24"/>
          <w:szCs w:val="24"/>
        </w:rPr>
        <w:t>ile</w:t>
      </w:r>
      <w:r>
        <w:rPr>
          <w:rFonts w:ascii="Times New Roman" w:hAnsi="Times New Roman" w:cs="Times New Roman"/>
          <w:sz w:val="24"/>
          <w:szCs w:val="24"/>
        </w:rPr>
        <w:t>ndrer</w:t>
      </w:r>
      <w:proofErr w:type="spellEnd"/>
      <w:r>
        <w:rPr>
          <w:rFonts w:ascii="Times New Roman" w:hAnsi="Times New Roman" w:cs="Times New Roman"/>
          <w:sz w:val="24"/>
          <w:szCs w:val="24"/>
        </w:rPr>
        <w:t xml:space="preserve"> et al (2021) state that UAPs rarely receive financial incentives as a part of the health system support of their increase in roles and responsibilities. As the UAPs grow professionally, the drive for them to continue is assumed intrinsic. Most of the financial compensation is directed towards the licensed staff</w:t>
      </w:r>
      <w:r w:rsidR="007978EC">
        <w:rPr>
          <w:rFonts w:ascii="Times New Roman" w:hAnsi="Times New Roman" w:cs="Times New Roman"/>
          <w:sz w:val="24"/>
          <w:szCs w:val="24"/>
        </w:rPr>
        <w:t>;</w:t>
      </w:r>
      <w:r>
        <w:rPr>
          <w:rFonts w:ascii="Times New Roman" w:hAnsi="Times New Roman" w:cs="Times New Roman"/>
          <w:sz w:val="24"/>
          <w:szCs w:val="24"/>
        </w:rPr>
        <w:t xml:space="preserve"> therefore</w:t>
      </w:r>
      <w:r w:rsidR="007978EC">
        <w:rPr>
          <w:rFonts w:ascii="Times New Roman" w:hAnsi="Times New Roman" w:cs="Times New Roman"/>
          <w:sz w:val="24"/>
          <w:szCs w:val="24"/>
        </w:rPr>
        <w:t>,</w:t>
      </w:r>
      <w:r>
        <w:rPr>
          <w:rFonts w:ascii="Times New Roman" w:hAnsi="Times New Roman" w:cs="Times New Roman"/>
          <w:sz w:val="24"/>
          <w:szCs w:val="24"/>
        </w:rPr>
        <w:t xml:space="preserve"> creating a known split in feelings of value and belonging. There is also a level of fatigue and burnout that occurs in UAPs due to a lack of support in professional fulfillment/meaningfulness at work (Dill et al., 2021). </w:t>
      </w:r>
    </w:p>
    <w:p w14:paraId="6B6C5D09" w14:textId="77777777" w:rsidR="002634F4" w:rsidRPr="002634F4" w:rsidRDefault="003F7800" w:rsidP="002634F4">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C</w:t>
      </w:r>
      <w:r w:rsidR="000401FB" w:rsidRPr="002634F4">
        <w:rPr>
          <w:rFonts w:ascii="Times New Roman" w:hAnsi="Times New Roman" w:cs="Times New Roman"/>
          <w:b/>
          <w:i/>
          <w:iCs/>
          <w:sz w:val="24"/>
          <w:szCs w:val="24"/>
        </w:rPr>
        <w:t>urrent Approaches to Solving Population Problem(s)</w:t>
      </w:r>
    </w:p>
    <w:p w14:paraId="373A21A6" w14:textId="77777777" w:rsidR="009771C1" w:rsidRPr="005E46A0" w:rsidRDefault="000401FB" w:rsidP="002634F4">
      <w:pPr>
        <w:spacing w:after="0" w:line="480" w:lineRule="auto"/>
        <w:ind w:firstLine="720"/>
        <w:rPr>
          <w:rFonts w:ascii="Times New Roman" w:hAnsi="Times New Roman" w:cs="Times New Roman"/>
          <w:sz w:val="24"/>
          <w:szCs w:val="24"/>
        </w:rPr>
      </w:pPr>
      <w:r w:rsidRPr="005E46A0">
        <w:rPr>
          <w:rFonts w:ascii="Times New Roman" w:hAnsi="Times New Roman" w:cs="Times New Roman"/>
          <w:sz w:val="24"/>
          <w:szCs w:val="24"/>
        </w:rPr>
        <w:t>The literature suggests that a shared governance approach, promotion in the clinical ladder, financial incentives,</w:t>
      </w:r>
      <w:r w:rsidR="00BD09B1">
        <w:rPr>
          <w:rFonts w:ascii="Times New Roman" w:hAnsi="Times New Roman" w:cs="Times New Roman"/>
          <w:sz w:val="24"/>
          <w:szCs w:val="24"/>
        </w:rPr>
        <w:t xml:space="preserve"> and</w:t>
      </w:r>
      <w:r w:rsidRPr="005E46A0">
        <w:rPr>
          <w:rFonts w:ascii="Times New Roman" w:hAnsi="Times New Roman" w:cs="Times New Roman"/>
          <w:sz w:val="24"/>
          <w:szCs w:val="24"/>
        </w:rPr>
        <w:t xml:space="preserve"> effective communication</w:t>
      </w:r>
      <w:r w:rsidR="00BD09B1">
        <w:rPr>
          <w:rFonts w:ascii="Times New Roman" w:hAnsi="Times New Roman" w:cs="Times New Roman"/>
          <w:sz w:val="24"/>
          <w:szCs w:val="24"/>
        </w:rPr>
        <w:t xml:space="preserve"> </w:t>
      </w:r>
      <w:r w:rsidR="00503B65">
        <w:rPr>
          <w:rFonts w:ascii="Times New Roman" w:hAnsi="Times New Roman" w:cs="Times New Roman"/>
          <w:sz w:val="24"/>
          <w:szCs w:val="24"/>
        </w:rPr>
        <w:t>can</w:t>
      </w:r>
      <w:r w:rsidR="00BD09B1">
        <w:rPr>
          <w:rFonts w:ascii="Times New Roman" w:hAnsi="Times New Roman" w:cs="Times New Roman"/>
          <w:sz w:val="24"/>
          <w:szCs w:val="24"/>
        </w:rPr>
        <w:t xml:space="preserve"> </w:t>
      </w:r>
      <w:r w:rsidR="00F7207D">
        <w:rPr>
          <w:rFonts w:ascii="Times New Roman" w:hAnsi="Times New Roman" w:cs="Times New Roman"/>
          <w:sz w:val="24"/>
          <w:szCs w:val="24"/>
        </w:rPr>
        <w:t xml:space="preserve">all </w:t>
      </w:r>
      <w:r w:rsidR="00E841A4">
        <w:rPr>
          <w:rFonts w:ascii="Times New Roman" w:hAnsi="Times New Roman" w:cs="Times New Roman"/>
          <w:sz w:val="24"/>
          <w:szCs w:val="24"/>
        </w:rPr>
        <w:t>en</w:t>
      </w:r>
      <w:r w:rsidR="00BD09B1">
        <w:rPr>
          <w:rFonts w:ascii="Times New Roman" w:hAnsi="Times New Roman" w:cs="Times New Roman"/>
          <w:sz w:val="24"/>
          <w:szCs w:val="24"/>
        </w:rPr>
        <w:t xml:space="preserve">hance </w:t>
      </w:r>
      <w:r w:rsidR="00E841A4">
        <w:rPr>
          <w:rFonts w:ascii="Times New Roman" w:hAnsi="Times New Roman" w:cs="Times New Roman"/>
          <w:sz w:val="24"/>
          <w:szCs w:val="24"/>
        </w:rPr>
        <w:t>team engagement in the workplace</w:t>
      </w:r>
      <w:r w:rsidR="00F23AC2">
        <w:rPr>
          <w:rFonts w:ascii="Times New Roman" w:hAnsi="Times New Roman" w:cs="Times New Roman"/>
          <w:sz w:val="24"/>
          <w:szCs w:val="24"/>
        </w:rPr>
        <w:t xml:space="preserve"> (</w:t>
      </w:r>
      <w:proofErr w:type="spellStart"/>
      <w:r w:rsidR="00F23AC2" w:rsidRPr="006440C0">
        <w:rPr>
          <w:rFonts w:ascii="Times New Roman" w:hAnsi="Times New Roman" w:cs="Times New Roman"/>
          <w:sz w:val="24"/>
          <w:szCs w:val="24"/>
        </w:rPr>
        <w:t>Waddoups</w:t>
      </w:r>
      <w:proofErr w:type="spellEnd"/>
      <w:r w:rsidR="00F23AC2" w:rsidRPr="006440C0">
        <w:rPr>
          <w:rFonts w:ascii="Times New Roman" w:hAnsi="Times New Roman" w:cs="Times New Roman"/>
          <w:sz w:val="24"/>
          <w:szCs w:val="24"/>
        </w:rPr>
        <w:t>, 2022)</w:t>
      </w:r>
      <w:r w:rsidRPr="005E46A0">
        <w:rPr>
          <w:rFonts w:ascii="Times New Roman" w:hAnsi="Times New Roman" w:cs="Times New Roman"/>
          <w:sz w:val="24"/>
          <w:szCs w:val="24"/>
        </w:rPr>
        <w:t>. The project site</w:t>
      </w:r>
      <w:r w:rsidR="00E841A4">
        <w:rPr>
          <w:rFonts w:ascii="Times New Roman" w:hAnsi="Times New Roman" w:cs="Times New Roman"/>
          <w:sz w:val="24"/>
          <w:szCs w:val="24"/>
        </w:rPr>
        <w:t xml:space="preserve"> leadership</w:t>
      </w:r>
      <w:r w:rsidRPr="005E46A0">
        <w:rPr>
          <w:rFonts w:ascii="Times New Roman" w:hAnsi="Times New Roman" w:cs="Times New Roman"/>
          <w:sz w:val="24"/>
          <w:szCs w:val="24"/>
        </w:rPr>
        <w:t xml:space="preserve"> team shared their </w:t>
      </w:r>
      <w:r w:rsidR="00E841A4">
        <w:rPr>
          <w:rFonts w:ascii="Times New Roman" w:hAnsi="Times New Roman" w:cs="Times New Roman"/>
          <w:sz w:val="24"/>
          <w:szCs w:val="24"/>
        </w:rPr>
        <w:t>perceptions of the current team environment and their e</w:t>
      </w:r>
      <w:r w:rsidRPr="005E46A0">
        <w:rPr>
          <w:rFonts w:ascii="Times New Roman" w:hAnsi="Times New Roman" w:cs="Times New Roman"/>
          <w:sz w:val="24"/>
          <w:szCs w:val="24"/>
        </w:rPr>
        <w:t xml:space="preserve">xcitement </w:t>
      </w:r>
      <w:r w:rsidR="00E841A4">
        <w:rPr>
          <w:rFonts w:ascii="Times New Roman" w:hAnsi="Times New Roman" w:cs="Times New Roman"/>
          <w:sz w:val="24"/>
          <w:szCs w:val="24"/>
        </w:rPr>
        <w:t xml:space="preserve">about uncovering an intervention that would be helpful to the engagement dynamic in their </w:t>
      </w:r>
      <w:r w:rsidR="00684951">
        <w:rPr>
          <w:rFonts w:ascii="Times New Roman" w:hAnsi="Times New Roman" w:cs="Times New Roman"/>
          <w:sz w:val="24"/>
          <w:szCs w:val="24"/>
        </w:rPr>
        <w:t>UAPs</w:t>
      </w:r>
      <w:r w:rsidR="00E841A4">
        <w:rPr>
          <w:rFonts w:ascii="Times New Roman" w:hAnsi="Times New Roman" w:cs="Times New Roman"/>
          <w:sz w:val="24"/>
          <w:szCs w:val="24"/>
        </w:rPr>
        <w:t>. The</w:t>
      </w:r>
      <w:r>
        <w:rPr>
          <w:rFonts w:ascii="Times New Roman" w:hAnsi="Times New Roman" w:cs="Times New Roman"/>
          <w:sz w:val="24"/>
          <w:szCs w:val="24"/>
        </w:rPr>
        <w:t xml:space="preserve"> project site </w:t>
      </w:r>
      <w:r w:rsidR="00897A2F">
        <w:rPr>
          <w:rFonts w:ascii="Times New Roman" w:hAnsi="Times New Roman" w:cs="Times New Roman"/>
          <w:sz w:val="24"/>
          <w:szCs w:val="24"/>
        </w:rPr>
        <w:t>concluded</w:t>
      </w:r>
      <w:r>
        <w:rPr>
          <w:rFonts w:ascii="Times New Roman" w:hAnsi="Times New Roman" w:cs="Times New Roman"/>
          <w:sz w:val="24"/>
          <w:szCs w:val="24"/>
        </w:rPr>
        <w:t xml:space="preserve"> that </w:t>
      </w:r>
      <w:r w:rsidR="00E841A4">
        <w:rPr>
          <w:rFonts w:ascii="Times New Roman" w:hAnsi="Times New Roman" w:cs="Times New Roman"/>
          <w:sz w:val="24"/>
          <w:szCs w:val="24"/>
        </w:rPr>
        <w:t xml:space="preserve">a contributing factor to the </w:t>
      </w:r>
      <w:r w:rsidR="00684951">
        <w:rPr>
          <w:rFonts w:ascii="Times New Roman" w:hAnsi="Times New Roman" w:cs="Times New Roman"/>
          <w:sz w:val="24"/>
          <w:szCs w:val="24"/>
        </w:rPr>
        <w:t xml:space="preserve">decrease in engagement of the </w:t>
      </w:r>
      <w:r>
        <w:rPr>
          <w:rFonts w:ascii="Times New Roman" w:hAnsi="Times New Roman" w:cs="Times New Roman"/>
          <w:sz w:val="24"/>
          <w:szCs w:val="24"/>
        </w:rPr>
        <w:t>unlicensed staff comes from a lack of understanding</w:t>
      </w:r>
      <w:r w:rsidR="00684951">
        <w:rPr>
          <w:rFonts w:ascii="Times New Roman" w:hAnsi="Times New Roman" w:cs="Times New Roman"/>
          <w:sz w:val="24"/>
          <w:szCs w:val="24"/>
        </w:rPr>
        <w:t xml:space="preserve"> </w:t>
      </w:r>
      <w:r w:rsidR="00684951">
        <w:rPr>
          <w:rFonts w:ascii="Times New Roman" w:hAnsi="Times New Roman" w:cs="Times New Roman"/>
          <w:sz w:val="24"/>
          <w:szCs w:val="24"/>
        </w:rPr>
        <w:lastRenderedPageBreak/>
        <w:t>in</w:t>
      </w:r>
      <w:r>
        <w:rPr>
          <w:rFonts w:ascii="Times New Roman" w:hAnsi="Times New Roman" w:cs="Times New Roman"/>
          <w:sz w:val="24"/>
          <w:szCs w:val="24"/>
        </w:rPr>
        <w:t xml:space="preserve"> role clarity, </w:t>
      </w:r>
      <w:r w:rsidR="00684951">
        <w:rPr>
          <w:rFonts w:ascii="Times New Roman" w:hAnsi="Times New Roman" w:cs="Times New Roman"/>
          <w:sz w:val="24"/>
          <w:szCs w:val="24"/>
        </w:rPr>
        <w:t xml:space="preserve">decrease in </w:t>
      </w:r>
      <w:r w:rsidR="00BD09B1">
        <w:rPr>
          <w:rFonts w:ascii="Times New Roman" w:hAnsi="Times New Roman" w:cs="Times New Roman"/>
          <w:sz w:val="24"/>
          <w:szCs w:val="24"/>
        </w:rPr>
        <w:t>effective</w:t>
      </w:r>
      <w:r>
        <w:rPr>
          <w:rFonts w:ascii="Times New Roman" w:hAnsi="Times New Roman" w:cs="Times New Roman"/>
          <w:sz w:val="24"/>
          <w:szCs w:val="24"/>
        </w:rPr>
        <w:t xml:space="preserve"> communicat</w:t>
      </w:r>
      <w:r w:rsidR="00684951">
        <w:rPr>
          <w:rFonts w:ascii="Times New Roman" w:hAnsi="Times New Roman" w:cs="Times New Roman"/>
          <w:sz w:val="24"/>
          <w:szCs w:val="24"/>
        </w:rPr>
        <w:t>ion, and the lack of identifying the</w:t>
      </w:r>
      <w:r>
        <w:rPr>
          <w:rFonts w:ascii="Times New Roman" w:hAnsi="Times New Roman" w:cs="Times New Roman"/>
          <w:sz w:val="24"/>
          <w:szCs w:val="24"/>
        </w:rPr>
        <w:t xml:space="preserve"> strengths and weaknesses of </w:t>
      </w:r>
      <w:r w:rsidR="00684951">
        <w:rPr>
          <w:rFonts w:ascii="Times New Roman" w:hAnsi="Times New Roman" w:cs="Times New Roman"/>
          <w:sz w:val="24"/>
          <w:szCs w:val="24"/>
        </w:rPr>
        <w:t>each</w:t>
      </w:r>
      <w:r>
        <w:rPr>
          <w:rFonts w:ascii="Times New Roman" w:hAnsi="Times New Roman" w:cs="Times New Roman"/>
          <w:sz w:val="24"/>
          <w:szCs w:val="24"/>
        </w:rPr>
        <w:t xml:space="preserve"> team members </w:t>
      </w:r>
      <w:r w:rsidR="00684951">
        <w:rPr>
          <w:rFonts w:ascii="Times New Roman" w:hAnsi="Times New Roman" w:cs="Times New Roman"/>
          <w:sz w:val="24"/>
          <w:szCs w:val="24"/>
        </w:rPr>
        <w:t xml:space="preserve">to channel individual growth. </w:t>
      </w:r>
      <w:r w:rsidR="00E841A4">
        <w:rPr>
          <w:rFonts w:ascii="Times New Roman" w:hAnsi="Times New Roman" w:cs="Times New Roman"/>
          <w:sz w:val="24"/>
          <w:szCs w:val="24"/>
        </w:rPr>
        <w:t xml:space="preserve">These factors cause the </w:t>
      </w:r>
      <w:r w:rsidR="00684951">
        <w:rPr>
          <w:rFonts w:ascii="Times New Roman" w:hAnsi="Times New Roman" w:cs="Times New Roman"/>
          <w:sz w:val="24"/>
          <w:szCs w:val="24"/>
        </w:rPr>
        <w:t>UAP</w:t>
      </w:r>
      <w:r w:rsidR="00E841A4">
        <w:rPr>
          <w:rFonts w:ascii="Times New Roman" w:hAnsi="Times New Roman" w:cs="Times New Roman"/>
          <w:sz w:val="24"/>
          <w:szCs w:val="24"/>
        </w:rPr>
        <w:t>s to withdraw</w:t>
      </w:r>
      <w:r w:rsidR="00684951">
        <w:rPr>
          <w:rFonts w:ascii="Times New Roman" w:hAnsi="Times New Roman" w:cs="Times New Roman"/>
          <w:sz w:val="24"/>
          <w:szCs w:val="24"/>
        </w:rPr>
        <w:t>,</w:t>
      </w:r>
      <w:r w:rsidR="00E841A4">
        <w:rPr>
          <w:rFonts w:ascii="Times New Roman" w:hAnsi="Times New Roman" w:cs="Times New Roman"/>
          <w:sz w:val="24"/>
          <w:szCs w:val="24"/>
        </w:rPr>
        <w:t xml:space="preserve"> create work silos</w:t>
      </w:r>
      <w:r w:rsidR="00684951">
        <w:rPr>
          <w:rFonts w:ascii="Times New Roman" w:hAnsi="Times New Roman" w:cs="Times New Roman"/>
          <w:sz w:val="24"/>
          <w:szCs w:val="24"/>
        </w:rPr>
        <w:t>, and disengage</w:t>
      </w:r>
      <w:r w:rsidR="00E841A4">
        <w:rPr>
          <w:rFonts w:ascii="Times New Roman" w:hAnsi="Times New Roman" w:cs="Times New Roman"/>
          <w:sz w:val="24"/>
          <w:szCs w:val="24"/>
        </w:rPr>
        <w:t>.</w:t>
      </w:r>
    </w:p>
    <w:p w14:paraId="4C29AF0D" w14:textId="77777777" w:rsidR="005E46A0" w:rsidRPr="00625752" w:rsidRDefault="000401FB" w:rsidP="005E46A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Johnson</w:t>
      </w:r>
      <w:r w:rsidR="006A3660">
        <w:rPr>
          <w:rFonts w:ascii="Times New Roman" w:hAnsi="Times New Roman" w:cs="Times New Roman"/>
          <w:sz w:val="24"/>
          <w:szCs w:val="24"/>
        </w:rPr>
        <w:t xml:space="preserve"> and Flores</w:t>
      </w:r>
      <w:r>
        <w:rPr>
          <w:rFonts w:ascii="Times New Roman" w:hAnsi="Times New Roman" w:cs="Times New Roman"/>
          <w:sz w:val="24"/>
          <w:szCs w:val="24"/>
        </w:rPr>
        <w:t xml:space="preserve"> (2021) note that nurse mentors to </w:t>
      </w:r>
      <w:r w:rsidR="00684951">
        <w:rPr>
          <w:rFonts w:ascii="Times New Roman" w:hAnsi="Times New Roman" w:cs="Times New Roman"/>
          <w:sz w:val="24"/>
          <w:szCs w:val="24"/>
        </w:rPr>
        <w:t>UAPs</w:t>
      </w:r>
      <w:r>
        <w:rPr>
          <w:rFonts w:ascii="Times New Roman" w:hAnsi="Times New Roman" w:cs="Times New Roman"/>
          <w:sz w:val="24"/>
          <w:szCs w:val="24"/>
        </w:rPr>
        <w:t xml:space="preserve"> are protective of the relationships cultivated </w:t>
      </w:r>
      <w:r w:rsidR="00684951">
        <w:rPr>
          <w:rFonts w:ascii="Times New Roman" w:hAnsi="Times New Roman" w:cs="Times New Roman"/>
          <w:sz w:val="24"/>
          <w:szCs w:val="24"/>
        </w:rPr>
        <w:t>as they are in the mix of completing tasks</w:t>
      </w:r>
      <w:r>
        <w:rPr>
          <w:rFonts w:ascii="Times New Roman" w:hAnsi="Times New Roman" w:cs="Times New Roman"/>
          <w:sz w:val="24"/>
          <w:szCs w:val="24"/>
        </w:rPr>
        <w:t>. Johnson</w:t>
      </w:r>
      <w:r w:rsidR="006A3660">
        <w:rPr>
          <w:rFonts w:ascii="Times New Roman" w:hAnsi="Times New Roman" w:cs="Times New Roman"/>
          <w:sz w:val="24"/>
          <w:szCs w:val="24"/>
        </w:rPr>
        <w:t xml:space="preserve"> and Flores</w:t>
      </w:r>
      <w:r>
        <w:rPr>
          <w:rFonts w:ascii="Times New Roman" w:hAnsi="Times New Roman" w:cs="Times New Roman"/>
          <w:sz w:val="24"/>
          <w:szCs w:val="24"/>
        </w:rPr>
        <w:t xml:space="preserve"> also cite</w:t>
      </w:r>
      <w:r w:rsidR="00684951">
        <w:rPr>
          <w:rFonts w:ascii="Times New Roman" w:hAnsi="Times New Roman" w:cs="Times New Roman"/>
          <w:sz w:val="24"/>
          <w:szCs w:val="24"/>
        </w:rPr>
        <w:t xml:space="preserve"> </w:t>
      </w:r>
      <w:r>
        <w:rPr>
          <w:rFonts w:ascii="Times New Roman" w:hAnsi="Times New Roman" w:cs="Times New Roman"/>
          <w:sz w:val="24"/>
          <w:szCs w:val="24"/>
        </w:rPr>
        <w:t>the difficult</w:t>
      </w:r>
      <w:r w:rsidR="00684951">
        <w:rPr>
          <w:rFonts w:ascii="Times New Roman" w:hAnsi="Times New Roman" w:cs="Times New Roman"/>
          <w:sz w:val="24"/>
          <w:szCs w:val="24"/>
        </w:rPr>
        <w:t>y</w:t>
      </w:r>
      <w:r>
        <w:rPr>
          <w:rFonts w:ascii="Times New Roman" w:hAnsi="Times New Roman" w:cs="Times New Roman"/>
          <w:sz w:val="24"/>
          <w:szCs w:val="24"/>
        </w:rPr>
        <w:t xml:space="preserve"> nursing mentors</w:t>
      </w:r>
      <w:r w:rsidR="00684951">
        <w:rPr>
          <w:rFonts w:ascii="Times New Roman" w:hAnsi="Times New Roman" w:cs="Times New Roman"/>
          <w:sz w:val="24"/>
          <w:szCs w:val="24"/>
        </w:rPr>
        <w:t xml:space="preserve"> have engaging</w:t>
      </w:r>
      <w:r>
        <w:rPr>
          <w:rFonts w:ascii="Times New Roman" w:hAnsi="Times New Roman" w:cs="Times New Roman"/>
          <w:sz w:val="24"/>
          <w:szCs w:val="24"/>
        </w:rPr>
        <w:t xml:space="preserve"> </w:t>
      </w:r>
      <w:r w:rsidR="00684951">
        <w:rPr>
          <w:rFonts w:ascii="Times New Roman" w:hAnsi="Times New Roman" w:cs="Times New Roman"/>
          <w:sz w:val="24"/>
          <w:szCs w:val="24"/>
        </w:rPr>
        <w:t>UAPs</w:t>
      </w:r>
      <w:r w:rsidR="00371762">
        <w:rPr>
          <w:rFonts w:ascii="Times New Roman" w:hAnsi="Times New Roman" w:cs="Times New Roman"/>
          <w:sz w:val="24"/>
          <w:szCs w:val="24"/>
        </w:rPr>
        <w:t xml:space="preserve"> </w:t>
      </w:r>
      <w:r w:rsidR="00070BC1">
        <w:rPr>
          <w:rFonts w:ascii="Times New Roman" w:hAnsi="Times New Roman" w:cs="Times New Roman"/>
          <w:sz w:val="24"/>
          <w:szCs w:val="24"/>
        </w:rPr>
        <w:t xml:space="preserve">above and beyond </w:t>
      </w:r>
      <w:r w:rsidR="00684951">
        <w:rPr>
          <w:rFonts w:ascii="Times New Roman" w:hAnsi="Times New Roman" w:cs="Times New Roman"/>
          <w:sz w:val="24"/>
          <w:szCs w:val="24"/>
        </w:rPr>
        <w:t>t</w:t>
      </w:r>
      <w:r>
        <w:rPr>
          <w:rFonts w:ascii="Times New Roman" w:hAnsi="Times New Roman" w:cs="Times New Roman"/>
          <w:sz w:val="24"/>
          <w:szCs w:val="24"/>
        </w:rPr>
        <w:t>heir day to day tasks. It is suggested that contributing to the</w:t>
      </w:r>
      <w:r w:rsidR="00684951">
        <w:rPr>
          <w:rFonts w:ascii="Times New Roman" w:hAnsi="Times New Roman" w:cs="Times New Roman"/>
          <w:sz w:val="24"/>
          <w:szCs w:val="24"/>
        </w:rPr>
        <w:t xml:space="preserve"> UAP</w:t>
      </w:r>
      <w:r>
        <w:rPr>
          <w:rFonts w:ascii="Times New Roman" w:hAnsi="Times New Roman" w:cs="Times New Roman"/>
          <w:sz w:val="24"/>
          <w:szCs w:val="24"/>
        </w:rPr>
        <w:t>s clinical ladder is ideal</w:t>
      </w:r>
      <w:r w:rsidR="00684951">
        <w:rPr>
          <w:rFonts w:ascii="Times New Roman" w:hAnsi="Times New Roman" w:cs="Times New Roman"/>
          <w:sz w:val="24"/>
          <w:szCs w:val="24"/>
        </w:rPr>
        <w:t>. E</w:t>
      </w:r>
      <w:r>
        <w:rPr>
          <w:rFonts w:ascii="Times New Roman" w:hAnsi="Times New Roman" w:cs="Times New Roman"/>
          <w:sz w:val="24"/>
          <w:szCs w:val="24"/>
        </w:rPr>
        <w:t xml:space="preserve">ven with the limited knowledge that most nurses have when mentoring </w:t>
      </w:r>
      <w:r w:rsidR="00503B65">
        <w:rPr>
          <w:rFonts w:ascii="Times New Roman" w:hAnsi="Times New Roman" w:cs="Times New Roman"/>
          <w:sz w:val="24"/>
          <w:szCs w:val="24"/>
        </w:rPr>
        <w:t>UAP,</w:t>
      </w:r>
      <w:r w:rsidR="00684951">
        <w:rPr>
          <w:rFonts w:ascii="Times New Roman" w:hAnsi="Times New Roman" w:cs="Times New Roman"/>
          <w:sz w:val="24"/>
          <w:szCs w:val="24"/>
        </w:rPr>
        <w:t xml:space="preserve"> Johnson and Flores </w:t>
      </w:r>
      <w:r w:rsidR="00684951" w:rsidRPr="00625752">
        <w:rPr>
          <w:rFonts w:ascii="Times New Roman" w:hAnsi="Times New Roman" w:cs="Times New Roman"/>
          <w:sz w:val="24"/>
          <w:szCs w:val="24"/>
        </w:rPr>
        <w:t xml:space="preserve">recognize the need for a professional engagement partnership between the </w:t>
      </w:r>
      <w:r w:rsidR="0032340E">
        <w:rPr>
          <w:rFonts w:ascii="Times New Roman" w:hAnsi="Times New Roman" w:cs="Times New Roman"/>
          <w:sz w:val="24"/>
          <w:szCs w:val="24"/>
        </w:rPr>
        <w:t>two</w:t>
      </w:r>
      <w:r w:rsidR="00684951" w:rsidRPr="00625752">
        <w:rPr>
          <w:rFonts w:ascii="Times New Roman" w:hAnsi="Times New Roman" w:cs="Times New Roman"/>
          <w:sz w:val="24"/>
          <w:szCs w:val="24"/>
        </w:rPr>
        <w:t xml:space="preserve"> roles</w:t>
      </w:r>
      <w:r w:rsidRPr="00625752">
        <w:rPr>
          <w:rFonts w:ascii="Times New Roman" w:hAnsi="Times New Roman" w:cs="Times New Roman"/>
          <w:sz w:val="24"/>
          <w:szCs w:val="24"/>
        </w:rPr>
        <w:t xml:space="preserve">. </w:t>
      </w:r>
    </w:p>
    <w:p w14:paraId="762D6614" w14:textId="77777777" w:rsidR="002634F4" w:rsidRPr="009E21A9" w:rsidRDefault="000401FB" w:rsidP="002634F4">
      <w:pPr>
        <w:spacing w:after="0" w:line="480" w:lineRule="auto"/>
        <w:rPr>
          <w:rFonts w:ascii="Times New Roman" w:hAnsi="Times New Roman" w:cs="Times New Roman"/>
          <w:b/>
          <w:i/>
          <w:iCs/>
          <w:sz w:val="24"/>
          <w:szCs w:val="24"/>
        </w:rPr>
      </w:pPr>
      <w:r w:rsidRPr="009E21A9">
        <w:rPr>
          <w:rFonts w:ascii="Times New Roman" w:hAnsi="Times New Roman" w:cs="Times New Roman"/>
          <w:b/>
          <w:i/>
          <w:iCs/>
          <w:sz w:val="24"/>
          <w:szCs w:val="24"/>
        </w:rPr>
        <w:t>Evidence to Support the Intervention</w:t>
      </w:r>
    </w:p>
    <w:p w14:paraId="46B1FDBC" w14:textId="77777777" w:rsidR="00D806AD" w:rsidRDefault="005B1BE4" w:rsidP="00D806AD">
      <w:pPr>
        <w:spacing w:after="0" w:line="480" w:lineRule="auto"/>
        <w:ind w:firstLine="720"/>
        <w:rPr>
          <w:rFonts w:ascii="Times New Roman" w:hAnsi="Times New Roman" w:cs="Times New Roman"/>
          <w:sz w:val="24"/>
          <w:szCs w:val="24"/>
        </w:rPr>
      </w:pPr>
      <w:r w:rsidRPr="009E21A9">
        <w:rPr>
          <w:rFonts w:ascii="Times New Roman" w:hAnsi="Times New Roman" w:cs="Times New Roman"/>
          <w:sz w:val="24"/>
          <w:szCs w:val="24"/>
        </w:rPr>
        <w:t xml:space="preserve">Mentorship programs attempt to address several types of common needs among new faculty, such as professional development, emotional support, intellectual community, role models, safe space, accountability, </w:t>
      </w:r>
      <w:r w:rsidR="00FB047E" w:rsidRPr="009E21A9">
        <w:rPr>
          <w:rFonts w:ascii="Times New Roman" w:hAnsi="Times New Roman" w:cs="Times New Roman"/>
          <w:sz w:val="24"/>
          <w:szCs w:val="24"/>
        </w:rPr>
        <w:t>engagement,</w:t>
      </w:r>
      <w:r w:rsidRPr="009E21A9">
        <w:rPr>
          <w:rFonts w:ascii="Times New Roman" w:hAnsi="Times New Roman" w:cs="Times New Roman"/>
          <w:sz w:val="24"/>
          <w:szCs w:val="24"/>
        </w:rPr>
        <w:t xml:space="preserve"> access to opportunities, and substantive feedback (</w:t>
      </w:r>
      <w:proofErr w:type="spellStart"/>
      <w:r w:rsidRPr="009E21A9">
        <w:rPr>
          <w:rFonts w:ascii="Times New Roman" w:hAnsi="Times New Roman" w:cs="Times New Roman"/>
          <w:sz w:val="24"/>
          <w:szCs w:val="24"/>
        </w:rPr>
        <w:t>Rockquemore</w:t>
      </w:r>
      <w:proofErr w:type="spellEnd"/>
      <w:r w:rsidRPr="009E21A9">
        <w:rPr>
          <w:rFonts w:ascii="Times New Roman" w:hAnsi="Times New Roman" w:cs="Times New Roman"/>
          <w:sz w:val="24"/>
          <w:szCs w:val="24"/>
        </w:rPr>
        <w:t xml:space="preserve">, 2013). </w:t>
      </w:r>
      <w:r w:rsidR="00B67D52" w:rsidRPr="009E21A9">
        <w:rPr>
          <w:rFonts w:ascii="Times New Roman" w:hAnsi="Times New Roman" w:cs="Times New Roman"/>
          <w:sz w:val="24"/>
          <w:szCs w:val="24"/>
        </w:rPr>
        <w:t xml:space="preserve">Whether mentoring takes place in medical facilities or academic settings, mentorship </w:t>
      </w:r>
      <w:r w:rsidR="00792525" w:rsidRPr="009E21A9">
        <w:rPr>
          <w:rFonts w:ascii="Times New Roman" w:hAnsi="Times New Roman" w:cs="Times New Roman"/>
          <w:sz w:val="24"/>
          <w:szCs w:val="24"/>
        </w:rPr>
        <w:t xml:space="preserve">proves to be a valuable asset to anyone. What is mentorship? </w:t>
      </w:r>
      <w:proofErr w:type="spellStart"/>
      <w:r w:rsidR="001B3F77" w:rsidRPr="009E21A9">
        <w:rPr>
          <w:rFonts w:ascii="Times New Roman" w:hAnsi="Times New Roman" w:cs="Times New Roman"/>
          <w:sz w:val="24"/>
          <w:szCs w:val="24"/>
        </w:rPr>
        <w:t>Rockquemore</w:t>
      </w:r>
      <w:proofErr w:type="spellEnd"/>
      <w:r w:rsidR="001B3F77" w:rsidRPr="009E21A9">
        <w:rPr>
          <w:rFonts w:ascii="Times New Roman" w:hAnsi="Times New Roman" w:cs="Times New Roman"/>
          <w:sz w:val="24"/>
          <w:szCs w:val="24"/>
        </w:rPr>
        <w:t xml:space="preserve"> (2021) states, m</w:t>
      </w:r>
      <w:r w:rsidR="00D806AD" w:rsidRPr="009E21A9">
        <w:rPr>
          <w:rFonts w:ascii="Times New Roman" w:hAnsi="Times New Roman" w:cs="Times New Roman"/>
          <w:sz w:val="24"/>
          <w:szCs w:val="24"/>
        </w:rPr>
        <w:t xml:space="preserve">entorship is a great way to accelerate one’s career and define professional development pathways. </w:t>
      </w:r>
      <w:r w:rsidR="005C25BC" w:rsidRPr="009E21A9">
        <w:rPr>
          <w:rFonts w:ascii="Times New Roman" w:hAnsi="Times New Roman" w:cs="Times New Roman"/>
          <w:sz w:val="24"/>
          <w:szCs w:val="24"/>
        </w:rPr>
        <w:t xml:space="preserve">A </w:t>
      </w:r>
      <w:r w:rsidR="00D806AD" w:rsidRPr="009E21A9">
        <w:rPr>
          <w:rFonts w:ascii="Times New Roman" w:hAnsi="Times New Roman" w:cs="Times New Roman"/>
          <w:sz w:val="24"/>
          <w:szCs w:val="24"/>
        </w:rPr>
        <w:t>mentor give</w:t>
      </w:r>
      <w:r w:rsidR="005C25BC" w:rsidRPr="009E21A9">
        <w:rPr>
          <w:rFonts w:ascii="Times New Roman" w:hAnsi="Times New Roman" w:cs="Times New Roman"/>
          <w:sz w:val="24"/>
          <w:szCs w:val="24"/>
        </w:rPr>
        <w:t>s</w:t>
      </w:r>
      <w:r w:rsidR="00D806AD" w:rsidRPr="009E21A9">
        <w:rPr>
          <w:rFonts w:ascii="Times New Roman" w:hAnsi="Times New Roman" w:cs="Times New Roman"/>
          <w:sz w:val="24"/>
          <w:szCs w:val="24"/>
        </w:rPr>
        <w:t xml:space="preserve"> practical advice to the mentee regarding management of difficult situations. </w:t>
      </w:r>
      <w:r w:rsidR="00E14B3A" w:rsidRPr="009E21A9">
        <w:rPr>
          <w:rFonts w:ascii="Times New Roman" w:hAnsi="Times New Roman" w:cs="Times New Roman"/>
          <w:sz w:val="24"/>
          <w:szCs w:val="24"/>
        </w:rPr>
        <w:t>This is done in a nonthreatening professional environment.</w:t>
      </w:r>
    </w:p>
    <w:p w14:paraId="355FE180" w14:textId="77777777" w:rsidR="00792525" w:rsidRPr="00D11700" w:rsidRDefault="00792525" w:rsidP="002634F4">
      <w:pPr>
        <w:spacing w:after="0" w:line="480" w:lineRule="auto"/>
        <w:ind w:firstLine="720"/>
        <w:rPr>
          <w:rFonts w:ascii="Times New Roman" w:hAnsi="Times New Roman" w:cs="Times New Roman"/>
          <w:sz w:val="24"/>
          <w:szCs w:val="24"/>
        </w:rPr>
      </w:pPr>
      <w:r w:rsidRPr="00D11700">
        <w:rPr>
          <w:rFonts w:ascii="Times New Roman" w:hAnsi="Times New Roman" w:cs="Times New Roman"/>
          <w:sz w:val="24"/>
          <w:szCs w:val="24"/>
        </w:rPr>
        <w:t>Mentors can help with analyzing professional situations and help make strategic decisions based on their own knowledge and experience (</w:t>
      </w:r>
      <w:proofErr w:type="spellStart"/>
      <w:r w:rsidR="003A443B" w:rsidRPr="00D11700">
        <w:rPr>
          <w:rFonts w:ascii="Times New Roman" w:hAnsi="Times New Roman" w:cs="Times New Roman"/>
          <w:sz w:val="24"/>
          <w:szCs w:val="24"/>
        </w:rPr>
        <w:t>Rockquemore</w:t>
      </w:r>
      <w:proofErr w:type="spellEnd"/>
      <w:r w:rsidR="003A443B" w:rsidRPr="00D11700">
        <w:rPr>
          <w:rFonts w:ascii="Times New Roman" w:hAnsi="Times New Roman" w:cs="Times New Roman"/>
          <w:sz w:val="24"/>
          <w:szCs w:val="24"/>
        </w:rPr>
        <w:t>, 2013</w:t>
      </w:r>
      <w:r w:rsidRPr="00D11700">
        <w:rPr>
          <w:rFonts w:ascii="Times New Roman" w:hAnsi="Times New Roman" w:cs="Times New Roman"/>
          <w:sz w:val="24"/>
          <w:szCs w:val="24"/>
        </w:rPr>
        <w:t xml:space="preserve">). </w:t>
      </w:r>
      <w:r w:rsidR="00F23D7E" w:rsidRPr="00D11700">
        <w:rPr>
          <w:rFonts w:ascii="Times New Roman" w:hAnsi="Times New Roman" w:cs="Times New Roman"/>
          <w:sz w:val="24"/>
          <w:szCs w:val="24"/>
        </w:rPr>
        <w:t>T</w:t>
      </w:r>
      <w:r w:rsidRPr="00D11700">
        <w:rPr>
          <w:rFonts w:ascii="Times New Roman" w:hAnsi="Times New Roman" w:cs="Times New Roman"/>
          <w:sz w:val="24"/>
          <w:szCs w:val="24"/>
        </w:rPr>
        <w:t>here are</w:t>
      </w:r>
      <w:r w:rsidR="00F23D7E" w:rsidRPr="00D11700">
        <w:rPr>
          <w:rFonts w:ascii="Times New Roman" w:hAnsi="Times New Roman" w:cs="Times New Roman"/>
          <w:sz w:val="24"/>
          <w:szCs w:val="24"/>
        </w:rPr>
        <w:t xml:space="preserve"> often work</w:t>
      </w:r>
      <w:r w:rsidRPr="00D11700">
        <w:rPr>
          <w:rFonts w:ascii="Times New Roman" w:hAnsi="Times New Roman" w:cs="Times New Roman"/>
          <w:sz w:val="24"/>
          <w:szCs w:val="24"/>
        </w:rPr>
        <w:t xml:space="preserve"> situations that create emotional responses in employees. </w:t>
      </w:r>
      <w:r w:rsidR="00F23D7E" w:rsidRPr="00D11700">
        <w:rPr>
          <w:rFonts w:ascii="Times New Roman" w:hAnsi="Times New Roman" w:cs="Times New Roman"/>
          <w:sz w:val="24"/>
          <w:szCs w:val="24"/>
        </w:rPr>
        <w:t xml:space="preserve">These </w:t>
      </w:r>
      <w:r w:rsidR="00D806AD" w:rsidRPr="00D11700">
        <w:rPr>
          <w:rFonts w:ascii="Times New Roman" w:hAnsi="Times New Roman" w:cs="Times New Roman"/>
          <w:sz w:val="24"/>
          <w:szCs w:val="24"/>
        </w:rPr>
        <w:t>responses leave</w:t>
      </w:r>
      <w:r w:rsidR="00F23D7E" w:rsidRPr="00D11700">
        <w:rPr>
          <w:rFonts w:ascii="Times New Roman" w:hAnsi="Times New Roman" w:cs="Times New Roman"/>
          <w:sz w:val="24"/>
          <w:szCs w:val="24"/>
        </w:rPr>
        <w:t xml:space="preserve"> employees feeling excluded and eventually the employee begin to disengage. Mentor</w:t>
      </w:r>
      <w:r w:rsidR="00E14B3A" w:rsidRPr="00D11700">
        <w:rPr>
          <w:rFonts w:ascii="Times New Roman" w:hAnsi="Times New Roman" w:cs="Times New Roman"/>
          <w:sz w:val="24"/>
          <w:szCs w:val="24"/>
        </w:rPr>
        <w:t>s</w:t>
      </w:r>
      <w:r w:rsidR="00F23D7E" w:rsidRPr="00D11700">
        <w:rPr>
          <w:rFonts w:ascii="Times New Roman" w:hAnsi="Times New Roman" w:cs="Times New Roman"/>
          <w:sz w:val="24"/>
          <w:szCs w:val="24"/>
        </w:rPr>
        <w:t xml:space="preserve"> are essential to help team members </w:t>
      </w:r>
      <w:r w:rsidRPr="00D11700">
        <w:rPr>
          <w:rFonts w:ascii="Times New Roman" w:hAnsi="Times New Roman" w:cs="Times New Roman"/>
          <w:sz w:val="24"/>
          <w:szCs w:val="24"/>
        </w:rPr>
        <w:t xml:space="preserve">provide </w:t>
      </w:r>
      <w:r w:rsidRPr="00DB14ED">
        <w:rPr>
          <w:rFonts w:ascii="Times New Roman" w:hAnsi="Times New Roman" w:cs="Times New Roman"/>
          <w:sz w:val="24"/>
          <w:szCs w:val="24"/>
        </w:rPr>
        <w:t>objective feedback</w:t>
      </w:r>
      <w:r w:rsidR="00F23D7E" w:rsidRPr="00DB14ED">
        <w:rPr>
          <w:rFonts w:ascii="Times New Roman" w:hAnsi="Times New Roman" w:cs="Times New Roman"/>
          <w:sz w:val="24"/>
          <w:szCs w:val="24"/>
        </w:rPr>
        <w:t>,</w:t>
      </w:r>
      <w:r w:rsidR="002567AA" w:rsidRPr="00DB14ED">
        <w:rPr>
          <w:rFonts w:ascii="Times New Roman" w:hAnsi="Times New Roman" w:cs="Times New Roman"/>
          <w:sz w:val="24"/>
          <w:szCs w:val="24"/>
        </w:rPr>
        <w:t xml:space="preserve"> keep</w:t>
      </w:r>
      <w:r w:rsidR="00F23D7E" w:rsidRPr="00DB14ED">
        <w:rPr>
          <w:rFonts w:ascii="Times New Roman" w:hAnsi="Times New Roman" w:cs="Times New Roman"/>
          <w:sz w:val="24"/>
          <w:szCs w:val="24"/>
        </w:rPr>
        <w:t xml:space="preserve">ing </w:t>
      </w:r>
      <w:r w:rsidR="002567AA" w:rsidRPr="00DB14ED">
        <w:rPr>
          <w:rFonts w:ascii="Times New Roman" w:hAnsi="Times New Roman" w:cs="Times New Roman"/>
          <w:sz w:val="24"/>
          <w:szCs w:val="24"/>
        </w:rPr>
        <w:t>irrational conclusions</w:t>
      </w:r>
      <w:r w:rsidR="00F23D7E" w:rsidRPr="00DB14ED">
        <w:rPr>
          <w:rFonts w:ascii="Times New Roman" w:hAnsi="Times New Roman" w:cs="Times New Roman"/>
          <w:sz w:val="24"/>
          <w:szCs w:val="24"/>
        </w:rPr>
        <w:t xml:space="preserve"> to a minimum</w:t>
      </w:r>
      <w:r w:rsidR="003A443B" w:rsidRPr="00DB14ED">
        <w:rPr>
          <w:rFonts w:ascii="Times New Roman" w:hAnsi="Times New Roman" w:cs="Times New Roman"/>
          <w:sz w:val="24"/>
          <w:szCs w:val="24"/>
        </w:rPr>
        <w:t xml:space="preserve"> </w:t>
      </w:r>
      <w:r w:rsidR="003A443B" w:rsidRPr="00DB14ED">
        <w:rPr>
          <w:rFonts w:ascii="Times New Roman" w:hAnsi="Times New Roman" w:cs="Times New Roman"/>
          <w:sz w:val="24"/>
          <w:szCs w:val="24"/>
        </w:rPr>
        <w:lastRenderedPageBreak/>
        <w:t>(</w:t>
      </w:r>
      <w:bookmarkStart w:id="1" w:name="_Hlk120060591"/>
      <w:proofErr w:type="spellStart"/>
      <w:r w:rsidR="003A443B" w:rsidRPr="00DB14ED">
        <w:rPr>
          <w:rFonts w:ascii="Times New Roman" w:hAnsi="Times New Roman" w:cs="Times New Roman"/>
          <w:sz w:val="24"/>
          <w:szCs w:val="24"/>
        </w:rPr>
        <w:t>Carthon</w:t>
      </w:r>
      <w:proofErr w:type="spellEnd"/>
      <w:r w:rsidR="00D11700" w:rsidRPr="00DB14ED">
        <w:rPr>
          <w:rFonts w:ascii="Times New Roman" w:hAnsi="Times New Roman" w:cs="Times New Roman"/>
          <w:sz w:val="24"/>
          <w:szCs w:val="24"/>
        </w:rPr>
        <w:t xml:space="preserve"> et al.</w:t>
      </w:r>
      <w:r w:rsidR="003A443B" w:rsidRPr="00DB14ED">
        <w:rPr>
          <w:rFonts w:ascii="Times New Roman" w:hAnsi="Times New Roman" w:cs="Times New Roman"/>
          <w:sz w:val="24"/>
          <w:szCs w:val="24"/>
        </w:rPr>
        <w:t>, 2021</w:t>
      </w:r>
      <w:bookmarkEnd w:id="1"/>
      <w:r w:rsidR="003A443B" w:rsidRPr="00DB14ED">
        <w:rPr>
          <w:rFonts w:ascii="Times New Roman" w:hAnsi="Times New Roman" w:cs="Times New Roman"/>
          <w:sz w:val="24"/>
          <w:szCs w:val="24"/>
        </w:rPr>
        <w:t>)</w:t>
      </w:r>
      <w:r w:rsidR="002567AA" w:rsidRPr="00DB14ED">
        <w:rPr>
          <w:rFonts w:ascii="Times New Roman" w:hAnsi="Times New Roman" w:cs="Times New Roman"/>
          <w:sz w:val="24"/>
          <w:szCs w:val="24"/>
        </w:rPr>
        <w:t>.</w:t>
      </w:r>
      <w:r w:rsidRPr="00DB14ED">
        <w:rPr>
          <w:rFonts w:ascii="Times New Roman" w:hAnsi="Times New Roman" w:cs="Times New Roman"/>
          <w:sz w:val="24"/>
          <w:szCs w:val="24"/>
        </w:rPr>
        <w:t xml:space="preserve"> </w:t>
      </w:r>
      <w:r w:rsidR="009E21A9" w:rsidRPr="00DB14ED">
        <w:rPr>
          <w:rFonts w:ascii="Times New Roman" w:hAnsi="Times New Roman" w:cs="Times New Roman"/>
          <w:sz w:val="24"/>
          <w:szCs w:val="24"/>
        </w:rPr>
        <w:t xml:space="preserve">Team STEPPS </w:t>
      </w:r>
      <w:r w:rsidR="00FB047E" w:rsidRPr="00DB14ED">
        <w:rPr>
          <w:rFonts w:ascii="Times New Roman" w:hAnsi="Times New Roman" w:cs="Times New Roman"/>
          <w:sz w:val="24"/>
          <w:szCs w:val="24"/>
        </w:rPr>
        <w:t>(Agency of Healthcare Research and Quality</w:t>
      </w:r>
      <w:r w:rsidR="009E21A9" w:rsidRPr="00DB14ED">
        <w:rPr>
          <w:rFonts w:ascii="Times New Roman" w:hAnsi="Times New Roman" w:cs="Times New Roman"/>
          <w:sz w:val="24"/>
          <w:szCs w:val="24"/>
        </w:rPr>
        <w:t xml:space="preserve"> [AHRQ]</w:t>
      </w:r>
      <w:r w:rsidR="00FB047E" w:rsidRPr="00DB14ED">
        <w:rPr>
          <w:rFonts w:ascii="Times New Roman" w:hAnsi="Times New Roman" w:cs="Times New Roman"/>
          <w:sz w:val="24"/>
          <w:szCs w:val="24"/>
        </w:rPr>
        <w:t>, 2022)</w:t>
      </w:r>
      <w:r w:rsidR="00D11700" w:rsidRPr="00DB14ED">
        <w:rPr>
          <w:rFonts w:ascii="Times New Roman" w:hAnsi="Times New Roman" w:cs="Times New Roman"/>
          <w:sz w:val="24"/>
          <w:szCs w:val="24"/>
        </w:rPr>
        <w:t xml:space="preserve"> </w:t>
      </w:r>
      <w:r w:rsidR="00FB047E" w:rsidRPr="00DB14ED">
        <w:rPr>
          <w:rFonts w:ascii="Times New Roman" w:hAnsi="Times New Roman" w:cs="Times New Roman"/>
          <w:sz w:val="24"/>
          <w:szCs w:val="24"/>
        </w:rPr>
        <w:t>is one of the communication models</w:t>
      </w:r>
      <w:r w:rsidR="00F23D7E" w:rsidRPr="00DB14ED">
        <w:rPr>
          <w:rFonts w:ascii="Times New Roman" w:hAnsi="Times New Roman" w:cs="Times New Roman"/>
          <w:sz w:val="24"/>
          <w:szCs w:val="24"/>
        </w:rPr>
        <w:t xml:space="preserve"> that</w:t>
      </w:r>
      <w:r w:rsidR="00FB047E" w:rsidRPr="00DB14ED">
        <w:rPr>
          <w:rFonts w:ascii="Times New Roman" w:hAnsi="Times New Roman" w:cs="Times New Roman"/>
          <w:sz w:val="24"/>
          <w:szCs w:val="24"/>
        </w:rPr>
        <w:t xml:space="preserve"> </w:t>
      </w:r>
      <w:r w:rsidR="00D11700" w:rsidRPr="00DB14ED">
        <w:rPr>
          <w:rFonts w:ascii="Times New Roman" w:hAnsi="Times New Roman" w:cs="Times New Roman"/>
          <w:sz w:val="24"/>
          <w:szCs w:val="24"/>
        </w:rPr>
        <w:t xml:space="preserve">can </w:t>
      </w:r>
      <w:r w:rsidR="00FB047E" w:rsidRPr="00DB14ED">
        <w:rPr>
          <w:rFonts w:ascii="Times New Roman" w:hAnsi="Times New Roman" w:cs="Times New Roman"/>
          <w:sz w:val="24"/>
          <w:szCs w:val="24"/>
        </w:rPr>
        <w:t xml:space="preserve">help mentors provide a structured approach to </w:t>
      </w:r>
      <w:r w:rsidR="00F23D7E" w:rsidRPr="00DB14ED">
        <w:rPr>
          <w:rFonts w:ascii="Times New Roman" w:hAnsi="Times New Roman" w:cs="Times New Roman"/>
          <w:sz w:val="24"/>
          <w:szCs w:val="24"/>
        </w:rPr>
        <w:t xml:space="preserve">communication. </w:t>
      </w:r>
      <w:r w:rsidR="00997515" w:rsidRPr="00DB14ED">
        <w:rPr>
          <w:rFonts w:ascii="Times New Roman" w:hAnsi="Times New Roman" w:cs="Times New Roman"/>
          <w:sz w:val="24"/>
          <w:szCs w:val="24"/>
        </w:rPr>
        <w:t xml:space="preserve">One of the Team STEPPS tools speaks to the employees concerns, </w:t>
      </w:r>
      <w:proofErr w:type="spellStart"/>
      <w:r w:rsidR="00CB5680" w:rsidRPr="00DB14ED">
        <w:rPr>
          <w:rFonts w:ascii="Times New Roman" w:hAnsi="Times New Roman" w:cs="Times New Roman"/>
          <w:sz w:val="24"/>
          <w:szCs w:val="24"/>
        </w:rPr>
        <w:t>un</w:t>
      </w:r>
      <w:r w:rsidR="00997515" w:rsidRPr="00DB14ED">
        <w:rPr>
          <w:rFonts w:ascii="Times New Roman" w:hAnsi="Times New Roman" w:cs="Times New Roman"/>
          <w:sz w:val="24"/>
          <w:szCs w:val="24"/>
        </w:rPr>
        <w:t>comfortability</w:t>
      </w:r>
      <w:proofErr w:type="spellEnd"/>
      <w:r w:rsidR="00997515" w:rsidRPr="00DB14ED">
        <w:rPr>
          <w:rFonts w:ascii="Times New Roman" w:hAnsi="Times New Roman" w:cs="Times New Roman"/>
          <w:sz w:val="24"/>
          <w:szCs w:val="24"/>
        </w:rPr>
        <w:t>, and safety issues (</w:t>
      </w:r>
      <w:r w:rsidR="00F23D7E" w:rsidRPr="00DB14ED">
        <w:rPr>
          <w:rFonts w:ascii="Times New Roman" w:hAnsi="Times New Roman" w:cs="Times New Roman"/>
          <w:sz w:val="24"/>
          <w:szCs w:val="24"/>
        </w:rPr>
        <w:t>CUS</w:t>
      </w:r>
      <w:r w:rsidR="00997515" w:rsidRPr="00DB14ED">
        <w:rPr>
          <w:rFonts w:ascii="Times New Roman" w:hAnsi="Times New Roman" w:cs="Times New Roman"/>
          <w:sz w:val="24"/>
          <w:szCs w:val="24"/>
        </w:rPr>
        <w:t>)</w:t>
      </w:r>
      <w:r w:rsidR="00F23D7E" w:rsidRPr="00DB14ED">
        <w:rPr>
          <w:rFonts w:ascii="Times New Roman" w:hAnsi="Times New Roman" w:cs="Times New Roman"/>
          <w:sz w:val="24"/>
          <w:szCs w:val="24"/>
        </w:rPr>
        <w:t xml:space="preserve">. The </w:t>
      </w:r>
      <w:r w:rsidR="00D11700" w:rsidRPr="00DB14ED">
        <w:rPr>
          <w:rFonts w:ascii="Times New Roman" w:hAnsi="Times New Roman" w:cs="Times New Roman"/>
          <w:sz w:val="24"/>
          <w:szCs w:val="24"/>
        </w:rPr>
        <w:t>purpose</w:t>
      </w:r>
      <w:r w:rsidR="00F23D7E" w:rsidRPr="00DB14ED">
        <w:rPr>
          <w:rFonts w:ascii="Times New Roman" w:hAnsi="Times New Roman" w:cs="Times New Roman"/>
          <w:sz w:val="24"/>
          <w:szCs w:val="24"/>
        </w:rPr>
        <w:t xml:space="preserve"> of the CUS tool is to address one’s</w:t>
      </w:r>
      <w:r w:rsidR="00F23D7E" w:rsidRPr="00D11700">
        <w:rPr>
          <w:rFonts w:ascii="Times New Roman" w:hAnsi="Times New Roman" w:cs="Times New Roman"/>
          <w:sz w:val="24"/>
          <w:szCs w:val="24"/>
        </w:rPr>
        <w:t xml:space="preserve"> concerns effectively and concisely. </w:t>
      </w:r>
      <w:r w:rsidR="00FB047E" w:rsidRPr="00D11700">
        <w:rPr>
          <w:rFonts w:ascii="Times New Roman" w:hAnsi="Times New Roman" w:cs="Times New Roman"/>
          <w:sz w:val="24"/>
          <w:szCs w:val="24"/>
        </w:rPr>
        <w:t>This model was implemented to</w:t>
      </w:r>
      <w:r w:rsidR="00F23D7E" w:rsidRPr="00D11700">
        <w:rPr>
          <w:rFonts w:ascii="Times New Roman" w:hAnsi="Times New Roman" w:cs="Times New Roman"/>
          <w:sz w:val="24"/>
          <w:szCs w:val="24"/>
        </w:rPr>
        <w:t xml:space="preserve"> assist an</w:t>
      </w:r>
      <w:r w:rsidR="00FB047E" w:rsidRPr="00D11700">
        <w:rPr>
          <w:rFonts w:ascii="Times New Roman" w:hAnsi="Times New Roman" w:cs="Times New Roman"/>
          <w:sz w:val="24"/>
          <w:szCs w:val="24"/>
        </w:rPr>
        <w:t xml:space="preserve"> increase engagement of the UAPs with a tool to learn clear and concise communication.</w:t>
      </w:r>
    </w:p>
    <w:p w14:paraId="3A5ABAED" w14:textId="77777777" w:rsidR="005A3CB7" w:rsidRPr="00D11700" w:rsidRDefault="00D806AD" w:rsidP="002634F4">
      <w:pPr>
        <w:spacing w:after="0" w:line="480" w:lineRule="auto"/>
        <w:ind w:firstLine="720"/>
        <w:rPr>
          <w:rFonts w:ascii="Times New Roman" w:hAnsi="Times New Roman" w:cs="Times New Roman"/>
          <w:sz w:val="24"/>
          <w:szCs w:val="24"/>
        </w:rPr>
      </w:pPr>
      <w:proofErr w:type="spellStart"/>
      <w:r w:rsidRPr="00D11700">
        <w:rPr>
          <w:rFonts w:ascii="Times New Roman" w:hAnsi="Times New Roman" w:cs="Times New Roman"/>
          <w:sz w:val="24"/>
          <w:szCs w:val="24"/>
        </w:rPr>
        <w:t>Carthon</w:t>
      </w:r>
      <w:proofErr w:type="spellEnd"/>
      <w:r w:rsidRPr="00D11700">
        <w:rPr>
          <w:rFonts w:ascii="Times New Roman" w:hAnsi="Times New Roman" w:cs="Times New Roman"/>
          <w:sz w:val="24"/>
          <w:szCs w:val="24"/>
        </w:rPr>
        <w:t xml:space="preserve"> </w:t>
      </w:r>
      <w:r w:rsidR="003A443B" w:rsidRPr="00D11700">
        <w:rPr>
          <w:rFonts w:ascii="Times New Roman" w:hAnsi="Times New Roman" w:cs="Times New Roman"/>
          <w:sz w:val="24"/>
          <w:szCs w:val="24"/>
        </w:rPr>
        <w:t>et al</w:t>
      </w:r>
      <w:r w:rsidR="00D11700" w:rsidRPr="00D11700">
        <w:rPr>
          <w:rFonts w:ascii="Times New Roman" w:hAnsi="Times New Roman" w:cs="Times New Roman"/>
          <w:sz w:val="24"/>
          <w:szCs w:val="24"/>
        </w:rPr>
        <w:t>.</w:t>
      </w:r>
      <w:r w:rsidRPr="00D11700">
        <w:rPr>
          <w:rFonts w:ascii="Times New Roman" w:hAnsi="Times New Roman" w:cs="Times New Roman"/>
          <w:sz w:val="24"/>
          <w:szCs w:val="24"/>
        </w:rPr>
        <w:t xml:space="preserve"> (2021) found that minority nurses with a mentor </w:t>
      </w:r>
      <w:r w:rsidR="00F23D7E" w:rsidRPr="00D11700">
        <w:rPr>
          <w:rFonts w:ascii="Times New Roman" w:hAnsi="Times New Roman" w:cs="Times New Roman"/>
          <w:sz w:val="24"/>
          <w:szCs w:val="24"/>
        </w:rPr>
        <w:t>increase retention</w:t>
      </w:r>
      <w:r w:rsidRPr="00D11700">
        <w:rPr>
          <w:rFonts w:ascii="Times New Roman" w:hAnsi="Times New Roman" w:cs="Times New Roman"/>
          <w:sz w:val="24"/>
          <w:szCs w:val="24"/>
        </w:rPr>
        <w:t>, job satisfaction</w:t>
      </w:r>
      <w:r w:rsidR="00D11700" w:rsidRPr="00D11700">
        <w:rPr>
          <w:rFonts w:ascii="Times New Roman" w:hAnsi="Times New Roman" w:cs="Times New Roman"/>
          <w:sz w:val="24"/>
          <w:szCs w:val="24"/>
        </w:rPr>
        <w:t>,</w:t>
      </w:r>
      <w:r w:rsidR="00F23D7E" w:rsidRPr="00D11700">
        <w:rPr>
          <w:rFonts w:ascii="Times New Roman" w:hAnsi="Times New Roman" w:cs="Times New Roman"/>
          <w:sz w:val="24"/>
          <w:szCs w:val="24"/>
        </w:rPr>
        <w:t xml:space="preserve"> and engagement</w:t>
      </w:r>
      <w:r w:rsidRPr="00D11700">
        <w:rPr>
          <w:rFonts w:ascii="Times New Roman" w:hAnsi="Times New Roman" w:cs="Times New Roman"/>
          <w:sz w:val="24"/>
          <w:szCs w:val="24"/>
        </w:rPr>
        <w:t>.</w:t>
      </w:r>
      <w:r w:rsidR="00F23D7E" w:rsidRPr="00D11700">
        <w:rPr>
          <w:rFonts w:ascii="Times New Roman" w:hAnsi="Times New Roman" w:cs="Times New Roman"/>
          <w:sz w:val="24"/>
          <w:szCs w:val="24"/>
        </w:rPr>
        <w:t xml:space="preserve"> </w:t>
      </w:r>
      <w:r w:rsidR="00792525" w:rsidRPr="00D11700">
        <w:rPr>
          <w:rFonts w:ascii="Times New Roman" w:hAnsi="Times New Roman" w:cs="Times New Roman"/>
          <w:sz w:val="24"/>
          <w:szCs w:val="24"/>
        </w:rPr>
        <w:t>Mentor</w:t>
      </w:r>
      <w:r w:rsidR="005A3CB7" w:rsidRPr="00D11700">
        <w:rPr>
          <w:rFonts w:ascii="Times New Roman" w:hAnsi="Times New Roman" w:cs="Times New Roman"/>
          <w:sz w:val="24"/>
          <w:szCs w:val="24"/>
        </w:rPr>
        <w:t>ships work best when the participants define the type of mentorship desired.</w:t>
      </w:r>
      <w:r w:rsidR="00E14B3A" w:rsidRPr="00D11700">
        <w:rPr>
          <w:rFonts w:ascii="Times New Roman" w:hAnsi="Times New Roman" w:cs="Times New Roman"/>
          <w:sz w:val="24"/>
          <w:szCs w:val="24"/>
        </w:rPr>
        <w:t xml:space="preserve"> Mentorship can be structured different ways. Two of the more familiar methods are formal and inform formats. </w:t>
      </w:r>
      <w:r w:rsidR="005A3CB7" w:rsidRPr="00D11700">
        <w:rPr>
          <w:rFonts w:ascii="Times New Roman" w:hAnsi="Times New Roman" w:cs="Times New Roman"/>
          <w:sz w:val="24"/>
          <w:szCs w:val="24"/>
        </w:rPr>
        <w:t xml:space="preserve">Is a formal or nonformal relationship </w:t>
      </w:r>
      <w:r w:rsidR="00E14B3A" w:rsidRPr="00D11700">
        <w:rPr>
          <w:rFonts w:ascii="Times New Roman" w:hAnsi="Times New Roman" w:cs="Times New Roman"/>
          <w:sz w:val="24"/>
          <w:szCs w:val="24"/>
        </w:rPr>
        <w:t>conducive</w:t>
      </w:r>
      <w:r w:rsidR="005A3CB7" w:rsidRPr="00D11700">
        <w:rPr>
          <w:rFonts w:ascii="Times New Roman" w:hAnsi="Times New Roman" w:cs="Times New Roman"/>
          <w:sz w:val="24"/>
          <w:szCs w:val="24"/>
        </w:rPr>
        <w:t xml:space="preserve"> to the employee relationship</w:t>
      </w:r>
      <w:r w:rsidR="00E14B3A" w:rsidRPr="00D11700">
        <w:rPr>
          <w:rFonts w:ascii="Times New Roman" w:hAnsi="Times New Roman" w:cs="Times New Roman"/>
          <w:sz w:val="24"/>
          <w:szCs w:val="24"/>
        </w:rPr>
        <w:t>? Both parties should weigh in on that.</w:t>
      </w:r>
      <w:r w:rsidR="005A3CB7" w:rsidRPr="00D11700">
        <w:rPr>
          <w:rFonts w:ascii="Times New Roman" w:hAnsi="Times New Roman" w:cs="Times New Roman"/>
          <w:sz w:val="24"/>
          <w:szCs w:val="24"/>
        </w:rPr>
        <w:t xml:space="preserve"> The formal mentorship is </w:t>
      </w:r>
      <w:r w:rsidR="003A443B" w:rsidRPr="00D11700">
        <w:rPr>
          <w:rFonts w:ascii="Times New Roman" w:hAnsi="Times New Roman" w:cs="Times New Roman"/>
          <w:sz w:val="24"/>
          <w:szCs w:val="24"/>
        </w:rPr>
        <w:t>characterized</w:t>
      </w:r>
      <w:r w:rsidR="005A3CB7" w:rsidRPr="00D11700">
        <w:rPr>
          <w:rFonts w:ascii="Times New Roman" w:hAnsi="Times New Roman" w:cs="Times New Roman"/>
          <w:sz w:val="24"/>
          <w:szCs w:val="24"/>
        </w:rPr>
        <w:t xml:space="preserve"> with dedicated time slots </w:t>
      </w:r>
      <w:r w:rsidR="00E14B3A" w:rsidRPr="00D11700">
        <w:rPr>
          <w:rFonts w:ascii="Times New Roman" w:hAnsi="Times New Roman" w:cs="Times New Roman"/>
          <w:sz w:val="24"/>
          <w:szCs w:val="24"/>
        </w:rPr>
        <w:t xml:space="preserve">and </w:t>
      </w:r>
      <w:r w:rsidR="005A3CB7" w:rsidRPr="00D11700">
        <w:rPr>
          <w:rFonts w:ascii="Times New Roman" w:hAnsi="Times New Roman" w:cs="Times New Roman"/>
          <w:sz w:val="24"/>
          <w:szCs w:val="24"/>
        </w:rPr>
        <w:t xml:space="preserve">agenda items for discussion. The discussion topics are geared towards the </w:t>
      </w:r>
      <w:proofErr w:type="gramStart"/>
      <w:r w:rsidR="005A3CB7" w:rsidRPr="00D11700">
        <w:rPr>
          <w:rFonts w:ascii="Times New Roman" w:hAnsi="Times New Roman" w:cs="Times New Roman"/>
          <w:sz w:val="24"/>
          <w:szCs w:val="24"/>
        </w:rPr>
        <w:t>mentees</w:t>
      </w:r>
      <w:proofErr w:type="gramEnd"/>
      <w:r w:rsidR="005A3CB7" w:rsidRPr="00D11700">
        <w:rPr>
          <w:rFonts w:ascii="Times New Roman" w:hAnsi="Times New Roman" w:cs="Times New Roman"/>
          <w:sz w:val="24"/>
          <w:szCs w:val="24"/>
        </w:rPr>
        <w:t xml:space="preserve"> goals and prioritization of the mentorship</w:t>
      </w:r>
      <w:r w:rsidR="00E14B3A" w:rsidRPr="00D11700">
        <w:rPr>
          <w:rFonts w:ascii="Times New Roman" w:hAnsi="Times New Roman" w:cs="Times New Roman"/>
          <w:sz w:val="24"/>
          <w:szCs w:val="24"/>
        </w:rPr>
        <w:t xml:space="preserve"> (2021)</w:t>
      </w:r>
      <w:r w:rsidR="005A3CB7" w:rsidRPr="00D11700">
        <w:rPr>
          <w:rFonts w:ascii="Times New Roman" w:hAnsi="Times New Roman" w:cs="Times New Roman"/>
          <w:sz w:val="24"/>
          <w:szCs w:val="24"/>
        </w:rPr>
        <w:t xml:space="preserve">. An informal </w:t>
      </w:r>
      <w:r w:rsidRPr="00D11700">
        <w:rPr>
          <w:rFonts w:ascii="Times New Roman" w:hAnsi="Times New Roman" w:cs="Times New Roman"/>
          <w:sz w:val="24"/>
          <w:szCs w:val="24"/>
        </w:rPr>
        <w:t xml:space="preserve">mentoring </w:t>
      </w:r>
      <w:r w:rsidR="005A3CB7" w:rsidRPr="00D11700">
        <w:rPr>
          <w:rFonts w:ascii="Times New Roman" w:hAnsi="Times New Roman" w:cs="Times New Roman"/>
          <w:sz w:val="24"/>
          <w:szCs w:val="24"/>
        </w:rPr>
        <w:t>relationship</w:t>
      </w:r>
      <w:r w:rsidRPr="00D11700">
        <w:rPr>
          <w:rFonts w:ascii="Times New Roman" w:hAnsi="Times New Roman" w:cs="Times New Roman"/>
          <w:sz w:val="24"/>
          <w:szCs w:val="24"/>
        </w:rPr>
        <w:t xml:space="preserve"> allows the mentor and the mentee to create their own time to connect without the pressure of a </w:t>
      </w:r>
      <w:r w:rsidR="00E14B3A" w:rsidRPr="00D11700">
        <w:rPr>
          <w:rFonts w:ascii="Times New Roman" w:hAnsi="Times New Roman" w:cs="Times New Roman"/>
          <w:sz w:val="24"/>
          <w:szCs w:val="24"/>
        </w:rPr>
        <w:t>regimented</w:t>
      </w:r>
      <w:r w:rsidRPr="00D11700">
        <w:rPr>
          <w:rFonts w:ascii="Times New Roman" w:hAnsi="Times New Roman" w:cs="Times New Roman"/>
          <w:sz w:val="24"/>
          <w:szCs w:val="24"/>
        </w:rPr>
        <w:t xml:space="preserve"> schedule. This relationship is natural and evidence shows to be the most beneficial (</w:t>
      </w:r>
      <w:r w:rsidR="003A443B" w:rsidRPr="00D11700">
        <w:rPr>
          <w:rFonts w:ascii="Times New Roman" w:hAnsi="Times New Roman" w:cs="Times New Roman"/>
          <w:sz w:val="24"/>
          <w:szCs w:val="24"/>
        </w:rPr>
        <w:t>2021</w:t>
      </w:r>
      <w:r w:rsidRPr="00D11700">
        <w:rPr>
          <w:rFonts w:ascii="Times New Roman" w:hAnsi="Times New Roman" w:cs="Times New Roman"/>
          <w:sz w:val="24"/>
          <w:szCs w:val="24"/>
        </w:rPr>
        <w:t>).</w:t>
      </w:r>
      <w:r w:rsidR="005A3CB7" w:rsidRPr="00D11700">
        <w:rPr>
          <w:rFonts w:ascii="Times New Roman" w:hAnsi="Times New Roman" w:cs="Times New Roman"/>
          <w:sz w:val="24"/>
          <w:szCs w:val="24"/>
        </w:rPr>
        <w:t xml:space="preserve"> </w:t>
      </w:r>
    </w:p>
    <w:p w14:paraId="45C1DE41" w14:textId="77777777" w:rsidR="00DA77B7" w:rsidRPr="00D91282" w:rsidRDefault="00B97883" w:rsidP="002634F4">
      <w:pPr>
        <w:spacing w:after="0" w:line="480" w:lineRule="auto"/>
        <w:ind w:firstLine="720"/>
        <w:rPr>
          <w:rFonts w:ascii="Times New Roman" w:hAnsi="Times New Roman" w:cs="Times New Roman"/>
          <w:sz w:val="24"/>
          <w:szCs w:val="24"/>
        </w:rPr>
      </w:pPr>
      <w:r w:rsidRPr="00DB14ED">
        <w:rPr>
          <w:rFonts w:ascii="Times New Roman" w:hAnsi="Times New Roman" w:cs="Times New Roman"/>
          <w:sz w:val="24"/>
          <w:szCs w:val="24"/>
        </w:rPr>
        <w:t>E</w:t>
      </w:r>
      <w:r w:rsidR="00547CC4" w:rsidRPr="00DB14ED">
        <w:rPr>
          <w:rFonts w:ascii="Times New Roman" w:hAnsi="Times New Roman" w:cs="Times New Roman"/>
          <w:sz w:val="24"/>
          <w:szCs w:val="24"/>
        </w:rPr>
        <w:t xml:space="preserve">vidence </w:t>
      </w:r>
      <w:r w:rsidRPr="00DB14ED">
        <w:rPr>
          <w:rFonts w:ascii="Times New Roman" w:hAnsi="Times New Roman" w:cs="Times New Roman"/>
          <w:sz w:val="24"/>
          <w:szCs w:val="24"/>
        </w:rPr>
        <w:t>would suggest that the</w:t>
      </w:r>
      <w:r w:rsidR="00547CC4" w:rsidRPr="00DB14ED">
        <w:rPr>
          <w:rFonts w:ascii="Times New Roman" w:hAnsi="Times New Roman" w:cs="Times New Roman"/>
          <w:sz w:val="24"/>
          <w:szCs w:val="24"/>
        </w:rPr>
        <w:t xml:space="preserve"> best intervention is for healthcare workers</w:t>
      </w:r>
      <w:r w:rsidRPr="00DB14ED">
        <w:rPr>
          <w:rFonts w:ascii="Times New Roman" w:hAnsi="Times New Roman" w:cs="Times New Roman"/>
          <w:sz w:val="24"/>
          <w:szCs w:val="24"/>
        </w:rPr>
        <w:t xml:space="preserve"> </w:t>
      </w:r>
      <w:r w:rsidR="00547CC4" w:rsidRPr="00DB14ED">
        <w:rPr>
          <w:rFonts w:ascii="Times New Roman" w:hAnsi="Times New Roman" w:cs="Times New Roman"/>
          <w:sz w:val="24"/>
          <w:szCs w:val="24"/>
        </w:rPr>
        <w:t>to learn a new skill</w:t>
      </w:r>
      <w:r w:rsidRPr="00DB14ED">
        <w:rPr>
          <w:rFonts w:ascii="Times New Roman" w:hAnsi="Times New Roman" w:cs="Times New Roman"/>
          <w:sz w:val="24"/>
          <w:szCs w:val="24"/>
        </w:rPr>
        <w:t xml:space="preserve"> </w:t>
      </w:r>
      <w:r w:rsidR="00547CC4" w:rsidRPr="00DB14ED">
        <w:rPr>
          <w:rFonts w:ascii="Times New Roman" w:hAnsi="Times New Roman" w:cs="Times New Roman"/>
          <w:sz w:val="24"/>
          <w:szCs w:val="24"/>
        </w:rPr>
        <w:t xml:space="preserve">at work, </w:t>
      </w:r>
      <w:r w:rsidR="00C32AE6" w:rsidRPr="00DB14ED">
        <w:rPr>
          <w:rFonts w:ascii="Times New Roman" w:hAnsi="Times New Roman" w:cs="Times New Roman"/>
          <w:sz w:val="24"/>
          <w:szCs w:val="24"/>
        </w:rPr>
        <w:t xml:space="preserve">would </w:t>
      </w:r>
      <w:r w:rsidR="00547CC4" w:rsidRPr="00DB14ED">
        <w:rPr>
          <w:rFonts w:ascii="Times New Roman" w:hAnsi="Times New Roman" w:cs="Times New Roman"/>
          <w:sz w:val="24"/>
          <w:szCs w:val="24"/>
        </w:rPr>
        <w:t>be</w:t>
      </w:r>
      <w:r w:rsidR="00C32AE6" w:rsidRPr="00DB14ED">
        <w:rPr>
          <w:rFonts w:ascii="Times New Roman" w:hAnsi="Times New Roman" w:cs="Times New Roman"/>
          <w:sz w:val="24"/>
          <w:szCs w:val="24"/>
        </w:rPr>
        <w:t xml:space="preserve"> to contribute to</w:t>
      </w:r>
      <w:r w:rsidR="00547CC4" w:rsidRPr="00DB14ED">
        <w:rPr>
          <w:rFonts w:ascii="Times New Roman" w:hAnsi="Times New Roman" w:cs="Times New Roman"/>
          <w:sz w:val="24"/>
          <w:szCs w:val="24"/>
        </w:rPr>
        <w:t xml:space="preserve"> a part of workplace improvements and take </w:t>
      </w:r>
      <w:r w:rsidR="00C32AE6" w:rsidRPr="00DB14ED">
        <w:rPr>
          <w:rFonts w:ascii="Times New Roman" w:hAnsi="Times New Roman" w:cs="Times New Roman"/>
          <w:sz w:val="24"/>
          <w:szCs w:val="24"/>
        </w:rPr>
        <w:t>any</w:t>
      </w:r>
      <w:r w:rsidR="00547CC4" w:rsidRPr="00DB14ED">
        <w:rPr>
          <w:rFonts w:ascii="Times New Roman" w:hAnsi="Times New Roman" w:cs="Times New Roman"/>
          <w:sz w:val="24"/>
          <w:szCs w:val="24"/>
        </w:rPr>
        <w:t xml:space="preserve"> opportunity to influence change</w:t>
      </w:r>
      <w:r w:rsidRPr="00DB14ED">
        <w:rPr>
          <w:rFonts w:ascii="Times New Roman" w:hAnsi="Times New Roman" w:cs="Times New Roman"/>
          <w:sz w:val="24"/>
          <w:szCs w:val="24"/>
        </w:rPr>
        <w:t xml:space="preserve"> </w:t>
      </w:r>
      <w:r w:rsidR="00B94E5E" w:rsidRPr="00DB14ED">
        <w:rPr>
          <w:rFonts w:ascii="Times New Roman" w:hAnsi="Times New Roman" w:cs="Times New Roman"/>
          <w:sz w:val="24"/>
          <w:szCs w:val="24"/>
        </w:rPr>
        <w:t>(</w:t>
      </w:r>
      <w:r w:rsidR="005A3C45" w:rsidRPr="00DB14ED">
        <w:rPr>
          <w:rFonts w:ascii="Times New Roman" w:hAnsi="Times New Roman" w:cs="Times New Roman"/>
          <w:sz w:val="24"/>
          <w:szCs w:val="24"/>
        </w:rPr>
        <w:t>Dempsey &amp; Reilly</w:t>
      </w:r>
      <w:r w:rsidRPr="00DB14ED">
        <w:rPr>
          <w:rFonts w:ascii="Times New Roman" w:hAnsi="Times New Roman" w:cs="Times New Roman"/>
          <w:sz w:val="24"/>
          <w:szCs w:val="24"/>
        </w:rPr>
        <w:t>,</w:t>
      </w:r>
      <w:r w:rsidR="005A3C45" w:rsidRPr="00DB14ED">
        <w:rPr>
          <w:rFonts w:ascii="Times New Roman" w:hAnsi="Times New Roman" w:cs="Times New Roman"/>
          <w:sz w:val="24"/>
          <w:szCs w:val="24"/>
        </w:rPr>
        <w:t xml:space="preserve"> 2016). </w:t>
      </w:r>
      <w:r w:rsidR="00E6359E" w:rsidRPr="00DB14ED">
        <w:rPr>
          <w:rFonts w:ascii="Times New Roman" w:hAnsi="Times New Roman" w:cs="Times New Roman"/>
          <w:sz w:val="24"/>
          <w:szCs w:val="24"/>
        </w:rPr>
        <w:t xml:space="preserve">Dempsey and Reilly define </w:t>
      </w:r>
      <w:r w:rsidRPr="00DB14ED">
        <w:rPr>
          <w:rFonts w:ascii="Times New Roman" w:hAnsi="Times New Roman" w:cs="Times New Roman"/>
          <w:sz w:val="24"/>
          <w:szCs w:val="24"/>
        </w:rPr>
        <w:t>employee</w:t>
      </w:r>
      <w:r w:rsidR="00E6359E" w:rsidRPr="00DB14ED">
        <w:rPr>
          <w:rFonts w:ascii="Times New Roman" w:hAnsi="Times New Roman" w:cs="Times New Roman"/>
          <w:sz w:val="24"/>
          <w:szCs w:val="24"/>
        </w:rPr>
        <w:t xml:space="preserve"> engagement as the enhancement of the clinician experience in finding more meaning, pleasure, and respect in their workplace. </w:t>
      </w:r>
      <w:r w:rsidR="002B4406" w:rsidRPr="00DB14ED">
        <w:rPr>
          <w:rFonts w:ascii="Times New Roman" w:hAnsi="Times New Roman" w:cs="Times New Roman"/>
          <w:sz w:val="24"/>
          <w:szCs w:val="24"/>
        </w:rPr>
        <w:t>Taken from the</w:t>
      </w:r>
      <w:r w:rsidR="002B4406">
        <w:rPr>
          <w:rFonts w:ascii="Times New Roman" w:hAnsi="Times New Roman" w:cs="Times New Roman"/>
          <w:sz w:val="24"/>
          <w:szCs w:val="24"/>
        </w:rPr>
        <w:t xml:space="preserve"> Press Ganey s</w:t>
      </w:r>
      <w:r w:rsidR="00DB14ED">
        <w:rPr>
          <w:rFonts w:ascii="Times New Roman" w:hAnsi="Times New Roman" w:cs="Times New Roman"/>
          <w:sz w:val="24"/>
          <w:szCs w:val="24"/>
        </w:rPr>
        <w:t>urvey, Dempsey and Reilly</w:t>
      </w:r>
      <w:r w:rsidR="002B4406">
        <w:rPr>
          <w:rFonts w:ascii="Times New Roman" w:hAnsi="Times New Roman" w:cs="Times New Roman"/>
          <w:sz w:val="24"/>
          <w:szCs w:val="24"/>
        </w:rPr>
        <w:t xml:space="preserve"> </w:t>
      </w:r>
      <w:r w:rsidR="002B4406" w:rsidRPr="00D91282">
        <w:rPr>
          <w:rFonts w:ascii="Times New Roman" w:hAnsi="Times New Roman" w:cs="Times New Roman"/>
          <w:sz w:val="24"/>
          <w:szCs w:val="24"/>
        </w:rPr>
        <w:t xml:space="preserve">reported, </w:t>
      </w:r>
      <w:r w:rsidR="004B6F57" w:rsidRPr="00D91282">
        <w:rPr>
          <w:rFonts w:ascii="Times New Roman" w:hAnsi="Times New Roman" w:cs="Times New Roman"/>
          <w:sz w:val="24"/>
          <w:szCs w:val="24"/>
        </w:rPr>
        <w:t>15 of every 100</w:t>
      </w:r>
      <w:r w:rsidR="004F199D" w:rsidRPr="00D91282">
        <w:rPr>
          <w:rFonts w:ascii="Times New Roman" w:hAnsi="Times New Roman" w:cs="Times New Roman"/>
          <w:sz w:val="24"/>
          <w:szCs w:val="24"/>
        </w:rPr>
        <w:t xml:space="preserve"> nurses are considered disengaged with lack of commitment and satisfaction. </w:t>
      </w:r>
      <w:r w:rsidR="005861E5" w:rsidRPr="00D91282">
        <w:rPr>
          <w:rFonts w:ascii="Times New Roman" w:hAnsi="Times New Roman" w:cs="Times New Roman"/>
          <w:sz w:val="24"/>
          <w:szCs w:val="24"/>
        </w:rPr>
        <w:t xml:space="preserve">The </w:t>
      </w:r>
      <w:r w:rsidR="004F199D" w:rsidRPr="00D91282">
        <w:rPr>
          <w:rFonts w:ascii="Times New Roman" w:hAnsi="Times New Roman" w:cs="Times New Roman"/>
          <w:sz w:val="24"/>
          <w:szCs w:val="24"/>
        </w:rPr>
        <w:t>NDNQI engagement questions from the Press Gainey survey</w:t>
      </w:r>
      <w:r w:rsidR="005861E5" w:rsidRPr="00D91282">
        <w:rPr>
          <w:rFonts w:ascii="Times New Roman" w:hAnsi="Times New Roman" w:cs="Times New Roman"/>
          <w:sz w:val="24"/>
          <w:szCs w:val="24"/>
        </w:rPr>
        <w:t xml:space="preserve"> was used to make </w:t>
      </w:r>
      <w:r w:rsidR="005861E5" w:rsidRPr="00D91282">
        <w:rPr>
          <w:rFonts w:ascii="Times New Roman" w:hAnsi="Times New Roman" w:cs="Times New Roman"/>
          <w:sz w:val="24"/>
          <w:szCs w:val="24"/>
        </w:rPr>
        <w:lastRenderedPageBreak/>
        <w:t>this synopsis</w:t>
      </w:r>
      <w:r w:rsidR="004F199D" w:rsidRPr="00D91282">
        <w:rPr>
          <w:rFonts w:ascii="Times New Roman" w:hAnsi="Times New Roman" w:cs="Times New Roman"/>
          <w:sz w:val="24"/>
          <w:szCs w:val="24"/>
        </w:rPr>
        <w:t xml:space="preserve">. </w:t>
      </w:r>
      <w:r w:rsidR="00296E8F" w:rsidRPr="00D91282">
        <w:rPr>
          <w:rFonts w:ascii="Times New Roman" w:hAnsi="Times New Roman" w:cs="Times New Roman"/>
          <w:sz w:val="24"/>
          <w:szCs w:val="24"/>
        </w:rPr>
        <w:t xml:space="preserve"> Engagement is a direct correlation to patient safety, quality and patient experience.  The lowest domain that the survey uncovered was that of effective communication.</w:t>
      </w:r>
      <w:r w:rsidR="005861E5" w:rsidRPr="00D91282">
        <w:rPr>
          <w:rFonts w:ascii="Times New Roman" w:hAnsi="Times New Roman" w:cs="Times New Roman"/>
          <w:sz w:val="24"/>
          <w:szCs w:val="24"/>
        </w:rPr>
        <w:t xml:space="preserve"> </w:t>
      </w:r>
      <w:r w:rsidR="00DA77B7" w:rsidRPr="00D91282">
        <w:rPr>
          <w:rFonts w:ascii="Times New Roman" w:hAnsi="Times New Roman" w:cs="Times New Roman"/>
          <w:sz w:val="24"/>
          <w:szCs w:val="24"/>
        </w:rPr>
        <w:t xml:space="preserve">Anticipated or desired increase in communication is </w:t>
      </w:r>
      <w:r w:rsidR="005861E5" w:rsidRPr="00D91282">
        <w:rPr>
          <w:rFonts w:ascii="Times New Roman" w:hAnsi="Times New Roman" w:cs="Times New Roman"/>
          <w:sz w:val="24"/>
          <w:szCs w:val="24"/>
        </w:rPr>
        <w:t>a key component to enforce t</w:t>
      </w:r>
      <w:r w:rsidR="00E87FA4" w:rsidRPr="00D91282">
        <w:rPr>
          <w:rFonts w:ascii="Times New Roman" w:hAnsi="Times New Roman" w:cs="Times New Roman"/>
          <w:sz w:val="24"/>
          <w:szCs w:val="24"/>
        </w:rPr>
        <w:t>eam</w:t>
      </w:r>
      <w:r w:rsidR="005861E5" w:rsidRPr="00D91282">
        <w:rPr>
          <w:rFonts w:ascii="Times New Roman" w:hAnsi="Times New Roman" w:cs="Times New Roman"/>
          <w:sz w:val="24"/>
          <w:szCs w:val="24"/>
        </w:rPr>
        <w:t>work. Team</w:t>
      </w:r>
      <w:r w:rsidR="00E87FA4" w:rsidRPr="00D91282">
        <w:rPr>
          <w:rFonts w:ascii="Times New Roman" w:hAnsi="Times New Roman" w:cs="Times New Roman"/>
          <w:sz w:val="24"/>
          <w:szCs w:val="24"/>
        </w:rPr>
        <w:t>s that work together consistently and with the same patient populations express better engagement with the organization and demonstrate better outcomes</w:t>
      </w:r>
      <w:r w:rsidR="005861E5" w:rsidRPr="00D91282">
        <w:rPr>
          <w:rFonts w:ascii="Times New Roman" w:hAnsi="Times New Roman" w:cs="Times New Roman"/>
          <w:sz w:val="24"/>
          <w:szCs w:val="24"/>
        </w:rPr>
        <w:t>.</w:t>
      </w:r>
    </w:p>
    <w:p w14:paraId="39783A62" w14:textId="77777777" w:rsidR="00E6359E" w:rsidRPr="00D11700" w:rsidRDefault="005861E5" w:rsidP="002634F4">
      <w:pPr>
        <w:spacing w:after="0" w:line="480" w:lineRule="auto"/>
        <w:ind w:firstLine="720"/>
        <w:rPr>
          <w:rFonts w:ascii="Times New Roman" w:hAnsi="Times New Roman" w:cs="Times New Roman"/>
          <w:sz w:val="24"/>
          <w:szCs w:val="24"/>
        </w:rPr>
      </w:pPr>
      <w:r w:rsidRPr="00D91282">
        <w:rPr>
          <w:rFonts w:ascii="Times New Roman" w:hAnsi="Times New Roman" w:cs="Times New Roman"/>
          <w:sz w:val="24"/>
          <w:szCs w:val="24"/>
        </w:rPr>
        <w:t>In addition</w:t>
      </w:r>
      <w:r w:rsidR="001E02C3">
        <w:rPr>
          <w:rFonts w:ascii="Times New Roman" w:hAnsi="Times New Roman" w:cs="Times New Roman"/>
          <w:sz w:val="24"/>
          <w:szCs w:val="24"/>
        </w:rPr>
        <w:t>,</w:t>
      </w:r>
      <w:r w:rsidRPr="00D91282">
        <w:rPr>
          <w:rFonts w:ascii="Times New Roman" w:hAnsi="Times New Roman" w:cs="Times New Roman"/>
          <w:sz w:val="24"/>
          <w:szCs w:val="24"/>
        </w:rPr>
        <w:t xml:space="preserve"> </w:t>
      </w:r>
      <w:r w:rsidR="00985968" w:rsidRPr="00D91282">
        <w:rPr>
          <w:rFonts w:ascii="Times New Roman" w:hAnsi="Times New Roman" w:cs="Times New Roman"/>
          <w:sz w:val="24"/>
          <w:szCs w:val="24"/>
        </w:rPr>
        <w:t>Dempsey and Reilly (201</w:t>
      </w:r>
      <w:r w:rsidR="001E02C3">
        <w:rPr>
          <w:rFonts w:ascii="Times New Roman" w:hAnsi="Times New Roman" w:cs="Times New Roman"/>
          <w:sz w:val="24"/>
          <w:szCs w:val="24"/>
        </w:rPr>
        <w:t>6</w:t>
      </w:r>
      <w:r w:rsidR="00985968" w:rsidRPr="00D91282">
        <w:rPr>
          <w:rFonts w:ascii="Times New Roman" w:hAnsi="Times New Roman" w:cs="Times New Roman"/>
          <w:sz w:val="24"/>
          <w:szCs w:val="24"/>
        </w:rPr>
        <w:t xml:space="preserve">) </w:t>
      </w:r>
      <w:r w:rsidRPr="00D91282">
        <w:rPr>
          <w:rFonts w:ascii="Times New Roman" w:hAnsi="Times New Roman" w:cs="Times New Roman"/>
          <w:sz w:val="24"/>
          <w:szCs w:val="24"/>
        </w:rPr>
        <w:t>uncover</w:t>
      </w:r>
      <w:r w:rsidR="00136C17" w:rsidRPr="00D91282">
        <w:rPr>
          <w:rFonts w:ascii="Times New Roman" w:hAnsi="Times New Roman" w:cs="Times New Roman"/>
          <w:sz w:val="24"/>
          <w:szCs w:val="24"/>
        </w:rPr>
        <w:t>s</w:t>
      </w:r>
      <w:r w:rsidRPr="00D91282">
        <w:rPr>
          <w:rFonts w:ascii="Times New Roman" w:hAnsi="Times New Roman" w:cs="Times New Roman"/>
          <w:sz w:val="24"/>
          <w:szCs w:val="24"/>
        </w:rPr>
        <w:t xml:space="preserve"> ineffective communication as an opportunity, t</w:t>
      </w:r>
      <w:r w:rsidR="000A2E57" w:rsidRPr="00D91282">
        <w:rPr>
          <w:rFonts w:ascii="Times New Roman" w:hAnsi="Times New Roman" w:cs="Times New Roman"/>
          <w:sz w:val="24"/>
          <w:szCs w:val="24"/>
        </w:rPr>
        <w:t>ransparency of data, and providing opportunities to discuss the data and opportunities for improvement</w:t>
      </w:r>
      <w:r w:rsidRPr="00D91282">
        <w:rPr>
          <w:rFonts w:ascii="Times New Roman" w:hAnsi="Times New Roman" w:cs="Times New Roman"/>
          <w:sz w:val="24"/>
          <w:szCs w:val="24"/>
        </w:rPr>
        <w:t xml:space="preserve"> was also identified as a significant opportunity.  Empowering the staff to contribute in decision making for the units/areas </w:t>
      </w:r>
      <w:r w:rsidR="000A2E57" w:rsidRPr="00D91282">
        <w:rPr>
          <w:rFonts w:ascii="Times New Roman" w:hAnsi="Times New Roman" w:cs="Times New Roman"/>
          <w:sz w:val="24"/>
          <w:szCs w:val="24"/>
        </w:rPr>
        <w:t xml:space="preserve">allow the </w:t>
      </w:r>
      <w:r w:rsidRPr="00D91282">
        <w:rPr>
          <w:rFonts w:ascii="Times New Roman" w:hAnsi="Times New Roman" w:cs="Times New Roman"/>
          <w:sz w:val="24"/>
          <w:szCs w:val="24"/>
        </w:rPr>
        <w:t xml:space="preserve">staff </w:t>
      </w:r>
      <w:r w:rsidR="000A2E57" w:rsidRPr="00D91282">
        <w:rPr>
          <w:rFonts w:ascii="Times New Roman" w:hAnsi="Times New Roman" w:cs="Times New Roman"/>
          <w:sz w:val="24"/>
          <w:szCs w:val="24"/>
        </w:rPr>
        <w:t>at the bedside to determine improvement strategies and drive accountability and ownership for improvement efforts</w:t>
      </w:r>
      <w:r w:rsidRPr="00D91282">
        <w:rPr>
          <w:rFonts w:ascii="Times New Roman" w:hAnsi="Times New Roman" w:cs="Times New Roman"/>
          <w:sz w:val="24"/>
          <w:szCs w:val="24"/>
        </w:rPr>
        <w:t xml:space="preserve">. </w:t>
      </w:r>
      <w:r w:rsidR="00B97883" w:rsidRPr="00D91282">
        <w:rPr>
          <w:rFonts w:ascii="Times New Roman" w:hAnsi="Times New Roman" w:cs="Times New Roman"/>
          <w:sz w:val="24"/>
          <w:szCs w:val="24"/>
        </w:rPr>
        <w:t xml:space="preserve">The mentorship created between the UAPs and the licensed staff </w:t>
      </w:r>
      <w:r w:rsidR="007E5529" w:rsidRPr="00D91282">
        <w:rPr>
          <w:rFonts w:ascii="Times New Roman" w:hAnsi="Times New Roman" w:cs="Times New Roman"/>
          <w:sz w:val="24"/>
          <w:szCs w:val="24"/>
        </w:rPr>
        <w:t>can</w:t>
      </w:r>
      <w:r w:rsidR="00B97883" w:rsidRPr="00D91282">
        <w:rPr>
          <w:rFonts w:ascii="Times New Roman" w:hAnsi="Times New Roman" w:cs="Times New Roman"/>
          <w:sz w:val="24"/>
          <w:szCs w:val="24"/>
        </w:rPr>
        <w:t xml:space="preserve"> </w:t>
      </w:r>
      <w:r w:rsidR="007828D2" w:rsidRPr="00D91282">
        <w:rPr>
          <w:rFonts w:ascii="Times New Roman" w:hAnsi="Times New Roman" w:cs="Times New Roman"/>
          <w:sz w:val="24"/>
          <w:szCs w:val="24"/>
        </w:rPr>
        <w:t>promote those engagement characteristics.</w:t>
      </w:r>
      <w:r w:rsidR="007828D2" w:rsidRPr="00D11700">
        <w:rPr>
          <w:rFonts w:ascii="Times New Roman" w:hAnsi="Times New Roman" w:cs="Times New Roman"/>
          <w:sz w:val="24"/>
          <w:szCs w:val="24"/>
        </w:rPr>
        <w:t xml:space="preserve"> </w:t>
      </w:r>
    </w:p>
    <w:p w14:paraId="5464821D" w14:textId="77777777" w:rsidR="002634F4" w:rsidRPr="005E46A0" w:rsidRDefault="000C186E" w:rsidP="002634F4">
      <w:pPr>
        <w:spacing w:after="0" w:line="480" w:lineRule="auto"/>
        <w:rPr>
          <w:rFonts w:ascii="Times New Roman" w:hAnsi="Times New Roman" w:cs="Times New Roman"/>
          <w:b/>
          <w:sz w:val="24"/>
          <w:szCs w:val="24"/>
        </w:rPr>
      </w:pPr>
      <w:r w:rsidRPr="005E46A0">
        <w:rPr>
          <w:rFonts w:ascii="Times New Roman" w:hAnsi="Times New Roman" w:cs="Times New Roman"/>
          <w:b/>
          <w:sz w:val="24"/>
          <w:szCs w:val="24"/>
        </w:rPr>
        <w:t>Evidence</w:t>
      </w:r>
      <w:r w:rsidR="009771C1" w:rsidRPr="005E46A0">
        <w:rPr>
          <w:rFonts w:ascii="Times New Roman" w:hAnsi="Times New Roman" w:cs="Times New Roman"/>
          <w:b/>
          <w:sz w:val="24"/>
          <w:szCs w:val="24"/>
        </w:rPr>
        <w:t>-</w:t>
      </w:r>
      <w:r w:rsidR="003B6CB5">
        <w:rPr>
          <w:rFonts w:ascii="Times New Roman" w:hAnsi="Times New Roman" w:cs="Times New Roman"/>
          <w:b/>
          <w:sz w:val="24"/>
          <w:szCs w:val="24"/>
        </w:rPr>
        <w:t>b</w:t>
      </w:r>
      <w:r w:rsidRPr="005E46A0">
        <w:rPr>
          <w:rFonts w:ascii="Times New Roman" w:hAnsi="Times New Roman" w:cs="Times New Roman"/>
          <w:b/>
          <w:sz w:val="24"/>
          <w:szCs w:val="24"/>
        </w:rPr>
        <w:t>ased Practice Framework</w:t>
      </w:r>
    </w:p>
    <w:p w14:paraId="2EE07B70" w14:textId="77777777" w:rsidR="00B460EE" w:rsidRPr="00772C95" w:rsidRDefault="000401FB" w:rsidP="00DF0937">
      <w:pPr>
        <w:spacing w:after="0" w:line="480" w:lineRule="auto"/>
        <w:ind w:firstLine="720"/>
        <w:rPr>
          <w:rFonts w:ascii="Times New Roman" w:hAnsi="Times New Roman" w:cs="Times New Roman"/>
          <w:sz w:val="24"/>
          <w:szCs w:val="24"/>
        </w:rPr>
      </w:pPr>
      <w:r w:rsidRPr="005E46A0">
        <w:rPr>
          <w:rFonts w:ascii="Times New Roman" w:hAnsi="Times New Roman" w:cs="Times New Roman"/>
          <w:sz w:val="24"/>
          <w:szCs w:val="24"/>
        </w:rPr>
        <w:t xml:space="preserve">This project </w:t>
      </w:r>
      <w:r w:rsidR="008741D0">
        <w:rPr>
          <w:rFonts w:ascii="Times New Roman" w:hAnsi="Times New Roman" w:cs="Times New Roman"/>
          <w:sz w:val="24"/>
          <w:szCs w:val="24"/>
        </w:rPr>
        <w:t>used</w:t>
      </w:r>
      <w:r w:rsidRPr="005E46A0">
        <w:rPr>
          <w:rFonts w:ascii="Times New Roman" w:hAnsi="Times New Roman" w:cs="Times New Roman"/>
          <w:sz w:val="24"/>
          <w:szCs w:val="24"/>
        </w:rPr>
        <w:t xml:space="preserve"> the Middle Range Theory of Caring by Kristen M. Swanson</w:t>
      </w:r>
      <w:r w:rsidR="00AD37FB">
        <w:rPr>
          <w:rFonts w:ascii="Times New Roman" w:hAnsi="Times New Roman" w:cs="Times New Roman"/>
          <w:sz w:val="24"/>
          <w:szCs w:val="24"/>
        </w:rPr>
        <w:t xml:space="preserve"> (1991)</w:t>
      </w:r>
      <w:r w:rsidRPr="005E46A0">
        <w:rPr>
          <w:rFonts w:ascii="Times New Roman" w:hAnsi="Times New Roman" w:cs="Times New Roman"/>
          <w:sz w:val="24"/>
          <w:szCs w:val="24"/>
        </w:rPr>
        <w:t>. The project site facility use</w:t>
      </w:r>
      <w:r w:rsidR="008741D0">
        <w:rPr>
          <w:rFonts w:ascii="Times New Roman" w:hAnsi="Times New Roman" w:cs="Times New Roman"/>
          <w:sz w:val="24"/>
          <w:szCs w:val="24"/>
        </w:rPr>
        <w:t>d</w:t>
      </w:r>
      <w:r w:rsidRPr="005E46A0">
        <w:rPr>
          <w:rFonts w:ascii="Times New Roman" w:hAnsi="Times New Roman" w:cs="Times New Roman"/>
          <w:sz w:val="24"/>
          <w:szCs w:val="24"/>
        </w:rPr>
        <w:t xml:space="preserve"> </w:t>
      </w:r>
      <w:proofErr w:type="gramStart"/>
      <w:r w:rsidRPr="005E46A0">
        <w:rPr>
          <w:rFonts w:ascii="Times New Roman" w:hAnsi="Times New Roman" w:cs="Times New Roman"/>
          <w:sz w:val="24"/>
          <w:szCs w:val="24"/>
        </w:rPr>
        <w:t>the Kristen Swanson’s Theory of Caring</w:t>
      </w:r>
      <w:proofErr w:type="gramEnd"/>
      <w:r w:rsidRPr="005E46A0">
        <w:rPr>
          <w:rFonts w:ascii="Times New Roman" w:hAnsi="Times New Roman" w:cs="Times New Roman"/>
          <w:sz w:val="24"/>
          <w:szCs w:val="24"/>
        </w:rPr>
        <w:t xml:space="preserve"> as the professional practice model in order to serve as a guide to achieve higher standards in their mission, vision, and values (Facility Setting, 2016). Swanson developed the Theory of Caring through five caring processes </w:t>
      </w:r>
      <w:r w:rsidRPr="00291239">
        <w:rPr>
          <w:rFonts w:ascii="Times New Roman" w:hAnsi="Times New Roman" w:cs="Times New Roman"/>
          <w:sz w:val="24"/>
          <w:szCs w:val="24"/>
        </w:rPr>
        <w:t>of knowing, being with</w:t>
      </w:r>
      <w:r w:rsidRPr="00CC1D11">
        <w:rPr>
          <w:rFonts w:ascii="Times New Roman" w:hAnsi="Times New Roman" w:cs="Times New Roman"/>
          <w:sz w:val="24"/>
          <w:szCs w:val="24"/>
        </w:rPr>
        <w:t>, doing for, enabling, and</w:t>
      </w:r>
      <w:r w:rsidRPr="00291239">
        <w:rPr>
          <w:rFonts w:ascii="Times New Roman" w:hAnsi="Times New Roman" w:cs="Times New Roman"/>
          <w:sz w:val="24"/>
          <w:szCs w:val="24"/>
        </w:rPr>
        <w:t xml:space="preserve"> maintaining</w:t>
      </w:r>
      <w:r w:rsidRPr="005E46A0">
        <w:rPr>
          <w:rFonts w:ascii="Times New Roman" w:hAnsi="Times New Roman" w:cs="Times New Roman"/>
          <w:sz w:val="24"/>
          <w:szCs w:val="24"/>
        </w:rPr>
        <w:t xml:space="preserve"> belief. This can easily be applied to engagement in the </w:t>
      </w:r>
      <w:r w:rsidR="00E6359E">
        <w:rPr>
          <w:rFonts w:ascii="Times New Roman" w:hAnsi="Times New Roman" w:cs="Times New Roman"/>
          <w:sz w:val="24"/>
          <w:szCs w:val="24"/>
        </w:rPr>
        <w:t>UAPs,</w:t>
      </w:r>
      <w:r w:rsidRPr="005E46A0">
        <w:rPr>
          <w:rFonts w:ascii="Times New Roman" w:hAnsi="Times New Roman" w:cs="Times New Roman"/>
          <w:sz w:val="24"/>
          <w:szCs w:val="24"/>
        </w:rPr>
        <w:t xml:space="preserve"> as the combined work environment places focus on </w:t>
      </w:r>
      <w:r w:rsidRPr="00772C95">
        <w:rPr>
          <w:rFonts w:ascii="Times New Roman" w:hAnsi="Times New Roman" w:cs="Times New Roman"/>
          <w:sz w:val="24"/>
          <w:szCs w:val="24"/>
        </w:rPr>
        <w:t xml:space="preserve">identifying, maintaining and cultivating the values of the institution and the individual team member. </w:t>
      </w:r>
    </w:p>
    <w:p w14:paraId="74EC368D" w14:textId="77777777" w:rsidR="00DD26B7" w:rsidRDefault="000401FB" w:rsidP="00DF0937">
      <w:pPr>
        <w:spacing w:after="0" w:line="480" w:lineRule="auto"/>
        <w:ind w:firstLine="720"/>
        <w:rPr>
          <w:rFonts w:ascii="Times New Roman" w:hAnsi="Times New Roman" w:cs="Times New Roman"/>
          <w:sz w:val="24"/>
          <w:szCs w:val="24"/>
        </w:rPr>
      </w:pPr>
      <w:r w:rsidRPr="00772C95">
        <w:rPr>
          <w:rFonts w:ascii="Times New Roman" w:hAnsi="Times New Roman" w:cs="Times New Roman"/>
          <w:sz w:val="24"/>
          <w:szCs w:val="24"/>
        </w:rPr>
        <w:t>Knowing is the first concept in Swanson’s Theory of Caring (</w:t>
      </w:r>
      <w:proofErr w:type="spellStart"/>
      <w:r w:rsidRPr="00772C95">
        <w:rPr>
          <w:rFonts w:ascii="Times New Roman" w:hAnsi="Times New Roman" w:cs="Times New Roman"/>
          <w:sz w:val="24"/>
          <w:szCs w:val="24"/>
        </w:rPr>
        <w:t>Lillykutty</w:t>
      </w:r>
      <w:proofErr w:type="spellEnd"/>
      <w:r w:rsidRPr="00772C95">
        <w:rPr>
          <w:rFonts w:ascii="Times New Roman" w:hAnsi="Times New Roman" w:cs="Times New Roman"/>
          <w:sz w:val="24"/>
          <w:szCs w:val="24"/>
        </w:rPr>
        <w:t xml:space="preserve"> &amp; Samson, 2018). Some important behaviors for knowing are </w:t>
      </w:r>
      <w:r w:rsidR="001632CE" w:rsidRPr="00772C95">
        <w:rPr>
          <w:rFonts w:ascii="Times New Roman" w:hAnsi="Times New Roman" w:cs="Times New Roman"/>
          <w:sz w:val="24"/>
          <w:szCs w:val="24"/>
        </w:rPr>
        <w:t xml:space="preserve">embracing the </w:t>
      </w:r>
      <w:r w:rsidRPr="00772C95">
        <w:rPr>
          <w:rFonts w:ascii="Times New Roman" w:hAnsi="Times New Roman" w:cs="Times New Roman"/>
          <w:sz w:val="24"/>
          <w:szCs w:val="24"/>
        </w:rPr>
        <w:t>humanistic view of others</w:t>
      </w:r>
      <w:r w:rsidR="000E0BD1" w:rsidRPr="00772C95">
        <w:rPr>
          <w:rFonts w:ascii="Times New Roman" w:hAnsi="Times New Roman" w:cs="Times New Roman"/>
          <w:sz w:val="24"/>
          <w:szCs w:val="24"/>
        </w:rPr>
        <w:t>.  Other descriptors such as</w:t>
      </w:r>
      <w:r w:rsidR="002001A3" w:rsidRPr="00772C95">
        <w:rPr>
          <w:rFonts w:ascii="Times New Roman" w:hAnsi="Times New Roman" w:cs="Times New Roman"/>
          <w:sz w:val="24"/>
          <w:szCs w:val="24"/>
        </w:rPr>
        <w:t xml:space="preserve"> </w:t>
      </w:r>
      <w:r w:rsidRPr="00772C95">
        <w:rPr>
          <w:rFonts w:ascii="Times New Roman" w:hAnsi="Times New Roman" w:cs="Times New Roman"/>
          <w:sz w:val="24"/>
          <w:szCs w:val="24"/>
        </w:rPr>
        <w:t>nurturing, understanding, analy</w:t>
      </w:r>
      <w:r w:rsidR="000E0BD1" w:rsidRPr="00772C95">
        <w:rPr>
          <w:rFonts w:ascii="Times New Roman" w:hAnsi="Times New Roman" w:cs="Times New Roman"/>
          <w:sz w:val="24"/>
          <w:szCs w:val="24"/>
        </w:rPr>
        <w:t>zing,</w:t>
      </w:r>
      <w:r w:rsidRPr="00772C95">
        <w:rPr>
          <w:rFonts w:ascii="Times New Roman" w:hAnsi="Times New Roman" w:cs="Times New Roman"/>
          <w:sz w:val="24"/>
          <w:szCs w:val="24"/>
        </w:rPr>
        <w:t xml:space="preserve"> interpretation, compassion, </w:t>
      </w:r>
      <w:r w:rsidRPr="00772C95">
        <w:rPr>
          <w:rFonts w:ascii="Times New Roman" w:hAnsi="Times New Roman" w:cs="Times New Roman"/>
          <w:sz w:val="24"/>
          <w:szCs w:val="24"/>
        </w:rPr>
        <w:lastRenderedPageBreak/>
        <w:t>empathy and respect and recognition of other</w:t>
      </w:r>
      <w:r w:rsidR="002001A3" w:rsidRPr="00772C95">
        <w:rPr>
          <w:rFonts w:ascii="Times New Roman" w:hAnsi="Times New Roman" w:cs="Times New Roman"/>
          <w:sz w:val="24"/>
          <w:szCs w:val="24"/>
        </w:rPr>
        <w:t xml:space="preserve">s are </w:t>
      </w:r>
      <w:r w:rsidRPr="00772C95">
        <w:rPr>
          <w:rFonts w:ascii="Times New Roman" w:hAnsi="Times New Roman" w:cs="Times New Roman"/>
          <w:sz w:val="24"/>
          <w:szCs w:val="24"/>
        </w:rPr>
        <w:t xml:space="preserve">as significant </w:t>
      </w:r>
      <w:r w:rsidR="00897A2F">
        <w:rPr>
          <w:rFonts w:ascii="Times New Roman" w:hAnsi="Times New Roman" w:cs="Times New Roman"/>
          <w:sz w:val="24"/>
          <w:szCs w:val="24"/>
        </w:rPr>
        <w:t xml:space="preserve">as </w:t>
      </w:r>
      <w:r w:rsidRPr="00772C95">
        <w:rPr>
          <w:rFonts w:ascii="Times New Roman" w:hAnsi="Times New Roman" w:cs="Times New Roman"/>
          <w:sz w:val="24"/>
          <w:szCs w:val="24"/>
        </w:rPr>
        <w:t>being</w:t>
      </w:r>
      <w:r w:rsidR="002001A3" w:rsidRPr="00772C95">
        <w:rPr>
          <w:rFonts w:ascii="Times New Roman" w:hAnsi="Times New Roman" w:cs="Times New Roman"/>
          <w:sz w:val="24"/>
          <w:szCs w:val="24"/>
        </w:rPr>
        <w:t>, the second concept</w:t>
      </w:r>
      <w:r w:rsidRPr="00772C95">
        <w:rPr>
          <w:rFonts w:ascii="Times New Roman" w:hAnsi="Times New Roman" w:cs="Times New Roman"/>
          <w:sz w:val="24"/>
          <w:szCs w:val="24"/>
        </w:rPr>
        <w:t xml:space="preserve"> (</w:t>
      </w:r>
      <w:proofErr w:type="spellStart"/>
      <w:r w:rsidRPr="00772C95">
        <w:rPr>
          <w:rFonts w:ascii="Times New Roman" w:hAnsi="Times New Roman" w:cs="Times New Roman"/>
          <w:sz w:val="24"/>
          <w:szCs w:val="24"/>
        </w:rPr>
        <w:t>Lillykutty</w:t>
      </w:r>
      <w:proofErr w:type="spellEnd"/>
      <w:r w:rsidRPr="00772C95">
        <w:rPr>
          <w:rFonts w:ascii="Times New Roman" w:hAnsi="Times New Roman" w:cs="Times New Roman"/>
          <w:sz w:val="24"/>
          <w:szCs w:val="24"/>
        </w:rPr>
        <w:t xml:space="preserve"> &amp; Samson, 2018). Th</w:t>
      </w:r>
      <w:r w:rsidR="000E0BD1" w:rsidRPr="00772C95">
        <w:rPr>
          <w:rFonts w:ascii="Times New Roman" w:hAnsi="Times New Roman" w:cs="Times New Roman"/>
          <w:sz w:val="24"/>
          <w:szCs w:val="24"/>
        </w:rPr>
        <w:t>is</w:t>
      </w:r>
      <w:r w:rsidRPr="00772C95">
        <w:rPr>
          <w:rFonts w:ascii="Times New Roman" w:hAnsi="Times New Roman" w:cs="Times New Roman"/>
          <w:sz w:val="24"/>
          <w:szCs w:val="24"/>
        </w:rPr>
        <w:t xml:space="preserve"> concept</w:t>
      </w:r>
      <w:r w:rsidR="00897A2F">
        <w:rPr>
          <w:rFonts w:ascii="Times New Roman" w:hAnsi="Times New Roman" w:cs="Times New Roman"/>
          <w:sz w:val="24"/>
          <w:szCs w:val="24"/>
        </w:rPr>
        <w:t xml:space="preserve"> being</w:t>
      </w:r>
      <w:r w:rsidRPr="00772C95">
        <w:rPr>
          <w:rFonts w:ascii="Times New Roman" w:hAnsi="Times New Roman" w:cs="Times New Roman"/>
          <w:sz w:val="24"/>
          <w:szCs w:val="24"/>
        </w:rPr>
        <w:t xml:space="preserve"> involve</w:t>
      </w:r>
      <w:r w:rsidR="002001A3" w:rsidRPr="00772C95">
        <w:rPr>
          <w:rFonts w:ascii="Times New Roman" w:hAnsi="Times New Roman" w:cs="Times New Roman"/>
          <w:sz w:val="24"/>
          <w:szCs w:val="24"/>
        </w:rPr>
        <w:t>s</w:t>
      </w:r>
      <w:r w:rsidRPr="00772C95">
        <w:rPr>
          <w:rFonts w:ascii="Times New Roman" w:hAnsi="Times New Roman" w:cs="Times New Roman"/>
          <w:sz w:val="24"/>
          <w:szCs w:val="24"/>
        </w:rPr>
        <w:t xml:space="preserve"> anticipating the needs of the ones being cared for. Performing these actions should be carried out in a way that preserves their dignity and focuses on their experiences, all while providing support, explanation, and validation of their feelings (</w:t>
      </w:r>
      <w:proofErr w:type="spellStart"/>
      <w:r w:rsidRPr="00772C95">
        <w:rPr>
          <w:rFonts w:ascii="Times New Roman" w:hAnsi="Times New Roman" w:cs="Times New Roman"/>
          <w:sz w:val="24"/>
          <w:szCs w:val="24"/>
        </w:rPr>
        <w:t>Moffa</w:t>
      </w:r>
      <w:proofErr w:type="spellEnd"/>
      <w:r w:rsidRPr="00772C95">
        <w:rPr>
          <w:rFonts w:ascii="Times New Roman" w:hAnsi="Times New Roman" w:cs="Times New Roman"/>
          <w:sz w:val="24"/>
          <w:szCs w:val="24"/>
        </w:rPr>
        <w:t xml:space="preserve">, 2015). </w:t>
      </w:r>
    </w:p>
    <w:p w14:paraId="24F5A846" w14:textId="77777777" w:rsidR="008741D0" w:rsidRDefault="00291239" w:rsidP="00DF0937">
      <w:pPr>
        <w:spacing w:after="0" w:line="480" w:lineRule="auto"/>
        <w:ind w:firstLine="720"/>
        <w:rPr>
          <w:rFonts w:ascii="Times New Roman" w:hAnsi="Times New Roman" w:cs="Times New Roman"/>
          <w:sz w:val="24"/>
          <w:szCs w:val="24"/>
        </w:rPr>
      </w:pPr>
      <w:r w:rsidRPr="00772C95">
        <w:rPr>
          <w:rFonts w:ascii="Times New Roman" w:hAnsi="Times New Roman" w:cs="Times New Roman"/>
          <w:sz w:val="24"/>
          <w:szCs w:val="24"/>
        </w:rPr>
        <w:t xml:space="preserve">The next concept, </w:t>
      </w:r>
      <w:r w:rsidR="00772C95" w:rsidRPr="00772C95">
        <w:rPr>
          <w:rFonts w:ascii="Times New Roman" w:hAnsi="Times New Roman" w:cs="Times New Roman"/>
          <w:sz w:val="24"/>
          <w:szCs w:val="24"/>
        </w:rPr>
        <w:t xml:space="preserve">of </w:t>
      </w:r>
      <w:r w:rsidRPr="00772C95">
        <w:rPr>
          <w:rFonts w:ascii="Times New Roman" w:hAnsi="Times New Roman" w:cs="Times New Roman"/>
          <w:sz w:val="24"/>
          <w:szCs w:val="24"/>
        </w:rPr>
        <w:t>doing occurs</w:t>
      </w:r>
      <w:r w:rsidR="00CC1D11" w:rsidRPr="00772C95">
        <w:rPr>
          <w:rFonts w:ascii="Times New Roman" w:hAnsi="Times New Roman" w:cs="Times New Roman"/>
          <w:sz w:val="24"/>
          <w:szCs w:val="24"/>
        </w:rPr>
        <w:t xml:space="preserve"> </w:t>
      </w:r>
      <w:r w:rsidR="00772C95" w:rsidRPr="00772C95">
        <w:rPr>
          <w:rFonts w:ascii="Times New Roman" w:hAnsi="Times New Roman" w:cs="Times New Roman"/>
          <w:sz w:val="24"/>
          <w:szCs w:val="24"/>
        </w:rPr>
        <w:t>as employees are encouraged to do for each other and become role models for each other.</w:t>
      </w:r>
      <w:r w:rsidR="00CC1D11" w:rsidRPr="00772C95">
        <w:rPr>
          <w:rFonts w:ascii="Times New Roman" w:hAnsi="Times New Roman" w:cs="Times New Roman"/>
          <w:sz w:val="24"/>
          <w:szCs w:val="24"/>
        </w:rPr>
        <w:t xml:space="preserve"> </w:t>
      </w:r>
      <w:r w:rsidR="000401FB" w:rsidRPr="00772C95">
        <w:rPr>
          <w:rFonts w:ascii="Times New Roman" w:hAnsi="Times New Roman" w:cs="Times New Roman"/>
          <w:sz w:val="24"/>
          <w:szCs w:val="24"/>
        </w:rPr>
        <w:t>Whenever nurses start a new career, they usually revert back to being in the novice nurse state</w:t>
      </w:r>
      <w:r w:rsidR="00897A2F">
        <w:rPr>
          <w:rFonts w:ascii="Times New Roman" w:hAnsi="Times New Roman" w:cs="Times New Roman"/>
          <w:sz w:val="24"/>
          <w:szCs w:val="24"/>
        </w:rPr>
        <w:t xml:space="preserve"> </w:t>
      </w:r>
      <w:r w:rsidR="00897A2F" w:rsidRPr="00772C95">
        <w:rPr>
          <w:rFonts w:ascii="Times New Roman" w:hAnsi="Times New Roman" w:cs="Times New Roman"/>
          <w:sz w:val="24"/>
          <w:szCs w:val="24"/>
        </w:rPr>
        <w:t>(</w:t>
      </w:r>
      <w:proofErr w:type="spellStart"/>
      <w:r w:rsidR="00897A2F" w:rsidRPr="00772C95">
        <w:rPr>
          <w:rFonts w:ascii="Times New Roman" w:hAnsi="Times New Roman" w:cs="Times New Roman"/>
          <w:sz w:val="24"/>
          <w:szCs w:val="24"/>
        </w:rPr>
        <w:t>Moffa</w:t>
      </w:r>
      <w:proofErr w:type="spellEnd"/>
      <w:r w:rsidR="00897A2F" w:rsidRPr="00772C95">
        <w:rPr>
          <w:rFonts w:ascii="Times New Roman" w:hAnsi="Times New Roman" w:cs="Times New Roman"/>
          <w:sz w:val="24"/>
          <w:szCs w:val="24"/>
        </w:rPr>
        <w:t>, 2015)</w:t>
      </w:r>
      <w:r w:rsidR="000401FB" w:rsidRPr="00772C95">
        <w:rPr>
          <w:rFonts w:ascii="Times New Roman" w:hAnsi="Times New Roman" w:cs="Times New Roman"/>
          <w:sz w:val="24"/>
          <w:szCs w:val="24"/>
        </w:rPr>
        <w:t xml:space="preserve">. This can be a detrimental time for the novice nurse who may be working with an experienced UAP. This creates a level of distrust, division and a decrease in teamwork. The UAP identifies the inexperience in the novice nurse, and is reminded </w:t>
      </w:r>
      <w:r w:rsidR="002001A3" w:rsidRPr="00772C95">
        <w:rPr>
          <w:rFonts w:ascii="Times New Roman" w:hAnsi="Times New Roman" w:cs="Times New Roman"/>
          <w:sz w:val="24"/>
          <w:szCs w:val="24"/>
        </w:rPr>
        <w:t xml:space="preserve">of </w:t>
      </w:r>
      <w:r w:rsidR="000401FB" w:rsidRPr="00772C95">
        <w:rPr>
          <w:rFonts w:ascii="Times New Roman" w:hAnsi="Times New Roman" w:cs="Times New Roman"/>
          <w:sz w:val="24"/>
          <w:szCs w:val="24"/>
        </w:rPr>
        <w:t>the chain of command and rules of delegation</w:t>
      </w:r>
      <w:r w:rsidR="00897A2F">
        <w:rPr>
          <w:rFonts w:ascii="Times New Roman" w:hAnsi="Times New Roman" w:cs="Times New Roman"/>
          <w:sz w:val="24"/>
          <w:szCs w:val="24"/>
        </w:rPr>
        <w:t xml:space="preserve"> (</w:t>
      </w:r>
      <w:r w:rsidR="00897A2F" w:rsidRPr="000755A3">
        <w:rPr>
          <w:rFonts w:ascii="Times New Roman" w:hAnsi="Times New Roman" w:cs="Times New Roman"/>
          <w:sz w:val="24"/>
          <w:szCs w:val="24"/>
        </w:rPr>
        <w:t>Bailey</w:t>
      </w:r>
      <w:r w:rsidR="005D1B23">
        <w:rPr>
          <w:rFonts w:ascii="Times New Roman" w:hAnsi="Times New Roman" w:cs="Times New Roman"/>
          <w:sz w:val="24"/>
          <w:szCs w:val="24"/>
        </w:rPr>
        <w:t xml:space="preserve"> &amp; </w:t>
      </w:r>
      <w:r w:rsidR="00897A2F" w:rsidRPr="000755A3">
        <w:rPr>
          <w:rFonts w:ascii="Times New Roman" w:hAnsi="Times New Roman" w:cs="Times New Roman"/>
          <w:sz w:val="24"/>
          <w:szCs w:val="24"/>
        </w:rPr>
        <w:t xml:space="preserve">Cardin, </w:t>
      </w:r>
      <w:r w:rsidR="00897A2F">
        <w:rPr>
          <w:rFonts w:ascii="Times New Roman" w:hAnsi="Times New Roman" w:cs="Times New Roman"/>
          <w:sz w:val="24"/>
          <w:szCs w:val="24"/>
        </w:rPr>
        <w:t>2018)</w:t>
      </w:r>
      <w:r w:rsidR="000401FB" w:rsidRPr="00772C95">
        <w:rPr>
          <w:rFonts w:ascii="Times New Roman" w:hAnsi="Times New Roman" w:cs="Times New Roman"/>
          <w:sz w:val="24"/>
          <w:szCs w:val="24"/>
        </w:rPr>
        <w:t xml:space="preserve">. </w:t>
      </w:r>
    </w:p>
    <w:p w14:paraId="7F455261" w14:textId="77777777" w:rsidR="002001A3" w:rsidRDefault="00291239" w:rsidP="00DF0937">
      <w:pPr>
        <w:spacing w:after="0" w:line="480" w:lineRule="auto"/>
        <w:ind w:firstLine="720"/>
        <w:rPr>
          <w:rFonts w:ascii="Times New Roman" w:hAnsi="Times New Roman" w:cs="Times New Roman"/>
          <w:sz w:val="24"/>
          <w:szCs w:val="24"/>
        </w:rPr>
      </w:pPr>
      <w:r w:rsidRPr="00772C95">
        <w:rPr>
          <w:rFonts w:ascii="Times New Roman" w:hAnsi="Times New Roman" w:cs="Times New Roman"/>
          <w:sz w:val="24"/>
          <w:szCs w:val="24"/>
        </w:rPr>
        <w:t>The next concept, enabling</w:t>
      </w:r>
      <w:r w:rsidR="00897A2F">
        <w:rPr>
          <w:rFonts w:ascii="Times New Roman" w:hAnsi="Times New Roman" w:cs="Times New Roman"/>
          <w:sz w:val="24"/>
          <w:szCs w:val="24"/>
        </w:rPr>
        <w:t>,</w:t>
      </w:r>
      <w:r w:rsidRPr="00772C95">
        <w:rPr>
          <w:rFonts w:ascii="Times New Roman" w:hAnsi="Times New Roman" w:cs="Times New Roman"/>
          <w:sz w:val="24"/>
          <w:szCs w:val="24"/>
        </w:rPr>
        <w:t xml:space="preserve"> occurs as the UAPs are supported in being engaged in their work environments. Currently, in order to advance or </w:t>
      </w:r>
      <w:r w:rsidR="00897A2F">
        <w:rPr>
          <w:rFonts w:ascii="Times New Roman" w:hAnsi="Times New Roman" w:cs="Times New Roman"/>
          <w:sz w:val="24"/>
          <w:szCs w:val="24"/>
        </w:rPr>
        <w:t xml:space="preserve">take leadership roles amongst the </w:t>
      </w:r>
      <w:r w:rsidR="00897A2F" w:rsidRPr="00772C95">
        <w:rPr>
          <w:rFonts w:ascii="Times New Roman" w:hAnsi="Times New Roman" w:cs="Times New Roman"/>
          <w:sz w:val="24"/>
          <w:szCs w:val="24"/>
        </w:rPr>
        <w:t>team</w:t>
      </w:r>
      <w:r w:rsidRPr="00772C95">
        <w:rPr>
          <w:rFonts w:ascii="Times New Roman" w:hAnsi="Times New Roman" w:cs="Times New Roman"/>
          <w:sz w:val="24"/>
          <w:szCs w:val="24"/>
        </w:rPr>
        <w:t xml:space="preserve">, </w:t>
      </w:r>
      <w:r w:rsidR="00897A2F">
        <w:rPr>
          <w:rFonts w:ascii="Times New Roman" w:hAnsi="Times New Roman" w:cs="Times New Roman"/>
          <w:sz w:val="24"/>
          <w:szCs w:val="24"/>
        </w:rPr>
        <w:t xml:space="preserve">it is motivation for </w:t>
      </w:r>
      <w:r w:rsidRPr="00772C95">
        <w:rPr>
          <w:rFonts w:ascii="Times New Roman" w:hAnsi="Times New Roman" w:cs="Times New Roman"/>
          <w:sz w:val="24"/>
          <w:szCs w:val="24"/>
        </w:rPr>
        <w:t xml:space="preserve">UAPs to </w:t>
      </w:r>
      <w:r w:rsidR="00897A2F">
        <w:rPr>
          <w:rFonts w:ascii="Times New Roman" w:hAnsi="Times New Roman" w:cs="Times New Roman"/>
          <w:sz w:val="24"/>
          <w:szCs w:val="24"/>
        </w:rPr>
        <w:t>choose to reenter</w:t>
      </w:r>
      <w:r w:rsidRPr="00772C95">
        <w:rPr>
          <w:rFonts w:ascii="Times New Roman" w:hAnsi="Times New Roman" w:cs="Times New Roman"/>
          <w:sz w:val="24"/>
          <w:szCs w:val="24"/>
        </w:rPr>
        <w:t xml:space="preserve"> school for additional degrees</w:t>
      </w:r>
      <w:r w:rsidR="00897A2F">
        <w:rPr>
          <w:rFonts w:ascii="Times New Roman" w:hAnsi="Times New Roman" w:cs="Times New Roman"/>
          <w:sz w:val="24"/>
          <w:szCs w:val="24"/>
        </w:rPr>
        <w:t xml:space="preserve"> and or certifications</w:t>
      </w:r>
      <w:r w:rsidRPr="00772C95">
        <w:rPr>
          <w:rFonts w:ascii="Times New Roman" w:hAnsi="Times New Roman" w:cs="Times New Roman"/>
          <w:sz w:val="24"/>
          <w:szCs w:val="24"/>
        </w:rPr>
        <w:t>. Professional vulnerability in UAPs is created due to the lack of recognition</w:t>
      </w:r>
      <w:r w:rsidR="00897A2F">
        <w:rPr>
          <w:rFonts w:ascii="Times New Roman" w:hAnsi="Times New Roman" w:cs="Times New Roman"/>
          <w:sz w:val="24"/>
          <w:szCs w:val="24"/>
        </w:rPr>
        <w:t xml:space="preserve"> (</w:t>
      </w:r>
      <w:r w:rsidR="00897A2F" w:rsidRPr="000755A3">
        <w:rPr>
          <w:rFonts w:ascii="Times New Roman" w:hAnsi="Times New Roman" w:cs="Times New Roman"/>
          <w:sz w:val="24"/>
          <w:szCs w:val="24"/>
        </w:rPr>
        <w:t>Bailey,</w:t>
      </w:r>
      <w:r w:rsidR="00897A2F">
        <w:rPr>
          <w:rFonts w:ascii="Times New Roman" w:hAnsi="Times New Roman" w:cs="Times New Roman"/>
          <w:sz w:val="24"/>
          <w:szCs w:val="24"/>
        </w:rPr>
        <w:t xml:space="preserve"> &amp;</w:t>
      </w:r>
      <w:r w:rsidR="00897A2F" w:rsidRPr="000755A3">
        <w:rPr>
          <w:rFonts w:ascii="Times New Roman" w:hAnsi="Times New Roman" w:cs="Times New Roman"/>
          <w:sz w:val="24"/>
          <w:szCs w:val="24"/>
        </w:rPr>
        <w:t xml:space="preserve"> Cardin</w:t>
      </w:r>
      <w:r w:rsidR="00897A2F">
        <w:rPr>
          <w:rFonts w:ascii="Times New Roman" w:hAnsi="Times New Roman" w:cs="Times New Roman"/>
          <w:sz w:val="24"/>
          <w:szCs w:val="24"/>
        </w:rPr>
        <w:t>, 2018)</w:t>
      </w:r>
      <w:r w:rsidRPr="00772C95">
        <w:rPr>
          <w:rFonts w:ascii="Times New Roman" w:hAnsi="Times New Roman" w:cs="Times New Roman"/>
          <w:sz w:val="24"/>
          <w:szCs w:val="24"/>
        </w:rPr>
        <w:t xml:space="preserve">. </w:t>
      </w:r>
      <w:r w:rsidR="000401FB" w:rsidRPr="00772C95">
        <w:rPr>
          <w:rFonts w:ascii="Times New Roman" w:hAnsi="Times New Roman" w:cs="Times New Roman"/>
          <w:sz w:val="24"/>
          <w:szCs w:val="24"/>
        </w:rPr>
        <w:t>Swanson’s last concept of maintaining means</w:t>
      </w:r>
      <w:r w:rsidR="000401FB" w:rsidRPr="005E46A0">
        <w:rPr>
          <w:rFonts w:ascii="Times New Roman" w:hAnsi="Times New Roman" w:cs="Times New Roman"/>
          <w:sz w:val="24"/>
          <w:szCs w:val="24"/>
        </w:rPr>
        <w:t xml:space="preserve"> to hold others in esteem, and believing in their ability to achieve their goal (</w:t>
      </w:r>
      <w:proofErr w:type="spellStart"/>
      <w:r w:rsidR="000401FB" w:rsidRPr="005E46A0">
        <w:rPr>
          <w:rFonts w:ascii="Times New Roman" w:hAnsi="Times New Roman" w:cs="Times New Roman"/>
          <w:sz w:val="24"/>
          <w:szCs w:val="24"/>
        </w:rPr>
        <w:t>Lillykutty</w:t>
      </w:r>
      <w:proofErr w:type="spellEnd"/>
      <w:r w:rsidR="000401FB" w:rsidRPr="005E46A0">
        <w:rPr>
          <w:rFonts w:ascii="Times New Roman" w:hAnsi="Times New Roman" w:cs="Times New Roman"/>
          <w:sz w:val="24"/>
          <w:szCs w:val="24"/>
        </w:rPr>
        <w:t xml:space="preserve"> &amp; Samson, 2018). </w:t>
      </w:r>
    </w:p>
    <w:p w14:paraId="217641FC" w14:textId="77777777" w:rsidR="00182516" w:rsidRDefault="005F4A08" w:rsidP="00DF093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w:t>
      </w:r>
      <w:r w:rsidR="002001A3">
        <w:rPr>
          <w:rFonts w:ascii="Times New Roman" w:hAnsi="Times New Roman" w:cs="Times New Roman"/>
          <w:sz w:val="24"/>
          <w:szCs w:val="24"/>
        </w:rPr>
        <w:t>urgent care clinics have</w:t>
      </w:r>
      <w:r>
        <w:rPr>
          <w:rFonts w:ascii="Times New Roman" w:hAnsi="Times New Roman" w:cs="Times New Roman"/>
          <w:sz w:val="24"/>
          <w:szCs w:val="24"/>
        </w:rPr>
        <w:t xml:space="preserve"> a limited number of UAPs, they c</w:t>
      </w:r>
      <w:r w:rsidR="002001A3">
        <w:rPr>
          <w:rFonts w:ascii="Times New Roman" w:hAnsi="Times New Roman" w:cs="Times New Roman"/>
          <w:sz w:val="24"/>
          <w:szCs w:val="24"/>
        </w:rPr>
        <w:t>ould be</w:t>
      </w:r>
      <w:r>
        <w:rPr>
          <w:rFonts w:ascii="Times New Roman" w:hAnsi="Times New Roman" w:cs="Times New Roman"/>
          <w:sz w:val="24"/>
          <w:szCs w:val="24"/>
        </w:rPr>
        <w:t xml:space="preserve"> easily reached for the project initiation. </w:t>
      </w:r>
      <w:r w:rsidR="002001A3">
        <w:rPr>
          <w:rFonts w:ascii="Times New Roman" w:hAnsi="Times New Roman" w:cs="Times New Roman"/>
          <w:sz w:val="24"/>
          <w:szCs w:val="24"/>
        </w:rPr>
        <w:t>UAPs were</w:t>
      </w:r>
      <w:r w:rsidR="00C579D0">
        <w:rPr>
          <w:rFonts w:ascii="Times New Roman" w:hAnsi="Times New Roman" w:cs="Times New Roman"/>
          <w:sz w:val="24"/>
          <w:szCs w:val="24"/>
        </w:rPr>
        <w:t xml:space="preserve"> reached</w:t>
      </w:r>
      <w:r>
        <w:rPr>
          <w:rFonts w:ascii="Times New Roman" w:hAnsi="Times New Roman" w:cs="Times New Roman"/>
          <w:sz w:val="24"/>
          <w:szCs w:val="24"/>
        </w:rPr>
        <w:t xml:space="preserve"> through the orientation process for </w:t>
      </w:r>
      <w:r w:rsidR="002001A3">
        <w:rPr>
          <w:rFonts w:ascii="Times New Roman" w:hAnsi="Times New Roman" w:cs="Times New Roman"/>
          <w:sz w:val="24"/>
          <w:szCs w:val="24"/>
        </w:rPr>
        <w:t xml:space="preserve">both </w:t>
      </w:r>
      <w:r>
        <w:rPr>
          <w:rFonts w:ascii="Times New Roman" w:hAnsi="Times New Roman" w:cs="Times New Roman"/>
          <w:sz w:val="24"/>
          <w:szCs w:val="24"/>
        </w:rPr>
        <w:t xml:space="preserve">new </w:t>
      </w:r>
      <w:r w:rsidR="002001A3">
        <w:rPr>
          <w:rFonts w:ascii="Times New Roman" w:hAnsi="Times New Roman" w:cs="Times New Roman"/>
          <w:sz w:val="24"/>
          <w:szCs w:val="24"/>
        </w:rPr>
        <w:t>and experienced staff members</w:t>
      </w:r>
      <w:r w:rsidR="00DF0937">
        <w:rPr>
          <w:rFonts w:ascii="Times New Roman" w:hAnsi="Times New Roman" w:cs="Times New Roman"/>
          <w:sz w:val="24"/>
          <w:szCs w:val="24"/>
        </w:rPr>
        <w:t xml:space="preserve">. </w:t>
      </w:r>
      <w:r w:rsidR="00C579D0">
        <w:rPr>
          <w:rFonts w:ascii="Times New Roman" w:hAnsi="Times New Roman" w:cs="Times New Roman"/>
          <w:sz w:val="24"/>
          <w:szCs w:val="24"/>
        </w:rPr>
        <w:t>The effectiveness of the intervention w</w:t>
      </w:r>
      <w:r w:rsidR="004C7A0D">
        <w:rPr>
          <w:rFonts w:ascii="Times New Roman" w:hAnsi="Times New Roman" w:cs="Times New Roman"/>
          <w:sz w:val="24"/>
          <w:szCs w:val="24"/>
        </w:rPr>
        <w:t>as</w:t>
      </w:r>
      <w:r w:rsidR="00C579D0">
        <w:rPr>
          <w:rFonts w:ascii="Times New Roman" w:hAnsi="Times New Roman" w:cs="Times New Roman"/>
          <w:sz w:val="24"/>
          <w:szCs w:val="24"/>
        </w:rPr>
        <w:t xml:space="preserve"> measured</w:t>
      </w:r>
      <w:r w:rsidR="00193AD2">
        <w:rPr>
          <w:rFonts w:ascii="Times New Roman" w:hAnsi="Times New Roman" w:cs="Times New Roman"/>
          <w:sz w:val="24"/>
          <w:szCs w:val="24"/>
        </w:rPr>
        <w:t xml:space="preserve"> </w:t>
      </w:r>
      <w:r w:rsidR="004C7A0D">
        <w:rPr>
          <w:rFonts w:ascii="Times New Roman" w:hAnsi="Times New Roman" w:cs="Times New Roman"/>
          <w:sz w:val="24"/>
          <w:szCs w:val="24"/>
        </w:rPr>
        <w:t xml:space="preserve">by collecting the data from the employee engagement surveys before, mid, end of the intervention. </w:t>
      </w:r>
      <w:r w:rsidR="00182516">
        <w:rPr>
          <w:rFonts w:ascii="Times New Roman" w:hAnsi="Times New Roman" w:cs="Times New Roman"/>
          <w:sz w:val="24"/>
          <w:szCs w:val="24"/>
        </w:rPr>
        <w:t>The orientation process for new staff already has a framework in place throughout the project site’s urgent care facilities. Putting the mentorship program in place as a part of orientation stabilizes the time line</w:t>
      </w:r>
      <w:r w:rsidR="002071A1">
        <w:rPr>
          <w:rFonts w:ascii="Times New Roman" w:hAnsi="Times New Roman" w:cs="Times New Roman"/>
          <w:sz w:val="24"/>
          <w:szCs w:val="24"/>
        </w:rPr>
        <w:t>s</w:t>
      </w:r>
      <w:r w:rsidR="00182516">
        <w:rPr>
          <w:rFonts w:ascii="Times New Roman" w:hAnsi="Times New Roman" w:cs="Times New Roman"/>
          <w:sz w:val="24"/>
          <w:szCs w:val="24"/>
        </w:rPr>
        <w:t xml:space="preserve"> </w:t>
      </w:r>
      <w:r w:rsidR="00182516">
        <w:rPr>
          <w:rFonts w:ascii="Times New Roman" w:hAnsi="Times New Roman" w:cs="Times New Roman"/>
          <w:sz w:val="24"/>
          <w:szCs w:val="24"/>
        </w:rPr>
        <w:lastRenderedPageBreak/>
        <w:t xml:space="preserve">and </w:t>
      </w:r>
      <w:r w:rsidR="00291239">
        <w:rPr>
          <w:rFonts w:ascii="Times New Roman" w:hAnsi="Times New Roman" w:cs="Times New Roman"/>
          <w:sz w:val="24"/>
          <w:szCs w:val="24"/>
        </w:rPr>
        <w:t xml:space="preserve">standardizes the </w:t>
      </w:r>
      <w:r w:rsidR="00182516">
        <w:rPr>
          <w:rFonts w:ascii="Times New Roman" w:hAnsi="Times New Roman" w:cs="Times New Roman"/>
          <w:sz w:val="24"/>
          <w:szCs w:val="24"/>
        </w:rPr>
        <w:t xml:space="preserve">follow up </w:t>
      </w:r>
      <w:r w:rsidR="002071A1">
        <w:rPr>
          <w:rFonts w:ascii="Times New Roman" w:hAnsi="Times New Roman" w:cs="Times New Roman"/>
          <w:sz w:val="24"/>
          <w:szCs w:val="24"/>
        </w:rPr>
        <w:t xml:space="preserve">between the UAPs and the licensed staff. </w:t>
      </w:r>
      <w:r w:rsidR="00182516">
        <w:rPr>
          <w:rFonts w:ascii="Times New Roman" w:hAnsi="Times New Roman" w:cs="Times New Roman"/>
          <w:sz w:val="24"/>
          <w:szCs w:val="24"/>
        </w:rPr>
        <w:t>Currently, maintenance of the incorporated intervention is dependent upon the clinic leadership. As the leadership changes, so does the immediate vision.</w:t>
      </w:r>
      <w:r w:rsidR="00291239">
        <w:rPr>
          <w:rFonts w:ascii="Times New Roman" w:hAnsi="Times New Roman" w:cs="Times New Roman"/>
          <w:sz w:val="24"/>
          <w:szCs w:val="24"/>
        </w:rPr>
        <w:t xml:space="preserve"> Therefore, engaging leadership early and e</w:t>
      </w:r>
      <w:r w:rsidR="00182516">
        <w:rPr>
          <w:rFonts w:ascii="Times New Roman" w:hAnsi="Times New Roman" w:cs="Times New Roman"/>
          <w:sz w:val="24"/>
          <w:szCs w:val="24"/>
        </w:rPr>
        <w:t xml:space="preserve">mbedding the mentorship program into the orientation process would increase sustainability. </w:t>
      </w:r>
    </w:p>
    <w:p w14:paraId="50CE2601" w14:textId="77777777" w:rsidR="000C186E" w:rsidRPr="008807CB" w:rsidRDefault="000401FB" w:rsidP="00382CB3">
      <w:pPr>
        <w:spacing w:after="0" w:line="480" w:lineRule="auto"/>
        <w:rPr>
          <w:rFonts w:ascii="Times New Roman" w:hAnsi="Times New Roman" w:cs="Times New Roman"/>
          <w:b/>
          <w:sz w:val="24"/>
          <w:szCs w:val="24"/>
        </w:rPr>
      </w:pPr>
      <w:r w:rsidRPr="008807CB">
        <w:rPr>
          <w:rFonts w:ascii="Times New Roman" w:hAnsi="Times New Roman" w:cs="Times New Roman"/>
          <w:b/>
          <w:sz w:val="24"/>
          <w:szCs w:val="24"/>
        </w:rPr>
        <w:t xml:space="preserve">Ethical Consideration &amp; Protection of Human </w:t>
      </w:r>
      <w:r w:rsidR="002634F4" w:rsidRPr="008807CB">
        <w:rPr>
          <w:rFonts w:ascii="Times New Roman" w:hAnsi="Times New Roman" w:cs="Times New Roman"/>
          <w:b/>
          <w:sz w:val="24"/>
          <w:szCs w:val="24"/>
        </w:rPr>
        <w:t>S</w:t>
      </w:r>
      <w:r w:rsidRPr="008807CB">
        <w:rPr>
          <w:rFonts w:ascii="Times New Roman" w:hAnsi="Times New Roman" w:cs="Times New Roman"/>
          <w:b/>
          <w:sz w:val="24"/>
          <w:szCs w:val="24"/>
        </w:rPr>
        <w:t xml:space="preserve">ubjects </w:t>
      </w:r>
    </w:p>
    <w:p w14:paraId="0F94DCD1" w14:textId="77777777" w:rsidR="00F84006" w:rsidRDefault="000401FB" w:rsidP="00C11179">
      <w:pPr>
        <w:spacing w:after="240" w:line="480" w:lineRule="auto"/>
        <w:rPr>
          <w:rFonts w:ascii="Times New Roman" w:hAnsi="Times New Roman" w:cs="Times New Roman"/>
          <w:sz w:val="24"/>
          <w:szCs w:val="24"/>
        </w:rPr>
      </w:pPr>
      <w:r w:rsidRPr="005E46A0">
        <w:rPr>
          <w:rFonts w:ascii="Times New Roman" w:hAnsi="Times New Roman" w:cs="Times New Roman"/>
          <w:sz w:val="24"/>
          <w:szCs w:val="24"/>
        </w:rPr>
        <w:tab/>
      </w:r>
      <w:r w:rsidR="00BC7C81" w:rsidRPr="005E46A0">
        <w:rPr>
          <w:rFonts w:ascii="Times New Roman" w:hAnsi="Times New Roman" w:cs="Times New Roman"/>
          <w:sz w:val="24"/>
          <w:szCs w:val="24"/>
        </w:rPr>
        <w:t xml:space="preserve">There </w:t>
      </w:r>
      <w:r w:rsidR="008807CB" w:rsidRPr="005E46A0">
        <w:rPr>
          <w:rFonts w:ascii="Times New Roman" w:hAnsi="Times New Roman" w:cs="Times New Roman"/>
          <w:sz w:val="24"/>
          <w:szCs w:val="24"/>
        </w:rPr>
        <w:t>are</w:t>
      </w:r>
      <w:r w:rsidR="00BC7C81" w:rsidRPr="005E46A0">
        <w:rPr>
          <w:rFonts w:ascii="Times New Roman" w:hAnsi="Times New Roman" w:cs="Times New Roman"/>
          <w:sz w:val="24"/>
          <w:szCs w:val="24"/>
        </w:rPr>
        <w:t xml:space="preserve"> not any ethical considerations noted in this project. The interventions</w:t>
      </w:r>
      <w:r w:rsidR="00FC6BB0">
        <w:rPr>
          <w:rFonts w:ascii="Times New Roman" w:hAnsi="Times New Roman" w:cs="Times New Roman"/>
          <w:sz w:val="24"/>
          <w:szCs w:val="24"/>
        </w:rPr>
        <w:t xml:space="preserve"> can be applied</w:t>
      </w:r>
      <w:r w:rsidR="00170BA4" w:rsidRPr="005E46A0">
        <w:rPr>
          <w:rFonts w:ascii="Times New Roman" w:hAnsi="Times New Roman" w:cs="Times New Roman"/>
          <w:sz w:val="24"/>
          <w:szCs w:val="24"/>
        </w:rPr>
        <w:t xml:space="preserve"> to </w:t>
      </w:r>
      <w:r w:rsidR="005E46A0" w:rsidRPr="005E46A0">
        <w:rPr>
          <w:rFonts w:ascii="Times New Roman" w:hAnsi="Times New Roman" w:cs="Times New Roman"/>
          <w:sz w:val="24"/>
          <w:szCs w:val="24"/>
        </w:rPr>
        <w:t>any person in the project</w:t>
      </w:r>
      <w:r w:rsidR="00170BA4" w:rsidRPr="005E46A0">
        <w:rPr>
          <w:rFonts w:ascii="Times New Roman" w:hAnsi="Times New Roman" w:cs="Times New Roman"/>
          <w:sz w:val="24"/>
          <w:szCs w:val="24"/>
        </w:rPr>
        <w:t>'s target population.</w:t>
      </w:r>
      <w:r w:rsidR="005E46A0" w:rsidRPr="005E46A0">
        <w:rPr>
          <w:rFonts w:ascii="Times New Roman" w:hAnsi="Times New Roman" w:cs="Times New Roman"/>
          <w:sz w:val="24"/>
          <w:szCs w:val="24"/>
        </w:rPr>
        <w:t xml:space="preserve"> There is no potential harm to the project's target population</w:t>
      </w:r>
      <w:r w:rsidR="00FC6BB0">
        <w:rPr>
          <w:rFonts w:ascii="Times New Roman" w:hAnsi="Times New Roman" w:cs="Times New Roman"/>
          <w:sz w:val="24"/>
          <w:szCs w:val="24"/>
        </w:rPr>
        <w:t>, n</w:t>
      </w:r>
      <w:r w:rsidR="005E46A0" w:rsidRPr="005E46A0">
        <w:rPr>
          <w:rFonts w:ascii="Times New Roman" w:hAnsi="Times New Roman" w:cs="Times New Roman"/>
          <w:sz w:val="24"/>
          <w:szCs w:val="24"/>
        </w:rPr>
        <w:t xml:space="preserve">or is there an opportunity for anyone in the project population to be taken advantage of. In the preparation process to verify the ethical consideration and protection of human subjects, the project site has a series of mandatory </w:t>
      </w:r>
      <w:r w:rsidR="004910CC">
        <w:rPr>
          <w:rFonts w:ascii="Times New Roman" w:hAnsi="Times New Roman" w:cs="Times New Roman"/>
          <w:sz w:val="24"/>
          <w:szCs w:val="24"/>
        </w:rPr>
        <w:t>m</w:t>
      </w:r>
      <w:r w:rsidR="005E46A0" w:rsidRPr="005E46A0">
        <w:rPr>
          <w:rFonts w:ascii="Times New Roman" w:hAnsi="Times New Roman" w:cs="Times New Roman"/>
          <w:sz w:val="24"/>
          <w:szCs w:val="24"/>
        </w:rPr>
        <w:t xml:space="preserve">odules </w:t>
      </w:r>
      <w:r w:rsidR="004910CC">
        <w:rPr>
          <w:rFonts w:ascii="Times New Roman" w:hAnsi="Times New Roman" w:cs="Times New Roman"/>
          <w:sz w:val="24"/>
          <w:szCs w:val="24"/>
        </w:rPr>
        <w:t xml:space="preserve">implemented by the Collaborative Institutional Training Initiative (CITI) </w:t>
      </w:r>
      <w:r w:rsidR="005E46A0" w:rsidRPr="005E46A0">
        <w:rPr>
          <w:rFonts w:ascii="Times New Roman" w:hAnsi="Times New Roman" w:cs="Times New Roman"/>
          <w:sz w:val="24"/>
          <w:szCs w:val="24"/>
        </w:rPr>
        <w:t xml:space="preserve">that were completed. </w:t>
      </w:r>
      <w:r w:rsidR="005E46A0" w:rsidRPr="0055669D">
        <w:rPr>
          <w:rFonts w:ascii="Times New Roman" w:hAnsi="Times New Roman" w:cs="Times New Roman"/>
          <w:sz w:val="24"/>
          <w:szCs w:val="24"/>
        </w:rPr>
        <w:t xml:space="preserve">The project site's Internal Review Board (IRB) requires </w:t>
      </w:r>
      <w:r w:rsidR="00FC6BB0" w:rsidRPr="0055669D">
        <w:rPr>
          <w:rFonts w:ascii="Times New Roman" w:hAnsi="Times New Roman" w:cs="Times New Roman"/>
          <w:sz w:val="24"/>
          <w:szCs w:val="24"/>
        </w:rPr>
        <w:t xml:space="preserve">project </w:t>
      </w:r>
      <w:r w:rsidR="005E46A0" w:rsidRPr="0055669D">
        <w:rPr>
          <w:rFonts w:ascii="Times New Roman" w:hAnsi="Times New Roman" w:cs="Times New Roman"/>
          <w:sz w:val="24"/>
          <w:szCs w:val="24"/>
        </w:rPr>
        <w:t xml:space="preserve">site consent </w:t>
      </w:r>
      <w:r w:rsidR="002631E8" w:rsidRPr="0055669D">
        <w:rPr>
          <w:rFonts w:ascii="Times New Roman" w:hAnsi="Times New Roman" w:cs="Times New Roman"/>
          <w:sz w:val="24"/>
          <w:szCs w:val="24"/>
        </w:rPr>
        <w:t xml:space="preserve">and compliance with the </w:t>
      </w:r>
      <w:r w:rsidR="005E46A0" w:rsidRPr="0055669D">
        <w:rPr>
          <w:rFonts w:ascii="Times New Roman" w:hAnsi="Times New Roman" w:cs="Times New Roman"/>
          <w:sz w:val="24"/>
          <w:szCs w:val="24"/>
        </w:rPr>
        <w:t xml:space="preserve">established health system process. </w:t>
      </w:r>
      <w:r w:rsidR="00E50A03" w:rsidRPr="0055669D">
        <w:rPr>
          <w:rFonts w:ascii="Times New Roman" w:hAnsi="Times New Roman" w:cs="Times New Roman"/>
          <w:sz w:val="24"/>
          <w:szCs w:val="24"/>
        </w:rPr>
        <w:t xml:space="preserve"> </w:t>
      </w:r>
      <w:r w:rsidR="00F84006" w:rsidRPr="0055669D">
        <w:rPr>
          <w:rFonts w:ascii="Times New Roman" w:hAnsi="Times New Roman" w:cs="Times New Roman"/>
          <w:sz w:val="24"/>
          <w:szCs w:val="24"/>
        </w:rPr>
        <w:t xml:space="preserve">The proposal was submitted to the project site IRB team </w:t>
      </w:r>
      <w:r w:rsidR="004910CC" w:rsidRPr="00400010">
        <w:rPr>
          <w:rFonts w:ascii="Times New Roman" w:hAnsi="Times New Roman" w:cs="Times New Roman"/>
          <w:sz w:val="24"/>
          <w:szCs w:val="24"/>
        </w:rPr>
        <w:t>and approved on December 19, 2022. T</w:t>
      </w:r>
      <w:r w:rsidR="00F84006" w:rsidRPr="00400010">
        <w:rPr>
          <w:rFonts w:ascii="Times New Roman" w:hAnsi="Times New Roman" w:cs="Times New Roman"/>
          <w:sz w:val="24"/>
          <w:szCs w:val="24"/>
        </w:rPr>
        <w:t>he final project was approved by the</w:t>
      </w:r>
      <w:r w:rsidR="004910CC" w:rsidRPr="00400010">
        <w:rPr>
          <w:rFonts w:ascii="Times New Roman" w:hAnsi="Times New Roman" w:cs="Times New Roman"/>
          <w:sz w:val="24"/>
          <w:szCs w:val="24"/>
        </w:rPr>
        <w:t xml:space="preserve"> </w:t>
      </w:r>
      <w:r w:rsidR="00400010" w:rsidRPr="00400010">
        <w:rPr>
          <w:rFonts w:ascii="Times New Roman" w:eastAsia="Calibri" w:hAnsi="Times New Roman" w:cs="Times New Roman"/>
          <w:color w:val="000000"/>
          <w:sz w:val="24"/>
          <w:szCs w:val="24"/>
        </w:rPr>
        <w:t>organizations</w:t>
      </w:r>
      <w:r w:rsidR="004910CC" w:rsidRPr="00400010">
        <w:rPr>
          <w:rFonts w:ascii="Times New Roman" w:eastAsia="Calibri" w:hAnsi="Times New Roman" w:cs="Times New Roman"/>
          <w:color w:val="000000"/>
          <w:sz w:val="24"/>
          <w:szCs w:val="24"/>
        </w:rPr>
        <w:t xml:space="preserve"> Nursing Research </w:t>
      </w:r>
      <w:r w:rsidR="005628B9" w:rsidRPr="00400010">
        <w:rPr>
          <w:rFonts w:ascii="Times New Roman" w:eastAsia="Calibri" w:hAnsi="Times New Roman" w:cs="Times New Roman"/>
          <w:color w:val="000000"/>
          <w:sz w:val="24"/>
          <w:szCs w:val="24"/>
        </w:rPr>
        <w:t xml:space="preserve">and </w:t>
      </w:r>
      <w:r w:rsidR="00400010" w:rsidRPr="00400010">
        <w:rPr>
          <w:rFonts w:ascii="Times New Roman" w:eastAsia="Calibri" w:hAnsi="Times New Roman" w:cs="Times New Roman"/>
          <w:color w:val="000000"/>
          <w:sz w:val="24"/>
          <w:szCs w:val="24"/>
        </w:rPr>
        <w:t>Evidence-b</w:t>
      </w:r>
      <w:r w:rsidR="005628B9" w:rsidRPr="00400010">
        <w:rPr>
          <w:rFonts w:ascii="Times New Roman" w:eastAsia="Calibri" w:hAnsi="Times New Roman" w:cs="Times New Roman"/>
          <w:color w:val="000000"/>
          <w:sz w:val="24"/>
          <w:szCs w:val="24"/>
        </w:rPr>
        <w:t xml:space="preserve">ased Practice </w:t>
      </w:r>
      <w:r w:rsidR="004910CC" w:rsidRPr="00400010">
        <w:rPr>
          <w:rFonts w:ascii="Times New Roman" w:eastAsia="Calibri" w:hAnsi="Times New Roman" w:cs="Times New Roman"/>
          <w:color w:val="000000"/>
          <w:sz w:val="24"/>
          <w:szCs w:val="24"/>
        </w:rPr>
        <w:t>Department</w:t>
      </w:r>
      <w:r w:rsidR="005628B9" w:rsidRPr="00400010">
        <w:rPr>
          <w:rFonts w:ascii="Times New Roman" w:eastAsia="Calibri" w:hAnsi="Times New Roman" w:cs="Times New Roman"/>
          <w:color w:val="000000"/>
          <w:sz w:val="24"/>
          <w:szCs w:val="24"/>
        </w:rPr>
        <w:t xml:space="preserve"> on December 19, 2022 (see Appendix C)</w:t>
      </w:r>
      <w:r w:rsidR="00F84006" w:rsidRPr="00400010">
        <w:rPr>
          <w:rFonts w:ascii="Times New Roman" w:hAnsi="Times New Roman" w:cs="Times New Roman"/>
          <w:sz w:val="24"/>
          <w:szCs w:val="24"/>
        </w:rPr>
        <w:t>.</w:t>
      </w:r>
      <w:r w:rsidR="0055669D" w:rsidRPr="00400010">
        <w:rPr>
          <w:rFonts w:ascii="Times New Roman" w:hAnsi="Times New Roman" w:cs="Times New Roman"/>
          <w:sz w:val="24"/>
          <w:szCs w:val="24"/>
        </w:rPr>
        <w:t xml:space="preserve"> CITI</w:t>
      </w:r>
      <w:r w:rsidR="00F84006" w:rsidRPr="00400010">
        <w:rPr>
          <w:rFonts w:ascii="Times New Roman" w:hAnsi="Times New Roman" w:cs="Times New Roman"/>
          <w:sz w:val="24"/>
          <w:szCs w:val="24"/>
        </w:rPr>
        <w:t xml:space="preserve"> modules, project paperwork, and programs were a required part of the project submission process.</w:t>
      </w:r>
      <w:r w:rsidR="00F84006">
        <w:rPr>
          <w:rFonts w:ascii="Times New Roman" w:hAnsi="Times New Roman" w:cs="Times New Roman"/>
          <w:sz w:val="24"/>
          <w:szCs w:val="24"/>
        </w:rPr>
        <w:t xml:space="preserve"> </w:t>
      </w:r>
    </w:p>
    <w:p w14:paraId="74C08D81" w14:textId="77777777" w:rsidR="006D32C5" w:rsidRPr="00325391" w:rsidRDefault="000401FB" w:rsidP="00382CB3">
      <w:pPr>
        <w:spacing w:after="0" w:line="480" w:lineRule="auto"/>
        <w:contextualSpacing/>
        <w:jc w:val="center"/>
        <w:rPr>
          <w:rFonts w:ascii="Times New Roman" w:hAnsi="Times New Roman" w:cs="Times New Roman"/>
          <w:bCs/>
          <w:i/>
          <w:color w:val="3B3838" w:themeColor="background2" w:themeShade="40"/>
          <w:sz w:val="24"/>
          <w:szCs w:val="24"/>
        </w:rPr>
      </w:pPr>
      <w:r w:rsidRPr="004752C5">
        <w:rPr>
          <w:rFonts w:ascii="Times New Roman" w:hAnsi="Times New Roman" w:cs="Times New Roman"/>
          <w:b/>
          <w:sz w:val="24"/>
          <w:szCs w:val="24"/>
        </w:rPr>
        <w:t>Section III</w:t>
      </w:r>
      <w:r w:rsidR="009771C1">
        <w:rPr>
          <w:rFonts w:ascii="Times New Roman" w:hAnsi="Times New Roman" w:cs="Times New Roman"/>
          <w:b/>
          <w:sz w:val="24"/>
          <w:szCs w:val="24"/>
        </w:rPr>
        <w:t>.</w:t>
      </w:r>
      <w:r w:rsidR="008741D0">
        <w:rPr>
          <w:rFonts w:ascii="Times New Roman" w:hAnsi="Times New Roman" w:cs="Times New Roman"/>
          <w:b/>
          <w:sz w:val="24"/>
          <w:szCs w:val="24"/>
        </w:rPr>
        <w:t xml:space="preserve"> Project Design</w:t>
      </w:r>
    </w:p>
    <w:p w14:paraId="1A018693" w14:textId="77777777" w:rsidR="0000006F" w:rsidRDefault="000401FB" w:rsidP="00382CB3">
      <w:pPr>
        <w:spacing w:after="0" w:line="480" w:lineRule="auto"/>
        <w:contextualSpacing/>
        <w:rPr>
          <w:rFonts w:ascii="Times New Roman" w:hAnsi="Times New Roman" w:cs="Times New Roman"/>
          <w:sz w:val="24"/>
          <w:szCs w:val="24"/>
        </w:rPr>
      </w:pPr>
      <w:r w:rsidRPr="00B41CA9">
        <w:rPr>
          <w:rFonts w:ascii="Times New Roman" w:hAnsi="Times New Roman" w:cs="Times New Roman"/>
          <w:b/>
          <w:sz w:val="24"/>
          <w:szCs w:val="24"/>
        </w:rPr>
        <w:t>Project</w:t>
      </w:r>
      <w:r w:rsidR="009D70ED" w:rsidRPr="00B41CA9">
        <w:rPr>
          <w:rFonts w:ascii="Times New Roman" w:hAnsi="Times New Roman" w:cs="Times New Roman"/>
          <w:b/>
          <w:sz w:val="24"/>
          <w:szCs w:val="24"/>
        </w:rPr>
        <w:t xml:space="preserve"> S</w:t>
      </w:r>
      <w:r w:rsidRPr="00B41CA9">
        <w:rPr>
          <w:rFonts w:ascii="Times New Roman" w:hAnsi="Times New Roman" w:cs="Times New Roman"/>
          <w:b/>
          <w:sz w:val="24"/>
          <w:szCs w:val="24"/>
        </w:rPr>
        <w:t xml:space="preserve">ite </w:t>
      </w:r>
      <w:r w:rsidR="009D70ED" w:rsidRPr="00B41CA9">
        <w:rPr>
          <w:rFonts w:ascii="Times New Roman" w:hAnsi="Times New Roman" w:cs="Times New Roman"/>
          <w:b/>
          <w:sz w:val="24"/>
          <w:szCs w:val="24"/>
        </w:rPr>
        <w:t>and P</w:t>
      </w:r>
      <w:r w:rsidRPr="00B41CA9">
        <w:rPr>
          <w:rFonts w:ascii="Times New Roman" w:hAnsi="Times New Roman" w:cs="Times New Roman"/>
          <w:b/>
          <w:sz w:val="24"/>
          <w:szCs w:val="24"/>
        </w:rPr>
        <w:t>opulation</w:t>
      </w:r>
    </w:p>
    <w:p w14:paraId="479480DB" w14:textId="77777777" w:rsidR="00034740" w:rsidRPr="00034740" w:rsidRDefault="000401FB" w:rsidP="00382CB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34740">
        <w:rPr>
          <w:rFonts w:ascii="Times New Roman" w:hAnsi="Times New Roman" w:cs="Times New Roman"/>
          <w:sz w:val="24"/>
          <w:szCs w:val="24"/>
        </w:rPr>
        <w:t>The selected project sites are a part of a large area health system</w:t>
      </w:r>
      <w:r w:rsidR="002C5C8D">
        <w:rPr>
          <w:rFonts w:ascii="Times New Roman" w:hAnsi="Times New Roman" w:cs="Times New Roman"/>
          <w:sz w:val="24"/>
          <w:szCs w:val="24"/>
        </w:rPr>
        <w:t xml:space="preserve"> in central North Carolina</w:t>
      </w:r>
      <w:r w:rsidR="00E14B3A">
        <w:rPr>
          <w:rFonts w:ascii="Times New Roman" w:hAnsi="Times New Roman" w:cs="Times New Roman"/>
          <w:sz w:val="24"/>
          <w:szCs w:val="24"/>
        </w:rPr>
        <w:t xml:space="preserve"> with </w:t>
      </w:r>
      <w:r w:rsidR="007819BC">
        <w:rPr>
          <w:rFonts w:ascii="Times New Roman" w:hAnsi="Times New Roman" w:cs="Times New Roman"/>
          <w:sz w:val="24"/>
          <w:szCs w:val="24"/>
        </w:rPr>
        <w:t xml:space="preserve">over 50 primary care clinics. </w:t>
      </w:r>
      <w:r w:rsidR="00E14B3A">
        <w:rPr>
          <w:rFonts w:ascii="Times New Roman" w:hAnsi="Times New Roman" w:cs="Times New Roman"/>
          <w:sz w:val="24"/>
          <w:szCs w:val="24"/>
        </w:rPr>
        <w:t>T</w:t>
      </w:r>
      <w:r w:rsidR="00034740">
        <w:rPr>
          <w:rFonts w:ascii="Times New Roman" w:hAnsi="Times New Roman" w:cs="Times New Roman"/>
          <w:sz w:val="24"/>
          <w:szCs w:val="24"/>
        </w:rPr>
        <w:t>h</w:t>
      </w:r>
      <w:r w:rsidR="00B0266B">
        <w:rPr>
          <w:rFonts w:ascii="Times New Roman" w:hAnsi="Times New Roman" w:cs="Times New Roman"/>
          <w:sz w:val="24"/>
          <w:szCs w:val="24"/>
        </w:rPr>
        <w:t xml:space="preserve">e </w:t>
      </w:r>
      <w:r w:rsidR="007819BC">
        <w:rPr>
          <w:rFonts w:ascii="Times New Roman" w:hAnsi="Times New Roman" w:cs="Times New Roman"/>
          <w:sz w:val="24"/>
          <w:szCs w:val="24"/>
        </w:rPr>
        <w:t>project</w:t>
      </w:r>
      <w:r w:rsidR="00E14B3A">
        <w:rPr>
          <w:rFonts w:ascii="Times New Roman" w:hAnsi="Times New Roman" w:cs="Times New Roman"/>
          <w:sz w:val="24"/>
          <w:szCs w:val="24"/>
        </w:rPr>
        <w:t xml:space="preserve"> site’s </w:t>
      </w:r>
      <w:r w:rsidR="00034740">
        <w:rPr>
          <w:rFonts w:ascii="Times New Roman" w:hAnsi="Times New Roman" w:cs="Times New Roman"/>
          <w:sz w:val="24"/>
          <w:szCs w:val="24"/>
        </w:rPr>
        <w:t>health system</w:t>
      </w:r>
      <w:r w:rsidR="00E14B3A">
        <w:rPr>
          <w:rFonts w:ascii="Times New Roman" w:hAnsi="Times New Roman" w:cs="Times New Roman"/>
          <w:sz w:val="24"/>
          <w:szCs w:val="24"/>
        </w:rPr>
        <w:t xml:space="preserve"> </w:t>
      </w:r>
      <w:r w:rsidR="00034740">
        <w:rPr>
          <w:rFonts w:ascii="Times New Roman" w:hAnsi="Times New Roman" w:cs="Times New Roman"/>
          <w:sz w:val="24"/>
          <w:szCs w:val="24"/>
        </w:rPr>
        <w:t>urgent care clinics were selected for th</w:t>
      </w:r>
      <w:r w:rsidR="002C5C8D">
        <w:rPr>
          <w:rFonts w:ascii="Times New Roman" w:hAnsi="Times New Roman" w:cs="Times New Roman"/>
          <w:sz w:val="24"/>
          <w:szCs w:val="24"/>
        </w:rPr>
        <w:t xml:space="preserve">e </w:t>
      </w:r>
      <w:r w:rsidR="00034740">
        <w:rPr>
          <w:rFonts w:ascii="Times New Roman" w:hAnsi="Times New Roman" w:cs="Times New Roman"/>
          <w:sz w:val="24"/>
          <w:szCs w:val="24"/>
        </w:rPr>
        <w:t>engagement</w:t>
      </w:r>
      <w:r w:rsidR="002C5C8D">
        <w:rPr>
          <w:rFonts w:ascii="Times New Roman" w:hAnsi="Times New Roman" w:cs="Times New Roman"/>
          <w:sz w:val="24"/>
          <w:szCs w:val="24"/>
        </w:rPr>
        <w:t xml:space="preserve"> project</w:t>
      </w:r>
      <w:r w:rsidR="00034740">
        <w:rPr>
          <w:rFonts w:ascii="Times New Roman" w:hAnsi="Times New Roman" w:cs="Times New Roman"/>
          <w:sz w:val="24"/>
          <w:szCs w:val="24"/>
        </w:rPr>
        <w:t xml:space="preserve"> intervention. There </w:t>
      </w:r>
      <w:proofErr w:type="gramStart"/>
      <w:r w:rsidR="00E14B3A">
        <w:rPr>
          <w:rFonts w:ascii="Times New Roman" w:hAnsi="Times New Roman" w:cs="Times New Roman"/>
          <w:sz w:val="24"/>
          <w:szCs w:val="24"/>
        </w:rPr>
        <w:t>were</w:t>
      </w:r>
      <w:proofErr w:type="gramEnd"/>
      <w:r w:rsidR="00E14B3A">
        <w:rPr>
          <w:rFonts w:ascii="Times New Roman" w:hAnsi="Times New Roman" w:cs="Times New Roman"/>
          <w:sz w:val="24"/>
          <w:szCs w:val="24"/>
        </w:rPr>
        <w:t xml:space="preserve"> </w:t>
      </w:r>
      <w:r w:rsidR="00034740">
        <w:rPr>
          <w:rFonts w:ascii="Times New Roman" w:hAnsi="Times New Roman" w:cs="Times New Roman"/>
          <w:sz w:val="24"/>
          <w:szCs w:val="24"/>
        </w:rPr>
        <w:t xml:space="preserve">a total of 10 urgent care clinics in this section of the health system. From the </w:t>
      </w:r>
      <w:r w:rsidR="002C5C8D">
        <w:rPr>
          <w:rFonts w:ascii="Times New Roman" w:hAnsi="Times New Roman" w:cs="Times New Roman"/>
          <w:sz w:val="24"/>
          <w:szCs w:val="24"/>
        </w:rPr>
        <w:t>10</w:t>
      </w:r>
      <w:r w:rsidR="00034740">
        <w:rPr>
          <w:rFonts w:ascii="Times New Roman" w:hAnsi="Times New Roman" w:cs="Times New Roman"/>
          <w:sz w:val="24"/>
          <w:szCs w:val="24"/>
        </w:rPr>
        <w:t xml:space="preserve"> sites, the site coordinator and leadership, assisted in narrowing the potential clinics to </w:t>
      </w:r>
      <w:r w:rsidR="000C11B5">
        <w:rPr>
          <w:rFonts w:ascii="Times New Roman" w:hAnsi="Times New Roman" w:cs="Times New Roman"/>
          <w:sz w:val="24"/>
          <w:szCs w:val="24"/>
        </w:rPr>
        <w:t>three</w:t>
      </w:r>
      <w:r w:rsidR="00034740">
        <w:rPr>
          <w:rFonts w:ascii="Times New Roman" w:hAnsi="Times New Roman" w:cs="Times New Roman"/>
          <w:sz w:val="24"/>
          <w:szCs w:val="24"/>
        </w:rPr>
        <w:t xml:space="preserve"> for a final selection of </w:t>
      </w:r>
      <w:r w:rsidR="00CE24F3">
        <w:rPr>
          <w:rFonts w:ascii="Times New Roman" w:hAnsi="Times New Roman" w:cs="Times New Roman"/>
          <w:sz w:val="24"/>
          <w:szCs w:val="24"/>
        </w:rPr>
        <w:t>two</w:t>
      </w:r>
      <w:r w:rsidR="00034740">
        <w:rPr>
          <w:rFonts w:ascii="Times New Roman" w:hAnsi="Times New Roman" w:cs="Times New Roman"/>
          <w:sz w:val="24"/>
          <w:szCs w:val="24"/>
        </w:rPr>
        <w:t xml:space="preserve"> clinics to implement the </w:t>
      </w:r>
      <w:r w:rsidR="00034740">
        <w:rPr>
          <w:rFonts w:ascii="Times New Roman" w:hAnsi="Times New Roman" w:cs="Times New Roman"/>
          <w:sz w:val="24"/>
          <w:szCs w:val="24"/>
        </w:rPr>
        <w:lastRenderedPageBreak/>
        <w:t xml:space="preserve">current </w:t>
      </w:r>
      <w:r w:rsidR="007C6D04">
        <w:rPr>
          <w:rFonts w:ascii="Times New Roman" w:hAnsi="Times New Roman" w:cs="Times New Roman"/>
          <w:sz w:val="24"/>
          <w:szCs w:val="24"/>
        </w:rPr>
        <w:t>mentorship program based on poor UAP engagement</w:t>
      </w:r>
      <w:r w:rsidR="00CE24F3">
        <w:rPr>
          <w:rFonts w:ascii="Times New Roman" w:hAnsi="Times New Roman" w:cs="Times New Roman"/>
          <w:sz w:val="24"/>
          <w:szCs w:val="24"/>
        </w:rPr>
        <w:t>. Both clinics are open 7-</w:t>
      </w:r>
      <w:r w:rsidR="00034740">
        <w:rPr>
          <w:rFonts w:ascii="Times New Roman" w:hAnsi="Times New Roman" w:cs="Times New Roman"/>
          <w:sz w:val="24"/>
          <w:szCs w:val="24"/>
        </w:rPr>
        <w:t xml:space="preserve">days a week from 8a – </w:t>
      </w:r>
      <w:r w:rsidR="00CE24F3">
        <w:rPr>
          <w:rFonts w:ascii="Times New Roman" w:hAnsi="Times New Roman" w:cs="Times New Roman"/>
          <w:sz w:val="24"/>
          <w:szCs w:val="24"/>
        </w:rPr>
        <w:t>8p. The barriers to the project</w:t>
      </w:r>
      <w:r w:rsidR="00034740">
        <w:rPr>
          <w:rFonts w:ascii="Times New Roman" w:hAnsi="Times New Roman" w:cs="Times New Roman"/>
          <w:sz w:val="24"/>
          <w:szCs w:val="24"/>
        </w:rPr>
        <w:t xml:space="preserve"> sites was a large float pool presence</w:t>
      </w:r>
      <w:r w:rsidR="007819BC">
        <w:rPr>
          <w:rFonts w:ascii="Times New Roman" w:hAnsi="Times New Roman" w:cs="Times New Roman"/>
          <w:sz w:val="24"/>
          <w:szCs w:val="24"/>
        </w:rPr>
        <w:t xml:space="preserve"> with a growing permanent staff.</w:t>
      </w:r>
      <w:r w:rsidR="00034740">
        <w:rPr>
          <w:rFonts w:ascii="Times New Roman" w:hAnsi="Times New Roman" w:cs="Times New Roman"/>
          <w:sz w:val="24"/>
          <w:szCs w:val="24"/>
        </w:rPr>
        <w:t xml:space="preserve"> </w:t>
      </w:r>
    </w:p>
    <w:p w14:paraId="27202807" w14:textId="77777777" w:rsidR="007C010B" w:rsidRDefault="000401FB" w:rsidP="00382CB3">
      <w:pPr>
        <w:spacing w:after="0" w:line="480" w:lineRule="auto"/>
        <w:contextualSpacing/>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S</w:t>
      </w:r>
      <w:r w:rsidRPr="00730AE3">
        <w:rPr>
          <w:rFonts w:ascii="Times New Roman" w:hAnsi="Times New Roman" w:cs="Times New Roman"/>
          <w:b/>
          <w:i/>
          <w:iCs/>
          <w:sz w:val="24"/>
          <w:szCs w:val="24"/>
        </w:rPr>
        <w:t>etting</w:t>
      </w:r>
    </w:p>
    <w:p w14:paraId="17AC5F8D" w14:textId="77777777" w:rsidR="0000006F" w:rsidRPr="002555AB" w:rsidRDefault="00034740" w:rsidP="00382CB3">
      <w:pPr>
        <w:spacing w:after="0" w:line="480" w:lineRule="auto"/>
        <w:contextualSpacing/>
        <w:rPr>
          <w:rFonts w:ascii="Times New Roman" w:hAnsi="Times New Roman" w:cs="Times New Roman"/>
          <w:iCs/>
          <w:sz w:val="24"/>
          <w:szCs w:val="24"/>
        </w:rPr>
      </w:pPr>
      <w:r>
        <w:rPr>
          <w:rFonts w:ascii="Times New Roman" w:hAnsi="Times New Roman" w:cs="Times New Roman"/>
          <w:iCs/>
          <w:sz w:val="24"/>
          <w:szCs w:val="24"/>
        </w:rPr>
        <w:tab/>
        <w:t>The</w:t>
      </w:r>
      <w:r w:rsidR="00DC1443">
        <w:rPr>
          <w:rFonts w:ascii="Times New Roman" w:hAnsi="Times New Roman" w:cs="Times New Roman"/>
          <w:iCs/>
          <w:sz w:val="24"/>
          <w:szCs w:val="24"/>
        </w:rPr>
        <w:t xml:space="preserve"> </w:t>
      </w:r>
      <w:r>
        <w:rPr>
          <w:rFonts w:ascii="Times New Roman" w:hAnsi="Times New Roman" w:cs="Times New Roman"/>
          <w:iCs/>
          <w:sz w:val="24"/>
          <w:szCs w:val="24"/>
        </w:rPr>
        <w:t xml:space="preserve">project sites </w:t>
      </w:r>
      <w:r w:rsidR="00AE5D4E">
        <w:rPr>
          <w:rFonts w:ascii="Times New Roman" w:hAnsi="Times New Roman" w:cs="Times New Roman"/>
          <w:iCs/>
          <w:sz w:val="24"/>
          <w:szCs w:val="24"/>
        </w:rPr>
        <w:t>are</w:t>
      </w:r>
      <w:r>
        <w:rPr>
          <w:rFonts w:ascii="Times New Roman" w:hAnsi="Times New Roman" w:cs="Times New Roman"/>
          <w:iCs/>
          <w:sz w:val="24"/>
          <w:szCs w:val="24"/>
        </w:rPr>
        <w:t xml:space="preserve"> referenced as Site A and Site B. Project Site A is the larger of the urgent care clinics seeing approximately 165 – 202 patients per day. </w:t>
      </w:r>
      <w:r w:rsidR="00DC1443">
        <w:rPr>
          <w:rFonts w:ascii="Times New Roman" w:hAnsi="Times New Roman" w:cs="Times New Roman"/>
          <w:iCs/>
          <w:sz w:val="24"/>
          <w:szCs w:val="24"/>
        </w:rPr>
        <w:t xml:space="preserve">Of those 165 – 202 patients 30 – 60 patients are potential radiology walk ins from other primary care providers. </w:t>
      </w:r>
      <w:r w:rsidR="00AE5D4E">
        <w:rPr>
          <w:rFonts w:ascii="Times New Roman" w:hAnsi="Times New Roman" w:cs="Times New Roman"/>
          <w:iCs/>
          <w:sz w:val="24"/>
          <w:szCs w:val="24"/>
        </w:rPr>
        <w:t>Site A is located two</w:t>
      </w:r>
      <w:r w:rsidR="002555AB">
        <w:rPr>
          <w:rFonts w:ascii="Times New Roman" w:hAnsi="Times New Roman" w:cs="Times New Roman"/>
          <w:iCs/>
          <w:sz w:val="24"/>
          <w:szCs w:val="24"/>
        </w:rPr>
        <w:t xml:space="preserve"> miles from the closest health system hospital. Site B sees 100 – 130 patients a day. Of those 100 – 130 patients,</w:t>
      </w:r>
      <w:r w:rsidR="00151AE8">
        <w:rPr>
          <w:rFonts w:ascii="Times New Roman" w:hAnsi="Times New Roman" w:cs="Times New Roman"/>
          <w:iCs/>
          <w:sz w:val="24"/>
          <w:szCs w:val="24"/>
        </w:rPr>
        <w:t xml:space="preserve"> 20 of those patien</w:t>
      </w:r>
      <w:r w:rsidR="00AE5D4E">
        <w:rPr>
          <w:rFonts w:ascii="Times New Roman" w:hAnsi="Times New Roman" w:cs="Times New Roman"/>
          <w:iCs/>
          <w:sz w:val="24"/>
          <w:szCs w:val="24"/>
        </w:rPr>
        <w:t>ts are potential radiology walk-</w:t>
      </w:r>
      <w:r w:rsidR="00151AE8">
        <w:rPr>
          <w:rFonts w:ascii="Times New Roman" w:hAnsi="Times New Roman" w:cs="Times New Roman"/>
          <w:iCs/>
          <w:sz w:val="24"/>
          <w:szCs w:val="24"/>
        </w:rPr>
        <w:t>ins from other primary care providers</w:t>
      </w:r>
      <w:r w:rsidR="00DC1443">
        <w:rPr>
          <w:rFonts w:ascii="Times New Roman" w:hAnsi="Times New Roman" w:cs="Times New Roman"/>
          <w:iCs/>
          <w:sz w:val="24"/>
          <w:szCs w:val="24"/>
        </w:rPr>
        <w:t>.</w:t>
      </w:r>
      <w:r w:rsidR="00151AE8">
        <w:rPr>
          <w:rFonts w:ascii="Times New Roman" w:hAnsi="Times New Roman" w:cs="Times New Roman"/>
          <w:iCs/>
          <w:sz w:val="24"/>
          <w:szCs w:val="24"/>
        </w:rPr>
        <w:t xml:space="preserve"> </w:t>
      </w:r>
      <w:r w:rsidR="007819BC">
        <w:rPr>
          <w:rFonts w:ascii="Times New Roman" w:hAnsi="Times New Roman" w:cs="Times New Roman"/>
          <w:iCs/>
          <w:sz w:val="24"/>
          <w:szCs w:val="24"/>
        </w:rPr>
        <w:t>Site B is located 15 miles from the closest health system hospital.</w:t>
      </w:r>
    </w:p>
    <w:p w14:paraId="4ADA50E1" w14:textId="77777777" w:rsidR="007C010B" w:rsidRDefault="000401FB" w:rsidP="00382CB3">
      <w:pPr>
        <w:spacing w:after="0" w:line="480" w:lineRule="auto"/>
        <w:contextualSpacing/>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P</w:t>
      </w:r>
      <w:r w:rsidRPr="00730AE3">
        <w:rPr>
          <w:rFonts w:ascii="Times New Roman" w:hAnsi="Times New Roman" w:cs="Times New Roman"/>
          <w:b/>
          <w:i/>
          <w:iCs/>
          <w:sz w:val="24"/>
          <w:szCs w:val="24"/>
        </w:rPr>
        <w:t>opulation</w:t>
      </w:r>
    </w:p>
    <w:p w14:paraId="345DAB78" w14:textId="77777777" w:rsidR="0000006F" w:rsidRDefault="000401FB" w:rsidP="00382CB3">
      <w:pPr>
        <w:spacing w:after="0" w:line="480" w:lineRule="auto"/>
        <w:contextualSpacing/>
        <w:rPr>
          <w:rFonts w:ascii="Times New Roman" w:hAnsi="Times New Roman" w:cs="Times New Roman"/>
          <w:sz w:val="24"/>
          <w:szCs w:val="24"/>
        </w:rPr>
      </w:pPr>
      <w:r>
        <w:rPr>
          <w:rFonts w:ascii="Times New Roman" w:hAnsi="Times New Roman" w:cs="Times New Roman"/>
          <w:b/>
          <w:i/>
          <w:iCs/>
          <w:sz w:val="24"/>
          <w:szCs w:val="24"/>
        </w:rPr>
        <w:tab/>
      </w:r>
      <w:r w:rsidR="00CC1D11">
        <w:rPr>
          <w:rFonts w:ascii="Times New Roman" w:hAnsi="Times New Roman" w:cs="Times New Roman"/>
          <w:sz w:val="24"/>
          <w:szCs w:val="24"/>
        </w:rPr>
        <w:t xml:space="preserve">The project population of UAPs </w:t>
      </w:r>
      <w:r w:rsidR="00AE5D4E">
        <w:rPr>
          <w:rFonts w:ascii="Times New Roman" w:hAnsi="Times New Roman" w:cs="Times New Roman"/>
          <w:sz w:val="24"/>
          <w:szCs w:val="24"/>
        </w:rPr>
        <w:t xml:space="preserve">were </w:t>
      </w:r>
      <w:r w:rsidR="00CC1D11">
        <w:rPr>
          <w:rFonts w:ascii="Times New Roman" w:hAnsi="Times New Roman" w:cs="Times New Roman"/>
          <w:sz w:val="24"/>
          <w:szCs w:val="24"/>
        </w:rPr>
        <w:t xml:space="preserve">medical assistants in the urgent care clinics. There </w:t>
      </w:r>
      <w:r w:rsidR="00A57E64">
        <w:rPr>
          <w:rFonts w:ascii="Times New Roman" w:hAnsi="Times New Roman" w:cs="Times New Roman"/>
          <w:sz w:val="24"/>
          <w:szCs w:val="24"/>
        </w:rPr>
        <w:t>were</w:t>
      </w:r>
      <w:r w:rsidR="00CC1D11">
        <w:rPr>
          <w:rFonts w:ascii="Times New Roman" w:hAnsi="Times New Roman" w:cs="Times New Roman"/>
          <w:sz w:val="24"/>
          <w:szCs w:val="24"/>
        </w:rPr>
        <w:t xml:space="preserve"> currentl</w:t>
      </w:r>
      <w:r w:rsidR="00A57E64">
        <w:rPr>
          <w:rFonts w:ascii="Times New Roman" w:hAnsi="Times New Roman" w:cs="Times New Roman"/>
          <w:sz w:val="24"/>
          <w:szCs w:val="24"/>
        </w:rPr>
        <w:t>y over 12 unlicensed staff between the two clinics.</w:t>
      </w:r>
      <w:r w:rsidR="00CC1D11">
        <w:rPr>
          <w:rFonts w:ascii="Times New Roman" w:hAnsi="Times New Roman" w:cs="Times New Roman"/>
          <w:sz w:val="24"/>
          <w:szCs w:val="24"/>
        </w:rPr>
        <w:t xml:space="preserve"> </w:t>
      </w:r>
      <w:r w:rsidR="00A57E64">
        <w:rPr>
          <w:rFonts w:ascii="Times New Roman" w:hAnsi="Times New Roman" w:cs="Times New Roman"/>
          <w:sz w:val="24"/>
          <w:szCs w:val="24"/>
        </w:rPr>
        <w:t>Of these unlicensed staff, most of them were currently in school for a</w:t>
      </w:r>
      <w:r w:rsidR="00D309E8">
        <w:rPr>
          <w:rFonts w:ascii="Times New Roman" w:hAnsi="Times New Roman" w:cs="Times New Roman"/>
          <w:sz w:val="24"/>
          <w:szCs w:val="24"/>
        </w:rPr>
        <w:t>dditional education, certifications, or</w:t>
      </w:r>
      <w:r w:rsidR="00A57E64">
        <w:rPr>
          <w:rFonts w:ascii="Times New Roman" w:hAnsi="Times New Roman" w:cs="Times New Roman"/>
          <w:sz w:val="24"/>
          <w:szCs w:val="24"/>
        </w:rPr>
        <w:t xml:space="preserve"> degree</w:t>
      </w:r>
      <w:r w:rsidR="00D309E8">
        <w:rPr>
          <w:rFonts w:ascii="Times New Roman" w:hAnsi="Times New Roman" w:cs="Times New Roman"/>
          <w:sz w:val="24"/>
          <w:szCs w:val="24"/>
        </w:rPr>
        <w:t>s</w:t>
      </w:r>
      <w:r w:rsidR="00A57E64">
        <w:rPr>
          <w:rFonts w:ascii="Times New Roman" w:hAnsi="Times New Roman" w:cs="Times New Roman"/>
          <w:sz w:val="24"/>
          <w:szCs w:val="24"/>
        </w:rPr>
        <w:t xml:space="preserve">. </w:t>
      </w:r>
      <w:r w:rsidR="00CC1D11">
        <w:rPr>
          <w:rFonts w:ascii="Times New Roman" w:hAnsi="Times New Roman" w:cs="Times New Roman"/>
          <w:sz w:val="24"/>
          <w:szCs w:val="24"/>
        </w:rPr>
        <w:t>In addition, the lice</w:t>
      </w:r>
      <w:r w:rsidR="00A57E64">
        <w:rPr>
          <w:rFonts w:ascii="Times New Roman" w:hAnsi="Times New Roman" w:cs="Times New Roman"/>
          <w:sz w:val="24"/>
          <w:szCs w:val="24"/>
        </w:rPr>
        <w:t>ns</w:t>
      </w:r>
      <w:r w:rsidR="00CC1D11">
        <w:rPr>
          <w:rFonts w:ascii="Times New Roman" w:hAnsi="Times New Roman" w:cs="Times New Roman"/>
          <w:sz w:val="24"/>
          <w:szCs w:val="24"/>
        </w:rPr>
        <w:t xml:space="preserve">ed staff would serve as the mentors to the UAPs. </w:t>
      </w:r>
      <w:r w:rsidR="00E0053F">
        <w:rPr>
          <w:rFonts w:ascii="Times New Roman" w:hAnsi="Times New Roman" w:cs="Times New Roman"/>
          <w:sz w:val="24"/>
          <w:szCs w:val="24"/>
        </w:rPr>
        <w:t>This group of licensed staff in this project were registered nurses (RN). There were currently over seven full time and as needed (</w:t>
      </w:r>
      <w:r w:rsidR="00445A93">
        <w:rPr>
          <w:rFonts w:ascii="Times New Roman" w:hAnsi="Times New Roman" w:cs="Times New Roman"/>
          <w:sz w:val="24"/>
          <w:szCs w:val="24"/>
        </w:rPr>
        <w:t>PRN</w:t>
      </w:r>
      <w:r w:rsidR="00E0053F">
        <w:rPr>
          <w:rFonts w:ascii="Times New Roman" w:hAnsi="Times New Roman" w:cs="Times New Roman"/>
          <w:sz w:val="24"/>
          <w:szCs w:val="24"/>
        </w:rPr>
        <w:t>) RNs.</w:t>
      </w:r>
    </w:p>
    <w:p w14:paraId="0887EB5F" w14:textId="77777777" w:rsidR="0000006F" w:rsidRPr="00F048C0" w:rsidRDefault="000401FB" w:rsidP="00382CB3">
      <w:pPr>
        <w:spacing w:after="0" w:line="480" w:lineRule="auto"/>
        <w:contextualSpacing/>
        <w:rPr>
          <w:rFonts w:ascii="Times New Roman" w:hAnsi="Times New Roman" w:cs="Times New Roman"/>
          <w:b/>
          <w:sz w:val="24"/>
          <w:szCs w:val="24"/>
        </w:rPr>
      </w:pPr>
      <w:r w:rsidRPr="00922812">
        <w:rPr>
          <w:rFonts w:ascii="Times New Roman" w:hAnsi="Times New Roman" w:cs="Times New Roman"/>
          <w:b/>
          <w:sz w:val="24"/>
          <w:szCs w:val="24"/>
        </w:rPr>
        <w:t>Project Team</w:t>
      </w:r>
    </w:p>
    <w:p w14:paraId="615D47A5" w14:textId="77777777" w:rsidR="00C817BA" w:rsidRDefault="00E0053F" w:rsidP="00922812">
      <w:pPr>
        <w:spacing w:after="0" w:line="48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 xml:space="preserve">The project team consists of project leader, the Doctor of Nursing Practice (DNP) student, site coordinator, </w:t>
      </w:r>
      <w:r>
        <w:rPr>
          <w:rFonts w:ascii="Times New Roman" w:hAnsi="Times New Roman" w:cs="Times New Roman"/>
          <w:sz w:val="24"/>
          <w:szCs w:val="24"/>
        </w:rPr>
        <w:t>clinical operations director for all of the clinics,</w:t>
      </w:r>
      <w:r w:rsidR="005764C3">
        <w:rPr>
          <w:rFonts w:ascii="Times New Roman" w:hAnsi="Times New Roman" w:cs="Times New Roman"/>
          <w:sz w:val="24"/>
          <w:szCs w:val="24"/>
        </w:rPr>
        <w:t xml:space="preserve"> one</w:t>
      </w:r>
      <w:r>
        <w:rPr>
          <w:rFonts w:ascii="Times New Roman" w:hAnsi="Times New Roman" w:cs="Times New Roman"/>
          <w:sz w:val="24"/>
          <w:szCs w:val="24"/>
        </w:rPr>
        <w:t xml:space="preserve"> nurse managers for </w:t>
      </w:r>
      <w:r w:rsidR="005764C3">
        <w:rPr>
          <w:rFonts w:ascii="Times New Roman" w:hAnsi="Times New Roman" w:cs="Times New Roman"/>
          <w:sz w:val="24"/>
          <w:szCs w:val="24"/>
        </w:rPr>
        <w:t xml:space="preserve">each of </w:t>
      </w:r>
      <w:r>
        <w:rPr>
          <w:rFonts w:ascii="Times New Roman" w:hAnsi="Times New Roman" w:cs="Times New Roman"/>
          <w:sz w:val="24"/>
          <w:szCs w:val="24"/>
        </w:rPr>
        <w:t>the project urgent care clinics, charge nurses</w:t>
      </w:r>
      <w:r w:rsidR="00922812">
        <w:rPr>
          <w:rFonts w:ascii="Times New Roman" w:hAnsi="Times New Roman" w:cs="Times New Roman"/>
          <w:sz w:val="24"/>
          <w:szCs w:val="24"/>
        </w:rPr>
        <w:t>/</w:t>
      </w:r>
      <w:r>
        <w:rPr>
          <w:rFonts w:ascii="Times New Roman" w:hAnsi="Times New Roman" w:cs="Times New Roman"/>
          <w:sz w:val="24"/>
          <w:szCs w:val="24"/>
        </w:rPr>
        <w:t>licensed staff and UAP</w:t>
      </w:r>
      <w:r w:rsidR="005764C3">
        <w:rPr>
          <w:rFonts w:ascii="Times New Roman" w:hAnsi="Times New Roman" w:cs="Times New Roman"/>
          <w:sz w:val="24"/>
          <w:szCs w:val="24"/>
        </w:rPr>
        <w:t>s</w:t>
      </w:r>
      <w:r>
        <w:rPr>
          <w:rFonts w:ascii="Times New Roman" w:hAnsi="Times New Roman" w:cs="Times New Roman"/>
          <w:sz w:val="24"/>
          <w:szCs w:val="24"/>
        </w:rPr>
        <w:t xml:space="preserve">. </w:t>
      </w:r>
      <w:r w:rsidRPr="004752C5">
        <w:rPr>
          <w:rFonts w:ascii="Times New Roman" w:hAnsi="Times New Roman" w:cs="Times New Roman"/>
          <w:sz w:val="24"/>
          <w:szCs w:val="24"/>
        </w:rPr>
        <w:t xml:space="preserve"> </w:t>
      </w:r>
      <w:r>
        <w:rPr>
          <w:rFonts w:ascii="Times New Roman" w:hAnsi="Times New Roman" w:cs="Times New Roman"/>
          <w:bCs/>
          <w:sz w:val="24"/>
          <w:szCs w:val="24"/>
        </w:rPr>
        <w:t>The project leader</w:t>
      </w:r>
      <w:r w:rsidR="005764C3">
        <w:rPr>
          <w:rFonts w:ascii="Times New Roman" w:hAnsi="Times New Roman" w:cs="Times New Roman"/>
          <w:bCs/>
          <w:sz w:val="24"/>
          <w:szCs w:val="24"/>
        </w:rPr>
        <w:t>’s</w:t>
      </w:r>
      <w:r>
        <w:rPr>
          <w:rFonts w:ascii="Times New Roman" w:hAnsi="Times New Roman" w:cs="Times New Roman"/>
          <w:bCs/>
          <w:sz w:val="24"/>
          <w:szCs w:val="24"/>
        </w:rPr>
        <w:t xml:space="preserve"> role included planning, implementing, and evaluating the project.</w:t>
      </w:r>
      <w:r w:rsidR="00195432">
        <w:rPr>
          <w:rFonts w:ascii="Times New Roman" w:hAnsi="Times New Roman" w:cs="Times New Roman"/>
          <w:bCs/>
          <w:sz w:val="24"/>
          <w:szCs w:val="24"/>
        </w:rPr>
        <w:t xml:space="preserve"> The project leader also embedded the Gallup </w:t>
      </w:r>
      <w:r w:rsidR="00FA396E" w:rsidRPr="00CC60E3">
        <w:rPr>
          <w:rFonts w:ascii="Times New Roman" w:hAnsi="Times New Roman" w:cs="Times New Roman"/>
          <w:color w:val="222222"/>
          <w:shd w:val="clear" w:color="auto" w:fill="FFFFFF"/>
        </w:rPr>
        <w:t>Q12®</w:t>
      </w:r>
      <w:r w:rsidR="00FA396E">
        <w:rPr>
          <w:rFonts w:ascii="Times New Roman" w:hAnsi="Times New Roman" w:cs="Times New Roman"/>
          <w:color w:val="222222"/>
          <w:shd w:val="clear" w:color="auto" w:fill="FFFFFF"/>
        </w:rPr>
        <w:t xml:space="preserve"> </w:t>
      </w:r>
      <w:r w:rsidR="00195432">
        <w:rPr>
          <w:rFonts w:ascii="Times New Roman" w:hAnsi="Times New Roman" w:cs="Times New Roman"/>
          <w:bCs/>
          <w:sz w:val="24"/>
          <w:szCs w:val="24"/>
        </w:rPr>
        <w:t xml:space="preserve">survey into </w:t>
      </w:r>
      <w:proofErr w:type="spellStart"/>
      <w:r w:rsidR="00195432">
        <w:rPr>
          <w:rFonts w:ascii="Times New Roman" w:hAnsi="Times New Roman" w:cs="Times New Roman"/>
          <w:bCs/>
          <w:sz w:val="24"/>
          <w:szCs w:val="24"/>
        </w:rPr>
        <w:t>Qualtric</w:t>
      </w:r>
      <w:proofErr w:type="spellEnd"/>
      <w:r w:rsidR="00195432">
        <w:rPr>
          <w:rFonts w:ascii="Times New Roman" w:hAnsi="Times New Roman" w:cs="Times New Roman"/>
          <w:bCs/>
          <w:sz w:val="24"/>
          <w:szCs w:val="24"/>
        </w:rPr>
        <w:t xml:space="preserve">, and disseminate the survey via email to the </w:t>
      </w:r>
      <w:r w:rsidR="00195432">
        <w:rPr>
          <w:rFonts w:ascii="Times New Roman" w:hAnsi="Times New Roman" w:cs="Times New Roman"/>
          <w:bCs/>
          <w:sz w:val="24"/>
          <w:szCs w:val="24"/>
        </w:rPr>
        <w:lastRenderedPageBreak/>
        <w:t xml:space="preserve">participants. </w:t>
      </w:r>
      <w:r>
        <w:rPr>
          <w:rFonts w:ascii="Times New Roman" w:hAnsi="Times New Roman" w:cs="Times New Roman"/>
          <w:bCs/>
          <w:sz w:val="24"/>
          <w:szCs w:val="24"/>
        </w:rPr>
        <w:t xml:space="preserve"> The site coordinator was instrumental in guiding the plans carried out by the project leader. </w:t>
      </w:r>
      <w:r w:rsidR="00195432">
        <w:rPr>
          <w:rFonts w:ascii="Times New Roman" w:hAnsi="Times New Roman" w:cs="Times New Roman"/>
          <w:bCs/>
          <w:sz w:val="24"/>
          <w:szCs w:val="24"/>
        </w:rPr>
        <w:t>The site coordinator coordinated the meetings with the project team and project leader. The site coor</w:t>
      </w:r>
      <w:r w:rsidR="00445A93">
        <w:rPr>
          <w:rFonts w:ascii="Times New Roman" w:hAnsi="Times New Roman" w:cs="Times New Roman"/>
          <w:bCs/>
          <w:sz w:val="24"/>
          <w:szCs w:val="24"/>
        </w:rPr>
        <w:t>dinator wa</w:t>
      </w:r>
      <w:r w:rsidR="00195432">
        <w:rPr>
          <w:rFonts w:ascii="Times New Roman" w:hAnsi="Times New Roman" w:cs="Times New Roman"/>
          <w:bCs/>
          <w:sz w:val="24"/>
          <w:szCs w:val="24"/>
        </w:rPr>
        <w:t xml:space="preserve">s also the link between the facility protocols and metrics needed for data comparison. The clinical operations director’s </w:t>
      </w:r>
      <w:r w:rsidR="00922812">
        <w:rPr>
          <w:rFonts w:ascii="Times New Roman" w:hAnsi="Times New Roman" w:cs="Times New Roman"/>
          <w:bCs/>
          <w:sz w:val="24"/>
          <w:szCs w:val="24"/>
        </w:rPr>
        <w:t xml:space="preserve">(COD) </w:t>
      </w:r>
      <w:r w:rsidR="00195432">
        <w:rPr>
          <w:rFonts w:ascii="Times New Roman" w:hAnsi="Times New Roman" w:cs="Times New Roman"/>
          <w:bCs/>
          <w:sz w:val="24"/>
          <w:szCs w:val="24"/>
        </w:rPr>
        <w:t xml:space="preserve">role was to coordinate the meetings with the two nurse managers. </w:t>
      </w:r>
      <w:r w:rsidR="00922812">
        <w:rPr>
          <w:rFonts w:ascii="Times New Roman" w:hAnsi="Times New Roman" w:cs="Times New Roman"/>
          <w:bCs/>
          <w:sz w:val="24"/>
          <w:szCs w:val="24"/>
        </w:rPr>
        <w:t xml:space="preserve">The COD and the nurse managers also reviewed the results of the survey with the site coordinator and project leader. </w:t>
      </w:r>
      <w:r w:rsidR="00C817BA">
        <w:rPr>
          <w:rFonts w:ascii="Times New Roman" w:hAnsi="Times New Roman" w:cs="Times New Roman"/>
          <w:bCs/>
          <w:sz w:val="24"/>
          <w:szCs w:val="24"/>
        </w:rPr>
        <w:t xml:space="preserve">The nurse manager’s </w:t>
      </w:r>
      <w:r w:rsidR="00922812">
        <w:rPr>
          <w:rFonts w:ascii="Times New Roman" w:hAnsi="Times New Roman" w:cs="Times New Roman"/>
          <w:bCs/>
          <w:sz w:val="24"/>
          <w:szCs w:val="24"/>
        </w:rPr>
        <w:t xml:space="preserve">primary </w:t>
      </w:r>
      <w:r w:rsidR="00C817BA">
        <w:rPr>
          <w:rFonts w:ascii="Times New Roman" w:hAnsi="Times New Roman" w:cs="Times New Roman"/>
          <w:bCs/>
          <w:sz w:val="24"/>
          <w:szCs w:val="24"/>
        </w:rPr>
        <w:t xml:space="preserve">role was to provide a general overview of the </w:t>
      </w:r>
      <w:r w:rsidR="00922812">
        <w:rPr>
          <w:rFonts w:ascii="Times New Roman" w:hAnsi="Times New Roman" w:cs="Times New Roman"/>
          <w:bCs/>
          <w:sz w:val="24"/>
          <w:szCs w:val="24"/>
        </w:rPr>
        <w:t>clinic, historical data, and specific insight to their project site.</w:t>
      </w:r>
    </w:p>
    <w:p w14:paraId="52925E41" w14:textId="77777777" w:rsidR="00195432" w:rsidRPr="00195432" w:rsidRDefault="00195432" w:rsidP="00195432">
      <w:pPr>
        <w:spacing w:after="0" w:line="480" w:lineRule="auto"/>
        <w:contextualSpacing/>
        <w:rPr>
          <w:rFonts w:ascii="Times New Roman" w:hAnsi="Times New Roman" w:cs="Times New Roman"/>
          <w:sz w:val="24"/>
          <w:szCs w:val="24"/>
        </w:rPr>
      </w:pPr>
      <w:r>
        <w:rPr>
          <w:rFonts w:ascii="Times New Roman" w:hAnsi="Times New Roman" w:cs="Times New Roman"/>
          <w:bCs/>
          <w:sz w:val="24"/>
          <w:szCs w:val="24"/>
        </w:rPr>
        <w:t xml:space="preserve">The </w:t>
      </w:r>
      <w:r w:rsidR="00C817BA">
        <w:rPr>
          <w:rFonts w:ascii="Times New Roman" w:hAnsi="Times New Roman" w:cs="Times New Roman"/>
          <w:bCs/>
          <w:sz w:val="24"/>
          <w:szCs w:val="24"/>
        </w:rPr>
        <w:t>RN/charge nurse’s</w:t>
      </w:r>
      <w:r>
        <w:rPr>
          <w:rFonts w:ascii="Times New Roman" w:hAnsi="Times New Roman" w:cs="Times New Roman"/>
          <w:bCs/>
          <w:sz w:val="24"/>
          <w:szCs w:val="24"/>
        </w:rPr>
        <w:t xml:space="preserve"> role </w:t>
      </w:r>
      <w:r w:rsidR="00445A93">
        <w:rPr>
          <w:rFonts w:ascii="Times New Roman" w:hAnsi="Times New Roman" w:cs="Times New Roman"/>
          <w:bCs/>
          <w:sz w:val="24"/>
          <w:szCs w:val="24"/>
        </w:rPr>
        <w:t>was</w:t>
      </w:r>
      <w:r>
        <w:rPr>
          <w:rFonts w:ascii="Times New Roman" w:hAnsi="Times New Roman" w:cs="Times New Roman"/>
          <w:bCs/>
          <w:sz w:val="24"/>
          <w:szCs w:val="24"/>
        </w:rPr>
        <w:t xml:space="preserve"> to </w:t>
      </w:r>
      <w:r w:rsidR="00C817BA">
        <w:rPr>
          <w:rFonts w:ascii="Times New Roman" w:hAnsi="Times New Roman" w:cs="Times New Roman"/>
          <w:bCs/>
          <w:sz w:val="24"/>
          <w:szCs w:val="24"/>
        </w:rPr>
        <w:t>serve as the mentor to the UAPs. The RN/Charge nurse provide</w:t>
      </w:r>
      <w:r w:rsidR="00445A93">
        <w:rPr>
          <w:rFonts w:ascii="Times New Roman" w:hAnsi="Times New Roman" w:cs="Times New Roman"/>
          <w:bCs/>
          <w:sz w:val="24"/>
          <w:szCs w:val="24"/>
        </w:rPr>
        <w:t>d</w:t>
      </w:r>
      <w:r w:rsidR="00C817BA">
        <w:rPr>
          <w:rFonts w:ascii="Times New Roman" w:hAnsi="Times New Roman" w:cs="Times New Roman"/>
          <w:bCs/>
          <w:sz w:val="24"/>
          <w:szCs w:val="24"/>
        </w:rPr>
        <w:t xml:space="preserve"> structured mentorship to the UAPs with an individualized focus. The RN and the UAP were also responsible for learning the CUS module for clea</w:t>
      </w:r>
      <w:r w:rsidR="00922812">
        <w:rPr>
          <w:rFonts w:ascii="Times New Roman" w:hAnsi="Times New Roman" w:cs="Times New Roman"/>
          <w:bCs/>
          <w:sz w:val="24"/>
          <w:szCs w:val="24"/>
        </w:rPr>
        <w:t xml:space="preserve">r communication. </w:t>
      </w:r>
      <w:r>
        <w:rPr>
          <w:rFonts w:ascii="Times New Roman" w:hAnsi="Times New Roman" w:cs="Times New Roman"/>
          <w:sz w:val="24"/>
          <w:szCs w:val="24"/>
        </w:rPr>
        <w:t xml:space="preserve">The </w:t>
      </w:r>
      <w:r w:rsidR="00922812">
        <w:rPr>
          <w:rFonts w:ascii="Times New Roman" w:hAnsi="Times New Roman" w:cs="Times New Roman"/>
          <w:sz w:val="24"/>
          <w:szCs w:val="24"/>
        </w:rPr>
        <w:t xml:space="preserve">primary </w:t>
      </w:r>
      <w:r>
        <w:rPr>
          <w:rFonts w:ascii="Times New Roman" w:hAnsi="Times New Roman" w:cs="Times New Roman"/>
          <w:sz w:val="24"/>
          <w:szCs w:val="24"/>
        </w:rPr>
        <w:t xml:space="preserve">role of the UAPs </w:t>
      </w:r>
      <w:r w:rsidR="00445A93">
        <w:rPr>
          <w:rFonts w:ascii="Times New Roman" w:hAnsi="Times New Roman" w:cs="Times New Roman"/>
          <w:sz w:val="24"/>
          <w:szCs w:val="24"/>
        </w:rPr>
        <w:t>was</w:t>
      </w:r>
      <w:r w:rsidR="00C817BA">
        <w:rPr>
          <w:rFonts w:ascii="Times New Roman" w:hAnsi="Times New Roman" w:cs="Times New Roman"/>
          <w:sz w:val="24"/>
          <w:szCs w:val="24"/>
        </w:rPr>
        <w:t xml:space="preserve"> to serve as the mentee. The UAPs w</w:t>
      </w:r>
      <w:r w:rsidR="00445A93">
        <w:rPr>
          <w:rFonts w:ascii="Times New Roman" w:hAnsi="Times New Roman" w:cs="Times New Roman"/>
          <w:sz w:val="24"/>
          <w:szCs w:val="24"/>
        </w:rPr>
        <w:t>ould be responsible for completing</w:t>
      </w:r>
      <w:r w:rsidR="00C817BA">
        <w:rPr>
          <w:rFonts w:ascii="Times New Roman" w:hAnsi="Times New Roman" w:cs="Times New Roman"/>
          <w:sz w:val="24"/>
          <w:szCs w:val="24"/>
        </w:rPr>
        <w:t xml:space="preserve"> the Gallup Q – 12 employee engagement survey at </w:t>
      </w:r>
      <w:r w:rsidR="00922812">
        <w:rPr>
          <w:rFonts w:ascii="Times New Roman" w:hAnsi="Times New Roman" w:cs="Times New Roman"/>
          <w:sz w:val="24"/>
          <w:szCs w:val="24"/>
        </w:rPr>
        <w:t>three different</w:t>
      </w:r>
      <w:r w:rsidR="00C817BA">
        <w:rPr>
          <w:rFonts w:ascii="Times New Roman" w:hAnsi="Times New Roman" w:cs="Times New Roman"/>
          <w:sz w:val="24"/>
          <w:szCs w:val="24"/>
        </w:rPr>
        <w:t xml:space="preserve"> intervals.</w:t>
      </w:r>
    </w:p>
    <w:p w14:paraId="5436D13C" w14:textId="77777777" w:rsidR="006D32C5" w:rsidRPr="00342F34" w:rsidRDefault="000401FB" w:rsidP="00382CB3">
      <w:pPr>
        <w:spacing w:after="0" w:line="480" w:lineRule="auto"/>
        <w:contextualSpacing/>
        <w:rPr>
          <w:rFonts w:ascii="Times New Roman" w:hAnsi="Times New Roman" w:cs="Times New Roman"/>
          <w:color w:val="404040" w:themeColor="text1" w:themeTint="BF"/>
          <w:sz w:val="24"/>
          <w:szCs w:val="24"/>
        </w:rPr>
      </w:pPr>
      <w:r w:rsidRPr="00B41CA9">
        <w:rPr>
          <w:rFonts w:ascii="Times New Roman" w:hAnsi="Times New Roman" w:cs="Times New Roman"/>
          <w:b/>
          <w:sz w:val="24"/>
          <w:szCs w:val="24"/>
        </w:rPr>
        <w:t xml:space="preserve">Project Goals </w:t>
      </w:r>
      <w:r w:rsidR="00B41CA9" w:rsidRPr="00B41CA9">
        <w:rPr>
          <w:rFonts w:ascii="Times New Roman" w:hAnsi="Times New Roman" w:cs="Times New Roman"/>
          <w:b/>
          <w:sz w:val="24"/>
          <w:szCs w:val="24"/>
        </w:rPr>
        <w:t>and</w:t>
      </w:r>
      <w:r w:rsidRPr="00B41CA9">
        <w:rPr>
          <w:rFonts w:ascii="Times New Roman" w:hAnsi="Times New Roman" w:cs="Times New Roman"/>
          <w:b/>
          <w:sz w:val="24"/>
          <w:szCs w:val="24"/>
        </w:rPr>
        <w:t xml:space="preserve"> Outcome Measures</w:t>
      </w:r>
    </w:p>
    <w:p w14:paraId="5605BAAB" w14:textId="2762E8FC" w:rsidR="0000006F" w:rsidRDefault="00E80232" w:rsidP="004244CE">
      <w:pPr>
        <w:spacing w:before="240" w:after="0" w:line="480" w:lineRule="auto"/>
        <w:ind w:firstLine="720"/>
        <w:contextualSpacing/>
        <w:rPr>
          <w:rFonts w:ascii="Times New Roman" w:hAnsi="Times New Roman" w:cs="Times New Roman"/>
          <w:sz w:val="24"/>
          <w:szCs w:val="24"/>
        </w:rPr>
      </w:pPr>
      <w:r>
        <w:rPr>
          <w:rFonts w:ascii="Times New Roman" w:hAnsi="Times New Roman" w:cs="Times New Roman"/>
          <w:bCs/>
          <w:sz w:val="24"/>
          <w:szCs w:val="24"/>
        </w:rPr>
        <w:t xml:space="preserve">The project was evaluated over </w:t>
      </w:r>
      <w:r w:rsidR="009A512D">
        <w:rPr>
          <w:rFonts w:ascii="Times New Roman" w:hAnsi="Times New Roman" w:cs="Times New Roman"/>
          <w:bCs/>
          <w:sz w:val="24"/>
          <w:szCs w:val="24"/>
        </w:rPr>
        <w:t>8</w:t>
      </w:r>
      <w:r>
        <w:rPr>
          <w:rFonts w:ascii="Times New Roman" w:hAnsi="Times New Roman" w:cs="Times New Roman"/>
          <w:bCs/>
          <w:sz w:val="24"/>
          <w:szCs w:val="24"/>
        </w:rPr>
        <w:t xml:space="preserve"> weeks. </w:t>
      </w:r>
      <w:r w:rsidR="00936F4F">
        <w:rPr>
          <w:rFonts w:ascii="Times New Roman" w:hAnsi="Times New Roman" w:cs="Times New Roman"/>
          <w:bCs/>
          <w:sz w:val="24"/>
          <w:szCs w:val="24"/>
        </w:rPr>
        <w:t xml:space="preserve">The project goal was to </w:t>
      </w:r>
      <w:r w:rsidR="004244CE">
        <w:rPr>
          <w:rFonts w:ascii="Times New Roman" w:hAnsi="Times New Roman" w:cs="Times New Roman"/>
          <w:bCs/>
          <w:sz w:val="24"/>
          <w:szCs w:val="24"/>
        </w:rPr>
        <w:t xml:space="preserve">increase employee engagement </w:t>
      </w:r>
      <w:r w:rsidR="00C37221">
        <w:rPr>
          <w:rFonts w:ascii="Times New Roman" w:hAnsi="Times New Roman" w:cs="Times New Roman"/>
          <w:bCs/>
          <w:sz w:val="24"/>
          <w:szCs w:val="24"/>
        </w:rPr>
        <w:t xml:space="preserve">though mentoring with </w:t>
      </w:r>
      <w:r>
        <w:rPr>
          <w:rFonts w:ascii="Times New Roman" w:hAnsi="Times New Roman" w:cs="Times New Roman"/>
          <w:bCs/>
          <w:sz w:val="24"/>
          <w:szCs w:val="24"/>
        </w:rPr>
        <w:t xml:space="preserve">RNs and </w:t>
      </w:r>
      <w:r w:rsidR="004244CE">
        <w:rPr>
          <w:rFonts w:ascii="Times New Roman" w:hAnsi="Times New Roman" w:cs="Times New Roman"/>
          <w:bCs/>
          <w:sz w:val="24"/>
          <w:szCs w:val="24"/>
        </w:rPr>
        <w:t xml:space="preserve">the UAP population within the </w:t>
      </w:r>
      <w:r>
        <w:rPr>
          <w:rFonts w:ascii="Times New Roman" w:hAnsi="Times New Roman" w:cs="Times New Roman"/>
          <w:bCs/>
          <w:sz w:val="24"/>
          <w:szCs w:val="24"/>
        </w:rPr>
        <w:t>urgent care</w:t>
      </w:r>
      <w:r w:rsidR="004244CE">
        <w:rPr>
          <w:rFonts w:ascii="Times New Roman" w:hAnsi="Times New Roman" w:cs="Times New Roman"/>
          <w:bCs/>
          <w:sz w:val="24"/>
          <w:szCs w:val="24"/>
        </w:rPr>
        <w:t xml:space="preserve"> project site. </w:t>
      </w:r>
      <w:r w:rsidR="0069711F">
        <w:rPr>
          <w:rFonts w:ascii="Times New Roman" w:hAnsi="Times New Roman" w:cs="Times New Roman"/>
          <w:sz w:val="24"/>
          <w:szCs w:val="24"/>
        </w:rPr>
        <w:t xml:space="preserve">The skills </w:t>
      </w:r>
      <w:r w:rsidR="00717EAF">
        <w:rPr>
          <w:rFonts w:ascii="Times New Roman" w:hAnsi="Times New Roman" w:cs="Times New Roman"/>
          <w:sz w:val="24"/>
          <w:szCs w:val="24"/>
        </w:rPr>
        <w:t xml:space="preserve">learned from the mentorship program encouraged the UAPs </w:t>
      </w:r>
      <w:r>
        <w:rPr>
          <w:rFonts w:ascii="Times New Roman" w:hAnsi="Times New Roman" w:cs="Times New Roman"/>
          <w:sz w:val="24"/>
          <w:szCs w:val="24"/>
        </w:rPr>
        <w:t>to develop</w:t>
      </w:r>
      <w:r w:rsidR="0069711F">
        <w:rPr>
          <w:rFonts w:ascii="Times New Roman" w:hAnsi="Times New Roman" w:cs="Times New Roman"/>
          <w:sz w:val="24"/>
          <w:szCs w:val="24"/>
        </w:rPr>
        <w:t xml:space="preserve"> their voices </w:t>
      </w:r>
      <w:r w:rsidR="00717EAF">
        <w:rPr>
          <w:rFonts w:ascii="Times New Roman" w:hAnsi="Times New Roman" w:cs="Times New Roman"/>
          <w:sz w:val="24"/>
          <w:szCs w:val="24"/>
        </w:rPr>
        <w:t xml:space="preserve">to effectively </w:t>
      </w:r>
      <w:r w:rsidR="0069711F">
        <w:rPr>
          <w:rFonts w:ascii="Times New Roman" w:hAnsi="Times New Roman" w:cs="Times New Roman"/>
          <w:sz w:val="24"/>
          <w:szCs w:val="24"/>
        </w:rPr>
        <w:t>communicat</w:t>
      </w:r>
      <w:r w:rsidR="00717EAF">
        <w:rPr>
          <w:rFonts w:ascii="Times New Roman" w:hAnsi="Times New Roman" w:cs="Times New Roman"/>
          <w:sz w:val="24"/>
          <w:szCs w:val="24"/>
        </w:rPr>
        <w:t>e with their team</w:t>
      </w:r>
      <w:r>
        <w:rPr>
          <w:rFonts w:ascii="Times New Roman" w:hAnsi="Times New Roman" w:cs="Times New Roman"/>
          <w:sz w:val="24"/>
          <w:szCs w:val="24"/>
        </w:rPr>
        <w:t xml:space="preserve"> s</w:t>
      </w:r>
      <w:r w:rsidR="00717EAF">
        <w:rPr>
          <w:rFonts w:ascii="Times New Roman" w:hAnsi="Times New Roman" w:cs="Times New Roman"/>
          <w:sz w:val="24"/>
          <w:szCs w:val="24"/>
        </w:rPr>
        <w:t>pecifically</w:t>
      </w:r>
      <w:r>
        <w:rPr>
          <w:rFonts w:ascii="Times New Roman" w:hAnsi="Times New Roman" w:cs="Times New Roman"/>
          <w:sz w:val="24"/>
          <w:szCs w:val="24"/>
        </w:rPr>
        <w:t xml:space="preserve"> using</w:t>
      </w:r>
      <w:r w:rsidR="00672600">
        <w:rPr>
          <w:rFonts w:ascii="Times New Roman" w:hAnsi="Times New Roman" w:cs="Times New Roman"/>
          <w:sz w:val="24"/>
          <w:szCs w:val="24"/>
        </w:rPr>
        <w:t xml:space="preserve"> </w:t>
      </w:r>
      <w:proofErr w:type="spellStart"/>
      <w:r w:rsidR="00672600">
        <w:rPr>
          <w:rFonts w:ascii="Times New Roman" w:hAnsi="Times New Roman" w:cs="Times New Roman"/>
          <w:sz w:val="24"/>
          <w:szCs w:val="24"/>
        </w:rPr>
        <w:t>TeamSTEPPS</w:t>
      </w:r>
      <w:r w:rsidR="00717EAF">
        <w:rPr>
          <w:rFonts w:ascii="Times New Roman" w:hAnsi="Times New Roman" w:cs="Times New Roman"/>
          <w:sz w:val="24"/>
          <w:szCs w:val="24"/>
        </w:rPr>
        <w:t>’s</w:t>
      </w:r>
      <w:proofErr w:type="spellEnd"/>
      <w:r w:rsidR="0077247A">
        <w:rPr>
          <w:rFonts w:ascii="Times New Roman" w:hAnsi="Times New Roman" w:cs="Times New Roman"/>
          <w:sz w:val="24"/>
          <w:szCs w:val="24"/>
        </w:rPr>
        <w:t xml:space="preserve"> (</w:t>
      </w:r>
      <w:r w:rsidR="00445A93">
        <w:rPr>
          <w:rFonts w:ascii="Times New Roman" w:hAnsi="Times New Roman" w:cs="Times New Roman"/>
          <w:sz w:val="24"/>
          <w:szCs w:val="24"/>
        </w:rPr>
        <w:t>AHRQ</w:t>
      </w:r>
      <w:r w:rsidR="0077247A">
        <w:rPr>
          <w:rFonts w:ascii="Times New Roman" w:hAnsi="Times New Roman" w:cs="Times New Roman"/>
          <w:sz w:val="24"/>
          <w:szCs w:val="24"/>
        </w:rPr>
        <w:t xml:space="preserve">, </w:t>
      </w:r>
      <w:r w:rsidR="0077247A" w:rsidRPr="005A1285">
        <w:rPr>
          <w:rFonts w:ascii="Times New Roman" w:hAnsi="Times New Roman" w:cs="Times New Roman"/>
          <w:sz w:val="24"/>
          <w:szCs w:val="24"/>
        </w:rPr>
        <w:t>2022)</w:t>
      </w:r>
      <w:r w:rsidR="00672600">
        <w:rPr>
          <w:rFonts w:ascii="Times New Roman" w:hAnsi="Times New Roman" w:cs="Times New Roman"/>
          <w:sz w:val="24"/>
          <w:szCs w:val="24"/>
        </w:rPr>
        <w:t xml:space="preserve"> </w:t>
      </w:r>
      <w:r w:rsidR="00717EAF">
        <w:rPr>
          <w:rFonts w:ascii="Times New Roman" w:hAnsi="Times New Roman" w:cs="Times New Roman"/>
          <w:sz w:val="24"/>
          <w:szCs w:val="24"/>
        </w:rPr>
        <w:t xml:space="preserve">CUS </w:t>
      </w:r>
      <w:r w:rsidR="00672600">
        <w:rPr>
          <w:rFonts w:ascii="Times New Roman" w:hAnsi="Times New Roman" w:cs="Times New Roman"/>
          <w:sz w:val="24"/>
          <w:szCs w:val="24"/>
        </w:rPr>
        <w:t xml:space="preserve">methodology for clear and concise communication. </w:t>
      </w:r>
    </w:p>
    <w:p w14:paraId="34D72417" w14:textId="77777777" w:rsidR="009E6469" w:rsidRDefault="000401FB" w:rsidP="00730AE3">
      <w:pPr>
        <w:spacing w:after="0" w:line="480" w:lineRule="auto"/>
        <w:contextualSpacing/>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sidR="00730AE3">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p>
    <w:p w14:paraId="3C904466" w14:textId="50A5F862" w:rsidR="00E0053F" w:rsidRDefault="00E0053F" w:rsidP="00E0053F">
      <w:pPr>
        <w:spacing w:line="48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 xml:space="preserve">The Plan-Do-Study-Acts (PDSA) cycles were chosen for implementing the project. The quality improvement (QI) project was designed to promote an increase in employee engagement in the UAP staff. </w:t>
      </w:r>
      <w:r w:rsidRPr="0060073B">
        <w:rPr>
          <w:rFonts w:ascii="Times New Roman" w:hAnsi="Times New Roman" w:cs="Times New Roman"/>
          <w:sz w:val="24"/>
          <w:szCs w:val="24"/>
        </w:rPr>
        <w:t xml:space="preserve">The </w:t>
      </w:r>
      <w:r>
        <w:rPr>
          <w:rFonts w:ascii="Times New Roman" w:hAnsi="Times New Roman" w:cs="Times New Roman"/>
          <w:bCs/>
          <w:sz w:val="24"/>
          <w:szCs w:val="24"/>
        </w:rPr>
        <w:t>PDSA cycles allowed the opportunity to test change and observe the plan with the collection and review of specific data. The project consisted of t</w:t>
      </w:r>
      <w:r w:rsidR="0094645D">
        <w:rPr>
          <w:rFonts w:ascii="Times New Roman" w:hAnsi="Times New Roman" w:cs="Times New Roman"/>
          <w:bCs/>
          <w:sz w:val="24"/>
          <w:szCs w:val="24"/>
        </w:rPr>
        <w:t xml:space="preserve">wo </w:t>
      </w:r>
      <w:r>
        <w:rPr>
          <w:rFonts w:ascii="Times New Roman" w:hAnsi="Times New Roman" w:cs="Times New Roman"/>
          <w:bCs/>
          <w:sz w:val="24"/>
          <w:szCs w:val="24"/>
        </w:rPr>
        <w:t>reviews on</w:t>
      </w:r>
      <w:r w:rsidR="003F7D04">
        <w:rPr>
          <w:rFonts w:ascii="Times New Roman" w:hAnsi="Times New Roman" w:cs="Times New Roman"/>
          <w:bCs/>
          <w:sz w:val="24"/>
          <w:szCs w:val="24"/>
        </w:rPr>
        <w:t xml:space="preserve"> </w:t>
      </w:r>
      <w:r>
        <w:rPr>
          <w:rFonts w:ascii="Times New Roman" w:hAnsi="Times New Roman" w:cs="Times New Roman"/>
          <w:bCs/>
          <w:sz w:val="24"/>
          <w:szCs w:val="24"/>
        </w:rPr>
        <w:t xml:space="preserve">March </w:t>
      </w:r>
      <w:r w:rsidR="0094645D">
        <w:rPr>
          <w:rFonts w:ascii="Times New Roman" w:hAnsi="Times New Roman" w:cs="Times New Roman"/>
          <w:bCs/>
          <w:sz w:val="24"/>
          <w:szCs w:val="24"/>
        </w:rPr>
        <w:lastRenderedPageBreak/>
        <w:t>20</w:t>
      </w:r>
      <w:r w:rsidRPr="0089390D">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and April 1</w:t>
      </w:r>
      <w:r w:rsidR="003F7D04">
        <w:rPr>
          <w:rFonts w:ascii="Times New Roman" w:hAnsi="Times New Roman" w:cs="Times New Roman"/>
          <w:bCs/>
          <w:sz w:val="24"/>
          <w:szCs w:val="24"/>
        </w:rPr>
        <w:t>7</w:t>
      </w:r>
      <w:r w:rsidRPr="0089390D">
        <w:rPr>
          <w:rFonts w:ascii="Times New Roman" w:hAnsi="Times New Roman" w:cs="Times New Roman"/>
          <w:bCs/>
          <w:sz w:val="24"/>
          <w:szCs w:val="24"/>
          <w:vertAlign w:val="superscript"/>
        </w:rPr>
        <w:t>th</w:t>
      </w:r>
      <w:r w:rsidR="00445A93">
        <w:rPr>
          <w:rFonts w:ascii="Times New Roman" w:hAnsi="Times New Roman" w:cs="Times New Roman"/>
          <w:bCs/>
          <w:sz w:val="24"/>
          <w:szCs w:val="24"/>
        </w:rPr>
        <w:t>, 2023</w:t>
      </w:r>
      <w:r>
        <w:rPr>
          <w:rFonts w:ascii="Times New Roman" w:hAnsi="Times New Roman" w:cs="Times New Roman"/>
          <w:bCs/>
          <w:sz w:val="24"/>
          <w:szCs w:val="24"/>
        </w:rPr>
        <w:t>. A run chart was used to visualize weekly results from the employee engagement survey.</w:t>
      </w:r>
    </w:p>
    <w:p w14:paraId="23DE9571" w14:textId="19677D43" w:rsidR="00EB02EC" w:rsidRDefault="00CB5680" w:rsidP="00400B44">
      <w:pPr>
        <w:spacing w:line="480" w:lineRule="auto"/>
        <w:ind w:firstLine="720"/>
        <w:contextualSpacing/>
        <w:rPr>
          <w:rFonts w:ascii="Times New Roman" w:hAnsi="Times New Roman" w:cs="Times New Roman"/>
          <w:iCs/>
          <w:sz w:val="24"/>
          <w:szCs w:val="24"/>
        </w:rPr>
      </w:pPr>
      <w:r w:rsidRPr="00B014CC">
        <w:rPr>
          <w:rFonts w:ascii="Times New Roman" w:hAnsi="Times New Roman" w:cs="Times New Roman"/>
          <w:iCs/>
          <w:sz w:val="24"/>
          <w:szCs w:val="24"/>
        </w:rPr>
        <w:t xml:space="preserve">The engagement survey used was the Gallup </w:t>
      </w:r>
      <w:r w:rsidR="00FA396E" w:rsidRPr="00CC60E3">
        <w:rPr>
          <w:rFonts w:ascii="Times New Roman" w:hAnsi="Times New Roman" w:cs="Times New Roman"/>
          <w:color w:val="222222"/>
          <w:shd w:val="clear" w:color="auto" w:fill="FFFFFF"/>
        </w:rPr>
        <w:t>Q12®</w:t>
      </w:r>
      <w:r w:rsidR="00FA396E">
        <w:rPr>
          <w:rFonts w:ascii="Times New Roman" w:hAnsi="Times New Roman" w:cs="Times New Roman"/>
          <w:color w:val="222222"/>
          <w:shd w:val="clear" w:color="auto" w:fill="FFFFFF"/>
        </w:rPr>
        <w:t xml:space="preserve"> </w:t>
      </w:r>
      <w:r w:rsidRPr="00B014CC">
        <w:rPr>
          <w:rFonts w:ascii="Times New Roman" w:hAnsi="Times New Roman" w:cs="Times New Roman"/>
          <w:iCs/>
          <w:sz w:val="24"/>
          <w:szCs w:val="24"/>
        </w:rPr>
        <w:t>employee engagement survey.</w:t>
      </w:r>
      <w:r w:rsidR="00B50633" w:rsidRPr="00B014CC">
        <w:rPr>
          <w:rFonts w:ascii="Times New Roman" w:hAnsi="Times New Roman" w:cs="Times New Roman"/>
          <w:iCs/>
          <w:sz w:val="24"/>
          <w:szCs w:val="24"/>
        </w:rPr>
        <w:t xml:space="preserve"> The survey is a </w:t>
      </w:r>
      <w:r w:rsidR="009F04B2" w:rsidRPr="00B014CC">
        <w:rPr>
          <w:rFonts w:ascii="Times New Roman" w:hAnsi="Times New Roman" w:cs="Times New Roman"/>
          <w:iCs/>
          <w:sz w:val="24"/>
          <w:szCs w:val="24"/>
        </w:rPr>
        <w:t>12-question</w:t>
      </w:r>
      <w:r w:rsidR="00061FE6" w:rsidRPr="00B014CC">
        <w:rPr>
          <w:rFonts w:ascii="Times New Roman" w:hAnsi="Times New Roman" w:cs="Times New Roman"/>
          <w:iCs/>
          <w:sz w:val="24"/>
          <w:szCs w:val="24"/>
        </w:rPr>
        <w:t xml:space="preserve"> survey</w:t>
      </w:r>
      <w:r w:rsidR="00B50633" w:rsidRPr="00B014CC">
        <w:rPr>
          <w:rFonts w:ascii="Times New Roman" w:hAnsi="Times New Roman" w:cs="Times New Roman"/>
          <w:iCs/>
          <w:sz w:val="24"/>
          <w:szCs w:val="24"/>
        </w:rPr>
        <w:t xml:space="preserve"> designed to rate employee engagement with questions </w:t>
      </w:r>
      <w:r w:rsidR="009F04B2" w:rsidRPr="00B014CC">
        <w:rPr>
          <w:rFonts w:ascii="Times New Roman" w:hAnsi="Times New Roman" w:cs="Times New Roman"/>
          <w:iCs/>
          <w:sz w:val="24"/>
          <w:szCs w:val="24"/>
        </w:rPr>
        <w:t>referencing their opinions of their work place to rating</w:t>
      </w:r>
      <w:r w:rsidR="00B50633" w:rsidRPr="00B014CC">
        <w:rPr>
          <w:rFonts w:ascii="Times New Roman" w:hAnsi="Times New Roman" w:cs="Times New Roman"/>
          <w:iCs/>
          <w:sz w:val="24"/>
          <w:szCs w:val="24"/>
        </w:rPr>
        <w:t xml:space="preserve"> their leadership suppor</w:t>
      </w:r>
      <w:r w:rsidR="009F04B2" w:rsidRPr="00B014CC">
        <w:rPr>
          <w:rFonts w:ascii="Times New Roman" w:hAnsi="Times New Roman" w:cs="Times New Roman"/>
          <w:iCs/>
          <w:sz w:val="24"/>
          <w:szCs w:val="24"/>
        </w:rPr>
        <w:t>t</w:t>
      </w:r>
      <w:r w:rsidR="00B50633" w:rsidRPr="00F70719">
        <w:rPr>
          <w:rFonts w:ascii="Times New Roman" w:hAnsi="Times New Roman" w:cs="Times New Roman"/>
          <w:iCs/>
          <w:sz w:val="24"/>
          <w:szCs w:val="24"/>
        </w:rPr>
        <w:t xml:space="preserve">. </w:t>
      </w:r>
      <w:r w:rsidR="003F7D04" w:rsidRPr="00F70719">
        <w:rPr>
          <w:rFonts w:ascii="Times New Roman" w:hAnsi="Times New Roman" w:cs="Times New Roman"/>
          <w:iCs/>
          <w:sz w:val="24"/>
          <w:szCs w:val="24"/>
        </w:rPr>
        <w:t xml:space="preserve">Each statement was rated by the participants </w:t>
      </w:r>
      <w:r w:rsidR="00B50633" w:rsidRPr="00F70719">
        <w:rPr>
          <w:rFonts w:ascii="Times New Roman" w:hAnsi="Times New Roman" w:cs="Times New Roman"/>
          <w:iCs/>
          <w:sz w:val="24"/>
          <w:szCs w:val="24"/>
        </w:rPr>
        <w:t>on a Likert s</w:t>
      </w:r>
      <w:r w:rsidR="009F04B2" w:rsidRPr="00F70719">
        <w:rPr>
          <w:rFonts w:ascii="Times New Roman" w:hAnsi="Times New Roman" w:cs="Times New Roman"/>
          <w:iCs/>
          <w:sz w:val="24"/>
          <w:szCs w:val="24"/>
        </w:rPr>
        <w:t>cale</w:t>
      </w:r>
      <w:r w:rsidR="00B50633" w:rsidRPr="00F70719">
        <w:rPr>
          <w:rFonts w:ascii="Times New Roman" w:hAnsi="Times New Roman" w:cs="Times New Roman"/>
          <w:iCs/>
          <w:sz w:val="24"/>
          <w:szCs w:val="24"/>
        </w:rPr>
        <w:t xml:space="preserve"> </w:t>
      </w:r>
      <w:r w:rsidR="003F7D04" w:rsidRPr="00F70719">
        <w:rPr>
          <w:rFonts w:ascii="Times New Roman" w:hAnsi="Times New Roman" w:cs="Times New Roman"/>
          <w:iCs/>
          <w:sz w:val="24"/>
          <w:szCs w:val="24"/>
        </w:rPr>
        <w:t xml:space="preserve">ranging </w:t>
      </w:r>
      <w:r w:rsidR="00B50633" w:rsidRPr="00F70719">
        <w:rPr>
          <w:rFonts w:ascii="Times New Roman" w:hAnsi="Times New Roman" w:cs="Times New Roman"/>
          <w:iCs/>
          <w:sz w:val="24"/>
          <w:szCs w:val="24"/>
        </w:rPr>
        <w:t xml:space="preserve">from </w:t>
      </w:r>
      <w:r w:rsidR="00F70719" w:rsidRPr="00F70719">
        <w:rPr>
          <w:rFonts w:ascii="Times New Roman" w:hAnsi="Times New Roman" w:cs="Times New Roman"/>
          <w:iCs/>
          <w:sz w:val="24"/>
          <w:szCs w:val="24"/>
        </w:rPr>
        <w:t>“</w:t>
      </w:r>
      <w:r w:rsidR="00B50633" w:rsidRPr="00F70719">
        <w:rPr>
          <w:rFonts w:ascii="Times New Roman" w:hAnsi="Times New Roman" w:cs="Times New Roman"/>
          <w:iCs/>
          <w:sz w:val="24"/>
          <w:szCs w:val="24"/>
        </w:rPr>
        <w:t>1</w:t>
      </w:r>
      <w:r w:rsidR="00F70719" w:rsidRPr="00F70719">
        <w:rPr>
          <w:rFonts w:ascii="Times New Roman" w:hAnsi="Times New Roman" w:cs="Times New Roman"/>
          <w:iCs/>
          <w:sz w:val="24"/>
          <w:szCs w:val="24"/>
        </w:rPr>
        <w:t xml:space="preserve">- Strongly Disagree” </w:t>
      </w:r>
      <w:r w:rsidR="00B50633" w:rsidRPr="00F70719">
        <w:rPr>
          <w:rFonts w:ascii="Times New Roman" w:hAnsi="Times New Roman" w:cs="Times New Roman"/>
          <w:iCs/>
          <w:sz w:val="24"/>
          <w:szCs w:val="24"/>
        </w:rPr>
        <w:t xml:space="preserve">to </w:t>
      </w:r>
      <w:r w:rsidR="00F70719" w:rsidRPr="00F70719">
        <w:rPr>
          <w:rFonts w:ascii="Times New Roman" w:hAnsi="Times New Roman" w:cs="Times New Roman"/>
          <w:iCs/>
          <w:sz w:val="24"/>
          <w:szCs w:val="24"/>
        </w:rPr>
        <w:t>“</w:t>
      </w:r>
      <w:r w:rsidR="00B50633" w:rsidRPr="00F70719">
        <w:rPr>
          <w:rFonts w:ascii="Times New Roman" w:hAnsi="Times New Roman" w:cs="Times New Roman"/>
          <w:iCs/>
          <w:sz w:val="24"/>
          <w:szCs w:val="24"/>
        </w:rPr>
        <w:t>5</w:t>
      </w:r>
      <w:r w:rsidR="00F70719" w:rsidRPr="00F70719">
        <w:rPr>
          <w:rFonts w:ascii="Times New Roman" w:hAnsi="Times New Roman" w:cs="Times New Roman"/>
          <w:iCs/>
          <w:sz w:val="24"/>
          <w:szCs w:val="24"/>
        </w:rPr>
        <w:t>-Strongly Agree”</w:t>
      </w:r>
      <w:r w:rsidR="00B50633" w:rsidRPr="00F70719">
        <w:rPr>
          <w:rFonts w:ascii="Times New Roman" w:hAnsi="Times New Roman" w:cs="Times New Roman"/>
          <w:iCs/>
          <w:sz w:val="24"/>
          <w:szCs w:val="24"/>
        </w:rPr>
        <w:t>.</w:t>
      </w:r>
      <w:r w:rsidR="00435405" w:rsidRPr="00F70719">
        <w:rPr>
          <w:rFonts w:ascii="Times New Roman" w:hAnsi="Times New Roman" w:cs="Times New Roman"/>
          <w:iCs/>
          <w:sz w:val="24"/>
          <w:szCs w:val="24"/>
        </w:rPr>
        <w:t xml:space="preserve"> Each question is answered and scored independently of each other.</w:t>
      </w:r>
      <w:r w:rsidR="00B50633" w:rsidRPr="00F70719">
        <w:rPr>
          <w:rFonts w:ascii="Times New Roman" w:hAnsi="Times New Roman" w:cs="Times New Roman"/>
          <w:iCs/>
          <w:sz w:val="24"/>
          <w:szCs w:val="24"/>
        </w:rPr>
        <w:t xml:space="preserve"> </w:t>
      </w:r>
      <w:r w:rsidR="00435405" w:rsidRPr="00F70719">
        <w:rPr>
          <w:rFonts w:ascii="Times New Roman" w:hAnsi="Times New Roman" w:cs="Times New Roman"/>
          <w:iCs/>
          <w:sz w:val="24"/>
          <w:szCs w:val="24"/>
        </w:rPr>
        <w:t>At the conclusion of completing the 12-question survey, each question</w:t>
      </w:r>
      <w:r w:rsidR="00400B44" w:rsidRPr="00F70719">
        <w:rPr>
          <w:rFonts w:ascii="Times New Roman" w:hAnsi="Times New Roman" w:cs="Times New Roman"/>
          <w:iCs/>
          <w:sz w:val="24"/>
          <w:szCs w:val="24"/>
        </w:rPr>
        <w:t xml:space="preserve">’s </w:t>
      </w:r>
      <w:r w:rsidR="00F70719" w:rsidRPr="00F70719">
        <w:rPr>
          <w:rFonts w:ascii="Times New Roman" w:hAnsi="Times New Roman" w:cs="Times New Roman"/>
          <w:iCs/>
          <w:sz w:val="24"/>
          <w:szCs w:val="24"/>
        </w:rPr>
        <w:t>individual</w:t>
      </w:r>
      <w:r w:rsidR="00400B44" w:rsidRPr="00F70719">
        <w:rPr>
          <w:rFonts w:ascii="Times New Roman" w:hAnsi="Times New Roman" w:cs="Times New Roman"/>
          <w:iCs/>
          <w:sz w:val="24"/>
          <w:szCs w:val="24"/>
        </w:rPr>
        <w:t xml:space="preserve"> score was calculated. Once the aggregate score for each question was obtained, </w:t>
      </w:r>
      <w:r w:rsidR="00435405" w:rsidRPr="00F70719">
        <w:rPr>
          <w:rFonts w:ascii="Times New Roman" w:hAnsi="Times New Roman" w:cs="Times New Roman"/>
          <w:iCs/>
          <w:sz w:val="24"/>
          <w:szCs w:val="24"/>
        </w:rPr>
        <w:t>an average score for each question</w:t>
      </w:r>
      <w:r w:rsidR="00400B44" w:rsidRPr="00F70719">
        <w:rPr>
          <w:rFonts w:ascii="Times New Roman" w:hAnsi="Times New Roman" w:cs="Times New Roman"/>
          <w:iCs/>
          <w:sz w:val="24"/>
          <w:szCs w:val="24"/>
        </w:rPr>
        <w:t xml:space="preserve"> was calculated</w:t>
      </w:r>
      <w:r w:rsidR="00435405" w:rsidRPr="00F70719">
        <w:rPr>
          <w:rFonts w:ascii="Times New Roman" w:hAnsi="Times New Roman" w:cs="Times New Roman"/>
          <w:iCs/>
          <w:sz w:val="24"/>
          <w:szCs w:val="24"/>
        </w:rPr>
        <w:t xml:space="preserve">. </w:t>
      </w:r>
      <w:r w:rsidR="00400B44" w:rsidRPr="00F70719">
        <w:rPr>
          <w:rFonts w:ascii="Times New Roman" w:hAnsi="Times New Roman" w:cs="Times New Roman"/>
          <w:iCs/>
          <w:sz w:val="24"/>
          <w:szCs w:val="24"/>
        </w:rPr>
        <w:t>Because t</w:t>
      </w:r>
      <w:r w:rsidR="00CC307D" w:rsidRPr="00F70719">
        <w:rPr>
          <w:rFonts w:ascii="Times New Roman" w:hAnsi="Times New Roman" w:cs="Times New Roman"/>
          <w:iCs/>
          <w:sz w:val="24"/>
          <w:szCs w:val="24"/>
        </w:rPr>
        <w:t xml:space="preserve">he participants </w:t>
      </w:r>
      <w:r w:rsidR="00615F0C" w:rsidRPr="00F70719">
        <w:rPr>
          <w:rFonts w:ascii="Times New Roman" w:hAnsi="Times New Roman" w:cs="Times New Roman"/>
          <w:iCs/>
          <w:sz w:val="24"/>
          <w:szCs w:val="24"/>
        </w:rPr>
        <w:t>completed</w:t>
      </w:r>
      <w:r w:rsidR="00CC307D" w:rsidRPr="00F70719">
        <w:rPr>
          <w:rFonts w:ascii="Times New Roman" w:hAnsi="Times New Roman" w:cs="Times New Roman"/>
          <w:iCs/>
          <w:sz w:val="24"/>
          <w:szCs w:val="24"/>
        </w:rPr>
        <w:t xml:space="preserve"> the survey three separate times</w:t>
      </w:r>
      <w:r w:rsidR="00400B44" w:rsidRPr="00F70719">
        <w:rPr>
          <w:rFonts w:ascii="Times New Roman" w:hAnsi="Times New Roman" w:cs="Times New Roman"/>
          <w:iCs/>
          <w:sz w:val="24"/>
          <w:szCs w:val="24"/>
        </w:rPr>
        <w:t>, there ar</w:t>
      </w:r>
      <w:r w:rsidR="00F70719" w:rsidRPr="00F70719">
        <w:rPr>
          <w:rFonts w:ascii="Times New Roman" w:hAnsi="Times New Roman" w:cs="Times New Roman"/>
          <w:iCs/>
          <w:sz w:val="24"/>
          <w:szCs w:val="24"/>
        </w:rPr>
        <w:t>e three separate totals shown (s</w:t>
      </w:r>
      <w:r w:rsidR="00400B44" w:rsidRPr="00F70719">
        <w:rPr>
          <w:rFonts w:ascii="Times New Roman" w:hAnsi="Times New Roman" w:cs="Times New Roman"/>
          <w:iCs/>
          <w:sz w:val="24"/>
          <w:szCs w:val="24"/>
        </w:rPr>
        <w:t>ee Appendix B)</w:t>
      </w:r>
      <w:r w:rsidR="00EC7099" w:rsidRPr="00F70719">
        <w:rPr>
          <w:rFonts w:ascii="Times New Roman" w:hAnsi="Times New Roman" w:cs="Times New Roman"/>
          <w:iCs/>
          <w:sz w:val="24"/>
          <w:szCs w:val="24"/>
        </w:rPr>
        <w:t xml:space="preserve">. </w:t>
      </w:r>
      <w:r w:rsidR="00CC307D" w:rsidRPr="00F70719">
        <w:rPr>
          <w:rFonts w:ascii="Times New Roman" w:hAnsi="Times New Roman" w:cs="Times New Roman"/>
          <w:iCs/>
          <w:sz w:val="24"/>
          <w:szCs w:val="24"/>
        </w:rPr>
        <w:t xml:space="preserve"> </w:t>
      </w:r>
      <w:r w:rsidR="00EB02EC" w:rsidRPr="00C618A6">
        <w:rPr>
          <w:rFonts w:ascii="Times New Roman" w:hAnsi="Times New Roman" w:cs="Times New Roman"/>
          <w:iCs/>
          <w:sz w:val="24"/>
          <w:szCs w:val="24"/>
        </w:rPr>
        <w:t>The unlicensed staff also complete</w:t>
      </w:r>
      <w:r w:rsidR="00C618A6">
        <w:rPr>
          <w:rFonts w:ascii="Times New Roman" w:hAnsi="Times New Roman" w:cs="Times New Roman"/>
          <w:iCs/>
          <w:sz w:val="24"/>
          <w:szCs w:val="24"/>
        </w:rPr>
        <w:t>d</w:t>
      </w:r>
      <w:r w:rsidR="00EB02EC" w:rsidRPr="00C618A6">
        <w:rPr>
          <w:rFonts w:ascii="Times New Roman" w:hAnsi="Times New Roman" w:cs="Times New Roman"/>
          <w:iCs/>
          <w:sz w:val="24"/>
          <w:szCs w:val="24"/>
        </w:rPr>
        <w:t xml:space="preserve"> a brief evaluation survey (</w:t>
      </w:r>
      <w:r w:rsidR="00C618A6">
        <w:rPr>
          <w:rFonts w:ascii="Times New Roman" w:hAnsi="Times New Roman" w:cs="Times New Roman"/>
          <w:iCs/>
          <w:sz w:val="24"/>
          <w:szCs w:val="24"/>
        </w:rPr>
        <w:t xml:space="preserve">see </w:t>
      </w:r>
      <w:r w:rsidR="00EB02EC" w:rsidRPr="00C618A6">
        <w:rPr>
          <w:rFonts w:ascii="Times New Roman" w:hAnsi="Times New Roman" w:cs="Times New Roman"/>
          <w:iCs/>
          <w:sz w:val="24"/>
          <w:szCs w:val="24"/>
        </w:rPr>
        <w:t>Appendix C) at the completion of the education that reviews the objectives of the session, which allow them to also provide qualitative feedback.</w:t>
      </w:r>
    </w:p>
    <w:p w14:paraId="059CBFD2" w14:textId="0161E6C4" w:rsidR="00CB5680" w:rsidRPr="00F70719" w:rsidRDefault="002B124A" w:rsidP="00400B44">
      <w:pPr>
        <w:spacing w:line="480" w:lineRule="auto"/>
        <w:ind w:firstLine="720"/>
        <w:contextualSpacing/>
        <w:rPr>
          <w:rFonts w:ascii="Times New Roman" w:hAnsi="Times New Roman" w:cs="Times New Roman"/>
          <w:iCs/>
          <w:sz w:val="24"/>
          <w:szCs w:val="24"/>
        </w:rPr>
      </w:pPr>
      <w:r w:rsidRPr="00F70719">
        <w:rPr>
          <w:rFonts w:ascii="Times New Roman" w:hAnsi="Times New Roman" w:cs="Times New Roman"/>
          <w:iCs/>
          <w:sz w:val="24"/>
          <w:szCs w:val="24"/>
        </w:rPr>
        <w:t>One of the</w:t>
      </w:r>
      <w:r w:rsidR="00C45CED" w:rsidRPr="00F70719">
        <w:rPr>
          <w:rFonts w:ascii="Times New Roman" w:hAnsi="Times New Roman" w:cs="Times New Roman"/>
          <w:iCs/>
          <w:sz w:val="24"/>
          <w:szCs w:val="24"/>
        </w:rPr>
        <w:t xml:space="preserve"> project goal</w:t>
      </w:r>
      <w:r w:rsidRPr="00F70719">
        <w:rPr>
          <w:rFonts w:ascii="Times New Roman" w:hAnsi="Times New Roman" w:cs="Times New Roman"/>
          <w:iCs/>
          <w:sz w:val="24"/>
          <w:szCs w:val="24"/>
        </w:rPr>
        <w:t>s</w:t>
      </w:r>
      <w:r w:rsidR="00C45CED" w:rsidRPr="00F70719">
        <w:rPr>
          <w:rFonts w:ascii="Times New Roman" w:hAnsi="Times New Roman" w:cs="Times New Roman"/>
          <w:iCs/>
          <w:sz w:val="24"/>
          <w:szCs w:val="24"/>
        </w:rPr>
        <w:t xml:space="preserve"> </w:t>
      </w:r>
      <w:r w:rsidR="00C32AE6" w:rsidRPr="00F70719">
        <w:rPr>
          <w:rFonts w:ascii="Times New Roman" w:hAnsi="Times New Roman" w:cs="Times New Roman"/>
          <w:iCs/>
          <w:sz w:val="24"/>
          <w:szCs w:val="24"/>
        </w:rPr>
        <w:t>wa</w:t>
      </w:r>
      <w:r w:rsidR="00C45CED" w:rsidRPr="00F70719">
        <w:rPr>
          <w:rFonts w:ascii="Times New Roman" w:hAnsi="Times New Roman" w:cs="Times New Roman"/>
          <w:iCs/>
          <w:sz w:val="24"/>
          <w:szCs w:val="24"/>
        </w:rPr>
        <w:t>s to have at least 50% of the unlicensed personnel staff</w:t>
      </w:r>
      <w:r w:rsidR="00F37549" w:rsidRPr="00F70719">
        <w:rPr>
          <w:rFonts w:ascii="Times New Roman" w:hAnsi="Times New Roman" w:cs="Times New Roman"/>
          <w:iCs/>
          <w:sz w:val="24"/>
          <w:szCs w:val="24"/>
        </w:rPr>
        <w:t xml:space="preserve"> </w:t>
      </w:r>
      <w:r w:rsidR="00C45CED" w:rsidRPr="00F70719">
        <w:rPr>
          <w:rFonts w:ascii="Times New Roman" w:hAnsi="Times New Roman" w:cs="Times New Roman"/>
          <w:iCs/>
          <w:sz w:val="24"/>
          <w:szCs w:val="24"/>
        </w:rPr>
        <w:t>participa</w:t>
      </w:r>
      <w:r w:rsidRPr="00F70719">
        <w:rPr>
          <w:rFonts w:ascii="Times New Roman" w:hAnsi="Times New Roman" w:cs="Times New Roman"/>
          <w:iCs/>
          <w:sz w:val="24"/>
          <w:szCs w:val="24"/>
        </w:rPr>
        <w:t xml:space="preserve">te in the </w:t>
      </w:r>
      <w:r w:rsidR="00C45CED" w:rsidRPr="00F70719">
        <w:rPr>
          <w:rFonts w:ascii="Times New Roman" w:hAnsi="Times New Roman" w:cs="Times New Roman"/>
          <w:iCs/>
          <w:sz w:val="24"/>
          <w:szCs w:val="24"/>
        </w:rPr>
        <w:t>project</w:t>
      </w:r>
      <w:r w:rsidRPr="00F70719">
        <w:rPr>
          <w:rFonts w:ascii="Times New Roman" w:hAnsi="Times New Roman" w:cs="Times New Roman"/>
          <w:iCs/>
          <w:sz w:val="24"/>
          <w:szCs w:val="24"/>
        </w:rPr>
        <w:t xml:space="preserve">. Another project </w:t>
      </w:r>
      <w:r w:rsidR="003F7D04" w:rsidRPr="00F70719">
        <w:rPr>
          <w:rFonts w:ascii="Times New Roman" w:hAnsi="Times New Roman" w:cs="Times New Roman"/>
          <w:iCs/>
          <w:sz w:val="24"/>
          <w:szCs w:val="24"/>
        </w:rPr>
        <w:t>goal</w:t>
      </w:r>
      <w:r w:rsidRPr="00F70719">
        <w:rPr>
          <w:rFonts w:ascii="Times New Roman" w:hAnsi="Times New Roman" w:cs="Times New Roman"/>
          <w:iCs/>
          <w:sz w:val="24"/>
          <w:szCs w:val="24"/>
        </w:rPr>
        <w:t xml:space="preserve"> was to show an</w:t>
      </w:r>
      <w:r w:rsidR="00C45CED" w:rsidRPr="00F70719">
        <w:rPr>
          <w:rFonts w:ascii="Times New Roman" w:hAnsi="Times New Roman" w:cs="Times New Roman"/>
          <w:iCs/>
          <w:sz w:val="24"/>
          <w:szCs w:val="24"/>
        </w:rPr>
        <w:t xml:space="preserve"> increase in employee engagement by 50% as a result of the implemented mentorship program.</w:t>
      </w:r>
    </w:p>
    <w:p w14:paraId="697788B2" w14:textId="77777777" w:rsidR="009E6469" w:rsidRDefault="000401FB" w:rsidP="00730AE3">
      <w:pPr>
        <w:spacing w:after="0" w:line="480" w:lineRule="auto"/>
        <w:contextualSpacing/>
        <w:rPr>
          <w:rFonts w:ascii="Times New Roman" w:hAnsi="Times New Roman" w:cs="Times New Roman"/>
          <w:b/>
          <w:i/>
          <w:iCs/>
          <w:sz w:val="24"/>
          <w:szCs w:val="24"/>
        </w:rPr>
      </w:pPr>
      <w:r w:rsidRPr="00730AE3">
        <w:rPr>
          <w:rFonts w:ascii="Times New Roman" w:hAnsi="Times New Roman" w:cs="Times New Roman"/>
          <w:b/>
          <w:i/>
          <w:iCs/>
          <w:sz w:val="24"/>
          <w:szCs w:val="24"/>
        </w:rPr>
        <w:t xml:space="preserve">Discussion of the </w:t>
      </w:r>
      <w:r w:rsidR="00730AE3">
        <w:rPr>
          <w:rFonts w:ascii="Times New Roman" w:hAnsi="Times New Roman" w:cs="Times New Roman"/>
          <w:b/>
          <w:i/>
          <w:iCs/>
          <w:sz w:val="24"/>
          <w:szCs w:val="24"/>
        </w:rPr>
        <w:t>D</w:t>
      </w:r>
      <w:r w:rsidRPr="00730AE3">
        <w:rPr>
          <w:rFonts w:ascii="Times New Roman" w:hAnsi="Times New Roman" w:cs="Times New Roman"/>
          <w:b/>
          <w:i/>
          <w:iCs/>
          <w:sz w:val="24"/>
          <w:szCs w:val="24"/>
        </w:rPr>
        <w:t xml:space="preserve">ata </w:t>
      </w:r>
      <w:r w:rsidR="00730AE3">
        <w:rPr>
          <w:rFonts w:ascii="Times New Roman" w:hAnsi="Times New Roman" w:cs="Times New Roman"/>
          <w:b/>
          <w:i/>
          <w:iCs/>
          <w:sz w:val="24"/>
          <w:szCs w:val="24"/>
        </w:rPr>
        <w:t>C</w:t>
      </w:r>
      <w:r w:rsidRPr="00730AE3">
        <w:rPr>
          <w:rFonts w:ascii="Times New Roman" w:hAnsi="Times New Roman" w:cs="Times New Roman"/>
          <w:b/>
          <w:i/>
          <w:iCs/>
          <w:sz w:val="24"/>
          <w:szCs w:val="24"/>
        </w:rPr>
        <w:t xml:space="preserve">ollection </w:t>
      </w:r>
      <w:r w:rsidR="00730AE3">
        <w:rPr>
          <w:rFonts w:ascii="Times New Roman" w:hAnsi="Times New Roman" w:cs="Times New Roman"/>
          <w:b/>
          <w:i/>
          <w:iCs/>
          <w:sz w:val="24"/>
          <w:szCs w:val="24"/>
        </w:rPr>
        <w:t>P</w:t>
      </w:r>
      <w:r w:rsidRPr="00730AE3">
        <w:rPr>
          <w:rFonts w:ascii="Times New Roman" w:hAnsi="Times New Roman" w:cs="Times New Roman"/>
          <w:b/>
          <w:i/>
          <w:iCs/>
          <w:sz w:val="24"/>
          <w:szCs w:val="24"/>
        </w:rPr>
        <w:t>rocess</w:t>
      </w:r>
    </w:p>
    <w:p w14:paraId="29C3F15A" w14:textId="77777777" w:rsidR="009E1E00" w:rsidRDefault="005749EB" w:rsidP="009E1E00">
      <w:pPr>
        <w:spacing w:line="480" w:lineRule="auto"/>
        <w:ind w:firstLine="720"/>
        <w:contextualSpacing/>
        <w:rPr>
          <w:rFonts w:ascii="Times New Roman" w:hAnsi="Times New Roman" w:cs="Times New Roman"/>
          <w:bCs/>
          <w:sz w:val="24"/>
          <w:szCs w:val="24"/>
        </w:rPr>
      </w:pPr>
      <w:r>
        <w:rPr>
          <w:rFonts w:ascii="Times New Roman" w:hAnsi="Times New Roman" w:cs="Times New Roman"/>
          <w:sz w:val="24"/>
          <w:szCs w:val="24"/>
        </w:rPr>
        <w:t xml:space="preserve">The project team lead inserted the questions from the Gallup </w:t>
      </w:r>
      <w:r w:rsidR="00FA396E" w:rsidRPr="00CC60E3">
        <w:rPr>
          <w:rFonts w:ascii="Times New Roman" w:hAnsi="Times New Roman" w:cs="Times New Roman"/>
          <w:color w:val="222222"/>
          <w:shd w:val="clear" w:color="auto" w:fill="FFFFFF"/>
        </w:rPr>
        <w:t>Q12®</w:t>
      </w:r>
      <w:r>
        <w:rPr>
          <w:rFonts w:ascii="Times New Roman" w:hAnsi="Times New Roman" w:cs="Times New Roman"/>
          <w:sz w:val="24"/>
          <w:szCs w:val="24"/>
        </w:rPr>
        <w:t xml:space="preserve"> employee engagement survey into Qualtrics</w:t>
      </w:r>
      <w:r w:rsidR="002D291F">
        <w:rPr>
          <w:rFonts w:ascii="Times New Roman" w:hAnsi="Times New Roman" w:cs="Times New Roman"/>
          <w:sz w:val="24"/>
          <w:szCs w:val="24"/>
        </w:rPr>
        <w:t>, an electronic survey software</w:t>
      </w:r>
      <w:r>
        <w:rPr>
          <w:rFonts w:ascii="Times New Roman" w:hAnsi="Times New Roman" w:cs="Times New Roman"/>
          <w:sz w:val="24"/>
          <w:szCs w:val="24"/>
        </w:rPr>
        <w:t xml:space="preserve">. </w:t>
      </w:r>
      <w:r w:rsidR="00717EAF">
        <w:rPr>
          <w:rFonts w:ascii="Times New Roman" w:hAnsi="Times New Roman" w:cs="Times New Roman"/>
          <w:sz w:val="24"/>
          <w:szCs w:val="24"/>
        </w:rPr>
        <w:t xml:space="preserve">The Qualtrics survey was emailed to the participants via their health system email by the project team lead. </w:t>
      </w:r>
      <w:r>
        <w:rPr>
          <w:rFonts w:ascii="Times New Roman" w:hAnsi="Times New Roman" w:cs="Times New Roman"/>
          <w:sz w:val="24"/>
          <w:szCs w:val="24"/>
        </w:rPr>
        <w:t xml:space="preserve">The questionnaire was filled out by the UAP participants starting on </w:t>
      </w:r>
      <w:r>
        <w:rPr>
          <w:rFonts w:ascii="Times New Roman" w:hAnsi="Times New Roman" w:cs="Times New Roman"/>
          <w:bCs/>
          <w:sz w:val="24"/>
          <w:szCs w:val="24"/>
        </w:rPr>
        <w:t xml:space="preserve">March </w:t>
      </w:r>
      <w:r w:rsidR="003F7D04">
        <w:rPr>
          <w:rFonts w:ascii="Times New Roman" w:hAnsi="Times New Roman" w:cs="Times New Roman"/>
          <w:bCs/>
          <w:sz w:val="24"/>
          <w:szCs w:val="24"/>
        </w:rPr>
        <w:t>2</w:t>
      </w:r>
      <w:r w:rsidR="00191F9A">
        <w:rPr>
          <w:rFonts w:ascii="Times New Roman" w:hAnsi="Times New Roman" w:cs="Times New Roman"/>
          <w:bCs/>
          <w:sz w:val="24"/>
          <w:szCs w:val="24"/>
        </w:rPr>
        <w:t>0</w:t>
      </w:r>
      <w:r w:rsidR="00191F9A" w:rsidRPr="00191F9A">
        <w:rPr>
          <w:rFonts w:ascii="Times New Roman" w:hAnsi="Times New Roman" w:cs="Times New Roman"/>
          <w:bCs/>
          <w:sz w:val="24"/>
          <w:szCs w:val="24"/>
          <w:vertAlign w:val="superscript"/>
        </w:rPr>
        <w:t>th</w:t>
      </w:r>
      <w:r w:rsidR="003F7D04">
        <w:rPr>
          <w:rFonts w:ascii="Times New Roman" w:hAnsi="Times New Roman" w:cs="Times New Roman"/>
          <w:bCs/>
          <w:sz w:val="24"/>
          <w:szCs w:val="24"/>
        </w:rPr>
        <w:t xml:space="preserve"> </w:t>
      </w:r>
      <w:r>
        <w:rPr>
          <w:rFonts w:ascii="Times New Roman" w:hAnsi="Times New Roman" w:cs="Times New Roman"/>
          <w:bCs/>
          <w:sz w:val="24"/>
          <w:szCs w:val="24"/>
        </w:rPr>
        <w:t>and April 1</w:t>
      </w:r>
      <w:r w:rsidR="003F7D04">
        <w:rPr>
          <w:rFonts w:ascii="Times New Roman" w:hAnsi="Times New Roman" w:cs="Times New Roman"/>
          <w:bCs/>
          <w:sz w:val="24"/>
          <w:szCs w:val="24"/>
        </w:rPr>
        <w:t>7</w:t>
      </w:r>
      <w:r w:rsidRPr="0089390D">
        <w:rPr>
          <w:rFonts w:ascii="Times New Roman" w:hAnsi="Times New Roman" w:cs="Times New Roman"/>
          <w:bCs/>
          <w:sz w:val="24"/>
          <w:szCs w:val="24"/>
          <w:vertAlign w:val="superscript"/>
        </w:rPr>
        <w:t>th</w:t>
      </w:r>
      <w:r w:rsidR="009E1E00">
        <w:rPr>
          <w:rFonts w:ascii="Times New Roman" w:hAnsi="Times New Roman" w:cs="Times New Roman"/>
          <w:sz w:val="24"/>
          <w:szCs w:val="24"/>
        </w:rPr>
        <w:t xml:space="preserve">. </w:t>
      </w:r>
      <w:r>
        <w:rPr>
          <w:rFonts w:ascii="Times New Roman" w:hAnsi="Times New Roman" w:cs="Times New Roman"/>
          <w:sz w:val="24"/>
          <w:szCs w:val="24"/>
        </w:rPr>
        <w:t xml:space="preserve">The project team lead allotted </w:t>
      </w:r>
      <w:r w:rsidR="00191F9A">
        <w:rPr>
          <w:rFonts w:ascii="Times New Roman" w:hAnsi="Times New Roman" w:cs="Times New Roman"/>
          <w:sz w:val="24"/>
          <w:szCs w:val="24"/>
        </w:rPr>
        <w:t>one</w:t>
      </w:r>
      <w:r>
        <w:rPr>
          <w:rFonts w:ascii="Times New Roman" w:hAnsi="Times New Roman" w:cs="Times New Roman"/>
          <w:sz w:val="24"/>
          <w:szCs w:val="24"/>
        </w:rPr>
        <w:t xml:space="preserve"> </w:t>
      </w:r>
      <w:r w:rsidR="00191F9A">
        <w:rPr>
          <w:rFonts w:ascii="Times New Roman" w:hAnsi="Times New Roman" w:cs="Times New Roman"/>
          <w:sz w:val="24"/>
          <w:szCs w:val="24"/>
        </w:rPr>
        <w:t>week</w:t>
      </w:r>
      <w:r>
        <w:rPr>
          <w:rFonts w:ascii="Times New Roman" w:hAnsi="Times New Roman" w:cs="Times New Roman"/>
          <w:sz w:val="24"/>
          <w:szCs w:val="24"/>
        </w:rPr>
        <w:t xml:space="preserve"> for the participants </w:t>
      </w:r>
      <w:r w:rsidR="00191F9A">
        <w:rPr>
          <w:rFonts w:ascii="Times New Roman" w:hAnsi="Times New Roman" w:cs="Times New Roman"/>
          <w:sz w:val="24"/>
          <w:szCs w:val="24"/>
        </w:rPr>
        <w:t xml:space="preserve">to </w:t>
      </w:r>
      <w:r>
        <w:rPr>
          <w:rFonts w:ascii="Times New Roman" w:hAnsi="Times New Roman" w:cs="Times New Roman"/>
          <w:sz w:val="24"/>
          <w:szCs w:val="24"/>
        </w:rPr>
        <w:t xml:space="preserve">complete </w:t>
      </w:r>
      <w:r w:rsidR="00717EAF">
        <w:rPr>
          <w:rFonts w:ascii="Times New Roman" w:hAnsi="Times New Roman" w:cs="Times New Roman"/>
          <w:sz w:val="24"/>
          <w:szCs w:val="24"/>
        </w:rPr>
        <w:t>each</w:t>
      </w:r>
      <w:r>
        <w:rPr>
          <w:rFonts w:ascii="Times New Roman" w:hAnsi="Times New Roman" w:cs="Times New Roman"/>
          <w:sz w:val="24"/>
          <w:szCs w:val="24"/>
        </w:rPr>
        <w:t xml:space="preserve"> survey. In collaboration with the site coordinator, the </w:t>
      </w:r>
      <w:r w:rsidR="009E1E00">
        <w:rPr>
          <w:rFonts w:ascii="Times New Roman" w:hAnsi="Times New Roman" w:cs="Times New Roman"/>
          <w:bCs/>
          <w:sz w:val="24"/>
          <w:szCs w:val="24"/>
        </w:rPr>
        <w:t>project team lead met biweekly</w:t>
      </w:r>
      <w:r>
        <w:rPr>
          <w:rFonts w:ascii="Times New Roman" w:hAnsi="Times New Roman" w:cs="Times New Roman"/>
          <w:bCs/>
          <w:sz w:val="24"/>
          <w:szCs w:val="24"/>
        </w:rPr>
        <w:t xml:space="preserve"> via zoom to review the </w:t>
      </w:r>
      <w:r w:rsidR="009E1E00">
        <w:rPr>
          <w:rFonts w:ascii="Times New Roman" w:hAnsi="Times New Roman" w:cs="Times New Roman"/>
          <w:bCs/>
          <w:sz w:val="24"/>
          <w:szCs w:val="24"/>
        </w:rPr>
        <w:t xml:space="preserve">feedback and data collected. </w:t>
      </w:r>
    </w:p>
    <w:p w14:paraId="5D0ED79F" w14:textId="77777777" w:rsidR="006D32C5" w:rsidRDefault="000401FB" w:rsidP="00382CB3">
      <w:pPr>
        <w:spacing w:after="0" w:line="480" w:lineRule="auto"/>
        <w:contextualSpacing/>
        <w:rPr>
          <w:rFonts w:ascii="Times New Roman" w:hAnsi="Times New Roman" w:cs="Times New Roman"/>
          <w:b/>
          <w:sz w:val="24"/>
          <w:szCs w:val="24"/>
        </w:rPr>
      </w:pPr>
      <w:r w:rsidRPr="00EA5274">
        <w:rPr>
          <w:rFonts w:ascii="Times New Roman" w:hAnsi="Times New Roman" w:cs="Times New Roman"/>
          <w:b/>
          <w:sz w:val="24"/>
          <w:szCs w:val="24"/>
        </w:rPr>
        <w:lastRenderedPageBreak/>
        <w:t>Implementation Plan</w:t>
      </w:r>
    </w:p>
    <w:p w14:paraId="1D72C502" w14:textId="77777777" w:rsidR="00E0053F" w:rsidRPr="00F60357" w:rsidRDefault="000401FB" w:rsidP="00E0053F">
      <w:pPr>
        <w:spacing w:line="480" w:lineRule="auto"/>
        <w:contextualSpacing/>
        <w:rPr>
          <w:rFonts w:ascii="Times New Roman" w:hAnsi="Times New Roman" w:cs="Times New Roman"/>
          <w:bCs/>
          <w:sz w:val="24"/>
          <w:szCs w:val="24"/>
        </w:rPr>
      </w:pPr>
      <w:r>
        <w:rPr>
          <w:rFonts w:ascii="Times New Roman" w:hAnsi="Times New Roman" w:cs="Times New Roman"/>
          <w:b/>
          <w:sz w:val="24"/>
          <w:szCs w:val="24"/>
        </w:rPr>
        <w:tab/>
      </w:r>
      <w:r w:rsidR="00E0053F">
        <w:rPr>
          <w:rFonts w:ascii="Times New Roman" w:hAnsi="Times New Roman" w:cs="Times New Roman"/>
          <w:bCs/>
          <w:sz w:val="24"/>
          <w:szCs w:val="24"/>
        </w:rPr>
        <w:t>The implementation phase begins with the project team lead collaborating with the project champion and meeting with the UAPs, licensed staff, and the team members providing an overview of the project.</w:t>
      </w:r>
      <w:r w:rsidR="00E0053F" w:rsidRPr="00F70DAE">
        <w:rPr>
          <w:rFonts w:ascii="Times New Roman" w:hAnsi="Times New Roman" w:cs="Times New Roman"/>
          <w:bCs/>
          <w:sz w:val="24"/>
          <w:szCs w:val="24"/>
        </w:rPr>
        <w:t xml:space="preserve"> </w:t>
      </w:r>
      <w:r w:rsidR="00E0053F">
        <w:rPr>
          <w:rFonts w:ascii="Times New Roman" w:hAnsi="Times New Roman" w:cs="Times New Roman"/>
          <w:bCs/>
          <w:sz w:val="24"/>
          <w:szCs w:val="24"/>
        </w:rPr>
        <w:t xml:space="preserve">The project lead reviewed the timeline and expectations with the entire group. The project team had access to review the project timeline, the employee engagement too, </w:t>
      </w:r>
      <w:r w:rsidR="00E0053F" w:rsidRPr="00F60357">
        <w:rPr>
          <w:rFonts w:ascii="Times New Roman" w:hAnsi="Times New Roman" w:cs="Times New Roman"/>
          <w:bCs/>
          <w:sz w:val="24"/>
          <w:szCs w:val="24"/>
        </w:rPr>
        <w:t xml:space="preserve">Gallup </w:t>
      </w:r>
      <w:r w:rsidR="00FA396E" w:rsidRPr="00F60357">
        <w:rPr>
          <w:rFonts w:ascii="Times New Roman" w:hAnsi="Times New Roman" w:cs="Times New Roman"/>
          <w:color w:val="222222"/>
          <w:sz w:val="24"/>
          <w:szCs w:val="24"/>
          <w:shd w:val="clear" w:color="auto" w:fill="FFFFFF"/>
        </w:rPr>
        <w:t>Q12®</w:t>
      </w:r>
      <w:r w:rsidR="00E0053F" w:rsidRPr="00F60357">
        <w:rPr>
          <w:rFonts w:ascii="Times New Roman" w:hAnsi="Times New Roman" w:cs="Times New Roman"/>
          <w:bCs/>
          <w:sz w:val="24"/>
          <w:szCs w:val="24"/>
        </w:rPr>
        <w:t xml:space="preserve">, and mentorship PowerPoints during the three weeks of recruitment. The project team leader met bi-weekly with the project champion to verify the timeline and materials used prior to sharing the content with the project team. The project leader met with the team members weekly to address any questions or concerns about the project goals and expectations. </w:t>
      </w:r>
    </w:p>
    <w:p w14:paraId="56FC93D3" w14:textId="69922B26" w:rsidR="002D291F" w:rsidRPr="00F60357" w:rsidRDefault="003F7D04" w:rsidP="00E0053F">
      <w:pPr>
        <w:spacing w:line="480" w:lineRule="auto"/>
        <w:ind w:firstLine="720"/>
        <w:contextualSpacing/>
        <w:rPr>
          <w:rFonts w:ascii="Times New Roman" w:hAnsi="Times New Roman" w:cs="Times New Roman"/>
          <w:bCs/>
          <w:sz w:val="24"/>
          <w:szCs w:val="24"/>
        </w:rPr>
      </w:pPr>
      <w:r w:rsidRPr="00F60357">
        <w:rPr>
          <w:rFonts w:ascii="Times New Roman" w:hAnsi="Times New Roman" w:cs="Times New Roman"/>
          <w:bCs/>
          <w:sz w:val="24"/>
          <w:szCs w:val="24"/>
        </w:rPr>
        <w:t>March 2</w:t>
      </w:r>
      <w:r w:rsidR="00D25C00" w:rsidRPr="00F60357">
        <w:rPr>
          <w:rFonts w:ascii="Times New Roman" w:hAnsi="Times New Roman" w:cs="Times New Roman"/>
          <w:bCs/>
          <w:sz w:val="24"/>
          <w:szCs w:val="24"/>
        </w:rPr>
        <w:t>7</w:t>
      </w:r>
      <w:r w:rsidR="00D25C00" w:rsidRPr="00F60357">
        <w:rPr>
          <w:rFonts w:ascii="Times New Roman" w:hAnsi="Times New Roman" w:cs="Times New Roman"/>
          <w:bCs/>
          <w:sz w:val="24"/>
          <w:szCs w:val="24"/>
          <w:vertAlign w:val="superscript"/>
        </w:rPr>
        <w:t>th</w:t>
      </w:r>
      <w:r w:rsidR="0094645D">
        <w:rPr>
          <w:rFonts w:ascii="Times New Roman" w:hAnsi="Times New Roman" w:cs="Times New Roman"/>
          <w:bCs/>
          <w:sz w:val="24"/>
          <w:szCs w:val="24"/>
        </w:rPr>
        <w:t xml:space="preserve"> </w:t>
      </w:r>
      <w:r w:rsidR="00E0053F" w:rsidRPr="00F60357">
        <w:rPr>
          <w:rFonts w:ascii="Times New Roman" w:hAnsi="Times New Roman" w:cs="Times New Roman"/>
          <w:bCs/>
          <w:sz w:val="24"/>
          <w:szCs w:val="24"/>
        </w:rPr>
        <w:t>and April 1</w:t>
      </w:r>
      <w:r w:rsidRPr="00F60357">
        <w:rPr>
          <w:rFonts w:ascii="Times New Roman" w:hAnsi="Times New Roman" w:cs="Times New Roman"/>
          <w:bCs/>
          <w:sz w:val="24"/>
          <w:szCs w:val="24"/>
        </w:rPr>
        <w:t>7</w:t>
      </w:r>
      <w:r w:rsidR="00E0053F" w:rsidRPr="00F60357">
        <w:rPr>
          <w:rFonts w:ascii="Times New Roman" w:hAnsi="Times New Roman" w:cs="Times New Roman"/>
          <w:bCs/>
          <w:sz w:val="24"/>
          <w:szCs w:val="24"/>
          <w:vertAlign w:val="superscript"/>
        </w:rPr>
        <w:t>th</w:t>
      </w:r>
      <w:r w:rsidR="002D291F" w:rsidRPr="00F60357">
        <w:rPr>
          <w:rFonts w:ascii="Times New Roman" w:hAnsi="Times New Roman" w:cs="Times New Roman"/>
          <w:bCs/>
          <w:sz w:val="24"/>
          <w:szCs w:val="24"/>
        </w:rPr>
        <w:t xml:space="preserve">, 2023 </w:t>
      </w:r>
      <w:r w:rsidR="001B3F77" w:rsidRPr="00F60357">
        <w:rPr>
          <w:rFonts w:ascii="Times New Roman" w:hAnsi="Times New Roman" w:cs="Times New Roman"/>
          <w:bCs/>
          <w:sz w:val="24"/>
          <w:szCs w:val="24"/>
        </w:rPr>
        <w:t>were the dates of the</w:t>
      </w:r>
      <w:r w:rsidR="00E0053F" w:rsidRPr="00F60357">
        <w:rPr>
          <w:rFonts w:ascii="Times New Roman" w:hAnsi="Times New Roman" w:cs="Times New Roman"/>
          <w:bCs/>
          <w:sz w:val="24"/>
          <w:szCs w:val="24"/>
        </w:rPr>
        <w:t xml:space="preserve"> implementation,</w:t>
      </w:r>
      <w:r w:rsidR="004D5026" w:rsidRPr="00F60357">
        <w:rPr>
          <w:rFonts w:ascii="Times New Roman" w:hAnsi="Times New Roman" w:cs="Times New Roman"/>
          <w:bCs/>
          <w:sz w:val="24"/>
          <w:szCs w:val="24"/>
        </w:rPr>
        <w:t xml:space="preserve"> in which</w:t>
      </w:r>
      <w:r w:rsidR="00E0053F" w:rsidRPr="00F60357">
        <w:rPr>
          <w:rFonts w:ascii="Times New Roman" w:hAnsi="Times New Roman" w:cs="Times New Roman"/>
          <w:bCs/>
          <w:sz w:val="24"/>
          <w:szCs w:val="24"/>
        </w:rPr>
        <w:t xml:space="preserve"> staff was provided </w:t>
      </w:r>
      <w:r w:rsidR="00D25C00" w:rsidRPr="00F60357">
        <w:rPr>
          <w:rFonts w:ascii="Times New Roman" w:hAnsi="Times New Roman" w:cs="Times New Roman"/>
          <w:bCs/>
          <w:sz w:val="24"/>
          <w:szCs w:val="24"/>
        </w:rPr>
        <w:t>one</w:t>
      </w:r>
      <w:r w:rsidR="004D5026" w:rsidRPr="00F60357">
        <w:rPr>
          <w:rFonts w:ascii="Times New Roman" w:hAnsi="Times New Roman" w:cs="Times New Roman"/>
          <w:bCs/>
          <w:sz w:val="24"/>
          <w:szCs w:val="24"/>
        </w:rPr>
        <w:t xml:space="preserve"> week</w:t>
      </w:r>
      <w:r w:rsidR="00E0053F" w:rsidRPr="00F60357">
        <w:rPr>
          <w:rFonts w:ascii="Times New Roman" w:hAnsi="Times New Roman" w:cs="Times New Roman"/>
          <w:bCs/>
          <w:sz w:val="24"/>
          <w:szCs w:val="24"/>
        </w:rPr>
        <w:t xml:space="preserve"> to complete the Gallup </w:t>
      </w:r>
      <w:r w:rsidR="00FA396E" w:rsidRPr="00F60357">
        <w:rPr>
          <w:rFonts w:ascii="Times New Roman" w:hAnsi="Times New Roman" w:cs="Times New Roman"/>
          <w:color w:val="222222"/>
          <w:sz w:val="24"/>
          <w:szCs w:val="24"/>
          <w:shd w:val="clear" w:color="auto" w:fill="FFFFFF"/>
        </w:rPr>
        <w:t>Q12®</w:t>
      </w:r>
      <w:r w:rsidR="00E0053F" w:rsidRPr="00F60357">
        <w:rPr>
          <w:rFonts w:ascii="Times New Roman" w:hAnsi="Times New Roman" w:cs="Times New Roman"/>
          <w:bCs/>
          <w:sz w:val="24"/>
          <w:szCs w:val="24"/>
        </w:rPr>
        <w:t xml:space="preserve"> employee engagement survey via Qualtrics. The Qualtric</w:t>
      </w:r>
      <w:r w:rsidR="00435405" w:rsidRPr="00F60357">
        <w:rPr>
          <w:rFonts w:ascii="Times New Roman" w:hAnsi="Times New Roman" w:cs="Times New Roman"/>
          <w:bCs/>
          <w:sz w:val="24"/>
          <w:szCs w:val="24"/>
        </w:rPr>
        <w:t>s</w:t>
      </w:r>
      <w:r w:rsidR="00E0053F" w:rsidRPr="00F60357">
        <w:rPr>
          <w:rFonts w:ascii="Times New Roman" w:hAnsi="Times New Roman" w:cs="Times New Roman"/>
          <w:bCs/>
          <w:sz w:val="24"/>
          <w:szCs w:val="24"/>
        </w:rPr>
        <w:t xml:space="preserve"> survey was built by the project leader</w:t>
      </w:r>
      <w:r w:rsidR="004D5026" w:rsidRPr="00F60357">
        <w:rPr>
          <w:rFonts w:ascii="Times New Roman" w:hAnsi="Times New Roman" w:cs="Times New Roman"/>
          <w:bCs/>
          <w:sz w:val="24"/>
          <w:szCs w:val="24"/>
        </w:rPr>
        <w:t xml:space="preserve"> and sent out via health system email</w:t>
      </w:r>
      <w:r w:rsidR="00E0053F" w:rsidRPr="00F60357">
        <w:rPr>
          <w:rFonts w:ascii="Times New Roman" w:hAnsi="Times New Roman" w:cs="Times New Roman"/>
          <w:bCs/>
          <w:sz w:val="24"/>
          <w:szCs w:val="24"/>
        </w:rPr>
        <w:t xml:space="preserve">. Prior to the implementation phase, weekly reviews and meetings with the project team were also completed to discuss any identified barriers of the project and providing constructive feedback.  </w:t>
      </w:r>
    </w:p>
    <w:p w14:paraId="32BFE50A" w14:textId="77777777" w:rsidR="002D291F" w:rsidRPr="00F60357" w:rsidRDefault="00E0053F" w:rsidP="00E0053F">
      <w:pPr>
        <w:spacing w:line="480" w:lineRule="auto"/>
        <w:ind w:firstLine="720"/>
        <w:contextualSpacing/>
        <w:rPr>
          <w:rFonts w:ascii="Times New Roman" w:hAnsi="Times New Roman" w:cs="Times New Roman"/>
          <w:sz w:val="24"/>
          <w:szCs w:val="24"/>
        </w:rPr>
      </w:pPr>
      <w:r w:rsidRPr="00F60357">
        <w:rPr>
          <w:rFonts w:ascii="Times New Roman" w:hAnsi="Times New Roman" w:cs="Times New Roman"/>
          <w:bCs/>
          <w:sz w:val="24"/>
          <w:szCs w:val="24"/>
        </w:rPr>
        <w:t>Once the implementation phase began, weekly meeting</w:t>
      </w:r>
      <w:r w:rsidR="002D291F" w:rsidRPr="00F60357">
        <w:rPr>
          <w:rFonts w:ascii="Times New Roman" w:hAnsi="Times New Roman" w:cs="Times New Roman"/>
          <w:bCs/>
          <w:sz w:val="24"/>
          <w:szCs w:val="24"/>
        </w:rPr>
        <w:t>s</w:t>
      </w:r>
      <w:r w:rsidRPr="00F60357">
        <w:rPr>
          <w:rFonts w:ascii="Times New Roman" w:hAnsi="Times New Roman" w:cs="Times New Roman"/>
          <w:bCs/>
          <w:sz w:val="24"/>
          <w:szCs w:val="24"/>
        </w:rPr>
        <w:t xml:space="preserve"> with the project team were completed to review the survey results and updates from the mentorship intervention. The project plan objectives and expectations </w:t>
      </w:r>
      <w:r w:rsidR="002D291F" w:rsidRPr="00F60357">
        <w:rPr>
          <w:rFonts w:ascii="Times New Roman" w:hAnsi="Times New Roman" w:cs="Times New Roman"/>
          <w:bCs/>
          <w:sz w:val="24"/>
          <w:szCs w:val="24"/>
        </w:rPr>
        <w:t xml:space="preserve">were </w:t>
      </w:r>
      <w:r w:rsidRPr="00F60357">
        <w:rPr>
          <w:rFonts w:ascii="Times New Roman" w:hAnsi="Times New Roman" w:cs="Times New Roman"/>
          <w:bCs/>
          <w:sz w:val="24"/>
          <w:szCs w:val="24"/>
        </w:rPr>
        <w:t>communicated weekly with the staff</w:t>
      </w:r>
      <w:r w:rsidR="00C45CED" w:rsidRPr="00F60357">
        <w:rPr>
          <w:rFonts w:ascii="Times New Roman" w:hAnsi="Times New Roman" w:cs="Times New Roman"/>
          <w:bCs/>
          <w:sz w:val="24"/>
          <w:szCs w:val="24"/>
        </w:rPr>
        <w:t xml:space="preserve"> via daily huddle communication and project site email communication</w:t>
      </w:r>
      <w:r w:rsidRPr="00F60357">
        <w:rPr>
          <w:rFonts w:ascii="Times New Roman" w:hAnsi="Times New Roman" w:cs="Times New Roman"/>
          <w:bCs/>
          <w:sz w:val="24"/>
          <w:szCs w:val="24"/>
        </w:rPr>
        <w:t xml:space="preserve">. Course objectives, mentorship suggestions, and participant expectations </w:t>
      </w:r>
      <w:r w:rsidR="002D291F" w:rsidRPr="00F60357">
        <w:rPr>
          <w:rFonts w:ascii="Times New Roman" w:hAnsi="Times New Roman" w:cs="Times New Roman"/>
          <w:bCs/>
          <w:sz w:val="24"/>
          <w:szCs w:val="24"/>
        </w:rPr>
        <w:t>were</w:t>
      </w:r>
      <w:r w:rsidRPr="00F60357">
        <w:rPr>
          <w:rFonts w:ascii="Times New Roman" w:hAnsi="Times New Roman" w:cs="Times New Roman"/>
          <w:bCs/>
          <w:sz w:val="24"/>
          <w:szCs w:val="24"/>
        </w:rPr>
        <w:t xml:space="preserve"> also indicated in the mini PowerPoints. A new expectation was communicated to the team explaining the mentorship between t</w:t>
      </w:r>
      <w:r w:rsidRPr="00F60357">
        <w:rPr>
          <w:rFonts w:ascii="Times New Roman" w:hAnsi="Times New Roman" w:cs="Times New Roman"/>
          <w:sz w:val="24"/>
          <w:szCs w:val="24"/>
        </w:rPr>
        <w:t xml:space="preserve">he licensed staff and UAPs. The mentorship curriculum addresses communication, accessibility and unit leadership. During the mentorship intervention phase, the licensed staff were to identify the </w:t>
      </w:r>
      <w:r w:rsidRPr="00F60357">
        <w:rPr>
          <w:rFonts w:ascii="Times New Roman" w:hAnsi="Times New Roman" w:cs="Times New Roman"/>
          <w:sz w:val="24"/>
          <w:szCs w:val="24"/>
        </w:rPr>
        <w:lastRenderedPageBreak/>
        <w:t xml:space="preserve">UAPs individualized interests, learn and practice the CUS concept taken from the </w:t>
      </w:r>
      <w:proofErr w:type="spellStart"/>
      <w:r w:rsidRPr="00F60357">
        <w:rPr>
          <w:rFonts w:ascii="Times New Roman" w:hAnsi="Times New Roman" w:cs="Times New Roman"/>
          <w:sz w:val="24"/>
          <w:szCs w:val="24"/>
        </w:rPr>
        <w:t>TeamSTEPPS</w:t>
      </w:r>
      <w:proofErr w:type="spellEnd"/>
      <w:r w:rsidRPr="00F60357">
        <w:rPr>
          <w:rFonts w:ascii="Times New Roman" w:hAnsi="Times New Roman" w:cs="Times New Roman"/>
          <w:sz w:val="24"/>
          <w:szCs w:val="24"/>
        </w:rPr>
        <w:t xml:space="preserve"> (</w:t>
      </w:r>
      <w:r w:rsidR="002D291F" w:rsidRPr="00F60357">
        <w:rPr>
          <w:rFonts w:ascii="Times New Roman" w:hAnsi="Times New Roman" w:cs="Times New Roman"/>
          <w:sz w:val="24"/>
          <w:szCs w:val="24"/>
        </w:rPr>
        <w:t>AHRQ</w:t>
      </w:r>
      <w:r w:rsidRPr="00F60357">
        <w:rPr>
          <w:rFonts w:ascii="Times New Roman" w:hAnsi="Times New Roman" w:cs="Times New Roman"/>
          <w:sz w:val="24"/>
          <w:szCs w:val="24"/>
        </w:rPr>
        <w:t xml:space="preserve">, 2022) communication model. </w:t>
      </w:r>
    </w:p>
    <w:p w14:paraId="06C26CE1" w14:textId="77777777" w:rsidR="00E0053F" w:rsidRPr="00F60357" w:rsidRDefault="002D291F" w:rsidP="00E0053F">
      <w:pPr>
        <w:spacing w:line="480" w:lineRule="auto"/>
        <w:ind w:firstLine="720"/>
        <w:contextualSpacing/>
        <w:rPr>
          <w:rFonts w:ascii="Times New Roman" w:hAnsi="Times New Roman" w:cs="Times New Roman"/>
          <w:b/>
          <w:sz w:val="24"/>
          <w:szCs w:val="24"/>
        </w:rPr>
      </w:pPr>
      <w:r w:rsidRPr="00F60357">
        <w:rPr>
          <w:rFonts w:ascii="Times New Roman" w:hAnsi="Times New Roman" w:cs="Times New Roman"/>
          <w:sz w:val="24"/>
          <w:szCs w:val="24"/>
        </w:rPr>
        <w:t>The CUS</w:t>
      </w:r>
      <w:r w:rsidR="00E0053F" w:rsidRPr="00F60357">
        <w:rPr>
          <w:rFonts w:ascii="Times New Roman" w:hAnsi="Times New Roman" w:cs="Times New Roman"/>
          <w:sz w:val="24"/>
          <w:szCs w:val="24"/>
        </w:rPr>
        <w:t xml:space="preserve"> model was i</w:t>
      </w:r>
      <w:r w:rsidR="00FB047E" w:rsidRPr="00F60357">
        <w:rPr>
          <w:rFonts w:ascii="Times New Roman" w:hAnsi="Times New Roman" w:cs="Times New Roman"/>
          <w:sz w:val="24"/>
          <w:szCs w:val="24"/>
        </w:rPr>
        <w:t xml:space="preserve">ncluded </w:t>
      </w:r>
      <w:r w:rsidR="00E0053F" w:rsidRPr="00F60357">
        <w:rPr>
          <w:rFonts w:ascii="Times New Roman" w:hAnsi="Times New Roman" w:cs="Times New Roman"/>
          <w:sz w:val="24"/>
          <w:szCs w:val="24"/>
        </w:rPr>
        <w:t xml:space="preserve">to </w:t>
      </w:r>
      <w:r w:rsidR="00FB047E" w:rsidRPr="00F60357">
        <w:rPr>
          <w:rFonts w:ascii="Times New Roman" w:hAnsi="Times New Roman" w:cs="Times New Roman"/>
          <w:sz w:val="24"/>
          <w:szCs w:val="24"/>
        </w:rPr>
        <w:t>assist with increasing engagement</w:t>
      </w:r>
      <w:r w:rsidR="00E0053F" w:rsidRPr="00F60357">
        <w:rPr>
          <w:rFonts w:ascii="Times New Roman" w:hAnsi="Times New Roman" w:cs="Times New Roman"/>
          <w:sz w:val="24"/>
          <w:szCs w:val="24"/>
        </w:rPr>
        <w:t xml:space="preserve"> of the UAPs</w:t>
      </w:r>
      <w:r w:rsidR="00FB047E" w:rsidRPr="00F60357">
        <w:rPr>
          <w:rFonts w:ascii="Times New Roman" w:hAnsi="Times New Roman" w:cs="Times New Roman"/>
          <w:sz w:val="24"/>
          <w:szCs w:val="24"/>
        </w:rPr>
        <w:t>. This tool helps provide a structured easy to remember guideline for</w:t>
      </w:r>
      <w:r w:rsidR="00E0053F" w:rsidRPr="00F60357">
        <w:rPr>
          <w:rFonts w:ascii="Times New Roman" w:hAnsi="Times New Roman" w:cs="Times New Roman"/>
          <w:sz w:val="24"/>
          <w:szCs w:val="24"/>
        </w:rPr>
        <w:t xml:space="preserve"> clear and concise communication. The CUS tool for communication stands for concern, uncomfortable, and safety issue. The </w:t>
      </w:r>
      <w:r w:rsidRPr="00F60357">
        <w:rPr>
          <w:rFonts w:ascii="Times New Roman" w:hAnsi="Times New Roman" w:cs="Times New Roman"/>
          <w:sz w:val="24"/>
          <w:szCs w:val="24"/>
        </w:rPr>
        <w:t>purpose</w:t>
      </w:r>
      <w:r w:rsidR="00E0053F" w:rsidRPr="00F60357">
        <w:rPr>
          <w:rFonts w:ascii="Times New Roman" w:hAnsi="Times New Roman" w:cs="Times New Roman"/>
          <w:sz w:val="24"/>
          <w:szCs w:val="24"/>
        </w:rPr>
        <w:t xml:space="preserve"> of the CUS tool is to address one’s concerns effectively and concisely. For example, </w:t>
      </w:r>
      <w:r w:rsidR="00C11179" w:rsidRPr="00F60357">
        <w:rPr>
          <w:rFonts w:ascii="Times New Roman" w:hAnsi="Times New Roman" w:cs="Times New Roman"/>
          <w:sz w:val="24"/>
          <w:szCs w:val="24"/>
        </w:rPr>
        <w:t>AHRQ (2022) uses the example</w:t>
      </w:r>
      <w:r w:rsidR="00E0053F" w:rsidRPr="00F60357">
        <w:rPr>
          <w:rFonts w:ascii="Times New Roman" w:hAnsi="Times New Roman" w:cs="Times New Roman"/>
          <w:sz w:val="24"/>
          <w:szCs w:val="24"/>
        </w:rPr>
        <w:t xml:space="preserve">, “I have a </w:t>
      </w:r>
      <w:r w:rsidR="00E0053F" w:rsidRPr="00F60357">
        <w:rPr>
          <w:rFonts w:ascii="Times New Roman" w:hAnsi="Times New Roman" w:cs="Times New Roman"/>
          <w:b/>
          <w:sz w:val="24"/>
          <w:szCs w:val="24"/>
        </w:rPr>
        <w:t>C</w:t>
      </w:r>
      <w:r w:rsidR="00E0053F" w:rsidRPr="00F60357">
        <w:rPr>
          <w:rFonts w:ascii="Times New Roman" w:hAnsi="Times New Roman" w:cs="Times New Roman"/>
          <w:sz w:val="24"/>
          <w:szCs w:val="24"/>
        </w:rPr>
        <w:t xml:space="preserve">oncern…. I’m </w:t>
      </w:r>
      <w:r w:rsidR="00E0053F" w:rsidRPr="00F60357">
        <w:rPr>
          <w:rFonts w:ascii="Times New Roman" w:hAnsi="Times New Roman" w:cs="Times New Roman"/>
          <w:b/>
          <w:sz w:val="24"/>
          <w:szCs w:val="24"/>
        </w:rPr>
        <w:t>U</w:t>
      </w:r>
      <w:r w:rsidR="00E0053F" w:rsidRPr="00F60357">
        <w:rPr>
          <w:rFonts w:ascii="Times New Roman" w:hAnsi="Times New Roman" w:cs="Times New Roman"/>
          <w:sz w:val="24"/>
          <w:szCs w:val="24"/>
        </w:rPr>
        <w:t xml:space="preserve">ncomfortable doing this…., and this is a </w:t>
      </w:r>
      <w:r w:rsidR="00E0053F" w:rsidRPr="00F60357">
        <w:rPr>
          <w:rFonts w:ascii="Times New Roman" w:hAnsi="Times New Roman" w:cs="Times New Roman"/>
          <w:b/>
          <w:sz w:val="24"/>
          <w:szCs w:val="24"/>
        </w:rPr>
        <w:t>S</w:t>
      </w:r>
      <w:r w:rsidR="00E0053F" w:rsidRPr="00F60357">
        <w:rPr>
          <w:rFonts w:ascii="Times New Roman" w:hAnsi="Times New Roman" w:cs="Times New Roman"/>
          <w:sz w:val="24"/>
          <w:szCs w:val="24"/>
        </w:rPr>
        <w:t xml:space="preserve">afety issue.” These simple sentences define the issue with exact examples describing the issue and making the aware of the </w:t>
      </w:r>
      <w:r w:rsidR="00552F21" w:rsidRPr="00F60357">
        <w:rPr>
          <w:rFonts w:ascii="Times New Roman" w:hAnsi="Times New Roman" w:cs="Times New Roman"/>
          <w:sz w:val="24"/>
          <w:szCs w:val="24"/>
        </w:rPr>
        <w:t xml:space="preserve">potential </w:t>
      </w:r>
      <w:r w:rsidR="00E0053F" w:rsidRPr="00F60357">
        <w:rPr>
          <w:rFonts w:ascii="Times New Roman" w:hAnsi="Times New Roman" w:cs="Times New Roman"/>
          <w:sz w:val="24"/>
          <w:szCs w:val="24"/>
        </w:rPr>
        <w:t>safety issue presented.</w:t>
      </w:r>
    </w:p>
    <w:p w14:paraId="6BD7A8B6" w14:textId="77777777" w:rsidR="006D32C5" w:rsidRPr="00F60357" w:rsidRDefault="000401FB" w:rsidP="00E0053F">
      <w:pPr>
        <w:spacing w:line="480" w:lineRule="auto"/>
        <w:contextualSpacing/>
        <w:rPr>
          <w:rFonts w:ascii="Times New Roman" w:hAnsi="Times New Roman" w:cs="Times New Roman"/>
          <w:b/>
          <w:sz w:val="24"/>
          <w:szCs w:val="24"/>
        </w:rPr>
      </w:pPr>
      <w:r w:rsidRPr="00F60357">
        <w:rPr>
          <w:rFonts w:ascii="Times New Roman" w:hAnsi="Times New Roman" w:cs="Times New Roman"/>
          <w:b/>
          <w:sz w:val="24"/>
          <w:szCs w:val="24"/>
        </w:rPr>
        <w:t>Timeline</w:t>
      </w:r>
    </w:p>
    <w:p w14:paraId="4B703811" w14:textId="3E5F9CE3" w:rsidR="00E0053F" w:rsidRPr="00F60357" w:rsidRDefault="001F1301" w:rsidP="00E0053F">
      <w:pPr>
        <w:spacing w:line="480" w:lineRule="auto"/>
        <w:contextualSpacing/>
        <w:rPr>
          <w:rFonts w:ascii="Times New Roman" w:hAnsi="Times New Roman" w:cs="Times New Roman"/>
          <w:bCs/>
          <w:sz w:val="24"/>
          <w:szCs w:val="24"/>
        </w:rPr>
      </w:pPr>
      <w:r w:rsidRPr="00F60357">
        <w:rPr>
          <w:rFonts w:ascii="Times New Roman" w:hAnsi="Times New Roman" w:cs="Times New Roman"/>
          <w:b/>
          <w:sz w:val="24"/>
          <w:szCs w:val="24"/>
        </w:rPr>
        <w:tab/>
      </w:r>
      <w:r w:rsidR="00E0053F" w:rsidRPr="00F60357">
        <w:rPr>
          <w:rFonts w:ascii="Times New Roman" w:hAnsi="Times New Roman" w:cs="Times New Roman"/>
          <w:bCs/>
          <w:sz w:val="24"/>
          <w:szCs w:val="24"/>
        </w:rPr>
        <w:t xml:space="preserve">The initiation of the project began in June 2022 with the initial submission of the Project Organizational Feasibility form (see Appendix </w:t>
      </w:r>
      <w:r w:rsidR="00EB02EC">
        <w:rPr>
          <w:rFonts w:ascii="Times New Roman" w:hAnsi="Times New Roman" w:cs="Times New Roman"/>
          <w:bCs/>
          <w:sz w:val="24"/>
          <w:szCs w:val="24"/>
        </w:rPr>
        <w:t>E</w:t>
      </w:r>
      <w:r w:rsidR="00E0053F" w:rsidRPr="00F60357">
        <w:rPr>
          <w:rFonts w:ascii="Times New Roman" w:hAnsi="Times New Roman" w:cs="Times New Roman"/>
          <w:bCs/>
          <w:sz w:val="24"/>
          <w:szCs w:val="24"/>
        </w:rPr>
        <w:t xml:space="preserve">) with the projects summary submitted to the health system research and evidence-based practice department.  The organization deemed the project as QI initiative process development project in June 2022 by the site IRB team. The planning of the project was implemented over the next five months starting January 2, 2023 and concluded on April 24, 2023. The Gallup </w:t>
      </w:r>
      <w:r w:rsidR="00FA396E" w:rsidRPr="00F60357">
        <w:rPr>
          <w:rFonts w:ascii="Times New Roman" w:hAnsi="Times New Roman" w:cs="Times New Roman"/>
          <w:color w:val="222222"/>
          <w:sz w:val="24"/>
          <w:szCs w:val="24"/>
          <w:shd w:val="clear" w:color="auto" w:fill="FFFFFF"/>
        </w:rPr>
        <w:t>Q12®</w:t>
      </w:r>
      <w:r w:rsidR="00E0053F" w:rsidRPr="00F60357">
        <w:rPr>
          <w:rFonts w:ascii="Times New Roman" w:hAnsi="Times New Roman" w:cs="Times New Roman"/>
          <w:bCs/>
          <w:sz w:val="24"/>
          <w:szCs w:val="24"/>
        </w:rPr>
        <w:t xml:space="preserve"> employee engagement surveys were conducted </w:t>
      </w:r>
      <w:r w:rsidR="003F7D04" w:rsidRPr="00F60357">
        <w:rPr>
          <w:rFonts w:ascii="Times New Roman" w:hAnsi="Times New Roman" w:cs="Times New Roman"/>
          <w:bCs/>
          <w:sz w:val="24"/>
          <w:szCs w:val="24"/>
        </w:rPr>
        <w:t>March 2</w:t>
      </w:r>
      <w:r w:rsidR="00D25C00" w:rsidRPr="00F60357">
        <w:rPr>
          <w:rFonts w:ascii="Times New Roman" w:hAnsi="Times New Roman" w:cs="Times New Roman"/>
          <w:bCs/>
          <w:sz w:val="24"/>
          <w:szCs w:val="24"/>
        </w:rPr>
        <w:t>0</w:t>
      </w:r>
      <w:r w:rsidR="00D25C00" w:rsidRPr="00F60357">
        <w:rPr>
          <w:rFonts w:ascii="Times New Roman" w:hAnsi="Times New Roman" w:cs="Times New Roman"/>
          <w:bCs/>
          <w:sz w:val="24"/>
          <w:szCs w:val="24"/>
          <w:vertAlign w:val="superscript"/>
        </w:rPr>
        <w:t>th</w:t>
      </w:r>
      <w:r w:rsidR="00D25C00" w:rsidRPr="00F60357">
        <w:rPr>
          <w:rFonts w:ascii="Times New Roman" w:hAnsi="Times New Roman" w:cs="Times New Roman"/>
          <w:bCs/>
          <w:sz w:val="24"/>
          <w:szCs w:val="24"/>
        </w:rPr>
        <w:t xml:space="preserve"> </w:t>
      </w:r>
      <w:r w:rsidR="00E0053F" w:rsidRPr="00F60357">
        <w:rPr>
          <w:rFonts w:ascii="Times New Roman" w:hAnsi="Times New Roman" w:cs="Times New Roman"/>
          <w:bCs/>
          <w:sz w:val="24"/>
          <w:szCs w:val="24"/>
        </w:rPr>
        <w:t>and April 1</w:t>
      </w:r>
      <w:r w:rsidR="003F7D04" w:rsidRPr="00F60357">
        <w:rPr>
          <w:rFonts w:ascii="Times New Roman" w:hAnsi="Times New Roman" w:cs="Times New Roman"/>
          <w:bCs/>
          <w:sz w:val="24"/>
          <w:szCs w:val="24"/>
        </w:rPr>
        <w:t>7</w:t>
      </w:r>
      <w:r w:rsidR="00E0053F" w:rsidRPr="00F60357">
        <w:rPr>
          <w:rFonts w:ascii="Times New Roman" w:hAnsi="Times New Roman" w:cs="Times New Roman"/>
          <w:bCs/>
          <w:sz w:val="24"/>
          <w:szCs w:val="24"/>
          <w:vertAlign w:val="superscript"/>
        </w:rPr>
        <w:t>th</w:t>
      </w:r>
      <w:r w:rsidR="002D291F" w:rsidRPr="00F60357">
        <w:rPr>
          <w:rFonts w:ascii="Times New Roman" w:hAnsi="Times New Roman" w:cs="Times New Roman"/>
          <w:bCs/>
          <w:sz w:val="24"/>
          <w:szCs w:val="24"/>
        </w:rPr>
        <w:t xml:space="preserve">, 2023 </w:t>
      </w:r>
      <w:r w:rsidR="00E0053F" w:rsidRPr="00F60357">
        <w:rPr>
          <w:rFonts w:ascii="Times New Roman" w:hAnsi="Times New Roman" w:cs="Times New Roman"/>
          <w:bCs/>
          <w:sz w:val="24"/>
          <w:szCs w:val="24"/>
        </w:rPr>
        <w:t>du</w:t>
      </w:r>
      <w:r w:rsidR="002D291F" w:rsidRPr="00F60357">
        <w:rPr>
          <w:rFonts w:ascii="Times New Roman" w:hAnsi="Times New Roman" w:cs="Times New Roman"/>
          <w:bCs/>
          <w:sz w:val="24"/>
          <w:szCs w:val="24"/>
        </w:rPr>
        <w:t>ring the project timeframe. These</w:t>
      </w:r>
      <w:r w:rsidR="00E0053F" w:rsidRPr="00F60357">
        <w:rPr>
          <w:rFonts w:ascii="Times New Roman" w:hAnsi="Times New Roman" w:cs="Times New Roman"/>
          <w:bCs/>
          <w:sz w:val="24"/>
          <w:szCs w:val="24"/>
        </w:rPr>
        <w:t xml:space="preserve"> survey</w:t>
      </w:r>
      <w:r w:rsidR="002D291F" w:rsidRPr="00F60357">
        <w:rPr>
          <w:rFonts w:ascii="Times New Roman" w:hAnsi="Times New Roman" w:cs="Times New Roman"/>
          <w:bCs/>
          <w:sz w:val="24"/>
          <w:szCs w:val="24"/>
        </w:rPr>
        <w:t>s</w:t>
      </w:r>
      <w:r w:rsidR="00E0053F" w:rsidRPr="00F60357">
        <w:rPr>
          <w:rFonts w:ascii="Times New Roman" w:hAnsi="Times New Roman" w:cs="Times New Roman"/>
          <w:bCs/>
          <w:sz w:val="24"/>
          <w:szCs w:val="24"/>
        </w:rPr>
        <w:t xml:space="preserve"> w</w:t>
      </w:r>
      <w:r w:rsidR="002D291F" w:rsidRPr="00F60357">
        <w:rPr>
          <w:rFonts w:ascii="Times New Roman" w:hAnsi="Times New Roman" w:cs="Times New Roman"/>
          <w:bCs/>
          <w:sz w:val="24"/>
          <w:szCs w:val="24"/>
        </w:rPr>
        <w:t xml:space="preserve">ere </w:t>
      </w:r>
      <w:r w:rsidR="00E0053F" w:rsidRPr="00F60357">
        <w:rPr>
          <w:rFonts w:ascii="Times New Roman" w:hAnsi="Times New Roman" w:cs="Times New Roman"/>
          <w:bCs/>
          <w:sz w:val="24"/>
          <w:szCs w:val="24"/>
        </w:rPr>
        <w:t xml:space="preserve">completed by UAPs in the urgent care clinics. </w:t>
      </w:r>
    </w:p>
    <w:p w14:paraId="2B23B806" w14:textId="77777777" w:rsidR="00E0053F" w:rsidRPr="00F60357" w:rsidRDefault="00E0053F" w:rsidP="00E0053F">
      <w:pPr>
        <w:spacing w:line="480" w:lineRule="auto"/>
        <w:ind w:firstLine="720"/>
        <w:contextualSpacing/>
        <w:rPr>
          <w:rFonts w:ascii="Times New Roman" w:hAnsi="Times New Roman" w:cs="Times New Roman"/>
          <w:bCs/>
          <w:sz w:val="24"/>
          <w:szCs w:val="24"/>
        </w:rPr>
      </w:pPr>
      <w:r w:rsidRPr="00F60357">
        <w:rPr>
          <w:rFonts w:ascii="Times New Roman" w:hAnsi="Times New Roman" w:cs="Times New Roman"/>
          <w:bCs/>
          <w:sz w:val="24"/>
          <w:szCs w:val="24"/>
        </w:rPr>
        <w:t xml:space="preserve">There were weekly progression touchpoints of the mentorship education provided by the mentors to the participants. The project implementation from </w:t>
      </w:r>
      <w:r w:rsidR="003F7D04" w:rsidRPr="00F60357">
        <w:rPr>
          <w:rFonts w:ascii="Times New Roman" w:hAnsi="Times New Roman" w:cs="Times New Roman"/>
          <w:bCs/>
          <w:sz w:val="24"/>
          <w:szCs w:val="24"/>
        </w:rPr>
        <w:t>March 2</w:t>
      </w:r>
      <w:r w:rsidRPr="00F60357">
        <w:rPr>
          <w:rFonts w:ascii="Times New Roman" w:hAnsi="Times New Roman" w:cs="Times New Roman"/>
          <w:bCs/>
          <w:sz w:val="24"/>
          <w:szCs w:val="24"/>
        </w:rPr>
        <w:t xml:space="preserve">, 2023 to April 24, 2023. The final data analysis with evaluation of the project was disseminated at the projects site. Dissemination of the project findings to the project site occurred in May 2023. </w:t>
      </w:r>
    </w:p>
    <w:p w14:paraId="2EA624FD" w14:textId="77777777" w:rsidR="005C3820" w:rsidRDefault="005C3820" w:rsidP="007B6FBC">
      <w:pPr>
        <w:spacing w:line="480" w:lineRule="auto"/>
        <w:contextualSpacing/>
        <w:jc w:val="center"/>
        <w:rPr>
          <w:rFonts w:ascii="Times New Roman" w:hAnsi="Times New Roman" w:cs="Times New Roman"/>
          <w:b/>
          <w:sz w:val="24"/>
          <w:szCs w:val="24"/>
        </w:rPr>
      </w:pPr>
    </w:p>
    <w:p w14:paraId="7B289AC2" w14:textId="77777777" w:rsidR="006D32C5" w:rsidRPr="00BF3AC8" w:rsidRDefault="000401FB" w:rsidP="007B6FBC">
      <w:pPr>
        <w:spacing w:line="480" w:lineRule="auto"/>
        <w:contextualSpacing/>
        <w:jc w:val="center"/>
        <w:rPr>
          <w:rFonts w:ascii="Times New Roman" w:hAnsi="Times New Roman" w:cs="Times New Roman"/>
          <w:bCs/>
          <w:iCs/>
          <w:color w:val="3B3838" w:themeColor="background2" w:themeShade="40"/>
          <w:sz w:val="24"/>
          <w:szCs w:val="24"/>
        </w:rPr>
      </w:pPr>
      <w:r w:rsidRPr="00BF3AC8">
        <w:rPr>
          <w:rFonts w:ascii="Times New Roman" w:hAnsi="Times New Roman" w:cs="Times New Roman"/>
          <w:b/>
          <w:sz w:val="24"/>
          <w:szCs w:val="24"/>
        </w:rPr>
        <w:lastRenderedPageBreak/>
        <w:t>Section IV</w:t>
      </w:r>
      <w:r w:rsidR="005A4F03" w:rsidRPr="00BF3AC8">
        <w:rPr>
          <w:rFonts w:ascii="Times New Roman" w:hAnsi="Times New Roman" w:cs="Times New Roman"/>
          <w:b/>
          <w:sz w:val="24"/>
          <w:szCs w:val="24"/>
        </w:rPr>
        <w:t>.</w:t>
      </w:r>
      <w:r w:rsidRPr="00BF3AC8">
        <w:rPr>
          <w:rFonts w:ascii="Times New Roman" w:hAnsi="Times New Roman" w:cs="Times New Roman"/>
          <w:b/>
          <w:sz w:val="24"/>
          <w:szCs w:val="24"/>
        </w:rPr>
        <w:t xml:space="preserve"> Results</w:t>
      </w:r>
      <w:r w:rsidR="00D73BAD" w:rsidRPr="00BF3AC8">
        <w:rPr>
          <w:rFonts w:ascii="Times New Roman" w:hAnsi="Times New Roman" w:cs="Times New Roman"/>
          <w:b/>
          <w:sz w:val="24"/>
          <w:szCs w:val="24"/>
        </w:rPr>
        <w:t xml:space="preserve"> and </w:t>
      </w:r>
      <w:r w:rsidRPr="00BF3AC8">
        <w:rPr>
          <w:rFonts w:ascii="Times New Roman" w:hAnsi="Times New Roman" w:cs="Times New Roman"/>
          <w:b/>
          <w:sz w:val="24"/>
          <w:szCs w:val="24"/>
        </w:rPr>
        <w:t>Findings</w:t>
      </w:r>
    </w:p>
    <w:p w14:paraId="5FC60175" w14:textId="77777777" w:rsidR="00A21778" w:rsidRPr="00BF3AC8" w:rsidRDefault="00A21778" w:rsidP="00A21778">
      <w:pPr>
        <w:spacing w:after="0" w:line="480" w:lineRule="auto"/>
        <w:contextualSpacing/>
        <w:rPr>
          <w:rFonts w:ascii="Times New Roman" w:hAnsi="Times New Roman" w:cs="Times New Roman"/>
          <w:b/>
          <w:sz w:val="24"/>
          <w:szCs w:val="24"/>
        </w:rPr>
      </w:pPr>
      <w:r w:rsidRPr="00BF3AC8">
        <w:rPr>
          <w:rFonts w:ascii="Times New Roman" w:hAnsi="Times New Roman" w:cs="Times New Roman"/>
          <w:b/>
          <w:sz w:val="24"/>
          <w:szCs w:val="24"/>
        </w:rPr>
        <w:t>Quantitative</w:t>
      </w:r>
      <w:r w:rsidR="007B6FBC" w:rsidRPr="00BF3AC8">
        <w:rPr>
          <w:rFonts w:ascii="Times New Roman" w:hAnsi="Times New Roman" w:cs="Times New Roman"/>
          <w:b/>
          <w:sz w:val="24"/>
          <w:szCs w:val="24"/>
        </w:rPr>
        <w:t xml:space="preserve"> Results</w:t>
      </w:r>
    </w:p>
    <w:p w14:paraId="4A32BE72" w14:textId="7C08227D" w:rsidR="00FD3741" w:rsidRPr="00BF3AC8" w:rsidRDefault="00A21778" w:rsidP="00FD3741">
      <w:pPr>
        <w:spacing w:after="0" w:line="480" w:lineRule="auto"/>
        <w:ind w:firstLine="720"/>
        <w:contextualSpacing/>
        <w:rPr>
          <w:rFonts w:ascii="Times New Roman" w:hAnsi="Times New Roman" w:cs="Times New Roman"/>
          <w:sz w:val="24"/>
          <w:szCs w:val="24"/>
        </w:rPr>
      </w:pPr>
      <w:r w:rsidRPr="00BF3AC8">
        <w:rPr>
          <w:rFonts w:ascii="Times New Roman" w:hAnsi="Times New Roman" w:cs="Times New Roman"/>
          <w:sz w:val="24"/>
          <w:szCs w:val="24"/>
        </w:rPr>
        <w:t xml:space="preserve">The </w:t>
      </w:r>
      <w:proofErr w:type="gramStart"/>
      <w:r w:rsidR="00342768">
        <w:rPr>
          <w:rFonts w:ascii="Times New Roman" w:hAnsi="Times New Roman" w:cs="Times New Roman"/>
          <w:sz w:val="24"/>
          <w:szCs w:val="24"/>
        </w:rPr>
        <w:t xml:space="preserve">two </w:t>
      </w:r>
      <w:r w:rsidR="00663B90" w:rsidRPr="00BF3AC8">
        <w:rPr>
          <w:rFonts w:ascii="Times New Roman" w:hAnsi="Times New Roman" w:cs="Times New Roman"/>
          <w:sz w:val="24"/>
          <w:szCs w:val="24"/>
        </w:rPr>
        <w:t>project</w:t>
      </w:r>
      <w:proofErr w:type="gramEnd"/>
      <w:r w:rsidR="00663B90" w:rsidRPr="00BF3AC8">
        <w:rPr>
          <w:rFonts w:ascii="Times New Roman" w:hAnsi="Times New Roman" w:cs="Times New Roman"/>
          <w:sz w:val="24"/>
          <w:szCs w:val="24"/>
        </w:rPr>
        <w:t xml:space="preserve"> site</w:t>
      </w:r>
      <w:r w:rsidRPr="00BF3AC8">
        <w:rPr>
          <w:rFonts w:ascii="Times New Roman" w:hAnsi="Times New Roman" w:cs="Times New Roman"/>
          <w:sz w:val="24"/>
          <w:szCs w:val="24"/>
        </w:rPr>
        <w:t xml:space="preserve"> urgent care clinics are the largest patient serving urgent care clinics in the </w:t>
      </w:r>
      <w:r w:rsidR="005A7945" w:rsidRPr="00BF3AC8">
        <w:rPr>
          <w:rFonts w:ascii="Times New Roman" w:hAnsi="Times New Roman" w:cs="Times New Roman"/>
          <w:sz w:val="24"/>
          <w:szCs w:val="24"/>
        </w:rPr>
        <w:t xml:space="preserve">health system. </w:t>
      </w:r>
      <w:r w:rsidRPr="00BF3AC8">
        <w:rPr>
          <w:rFonts w:ascii="Times New Roman" w:hAnsi="Times New Roman" w:cs="Times New Roman"/>
          <w:sz w:val="24"/>
          <w:szCs w:val="24"/>
        </w:rPr>
        <w:t xml:space="preserve">Both clinics are open 7-days a week from 8a – 8p. </w:t>
      </w:r>
      <w:r w:rsidRPr="00BF3AC8">
        <w:rPr>
          <w:rFonts w:ascii="Times New Roman" w:hAnsi="Times New Roman" w:cs="Times New Roman"/>
          <w:iCs/>
          <w:sz w:val="24"/>
          <w:szCs w:val="24"/>
        </w:rPr>
        <w:t xml:space="preserve">The project sites are referenced as Site A and Site B. Project Site A is the larger of the urgent care clinics seeing approximately 165 – 202 patients per day. </w:t>
      </w:r>
      <w:r w:rsidR="005A7945" w:rsidRPr="00BF3AC8">
        <w:rPr>
          <w:rFonts w:ascii="Times New Roman" w:hAnsi="Times New Roman" w:cs="Times New Roman"/>
          <w:iCs/>
          <w:sz w:val="24"/>
          <w:szCs w:val="24"/>
        </w:rPr>
        <w:t xml:space="preserve">Site A has </w:t>
      </w:r>
      <w:r w:rsidR="00DD08EA" w:rsidRPr="00BF3AC8">
        <w:rPr>
          <w:rFonts w:ascii="Times New Roman" w:hAnsi="Times New Roman" w:cs="Times New Roman"/>
          <w:iCs/>
          <w:sz w:val="24"/>
          <w:szCs w:val="24"/>
        </w:rPr>
        <w:t>1 nurse manager, 2-3 medical assistants, and up to 5 registered nurses</w:t>
      </w:r>
      <w:r w:rsidR="00A04457">
        <w:rPr>
          <w:rFonts w:ascii="Times New Roman" w:hAnsi="Times New Roman" w:cs="Times New Roman"/>
          <w:iCs/>
          <w:sz w:val="24"/>
          <w:szCs w:val="24"/>
        </w:rPr>
        <w:t xml:space="preserve"> per shift</w:t>
      </w:r>
      <w:r w:rsidR="00DD08EA" w:rsidRPr="00BF3AC8">
        <w:rPr>
          <w:rFonts w:ascii="Times New Roman" w:hAnsi="Times New Roman" w:cs="Times New Roman"/>
          <w:iCs/>
          <w:sz w:val="24"/>
          <w:szCs w:val="24"/>
        </w:rPr>
        <w:t xml:space="preserve">. </w:t>
      </w:r>
      <w:r w:rsidR="00D933C5">
        <w:rPr>
          <w:rFonts w:ascii="Times New Roman" w:hAnsi="Times New Roman" w:cs="Times New Roman"/>
          <w:iCs/>
          <w:sz w:val="24"/>
          <w:szCs w:val="24"/>
        </w:rPr>
        <w:t xml:space="preserve">Project </w:t>
      </w:r>
      <w:r w:rsidRPr="00BF3AC8">
        <w:rPr>
          <w:rFonts w:ascii="Times New Roman" w:hAnsi="Times New Roman" w:cs="Times New Roman"/>
          <w:iCs/>
          <w:sz w:val="24"/>
          <w:szCs w:val="24"/>
        </w:rPr>
        <w:t>Site B sees 100 – 130 patients a day.</w:t>
      </w:r>
      <w:r w:rsidR="00FD3741" w:rsidRPr="00BF3AC8">
        <w:rPr>
          <w:rFonts w:ascii="Times New Roman" w:hAnsi="Times New Roman" w:cs="Times New Roman"/>
          <w:iCs/>
          <w:sz w:val="24"/>
          <w:szCs w:val="24"/>
        </w:rPr>
        <w:t xml:space="preserve"> Site B has </w:t>
      </w:r>
      <w:r w:rsidR="00DD08EA" w:rsidRPr="00BF3AC8">
        <w:rPr>
          <w:rFonts w:ascii="Times New Roman" w:hAnsi="Times New Roman" w:cs="Times New Roman"/>
          <w:iCs/>
          <w:sz w:val="24"/>
          <w:szCs w:val="24"/>
        </w:rPr>
        <w:t>1 nurse manager</w:t>
      </w:r>
      <w:r w:rsidR="00D933C5">
        <w:rPr>
          <w:rFonts w:ascii="Times New Roman" w:hAnsi="Times New Roman" w:cs="Times New Roman"/>
          <w:iCs/>
          <w:sz w:val="24"/>
          <w:szCs w:val="24"/>
        </w:rPr>
        <w:t>,</w:t>
      </w:r>
      <w:r w:rsidR="00A04457">
        <w:rPr>
          <w:rFonts w:ascii="Times New Roman" w:hAnsi="Times New Roman" w:cs="Times New Roman"/>
          <w:iCs/>
          <w:sz w:val="24"/>
          <w:szCs w:val="24"/>
        </w:rPr>
        <w:t xml:space="preserve"> </w:t>
      </w:r>
      <w:r w:rsidR="00A04457" w:rsidRPr="00BF3AC8">
        <w:rPr>
          <w:rFonts w:ascii="Times New Roman" w:hAnsi="Times New Roman" w:cs="Times New Roman"/>
          <w:iCs/>
          <w:sz w:val="24"/>
          <w:szCs w:val="24"/>
        </w:rPr>
        <w:t>2-3 medical assistants</w:t>
      </w:r>
      <w:r w:rsidR="00A04457">
        <w:rPr>
          <w:rFonts w:ascii="Times New Roman" w:hAnsi="Times New Roman" w:cs="Times New Roman"/>
          <w:iCs/>
          <w:sz w:val="24"/>
          <w:szCs w:val="24"/>
        </w:rPr>
        <w:t xml:space="preserve"> and</w:t>
      </w:r>
      <w:r w:rsidR="00DD08EA" w:rsidRPr="00BF3AC8">
        <w:rPr>
          <w:rFonts w:ascii="Times New Roman" w:hAnsi="Times New Roman" w:cs="Times New Roman"/>
          <w:iCs/>
          <w:sz w:val="24"/>
          <w:szCs w:val="24"/>
        </w:rPr>
        <w:t xml:space="preserve"> up to 7 licensed staff </w:t>
      </w:r>
      <w:r w:rsidR="00881220">
        <w:rPr>
          <w:rFonts w:ascii="Times New Roman" w:hAnsi="Times New Roman" w:cs="Times New Roman"/>
          <w:iCs/>
          <w:sz w:val="24"/>
          <w:szCs w:val="24"/>
        </w:rPr>
        <w:t>and</w:t>
      </w:r>
      <w:r w:rsidR="00D933C5">
        <w:rPr>
          <w:rFonts w:ascii="Times New Roman" w:hAnsi="Times New Roman" w:cs="Times New Roman"/>
          <w:iCs/>
          <w:sz w:val="24"/>
          <w:szCs w:val="24"/>
        </w:rPr>
        <w:t xml:space="preserve"> </w:t>
      </w:r>
      <w:r w:rsidR="00D933C5" w:rsidRPr="00BF3AC8">
        <w:rPr>
          <w:rFonts w:ascii="Times New Roman" w:hAnsi="Times New Roman" w:cs="Times New Roman"/>
          <w:iCs/>
          <w:sz w:val="24"/>
          <w:szCs w:val="24"/>
        </w:rPr>
        <w:t>per shift</w:t>
      </w:r>
      <w:r w:rsidR="00D933C5">
        <w:rPr>
          <w:rFonts w:ascii="Times New Roman" w:hAnsi="Times New Roman" w:cs="Times New Roman"/>
          <w:iCs/>
          <w:sz w:val="24"/>
          <w:szCs w:val="24"/>
        </w:rPr>
        <w:t xml:space="preserve">. </w:t>
      </w:r>
      <w:r w:rsidR="00FD3741" w:rsidRPr="00BF3AC8">
        <w:rPr>
          <w:rFonts w:ascii="Times New Roman" w:hAnsi="Times New Roman" w:cs="Times New Roman"/>
          <w:sz w:val="24"/>
          <w:szCs w:val="24"/>
        </w:rPr>
        <w:t xml:space="preserve">There </w:t>
      </w:r>
      <w:proofErr w:type="gramStart"/>
      <w:r w:rsidR="00954107" w:rsidRPr="00BF3AC8">
        <w:rPr>
          <w:rFonts w:ascii="Times New Roman" w:hAnsi="Times New Roman" w:cs="Times New Roman"/>
          <w:sz w:val="24"/>
          <w:szCs w:val="24"/>
        </w:rPr>
        <w:t>are</w:t>
      </w:r>
      <w:proofErr w:type="gramEnd"/>
      <w:r w:rsidR="00954107" w:rsidRPr="00BF3AC8">
        <w:rPr>
          <w:rFonts w:ascii="Times New Roman" w:hAnsi="Times New Roman" w:cs="Times New Roman"/>
          <w:sz w:val="24"/>
          <w:szCs w:val="24"/>
        </w:rPr>
        <w:t xml:space="preserve"> </w:t>
      </w:r>
      <w:r w:rsidR="00FD3741" w:rsidRPr="00BF3AC8">
        <w:rPr>
          <w:rFonts w:ascii="Times New Roman" w:hAnsi="Times New Roman" w:cs="Times New Roman"/>
          <w:sz w:val="24"/>
          <w:szCs w:val="24"/>
        </w:rPr>
        <w:t xml:space="preserve">currently an average of 12 </w:t>
      </w:r>
      <w:r w:rsidR="00D933C5">
        <w:rPr>
          <w:rFonts w:ascii="Times New Roman" w:hAnsi="Times New Roman" w:cs="Times New Roman"/>
          <w:sz w:val="24"/>
          <w:szCs w:val="24"/>
        </w:rPr>
        <w:t xml:space="preserve">full time </w:t>
      </w:r>
      <w:r w:rsidR="00FD3741" w:rsidRPr="00BF3AC8">
        <w:rPr>
          <w:rFonts w:ascii="Times New Roman" w:hAnsi="Times New Roman" w:cs="Times New Roman"/>
          <w:sz w:val="24"/>
          <w:szCs w:val="24"/>
        </w:rPr>
        <w:t xml:space="preserve">unlicensed staff between the two clinics. The licensed staff would serve as the mentors to the </w:t>
      </w:r>
      <w:r w:rsidR="00DD08EA" w:rsidRPr="00BF3AC8">
        <w:rPr>
          <w:rFonts w:ascii="Times New Roman" w:hAnsi="Times New Roman" w:cs="Times New Roman"/>
          <w:sz w:val="24"/>
          <w:szCs w:val="24"/>
        </w:rPr>
        <w:t>medical assistants</w:t>
      </w:r>
      <w:r w:rsidR="00FD3741" w:rsidRPr="00BF3AC8">
        <w:rPr>
          <w:rFonts w:ascii="Times New Roman" w:hAnsi="Times New Roman" w:cs="Times New Roman"/>
          <w:sz w:val="24"/>
          <w:szCs w:val="24"/>
        </w:rPr>
        <w:t>. Th</w:t>
      </w:r>
      <w:r w:rsidR="00A04457">
        <w:rPr>
          <w:rFonts w:ascii="Times New Roman" w:hAnsi="Times New Roman" w:cs="Times New Roman"/>
          <w:sz w:val="24"/>
          <w:szCs w:val="24"/>
        </w:rPr>
        <w:t>e</w:t>
      </w:r>
      <w:r w:rsidR="00FD3741" w:rsidRPr="00BF3AC8">
        <w:rPr>
          <w:rFonts w:ascii="Times New Roman" w:hAnsi="Times New Roman" w:cs="Times New Roman"/>
          <w:sz w:val="24"/>
          <w:szCs w:val="24"/>
        </w:rPr>
        <w:t xml:space="preserve"> group of licensed staff in this project were registered nurses (RN). </w:t>
      </w:r>
    </w:p>
    <w:p w14:paraId="17C0E632" w14:textId="7BF8CFC6" w:rsidR="00250CBB" w:rsidRPr="00BF3AC8" w:rsidRDefault="00897D66" w:rsidP="00FD3741">
      <w:pPr>
        <w:spacing w:after="0" w:line="480" w:lineRule="auto"/>
        <w:ind w:firstLine="720"/>
        <w:contextualSpacing/>
        <w:rPr>
          <w:rFonts w:ascii="Times New Roman" w:hAnsi="Times New Roman" w:cs="Times New Roman"/>
          <w:sz w:val="24"/>
          <w:szCs w:val="24"/>
        </w:rPr>
      </w:pPr>
      <w:r w:rsidRPr="00600C4B">
        <w:rPr>
          <w:rFonts w:ascii="Times New Roman" w:hAnsi="Times New Roman" w:cs="Times New Roman"/>
          <w:sz w:val="24"/>
          <w:szCs w:val="24"/>
        </w:rPr>
        <w:t>A week</w:t>
      </w:r>
      <w:r w:rsidR="003B789C">
        <w:rPr>
          <w:rFonts w:ascii="Times New Roman" w:hAnsi="Times New Roman" w:cs="Times New Roman"/>
          <w:sz w:val="24"/>
          <w:szCs w:val="24"/>
        </w:rPr>
        <w:t xml:space="preserve"> prior to the project go live, </w:t>
      </w:r>
      <w:r w:rsidRPr="00600C4B">
        <w:rPr>
          <w:rFonts w:ascii="Times New Roman" w:hAnsi="Times New Roman" w:cs="Times New Roman"/>
          <w:sz w:val="24"/>
          <w:szCs w:val="24"/>
        </w:rPr>
        <w:t>c</w:t>
      </w:r>
      <w:r w:rsidR="005974E6" w:rsidRPr="00600C4B">
        <w:rPr>
          <w:rFonts w:ascii="Times New Roman" w:hAnsi="Times New Roman" w:cs="Times New Roman"/>
          <w:sz w:val="24"/>
          <w:szCs w:val="24"/>
        </w:rPr>
        <w:t xml:space="preserve">ommunication </w:t>
      </w:r>
      <w:r w:rsidR="00046EB4" w:rsidRPr="00600C4B">
        <w:rPr>
          <w:rFonts w:ascii="Times New Roman" w:hAnsi="Times New Roman" w:cs="Times New Roman"/>
          <w:sz w:val="24"/>
          <w:szCs w:val="24"/>
        </w:rPr>
        <w:t xml:space="preserve">via email was sent </w:t>
      </w:r>
      <w:r w:rsidR="005974E6" w:rsidRPr="00600C4B">
        <w:rPr>
          <w:rFonts w:ascii="Times New Roman" w:hAnsi="Times New Roman" w:cs="Times New Roman"/>
          <w:sz w:val="24"/>
          <w:szCs w:val="24"/>
        </w:rPr>
        <w:t>to the nurse managers</w:t>
      </w:r>
      <w:r w:rsidR="00046EB4" w:rsidRPr="00600C4B">
        <w:rPr>
          <w:rFonts w:ascii="Times New Roman" w:hAnsi="Times New Roman" w:cs="Times New Roman"/>
          <w:sz w:val="24"/>
          <w:szCs w:val="24"/>
        </w:rPr>
        <w:t>. Th</w:t>
      </w:r>
      <w:r w:rsidR="00A04457" w:rsidRPr="00600C4B">
        <w:rPr>
          <w:rFonts w:ascii="Times New Roman" w:hAnsi="Times New Roman" w:cs="Times New Roman"/>
          <w:sz w:val="24"/>
          <w:szCs w:val="24"/>
        </w:rPr>
        <w:t xml:space="preserve">at </w:t>
      </w:r>
      <w:r w:rsidR="00046EB4" w:rsidRPr="00600C4B">
        <w:rPr>
          <w:rFonts w:ascii="Times New Roman" w:hAnsi="Times New Roman" w:cs="Times New Roman"/>
          <w:sz w:val="24"/>
          <w:szCs w:val="24"/>
        </w:rPr>
        <w:t>email explain</w:t>
      </w:r>
      <w:r w:rsidR="00A04457" w:rsidRPr="00600C4B">
        <w:rPr>
          <w:rFonts w:ascii="Times New Roman" w:hAnsi="Times New Roman" w:cs="Times New Roman"/>
          <w:sz w:val="24"/>
          <w:szCs w:val="24"/>
        </w:rPr>
        <w:t>ed</w:t>
      </w:r>
      <w:r w:rsidR="005974E6" w:rsidRPr="00600C4B">
        <w:rPr>
          <w:rFonts w:ascii="Times New Roman" w:hAnsi="Times New Roman" w:cs="Times New Roman"/>
          <w:sz w:val="24"/>
          <w:szCs w:val="24"/>
        </w:rPr>
        <w:t xml:space="preserve"> the project and expectations </w:t>
      </w:r>
      <w:r w:rsidR="00A04457" w:rsidRPr="00600C4B">
        <w:rPr>
          <w:rFonts w:ascii="Times New Roman" w:hAnsi="Times New Roman" w:cs="Times New Roman"/>
          <w:sz w:val="24"/>
          <w:szCs w:val="24"/>
        </w:rPr>
        <w:t>for</w:t>
      </w:r>
      <w:r w:rsidR="005974E6" w:rsidRPr="00600C4B">
        <w:rPr>
          <w:rFonts w:ascii="Times New Roman" w:hAnsi="Times New Roman" w:cs="Times New Roman"/>
          <w:sz w:val="24"/>
          <w:szCs w:val="24"/>
        </w:rPr>
        <w:t xml:space="preserve"> the </w:t>
      </w:r>
      <w:r w:rsidR="006D1743" w:rsidRPr="00600C4B">
        <w:rPr>
          <w:rFonts w:ascii="Times New Roman" w:hAnsi="Times New Roman" w:cs="Times New Roman"/>
          <w:sz w:val="24"/>
          <w:szCs w:val="24"/>
        </w:rPr>
        <w:t xml:space="preserve">leadership team, licensed staff </w:t>
      </w:r>
      <w:r w:rsidR="005974E6" w:rsidRPr="00600C4B">
        <w:rPr>
          <w:rFonts w:ascii="Times New Roman" w:hAnsi="Times New Roman" w:cs="Times New Roman"/>
          <w:sz w:val="24"/>
          <w:szCs w:val="24"/>
        </w:rPr>
        <w:t xml:space="preserve">and the </w:t>
      </w:r>
      <w:r w:rsidR="00046EB4" w:rsidRPr="00600C4B">
        <w:rPr>
          <w:rFonts w:ascii="Times New Roman" w:hAnsi="Times New Roman" w:cs="Times New Roman"/>
          <w:sz w:val="24"/>
          <w:szCs w:val="24"/>
        </w:rPr>
        <w:t>UAPs</w:t>
      </w:r>
      <w:r w:rsidR="005974E6" w:rsidRPr="00600C4B">
        <w:rPr>
          <w:rFonts w:ascii="Times New Roman" w:hAnsi="Times New Roman" w:cs="Times New Roman"/>
          <w:sz w:val="24"/>
          <w:szCs w:val="24"/>
        </w:rPr>
        <w:t>.</w:t>
      </w:r>
      <w:r w:rsidR="00046EB4" w:rsidRPr="00600C4B">
        <w:rPr>
          <w:rFonts w:ascii="Times New Roman" w:hAnsi="Times New Roman" w:cs="Times New Roman"/>
          <w:sz w:val="24"/>
          <w:szCs w:val="24"/>
        </w:rPr>
        <w:t xml:space="preserve"> The email correspondence included</w:t>
      </w:r>
      <w:r w:rsidR="005974E6" w:rsidRPr="00600C4B">
        <w:rPr>
          <w:rFonts w:ascii="Times New Roman" w:hAnsi="Times New Roman" w:cs="Times New Roman"/>
          <w:sz w:val="24"/>
          <w:szCs w:val="24"/>
        </w:rPr>
        <w:t xml:space="preserve"> specific timelines </w:t>
      </w:r>
      <w:r w:rsidR="00046EB4" w:rsidRPr="00600C4B">
        <w:rPr>
          <w:rFonts w:ascii="Times New Roman" w:hAnsi="Times New Roman" w:cs="Times New Roman"/>
          <w:sz w:val="24"/>
          <w:szCs w:val="24"/>
        </w:rPr>
        <w:t xml:space="preserve">along with topics to be discussed </w:t>
      </w:r>
      <w:r w:rsidR="005974E6" w:rsidRPr="00600C4B">
        <w:rPr>
          <w:rFonts w:ascii="Times New Roman" w:hAnsi="Times New Roman" w:cs="Times New Roman"/>
          <w:sz w:val="24"/>
          <w:szCs w:val="24"/>
        </w:rPr>
        <w:t xml:space="preserve">and </w:t>
      </w:r>
      <w:r w:rsidR="006D1743" w:rsidRPr="00600C4B">
        <w:rPr>
          <w:rFonts w:ascii="Times New Roman" w:hAnsi="Times New Roman" w:cs="Times New Roman"/>
          <w:sz w:val="24"/>
          <w:szCs w:val="24"/>
        </w:rPr>
        <w:t>total expected</w:t>
      </w:r>
      <w:r w:rsidR="006D1743" w:rsidRPr="00BF3AC8">
        <w:rPr>
          <w:rFonts w:ascii="Times New Roman" w:hAnsi="Times New Roman" w:cs="Times New Roman"/>
          <w:sz w:val="24"/>
          <w:szCs w:val="24"/>
        </w:rPr>
        <w:t xml:space="preserve"> time away from the patient care and clinic duties. </w:t>
      </w:r>
      <w:r w:rsidR="00046EB4" w:rsidRPr="00BF3AC8">
        <w:rPr>
          <w:rFonts w:ascii="Times New Roman" w:hAnsi="Times New Roman" w:cs="Times New Roman"/>
          <w:sz w:val="24"/>
          <w:szCs w:val="24"/>
        </w:rPr>
        <w:t>On Sunday of</w:t>
      </w:r>
      <w:r w:rsidR="006D1743" w:rsidRPr="00BF3AC8">
        <w:rPr>
          <w:rFonts w:ascii="Times New Roman" w:hAnsi="Times New Roman" w:cs="Times New Roman"/>
          <w:sz w:val="24"/>
          <w:szCs w:val="24"/>
        </w:rPr>
        <w:t xml:space="preserve"> Week 1, </w:t>
      </w:r>
      <w:r w:rsidR="00046EB4" w:rsidRPr="00BF3AC8">
        <w:rPr>
          <w:rFonts w:ascii="Times New Roman" w:hAnsi="Times New Roman" w:cs="Times New Roman"/>
          <w:sz w:val="24"/>
          <w:szCs w:val="24"/>
        </w:rPr>
        <w:t xml:space="preserve">an email </w:t>
      </w:r>
      <w:r w:rsidR="006D1743" w:rsidRPr="00BF3AC8">
        <w:rPr>
          <w:rFonts w:ascii="Times New Roman" w:hAnsi="Times New Roman" w:cs="Times New Roman"/>
          <w:sz w:val="24"/>
          <w:szCs w:val="24"/>
        </w:rPr>
        <w:t xml:space="preserve">communication was sent to the licensed and </w:t>
      </w:r>
      <w:r w:rsidR="00046EB4" w:rsidRPr="00BF3AC8">
        <w:rPr>
          <w:rFonts w:ascii="Times New Roman" w:hAnsi="Times New Roman" w:cs="Times New Roman"/>
          <w:sz w:val="24"/>
          <w:szCs w:val="24"/>
        </w:rPr>
        <w:t>UAPs in</w:t>
      </w:r>
      <w:r w:rsidR="006D1743" w:rsidRPr="00BF3AC8">
        <w:rPr>
          <w:rFonts w:ascii="Times New Roman" w:hAnsi="Times New Roman" w:cs="Times New Roman"/>
          <w:sz w:val="24"/>
          <w:szCs w:val="24"/>
        </w:rPr>
        <w:t xml:space="preserve"> attempts to recruit staff to participate in the project. Th</w:t>
      </w:r>
      <w:r w:rsidR="004C018B">
        <w:rPr>
          <w:rFonts w:ascii="Times New Roman" w:hAnsi="Times New Roman" w:cs="Times New Roman"/>
          <w:sz w:val="24"/>
          <w:szCs w:val="24"/>
        </w:rPr>
        <w:t>at</w:t>
      </w:r>
      <w:r w:rsidR="006D1743" w:rsidRPr="00BF3AC8">
        <w:rPr>
          <w:rFonts w:ascii="Times New Roman" w:hAnsi="Times New Roman" w:cs="Times New Roman"/>
          <w:sz w:val="24"/>
          <w:szCs w:val="24"/>
        </w:rPr>
        <w:t xml:space="preserve"> recruitment email explained the purpose and rationale for the project as well as the expected weekly commitments. This communication was repeated for Week 2 as well. </w:t>
      </w:r>
    </w:p>
    <w:p w14:paraId="5E4BCA47" w14:textId="457921FF" w:rsidR="006D1743" w:rsidRPr="00BF456C" w:rsidRDefault="00657A21" w:rsidP="00BF456C">
      <w:pPr>
        <w:spacing w:after="0" w:line="480" w:lineRule="auto"/>
        <w:ind w:firstLine="720"/>
        <w:contextualSpacing/>
        <w:rPr>
          <w:rFonts w:ascii="Times New Roman" w:hAnsi="Times New Roman" w:cs="Times New Roman"/>
          <w:sz w:val="24"/>
          <w:szCs w:val="24"/>
        </w:rPr>
      </w:pPr>
      <w:r w:rsidRPr="00032BA7">
        <w:rPr>
          <w:rFonts w:ascii="Times New Roman" w:hAnsi="Times New Roman" w:cs="Times New Roman"/>
          <w:sz w:val="24"/>
          <w:szCs w:val="24"/>
        </w:rPr>
        <w:t xml:space="preserve">On Sunday of </w:t>
      </w:r>
      <w:r w:rsidR="008B4593" w:rsidRPr="00032BA7">
        <w:rPr>
          <w:rFonts w:ascii="Times New Roman" w:hAnsi="Times New Roman" w:cs="Times New Roman"/>
          <w:sz w:val="24"/>
          <w:szCs w:val="24"/>
        </w:rPr>
        <w:t>Week 3</w:t>
      </w:r>
      <w:r w:rsidRPr="00032BA7">
        <w:rPr>
          <w:rFonts w:ascii="Times New Roman" w:hAnsi="Times New Roman" w:cs="Times New Roman"/>
          <w:sz w:val="24"/>
          <w:szCs w:val="24"/>
        </w:rPr>
        <w:t>,</w:t>
      </w:r>
      <w:r w:rsidR="008B4593" w:rsidRPr="00032BA7">
        <w:rPr>
          <w:rFonts w:ascii="Times New Roman" w:hAnsi="Times New Roman" w:cs="Times New Roman"/>
          <w:sz w:val="24"/>
          <w:szCs w:val="24"/>
        </w:rPr>
        <w:t xml:space="preserve"> </w:t>
      </w:r>
      <w:r w:rsidR="00032BA7" w:rsidRPr="00032BA7">
        <w:rPr>
          <w:rFonts w:ascii="Times New Roman" w:hAnsi="Times New Roman" w:cs="Times New Roman"/>
          <w:sz w:val="24"/>
          <w:szCs w:val="24"/>
        </w:rPr>
        <w:t xml:space="preserve"> a communication email was sent to the </w:t>
      </w:r>
      <w:r w:rsidR="00032BA7">
        <w:rPr>
          <w:rFonts w:ascii="Times New Roman" w:hAnsi="Times New Roman" w:cs="Times New Roman"/>
          <w:sz w:val="24"/>
          <w:szCs w:val="24"/>
        </w:rPr>
        <w:t>licensed</w:t>
      </w:r>
      <w:r w:rsidR="00032BA7" w:rsidRPr="00032BA7">
        <w:rPr>
          <w:rFonts w:ascii="Times New Roman" w:hAnsi="Times New Roman" w:cs="Times New Roman"/>
          <w:sz w:val="24"/>
          <w:szCs w:val="24"/>
        </w:rPr>
        <w:t xml:space="preserve"> </w:t>
      </w:r>
      <w:r w:rsidR="00032BA7">
        <w:rPr>
          <w:rFonts w:ascii="Times New Roman" w:hAnsi="Times New Roman" w:cs="Times New Roman"/>
          <w:sz w:val="24"/>
          <w:szCs w:val="24"/>
        </w:rPr>
        <w:t xml:space="preserve">staff that volunteer to be </w:t>
      </w:r>
      <w:r w:rsidR="00032BA7" w:rsidRPr="00032BA7">
        <w:rPr>
          <w:rFonts w:ascii="Times New Roman" w:hAnsi="Times New Roman" w:cs="Times New Roman"/>
          <w:sz w:val="24"/>
          <w:szCs w:val="24"/>
        </w:rPr>
        <w:t>mentors</w:t>
      </w:r>
      <w:r w:rsidR="00032BA7">
        <w:rPr>
          <w:rFonts w:ascii="Times New Roman" w:hAnsi="Times New Roman" w:cs="Times New Roman"/>
          <w:sz w:val="24"/>
          <w:szCs w:val="24"/>
        </w:rPr>
        <w:t xml:space="preserve"> for the UAPs. This communication included</w:t>
      </w:r>
      <w:r w:rsidR="00032BA7" w:rsidRPr="00032BA7">
        <w:rPr>
          <w:rFonts w:ascii="Times New Roman" w:hAnsi="Times New Roman" w:cs="Times New Roman"/>
          <w:sz w:val="24"/>
          <w:szCs w:val="24"/>
        </w:rPr>
        <w:t xml:space="preserve"> prior approved dates and times for training sessions</w:t>
      </w:r>
      <w:r w:rsidR="00032BA7">
        <w:rPr>
          <w:rFonts w:ascii="Times New Roman" w:hAnsi="Times New Roman" w:cs="Times New Roman"/>
          <w:sz w:val="24"/>
          <w:szCs w:val="24"/>
        </w:rPr>
        <w:t xml:space="preserve"> along with a recorded presentation</w:t>
      </w:r>
      <w:r w:rsidR="00032BA7" w:rsidRPr="00032BA7">
        <w:rPr>
          <w:rFonts w:ascii="Times New Roman" w:hAnsi="Times New Roman" w:cs="Times New Roman"/>
          <w:sz w:val="24"/>
          <w:szCs w:val="24"/>
        </w:rPr>
        <w:t xml:space="preserve">. </w:t>
      </w:r>
      <w:r w:rsidR="006D1743" w:rsidRPr="00DA3B83">
        <w:rPr>
          <w:rFonts w:ascii="Times New Roman" w:hAnsi="Times New Roman" w:cs="Times New Roman"/>
          <w:sz w:val="24"/>
          <w:szCs w:val="24"/>
        </w:rPr>
        <w:t xml:space="preserve">A </w:t>
      </w:r>
      <w:r w:rsidR="00032BA7">
        <w:rPr>
          <w:rFonts w:ascii="Times New Roman" w:hAnsi="Times New Roman" w:cs="Times New Roman"/>
          <w:sz w:val="24"/>
          <w:szCs w:val="24"/>
        </w:rPr>
        <w:t xml:space="preserve">recorded </w:t>
      </w:r>
      <w:r w:rsidR="006D1743" w:rsidRPr="00BF3AC8">
        <w:rPr>
          <w:rFonts w:ascii="Times New Roman" w:hAnsi="Times New Roman" w:cs="Times New Roman"/>
          <w:sz w:val="24"/>
          <w:szCs w:val="24"/>
        </w:rPr>
        <w:t>PowerPoint presentation was created and recorded for the mentor</w:t>
      </w:r>
      <w:r w:rsidR="005D39F2" w:rsidRPr="00BF3AC8">
        <w:rPr>
          <w:rFonts w:ascii="Times New Roman" w:hAnsi="Times New Roman" w:cs="Times New Roman"/>
          <w:sz w:val="24"/>
          <w:szCs w:val="24"/>
        </w:rPr>
        <w:t>s</w:t>
      </w:r>
      <w:r w:rsidR="006D1743" w:rsidRPr="00BF3AC8">
        <w:rPr>
          <w:rFonts w:ascii="Times New Roman" w:hAnsi="Times New Roman" w:cs="Times New Roman"/>
          <w:sz w:val="24"/>
          <w:szCs w:val="24"/>
        </w:rPr>
        <w:t xml:space="preserve"> to have as a referenc</w:t>
      </w:r>
      <w:r w:rsidRPr="00BF3AC8">
        <w:rPr>
          <w:rFonts w:ascii="Times New Roman" w:hAnsi="Times New Roman" w:cs="Times New Roman"/>
          <w:sz w:val="24"/>
          <w:szCs w:val="24"/>
        </w:rPr>
        <w:t>e</w:t>
      </w:r>
      <w:r w:rsidR="00032BA7">
        <w:rPr>
          <w:rFonts w:ascii="Times New Roman" w:hAnsi="Times New Roman" w:cs="Times New Roman"/>
          <w:sz w:val="24"/>
          <w:szCs w:val="24"/>
        </w:rPr>
        <w:t xml:space="preserve"> of the materials </w:t>
      </w:r>
      <w:r w:rsidR="00032BA7">
        <w:rPr>
          <w:rFonts w:ascii="Times New Roman" w:hAnsi="Times New Roman" w:cs="Times New Roman"/>
          <w:sz w:val="24"/>
          <w:szCs w:val="24"/>
        </w:rPr>
        <w:lastRenderedPageBreak/>
        <w:t>covered</w:t>
      </w:r>
      <w:r w:rsidR="006D1743" w:rsidRPr="00BF3AC8">
        <w:rPr>
          <w:rFonts w:ascii="Times New Roman" w:hAnsi="Times New Roman" w:cs="Times New Roman"/>
          <w:sz w:val="24"/>
          <w:szCs w:val="24"/>
        </w:rPr>
        <w:t xml:space="preserve">. </w:t>
      </w:r>
      <w:r w:rsidRPr="00BF3AC8">
        <w:rPr>
          <w:rFonts w:ascii="Times New Roman" w:hAnsi="Times New Roman" w:cs="Times New Roman"/>
          <w:sz w:val="24"/>
          <w:szCs w:val="24"/>
        </w:rPr>
        <w:t xml:space="preserve">On Sunday of </w:t>
      </w:r>
      <w:r w:rsidR="006D1743" w:rsidRPr="00BF3AC8">
        <w:rPr>
          <w:rFonts w:ascii="Times New Roman" w:hAnsi="Times New Roman" w:cs="Times New Roman"/>
          <w:sz w:val="24"/>
          <w:szCs w:val="24"/>
        </w:rPr>
        <w:t xml:space="preserve">Week 4, the </w:t>
      </w:r>
      <w:r w:rsidR="00950094" w:rsidRPr="00BF3AC8">
        <w:rPr>
          <w:rFonts w:ascii="Times New Roman" w:hAnsi="Times New Roman" w:cs="Times New Roman"/>
          <w:sz w:val="24"/>
          <w:szCs w:val="24"/>
        </w:rPr>
        <w:t xml:space="preserve">Gallup </w:t>
      </w:r>
      <w:r w:rsidR="00950094" w:rsidRPr="00BF3AC8">
        <w:rPr>
          <w:rFonts w:ascii="Times New Roman" w:hAnsi="Times New Roman" w:cs="Times New Roman"/>
          <w:color w:val="222222"/>
          <w:sz w:val="24"/>
          <w:szCs w:val="24"/>
          <w:shd w:val="clear" w:color="auto" w:fill="FFFFFF"/>
        </w:rPr>
        <w:t>Q12®</w:t>
      </w:r>
      <w:r w:rsidR="00950094" w:rsidRPr="00BF3AC8">
        <w:rPr>
          <w:rFonts w:ascii="Times New Roman" w:hAnsi="Times New Roman" w:cs="Times New Roman"/>
          <w:sz w:val="24"/>
          <w:szCs w:val="24"/>
        </w:rPr>
        <w:t xml:space="preserve"> </w:t>
      </w:r>
      <w:r w:rsidR="006D1743" w:rsidRPr="00BF3AC8">
        <w:rPr>
          <w:rFonts w:ascii="Times New Roman" w:hAnsi="Times New Roman" w:cs="Times New Roman"/>
          <w:sz w:val="24"/>
          <w:szCs w:val="24"/>
        </w:rPr>
        <w:t xml:space="preserve">employee engagement survey was </w:t>
      </w:r>
      <w:r w:rsidR="00032BA7">
        <w:rPr>
          <w:rFonts w:ascii="Times New Roman" w:hAnsi="Times New Roman" w:cs="Times New Roman"/>
          <w:sz w:val="24"/>
          <w:szCs w:val="24"/>
        </w:rPr>
        <w:t>emailed</w:t>
      </w:r>
      <w:r w:rsidR="006D1743" w:rsidRPr="00BF3AC8">
        <w:rPr>
          <w:rFonts w:ascii="Times New Roman" w:hAnsi="Times New Roman" w:cs="Times New Roman"/>
          <w:sz w:val="24"/>
          <w:szCs w:val="24"/>
        </w:rPr>
        <w:t xml:space="preserve"> to all of the unlicensed staff that volunteered to be a part of the project. The unlicensed staff were given </w:t>
      </w:r>
      <w:r w:rsidR="00150976" w:rsidRPr="00BF3AC8">
        <w:rPr>
          <w:rFonts w:ascii="Times New Roman" w:hAnsi="Times New Roman" w:cs="Times New Roman"/>
          <w:sz w:val="24"/>
          <w:szCs w:val="24"/>
        </w:rPr>
        <w:t>one</w:t>
      </w:r>
      <w:r w:rsidR="006D1743" w:rsidRPr="00BF3AC8">
        <w:rPr>
          <w:rFonts w:ascii="Times New Roman" w:hAnsi="Times New Roman" w:cs="Times New Roman"/>
          <w:sz w:val="24"/>
          <w:szCs w:val="24"/>
        </w:rPr>
        <w:t xml:space="preserve"> week to complete the survey. </w:t>
      </w:r>
      <w:r w:rsidRPr="00BF3AC8">
        <w:rPr>
          <w:rFonts w:ascii="Times New Roman" w:hAnsi="Times New Roman" w:cs="Times New Roman"/>
          <w:sz w:val="24"/>
          <w:szCs w:val="24"/>
        </w:rPr>
        <w:t xml:space="preserve">On </w:t>
      </w:r>
      <w:r w:rsidR="00150976" w:rsidRPr="00BF3AC8">
        <w:rPr>
          <w:rFonts w:ascii="Times New Roman" w:hAnsi="Times New Roman" w:cs="Times New Roman"/>
          <w:sz w:val="24"/>
          <w:szCs w:val="24"/>
        </w:rPr>
        <w:t xml:space="preserve">the next consecutive three </w:t>
      </w:r>
      <w:r w:rsidRPr="00BF3AC8">
        <w:rPr>
          <w:rFonts w:ascii="Times New Roman" w:hAnsi="Times New Roman" w:cs="Times New Roman"/>
          <w:sz w:val="24"/>
          <w:szCs w:val="24"/>
        </w:rPr>
        <w:t>Sunday</w:t>
      </w:r>
      <w:r w:rsidR="00150976" w:rsidRPr="00BF3AC8">
        <w:rPr>
          <w:rFonts w:ascii="Times New Roman" w:hAnsi="Times New Roman" w:cs="Times New Roman"/>
          <w:sz w:val="24"/>
          <w:szCs w:val="24"/>
        </w:rPr>
        <w:t>s</w:t>
      </w:r>
      <w:r w:rsidR="006D1743" w:rsidRPr="00BF3AC8">
        <w:rPr>
          <w:rFonts w:ascii="Times New Roman" w:hAnsi="Times New Roman" w:cs="Times New Roman"/>
          <w:sz w:val="24"/>
          <w:szCs w:val="24"/>
        </w:rPr>
        <w:t xml:space="preserve"> of Week 5</w:t>
      </w:r>
      <w:r w:rsidR="00150976" w:rsidRPr="00BF3AC8">
        <w:rPr>
          <w:rFonts w:ascii="Times New Roman" w:hAnsi="Times New Roman" w:cs="Times New Roman"/>
          <w:sz w:val="24"/>
          <w:szCs w:val="24"/>
        </w:rPr>
        <w:t xml:space="preserve"> - 7</w:t>
      </w:r>
      <w:r w:rsidR="006D1743" w:rsidRPr="00BF3AC8">
        <w:rPr>
          <w:rFonts w:ascii="Times New Roman" w:hAnsi="Times New Roman" w:cs="Times New Roman"/>
          <w:sz w:val="24"/>
          <w:szCs w:val="24"/>
        </w:rPr>
        <w:t xml:space="preserve">, </w:t>
      </w:r>
      <w:r w:rsidR="00150976" w:rsidRPr="00BF3AC8">
        <w:rPr>
          <w:rFonts w:ascii="Times New Roman" w:hAnsi="Times New Roman" w:cs="Times New Roman"/>
          <w:sz w:val="24"/>
          <w:szCs w:val="24"/>
        </w:rPr>
        <w:t>UAPs</w:t>
      </w:r>
      <w:r w:rsidR="006D1743" w:rsidRPr="00BF3AC8">
        <w:rPr>
          <w:rFonts w:ascii="Times New Roman" w:hAnsi="Times New Roman" w:cs="Times New Roman"/>
          <w:sz w:val="24"/>
          <w:szCs w:val="24"/>
        </w:rPr>
        <w:t xml:space="preserve"> were provided </w:t>
      </w:r>
      <w:r w:rsidR="00150976" w:rsidRPr="00BF3AC8">
        <w:rPr>
          <w:rFonts w:ascii="Times New Roman" w:hAnsi="Times New Roman" w:cs="Times New Roman"/>
          <w:sz w:val="24"/>
          <w:szCs w:val="24"/>
        </w:rPr>
        <w:t xml:space="preserve">one topic </w:t>
      </w:r>
      <w:r w:rsidR="00132173">
        <w:rPr>
          <w:rFonts w:ascii="Times New Roman" w:hAnsi="Times New Roman" w:cs="Times New Roman"/>
          <w:sz w:val="24"/>
          <w:szCs w:val="24"/>
        </w:rPr>
        <w:t>per</w:t>
      </w:r>
      <w:r w:rsidR="00150976" w:rsidRPr="00BF3AC8">
        <w:rPr>
          <w:rFonts w:ascii="Times New Roman" w:hAnsi="Times New Roman" w:cs="Times New Roman"/>
          <w:sz w:val="24"/>
          <w:szCs w:val="24"/>
        </w:rPr>
        <w:t xml:space="preserve"> session. </w:t>
      </w:r>
      <w:r w:rsidR="006D1743" w:rsidRPr="00BF3AC8">
        <w:rPr>
          <w:rFonts w:ascii="Times New Roman" w:hAnsi="Times New Roman" w:cs="Times New Roman"/>
          <w:sz w:val="24"/>
          <w:szCs w:val="24"/>
        </w:rPr>
        <w:t xml:space="preserve">Each session was </w:t>
      </w:r>
      <w:r w:rsidR="009D5661">
        <w:rPr>
          <w:rFonts w:ascii="Times New Roman" w:hAnsi="Times New Roman" w:cs="Times New Roman"/>
          <w:sz w:val="24"/>
          <w:szCs w:val="24"/>
        </w:rPr>
        <w:t xml:space="preserve">organized into </w:t>
      </w:r>
      <w:r w:rsidR="006D1743" w:rsidRPr="00BF3AC8">
        <w:rPr>
          <w:rFonts w:ascii="Times New Roman" w:hAnsi="Times New Roman" w:cs="Times New Roman"/>
          <w:sz w:val="24"/>
          <w:szCs w:val="24"/>
        </w:rPr>
        <w:t>20 minutes of content and an additional 40 minutes for questions and ans</w:t>
      </w:r>
      <w:r w:rsidR="008B4593" w:rsidRPr="00BF3AC8">
        <w:rPr>
          <w:rFonts w:ascii="Times New Roman" w:hAnsi="Times New Roman" w:cs="Times New Roman"/>
          <w:sz w:val="24"/>
          <w:szCs w:val="24"/>
        </w:rPr>
        <w:t>w</w:t>
      </w:r>
      <w:r w:rsidR="006D1743" w:rsidRPr="00BF3AC8">
        <w:rPr>
          <w:rFonts w:ascii="Times New Roman" w:hAnsi="Times New Roman" w:cs="Times New Roman"/>
          <w:sz w:val="24"/>
          <w:szCs w:val="24"/>
        </w:rPr>
        <w:t>ers sessions.</w:t>
      </w:r>
      <w:r w:rsidR="008B4593" w:rsidRPr="00BF3AC8">
        <w:rPr>
          <w:rFonts w:ascii="Times New Roman" w:hAnsi="Times New Roman" w:cs="Times New Roman"/>
          <w:sz w:val="24"/>
          <w:szCs w:val="24"/>
        </w:rPr>
        <w:t xml:space="preserve"> </w:t>
      </w:r>
      <w:r w:rsidR="00150976" w:rsidRPr="00BF3AC8">
        <w:rPr>
          <w:rFonts w:ascii="Times New Roman" w:hAnsi="Times New Roman" w:cs="Times New Roman"/>
          <w:sz w:val="24"/>
          <w:szCs w:val="24"/>
        </w:rPr>
        <w:t xml:space="preserve">After each session, the UAPs were asked to communicate with the site mentors </w:t>
      </w:r>
      <w:r w:rsidR="009D5661">
        <w:rPr>
          <w:rFonts w:ascii="Times New Roman" w:hAnsi="Times New Roman" w:cs="Times New Roman"/>
          <w:sz w:val="24"/>
          <w:szCs w:val="24"/>
        </w:rPr>
        <w:t>about</w:t>
      </w:r>
      <w:r w:rsidR="00150976" w:rsidRPr="00BF3AC8">
        <w:rPr>
          <w:rFonts w:ascii="Times New Roman" w:hAnsi="Times New Roman" w:cs="Times New Roman"/>
          <w:sz w:val="24"/>
          <w:szCs w:val="24"/>
        </w:rPr>
        <w:t xml:space="preserve"> any questions </w:t>
      </w:r>
      <w:r w:rsidR="009D5661">
        <w:rPr>
          <w:rFonts w:ascii="Times New Roman" w:hAnsi="Times New Roman" w:cs="Times New Roman"/>
          <w:sz w:val="24"/>
          <w:szCs w:val="24"/>
        </w:rPr>
        <w:t>f</w:t>
      </w:r>
      <w:r w:rsidR="00150976" w:rsidRPr="00BF3AC8">
        <w:rPr>
          <w:rFonts w:ascii="Times New Roman" w:hAnsi="Times New Roman" w:cs="Times New Roman"/>
          <w:sz w:val="24"/>
          <w:szCs w:val="24"/>
        </w:rPr>
        <w:t>or further discussions</w:t>
      </w:r>
      <w:r w:rsidR="00950094">
        <w:rPr>
          <w:rFonts w:ascii="Times New Roman" w:hAnsi="Times New Roman" w:cs="Times New Roman"/>
          <w:sz w:val="24"/>
          <w:szCs w:val="24"/>
        </w:rPr>
        <w:t>.</w:t>
      </w:r>
      <w:r w:rsidR="00150976" w:rsidRPr="009D5661">
        <w:rPr>
          <w:rFonts w:ascii="Times New Roman" w:hAnsi="Times New Roman" w:cs="Times New Roman"/>
          <w:color w:val="FFFF00"/>
          <w:sz w:val="24"/>
          <w:szCs w:val="24"/>
        </w:rPr>
        <w:t xml:space="preserve"> </w:t>
      </w:r>
      <w:r w:rsidR="00150976" w:rsidRPr="00032BA7">
        <w:rPr>
          <w:rFonts w:ascii="Times New Roman" w:hAnsi="Times New Roman" w:cs="Times New Roman"/>
          <w:sz w:val="24"/>
          <w:szCs w:val="24"/>
        </w:rPr>
        <w:t>Week 5</w:t>
      </w:r>
      <w:r w:rsidR="00950094">
        <w:rPr>
          <w:rFonts w:ascii="Times New Roman" w:hAnsi="Times New Roman" w:cs="Times New Roman"/>
          <w:sz w:val="24"/>
          <w:szCs w:val="24"/>
        </w:rPr>
        <w:t xml:space="preserve"> – 7’s UAP</w:t>
      </w:r>
      <w:r w:rsidR="00150976" w:rsidRPr="00032BA7">
        <w:rPr>
          <w:rFonts w:ascii="Times New Roman" w:hAnsi="Times New Roman" w:cs="Times New Roman"/>
          <w:sz w:val="24"/>
          <w:szCs w:val="24"/>
        </w:rPr>
        <w:t xml:space="preserve"> session topic</w:t>
      </w:r>
      <w:r w:rsidR="00950094">
        <w:rPr>
          <w:rFonts w:ascii="Times New Roman" w:hAnsi="Times New Roman" w:cs="Times New Roman"/>
          <w:sz w:val="24"/>
          <w:szCs w:val="24"/>
        </w:rPr>
        <w:t>s were</w:t>
      </w:r>
      <w:r w:rsidR="00150976" w:rsidRPr="00032BA7">
        <w:rPr>
          <w:rFonts w:ascii="Times New Roman" w:hAnsi="Times New Roman" w:cs="Times New Roman"/>
          <w:sz w:val="24"/>
          <w:szCs w:val="24"/>
        </w:rPr>
        <w:t xml:space="preserve"> communication</w:t>
      </w:r>
      <w:r w:rsidR="00950094">
        <w:rPr>
          <w:rFonts w:ascii="Times New Roman" w:hAnsi="Times New Roman" w:cs="Times New Roman"/>
          <w:sz w:val="24"/>
          <w:szCs w:val="24"/>
        </w:rPr>
        <w:t>, s</w:t>
      </w:r>
      <w:r w:rsidR="00AF63B7" w:rsidRPr="00032BA7">
        <w:rPr>
          <w:rFonts w:ascii="Times New Roman" w:hAnsi="Times New Roman" w:cs="Times New Roman"/>
          <w:sz w:val="24"/>
          <w:szCs w:val="24"/>
        </w:rPr>
        <w:t xml:space="preserve">cope of </w:t>
      </w:r>
      <w:r w:rsidR="008B4593" w:rsidRPr="00032BA7">
        <w:rPr>
          <w:rFonts w:ascii="Times New Roman" w:hAnsi="Times New Roman" w:cs="Times New Roman"/>
          <w:sz w:val="24"/>
          <w:szCs w:val="24"/>
        </w:rPr>
        <w:t>practice</w:t>
      </w:r>
      <w:r w:rsidR="00AF63B7" w:rsidRPr="00032BA7">
        <w:rPr>
          <w:rFonts w:ascii="Times New Roman" w:hAnsi="Times New Roman" w:cs="Times New Roman"/>
          <w:sz w:val="24"/>
          <w:szCs w:val="24"/>
        </w:rPr>
        <w:t>/</w:t>
      </w:r>
      <w:r w:rsidR="00950094">
        <w:rPr>
          <w:rFonts w:ascii="Times New Roman" w:hAnsi="Times New Roman" w:cs="Times New Roman"/>
          <w:sz w:val="24"/>
          <w:szCs w:val="24"/>
        </w:rPr>
        <w:t>p</w:t>
      </w:r>
      <w:r w:rsidR="00AF63B7" w:rsidRPr="00032BA7">
        <w:rPr>
          <w:rFonts w:ascii="Times New Roman" w:hAnsi="Times New Roman" w:cs="Times New Roman"/>
          <w:sz w:val="24"/>
          <w:szCs w:val="24"/>
        </w:rPr>
        <w:t>ractice standard</w:t>
      </w:r>
      <w:r w:rsidR="00950094">
        <w:rPr>
          <w:rFonts w:ascii="Times New Roman" w:hAnsi="Times New Roman" w:cs="Times New Roman"/>
          <w:sz w:val="24"/>
          <w:szCs w:val="24"/>
        </w:rPr>
        <w:t>s</w:t>
      </w:r>
      <w:r w:rsidR="00150976" w:rsidRPr="00032BA7">
        <w:rPr>
          <w:rFonts w:ascii="Times New Roman" w:hAnsi="Times New Roman" w:cs="Times New Roman"/>
          <w:sz w:val="24"/>
          <w:szCs w:val="24"/>
        </w:rPr>
        <w:t>, and</w:t>
      </w:r>
      <w:r w:rsidR="008B4593" w:rsidRPr="00032BA7">
        <w:rPr>
          <w:rFonts w:ascii="Times New Roman" w:hAnsi="Times New Roman" w:cs="Times New Roman"/>
          <w:sz w:val="24"/>
          <w:szCs w:val="24"/>
        </w:rPr>
        <w:t xml:space="preserve"> </w:t>
      </w:r>
      <w:r w:rsidR="00AF63B7" w:rsidRPr="00032BA7">
        <w:rPr>
          <w:rFonts w:ascii="Times New Roman" w:hAnsi="Times New Roman" w:cs="Times New Roman"/>
          <w:sz w:val="24"/>
          <w:szCs w:val="24"/>
        </w:rPr>
        <w:t>professionalism</w:t>
      </w:r>
      <w:r w:rsidR="00150976" w:rsidRPr="00032BA7">
        <w:rPr>
          <w:rFonts w:ascii="Times New Roman" w:hAnsi="Times New Roman" w:cs="Times New Roman"/>
          <w:sz w:val="24"/>
          <w:szCs w:val="24"/>
        </w:rPr>
        <w:t>.</w:t>
      </w:r>
      <w:r w:rsidR="00FC4C62" w:rsidRPr="00032BA7">
        <w:rPr>
          <w:rFonts w:ascii="Times New Roman" w:hAnsi="Times New Roman" w:cs="Times New Roman"/>
          <w:sz w:val="24"/>
          <w:szCs w:val="24"/>
        </w:rPr>
        <w:t xml:space="preserve"> </w:t>
      </w:r>
      <w:r w:rsidR="00FC4C62" w:rsidRPr="00BF3AC8">
        <w:rPr>
          <w:rFonts w:ascii="Times New Roman" w:hAnsi="Times New Roman" w:cs="Times New Roman"/>
          <w:sz w:val="24"/>
          <w:szCs w:val="24"/>
        </w:rPr>
        <w:t>On Sunday of</w:t>
      </w:r>
      <w:r w:rsidR="00AF63B7" w:rsidRPr="00BF3AC8">
        <w:rPr>
          <w:rFonts w:ascii="Times New Roman" w:hAnsi="Times New Roman" w:cs="Times New Roman"/>
          <w:sz w:val="24"/>
          <w:szCs w:val="24"/>
        </w:rPr>
        <w:t xml:space="preserve"> </w:t>
      </w:r>
      <w:r w:rsidR="008B4593" w:rsidRPr="00BF3AC8">
        <w:rPr>
          <w:rFonts w:ascii="Times New Roman" w:hAnsi="Times New Roman" w:cs="Times New Roman"/>
          <w:sz w:val="24"/>
          <w:szCs w:val="24"/>
        </w:rPr>
        <w:t>Week 8</w:t>
      </w:r>
      <w:r w:rsidR="00FC4C62" w:rsidRPr="00BF3AC8">
        <w:rPr>
          <w:rFonts w:ascii="Times New Roman" w:hAnsi="Times New Roman" w:cs="Times New Roman"/>
          <w:sz w:val="24"/>
          <w:szCs w:val="24"/>
        </w:rPr>
        <w:t xml:space="preserve">, the </w:t>
      </w:r>
      <w:r w:rsidR="008B4593" w:rsidRPr="00BF3AC8">
        <w:rPr>
          <w:rFonts w:ascii="Times New Roman" w:hAnsi="Times New Roman" w:cs="Times New Roman"/>
          <w:sz w:val="24"/>
          <w:szCs w:val="24"/>
        </w:rPr>
        <w:t>Gallup</w:t>
      </w:r>
      <w:r w:rsidR="009F13EC" w:rsidRPr="00BF3AC8">
        <w:rPr>
          <w:rFonts w:ascii="Times New Roman" w:hAnsi="Times New Roman" w:cs="Times New Roman"/>
          <w:sz w:val="24"/>
          <w:szCs w:val="24"/>
        </w:rPr>
        <w:t xml:space="preserve"> </w:t>
      </w:r>
      <w:r w:rsidR="009F13EC" w:rsidRPr="00BF3AC8">
        <w:rPr>
          <w:rFonts w:ascii="Times New Roman" w:hAnsi="Times New Roman" w:cs="Times New Roman"/>
          <w:color w:val="222222"/>
          <w:sz w:val="24"/>
          <w:szCs w:val="24"/>
          <w:shd w:val="clear" w:color="auto" w:fill="FFFFFF"/>
        </w:rPr>
        <w:t xml:space="preserve">Q12® </w:t>
      </w:r>
      <w:r w:rsidR="008B4593" w:rsidRPr="00BF3AC8">
        <w:rPr>
          <w:rFonts w:ascii="Times New Roman" w:hAnsi="Times New Roman" w:cs="Times New Roman"/>
          <w:sz w:val="24"/>
          <w:szCs w:val="24"/>
        </w:rPr>
        <w:t>survey</w:t>
      </w:r>
      <w:r w:rsidR="00FC4C62" w:rsidRPr="00BF3AC8">
        <w:rPr>
          <w:rFonts w:ascii="Times New Roman" w:hAnsi="Times New Roman" w:cs="Times New Roman"/>
          <w:sz w:val="24"/>
          <w:szCs w:val="24"/>
        </w:rPr>
        <w:t xml:space="preserve"> was again emailed</w:t>
      </w:r>
      <w:r w:rsidRPr="00BF3AC8">
        <w:rPr>
          <w:rFonts w:ascii="Times New Roman" w:hAnsi="Times New Roman" w:cs="Times New Roman"/>
          <w:sz w:val="24"/>
          <w:szCs w:val="24"/>
        </w:rPr>
        <w:t xml:space="preserve"> to the UAPs that </w:t>
      </w:r>
      <w:r w:rsidR="006F380F" w:rsidRPr="00BF3AC8">
        <w:rPr>
          <w:rFonts w:ascii="Times New Roman" w:hAnsi="Times New Roman" w:cs="Times New Roman"/>
          <w:sz w:val="24"/>
          <w:szCs w:val="24"/>
        </w:rPr>
        <w:t>attended</w:t>
      </w:r>
      <w:r w:rsidRPr="00BF3AC8">
        <w:rPr>
          <w:rFonts w:ascii="Times New Roman" w:hAnsi="Times New Roman" w:cs="Times New Roman"/>
          <w:sz w:val="24"/>
          <w:szCs w:val="24"/>
        </w:rPr>
        <w:t xml:space="preserve"> all three sessions and took the </w:t>
      </w:r>
      <w:r w:rsidR="00950094">
        <w:rPr>
          <w:rFonts w:ascii="Times New Roman" w:hAnsi="Times New Roman" w:cs="Times New Roman"/>
          <w:sz w:val="24"/>
          <w:szCs w:val="24"/>
        </w:rPr>
        <w:t xml:space="preserve">first </w:t>
      </w:r>
      <w:r w:rsidR="00950094" w:rsidRPr="00BF3AC8">
        <w:rPr>
          <w:rFonts w:ascii="Times New Roman" w:hAnsi="Times New Roman" w:cs="Times New Roman"/>
          <w:sz w:val="24"/>
          <w:szCs w:val="24"/>
        </w:rPr>
        <w:t xml:space="preserve">Gallup </w:t>
      </w:r>
      <w:r w:rsidR="00950094" w:rsidRPr="00BF3AC8">
        <w:rPr>
          <w:rFonts w:ascii="Times New Roman" w:hAnsi="Times New Roman" w:cs="Times New Roman"/>
          <w:color w:val="222222"/>
          <w:sz w:val="24"/>
          <w:szCs w:val="24"/>
          <w:shd w:val="clear" w:color="auto" w:fill="FFFFFF"/>
        </w:rPr>
        <w:t xml:space="preserve">Q12® </w:t>
      </w:r>
      <w:r w:rsidR="00950094" w:rsidRPr="00BF3AC8">
        <w:rPr>
          <w:rFonts w:ascii="Times New Roman" w:hAnsi="Times New Roman" w:cs="Times New Roman"/>
          <w:sz w:val="24"/>
          <w:szCs w:val="24"/>
        </w:rPr>
        <w:t xml:space="preserve"> </w:t>
      </w:r>
      <w:r w:rsidR="00950094">
        <w:rPr>
          <w:rFonts w:ascii="Times New Roman" w:hAnsi="Times New Roman" w:cs="Times New Roman"/>
          <w:sz w:val="24"/>
          <w:szCs w:val="24"/>
        </w:rPr>
        <w:t>survey</w:t>
      </w:r>
      <w:r w:rsidRPr="00BF3AC8">
        <w:rPr>
          <w:rFonts w:ascii="Times New Roman" w:hAnsi="Times New Roman" w:cs="Times New Roman"/>
          <w:sz w:val="24"/>
          <w:szCs w:val="24"/>
        </w:rPr>
        <w:t>.</w:t>
      </w:r>
      <w:r w:rsidR="00950094">
        <w:rPr>
          <w:rFonts w:ascii="Times New Roman" w:hAnsi="Times New Roman" w:cs="Times New Roman"/>
          <w:sz w:val="24"/>
          <w:szCs w:val="24"/>
        </w:rPr>
        <w:t xml:space="preserve"> The UAPs were </w:t>
      </w:r>
      <w:r w:rsidR="00950094" w:rsidRPr="00BF456C">
        <w:rPr>
          <w:rFonts w:ascii="Times New Roman" w:hAnsi="Times New Roman" w:cs="Times New Roman"/>
          <w:sz w:val="24"/>
          <w:szCs w:val="24"/>
        </w:rPr>
        <w:t>given a week to complete the survey again post project implementation.</w:t>
      </w:r>
    </w:p>
    <w:p w14:paraId="1C9BF5E3" w14:textId="1347D312" w:rsidR="00A21778" w:rsidRPr="00BF3AC8" w:rsidRDefault="00AF63B7" w:rsidP="00BF456C">
      <w:pPr>
        <w:spacing w:after="0" w:line="480" w:lineRule="auto"/>
        <w:ind w:firstLine="720"/>
        <w:contextualSpacing/>
        <w:rPr>
          <w:rFonts w:ascii="Times New Roman" w:hAnsi="Times New Roman" w:cs="Times New Roman"/>
          <w:iCs/>
          <w:sz w:val="24"/>
          <w:szCs w:val="24"/>
        </w:rPr>
      </w:pPr>
      <w:r w:rsidRPr="00BF456C">
        <w:rPr>
          <w:rFonts w:ascii="Times New Roman" w:hAnsi="Times New Roman" w:cs="Times New Roman"/>
          <w:iCs/>
          <w:sz w:val="24"/>
          <w:szCs w:val="24"/>
        </w:rPr>
        <w:t xml:space="preserve">The Gallup </w:t>
      </w:r>
      <w:r w:rsidR="009F13EC" w:rsidRPr="00BF456C">
        <w:rPr>
          <w:rFonts w:ascii="Times New Roman" w:hAnsi="Times New Roman" w:cs="Times New Roman"/>
          <w:color w:val="222222"/>
          <w:sz w:val="24"/>
          <w:szCs w:val="24"/>
        </w:rPr>
        <w:t xml:space="preserve">Q12® </w:t>
      </w:r>
      <w:r w:rsidRPr="00BF456C">
        <w:rPr>
          <w:rFonts w:ascii="Times New Roman" w:hAnsi="Times New Roman" w:cs="Times New Roman"/>
          <w:iCs/>
          <w:sz w:val="24"/>
          <w:szCs w:val="24"/>
        </w:rPr>
        <w:t>survey results</w:t>
      </w:r>
      <w:r w:rsidR="00657A21" w:rsidRPr="00BF456C">
        <w:rPr>
          <w:rFonts w:ascii="Times New Roman" w:hAnsi="Times New Roman" w:cs="Times New Roman"/>
          <w:iCs/>
          <w:sz w:val="24"/>
          <w:szCs w:val="24"/>
        </w:rPr>
        <w:t xml:space="preserve"> (</w:t>
      </w:r>
      <w:r w:rsidR="00FC4C62" w:rsidRPr="00BF456C">
        <w:rPr>
          <w:rFonts w:ascii="Times New Roman" w:hAnsi="Times New Roman" w:cs="Times New Roman"/>
          <w:iCs/>
          <w:sz w:val="24"/>
          <w:szCs w:val="24"/>
        </w:rPr>
        <w:t>s</w:t>
      </w:r>
      <w:r w:rsidR="00657A21" w:rsidRPr="00BF456C">
        <w:rPr>
          <w:rFonts w:ascii="Times New Roman" w:hAnsi="Times New Roman" w:cs="Times New Roman"/>
          <w:iCs/>
          <w:sz w:val="24"/>
          <w:szCs w:val="24"/>
        </w:rPr>
        <w:t xml:space="preserve">ee Appendix </w:t>
      </w:r>
      <w:r w:rsidR="009A0ECD" w:rsidRPr="00BF456C">
        <w:rPr>
          <w:rFonts w:ascii="Times New Roman" w:hAnsi="Times New Roman" w:cs="Times New Roman"/>
          <w:iCs/>
          <w:sz w:val="24"/>
          <w:szCs w:val="24"/>
        </w:rPr>
        <w:t>C</w:t>
      </w:r>
      <w:r w:rsidR="00657A21" w:rsidRPr="00BF456C">
        <w:rPr>
          <w:rFonts w:ascii="Times New Roman" w:hAnsi="Times New Roman" w:cs="Times New Roman"/>
          <w:iCs/>
          <w:sz w:val="24"/>
          <w:szCs w:val="24"/>
        </w:rPr>
        <w:t>) were averaged</w:t>
      </w:r>
      <w:r w:rsidR="00657A21" w:rsidRPr="00600C4B">
        <w:rPr>
          <w:rFonts w:ascii="Times New Roman" w:hAnsi="Times New Roman" w:cs="Times New Roman"/>
          <w:iCs/>
          <w:sz w:val="24"/>
          <w:szCs w:val="24"/>
        </w:rPr>
        <w:t xml:space="preserve"> for </w:t>
      </w:r>
      <w:r w:rsidR="00950094" w:rsidRPr="00600C4B">
        <w:rPr>
          <w:rFonts w:ascii="Times New Roman" w:hAnsi="Times New Roman" w:cs="Times New Roman"/>
          <w:iCs/>
          <w:sz w:val="24"/>
          <w:szCs w:val="24"/>
        </w:rPr>
        <w:t>pre and post project</w:t>
      </w:r>
      <w:r w:rsidR="00950094" w:rsidRPr="00950094">
        <w:rPr>
          <w:rFonts w:ascii="Times New Roman" w:hAnsi="Times New Roman" w:cs="Times New Roman"/>
          <w:iCs/>
          <w:sz w:val="24"/>
          <w:szCs w:val="24"/>
        </w:rPr>
        <w:t xml:space="preserve"> implementation</w:t>
      </w:r>
      <w:r w:rsidR="00657A21" w:rsidRPr="00950094">
        <w:rPr>
          <w:rFonts w:ascii="Times New Roman" w:hAnsi="Times New Roman" w:cs="Times New Roman"/>
          <w:iCs/>
          <w:sz w:val="24"/>
          <w:szCs w:val="24"/>
        </w:rPr>
        <w:t>.</w:t>
      </w:r>
      <w:r w:rsidR="00657A21" w:rsidRPr="00BF3AC8">
        <w:rPr>
          <w:rFonts w:ascii="Times New Roman" w:hAnsi="Times New Roman" w:cs="Times New Roman"/>
          <w:iCs/>
          <w:sz w:val="24"/>
          <w:szCs w:val="24"/>
        </w:rPr>
        <w:t xml:space="preserve"> </w:t>
      </w:r>
      <w:r w:rsidR="00CB1138" w:rsidRPr="00BF3AC8">
        <w:rPr>
          <w:rFonts w:ascii="Times New Roman" w:hAnsi="Times New Roman" w:cs="Times New Roman"/>
          <w:iCs/>
          <w:sz w:val="24"/>
          <w:szCs w:val="24"/>
        </w:rPr>
        <w:t xml:space="preserve">Pre – </w:t>
      </w:r>
      <w:r w:rsidR="006F380F">
        <w:rPr>
          <w:rFonts w:ascii="Times New Roman" w:hAnsi="Times New Roman" w:cs="Times New Roman"/>
          <w:iCs/>
          <w:sz w:val="24"/>
          <w:szCs w:val="24"/>
        </w:rPr>
        <w:t>i</w:t>
      </w:r>
      <w:r w:rsidR="00950094">
        <w:rPr>
          <w:rFonts w:ascii="Times New Roman" w:hAnsi="Times New Roman" w:cs="Times New Roman"/>
          <w:iCs/>
          <w:sz w:val="24"/>
          <w:szCs w:val="24"/>
        </w:rPr>
        <w:t>mplementation</w:t>
      </w:r>
      <w:r w:rsidR="00CB1138" w:rsidRPr="00BF3AC8">
        <w:rPr>
          <w:rFonts w:ascii="Times New Roman" w:hAnsi="Times New Roman" w:cs="Times New Roman"/>
          <w:iCs/>
          <w:sz w:val="24"/>
          <w:szCs w:val="24"/>
        </w:rPr>
        <w:t>, t</w:t>
      </w:r>
      <w:r w:rsidR="00657A21" w:rsidRPr="00BF3AC8">
        <w:rPr>
          <w:rFonts w:ascii="Times New Roman" w:hAnsi="Times New Roman" w:cs="Times New Roman"/>
          <w:iCs/>
          <w:sz w:val="24"/>
          <w:szCs w:val="24"/>
        </w:rPr>
        <w:t xml:space="preserve">he </w:t>
      </w:r>
      <w:r w:rsidR="00046C60" w:rsidRPr="00BF3AC8">
        <w:rPr>
          <w:rFonts w:ascii="Times New Roman" w:hAnsi="Times New Roman" w:cs="Times New Roman"/>
          <w:iCs/>
          <w:sz w:val="24"/>
          <w:szCs w:val="24"/>
        </w:rPr>
        <w:t xml:space="preserve">survey populations </w:t>
      </w:r>
      <w:r w:rsidR="00E16613" w:rsidRPr="00BF3AC8">
        <w:rPr>
          <w:rFonts w:ascii="Times New Roman" w:hAnsi="Times New Roman" w:cs="Times New Roman"/>
          <w:iCs/>
          <w:sz w:val="24"/>
          <w:szCs w:val="24"/>
        </w:rPr>
        <w:t xml:space="preserve">totaled </w:t>
      </w:r>
      <w:r w:rsidR="00F27645">
        <w:rPr>
          <w:rFonts w:ascii="Times New Roman" w:hAnsi="Times New Roman" w:cs="Times New Roman"/>
          <w:iCs/>
          <w:sz w:val="24"/>
          <w:szCs w:val="24"/>
        </w:rPr>
        <w:t>10</w:t>
      </w:r>
      <w:r w:rsidR="00E16613" w:rsidRPr="00BF3AC8">
        <w:rPr>
          <w:rFonts w:ascii="Times New Roman" w:hAnsi="Times New Roman" w:cs="Times New Roman"/>
          <w:iCs/>
          <w:sz w:val="24"/>
          <w:szCs w:val="24"/>
        </w:rPr>
        <w:t xml:space="preserve"> out of </w:t>
      </w:r>
      <w:r w:rsidR="00F27645">
        <w:rPr>
          <w:rFonts w:ascii="Times New Roman" w:hAnsi="Times New Roman" w:cs="Times New Roman"/>
          <w:iCs/>
          <w:sz w:val="24"/>
          <w:szCs w:val="24"/>
        </w:rPr>
        <w:t>12</w:t>
      </w:r>
      <w:r w:rsidR="00E16613" w:rsidRPr="00BF3AC8">
        <w:rPr>
          <w:rFonts w:ascii="Times New Roman" w:hAnsi="Times New Roman" w:cs="Times New Roman"/>
          <w:iCs/>
          <w:sz w:val="24"/>
          <w:szCs w:val="24"/>
        </w:rPr>
        <w:t xml:space="preserve"> UAPs. Each provided anonymous feedback from the </w:t>
      </w:r>
      <w:r w:rsidR="00E16613" w:rsidRPr="00BF3AC8">
        <w:rPr>
          <w:rFonts w:ascii="Times New Roman" w:hAnsi="Times New Roman" w:cs="Times New Roman"/>
          <w:sz w:val="24"/>
          <w:szCs w:val="24"/>
        </w:rPr>
        <w:t xml:space="preserve">Gallup </w:t>
      </w:r>
      <w:r w:rsidR="00E16613" w:rsidRPr="00BF3AC8">
        <w:rPr>
          <w:rFonts w:ascii="Times New Roman" w:hAnsi="Times New Roman" w:cs="Times New Roman"/>
          <w:color w:val="222222"/>
          <w:sz w:val="24"/>
          <w:szCs w:val="24"/>
          <w:shd w:val="clear" w:color="auto" w:fill="FFFFFF"/>
        </w:rPr>
        <w:t xml:space="preserve">Q12® </w:t>
      </w:r>
      <w:r w:rsidR="00E16613" w:rsidRPr="00BF3AC8">
        <w:rPr>
          <w:rFonts w:ascii="Times New Roman" w:hAnsi="Times New Roman" w:cs="Times New Roman"/>
          <w:sz w:val="24"/>
          <w:szCs w:val="24"/>
        </w:rPr>
        <w:t>survey.  The</w:t>
      </w:r>
      <w:r w:rsidR="00CB1138" w:rsidRPr="00BF3AC8">
        <w:rPr>
          <w:rFonts w:ascii="Times New Roman" w:hAnsi="Times New Roman" w:cs="Times New Roman"/>
          <w:iCs/>
          <w:sz w:val="24"/>
          <w:szCs w:val="24"/>
        </w:rPr>
        <w:t xml:space="preserve"> post </w:t>
      </w:r>
      <w:r w:rsidR="006F380F">
        <w:rPr>
          <w:rFonts w:ascii="Times New Roman" w:hAnsi="Times New Roman" w:cs="Times New Roman"/>
          <w:iCs/>
          <w:sz w:val="24"/>
          <w:szCs w:val="24"/>
        </w:rPr>
        <w:t>i</w:t>
      </w:r>
      <w:r w:rsidR="00CB1138" w:rsidRPr="00BF3AC8">
        <w:rPr>
          <w:rFonts w:ascii="Times New Roman" w:hAnsi="Times New Roman" w:cs="Times New Roman"/>
          <w:iCs/>
          <w:sz w:val="24"/>
          <w:szCs w:val="24"/>
        </w:rPr>
        <w:t xml:space="preserve">mplementation </w:t>
      </w:r>
      <w:r w:rsidR="00E16613" w:rsidRPr="00BF3AC8">
        <w:rPr>
          <w:rFonts w:ascii="Times New Roman" w:hAnsi="Times New Roman" w:cs="Times New Roman"/>
          <w:iCs/>
          <w:sz w:val="24"/>
          <w:szCs w:val="24"/>
        </w:rPr>
        <w:t xml:space="preserve">survey population totaled four out of UAPs </w:t>
      </w:r>
      <w:r w:rsidR="003353F9">
        <w:rPr>
          <w:rFonts w:ascii="Times New Roman" w:hAnsi="Times New Roman" w:cs="Times New Roman"/>
          <w:iCs/>
          <w:sz w:val="24"/>
          <w:szCs w:val="24"/>
        </w:rPr>
        <w:t xml:space="preserve">who </w:t>
      </w:r>
      <w:r w:rsidR="00E16613" w:rsidRPr="00BF3AC8">
        <w:rPr>
          <w:rFonts w:ascii="Times New Roman" w:hAnsi="Times New Roman" w:cs="Times New Roman"/>
          <w:iCs/>
          <w:sz w:val="24"/>
          <w:szCs w:val="24"/>
        </w:rPr>
        <w:t>completed the entire program</w:t>
      </w:r>
      <w:r w:rsidR="003353F9">
        <w:rPr>
          <w:rFonts w:ascii="Times New Roman" w:hAnsi="Times New Roman" w:cs="Times New Roman"/>
          <w:iCs/>
          <w:sz w:val="24"/>
          <w:szCs w:val="24"/>
        </w:rPr>
        <w:t>.</w:t>
      </w:r>
    </w:p>
    <w:p w14:paraId="2634D51E" w14:textId="77777777" w:rsidR="000B1F70" w:rsidRPr="00BF3AC8" w:rsidRDefault="00AE25BF" w:rsidP="00AB692B">
      <w:pPr>
        <w:spacing w:line="240" w:lineRule="auto"/>
        <w:rPr>
          <w:rFonts w:ascii="Times New Roman" w:hAnsi="Times New Roman" w:cs="Times New Roman"/>
          <w:bCs/>
          <w:iCs/>
          <w:sz w:val="24"/>
          <w:szCs w:val="24"/>
        </w:rPr>
      </w:pPr>
      <w:r w:rsidRPr="00BF3AC8">
        <w:rPr>
          <w:rFonts w:ascii="Times New Roman" w:hAnsi="Times New Roman" w:cs="Times New Roman"/>
          <w:b/>
          <w:bCs/>
          <w:iCs/>
          <w:sz w:val="24"/>
          <w:szCs w:val="24"/>
        </w:rPr>
        <w:t>Qualitative Results</w:t>
      </w:r>
    </w:p>
    <w:p w14:paraId="53E09698" w14:textId="423EA5F8" w:rsidR="008B1F62" w:rsidRPr="00BF3AC8" w:rsidRDefault="00E14DB7" w:rsidP="00A86556">
      <w:pPr>
        <w:spacing w:after="0" w:line="480" w:lineRule="auto"/>
        <w:ind w:firstLine="720"/>
        <w:rPr>
          <w:rFonts w:ascii="Times New Roman" w:hAnsi="Times New Roman" w:cs="Times New Roman"/>
          <w:sz w:val="24"/>
          <w:szCs w:val="24"/>
        </w:rPr>
      </w:pPr>
      <w:r w:rsidRPr="00BF3AC8">
        <w:rPr>
          <w:rFonts w:ascii="Times New Roman" w:hAnsi="Times New Roman" w:cs="Times New Roman"/>
          <w:bCs/>
          <w:iCs/>
          <w:sz w:val="24"/>
          <w:szCs w:val="24"/>
        </w:rPr>
        <w:t xml:space="preserve">Communication </w:t>
      </w:r>
      <w:r w:rsidR="003353F9">
        <w:rPr>
          <w:rFonts w:ascii="Times New Roman" w:hAnsi="Times New Roman" w:cs="Times New Roman"/>
          <w:bCs/>
          <w:iCs/>
          <w:sz w:val="24"/>
          <w:szCs w:val="24"/>
        </w:rPr>
        <w:t>between</w:t>
      </w:r>
      <w:r w:rsidRPr="00BF3AC8">
        <w:rPr>
          <w:rFonts w:ascii="Times New Roman" w:hAnsi="Times New Roman" w:cs="Times New Roman"/>
          <w:bCs/>
          <w:iCs/>
          <w:sz w:val="24"/>
          <w:szCs w:val="24"/>
        </w:rPr>
        <w:t xml:space="preserve"> the licensed </w:t>
      </w:r>
      <w:r w:rsidR="003353F9">
        <w:rPr>
          <w:rFonts w:ascii="Times New Roman" w:hAnsi="Times New Roman" w:cs="Times New Roman"/>
          <w:bCs/>
          <w:iCs/>
          <w:sz w:val="24"/>
          <w:szCs w:val="24"/>
        </w:rPr>
        <w:t xml:space="preserve">and unlicensed </w:t>
      </w:r>
      <w:r w:rsidRPr="00BF3AC8">
        <w:rPr>
          <w:rFonts w:ascii="Times New Roman" w:hAnsi="Times New Roman" w:cs="Times New Roman"/>
          <w:bCs/>
          <w:iCs/>
          <w:sz w:val="24"/>
          <w:szCs w:val="24"/>
        </w:rPr>
        <w:t>staff was proven to be one of the biggest areas of opportunity in this project implementation phase</w:t>
      </w:r>
      <w:r w:rsidRPr="00600C4B">
        <w:rPr>
          <w:rFonts w:ascii="Times New Roman" w:hAnsi="Times New Roman" w:cs="Times New Roman"/>
          <w:bCs/>
          <w:iCs/>
          <w:sz w:val="24"/>
          <w:szCs w:val="24"/>
        </w:rPr>
        <w:t xml:space="preserve">. The </w:t>
      </w:r>
      <w:r w:rsidR="00897D66" w:rsidRPr="00600C4B">
        <w:rPr>
          <w:rFonts w:ascii="Times New Roman" w:hAnsi="Times New Roman" w:cs="Times New Roman"/>
          <w:bCs/>
          <w:iCs/>
          <w:sz w:val="24"/>
          <w:szCs w:val="24"/>
        </w:rPr>
        <w:t xml:space="preserve">project site </w:t>
      </w:r>
      <w:r w:rsidRPr="00600C4B">
        <w:rPr>
          <w:rFonts w:ascii="Times New Roman" w:hAnsi="Times New Roman" w:cs="Times New Roman"/>
          <w:bCs/>
          <w:iCs/>
          <w:sz w:val="24"/>
          <w:szCs w:val="24"/>
        </w:rPr>
        <w:t>licensed staff were</w:t>
      </w:r>
      <w:r w:rsidR="00D469C9" w:rsidRPr="00600C4B">
        <w:rPr>
          <w:rFonts w:ascii="Times New Roman" w:hAnsi="Times New Roman" w:cs="Times New Roman"/>
          <w:bCs/>
          <w:iCs/>
          <w:sz w:val="24"/>
          <w:szCs w:val="24"/>
        </w:rPr>
        <w:t xml:space="preserve"> asked a question in the</w:t>
      </w:r>
      <w:r w:rsidR="00897D66" w:rsidRPr="00600C4B">
        <w:rPr>
          <w:rFonts w:ascii="Times New Roman" w:hAnsi="Times New Roman" w:cs="Times New Roman"/>
          <w:bCs/>
          <w:iCs/>
          <w:sz w:val="24"/>
          <w:szCs w:val="24"/>
        </w:rPr>
        <w:t>ir</w:t>
      </w:r>
      <w:r w:rsidR="00D469C9" w:rsidRPr="00600C4B">
        <w:rPr>
          <w:rFonts w:ascii="Times New Roman" w:hAnsi="Times New Roman" w:cs="Times New Roman"/>
          <w:bCs/>
          <w:iCs/>
          <w:sz w:val="24"/>
          <w:szCs w:val="24"/>
        </w:rPr>
        <w:t xml:space="preserve"> </w:t>
      </w:r>
      <w:r w:rsidRPr="00600C4B">
        <w:rPr>
          <w:rFonts w:ascii="Times New Roman" w:hAnsi="Times New Roman" w:cs="Times New Roman"/>
          <w:bCs/>
          <w:iCs/>
          <w:sz w:val="24"/>
          <w:szCs w:val="24"/>
        </w:rPr>
        <w:t xml:space="preserve">residency program </w:t>
      </w:r>
      <w:r w:rsidR="00897D66" w:rsidRPr="00600C4B">
        <w:rPr>
          <w:rFonts w:ascii="Times New Roman" w:hAnsi="Times New Roman" w:cs="Times New Roman"/>
          <w:bCs/>
          <w:iCs/>
          <w:sz w:val="24"/>
          <w:szCs w:val="24"/>
        </w:rPr>
        <w:t xml:space="preserve">during </w:t>
      </w:r>
      <w:r w:rsidRPr="00600C4B">
        <w:rPr>
          <w:rFonts w:ascii="Times New Roman" w:hAnsi="Times New Roman" w:cs="Times New Roman"/>
          <w:bCs/>
          <w:iCs/>
          <w:sz w:val="24"/>
          <w:szCs w:val="24"/>
        </w:rPr>
        <w:t xml:space="preserve">a section that includes delegation. </w:t>
      </w:r>
      <w:r w:rsidR="00D469C9" w:rsidRPr="00600C4B">
        <w:rPr>
          <w:rFonts w:ascii="Times New Roman" w:hAnsi="Times New Roman" w:cs="Times New Roman"/>
          <w:bCs/>
          <w:iCs/>
          <w:sz w:val="24"/>
          <w:szCs w:val="24"/>
        </w:rPr>
        <w:t xml:space="preserve">These nurses are </w:t>
      </w:r>
      <w:r w:rsidR="0080717B" w:rsidRPr="00600C4B">
        <w:rPr>
          <w:rFonts w:ascii="Times New Roman" w:hAnsi="Times New Roman" w:cs="Times New Roman"/>
          <w:bCs/>
          <w:iCs/>
          <w:sz w:val="24"/>
          <w:szCs w:val="24"/>
        </w:rPr>
        <w:t>novice nurse</w:t>
      </w:r>
      <w:r w:rsidR="00D469C9" w:rsidRPr="00600C4B">
        <w:rPr>
          <w:rFonts w:ascii="Times New Roman" w:hAnsi="Times New Roman" w:cs="Times New Roman"/>
          <w:bCs/>
          <w:iCs/>
          <w:sz w:val="24"/>
          <w:szCs w:val="24"/>
        </w:rPr>
        <w:t xml:space="preserve">s with one year and under of clinical </w:t>
      </w:r>
      <w:r w:rsidR="0080717B" w:rsidRPr="00600C4B">
        <w:rPr>
          <w:rFonts w:ascii="Times New Roman" w:hAnsi="Times New Roman" w:cs="Times New Roman"/>
          <w:bCs/>
          <w:iCs/>
          <w:sz w:val="24"/>
          <w:szCs w:val="24"/>
        </w:rPr>
        <w:t>experience</w:t>
      </w:r>
      <w:r w:rsidR="00D469C9" w:rsidRPr="00600C4B">
        <w:rPr>
          <w:rFonts w:ascii="Times New Roman" w:hAnsi="Times New Roman" w:cs="Times New Roman"/>
          <w:bCs/>
          <w:iCs/>
          <w:sz w:val="24"/>
          <w:szCs w:val="24"/>
        </w:rPr>
        <w:t>. T</w:t>
      </w:r>
      <w:r w:rsidR="0080717B" w:rsidRPr="00600C4B">
        <w:rPr>
          <w:rFonts w:ascii="Times New Roman" w:hAnsi="Times New Roman" w:cs="Times New Roman"/>
          <w:bCs/>
          <w:iCs/>
          <w:sz w:val="24"/>
          <w:szCs w:val="24"/>
        </w:rPr>
        <w:t>hey were asked</w:t>
      </w:r>
      <w:r w:rsidR="00EB02EC" w:rsidRPr="00600C4B">
        <w:rPr>
          <w:rFonts w:ascii="Times New Roman" w:hAnsi="Times New Roman" w:cs="Times New Roman"/>
          <w:bCs/>
          <w:iCs/>
          <w:sz w:val="24"/>
          <w:szCs w:val="24"/>
        </w:rPr>
        <w:t xml:space="preserve">, </w:t>
      </w:r>
      <w:r w:rsidR="000E7CA3">
        <w:rPr>
          <w:rFonts w:ascii="Times New Roman" w:hAnsi="Times New Roman" w:cs="Times New Roman"/>
          <w:bCs/>
          <w:iCs/>
          <w:sz w:val="24"/>
          <w:szCs w:val="24"/>
        </w:rPr>
        <w:t>“</w:t>
      </w:r>
      <w:r w:rsidR="00EB02EC" w:rsidRPr="00600C4B">
        <w:rPr>
          <w:rFonts w:ascii="Times New Roman" w:hAnsi="Times New Roman" w:cs="Times New Roman"/>
          <w:bCs/>
          <w:iCs/>
          <w:sz w:val="24"/>
          <w:szCs w:val="24"/>
        </w:rPr>
        <w:t>W</w:t>
      </w:r>
      <w:r w:rsidRPr="00600C4B">
        <w:rPr>
          <w:rFonts w:ascii="Times New Roman" w:hAnsi="Times New Roman" w:cs="Times New Roman"/>
          <w:bCs/>
          <w:iCs/>
          <w:sz w:val="24"/>
          <w:szCs w:val="24"/>
        </w:rPr>
        <w:t>hat barrier</w:t>
      </w:r>
      <w:r w:rsidR="00EB02EC" w:rsidRPr="00600C4B">
        <w:rPr>
          <w:rFonts w:ascii="Times New Roman" w:hAnsi="Times New Roman" w:cs="Times New Roman"/>
          <w:bCs/>
          <w:iCs/>
          <w:sz w:val="24"/>
          <w:szCs w:val="24"/>
        </w:rPr>
        <w:t>s</w:t>
      </w:r>
      <w:r w:rsidRPr="00600C4B">
        <w:rPr>
          <w:rFonts w:ascii="Times New Roman" w:hAnsi="Times New Roman" w:cs="Times New Roman"/>
          <w:bCs/>
          <w:iCs/>
          <w:sz w:val="24"/>
          <w:szCs w:val="24"/>
        </w:rPr>
        <w:t xml:space="preserve"> do </w:t>
      </w:r>
      <w:r w:rsidR="00EB02EC" w:rsidRPr="00600C4B">
        <w:rPr>
          <w:rFonts w:ascii="Times New Roman" w:hAnsi="Times New Roman" w:cs="Times New Roman"/>
          <w:bCs/>
          <w:iCs/>
          <w:sz w:val="24"/>
          <w:szCs w:val="24"/>
        </w:rPr>
        <w:t xml:space="preserve">you </w:t>
      </w:r>
      <w:r w:rsidRPr="00600C4B">
        <w:rPr>
          <w:rFonts w:ascii="Times New Roman" w:hAnsi="Times New Roman" w:cs="Times New Roman"/>
          <w:bCs/>
          <w:iCs/>
          <w:sz w:val="24"/>
          <w:szCs w:val="24"/>
        </w:rPr>
        <w:t>have in communicating with the unlicensed staff?</w:t>
      </w:r>
      <w:r w:rsidR="000E7CA3">
        <w:rPr>
          <w:rFonts w:ascii="Times New Roman" w:hAnsi="Times New Roman" w:cs="Times New Roman"/>
          <w:bCs/>
          <w:iCs/>
          <w:sz w:val="24"/>
          <w:szCs w:val="24"/>
        </w:rPr>
        <w:t>”</w:t>
      </w:r>
      <w:r w:rsidRPr="00600C4B">
        <w:rPr>
          <w:rFonts w:ascii="Times New Roman" w:hAnsi="Times New Roman" w:cs="Times New Roman"/>
          <w:bCs/>
          <w:iCs/>
          <w:sz w:val="24"/>
          <w:szCs w:val="24"/>
        </w:rPr>
        <w:t xml:space="preserve"> </w:t>
      </w:r>
      <w:r w:rsidR="008B1F62" w:rsidRPr="00600C4B">
        <w:rPr>
          <w:rFonts w:ascii="Times New Roman" w:hAnsi="Times New Roman" w:cs="Times New Roman"/>
          <w:sz w:val="24"/>
          <w:szCs w:val="24"/>
        </w:rPr>
        <w:t xml:space="preserve">The </w:t>
      </w:r>
      <w:r w:rsidR="00897D66" w:rsidRPr="00600C4B">
        <w:rPr>
          <w:rFonts w:ascii="Times New Roman" w:hAnsi="Times New Roman" w:cs="Times New Roman"/>
          <w:sz w:val="24"/>
          <w:szCs w:val="24"/>
        </w:rPr>
        <w:t xml:space="preserve">verbalized </w:t>
      </w:r>
      <w:r w:rsidR="004F4CFB" w:rsidRPr="00600C4B">
        <w:rPr>
          <w:rFonts w:ascii="Times New Roman" w:hAnsi="Times New Roman" w:cs="Times New Roman"/>
          <w:sz w:val="24"/>
          <w:szCs w:val="24"/>
        </w:rPr>
        <w:t>responses from</w:t>
      </w:r>
      <w:r w:rsidR="008B1F62" w:rsidRPr="00600C4B">
        <w:rPr>
          <w:rFonts w:ascii="Times New Roman" w:hAnsi="Times New Roman" w:cs="Times New Roman"/>
          <w:sz w:val="24"/>
          <w:szCs w:val="24"/>
        </w:rPr>
        <w:t xml:space="preserve"> licensed staff </w:t>
      </w:r>
      <w:r w:rsidR="004F4CFB" w:rsidRPr="00600C4B">
        <w:rPr>
          <w:rFonts w:ascii="Times New Roman" w:hAnsi="Times New Roman" w:cs="Times New Roman"/>
          <w:sz w:val="24"/>
          <w:szCs w:val="24"/>
        </w:rPr>
        <w:t>expressed</w:t>
      </w:r>
      <w:r w:rsidR="008B1F62" w:rsidRPr="00600C4B">
        <w:rPr>
          <w:rFonts w:ascii="Times New Roman" w:hAnsi="Times New Roman" w:cs="Times New Roman"/>
          <w:sz w:val="24"/>
          <w:szCs w:val="24"/>
        </w:rPr>
        <w:t xml:space="preserve"> concern</w:t>
      </w:r>
      <w:r w:rsidR="004F4CFB" w:rsidRPr="00600C4B">
        <w:rPr>
          <w:rFonts w:ascii="Times New Roman" w:hAnsi="Times New Roman" w:cs="Times New Roman"/>
          <w:sz w:val="24"/>
          <w:szCs w:val="24"/>
        </w:rPr>
        <w:t>s</w:t>
      </w:r>
      <w:r w:rsidR="008B1F62" w:rsidRPr="00600C4B">
        <w:rPr>
          <w:rFonts w:ascii="Times New Roman" w:hAnsi="Times New Roman" w:cs="Times New Roman"/>
          <w:sz w:val="24"/>
          <w:szCs w:val="24"/>
        </w:rPr>
        <w:t xml:space="preserve"> </w:t>
      </w:r>
      <w:r w:rsidR="004F4CFB" w:rsidRPr="00600C4B">
        <w:rPr>
          <w:rFonts w:ascii="Times New Roman" w:hAnsi="Times New Roman" w:cs="Times New Roman"/>
          <w:sz w:val="24"/>
          <w:szCs w:val="24"/>
        </w:rPr>
        <w:t>such as</w:t>
      </w:r>
      <w:r w:rsidR="008B1F62" w:rsidRPr="00600C4B">
        <w:rPr>
          <w:rFonts w:ascii="Times New Roman" w:hAnsi="Times New Roman" w:cs="Times New Roman"/>
          <w:sz w:val="24"/>
          <w:szCs w:val="24"/>
        </w:rPr>
        <w:t xml:space="preserve"> “not being able to openly communicate with the unlicensed staff</w:t>
      </w:r>
      <w:r w:rsidR="004F4CFB" w:rsidRPr="00600C4B">
        <w:rPr>
          <w:rFonts w:ascii="Times New Roman" w:hAnsi="Times New Roman" w:cs="Times New Roman"/>
          <w:sz w:val="24"/>
          <w:szCs w:val="24"/>
        </w:rPr>
        <w:t>”</w:t>
      </w:r>
      <w:r w:rsidR="000A7FD2" w:rsidRPr="00600C4B">
        <w:rPr>
          <w:rFonts w:ascii="Times New Roman" w:hAnsi="Times New Roman" w:cs="Times New Roman"/>
          <w:sz w:val="24"/>
          <w:szCs w:val="24"/>
        </w:rPr>
        <w:t>,</w:t>
      </w:r>
      <w:r w:rsidR="008B1F62" w:rsidRPr="00600C4B">
        <w:rPr>
          <w:rFonts w:ascii="Times New Roman" w:hAnsi="Times New Roman" w:cs="Times New Roman"/>
          <w:sz w:val="24"/>
          <w:szCs w:val="24"/>
        </w:rPr>
        <w:t xml:space="preserve"> “they are too strong for us to tell them what they should and should not do”</w:t>
      </w:r>
      <w:r w:rsidR="000A7FD2" w:rsidRPr="00600C4B">
        <w:rPr>
          <w:rFonts w:ascii="Times New Roman" w:hAnsi="Times New Roman" w:cs="Times New Roman"/>
          <w:sz w:val="24"/>
          <w:szCs w:val="24"/>
        </w:rPr>
        <w:t>,</w:t>
      </w:r>
      <w:r w:rsidR="008B1F62" w:rsidRPr="00600C4B">
        <w:rPr>
          <w:rFonts w:ascii="Times New Roman" w:hAnsi="Times New Roman" w:cs="Times New Roman"/>
          <w:sz w:val="24"/>
          <w:szCs w:val="24"/>
        </w:rPr>
        <w:t xml:space="preserve"> “They have been here longer than me and they have their own routine”</w:t>
      </w:r>
      <w:r w:rsidR="000A7FD2" w:rsidRPr="00600C4B">
        <w:rPr>
          <w:rFonts w:ascii="Times New Roman" w:hAnsi="Times New Roman" w:cs="Times New Roman"/>
          <w:sz w:val="24"/>
          <w:szCs w:val="24"/>
        </w:rPr>
        <w:t>, and</w:t>
      </w:r>
      <w:r w:rsidR="008B1F62" w:rsidRPr="00600C4B">
        <w:rPr>
          <w:rFonts w:ascii="Times New Roman" w:hAnsi="Times New Roman" w:cs="Times New Roman"/>
          <w:sz w:val="24"/>
          <w:szCs w:val="24"/>
        </w:rPr>
        <w:t xml:space="preserve"> “They will only do what the providers tell them to do”</w:t>
      </w:r>
      <w:r w:rsidR="000A7FD2" w:rsidRPr="00600C4B">
        <w:rPr>
          <w:rFonts w:ascii="Times New Roman" w:hAnsi="Times New Roman" w:cs="Times New Roman"/>
          <w:sz w:val="24"/>
          <w:szCs w:val="24"/>
        </w:rPr>
        <w:t>.</w:t>
      </w:r>
    </w:p>
    <w:p w14:paraId="69FE35FC" w14:textId="7C51849F" w:rsidR="00DD08EA" w:rsidRPr="00BF3AC8" w:rsidRDefault="00E14DB7" w:rsidP="009D73C3">
      <w:pPr>
        <w:spacing w:after="0" w:line="480" w:lineRule="auto"/>
        <w:ind w:firstLine="360"/>
        <w:contextualSpacing/>
        <w:rPr>
          <w:rFonts w:ascii="Times New Roman" w:hAnsi="Times New Roman" w:cs="Times New Roman"/>
          <w:bCs/>
          <w:iCs/>
          <w:sz w:val="24"/>
          <w:szCs w:val="24"/>
        </w:rPr>
      </w:pPr>
      <w:r w:rsidRPr="00BF456C">
        <w:rPr>
          <w:rFonts w:ascii="Times New Roman" w:hAnsi="Times New Roman" w:cs="Times New Roman"/>
          <w:bCs/>
          <w:iCs/>
          <w:sz w:val="24"/>
          <w:szCs w:val="24"/>
        </w:rPr>
        <w:lastRenderedPageBreak/>
        <w:t xml:space="preserve"> </w:t>
      </w:r>
      <w:r w:rsidR="00A86556" w:rsidRPr="00BF456C">
        <w:rPr>
          <w:rFonts w:ascii="Times New Roman" w:hAnsi="Times New Roman" w:cs="Times New Roman"/>
          <w:bCs/>
          <w:iCs/>
          <w:sz w:val="24"/>
          <w:szCs w:val="24"/>
        </w:rPr>
        <w:tab/>
      </w:r>
      <w:r w:rsidRPr="00BF456C">
        <w:rPr>
          <w:rFonts w:ascii="Times New Roman" w:hAnsi="Times New Roman" w:cs="Times New Roman"/>
          <w:bCs/>
          <w:iCs/>
          <w:sz w:val="24"/>
          <w:szCs w:val="24"/>
        </w:rPr>
        <w:t xml:space="preserve">Qualitative results </w:t>
      </w:r>
      <w:r w:rsidR="009A0ECD" w:rsidRPr="00BF456C">
        <w:rPr>
          <w:rFonts w:ascii="Times New Roman" w:hAnsi="Times New Roman" w:cs="Times New Roman"/>
          <w:bCs/>
          <w:iCs/>
          <w:sz w:val="24"/>
          <w:szCs w:val="24"/>
        </w:rPr>
        <w:t xml:space="preserve">(see Appendix B) </w:t>
      </w:r>
      <w:r w:rsidRPr="00BF456C">
        <w:rPr>
          <w:rFonts w:ascii="Times New Roman" w:hAnsi="Times New Roman" w:cs="Times New Roman"/>
          <w:bCs/>
          <w:iCs/>
          <w:sz w:val="24"/>
          <w:szCs w:val="24"/>
        </w:rPr>
        <w:t xml:space="preserve">were obtained from the medical assistants via </w:t>
      </w:r>
      <w:proofErr w:type="spellStart"/>
      <w:r w:rsidRPr="00BF456C">
        <w:rPr>
          <w:rFonts w:ascii="Times New Roman" w:hAnsi="Times New Roman" w:cs="Times New Roman"/>
          <w:bCs/>
          <w:iCs/>
          <w:sz w:val="24"/>
          <w:szCs w:val="24"/>
        </w:rPr>
        <w:t>Qualtric</w:t>
      </w:r>
      <w:proofErr w:type="spellEnd"/>
      <w:r w:rsidRPr="00BF456C">
        <w:rPr>
          <w:rFonts w:ascii="Times New Roman" w:hAnsi="Times New Roman" w:cs="Times New Roman"/>
          <w:bCs/>
          <w:iCs/>
          <w:sz w:val="24"/>
          <w:szCs w:val="24"/>
        </w:rPr>
        <w:t xml:space="preserve"> survey at the end</w:t>
      </w:r>
      <w:r w:rsidRPr="00D3077B">
        <w:rPr>
          <w:rFonts w:ascii="Times New Roman" w:hAnsi="Times New Roman" w:cs="Times New Roman"/>
          <w:bCs/>
          <w:iCs/>
          <w:sz w:val="24"/>
          <w:szCs w:val="24"/>
        </w:rPr>
        <w:t xml:space="preserve"> of the completion of the project implementation. The medical assistants were asked </w:t>
      </w:r>
      <w:r w:rsidR="0080717B" w:rsidRPr="00D3077B">
        <w:rPr>
          <w:rFonts w:ascii="Times New Roman" w:hAnsi="Times New Roman" w:cs="Times New Roman"/>
          <w:bCs/>
          <w:iCs/>
          <w:sz w:val="24"/>
          <w:szCs w:val="24"/>
        </w:rPr>
        <w:t>t</w:t>
      </w:r>
      <w:r w:rsidR="00D73B2B" w:rsidRPr="00D3077B">
        <w:rPr>
          <w:rFonts w:ascii="Times New Roman" w:hAnsi="Times New Roman" w:cs="Times New Roman"/>
          <w:bCs/>
          <w:iCs/>
          <w:sz w:val="24"/>
          <w:szCs w:val="24"/>
        </w:rPr>
        <w:t>o self-assess their proficiency</w:t>
      </w:r>
      <w:r w:rsidRPr="00D3077B">
        <w:rPr>
          <w:rFonts w:ascii="Times New Roman" w:hAnsi="Times New Roman" w:cs="Times New Roman"/>
          <w:bCs/>
          <w:iCs/>
          <w:sz w:val="24"/>
          <w:szCs w:val="24"/>
        </w:rPr>
        <w:t xml:space="preserve"> regarding the content of the education: Objective 1: Describe strategies and techniques to promote effective communication and professionalism between licensed staff members</w:t>
      </w:r>
      <w:r w:rsidR="00F27645">
        <w:rPr>
          <w:rFonts w:ascii="Times New Roman" w:hAnsi="Times New Roman" w:cs="Times New Roman"/>
          <w:bCs/>
          <w:iCs/>
          <w:sz w:val="24"/>
          <w:szCs w:val="24"/>
        </w:rPr>
        <w:t>;</w:t>
      </w:r>
      <w:r w:rsidRPr="00D3077B">
        <w:rPr>
          <w:rFonts w:ascii="Times New Roman" w:hAnsi="Times New Roman" w:cs="Times New Roman"/>
          <w:bCs/>
          <w:iCs/>
          <w:sz w:val="24"/>
          <w:szCs w:val="24"/>
        </w:rPr>
        <w:t xml:space="preserve"> and Objective 2: Discuss personal techniques and methodology for communication and practice standards in the work place</w:t>
      </w:r>
      <w:r w:rsidR="004F4CFB" w:rsidRPr="00D3077B">
        <w:rPr>
          <w:rFonts w:ascii="Times New Roman" w:hAnsi="Times New Roman" w:cs="Times New Roman"/>
          <w:bCs/>
          <w:iCs/>
          <w:sz w:val="24"/>
          <w:szCs w:val="24"/>
        </w:rPr>
        <w:t>.</w:t>
      </w:r>
      <w:r w:rsidRPr="00D3077B">
        <w:rPr>
          <w:rFonts w:ascii="Times New Roman" w:hAnsi="Times New Roman" w:cs="Times New Roman"/>
          <w:bCs/>
          <w:iCs/>
          <w:sz w:val="24"/>
          <w:szCs w:val="24"/>
        </w:rPr>
        <w:t xml:space="preserve"> </w:t>
      </w:r>
      <w:r w:rsidR="00DD08EA" w:rsidRPr="00D3077B">
        <w:rPr>
          <w:rFonts w:ascii="Times New Roman" w:hAnsi="Times New Roman" w:cs="Times New Roman"/>
          <w:bCs/>
          <w:iCs/>
          <w:sz w:val="24"/>
          <w:szCs w:val="24"/>
        </w:rPr>
        <w:t xml:space="preserve">The medical assistants were also asked: </w:t>
      </w:r>
      <w:r w:rsidR="00F27645">
        <w:rPr>
          <w:rFonts w:ascii="Times New Roman" w:hAnsi="Times New Roman" w:cs="Times New Roman"/>
          <w:bCs/>
          <w:iCs/>
          <w:sz w:val="24"/>
          <w:szCs w:val="24"/>
        </w:rPr>
        <w:t>“</w:t>
      </w:r>
      <w:r w:rsidR="00DD08EA" w:rsidRPr="00D3077B">
        <w:rPr>
          <w:rFonts w:ascii="Times New Roman" w:hAnsi="Times New Roman" w:cs="Times New Roman"/>
          <w:bCs/>
          <w:iCs/>
          <w:sz w:val="24"/>
          <w:szCs w:val="24"/>
        </w:rPr>
        <w:t>How do you plan to use th</w:t>
      </w:r>
      <w:r w:rsidR="009F13EC" w:rsidRPr="00D3077B">
        <w:rPr>
          <w:rFonts w:ascii="Times New Roman" w:hAnsi="Times New Roman" w:cs="Times New Roman"/>
          <w:bCs/>
          <w:iCs/>
          <w:sz w:val="24"/>
          <w:szCs w:val="24"/>
        </w:rPr>
        <w:t xml:space="preserve">is information in your practice </w:t>
      </w:r>
      <w:r w:rsidR="00F27645">
        <w:rPr>
          <w:rFonts w:ascii="Times New Roman" w:hAnsi="Times New Roman" w:cs="Times New Roman"/>
          <w:bCs/>
          <w:iCs/>
          <w:sz w:val="24"/>
          <w:szCs w:val="24"/>
        </w:rPr>
        <w:t xml:space="preserve">setting?” </w:t>
      </w:r>
      <w:r w:rsidR="00A82EE2" w:rsidRPr="00D3077B">
        <w:rPr>
          <w:rFonts w:ascii="Times New Roman" w:hAnsi="Times New Roman" w:cs="Times New Roman"/>
          <w:bCs/>
          <w:iCs/>
          <w:sz w:val="24"/>
          <w:szCs w:val="24"/>
        </w:rPr>
        <w:t>This question was asked in a free text format, allowing the medical assistants an opportunity to record their opinions</w:t>
      </w:r>
      <w:r w:rsidR="009F13EC" w:rsidRPr="00D3077B">
        <w:rPr>
          <w:rFonts w:ascii="Times New Roman" w:hAnsi="Times New Roman" w:cs="Times New Roman"/>
          <w:bCs/>
          <w:iCs/>
          <w:sz w:val="24"/>
          <w:szCs w:val="24"/>
        </w:rPr>
        <w:t xml:space="preserve"> in their own words. The comments from the survey were:</w:t>
      </w:r>
    </w:p>
    <w:p w14:paraId="5869EC8C" w14:textId="17C79800" w:rsidR="000B1F70" w:rsidRPr="00BF3AC8" w:rsidRDefault="009F13EC" w:rsidP="009D73C3">
      <w:pPr>
        <w:pStyle w:val="ListParagraph"/>
        <w:numPr>
          <w:ilvl w:val="0"/>
          <w:numId w:val="18"/>
        </w:numPr>
        <w:spacing w:after="0" w:line="480" w:lineRule="auto"/>
        <w:rPr>
          <w:rFonts w:ascii="Times New Roman" w:hAnsi="Times New Roman" w:cs="Times New Roman"/>
          <w:bCs/>
          <w:iCs/>
          <w:sz w:val="24"/>
          <w:szCs w:val="24"/>
        </w:rPr>
      </w:pPr>
      <w:r w:rsidRPr="00BF3AC8">
        <w:rPr>
          <w:rFonts w:ascii="Times New Roman" w:hAnsi="Times New Roman" w:cs="Times New Roman"/>
          <w:sz w:val="24"/>
          <w:szCs w:val="24"/>
        </w:rPr>
        <w:t>I will e</w:t>
      </w:r>
      <w:r w:rsidR="00DD08EA" w:rsidRPr="00BF3AC8">
        <w:rPr>
          <w:rFonts w:ascii="Times New Roman" w:hAnsi="Times New Roman" w:cs="Times New Roman"/>
          <w:sz w:val="24"/>
          <w:szCs w:val="24"/>
        </w:rPr>
        <w:t>ncourage other</w:t>
      </w:r>
      <w:r w:rsidR="00D73B2B">
        <w:rPr>
          <w:rFonts w:ascii="Times New Roman" w:hAnsi="Times New Roman" w:cs="Times New Roman"/>
          <w:sz w:val="24"/>
          <w:szCs w:val="24"/>
        </w:rPr>
        <w:t>s</w:t>
      </w:r>
      <w:r w:rsidR="00DD08EA" w:rsidRPr="00BF3AC8">
        <w:rPr>
          <w:rFonts w:ascii="Times New Roman" w:hAnsi="Times New Roman" w:cs="Times New Roman"/>
          <w:sz w:val="24"/>
          <w:szCs w:val="24"/>
        </w:rPr>
        <w:t xml:space="preserve"> to come by clinics to help encourage the staff to not only speak up but find solutions to any issues they may have or see in the clinic</w:t>
      </w:r>
    </w:p>
    <w:p w14:paraId="72A49531" w14:textId="77777777" w:rsidR="00DD08EA" w:rsidRPr="00BF3AC8" w:rsidRDefault="009F13EC" w:rsidP="009D73C3">
      <w:pPr>
        <w:pStyle w:val="ListParagraph"/>
        <w:numPr>
          <w:ilvl w:val="0"/>
          <w:numId w:val="18"/>
        </w:numPr>
        <w:spacing w:line="480" w:lineRule="auto"/>
        <w:rPr>
          <w:rFonts w:ascii="Times New Roman" w:hAnsi="Times New Roman" w:cs="Times New Roman"/>
          <w:bCs/>
          <w:iCs/>
          <w:sz w:val="24"/>
          <w:szCs w:val="24"/>
        </w:rPr>
      </w:pPr>
      <w:r w:rsidRPr="00BF3AC8">
        <w:rPr>
          <w:rFonts w:ascii="Times New Roman" w:hAnsi="Times New Roman" w:cs="Times New Roman"/>
          <w:sz w:val="24"/>
          <w:szCs w:val="24"/>
        </w:rPr>
        <w:t>In o</w:t>
      </w:r>
      <w:r w:rsidR="00DD08EA" w:rsidRPr="00BF3AC8">
        <w:rPr>
          <w:rFonts w:ascii="Times New Roman" w:hAnsi="Times New Roman" w:cs="Times New Roman"/>
          <w:sz w:val="24"/>
          <w:szCs w:val="24"/>
        </w:rPr>
        <w:t>rienting new staff and help to hear my co-worker thoughts about the work place</w:t>
      </w:r>
    </w:p>
    <w:p w14:paraId="2EFC6CF1" w14:textId="77777777" w:rsidR="00DD08EA" w:rsidRPr="00BF3AC8" w:rsidRDefault="00DD08EA" w:rsidP="009D73C3">
      <w:pPr>
        <w:pStyle w:val="ListParagraph"/>
        <w:numPr>
          <w:ilvl w:val="0"/>
          <w:numId w:val="18"/>
        </w:numPr>
        <w:spacing w:line="480" w:lineRule="auto"/>
        <w:rPr>
          <w:rFonts w:ascii="Times New Roman" w:hAnsi="Times New Roman" w:cs="Times New Roman"/>
          <w:bCs/>
          <w:iCs/>
          <w:sz w:val="24"/>
          <w:szCs w:val="24"/>
        </w:rPr>
      </w:pPr>
      <w:r w:rsidRPr="00BF3AC8">
        <w:rPr>
          <w:rFonts w:ascii="Times New Roman" w:hAnsi="Times New Roman" w:cs="Times New Roman"/>
          <w:sz w:val="24"/>
          <w:szCs w:val="24"/>
        </w:rPr>
        <w:t>By continuing to talk with Nurse Managers and HCA about different ideas that I feel will help the clinic to work together more or better and help find ways to open up the line of communication</w:t>
      </w:r>
    </w:p>
    <w:p w14:paraId="24EC2202" w14:textId="77777777" w:rsidR="00DD08EA" w:rsidRPr="00BF3AC8" w:rsidRDefault="00DD08EA" w:rsidP="009D73C3">
      <w:pPr>
        <w:pStyle w:val="ListParagraph"/>
        <w:numPr>
          <w:ilvl w:val="0"/>
          <w:numId w:val="18"/>
        </w:numPr>
        <w:spacing w:line="480" w:lineRule="auto"/>
        <w:rPr>
          <w:rFonts w:ascii="Times New Roman" w:hAnsi="Times New Roman" w:cs="Times New Roman"/>
          <w:bCs/>
          <w:iCs/>
          <w:sz w:val="24"/>
          <w:szCs w:val="24"/>
        </w:rPr>
      </w:pPr>
      <w:r w:rsidRPr="00BF3AC8">
        <w:rPr>
          <w:rFonts w:ascii="Times New Roman" w:hAnsi="Times New Roman" w:cs="Times New Roman"/>
          <w:sz w:val="24"/>
          <w:szCs w:val="24"/>
        </w:rPr>
        <w:t>Speaking up and voicing my concerns when its needed</w:t>
      </w:r>
    </w:p>
    <w:p w14:paraId="11E17302" w14:textId="77777777" w:rsidR="00DD08EA" w:rsidRPr="00BF3AC8" w:rsidRDefault="00DD08EA" w:rsidP="009D73C3">
      <w:pPr>
        <w:pStyle w:val="ListParagraph"/>
        <w:numPr>
          <w:ilvl w:val="0"/>
          <w:numId w:val="18"/>
        </w:numPr>
        <w:spacing w:line="480" w:lineRule="auto"/>
        <w:rPr>
          <w:rFonts w:ascii="Times New Roman" w:hAnsi="Times New Roman" w:cs="Times New Roman"/>
          <w:bCs/>
          <w:iCs/>
          <w:sz w:val="24"/>
          <w:szCs w:val="24"/>
        </w:rPr>
      </w:pPr>
      <w:r w:rsidRPr="00BF3AC8">
        <w:rPr>
          <w:rFonts w:ascii="Times New Roman" w:hAnsi="Times New Roman" w:cs="Times New Roman"/>
          <w:sz w:val="24"/>
          <w:szCs w:val="24"/>
        </w:rPr>
        <w:t>Help others communicate effectively</w:t>
      </w:r>
    </w:p>
    <w:p w14:paraId="1105C3C2" w14:textId="5F1F034D" w:rsidR="009E6469" w:rsidRPr="00BF3AC8" w:rsidRDefault="000401FB" w:rsidP="00382CB3">
      <w:pPr>
        <w:spacing w:after="0" w:line="480" w:lineRule="auto"/>
        <w:contextualSpacing/>
        <w:rPr>
          <w:rFonts w:ascii="Times New Roman" w:hAnsi="Times New Roman" w:cs="Times New Roman"/>
          <w:b/>
          <w:sz w:val="24"/>
          <w:szCs w:val="24"/>
        </w:rPr>
      </w:pPr>
      <w:r w:rsidRPr="00BF3AC8">
        <w:rPr>
          <w:rFonts w:ascii="Times New Roman" w:hAnsi="Times New Roman" w:cs="Times New Roman"/>
          <w:b/>
          <w:sz w:val="24"/>
          <w:szCs w:val="24"/>
        </w:rPr>
        <w:t xml:space="preserve">Discussion of </w:t>
      </w:r>
      <w:r w:rsidR="005A4F03" w:rsidRPr="00BF3AC8">
        <w:rPr>
          <w:rFonts w:ascii="Times New Roman" w:hAnsi="Times New Roman" w:cs="Times New Roman"/>
          <w:b/>
          <w:sz w:val="24"/>
          <w:szCs w:val="24"/>
        </w:rPr>
        <w:t>M</w:t>
      </w:r>
      <w:r w:rsidRPr="00BF3AC8">
        <w:rPr>
          <w:rFonts w:ascii="Times New Roman" w:hAnsi="Times New Roman" w:cs="Times New Roman"/>
          <w:b/>
          <w:sz w:val="24"/>
          <w:szCs w:val="24"/>
        </w:rPr>
        <w:t xml:space="preserve">ajor </w:t>
      </w:r>
      <w:r w:rsidR="005A4F03" w:rsidRPr="00BF3AC8">
        <w:rPr>
          <w:rFonts w:ascii="Times New Roman" w:hAnsi="Times New Roman" w:cs="Times New Roman"/>
          <w:b/>
          <w:sz w:val="24"/>
          <w:szCs w:val="24"/>
        </w:rPr>
        <w:t>F</w:t>
      </w:r>
      <w:r w:rsidRPr="00BF3AC8">
        <w:rPr>
          <w:rFonts w:ascii="Times New Roman" w:hAnsi="Times New Roman" w:cs="Times New Roman"/>
          <w:b/>
          <w:sz w:val="24"/>
          <w:szCs w:val="24"/>
        </w:rPr>
        <w:t>indings</w:t>
      </w:r>
    </w:p>
    <w:p w14:paraId="7D40F6BA" w14:textId="789FFF20" w:rsidR="009316FF" w:rsidRDefault="009316FF" w:rsidP="007B6F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Quantitative and qualitative data from the engagement survey suggests that the education and mentorship did have a positive impact on the UAPs. </w:t>
      </w:r>
      <w:r w:rsidRPr="005077CF">
        <w:rPr>
          <w:rFonts w:ascii="Times New Roman" w:hAnsi="Times New Roman" w:cs="Times New Roman"/>
          <w:sz w:val="24"/>
          <w:szCs w:val="24"/>
        </w:rPr>
        <w:t xml:space="preserve">As a result of the project implementation, there was a </w:t>
      </w:r>
      <w:r w:rsidR="009D73C3">
        <w:rPr>
          <w:rFonts w:ascii="Times New Roman" w:hAnsi="Times New Roman" w:cs="Times New Roman"/>
          <w:sz w:val="24"/>
          <w:szCs w:val="24"/>
        </w:rPr>
        <w:t xml:space="preserve">range from </w:t>
      </w:r>
      <w:r w:rsidR="00F27645">
        <w:rPr>
          <w:rFonts w:ascii="Times New Roman" w:hAnsi="Times New Roman" w:cs="Times New Roman"/>
          <w:sz w:val="24"/>
          <w:szCs w:val="24"/>
        </w:rPr>
        <w:t>0</w:t>
      </w:r>
      <w:r w:rsidR="009D73C3">
        <w:rPr>
          <w:rFonts w:ascii="Times New Roman" w:hAnsi="Times New Roman" w:cs="Times New Roman"/>
          <w:sz w:val="24"/>
          <w:szCs w:val="24"/>
        </w:rPr>
        <w:t>.</w:t>
      </w:r>
      <w:r w:rsidRPr="005077CF">
        <w:rPr>
          <w:rFonts w:ascii="Times New Roman" w:hAnsi="Times New Roman" w:cs="Times New Roman"/>
          <w:sz w:val="24"/>
          <w:szCs w:val="24"/>
        </w:rPr>
        <w:t xml:space="preserve">2. </w:t>
      </w:r>
      <w:r w:rsidR="009D73C3">
        <w:rPr>
          <w:rFonts w:ascii="Times New Roman" w:hAnsi="Times New Roman" w:cs="Times New Roman"/>
          <w:sz w:val="24"/>
          <w:szCs w:val="24"/>
        </w:rPr>
        <w:t>t</w:t>
      </w:r>
      <w:r w:rsidRPr="005077CF">
        <w:rPr>
          <w:rFonts w:ascii="Times New Roman" w:hAnsi="Times New Roman" w:cs="Times New Roman"/>
          <w:sz w:val="24"/>
          <w:szCs w:val="24"/>
        </w:rPr>
        <w:t xml:space="preserve">o 1.4 </w:t>
      </w:r>
      <w:r w:rsidR="009D73C3">
        <w:rPr>
          <w:rFonts w:ascii="Times New Roman" w:hAnsi="Times New Roman" w:cs="Times New Roman"/>
          <w:sz w:val="24"/>
          <w:szCs w:val="24"/>
        </w:rPr>
        <w:t xml:space="preserve">of an </w:t>
      </w:r>
      <w:r w:rsidRPr="005077CF">
        <w:rPr>
          <w:rFonts w:ascii="Times New Roman" w:hAnsi="Times New Roman" w:cs="Times New Roman"/>
          <w:sz w:val="24"/>
          <w:szCs w:val="24"/>
        </w:rPr>
        <w:t>increase in</w:t>
      </w:r>
      <w:r w:rsidR="009D73C3">
        <w:rPr>
          <w:rFonts w:ascii="Times New Roman" w:hAnsi="Times New Roman" w:cs="Times New Roman"/>
          <w:sz w:val="24"/>
          <w:szCs w:val="24"/>
        </w:rPr>
        <w:t xml:space="preserve"> response to</w:t>
      </w:r>
      <w:r w:rsidRPr="005077CF">
        <w:rPr>
          <w:rFonts w:ascii="Times New Roman" w:hAnsi="Times New Roman" w:cs="Times New Roman"/>
          <w:sz w:val="24"/>
          <w:szCs w:val="24"/>
        </w:rPr>
        <w:t xml:space="preserve"> 11 of </w:t>
      </w:r>
      <w:r w:rsidR="009D73C3">
        <w:rPr>
          <w:rFonts w:ascii="Times New Roman" w:hAnsi="Times New Roman" w:cs="Times New Roman"/>
          <w:sz w:val="24"/>
          <w:szCs w:val="24"/>
        </w:rPr>
        <w:t xml:space="preserve">the </w:t>
      </w:r>
      <w:r w:rsidRPr="005077CF">
        <w:rPr>
          <w:rFonts w:ascii="Times New Roman" w:hAnsi="Times New Roman" w:cs="Times New Roman"/>
          <w:sz w:val="24"/>
          <w:szCs w:val="24"/>
        </w:rPr>
        <w:t>12 questions. The only decrease in survey response was</w:t>
      </w:r>
      <w:r w:rsidR="009D73C3">
        <w:rPr>
          <w:rFonts w:ascii="Times New Roman" w:hAnsi="Times New Roman" w:cs="Times New Roman"/>
          <w:sz w:val="24"/>
          <w:szCs w:val="24"/>
        </w:rPr>
        <w:t xml:space="preserve"> to the question,</w:t>
      </w:r>
      <w:r w:rsidRPr="005077CF">
        <w:rPr>
          <w:rFonts w:ascii="Times New Roman" w:hAnsi="Times New Roman" w:cs="Times New Roman"/>
          <w:sz w:val="24"/>
          <w:szCs w:val="24"/>
        </w:rPr>
        <w:t xml:space="preserve"> </w:t>
      </w:r>
      <w:r w:rsidR="00F719E4">
        <w:rPr>
          <w:rFonts w:ascii="Times New Roman" w:hAnsi="Times New Roman" w:cs="Times New Roman"/>
          <w:sz w:val="24"/>
          <w:szCs w:val="24"/>
        </w:rPr>
        <w:t>“</w:t>
      </w:r>
      <w:r w:rsidRPr="005077CF">
        <w:rPr>
          <w:rFonts w:ascii="Times New Roman" w:hAnsi="Times New Roman" w:cs="Times New Roman"/>
          <w:sz w:val="24"/>
          <w:szCs w:val="24"/>
        </w:rPr>
        <w:t>In the last seven days, I have received recognition or praise for doing good work.</w:t>
      </w:r>
      <w:r w:rsidR="00F719E4">
        <w:rPr>
          <w:rFonts w:ascii="Times New Roman" w:hAnsi="Times New Roman" w:cs="Times New Roman"/>
          <w:sz w:val="24"/>
          <w:szCs w:val="24"/>
        </w:rPr>
        <w:t>”</w:t>
      </w:r>
      <w:r>
        <w:rPr>
          <w:rFonts w:ascii="Times New Roman" w:hAnsi="Times New Roman" w:cs="Times New Roman"/>
          <w:sz w:val="24"/>
          <w:szCs w:val="24"/>
        </w:rPr>
        <w:t xml:space="preserve"> Because the mentorship between the </w:t>
      </w:r>
      <w:r>
        <w:rPr>
          <w:rFonts w:ascii="Times New Roman" w:hAnsi="Times New Roman" w:cs="Times New Roman"/>
          <w:sz w:val="24"/>
          <w:szCs w:val="24"/>
        </w:rPr>
        <w:lastRenderedPageBreak/>
        <w:t xml:space="preserve">licensed and unlicensed staff was informal, there was not specific questions or responses expected at each interaction. </w:t>
      </w:r>
      <w:r w:rsidR="009D73C3">
        <w:rPr>
          <w:rFonts w:ascii="Times New Roman" w:hAnsi="Times New Roman" w:cs="Times New Roman"/>
          <w:sz w:val="24"/>
          <w:szCs w:val="24"/>
        </w:rPr>
        <w:t xml:space="preserve">The UAPs were not guided to engage no more than in the education sessions or if they were prompted to do so. There was </w:t>
      </w:r>
      <w:r w:rsidR="00F229F1">
        <w:rPr>
          <w:rFonts w:ascii="Times New Roman" w:hAnsi="Times New Roman" w:cs="Times New Roman"/>
          <w:sz w:val="24"/>
          <w:szCs w:val="24"/>
        </w:rPr>
        <w:t xml:space="preserve">poor engagement in the licensed staff to participate after several attempts for recruitment. </w:t>
      </w:r>
      <w:r w:rsidR="009D73C3">
        <w:rPr>
          <w:rFonts w:ascii="Times New Roman" w:hAnsi="Times New Roman" w:cs="Times New Roman"/>
          <w:sz w:val="24"/>
          <w:szCs w:val="24"/>
        </w:rPr>
        <w:t>The UAPs also found realized the support they do receive from their leadership, and the lack of engagement was due to them transitioning to another role or position as a result of previous professional development.</w:t>
      </w:r>
    </w:p>
    <w:p w14:paraId="1BB885CF" w14:textId="10F20C73" w:rsidR="00E46EE8" w:rsidRPr="00E46EE8" w:rsidRDefault="00E46EE8" w:rsidP="00E46EE8">
      <w:pPr>
        <w:spacing w:after="0" w:line="480" w:lineRule="auto"/>
        <w:jc w:val="center"/>
        <w:rPr>
          <w:rFonts w:ascii="Times New Roman" w:hAnsi="Times New Roman" w:cs="Times New Roman"/>
          <w:b/>
          <w:iCs/>
          <w:sz w:val="24"/>
          <w:szCs w:val="24"/>
        </w:rPr>
      </w:pPr>
      <w:r w:rsidRPr="00E46EE8">
        <w:rPr>
          <w:rFonts w:ascii="Times New Roman" w:hAnsi="Times New Roman" w:cs="Times New Roman"/>
          <w:b/>
          <w:sz w:val="24"/>
          <w:szCs w:val="24"/>
        </w:rPr>
        <w:t>Section V: Interpretation and Implications</w:t>
      </w:r>
    </w:p>
    <w:p w14:paraId="3710564A" w14:textId="77777777" w:rsidR="000303EF" w:rsidRPr="00BF3AC8" w:rsidRDefault="000401FB" w:rsidP="00382CB3">
      <w:pPr>
        <w:spacing w:after="0" w:line="480" w:lineRule="auto"/>
        <w:rPr>
          <w:rFonts w:ascii="Times New Roman" w:hAnsi="Times New Roman" w:cs="Times New Roman"/>
          <w:b/>
          <w:iCs/>
          <w:sz w:val="24"/>
          <w:szCs w:val="24"/>
        </w:rPr>
      </w:pPr>
      <w:r w:rsidRPr="00BF3AC8">
        <w:rPr>
          <w:rFonts w:ascii="Times New Roman" w:hAnsi="Times New Roman" w:cs="Times New Roman"/>
          <w:b/>
          <w:iCs/>
          <w:sz w:val="24"/>
          <w:szCs w:val="24"/>
        </w:rPr>
        <w:t>Cost</w:t>
      </w:r>
      <w:r w:rsidR="005E6583" w:rsidRPr="00BF3AC8">
        <w:rPr>
          <w:rFonts w:ascii="Times New Roman" w:hAnsi="Times New Roman" w:cs="Times New Roman"/>
          <w:b/>
          <w:iCs/>
          <w:sz w:val="24"/>
          <w:szCs w:val="24"/>
        </w:rPr>
        <w:t xml:space="preserve">s and Resource Management </w:t>
      </w:r>
    </w:p>
    <w:p w14:paraId="20191865" w14:textId="7E4948FC" w:rsidR="001C064F" w:rsidRPr="00F27645" w:rsidRDefault="000F4C68" w:rsidP="008B4593">
      <w:pPr>
        <w:spacing w:after="0" w:line="480" w:lineRule="auto"/>
        <w:ind w:firstLine="720"/>
        <w:rPr>
          <w:rFonts w:ascii="Times New Roman" w:hAnsi="Times New Roman" w:cs="Times New Roman"/>
          <w:bCs/>
          <w:iCs/>
          <w:sz w:val="24"/>
          <w:szCs w:val="24"/>
        </w:rPr>
      </w:pPr>
      <w:r w:rsidRPr="00F27645">
        <w:rPr>
          <w:rFonts w:ascii="Times New Roman" w:hAnsi="Times New Roman" w:cs="Times New Roman"/>
          <w:bCs/>
          <w:iCs/>
          <w:sz w:val="24"/>
          <w:szCs w:val="24"/>
        </w:rPr>
        <w:t>The project manager’s p</w:t>
      </w:r>
      <w:r w:rsidR="009D7732" w:rsidRPr="00F27645">
        <w:rPr>
          <w:rFonts w:ascii="Times New Roman" w:hAnsi="Times New Roman" w:cs="Times New Roman"/>
          <w:bCs/>
          <w:iCs/>
          <w:sz w:val="24"/>
          <w:szCs w:val="24"/>
        </w:rPr>
        <w:t xml:space="preserve">reparation work for the project was completed outside and after work hours of the implementation site accruing no cost for the health system at all. </w:t>
      </w:r>
      <w:r w:rsidR="00BC51F9" w:rsidRPr="00F27645">
        <w:rPr>
          <w:rFonts w:ascii="Times New Roman" w:hAnsi="Times New Roman" w:cs="Times New Roman"/>
          <w:bCs/>
          <w:iCs/>
          <w:sz w:val="24"/>
          <w:szCs w:val="24"/>
        </w:rPr>
        <w:t>Although project implementation was done on a voluntary basis, project leadership approved educational compensation time for anyone who wanted to participate in any of the sessions outside of their scheduled work hours. Managerial support was obtained</w:t>
      </w:r>
      <w:r w:rsidR="00794D06" w:rsidRPr="00F27645">
        <w:rPr>
          <w:rFonts w:ascii="Times New Roman" w:hAnsi="Times New Roman" w:cs="Times New Roman"/>
          <w:bCs/>
          <w:iCs/>
          <w:sz w:val="24"/>
          <w:szCs w:val="24"/>
        </w:rPr>
        <w:t xml:space="preserve"> </w:t>
      </w:r>
      <w:r w:rsidRPr="00F27645">
        <w:rPr>
          <w:rFonts w:ascii="Times New Roman" w:hAnsi="Times New Roman" w:cs="Times New Roman"/>
          <w:bCs/>
          <w:iCs/>
          <w:sz w:val="24"/>
          <w:szCs w:val="24"/>
        </w:rPr>
        <w:t>for both licensed and UAP</w:t>
      </w:r>
      <w:r w:rsidR="001C064F" w:rsidRPr="00F27645">
        <w:rPr>
          <w:rFonts w:ascii="Times New Roman" w:hAnsi="Times New Roman" w:cs="Times New Roman"/>
          <w:bCs/>
          <w:iCs/>
          <w:sz w:val="24"/>
          <w:szCs w:val="24"/>
        </w:rPr>
        <w:t>s</w:t>
      </w:r>
      <w:r w:rsidRPr="00F27645">
        <w:rPr>
          <w:rFonts w:ascii="Times New Roman" w:hAnsi="Times New Roman" w:cs="Times New Roman"/>
          <w:bCs/>
          <w:iCs/>
          <w:sz w:val="24"/>
          <w:szCs w:val="24"/>
        </w:rPr>
        <w:t xml:space="preserve"> to participate in the implemented plan. </w:t>
      </w:r>
    </w:p>
    <w:p w14:paraId="08CB292E" w14:textId="7DC9AA69" w:rsidR="000008EA" w:rsidRPr="00BF3AC8" w:rsidRDefault="008B4593" w:rsidP="008B4593">
      <w:pPr>
        <w:spacing w:after="0" w:line="480" w:lineRule="auto"/>
        <w:ind w:firstLine="720"/>
        <w:rPr>
          <w:rFonts w:ascii="Times New Roman" w:hAnsi="Times New Roman" w:cs="Times New Roman"/>
          <w:bCs/>
          <w:iCs/>
          <w:color w:val="3B3838" w:themeColor="background2" w:themeShade="40"/>
          <w:sz w:val="24"/>
          <w:szCs w:val="24"/>
        </w:rPr>
      </w:pPr>
      <w:r w:rsidRPr="00F27645">
        <w:rPr>
          <w:rFonts w:ascii="Times New Roman" w:hAnsi="Times New Roman" w:cs="Times New Roman"/>
          <w:bCs/>
          <w:iCs/>
          <w:sz w:val="24"/>
          <w:szCs w:val="24"/>
        </w:rPr>
        <w:t>Each of the project site u</w:t>
      </w:r>
      <w:r w:rsidR="00474867" w:rsidRPr="00F27645">
        <w:rPr>
          <w:rFonts w:ascii="Times New Roman" w:hAnsi="Times New Roman" w:cs="Times New Roman"/>
          <w:bCs/>
          <w:iCs/>
          <w:sz w:val="24"/>
          <w:szCs w:val="24"/>
        </w:rPr>
        <w:t xml:space="preserve">rgent clinics have a </w:t>
      </w:r>
      <w:r w:rsidR="008D18C1" w:rsidRPr="00F27645">
        <w:rPr>
          <w:rFonts w:ascii="Times New Roman" w:hAnsi="Times New Roman" w:cs="Times New Roman"/>
          <w:bCs/>
          <w:iCs/>
          <w:sz w:val="24"/>
          <w:szCs w:val="24"/>
        </w:rPr>
        <w:t>peak day</w:t>
      </w:r>
      <w:r w:rsidRPr="00F27645">
        <w:rPr>
          <w:rFonts w:ascii="Times New Roman" w:hAnsi="Times New Roman" w:cs="Times New Roman"/>
          <w:bCs/>
          <w:iCs/>
          <w:sz w:val="24"/>
          <w:szCs w:val="24"/>
        </w:rPr>
        <w:t xml:space="preserve"> of the week and time of day</w:t>
      </w:r>
      <w:r w:rsidR="000F4C68" w:rsidRPr="00F27645">
        <w:rPr>
          <w:rFonts w:ascii="Times New Roman" w:hAnsi="Times New Roman" w:cs="Times New Roman"/>
          <w:bCs/>
          <w:iCs/>
          <w:sz w:val="24"/>
          <w:szCs w:val="24"/>
        </w:rPr>
        <w:t xml:space="preserve"> for patient traffic</w:t>
      </w:r>
      <w:r w:rsidR="00474867" w:rsidRPr="00F27645">
        <w:rPr>
          <w:rFonts w:ascii="Times New Roman" w:hAnsi="Times New Roman" w:cs="Times New Roman"/>
          <w:bCs/>
          <w:iCs/>
          <w:sz w:val="24"/>
          <w:szCs w:val="24"/>
        </w:rPr>
        <w:t xml:space="preserve">. </w:t>
      </w:r>
      <w:r w:rsidR="000F4C68" w:rsidRPr="00F27645">
        <w:rPr>
          <w:rFonts w:ascii="Times New Roman" w:hAnsi="Times New Roman" w:cs="Times New Roman"/>
          <w:bCs/>
          <w:iCs/>
          <w:sz w:val="24"/>
          <w:szCs w:val="24"/>
        </w:rPr>
        <w:t xml:space="preserve">The </w:t>
      </w:r>
      <w:r w:rsidR="00474867" w:rsidRPr="00F27645">
        <w:rPr>
          <w:rFonts w:ascii="Times New Roman" w:hAnsi="Times New Roman" w:cs="Times New Roman"/>
          <w:bCs/>
          <w:iCs/>
          <w:sz w:val="24"/>
          <w:szCs w:val="24"/>
        </w:rPr>
        <w:t xml:space="preserve">clinic managers and the project support team </w:t>
      </w:r>
      <w:r w:rsidR="000F4C68" w:rsidRPr="00F27645">
        <w:rPr>
          <w:rFonts w:ascii="Times New Roman" w:hAnsi="Times New Roman" w:cs="Times New Roman"/>
          <w:bCs/>
          <w:iCs/>
          <w:sz w:val="24"/>
          <w:szCs w:val="24"/>
        </w:rPr>
        <w:t xml:space="preserve">decided that the most conducive </w:t>
      </w:r>
      <w:r w:rsidR="00474867" w:rsidRPr="00F27645">
        <w:rPr>
          <w:rFonts w:ascii="Times New Roman" w:hAnsi="Times New Roman" w:cs="Times New Roman"/>
          <w:bCs/>
          <w:iCs/>
          <w:sz w:val="24"/>
          <w:szCs w:val="24"/>
        </w:rPr>
        <w:t>day</w:t>
      </w:r>
      <w:r w:rsidR="001C064F" w:rsidRPr="00F27645">
        <w:rPr>
          <w:rFonts w:ascii="Times New Roman" w:hAnsi="Times New Roman" w:cs="Times New Roman"/>
          <w:bCs/>
          <w:iCs/>
          <w:sz w:val="24"/>
          <w:szCs w:val="24"/>
        </w:rPr>
        <w:t xml:space="preserve"> to minimize</w:t>
      </w:r>
      <w:r w:rsidR="00474867" w:rsidRPr="00F27645">
        <w:rPr>
          <w:rFonts w:ascii="Times New Roman" w:hAnsi="Times New Roman" w:cs="Times New Roman"/>
          <w:bCs/>
          <w:iCs/>
          <w:sz w:val="24"/>
          <w:szCs w:val="24"/>
        </w:rPr>
        <w:t xml:space="preserve"> distraction</w:t>
      </w:r>
      <w:r w:rsidR="001C064F" w:rsidRPr="00F27645">
        <w:rPr>
          <w:rFonts w:ascii="Times New Roman" w:hAnsi="Times New Roman" w:cs="Times New Roman"/>
          <w:bCs/>
          <w:iCs/>
          <w:sz w:val="24"/>
          <w:szCs w:val="24"/>
        </w:rPr>
        <w:t>s</w:t>
      </w:r>
      <w:r w:rsidR="00474867" w:rsidRPr="00F27645">
        <w:rPr>
          <w:rFonts w:ascii="Times New Roman" w:hAnsi="Times New Roman" w:cs="Times New Roman"/>
          <w:bCs/>
          <w:iCs/>
          <w:sz w:val="24"/>
          <w:szCs w:val="24"/>
        </w:rPr>
        <w:t xml:space="preserve"> from the team and the daily flow would be on the weekends. The most optimal option </w:t>
      </w:r>
      <w:r w:rsidR="00736315" w:rsidRPr="00F27645">
        <w:rPr>
          <w:rFonts w:ascii="Times New Roman" w:hAnsi="Times New Roman" w:cs="Times New Roman"/>
          <w:bCs/>
          <w:iCs/>
          <w:sz w:val="24"/>
          <w:szCs w:val="24"/>
        </w:rPr>
        <w:t>was</w:t>
      </w:r>
      <w:r w:rsidR="00474867" w:rsidRPr="00F27645">
        <w:rPr>
          <w:rFonts w:ascii="Times New Roman" w:hAnsi="Times New Roman" w:cs="Times New Roman"/>
          <w:bCs/>
          <w:iCs/>
          <w:sz w:val="24"/>
          <w:szCs w:val="24"/>
        </w:rPr>
        <w:t xml:space="preserve"> Sunday between the hours of 2pm – 6pm. The next most optimal option </w:t>
      </w:r>
      <w:r w:rsidR="00736315" w:rsidRPr="00F27645">
        <w:rPr>
          <w:rFonts w:ascii="Times New Roman" w:hAnsi="Times New Roman" w:cs="Times New Roman"/>
          <w:bCs/>
          <w:iCs/>
          <w:sz w:val="24"/>
          <w:szCs w:val="24"/>
        </w:rPr>
        <w:t>was</w:t>
      </w:r>
      <w:r w:rsidR="00474867" w:rsidRPr="00F27645">
        <w:rPr>
          <w:rFonts w:ascii="Times New Roman" w:hAnsi="Times New Roman" w:cs="Times New Roman"/>
          <w:bCs/>
          <w:iCs/>
          <w:sz w:val="24"/>
          <w:szCs w:val="24"/>
        </w:rPr>
        <w:t xml:space="preserve"> Saturday between the hours of 2pm – 6pm. </w:t>
      </w:r>
      <w:r w:rsidR="002E2AF7" w:rsidRPr="00F27645">
        <w:rPr>
          <w:rFonts w:ascii="Times New Roman" w:hAnsi="Times New Roman" w:cs="Times New Roman"/>
          <w:bCs/>
          <w:iCs/>
          <w:sz w:val="24"/>
          <w:szCs w:val="24"/>
        </w:rPr>
        <w:t>Prior to providing the education topics to the UAP</w:t>
      </w:r>
      <w:r w:rsidR="00474867" w:rsidRPr="00F27645">
        <w:rPr>
          <w:rFonts w:ascii="Times New Roman" w:hAnsi="Times New Roman" w:cs="Times New Roman"/>
          <w:bCs/>
          <w:iCs/>
          <w:sz w:val="24"/>
          <w:szCs w:val="24"/>
        </w:rPr>
        <w:t xml:space="preserve"> staff, there was communication with the charge nurse as to the time frame and location of the staff receiving the education. </w:t>
      </w:r>
      <w:r w:rsidR="00D42CE8" w:rsidRPr="00F27645">
        <w:rPr>
          <w:rFonts w:ascii="Times New Roman" w:hAnsi="Times New Roman" w:cs="Times New Roman"/>
          <w:bCs/>
          <w:iCs/>
          <w:sz w:val="24"/>
          <w:szCs w:val="24"/>
        </w:rPr>
        <w:t xml:space="preserve">The clinics chose different methods of delivery for the education. One </w:t>
      </w:r>
      <w:r w:rsidR="002E2AF7" w:rsidRPr="00F27645">
        <w:rPr>
          <w:rFonts w:ascii="Times New Roman" w:hAnsi="Times New Roman" w:cs="Times New Roman"/>
          <w:bCs/>
          <w:iCs/>
          <w:sz w:val="24"/>
          <w:szCs w:val="24"/>
        </w:rPr>
        <w:t xml:space="preserve">group </w:t>
      </w:r>
      <w:r w:rsidR="00D42CE8" w:rsidRPr="00F27645">
        <w:rPr>
          <w:rFonts w:ascii="Times New Roman" w:hAnsi="Times New Roman" w:cs="Times New Roman"/>
          <w:bCs/>
          <w:iCs/>
          <w:sz w:val="24"/>
          <w:szCs w:val="24"/>
        </w:rPr>
        <w:t xml:space="preserve">of the </w:t>
      </w:r>
      <w:r w:rsidR="002E2AF7" w:rsidRPr="00F27645">
        <w:rPr>
          <w:rFonts w:ascii="Times New Roman" w:hAnsi="Times New Roman" w:cs="Times New Roman"/>
          <w:bCs/>
          <w:iCs/>
          <w:sz w:val="24"/>
          <w:szCs w:val="24"/>
        </w:rPr>
        <w:t>UAPs</w:t>
      </w:r>
      <w:r w:rsidR="00D42CE8" w:rsidRPr="00F27645">
        <w:rPr>
          <w:rFonts w:ascii="Times New Roman" w:hAnsi="Times New Roman" w:cs="Times New Roman"/>
          <w:bCs/>
          <w:iCs/>
          <w:sz w:val="24"/>
          <w:szCs w:val="24"/>
        </w:rPr>
        <w:t xml:space="preserve"> rotate</w:t>
      </w:r>
      <w:r w:rsidR="002E2AF7" w:rsidRPr="00F27645">
        <w:rPr>
          <w:rFonts w:ascii="Times New Roman" w:hAnsi="Times New Roman" w:cs="Times New Roman"/>
          <w:bCs/>
          <w:iCs/>
          <w:sz w:val="24"/>
          <w:szCs w:val="24"/>
        </w:rPr>
        <w:t>d</w:t>
      </w:r>
      <w:r w:rsidR="00D42CE8" w:rsidRPr="00F27645">
        <w:rPr>
          <w:rFonts w:ascii="Times New Roman" w:hAnsi="Times New Roman" w:cs="Times New Roman"/>
          <w:bCs/>
          <w:iCs/>
          <w:sz w:val="24"/>
          <w:szCs w:val="24"/>
        </w:rPr>
        <w:t xml:space="preserve"> themselves out for the training. This </w:t>
      </w:r>
      <w:r w:rsidR="002E2AF7" w:rsidRPr="00F27645">
        <w:rPr>
          <w:rFonts w:ascii="Times New Roman" w:hAnsi="Times New Roman" w:cs="Times New Roman"/>
          <w:bCs/>
          <w:iCs/>
          <w:sz w:val="24"/>
          <w:szCs w:val="24"/>
        </w:rPr>
        <w:t xml:space="preserve">allowed everyone </w:t>
      </w:r>
      <w:r w:rsidR="002E2AF7" w:rsidRPr="00BF3AC8">
        <w:rPr>
          <w:rFonts w:ascii="Times New Roman" w:hAnsi="Times New Roman" w:cs="Times New Roman"/>
          <w:bCs/>
          <w:iCs/>
          <w:color w:val="3B3838" w:themeColor="background2" w:themeShade="40"/>
          <w:sz w:val="24"/>
          <w:szCs w:val="24"/>
        </w:rPr>
        <w:lastRenderedPageBreak/>
        <w:t>to be trained without leaving the clinic uncovered and some UAPs decided to u</w:t>
      </w:r>
      <w:r w:rsidR="00D42CE8" w:rsidRPr="00BF3AC8">
        <w:rPr>
          <w:rFonts w:ascii="Times New Roman" w:hAnsi="Times New Roman" w:cs="Times New Roman"/>
          <w:bCs/>
          <w:iCs/>
          <w:color w:val="3B3838" w:themeColor="background2" w:themeShade="40"/>
          <w:sz w:val="24"/>
          <w:szCs w:val="24"/>
        </w:rPr>
        <w:t>se their break time</w:t>
      </w:r>
      <w:r w:rsidR="00B2170C" w:rsidRPr="00BF3AC8">
        <w:rPr>
          <w:rFonts w:ascii="Times New Roman" w:hAnsi="Times New Roman" w:cs="Times New Roman"/>
          <w:bCs/>
          <w:iCs/>
          <w:color w:val="3B3838" w:themeColor="background2" w:themeShade="40"/>
          <w:sz w:val="24"/>
          <w:szCs w:val="24"/>
        </w:rPr>
        <w:t xml:space="preserve"> to attend the trainings</w:t>
      </w:r>
      <w:r w:rsidR="002E2AF7" w:rsidRPr="00BF3AC8">
        <w:rPr>
          <w:rFonts w:ascii="Times New Roman" w:hAnsi="Times New Roman" w:cs="Times New Roman"/>
          <w:bCs/>
          <w:iCs/>
          <w:color w:val="3B3838" w:themeColor="background2" w:themeShade="40"/>
          <w:sz w:val="24"/>
          <w:szCs w:val="24"/>
        </w:rPr>
        <w:t>.</w:t>
      </w:r>
    </w:p>
    <w:p w14:paraId="74F78A72" w14:textId="277B8A67" w:rsidR="00CC60E3" w:rsidRPr="00BF3AC8" w:rsidRDefault="00E708D8" w:rsidP="008B4593">
      <w:pPr>
        <w:spacing w:after="0" w:line="480" w:lineRule="auto"/>
        <w:ind w:firstLine="720"/>
        <w:rPr>
          <w:rFonts w:ascii="Times New Roman" w:hAnsi="Times New Roman" w:cs="Times New Roman"/>
          <w:color w:val="222222"/>
          <w:sz w:val="24"/>
          <w:szCs w:val="24"/>
          <w:shd w:val="clear" w:color="auto" w:fill="FFFFFF"/>
        </w:rPr>
      </w:pPr>
      <w:r w:rsidRPr="00BF3AC8">
        <w:rPr>
          <w:rFonts w:ascii="Times New Roman" w:hAnsi="Times New Roman" w:cs="Times New Roman"/>
          <w:bCs/>
          <w:iCs/>
          <w:color w:val="3B3838" w:themeColor="background2" w:themeShade="40"/>
          <w:sz w:val="24"/>
          <w:szCs w:val="24"/>
        </w:rPr>
        <w:t xml:space="preserve">The unit managers and charge nurses also supported the training </w:t>
      </w:r>
      <w:r w:rsidR="001C064F">
        <w:rPr>
          <w:rFonts w:ascii="Times New Roman" w:hAnsi="Times New Roman" w:cs="Times New Roman"/>
          <w:bCs/>
          <w:iCs/>
          <w:color w:val="3B3838" w:themeColor="background2" w:themeShade="40"/>
          <w:sz w:val="24"/>
          <w:szCs w:val="24"/>
        </w:rPr>
        <w:t xml:space="preserve">and </w:t>
      </w:r>
      <w:r w:rsidRPr="00BF3AC8">
        <w:rPr>
          <w:rFonts w:ascii="Times New Roman" w:hAnsi="Times New Roman" w:cs="Times New Roman"/>
          <w:bCs/>
          <w:iCs/>
          <w:color w:val="3B3838" w:themeColor="background2" w:themeShade="40"/>
          <w:sz w:val="24"/>
          <w:szCs w:val="24"/>
        </w:rPr>
        <w:t>reassur</w:t>
      </w:r>
      <w:r w:rsidR="002E2AF7" w:rsidRPr="00BF3AC8">
        <w:rPr>
          <w:rFonts w:ascii="Times New Roman" w:hAnsi="Times New Roman" w:cs="Times New Roman"/>
          <w:bCs/>
          <w:iCs/>
          <w:color w:val="3B3838" w:themeColor="background2" w:themeShade="40"/>
          <w:sz w:val="24"/>
          <w:szCs w:val="24"/>
        </w:rPr>
        <w:t xml:space="preserve">ed </w:t>
      </w:r>
      <w:r w:rsidRPr="00BF3AC8">
        <w:rPr>
          <w:rFonts w:ascii="Times New Roman" w:hAnsi="Times New Roman" w:cs="Times New Roman"/>
          <w:bCs/>
          <w:iCs/>
          <w:color w:val="3B3838" w:themeColor="background2" w:themeShade="40"/>
          <w:sz w:val="24"/>
          <w:szCs w:val="24"/>
        </w:rPr>
        <w:t xml:space="preserve">the </w:t>
      </w:r>
      <w:r w:rsidR="002E2AF7" w:rsidRPr="00BF3AC8">
        <w:rPr>
          <w:rFonts w:ascii="Times New Roman" w:hAnsi="Times New Roman" w:cs="Times New Roman"/>
          <w:bCs/>
          <w:iCs/>
          <w:color w:val="3B3838" w:themeColor="background2" w:themeShade="40"/>
          <w:sz w:val="24"/>
          <w:szCs w:val="24"/>
        </w:rPr>
        <w:t>UAPs</w:t>
      </w:r>
      <w:r w:rsidRPr="00BF3AC8">
        <w:rPr>
          <w:rFonts w:ascii="Times New Roman" w:hAnsi="Times New Roman" w:cs="Times New Roman"/>
          <w:bCs/>
          <w:iCs/>
          <w:color w:val="3B3838" w:themeColor="background2" w:themeShade="40"/>
          <w:sz w:val="24"/>
          <w:szCs w:val="24"/>
        </w:rPr>
        <w:t xml:space="preserve"> </w:t>
      </w:r>
      <w:r w:rsidR="002E2AF7" w:rsidRPr="00BF3AC8">
        <w:rPr>
          <w:rFonts w:ascii="Times New Roman" w:hAnsi="Times New Roman" w:cs="Times New Roman"/>
          <w:bCs/>
          <w:iCs/>
          <w:color w:val="3B3838" w:themeColor="background2" w:themeShade="40"/>
          <w:sz w:val="24"/>
          <w:szCs w:val="24"/>
        </w:rPr>
        <w:t>of</w:t>
      </w:r>
      <w:r w:rsidRPr="00BF3AC8">
        <w:rPr>
          <w:rFonts w:ascii="Times New Roman" w:hAnsi="Times New Roman" w:cs="Times New Roman"/>
          <w:bCs/>
          <w:iCs/>
          <w:color w:val="3B3838" w:themeColor="background2" w:themeShade="40"/>
          <w:sz w:val="24"/>
          <w:szCs w:val="24"/>
        </w:rPr>
        <w:t xml:space="preserve"> uninterrupted time to receive the </w:t>
      </w:r>
      <w:r w:rsidR="002E2AF7" w:rsidRPr="00BF3AC8">
        <w:rPr>
          <w:rFonts w:ascii="Times New Roman" w:hAnsi="Times New Roman" w:cs="Times New Roman"/>
          <w:bCs/>
          <w:iCs/>
          <w:color w:val="3B3838" w:themeColor="background2" w:themeShade="40"/>
          <w:sz w:val="24"/>
          <w:szCs w:val="24"/>
        </w:rPr>
        <w:t xml:space="preserve">scheduled </w:t>
      </w:r>
      <w:r w:rsidRPr="00BF3AC8">
        <w:rPr>
          <w:rFonts w:ascii="Times New Roman" w:hAnsi="Times New Roman" w:cs="Times New Roman"/>
          <w:bCs/>
          <w:iCs/>
          <w:color w:val="3B3838" w:themeColor="background2" w:themeShade="40"/>
          <w:sz w:val="24"/>
          <w:szCs w:val="24"/>
        </w:rPr>
        <w:t>education each week.</w:t>
      </w:r>
      <w:r w:rsidR="002E2AF7" w:rsidRPr="00BF3AC8">
        <w:rPr>
          <w:rFonts w:ascii="Times New Roman" w:hAnsi="Times New Roman" w:cs="Times New Roman"/>
          <w:bCs/>
          <w:iCs/>
          <w:color w:val="3B3838" w:themeColor="background2" w:themeShade="40"/>
          <w:sz w:val="24"/>
          <w:szCs w:val="24"/>
        </w:rPr>
        <w:t xml:space="preserve"> That was honored at both Project </w:t>
      </w:r>
      <w:r w:rsidR="001C064F">
        <w:rPr>
          <w:rFonts w:ascii="Times New Roman" w:hAnsi="Times New Roman" w:cs="Times New Roman"/>
          <w:bCs/>
          <w:iCs/>
          <w:color w:val="3B3838" w:themeColor="background2" w:themeShade="40"/>
          <w:sz w:val="24"/>
          <w:szCs w:val="24"/>
        </w:rPr>
        <w:t xml:space="preserve">sites </w:t>
      </w:r>
      <w:r w:rsidR="002E2AF7" w:rsidRPr="00BF3AC8">
        <w:rPr>
          <w:rFonts w:ascii="Times New Roman" w:hAnsi="Times New Roman" w:cs="Times New Roman"/>
          <w:bCs/>
          <w:iCs/>
          <w:color w:val="3B3838" w:themeColor="background2" w:themeShade="40"/>
          <w:sz w:val="24"/>
          <w:szCs w:val="24"/>
        </w:rPr>
        <w:t>A and B. There was never an interruption from the clinic staff during the education and follow-up.</w:t>
      </w:r>
      <w:r w:rsidRPr="00BF3AC8">
        <w:rPr>
          <w:rFonts w:ascii="Times New Roman" w:hAnsi="Times New Roman" w:cs="Times New Roman"/>
          <w:bCs/>
          <w:iCs/>
          <w:color w:val="3B3838" w:themeColor="background2" w:themeShade="40"/>
          <w:sz w:val="24"/>
          <w:szCs w:val="24"/>
        </w:rPr>
        <w:t xml:space="preserve"> </w:t>
      </w:r>
      <w:r w:rsidR="00D42CE8" w:rsidRPr="00BF3AC8">
        <w:rPr>
          <w:rFonts w:ascii="Times New Roman" w:hAnsi="Times New Roman" w:cs="Times New Roman"/>
          <w:bCs/>
          <w:iCs/>
          <w:color w:val="3B3838" w:themeColor="background2" w:themeShade="40"/>
          <w:sz w:val="24"/>
          <w:szCs w:val="24"/>
        </w:rPr>
        <w:t xml:space="preserve">If this project was implemented on a larger scale, the amount of resources needed would be minimal. The course sections are 15 – 20 minutes each. </w:t>
      </w:r>
      <w:r w:rsidR="00CC60E3" w:rsidRPr="00BF3AC8">
        <w:rPr>
          <w:rFonts w:ascii="Times New Roman" w:hAnsi="Times New Roman" w:cs="Times New Roman"/>
          <w:color w:val="222222"/>
          <w:sz w:val="24"/>
          <w:szCs w:val="24"/>
          <w:shd w:val="clear" w:color="auto" w:fill="FFFFFF"/>
        </w:rPr>
        <w:t xml:space="preserve">In relationship to the Q12® survey, there is a fee attached of 15 dollars per survey. </w:t>
      </w:r>
      <w:r w:rsidR="000008EA" w:rsidRPr="00BF3AC8">
        <w:rPr>
          <w:rFonts w:ascii="Times New Roman" w:hAnsi="Times New Roman" w:cs="Times New Roman"/>
          <w:color w:val="222222"/>
          <w:sz w:val="24"/>
          <w:szCs w:val="24"/>
          <w:shd w:val="clear" w:color="auto" w:fill="FFFFFF"/>
        </w:rPr>
        <w:t xml:space="preserve">That is a significant cost to the health system for a unit or department of any size. In addition, </w:t>
      </w:r>
      <w:r w:rsidR="002E2AF7" w:rsidRPr="00BF3AC8">
        <w:rPr>
          <w:rFonts w:ascii="Times New Roman" w:hAnsi="Times New Roman" w:cs="Times New Roman"/>
          <w:color w:val="222222"/>
          <w:sz w:val="24"/>
          <w:szCs w:val="24"/>
          <w:shd w:val="clear" w:color="auto" w:fill="FFFFFF"/>
        </w:rPr>
        <w:t xml:space="preserve">Gallup has a </w:t>
      </w:r>
      <w:r w:rsidR="000008EA" w:rsidRPr="00BF3AC8">
        <w:rPr>
          <w:rFonts w:ascii="Times New Roman" w:hAnsi="Times New Roman" w:cs="Times New Roman"/>
          <w:color w:val="222222"/>
          <w:sz w:val="24"/>
          <w:szCs w:val="24"/>
          <w:shd w:val="clear" w:color="auto" w:fill="FFFFFF"/>
        </w:rPr>
        <w:t>research approval</w:t>
      </w:r>
      <w:r w:rsidR="002E2AF7" w:rsidRPr="00BF3AC8">
        <w:rPr>
          <w:rFonts w:ascii="Times New Roman" w:hAnsi="Times New Roman" w:cs="Times New Roman"/>
          <w:color w:val="222222"/>
          <w:sz w:val="24"/>
          <w:szCs w:val="24"/>
          <w:shd w:val="clear" w:color="auto" w:fill="FFFFFF"/>
        </w:rPr>
        <w:t xml:space="preserve"> process and</w:t>
      </w:r>
      <w:r w:rsidR="000008EA" w:rsidRPr="00BF3AC8">
        <w:rPr>
          <w:rFonts w:ascii="Times New Roman" w:hAnsi="Times New Roman" w:cs="Times New Roman"/>
          <w:color w:val="222222"/>
          <w:sz w:val="24"/>
          <w:szCs w:val="24"/>
          <w:shd w:val="clear" w:color="auto" w:fill="FFFFFF"/>
        </w:rPr>
        <w:t xml:space="preserve"> committee that reviews free requests </w:t>
      </w:r>
      <w:r w:rsidR="002E2AF7" w:rsidRPr="00BF3AC8">
        <w:rPr>
          <w:rFonts w:ascii="Times New Roman" w:hAnsi="Times New Roman" w:cs="Times New Roman"/>
          <w:color w:val="222222"/>
          <w:sz w:val="24"/>
          <w:szCs w:val="24"/>
          <w:shd w:val="clear" w:color="auto" w:fill="FFFFFF"/>
        </w:rPr>
        <w:t xml:space="preserve">to use the tool </w:t>
      </w:r>
      <w:r w:rsidR="000008EA" w:rsidRPr="00BF3AC8">
        <w:rPr>
          <w:rFonts w:ascii="Times New Roman" w:hAnsi="Times New Roman" w:cs="Times New Roman"/>
          <w:color w:val="222222"/>
          <w:sz w:val="24"/>
          <w:szCs w:val="24"/>
          <w:shd w:val="clear" w:color="auto" w:fill="FFFFFF"/>
        </w:rPr>
        <w:t xml:space="preserve">from Gallup. It is stated that </w:t>
      </w:r>
      <w:r w:rsidR="002E2AF7" w:rsidRPr="00BF3AC8">
        <w:rPr>
          <w:rFonts w:ascii="Times New Roman" w:hAnsi="Times New Roman" w:cs="Times New Roman"/>
          <w:color w:val="222222"/>
          <w:sz w:val="24"/>
          <w:szCs w:val="24"/>
          <w:shd w:val="clear" w:color="auto" w:fill="FFFFFF"/>
        </w:rPr>
        <w:t>Gallup</w:t>
      </w:r>
      <w:r w:rsidR="000008EA" w:rsidRPr="00BF3AC8">
        <w:rPr>
          <w:rFonts w:ascii="Times New Roman" w:hAnsi="Times New Roman" w:cs="Times New Roman"/>
          <w:color w:val="222222"/>
          <w:sz w:val="24"/>
          <w:szCs w:val="24"/>
          <w:shd w:val="clear" w:color="auto" w:fill="FFFFFF"/>
        </w:rPr>
        <w:t xml:space="preserve"> review</w:t>
      </w:r>
      <w:r w:rsidR="002E2AF7" w:rsidRPr="00BF3AC8">
        <w:rPr>
          <w:rFonts w:ascii="Times New Roman" w:hAnsi="Times New Roman" w:cs="Times New Roman"/>
          <w:color w:val="222222"/>
          <w:sz w:val="24"/>
          <w:szCs w:val="24"/>
          <w:shd w:val="clear" w:color="auto" w:fill="FFFFFF"/>
        </w:rPr>
        <w:t>s</w:t>
      </w:r>
      <w:r w:rsidR="000008EA" w:rsidRPr="00BF3AC8">
        <w:rPr>
          <w:rFonts w:ascii="Times New Roman" w:hAnsi="Times New Roman" w:cs="Times New Roman"/>
          <w:color w:val="222222"/>
          <w:sz w:val="24"/>
          <w:szCs w:val="24"/>
          <w:shd w:val="clear" w:color="auto" w:fill="FFFFFF"/>
        </w:rPr>
        <w:t xml:space="preserve"> request</w:t>
      </w:r>
      <w:r w:rsidR="003B1641">
        <w:rPr>
          <w:rFonts w:ascii="Times New Roman" w:hAnsi="Times New Roman" w:cs="Times New Roman"/>
          <w:color w:val="222222"/>
          <w:sz w:val="24"/>
          <w:szCs w:val="24"/>
          <w:shd w:val="clear" w:color="auto" w:fill="FFFFFF"/>
        </w:rPr>
        <w:t>s</w:t>
      </w:r>
      <w:r w:rsidR="000008EA" w:rsidRPr="00BF3AC8">
        <w:rPr>
          <w:rFonts w:ascii="Times New Roman" w:hAnsi="Times New Roman" w:cs="Times New Roman"/>
          <w:color w:val="222222"/>
          <w:sz w:val="24"/>
          <w:szCs w:val="24"/>
          <w:shd w:val="clear" w:color="auto" w:fill="FFFFFF"/>
        </w:rPr>
        <w:t xml:space="preserve"> for use of their product monthly, but this process may take up to several months to be reviewed and provided </w:t>
      </w:r>
      <w:r w:rsidR="003B1641">
        <w:rPr>
          <w:rFonts w:ascii="Times New Roman" w:hAnsi="Times New Roman" w:cs="Times New Roman"/>
          <w:color w:val="222222"/>
          <w:sz w:val="24"/>
          <w:szCs w:val="24"/>
          <w:shd w:val="clear" w:color="auto" w:fill="FFFFFF"/>
        </w:rPr>
        <w:t xml:space="preserve">with </w:t>
      </w:r>
      <w:r w:rsidR="000008EA" w:rsidRPr="00BF3AC8">
        <w:rPr>
          <w:rFonts w:ascii="Times New Roman" w:hAnsi="Times New Roman" w:cs="Times New Roman"/>
          <w:color w:val="222222"/>
          <w:sz w:val="24"/>
          <w:szCs w:val="24"/>
          <w:shd w:val="clear" w:color="auto" w:fill="FFFFFF"/>
        </w:rPr>
        <w:t>a response. There is a free validated tool that is comparable to the Q1</w:t>
      </w:r>
      <w:r w:rsidR="003B789C">
        <w:rPr>
          <w:rFonts w:ascii="Times New Roman" w:hAnsi="Times New Roman" w:cs="Times New Roman"/>
          <w:color w:val="222222"/>
          <w:sz w:val="24"/>
          <w:szCs w:val="24"/>
          <w:shd w:val="clear" w:color="auto" w:fill="FFFFFF"/>
        </w:rPr>
        <w:t xml:space="preserve">2® </w:t>
      </w:r>
      <w:r w:rsidR="000008EA" w:rsidRPr="00BF3AC8">
        <w:rPr>
          <w:rFonts w:ascii="Times New Roman" w:hAnsi="Times New Roman" w:cs="Times New Roman"/>
          <w:color w:val="222222"/>
          <w:sz w:val="24"/>
          <w:szCs w:val="24"/>
          <w:shd w:val="clear" w:color="auto" w:fill="FFFFFF"/>
        </w:rPr>
        <w:t>survey called the Utrecht Work Engagement tool. The other option would be for the health system to create their own validated engagement</w:t>
      </w:r>
      <w:r w:rsidR="00BA3499">
        <w:rPr>
          <w:rFonts w:ascii="Times New Roman" w:hAnsi="Times New Roman" w:cs="Times New Roman"/>
          <w:color w:val="222222"/>
          <w:sz w:val="24"/>
          <w:szCs w:val="24"/>
          <w:shd w:val="clear" w:color="auto" w:fill="FFFFFF"/>
        </w:rPr>
        <w:t xml:space="preserve"> survey tool</w:t>
      </w:r>
      <w:r w:rsidR="003B1641">
        <w:rPr>
          <w:rFonts w:ascii="Times New Roman" w:hAnsi="Times New Roman" w:cs="Times New Roman"/>
          <w:color w:val="92D050"/>
          <w:sz w:val="24"/>
          <w:szCs w:val="24"/>
          <w:shd w:val="clear" w:color="auto" w:fill="FFFFFF"/>
        </w:rPr>
        <w:t xml:space="preserve"> </w:t>
      </w:r>
      <w:r w:rsidR="002E2AF7" w:rsidRPr="00BF3AC8">
        <w:rPr>
          <w:rFonts w:ascii="Times New Roman" w:hAnsi="Times New Roman" w:cs="Times New Roman"/>
          <w:color w:val="222222"/>
          <w:sz w:val="24"/>
          <w:szCs w:val="24"/>
          <w:shd w:val="clear" w:color="auto" w:fill="FFFFFF"/>
        </w:rPr>
        <w:t>as well.</w:t>
      </w:r>
      <w:r w:rsidR="000008EA" w:rsidRPr="00BF3AC8">
        <w:rPr>
          <w:rFonts w:ascii="Times New Roman" w:hAnsi="Times New Roman" w:cs="Times New Roman"/>
          <w:color w:val="222222"/>
          <w:sz w:val="24"/>
          <w:szCs w:val="24"/>
          <w:shd w:val="clear" w:color="auto" w:fill="FFFFFF"/>
        </w:rPr>
        <w:t xml:space="preserve"> </w:t>
      </w:r>
    </w:p>
    <w:p w14:paraId="57873538" w14:textId="3F1ED09A" w:rsidR="006220E7" w:rsidRPr="00BF3AC8" w:rsidRDefault="00D1651D" w:rsidP="008B4593">
      <w:pPr>
        <w:spacing w:after="0" w:line="480" w:lineRule="auto"/>
        <w:ind w:firstLine="720"/>
        <w:rPr>
          <w:rFonts w:ascii="Times New Roman" w:hAnsi="Times New Roman" w:cs="Times New Roman"/>
          <w:bCs/>
          <w:iCs/>
          <w:color w:val="3B3838" w:themeColor="background2" w:themeShade="40"/>
          <w:sz w:val="24"/>
          <w:szCs w:val="24"/>
        </w:rPr>
      </w:pPr>
      <w:r w:rsidRPr="00BF3AC8">
        <w:rPr>
          <w:rFonts w:ascii="Times New Roman" w:hAnsi="Times New Roman" w:cs="Times New Roman"/>
          <w:color w:val="222222"/>
          <w:sz w:val="24"/>
          <w:szCs w:val="24"/>
          <w:shd w:val="clear" w:color="auto" w:fill="FFFFFF"/>
        </w:rPr>
        <w:t xml:space="preserve">Hundreds of hours </w:t>
      </w:r>
      <w:r w:rsidR="00D427B7" w:rsidRPr="00BF3AC8">
        <w:rPr>
          <w:rFonts w:ascii="Times New Roman" w:hAnsi="Times New Roman" w:cs="Times New Roman"/>
          <w:color w:val="222222"/>
          <w:sz w:val="24"/>
          <w:szCs w:val="24"/>
          <w:shd w:val="clear" w:color="auto" w:fill="FFFFFF"/>
        </w:rPr>
        <w:t>were spent by</w:t>
      </w:r>
      <w:r w:rsidRPr="00BF3AC8">
        <w:rPr>
          <w:rFonts w:ascii="Times New Roman" w:hAnsi="Times New Roman" w:cs="Times New Roman"/>
          <w:color w:val="222222"/>
          <w:sz w:val="24"/>
          <w:szCs w:val="24"/>
          <w:shd w:val="clear" w:color="auto" w:fill="FFFFFF"/>
        </w:rPr>
        <w:t xml:space="preserve"> </w:t>
      </w:r>
      <w:r w:rsidR="006220E7" w:rsidRPr="00BF3AC8">
        <w:rPr>
          <w:rFonts w:ascii="Times New Roman" w:hAnsi="Times New Roman" w:cs="Times New Roman"/>
          <w:color w:val="222222"/>
          <w:sz w:val="24"/>
          <w:szCs w:val="24"/>
          <w:shd w:val="clear" w:color="auto" w:fill="FFFFFF"/>
        </w:rPr>
        <w:t xml:space="preserve">the project manager </w:t>
      </w:r>
      <w:r w:rsidRPr="00BF3AC8">
        <w:rPr>
          <w:rFonts w:ascii="Times New Roman" w:hAnsi="Times New Roman" w:cs="Times New Roman"/>
          <w:color w:val="222222"/>
          <w:sz w:val="24"/>
          <w:szCs w:val="24"/>
          <w:shd w:val="clear" w:color="auto" w:fill="FFFFFF"/>
        </w:rPr>
        <w:t xml:space="preserve">prior to </w:t>
      </w:r>
      <w:r w:rsidR="006220E7" w:rsidRPr="00BF3AC8">
        <w:rPr>
          <w:rFonts w:ascii="Times New Roman" w:hAnsi="Times New Roman" w:cs="Times New Roman"/>
          <w:color w:val="222222"/>
          <w:sz w:val="24"/>
          <w:szCs w:val="24"/>
          <w:shd w:val="clear" w:color="auto" w:fill="FFFFFF"/>
        </w:rPr>
        <w:t>implementation</w:t>
      </w:r>
      <w:r w:rsidR="002E2AF7" w:rsidRPr="00BF3AC8">
        <w:rPr>
          <w:rFonts w:ascii="Times New Roman" w:hAnsi="Times New Roman" w:cs="Times New Roman"/>
          <w:color w:val="222222"/>
          <w:sz w:val="24"/>
          <w:szCs w:val="24"/>
          <w:shd w:val="clear" w:color="auto" w:fill="FFFFFF"/>
        </w:rPr>
        <w:t>,</w:t>
      </w:r>
      <w:r w:rsidRPr="00BF3AC8">
        <w:rPr>
          <w:rFonts w:ascii="Times New Roman" w:hAnsi="Times New Roman" w:cs="Times New Roman"/>
          <w:color w:val="222222"/>
          <w:sz w:val="24"/>
          <w:szCs w:val="24"/>
          <w:shd w:val="clear" w:color="auto" w:fill="FFFFFF"/>
        </w:rPr>
        <w:t xml:space="preserve"> researching previous methodologies and developing content. The least amount of time was spent developing the education for the informal mentors. </w:t>
      </w:r>
      <w:r w:rsidR="000008EA" w:rsidRPr="00BF3AC8">
        <w:rPr>
          <w:rFonts w:ascii="Times New Roman" w:hAnsi="Times New Roman" w:cs="Times New Roman"/>
          <w:color w:val="222222"/>
          <w:sz w:val="24"/>
          <w:szCs w:val="24"/>
          <w:shd w:val="clear" w:color="auto" w:fill="FFFFFF"/>
        </w:rPr>
        <w:t xml:space="preserve">If the units or teams were to </w:t>
      </w:r>
      <w:r w:rsidRPr="00BF3AC8">
        <w:rPr>
          <w:rFonts w:ascii="Times New Roman" w:hAnsi="Times New Roman" w:cs="Times New Roman"/>
          <w:color w:val="222222"/>
          <w:sz w:val="24"/>
          <w:szCs w:val="24"/>
          <w:shd w:val="clear" w:color="auto" w:fill="FFFFFF"/>
        </w:rPr>
        <w:t>“upgrade” the mentorship process to a formal one, significantly more research and content would need to be included to ensure proper training for the licensed staff.</w:t>
      </w:r>
    </w:p>
    <w:p w14:paraId="79117E48" w14:textId="77777777" w:rsidR="0013496E" w:rsidRPr="00BF3AC8" w:rsidRDefault="000401FB" w:rsidP="00382CB3">
      <w:pPr>
        <w:spacing w:after="0" w:line="480" w:lineRule="auto"/>
        <w:rPr>
          <w:rFonts w:ascii="Times New Roman" w:hAnsi="Times New Roman" w:cs="Times New Roman"/>
          <w:sz w:val="24"/>
          <w:szCs w:val="24"/>
        </w:rPr>
      </w:pPr>
      <w:r w:rsidRPr="00BF3AC8">
        <w:rPr>
          <w:rFonts w:ascii="Times New Roman" w:hAnsi="Times New Roman" w:cs="Times New Roman"/>
          <w:b/>
          <w:sz w:val="24"/>
          <w:szCs w:val="24"/>
        </w:rPr>
        <w:t>Implications of the Findings</w:t>
      </w:r>
      <w:r w:rsidRPr="00BF3AC8">
        <w:rPr>
          <w:rFonts w:ascii="Times New Roman" w:hAnsi="Times New Roman" w:cs="Times New Roman"/>
          <w:sz w:val="24"/>
          <w:szCs w:val="24"/>
        </w:rPr>
        <w:t xml:space="preserve"> </w:t>
      </w:r>
    </w:p>
    <w:p w14:paraId="2F26814D" w14:textId="49795574" w:rsidR="0050368C" w:rsidRPr="00BF3AC8" w:rsidRDefault="000401FB" w:rsidP="00382CB3">
      <w:pPr>
        <w:spacing w:after="0" w:line="480" w:lineRule="auto"/>
        <w:rPr>
          <w:rFonts w:ascii="Times New Roman" w:hAnsi="Times New Roman" w:cs="Times New Roman"/>
          <w:color w:val="3B3838" w:themeColor="background2" w:themeShade="40"/>
          <w:sz w:val="24"/>
          <w:szCs w:val="24"/>
        </w:rPr>
      </w:pPr>
      <w:r w:rsidRPr="00BF3AC8">
        <w:rPr>
          <w:rFonts w:ascii="Times New Roman" w:hAnsi="Times New Roman" w:cs="Times New Roman"/>
          <w:sz w:val="24"/>
          <w:szCs w:val="24"/>
        </w:rPr>
        <w:tab/>
      </w:r>
      <w:r w:rsidR="00864523" w:rsidRPr="00BF3AC8">
        <w:rPr>
          <w:rFonts w:ascii="Times New Roman" w:hAnsi="Times New Roman" w:cs="Times New Roman"/>
          <w:sz w:val="24"/>
          <w:szCs w:val="24"/>
        </w:rPr>
        <w:t xml:space="preserve">During this </w:t>
      </w:r>
      <w:r w:rsidR="00E14D6D">
        <w:rPr>
          <w:rFonts w:ascii="Times New Roman" w:hAnsi="Times New Roman" w:cs="Times New Roman"/>
          <w:sz w:val="24"/>
          <w:szCs w:val="24"/>
        </w:rPr>
        <w:t>8</w:t>
      </w:r>
      <w:r w:rsidR="00864523" w:rsidRPr="00BF3AC8">
        <w:rPr>
          <w:rFonts w:ascii="Times New Roman" w:hAnsi="Times New Roman" w:cs="Times New Roman"/>
          <w:sz w:val="24"/>
          <w:szCs w:val="24"/>
        </w:rPr>
        <w:t>-week process, inform</w:t>
      </w:r>
      <w:r w:rsidR="009234C9" w:rsidRPr="00BF3AC8">
        <w:rPr>
          <w:rFonts w:ascii="Times New Roman" w:hAnsi="Times New Roman" w:cs="Times New Roman"/>
          <w:sz w:val="24"/>
          <w:szCs w:val="24"/>
        </w:rPr>
        <w:t>al</w:t>
      </w:r>
      <w:r w:rsidR="00864523" w:rsidRPr="00BF3AC8">
        <w:rPr>
          <w:rFonts w:ascii="Times New Roman" w:hAnsi="Times New Roman" w:cs="Times New Roman"/>
          <w:sz w:val="24"/>
          <w:szCs w:val="24"/>
        </w:rPr>
        <w:t xml:space="preserve"> mentors were provided training in the area</w:t>
      </w:r>
      <w:r w:rsidR="009234C9" w:rsidRPr="00BF3AC8">
        <w:rPr>
          <w:rFonts w:ascii="Times New Roman" w:hAnsi="Times New Roman" w:cs="Times New Roman"/>
          <w:sz w:val="24"/>
          <w:szCs w:val="24"/>
        </w:rPr>
        <w:t>s</w:t>
      </w:r>
      <w:r w:rsidR="00864523" w:rsidRPr="00BF3AC8">
        <w:rPr>
          <w:rFonts w:ascii="Times New Roman" w:hAnsi="Times New Roman" w:cs="Times New Roman"/>
          <w:sz w:val="24"/>
          <w:szCs w:val="24"/>
        </w:rPr>
        <w:t xml:space="preserve"> of comm</w:t>
      </w:r>
      <w:r w:rsidR="003B1641">
        <w:rPr>
          <w:rFonts w:ascii="Times New Roman" w:hAnsi="Times New Roman" w:cs="Times New Roman"/>
          <w:sz w:val="24"/>
          <w:szCs w:val="24"/>
        </w:rPr>
        <w:t>unica</w:t>
      </w:r>
      <w:r w:rsidR="00864523" w:rsidRPr="00BF3AC8">
        <w:rPr>
          <w:rFonts w:ascii="Times New Roman" w:hAnsi="Times New Roman" w:cs="Times New Roman"/>
          <w:sz w:val="24"/>
          <w:szCs w:val="24"/>
        </w:rPr>
        <w:t xml:space="preserve">tion, professionalism, and practice standards for UAPs. Medical assistants served as the UAPs in this project implementation. Registered nurses serve as the informal mentors. </w:t>
      </w:r>
      <w:r w:rsidR="009234C9" w:rsidRPr="00BF3AC8">
        <w:rPr>
          <w:rFonts w:ascii="Times New Roman" w:hAnsi="Times New Roman" w:cs="Times New Roman"/>
          <w:sz w:val="24"/>
          <w:szCs w:val="24"/>
        </w:rPr>
        <w:lastRenderedPageBreak/>
        <w:t>During the project implementation another thought</w:t>
      </w:r>
      <w:r w:rsidR="008B1F62" w:rsidRPr="00BF3AC8">
        <w:rPr>
          <w:rFonts w:ascii="Times New Roman" w:hAnsi="Times New Roman" w:cs="Times New Roman"/>
          <w:sz w:val="24"/>
          <w:szCs w:val="24"/>
        </w:rPr>
        <w:t xml:space="preserve"> to consider was, </w:t>
      </w:r>
      <w:r w:rsidR="008B1F62" w:rsidRPr="00BF3AC8">
        <w:rPr>
          <w:rFonts w:ascii="Times New Roman" w:hAnsi="Times New Roman" w:cs="Times New Roman"/>
          <w:color w:val="3B3838" w:themeColor="background2" w:themeShade="40"/>
          <w:sz w:val="24"/>
          <w:szCs w:val="24"/>
        </w:rPr>
        <w:t>would</w:t>
      </w:r>
      <w:r w:rsidR="00A97BDC" w:rsidRPr="00BF3AC8">
        <w:rPr>
          <w:rFonts w:ascii="Times New Roman" w:hAnsi="Times New Roman" w:cs="Times New Roman"/>
          <w:color w:val="3B3838" w:themeColor="background2" w:themeShade="40"/>
          <w:sz w:val="24"/>
          <w:szCs w:val="24"/>
        </w:rPr>
        <w:t xml:space="preserve"> the</w:t>
      </w:r>
      <w:r w:rsidR="008B1F62" w:rsidRPr="00BF3AC8">
        <w:rPr>
          <w:rFonts w:ascii="Times New Roman" w:hAnsi="Times New Roman" w:cs="Times New Roman"/>
          <w:color w:val="3B3838" w:themeColor="background2" w:themeShade="40"/>
          <w:sz w:val="24"/>
          <w:szCs w:val="24"/>
        </w:rPr>
        <w:t>re be a</w:t>
      </w:r>
      <w:r w:rsidR="00A97BDC" w:rsidRPr="00BF3AC8">
        <w:rPr>
          <w:rFonts w:ascii="Times New Roman" w:hAnsi="Times New Roman" w:cs="Times New Roman"/>
          <w:color w:val="3B3838" w:themeColor="background2" w:themeShade="40"/>
          <w:sz w:val="24"/>
          <w:szCs w:val="24"/>
        </w:rPr>
        <w:t xml:space="preserve"> difference in the project if the mentors were other UAPs</w:t>
      </w:r>
      <w:r w:rsidR="008B1F62" w:rsidRPr="00BF3AC8">
        <w:rPr>
          <w:rFonts w:ascii="Times New Roman" w:hAnsi="Times New Roman" w:cs="Times New Roman"/>
          <w:color w:val="3B3838" w:themeColor="background2" w:themeShade="40"/>
          <w:sz w:val="24"/>
          <w:szCs w:val="24"/>
        </w:rPr>
        <w:t xml:space="preserve">? </w:t>
      </w:r>
      <w:r w:rsidR="00A97BDC" w:rsidRPr="00BF3AC8">
        <w:rPr>
          <w:rFonts w:ascii="Times New Roman" w:hAnsi="Times New Roman" w:cs="Times New Roman"/>
          <w:color w:val="3B3838" w:themeColor="background2" w:themeShade="40"/>
          <w:sz w:val="24"/>
          <w:szCs w:val="24"/>
        </w:rPr>
        <w:t xml:space="preserve"> </w:t>
      </w:r>
      <w:r w:rsidR="008B1F62" w:rsidRPr="00BF3AC8">
        <w:rPr>
          <w:rFonts w:ascii="Times New Roman" w:hAnsi="Times New Roman" w:cs="Times New Roman"/>
          <w:color w:val="3B3838" w:themeColor="background2" w:themeShade="40"/>
          <w:sz w:val="24"/>
          <w:szCs w:val="24"/>
        </w:rPr>
        <w:t>This would then encourage each other to become</w:t>
      </w:r>
      <w:r w:rsidR="00A97BDC" w:rsidRPr="00BF3AC8">
        <w:rPr>
          <w:rFonts w:ascii="Times New Roman" w:hAnsi="Times New Roman" w:cs="Times New Roman"/>
          <w:color w:val="3B3838" w:themeColor="background2" w:themeShade="40"/>
          <w:sz w:val="24"/>
          <w:szCs w:val="24"/>
        </w:rPr>
        <w:t xml:space="preserve"> peer to peer informal mentors? </w:t>
      </w:r>
      <w:r w:rsidR="00D54BF1" w:rsidRPr="00BF3AC8">
        <w:rPr>
          <w:rFonts w:ascii="Times New Roman" w:hAnsi="Times New Roman" w:cs="Times New Roman"/>
          <w:sz w:val="24"/>
          <w:szCs w:val="24"/>
        </w:rPr>
        <w:t xml:space="preserve">Employee engagement is an indicator to maximize the potential in staff. The education </w:t>
      </w:r>
      <w:r w:rsidR="00AF7C5D" w:rsidRPr="00BF3AC8">
        <w:rPr>
          <w:rFonts w:ascii="Times New Roman" w:hAnsi="Times New Roman" w:cs="Times New Roman"/>
          <w:sz w:val="24"/>
          <w:szCs w:val="24"/>
        </w:rPr>
        <w:t xml:space="preserve">that was provided to the </w:t>
      </w:r>
      <w:r w:rsidR="00A97BDC" w:rsidRPr="00BF3AC8">
        <w:rPr>
          <w:rFonts w:ascii="Times New Roman" w:hAnsi="Times New Roman" w:cs="Times New Roman"/>
          <w:sz w:val="24"/>
          <w:szCs w:val="24"/>
        </w:rPr>
        <w:t>UAPs</w:t>
      </w:r>
      <w:r w:rsidR="004D46A2" w:rsidRPr="00BF3AC8">
        <w:rPr>
          <w:rFonts w:ascii="Times New Roman" w:hAnsi="Times New Roman" w:cs="Times New Roman"/>
          <w:color w:val="3B3838" w:themeColor="background2" w:themeShade="40"/>
          <w:sz w:val="24"/>
          <w:szCs w:val="24"/>
        </w:rPr>
        <w:t xml:space="preserve"> </w:t>
      </w:r>
      <w:r w:rsidR="00AF7C5D" w:rsidRPr="00BF3AC8">
        <w:rPr>
          <w:rFonts w:ascii="Times New Roman" w:hAnsi="Times New Roman" w:cs="Times New Roman"/>
          <w:color w:val="3B3838" w:themeColor="background2" w:themeShade="40"/>
          <w:sz w:val="24"/>
          <w:szCs w:val="24"/>
        </w:rPr>
        <w:t xml:space="preserve">provided an increased level of education, but did not appear to significantly affect the engagement </w:t>
      </w:r>
      <w:r w:rsidR="008B1F62" w:rsidRPr="00BF3AC8">
        <w:rPr>
          <w:rFonts w:ascii="Times New Roman" w:hAnsi="Times New Roman" w:cs="Times New Roman"/>
          <w:color w:val="3B3838" w:themeColor="background2" w:themeShade="40"/>
          <w:sz w:val="24"/>
          <w:szCs w:val="24"/>
        </w:rPr>
        <w:t xml:space="preserve">immediately in the </w:t>
      </w:r>
      <w:r w:rsidR="00A97BDC" w:rsidRPr="00BF3AC8">
        <w:rPr>
          <w:rFonts w:ascii="Times New Roman" w:hAnsi="Times New Roman" w:cs="Times New Roman"/>
          <w:color w:val="3B3838" w:themeColor="background2" w:themeShade="40"/>
          <w:sz w:val="24"/>
          <w:szCs w:val="24"/>
        </w:rPr>
        <w:t>UAPs.</w:t>
      </w:r>
      <w:r w:rsidR="00AF7C5D" w:rsidRPr="00BF3AC8">
        <w:rPr>
          <w:rFonts w:ascii="Times New Roman" w:hAnsi="Times New Roman" w:cs="Times New Roman"/>
          <w:color w:val="3B3838" w:themeColor="background2" w:themeShade="40"/>
          <w:sz w:val="24"/>
          <w:szCs w:val="24"/>
        </w:rPr>
        <w:t xml:space="preserve"> If the education was expanded to add additional</w:t>
      </w:r>
      <w:r w:rsidR="00A97BDC" w:rsidRPr="00BF3AC8">
        <w:rPr>
          <w:rFonts w:ascii="Times New Roman" w:hAnsi="Times New Roman" w:cs="Times New Roman"/>
          <w:color w:val="3B3838" w:themeColor="background2" w:themeShade="40"/>
          <w:sz w:val="24"/>
          <w:szCs w:val="24"/>
        </w:rPr>
        <w:t xml:space="preserve"> UAPs, would the responses be the same</w:t>
      </w:r>
      <w:r w:rsidR="008B1F62" w:rsidRPr="00BF3AC8">
        <w:rPr>
          <w:rFonts w:ascii="Times New Roman" w:hAnsi="Times New Roman" w:cs="Times New Roman"/>
          <w:color w:val="3B3838" w:themeColor="background2" w:themeShade="40"/>
          <w:sz w:val="24"/>
          <w:szCs w:val="24"/>
        </w:rPr>
        <w:t>?</w:t>
      </w:r>
      <w:r w:rsidR="00A97BDC" w:rsidRPr="00BF3AC8">
        <w:rPr>
          <w:rFonts w:ascii="Times New Roman" w:hAnsi="Times New Roman" w:cs="Times New Roman"/>
          <w:color w:val="3B3838" w:themeColor="background2" w:themeShade="40"/>
          <w:sz w:val="24"/>
          <w:szCs w:val="24"/>
        </w:rPr>
        <w:t xml:space="preserve"> The clinics not only had medical assistants, but they also had radiology technicians and phlebotomist as well. D</w:t>
      </w:r>
      <w:r w:rsidR="00C940AB" w:rsidRPr="00BF3AC8">
        <w:rPr>
          <w:rFonts w:ascii="Times New Roman" w:hAnsi="Times New Roman" w:cs="Times New Roman"/>
          <w:color w:val="3B3838" w:themeColor="background2" w:themeShade="40"/>
          <w:sz w:val="24"/>
          <w:szCs w:val="24"/>
        </w:rPr>
        <w:t>oes the level of engagement increase with different job classifications and roles?</w:t>
      </w:r>
    </w:p>
    <w:p w14:paraId="733B253C" w14:textId="5C81E920" w:rsidR="0013496E" w:rsidRPr="00BF3AC8" w:rsidRDefault="000401FB" w:rsidP="008B1F62">
      <w:pPr>
        <w:spacing w:after="0" w:line="480" w:lineRule="auto"/>
        <w:rPr>
          <w:rFonts w:ascii="Times New Roman" w:hAnsi="Times New Roman" w:cs="Times New Roman"/>
          <w:b/>
          <w:i/>
          <w:iCs/>
          <w:sz w:val="24"/>
          <w:szCs w:val="24"/>
        </w:rPr>
      </w:pPr>
      <w:r w:rsidRPr="00BF3AC8">
        <w:rPr>
          <w:rFonts w:ascii="Times New Roman" w:hAnsi="Times New Roman" w:cs="Times New Roman"/>
          <w:b/>
          <w:i/>
          <w:iCs/>
          <w:sz w:val="24"/>
          <w:szCs w:val="24"/>
        </w:rPr>
        <w:t xml:space="preserve">Implications for </w:t>
      </w:r>
      <w:r w:rsidR="0050368C" w:rsidRPr="00BF3AC8">
        <w:rPr>
          <w:rFonts w:ascii="Times New Roman" w:hAnsi="Times New Roman" w:cs="Times New Roman"/>
          <w:b/>
          <w:i/>
          <w:iCs/>
          <w:sz w:val="24"/>
          <w:szCs w:val="24"/>
        </w:rPr>
        <w:t>P</w:t>
      </w:r>
      <w:r w:rsidRPr="00BF3AC8">
        <w:rPr>
          <w:rFonts w:ascii="Times New Roman" w:hAnsi="Times New Roman" w:cs="Times New Roman"/>
          <w:b/>
          <w:i/>
          <w:iCs/>
          <w:sz w:val="24"/>
          <w:szCs w:val="24"/>
        </w:rPr>
        <w:t>atients</w:t>
      </w:r>
    </w:p>
    <w:p w14:paraId="489A54A6" w14:textId="4DB23749" w:rsidR="00191EB3" w:rsidRDefault="00DB4536" w:rsidP="00382CB3">
      <w:pPr>
        <w:spacing w:after="0" w:line="480" w:lineRule="auto"/>
        <w:ind w:firstLine="720"/>
        <w:rPr>
          <w:rFonts w:ascii="Times New Roman" w:hAnsi="Times New Roman" w:cs="Times New Roman"/>
          <w:b/>
          <w:i/>
          <w:iCs/>
          <w:sz w:val="24"/>
          <w:szCs w:val="24"/>
        </w:rPr>
      </w:pPr>
      <w:r w:rsidRPr="00BF3AC8">
        <w:rPr>
          <w:rFonts w:ascii="Times New Roman" w:hAnsi="Times New Roman" w:cs="Times New Roman"/>
          <w:color w:val="212529"/>
          <w:sz w:val="24"/>
          <w:szCs w:val="24"/>
          <w:shd w:val="clear" w:color="auto" w:fill="FFFFFF"/>
        </w:rPr>
        <w:t xml:space="preserve">Licensed and </w:t>
      </w:r>
      <w:r w:rsidR="008B1F62" w:rsidRPr="00BF3AC8">
        <w:rPr>
          <w:rFonts w:ascii="Times New Roman" w:hAnsi="Times New Roman" w:cs="Times New Roman"/>
          <w:color w:val="212529"/>
          <w:sz w:val="24"/>
          <w:szCs w:val="24"/>
          <w:shd w:val="clear" w:color="auto" w:fill="FFFFFF"/>
        </w:rPr>
        <w:t>UAPs</w:t>
      </w:r>
      <w:r w:rsidRPr="00BF3AC8">
        <w:rPr>
          <w:rFonts w:ascii="Times New Roman" w:hAnsi="Times New Roman" w:cs="Times New Roman"/>
          <w:color w:val="212529"/>
          <w:sz w:val="24"/>
          <w:szCs w:val="24"/>
          <w:shd w:val="clear" w:color="auto" w:fill="FFFFFF"/>
        </w:rPr>
        <w:t xml:space="preserve"> work closely together either collaboratively or independently. The chosen project partner site</w:t>
      </w:r>
      <w:r w:rsidR="00191EB3">
        <w:rPr>
          <w:rFonts w:ascii="Times New Roman" w:hAnsi="Times New Roman" w:cs="Times New Roman"/>
          <w:color w:val="212529"/>
          <w:sz w:val="24"/>
          <w:szCs w:val="24"/>
          <w:shd w:val="clear" w:color="auto" w:fill="FFFFFF"/>
        </w:rPr>
        <w:t>s</w:t>
      </w:r>
      <w:r w:rsidRPr="00BF3AC8">
        <w:rPr>
          <w:rFonts w:ascii="Times New Roman" w:hAnsi="Times New Roman" w:cs="Times New Roman"/>
          <w:color w:val="212529"/>
          <w:sz w:val="24"/>
          <w:szCs w:val="24"/>
          <w:shd w:val="clear" w:color="auto" w:fill="FFFFFF"/>
        </w:rPr>
        <w:t xml:space="preserve"> use their staff working together collaboratively. Accountable Care Organizations</w:t>
      </w:r>
      <w:r w:rsidRPr="00BF3AC8">
        <w:rPr>
          <w:rFonts w:ascii="Times New Roman" w:hAnsi="Times New Roman" w:cs="Times New Roman"/>
          <w:color w:val="000000"/>
          <w:sz w:val="24"/>
          <w:szCs w:val="24"/>
        </w:rPr>
        <w:t xml:space="preserve"> are groups of doctors, hospitals, and other health care providers, who come together voluntarily to give coordinated high-quality care to their Medicare patients (Centers for Medicare and Medicaid Services [CMS], 2022).</w:t>
      </w:r>
      <w:r w:rsidRPr="00BF3AC8">
        <w:rPr>
          <w:rFonts w:ascii="Times New Roman" w:hAnsi="Times New Roman" w:cs="Times New Roman"/>
          <w:color w:val="212529"/>
          <w:sz w:val="24"/>
          <w:szCs w:val="24"/>
          <w:shd w:val="clear" w:color="auto" w:fill="FFFFFF"/>
        </w:rPr>
        <w:t xml:space="preserve"> Accountable Care Organization’s first quality measure supports medical facilities’ need to increase patient/caregiver experiences for timely care, appointments, and information (CMS, 2022).</w:t>
      </w:r>
      <w:r w:rsidR="00236071" w:rsidRPr="00BF3AC8">
        <w:rPr>
          <w:rFonts w:ascii="Times New Roman" w:hAnsi="Times New Roman" w:cs="Times New Roman"/>
          <w:color w:val="212529"/>
          <w:sz w:val="24"/>
          <w:szCs w:val="24"/>
          <w:shd w:val="clear" w:color="auto" w:fill="FFFFFF"/>
        </w:rPr>
        <w:t xml:space="preserve"> Engaged UAP</w:t>
      </w:r>
      <w:r w:rsidR="00191EB3">
        <w:rPr>
          <w:rFonts w:ascii="Times New Roman" w:hAnsi="Times New Roman" w:cs="Times New Roman"/>
          <w:color w:val="212529"/>
          <w:sz w:val="24"/>
          <w:szCs w:val="24"/>
          <w:shd w:val="clear" w:color="auto" w:fill="FFFFFF"/>
        </w:rPr>
        <w:t>s</w:t>
      </w:r>
      <w:r w:rsidR="00236071" w:rsidRPr="00BF3AC8">
        <w:rPr>
          <w:rFonts w:ascii="Times New Roman" w:hAnsi="Times New Roman" w:cs="Times New Roman"/>
          <w:color w:val="212529"/>
          <w:sz w:val="24"/>
          <w:szCs w:val="24"/>
          <w:shd w:val="clear" w:color="auto" w:fill="FFFFFF"/>
        </w:rPr>
        <w:t xml:space="preserve"> that perform with collaborative teamwork </w:t>
      </w:r>
      <w:r w:rsidR="00236071" w:rsidRPr="00BF3AC8">
        <w:rPr>
          <w:rFonts w:ascii="Times New Roman" w:hAnsi="Times New Roman" w:cs="Times New Roman"/>
          <w:sz w:val="24"/>
          <w:szCs w:val="24"/>
        </w:rPr>
        <w:t>directly decrease the number of errors and miscommunications</w:t>
      </w:r>
      <w:r w:rsidR="00F60132">
        <w:rPr>
          <w:rFonts w:ascii="Times New Roman" w:hAnsi="Times New Roman" w:cs="Times New Roman"/>
          <w:sz w:val="24"/>
          <w:szCs w:val="24"/>
        </w:rPr>
        <w:t>;</w:t>
      </w:r>
      <w:r w:rsidR="00236071" w:rsidRPr="00BF3AC8">
        <w:rPr>
          <w:rFonts w:ascii="Times New Roman" w:hAnsi="Times New Roman" w:cs="Times New Roman"/>
          <w:sz w:val="24"/>
          <w:szCs w:val="24"/>
        </w:rPr>
        <w:t xml:space="preserve"> therefore</w:t>
      </w:r>
      <w:r w:rsidR="00F60132">
        <w:rPr>
          <w:rFonts w:ascii="Times New Roman" w:hAnsi="Times New Roman" w:cs="Times New Roman"/>
          <w:sz w:val="24"/>
          <w:szCs w:val="24"/>
        </w:rPr>
        <w:t>,</w:t>
      </w:r>
      <w:r w:rsidR="00236071" w:rsidRPr="00BF3AC8">
        <w:rPr>
          <w:rFonts w:ascii="Times New Roman" w:hAnsi="Times New Roman" w:cs="Times New Roman"/>
          <w:sz w:val="24"/>
          <w:szCs w:val="24"/>
        </w:rPr>
        <w:t xml:space="preserve"> </w:t>
      </w:r>
      <w:r w:rsidR="00BA3499">
        <w:rPr>
          <w:rFonts w:ascii="Times New Roman" w:hAnsi="Times New Roman" w:cs="Times New Roman"/>
          <w:sz w:val="24"/>
          <w:szCs w:val="24"/>
        </w:rPr>
        <w:t>increasing patient safety outcomes.</w:t>
      </w:r>
    </w:p>
    <w:p w14:paraId="742BC892" w14:textId="0D9D695E" w:rsidR="0013496E" w:rsidRPr="00BF3AC8" w:rsidRDefault="00F60132" w:rsidP="00F60132">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Implications for N</w:t>
      </w:r>
      <w:r w:rsidR="000401FB" w:rsidRPr="00BF3AC8">
        <w:rPr>
          <w:rFonts w:ascii="Times New Roman" w:hAnsi="Times New Roman" w:cs="Times New Roman"/>
          <w:b/>
          <w:i/>
          <w:iCs/>
          <w:sz w:val="24"/>
          <w:szCs w:val="24"/>
        </w:rPr>
        <w:t xml:space="preserve">ursing </w:t>
      </w:r>
      <w:r>
        <w:rPr>
          <w:rFonts w:ascii="Times New Roman" w:hAnsi="Times New Roman" w:cs="Times New Roman"/>
          <w:b/>
          <w:i/>
          <w:iCs/>
          <w:sz w:val="24"/>
          <w:szCs w:val="24"/>
        </w:rPr>
        <w:t>P</w:t>
      </w:r>
      <w:r w:rsidR="000401FB" w:rsidRPr="00BF3AC8">
        <w:rPr>
          <w:rFonts w:ascii="Times New Roman" w:hAnsi="Times New Roman" w:cs="Times New Roman"/>
          <w:b/>
          <w:i/>
          <w:iCs/>
          <w:sz w:val="24"/>
          <w:szCs w:val="24"/>
        </w:rPr>
        <w:t>ractice</w:t>
      </w:r>
    </w:p>
    <w:p w14:paraId="4EBA74C9" w14:textId="77777777" w:rsidR="009752CE" w:rsidRPr="00BF3AC8" w:rsidRDefault="009752CE" w:rsidP="009752CE">
      <w:pPr>
        <w:spacing w:after="0" w:line="480" w:lineRule="auto"/>
        <w:ind w:firstLine="720"/>
        <w:rPr>
          <w:rFonts w:ascii="Times New Roman" w:hAnsi="Times New Roman" w:cs="Times New Roman"/>
          <w:sz w:val="24"/>
          <w:szCs w:val="24"/>
        </w:rPr>
      </w:pPr>
      <w:r w:rsidRPr="00BF3AC8">
        <w:rPr>
          <w:rFonts w:ascii="Times New Roman" w:hAnsi="Times New Roman" w:cs="Times New Roman"/>
          <w:sz w:val="24"/>
          <w:szCs w:val="24"/>
        </w:rPr>
        <w:t>Mentorship programs attempt to address several types of common needs among new faculty, such as professional development, emotional support, intellectual community, role models, safe space, accountability, engagement, access to opportunities, and substantive feedback (</w:t>
      </w:r>
      <w:proofErr w:type="spellStart"/>
      <w:r w:rsidRPr="00BF3AC8">
        <w:rPr>
          <w:rFonts w:ascii="Times New Roman" w:hAnsi="Times New Roman" w:cs="Times New Roman"/>
          <w:sz w:val="24"/>
          <w:szCs w:val="24"/>
        </w:rPr>
        <w:t>Rockquemore</w:t>
      </w:r>
      <w:proofErr w:type="spellEnd"/>
      <w:r w:rsidRPr="00BF3AC8">
        <w:rPr>
          <w:rFonts w:ascii="Times New Roman" w:hAnsi="Times New Roman" w:cs="Times New Roman"/>
          <w:sz w:val="24"/>
          <w:szCs w:val="24"/>
        </w:rPr>
        <w:t xml:space="preserve">, 2013). Whether mentoring takes place in medical facilities or academic </w:t>
      </w:r>
      <w:r w:rsidRPr="00BF3AC8">
        <w:rPr>
          <w:rFonts w:ascii="Times New Roman" w:hAnsi="Times New Roman" w:cs="Times New Roman"/>
          <w:sz w:val="24"/>
          <w:szCs w:val="24"/>
        </w:rPr>
        <w:lastRenderedPageBreak/>
        <w:t>settings, mentorship proves to be a valuable asset to anyone. A mentor gives practical advice to the mentee regarding management of difficult situations. This is done in a nonthreatening professional environment.</w:t>
      </w:r>
    </w:p>
    <w:p w14:paraId="621F24A6" w14:textId="63AE4303" w:rsidR="009752CE" w:rsidRPr="00BF3AC8" w:rsidRDefault="009752CE" w:rsidP="00382CB3">
      <w:pPr>
        <w:spacing w:after="0" w:line="480" w:lineRule="auto"/>
        <w:ind w:firstLine="720"/>
        <w:rPr>
          <w:rFonts w:ascii="Times New Roman" w:hAnsi="Times New Roman" w:cs="Times New Roman"/>
          <w:bCs/>
          <w:color w:val="3B3838" w:themeColor="background2" w:themeShade="40"/>
          <w:sz w:val="24"/>
          <w:szCs w:val="24"/>
        </w:rPr>
      </w:pPr>
      <w:r w:rsidRPr="00BF3AC8">
        <w:rPr>
          <w:rFonts w:ascii="Times New Roman" w:hAnsi="Times New Roman" w:cs="Times New Roman"/>
          <w:sz w:val="24"/>
          <w:szCs w:val="24"/>
        </w:rPr>
        <w:t>Mentors can help with analyzing professional situations and help make strategic decisions based on their own knowledge and experience (</w:t>
      </w:r>
      <w:proofErr w:type="spellStart"/>
      <w:r w:rsidRPr="00BF3AC8">
        <w:rPr>
          <w:rFonts w:ascii="Times New Roman" w:hAnsi="Times New Roman" w:cs="Times New Roman"/>
          <w:sz w:val="24"/>
          <w:szCs w:val="24"/>
        </w:rPr>
        <w:t>Rockquemore</w:t>
      </w:r>
      <w:proofErr w:type="spellEnd"/>
      <w:r w:rsidRPr="00BF3AC8">
        <w:rPr>
          <w:rFonts w:ascii="Times New Roman" w:hAnsi="Times New Roman" w:cs="Times New Roman"/>
          <w:sz w:val="24"/>
          <w:szCs w:val="24"/>
        </w:rPr>
        <w:t>, 2013). There are often work situations that create emotional responses in employees. These responses leave employees feeling excluded and eventually the employee</w:t>
      </w:r>
      <w:r w:rsidR="00191EB3">
        <w:rPr>
          <w:rFonts w:ascii="Times New Roman" w:hAnsi="Times New Roman" w:cs="Times New Roman"/>
          <w:sz w:val="24"/>
          <w:szCs w:val="24"/>
        </w:rPr>
        <w:t>s</w:t>
      </w:r>
      <w:r w:rsidRPr="00BF3AC8">
        <w:rPr>
          <w:rFonts w:ascii="Times New Roman" w:hAnsi="Times New Roman" w:cs="Times New Roman"/>
          <w:sz w:val="24"/>
          <w:szCs w:val="24"/>
        </w:rPr>
        <w:t xml:space="preserve"> begin to disengage. Mentors are essential to help team members provide objective feedback, keeping irrational conclusions to a minimum (</w:t>
      </w:r>
      <w:proofErr w:type="spellStart"/>
      <w:r w:rsidRPr="00BF3AC8">
        <w:rPr>
          <w:rFonts w:ascii="Times New Roman" w:hAnsi="Times New Roman" w:cs="Times New Roman"/>
          <w:sz w:val="24"/>
          <w:szCs w:val="24"/>
        </w:rPr>
        <w:t>Carthon</w:t>
      </w:r>
      <w:proofErr w:type="spellEnd"/>
      <w:r w:rsidRPr="00BF3AC8">
        <w:rPr>
          <w:rFonts w:ascii="Times New Roman" w:hAnsi="Times New Roman" w:cs="Times New Roman"/>
          <w:sz w:val="24"/>
          <w:szCs w:val="24"/>
        </w:rPr>
        <w:t xml:space="preserve"> et al., 2021). </w:t>
      </w:r>
    </w:p>
    <w:p w14:paraId="5FCDE824" w14:textId="77777777" w:rsidR="006D32C5" w:rsidRPr="00BF3AC8" w:rsidRDefault="000401FB" w:rsidP="00F60132">
      <w:pPr>
        <w:spacing w:after="0" w:line="480" w:lineRule="auto"/>
        <w:rPr>
          <w:rFonts w:ascii="Times New Roman" w:hAnsi="Times New Roman" w:cs="Times New Roman"/>
          <w:b/>
          <w:i/>
          <w:iCs/>
          <w:sz w:val="24"/>
          <w:szCs w:val="24"/>
        </w:rPr>
      </w:pPr>
      <w:r w:rsidRPr="00BF3AC8">
        <w:rPr>
          <w:rFonts w:ascii="Times New Roman" w:hAnsi="Times New Roman" w:cs="Times New Roman"/>
          <w:b/>
          <w:i/>
          <w:iCs/>
          <w:sz w:val="24"/>
          <w:szCs w:val="24"/>
        </w:rPr>
        <w:t>Impact</w:t>
      </w:r>
      <w:r w:rsidR="009C0A4A" w:rsidRPr="00BF3AC8">
        <w:rPr>
          <w:rFonts w:ascii="Times New Roman" w:hAnsi="Times New Roman" w:cs="Times New Roman"/>
          <w:b/>
          <w:i/>
          <w:iCs/>
          <w:sz w:val="24"/>
          <w:szCs w:val="24"/>
        </w:rPr>
        <w:t xml:space="preserve"> for </w:t>
      </w:r>
      <w:r w:rsidR="0050368C" w:rsidRPr="00BF3AC8">
        <w:rPr>
          <w:rFonts w:ascii="Times New Roman" w:hAnsi="Times New Roman" w:cs="Times New Roman"/>
          <w:b/>
          <w:i/>
          <w:iCs/>
          <w:sz w:val="24"/>
          <w:szCs w:val="24"/>
        </w:rPr>
        <w:t>H</w:t>
      </w:r>
      <w:r w:rsidR="009C0A4A" w:rsidRPr="00BF3AC8">
        <w:rPr>
          <w:rFonts w:ascii="Times New Roman" w:hAnsi="Times New Roman" w:cs="Times New Roman"/>
          <w:b/>
          <w:i/>
          <w:iCs/>
          <w:sz w:val="24"/>
          <w:szCs w:val="24"/>
        </w:rPr>
        <w:t xml:space="preserve">ealthcare </w:t>
      </w:r>
      <w:r w:rsidR="0050368C" w:rsidRPr="00BF3AC8">
        <w:rPr>
          <w:rFonts w:ascii="Times New Roman" w:hAnsi="Times New Roman" w:cs="Times New Roman"/>
          <w:b/>
          <w:i/>
          <w:iCs/>
          <w:sz w:val="24"/>
          <w:szCs w:val="24"/>
        </w:rPr>
        <w:t>S</w:t>
      </w:r>
      <w:r w:rsidR="009C0A4A" w:rsidRPr="00BF3AC8">
        <w:rPr>
          <w:rFonts w:ascii="Times New Roman" w:hAnsi="Times New Roman" w:cs="Times New Roman"/>
          <w:b/>
          <w:i/>
          <w:iCs/>
          <w:sz w:val="24"/>
          <w:szCs w:val="24"/>
        </w:rPr>
        <w:t>ystem(s)</w:t>
      </w:r>
    </w:p>
    <w:p w14:paraId="794FA63C" w14:textId="6ADFF6A4" w:rsidR="00AF63B7" w:rsidRPr="00191EB3" w:rsidRDefault="00B53137" w:rsidP="008B1F62">
      <w:pPr>
        <w:spacing w:after="0" w:line="480" w:lineRule="auto"/>
        <w:ind w:firstLine="720"/>
        <w:rPr>
          <w:rFonts w:ascii="Times New Roman" w:hAnsi="Times New Roman" w:cs="Times New Roman"/>
          <w:bCs/>
          <w:iCs/>
          <w:color w:val="FF0000"/>
          <w:sz w:val="24"/>
          <w:szCs w:val="24"/>
        </w:rPr>
      </w:pPr>
      <w:r w:rsidRPr="00BF3AC8">
        <w:rPr>
          <w:rFonts w:ascii="Times New Roman" w:hAnsi="Times New Roman" w:cs="Times New Roman"/>
          <w:bCs/>
          <w:color w:val="3B3838" w:themeColor="background2" w:themeShade="40"/>
          <w:sz w:val="24"/>
          <w:szCs w:val="24"/>
        </w:rPr>
        <w:t>Implications to turnover rates</w:t>
      </w:r>
      <w:r w:rsidR="008B1F62" w:rsidRPr="00BF3AC8">
        <w:rPr>
          <w:rFonts w:ascii="Times New Roman" w:hAnsi="Times New Roman" w:cs="Times New Roman"/>
          <w:bCs/>
          <w:color w:val="3B3838" w:themeColor="background2" w:themeShade="40"/>
          <w:sz w:val="24"/>
          <w:szCs w:val="24"/>
        </w:rPr>
        <w:t xml:space="preserve"> for the health system</w:t>
      </w:r>
      <w:r w:rsidRPr="00BF3AC8">
        <w:rPr>
          <w:rFonts w:ascii="Times New Roman" w:hAnsi="Times New Roman" w:cs="Times New Roman"/>
          <w:bCs/>
          <w:color w:val="3B3838" w:themeColor="background2" w:themeShade="40"/>
          <w:sz w:val="24"/>
          <w:szCs w:val="24"/>
        </w:rPr>
        <w:t xml:space="preserve"> indicate even </w:t>
      </w:r>
      <w:r w:rsidR="00191EB3">
        <w:rPr>
          <w:rFonts w:ascii="Times New Roman" w:hAnsi="Times New Roman" w:cs="Times New Roman"/>
          <w:bCs/>
          <w:color w:val="3B3838" w:themeColor="background2" w:themeShade="40"/>
          <w:sz w:val="24"/>
          <w:szCs w:val="24"/>
        </w:rPr>
        <w:t>if</w:t>
      </w:r>
      <w:r w:rsidRPr="00BF3AC8">
        <w:rPr>
          <w:rFonts w:ascii="Times New Roman" w:hAnsi="Times New Roman" w:cs="Times New Roman"/>
          <w:bCs/>
          <w:color w:val="3B3838" w:themeColor="background2" w:themeShade="40"/>
          <w:sz w:val="24"/>
          <w:szCs w:val="24"/>
        </w:rPr>
        <w:t xml:space="preserve"> a third (33%) of the current employees were to maintain their positions, the gap in unlicensed retention would be narrowing tremendously.</w:t>
      </w:r>
      <w:r w:rsidR="00191EB3">
        <w:rPr>
          <w:rFonts w:ascii="Times New Roman" w:hAnsi="Times New Roman" w:cs="Times New Roman"/>
          <w:bCs/>
          <w:color w:val="3B3838" w:themeColor="background2" w:themeShade="40"/>
          <w:sz w:val="24"/>
          <w:szCs w:val="24"/>
        </w:rPr>
        <w:t xml:space="preserve"> Due in part to </w:t>
      </w:r>
      <w:r w:rsidR="006220E7" w:rsidRPr="00BF3AC8">
        <w:rPr>
          <w:rFonts w:ascii="Times New Roman" w:hAnsi="Times New Roman" w:cs="Times New Roman"/>
          <w:bCs/>
          <w:color w:val="3B3838" w:themeColor="background2" w:themeShade="40"/>
          <w:sz w:val="24"/>
          <w:szCs w:val="24"/>
        </w:rPr>
        <w:t>the lack of professional development plans, unlicensed staff will continue to have increase turnover rates, decrease in career stratification and decrease in clinical ladder success.  Dill et al (2021) state</w:t>
      </w:r>
      <w:r w:rsidR="00F60132">
        <w:rPr>
          <w:rFonts w:ascii="Times New Roman" w:hAnsi="Times New Roman" w:cs="Times New Roman"/>
          <w:bCs/>
          <w:color w:val="3B3838" w:themeColor="background2" w:themeShade="40"/>
          <w:sz w:val="24"/>
          <w:szCs w:val="24"/>
        </w:rPr>
        <w:t>s</w:t>
      </w:r>
      <w:r w:rsidR="006220E7" w:rsidRPr="00BF3AC8">
        <w:rPr>
          <w:rFonts w:ascii="Times New Roman" w:hAnsi="Times New Roman" w:cs="Times New Roman"/>
          <w:bCs/>
          <w:color w:val="3B3838" w:themeColor="background2" w:themeShade="40"/>
          <w:sz w:val="24"/>
          <w:szCs w:val="24"/>
        </w:rPr>
        <w:t xml:space="preserve"> past research has demonstrated that the organizational context in which career ladders are being developed plays an important role in the strategic priorities of the organization. </w:t>
      </w:r>
    </w:p>
    <w:p w14:paraId="7FA940FB" w14:textId="77777777" w:rsidR="006F2FB1" w:rsidRPr="00BF3AC8" w:rsidRDefault="000401FB" w:rsidP="000008EA">
      <w:pPr>
        <w:spacing w:after="0" w:line="480" w:lineRule="auto"/>
        <w:rPr>
          <w:rFonts w:ascii="Times New Roman" w:hAnsi="Times New Roman" w:cs="Times New Roman"/>
          <w:b/>
          <w:sz w:val="24"/>
          <w:szCs w:val="24"/>
        </w:rPr>
      </w:pPr>
      <w:r w:rsidRPr="00BF3AC8">
        <w:rPr>
          <w:rFonts w:ascii="Times New Roman" w:hAnsi="Times New Roman" w:cs="Times New Roman"/>
          <w:b/>
          <w:sz w:val="24"/>
          <w:szCs w:val="24"/>
        </w:rPr>
        <w:t>Sustainability</w:t>
      </w:r>
    </w:p>
    <w:p w14:paraId="1B2EE0AF" w14:textId="1B266FAF" w:rsidR="0050368C" w:rsidRPr="00BF3AC8" w:rsidRDefault="00191F9A" w:rsidP="00411661">
      <w:pPr>
        <w:spacing w:after="0" w:line="480" w:lineRule="auto"/>
        <w:ind w:firstLine="720"/>
        <w:rPr>
          <w:rFonts w:ascii="Times New Roman" w:hAnsi="Times New Roman" w:cs="Times New Roman"/>
          <w:bCs/>
          <w:sz w:val="24"/>
          <w:szCs w:val="24"/>
        </w:rPr>
      </w:pPr>
      <w:r w:rsidRPr="00BF3AC8">
        <w:rPr>
          <w:rFonts w:ascii="Times New Roman" w:hAnsi="Times New Roman" w:cs="Times New Roman"/>
          <w:sz w:val="24"/>
          <w:szCs w:val="24"/>
        </w:rPr>
        <w:t xml:space="preserve">This project could be used in different locations offered several times in the year to make sure that everyone on the team is exposed to the content. </w:t>
      </w:r>
      <w:r w:rsidR="00D32309" w:rsidRPr="00BF3AC8">
        <w:rPr>
          <w:rFonts w:ascii="Times New Roman" w:hAnsi="Times New Roman" w:cs="Times New Roman"/>
          <w:sz w:val="24"/>
          <w:szCs w:val="24"/>
        </w:rPr>
        <w:t>The effectiveness of the education to promote engagement is primarily dependent on the amount of support from the leadership team</w:t>
      </w:r>
      <w:r w:rsidR="00EA1D7A" w:rsidRPr="00BF3AC8">
        <w:rPr>
          <w:rFonts w:ascii="Times New Roman" w:hAnsi="Times New Roman" w:cs="Times New Roman"/>
          <w:sz w:val="24"/>
          <w:szCs w:val="24"/>
        </w:rPr>
        <w:t>. One of the</w:t>
      </w:r>
      <w:r w:rsidR="00350B5D" w:rsidRPr="00BF3AC8">
        <w:rPr>
          <w:rFonts w:ascii="Times New Roman" w:hAnsi="Times New Roman" w:cs="Times New Roman"/>
          <w:sz w:val="24"/>
          <w:szCs w:val="24"/>
        </w:rPr>
        <w:t xml:space="preserve"> unlicensed mentors</w:t>
      </w:r>
      <w:r w:rsidR="00EA1D7A" w:rsidRPr="00BF3AC8">
        <w:rPr>
          <w:rFonts w:ascii="Times New Roman" w:hAnsi="Times New Roman" w:cs="Times New Roman"/>
          <w:sz w:val="24"/>
          <w:szCs w:val="24"/>
        </w:rPr>
        <w:t xml:space="preserve"> used the </w:t>
      </w:r>
      <w:r w:rsidR="00350B5D" w:rsidRPr="00BF3AC8">
        <w:rPr>
          <w:rFonts w:ascii="Times New Roman" w:hAnsi="Times New Roman" w:cs="Times New Roman"/>
          <w:sz w:val="24"/>
          <w:szCs w:val="24"/>
        </w:rPr>
        <w:t xml:space="preserve">education and </w:t>
      </w:r>
      <w:r w:rsidR="00EA1D7A" w:rsidRPr="00BF3AC8">
        <w:rPr>
          <w:rFonts w:ascii="Times New Roman" w:hAnsi="Times New Roman" w:cs="Times New Roman"/>
          <w:sz w:val="24"/>
          <w:szCs w:val="24"/>
        </w:rPr>
        <w:t xml:space="preserve">lessons learned </w:t>
      </w:r>
      <w:r w:rsidR="00350B5D" w:rsidRPr="00BF3AC8">
        <w:rPr>
          <w:rFonts w:ascii="Times New Roman" w:hAnsi="Times New Roman" w:cs="Times New Roman"/>
          <w:sz w:val="24"/>
          <w:szCs w:val="24"/>
        </w:rPr>
        <w:t xml:space="preserve">to guide mid – year evaluation strengths, opportunities, and weaknesses. The sustainability of the project would need </w:t>
      </w:r>
      <w:r w:rsidR="00350B5D" w:rsidRPr="00BF3AC8">
        <w:rPr>
          <w:rFonts w:ascii="Times New Roman" w:hAnsi="Times New Roman" w:cs="Times New Roman"/>
          <w:sz w:val="24"/>
          <w:szCs w:val="24"/>
        </w:rPr>
        <w:lastRenderedPageBreak/>
        <w:t xml:space="preserve">to be incorporated into processes that are already in place and must occur. </w:t>
      </w:r>
      <w:r w:rsidR="00FA0924">
        <w:rPr>
          <w:rFonts w:ascii="Times New Roman" w:hAnsi="Times New Roman" w:cs="Times New Roman"/>
          <w:sz w:val="24"/>
          <w:szCs w:val="24"/>
        </w:rPr>
        <w:t>The most efficient u</w:t>
      </w:r>
      <w:r w:rsidR="00350B5D" w:rsidRPr="00BF3AC8">
        <w:rPr>
          <w:rFonts w:ascii="Times New Roman" w:hAnsi="Times New Roman" w:cs="Times New Roman"/>
          <w:sz w:val="24"/>
          <w:szCs w:val="24"/>
        </w:rPr>
        <w:t xml:space="preserve">se </w:t>
      </w:r>
      <w:r w:rsidR="00FA0924">
        <w:rPr>
          <w:rFonts w:ascii="Times New Roman" w:hAnsi="Times New Roman" w:cs="Times New Roman"/>
          <w:sz w:val="24"/>
          <w:szCs w:val="24"/>
        </w:rPr>
        <w:t xml:space="preserve">of </w:t>
      </w:r>
      <w:r w:rsidR="00350B5D" w:rsidRPr="00BF3AC8">
        <w:rPr>
          <w:rFonts w:ascii="Times New Roman" w:hAnsi="Times New Roman" w:cs="Times New Roman"/>
          <w:sz w:val="24"/>
          <w:szCs w:val="24"/>
        </w:rPr>
        <w:t>this project information</w:t>
      </w:r>
      <w:r w:rsidR="00FA0924">
        <w:rPr>
          <w:rFonts w:ascii="Times New Roman" w:hAnsi="Times New Roman" w:cs="Times New Roman"/>
          <w:sz w:val="24"/>
          <w:szCs w:val="24"/>
        </w:rPr>
        <w:t xml:space="preserve"> is</w:t>
      </w:r>
      <w:r w:rsidR="00350B5D" w:rsidRPr="00BF3AC8">
        <w:rPr>
          <w:rFonts w:ascii="Times New Roman" w:hAnsi="Times New Roman" w:cs="Times New Roman"/>
          <w:sz w:val="24"/>
          <w:szCs w:val="24"/>
        </w:rPr>
        <w:t xml:space="preserve"> as a supplement to current curriculum and not </w:t>
      </w:r>
      <w:r w:rsidR="00FA0924">
        <w:rPr>
          <w:rFonts w:ascii="Times New Roman" w:hAnsi="Times New Roman" w:cs="Times New Roman"/>
          <w:sz w:val="24"/>
          <w:szCs w:val="24"/>
        </w:rPr>
        <w:t>as</w:t>
      </w:r>
      <w:r w:rsidR="00350B5D" w:rsidRPr="00BF3AC8">
        <w:rPr>
          <w:rFonts w:ascii="Times New Roman" w:hAnsi="Times New Roman" w:cs="Times New Roman"/>
          <w:sz w:val="24"/>
          <w:szCs w:val="24"/>
        </w:rPr>
        <w:t xml:space="preserve"> a stand-alone initiative. </w:t>
      </w:r>
      <w:r w:rsidR="00EA1D7A" w:rsidRPr="00BF3AC8">
        <w:rPr>
          <w:rFonts w:ascii="Times New Roman" w:hAnsi="Times New Roman" w:cs="Times New Roman"/>
          <w:sz w:val="24"/>
          <w:szCs w:val="24"/>
        </w:rPr>
        <w:t>A propose</w:t>
      </w:r>
      <w:r w:rsidR="00350B5D" w:rsidRPr="00BF3AC8">
        <w:rPr>
          <w:rFonts w:ascii="Times New Roman" w:hAnsi="Times New Roman" w:cs="Times New Roman"/>
          <w:sz w:val="24"/>
          <w:szCs w:val="24"/>
        </w:rPr>
        <w:t>d method for accomplishing this task would be involving this education in orientation process, performance improvement situations and during structured evaluation times.</w:t>
      </w:r>
      <w:r w:rsidRPr="00BF3AC8">
        <w:rPr>
          <w:rFonts w:ascii="Times New Roman" w:hAnsi="Times New Roman" w:cs="Times New Roman"/>
          <w:sz w:val="24"/>
          <w:szCs w:val="24"/>
        </w:rPr>
        <w:t xml:space="preserve"> Because there is a cost associated with the </w:t>
      </w:r>
      <w:r w:rsidRPr="00BF3AC8">
        <w:rPr>
          <w:rFonts w:ascii="Times New Roman" w:hAnsi="Times New Roman" w:cs="Times New Roman"/>
          <w:color w:val="222222"/>
          <w:sz w:val="24"/>
          <w:szCs w:val="24"/>
          <w:shd w:val="clear" w:color="auto" w:fill="FFFFFF"/>
        </w:rPr>
        <w:t xml:space="preserve">Q12® </w:t>
      </w:r>
      <w:r w:rsidRPr="00BF3AC8">
        <w:rPr>
          <w:rFonts w:ascii="Times New Roman" w:hAnsi="Times New Roman" w:cs="Times New Roman"/>
          <w:sz w:val="24"/>
          <w:szCs w:val="24"/>
        </w:rPr>
        <w:t>survey, a health</w:t>
      </w:r>
      <w:r w:rsidR="000008EA" w:rsidRPr="00BF3AC8">
        <w:rPr>
          <w:rFonts w:ascii="Times New Roman" w:hAnsi="Times New Roman" w:cs="Times New Roman"/>
          <w:sz w:val="24"/>
          <w:szCs w:val="24"/>
        </w:rPr>
        <w:t xml:space="preserve"> </w:t>
      </w:r>
      <w:r w:rsidRPr="00BF3AC8">
        <w:rPr>
          <w:rFonts w:ascii="Times New Roman" w:hAnsi="Times New Roman" w:cs="Times New Roman"/>
          <w:sz w:val="24"/>
          <w:szCs w:val="24"/>
        </w:rPr>
        <w:t xml:space="preserve">system developed validated tool would be most cost effective. </w:t>
      </w:r>
    </w:p>
    <w:p w14:paraId="706E6B05" w14:textId="77777777" w:rsidR="006D32C5" w:rsidRPr="00BF3AC8" w:rsidRDefault="000401FB" w:rsidP="00382CB3">
      <w:pPr>
        <w:spacing w:after="0" w:line="480" w:lineRule="auto"/>
        <w:rPr>
          <w:rFonts w:ascii="Times New Roman" w:hAnsi="Times New Roman" w:cs="Times New Roman"/>
          <w:b/>
          <w:sz w:val="24"/>
          <w:szCs w:val="24"/>
        </w:rPr>
      </w:pPr>
      <w:r w:rsidRPr="00BF3AC8">
        <w:rPr>
          <w:rFonts w:ascii="Times New Roman" w:hAnsi="Times New Roman" w:cs="Times New Roman"/>
          <w:b/>
          <w:sz w:val="24"/>
          <w:szCs w:val="24"/>
        </w:rPr>
        <w:t>Dissemination Plan</w:t>
      </w:r>
    </w:p>
    <w:p w14:paraId="570C89AA" w14:textId="28C65C78" w:rsidR="009A3517" w:rsidRPr="00BF3AC8" w:rsidRDefault="000401FB" w:rsidP="00382CB3">
      <w:pPr>
        <w:spacing w:after="0" w:line="480" w:lineRule="auto"/>
        <w:rPr>
          <w:rFonts w:ascii="Times New Roman" w:hAnsi="Times New Roman" w:cs="Times New Roman"/>
          <w:sz w:val="24"/>
          <w:szCs w:val="24"/>
        </w:rPr>
      </w:pPr>
      <w:r w:rsidRPr="00BF3AC8">
        <w:rPr>
          <w:rFonts w:ascii="Times New Roman" w:hAnsi="Times New Roman" w:cs="Times New Roman"/>
          <w:b/>
          <w:sz w:val="24"/>
          <w:szCs w:val="24"/>
        </w:rPr>
        <w:tab/>
      </w:r>
      <w:r w:rsidR="00411661" w:rsidRPr="00E02F6B">
        <w:rPr>
          <w:rFonts w:ascii="Times New Roman" w:hAnsi="Times New Roman" w:cs="Times New Roman"/>
          <w:sz w:val="24"/>
          <w:szCs w:val="24"/>
        </w:rPr>
        <w:t xml:space="preserve">Project dissemination </w:t>
      </w:r>
      <w:r w:rsidR="007829BA" w:rsidRPr="00E02F6B">
        <w:rPr>
          <w:rFonts w:ascii="Times New Roman" w:hAnsi="Times New Roman" w:cs="Times New Roman"/>
          <w:sz w:val="24"/>
          <w:szCs w:val="24"/>
        </w:rPr>
        <w:t>occurred</w:t>
      </w:r>
      <w:r w:rsidR="00B53137" w:rsidRPr="00E02F6B">
        <w:rPr>
          <w:rFonts w:ascii="Times New Roman" w:hAnsi="Times New Roman" w:cs="Times New Roman"/>
          <w:sz w:val="24"/>
          <w:szCs w:val="24"/>
        </w:rPr>
        <w:t xml:space="preserve"> among the unlicensed staff themselves</w:t>
      </w:r>
      <w:r w:rsidR="0080717B" w:rsidRPr="00E02F6B">
        <w:rPr>
          <w:rFonts w:ascii="Times New Roman" w:hAnsi="Times New Roman" w:cs="Times New Roman"/>
          <w:sz w:val="24"/>
          <w:szCs w:val="24"/>
        </w:rPr>
        <w:t xml:space="preserve"> in UAP </w:t>
      </w:r>
      <w:r w:rsidR="00B53137" w:rsidRPr="00E02F6B">
        <w:rPr>
          <w:rFonts w:ascii="Times New Roman" w:hAnsi="Times New Roman" w:cs="Times New Roman"/>
          <w:sz w:val="24"/>
          <w:szCs w:val="24"/>
        </w:rPr>
        <w:t>conferences and educational sessions</w:t>
      </w:r>
      <w:r w:rsidR="0080717B" w:rsidRPr="00E02F6B">
        <w:rPr>
          <w:rFonts w:ascii="Times New Roman" w:hAnsi="Times New Roman" w:cs="Times New Roman"/>
          <w:sz w:val="24"/>
          <w:szCs w:val="24"/>
        </w:rPr>
        <w:t>.</w:t>
      </w:r>
      <w:r w:rsidR="0080717B" w:rsidRPr="00BF3AC8">
        <w:rPr>
          <w:rFonts w:ascii="Times New Roman" w:hAnsi="Times New Roman" w:cs="Times New Roman"/>
          <w:sz w:val="24"/>
          <w:szCs w:val="24"/>
        </w:rPr>
        <w:t xml:space="preserve"> Dissemination will also occur in the UAP orientation core, currently being offered e</w:t>
      </w:r>
      <w:r w:rsidR="006068BB" w:rsidRPr="00BF3AC8">
        <w:rPr>
          <w:rFonts w:ascii="Times New Roman" w:hAnsi="Times New Roman" w:cs="Times New Roman"/>
          <w:sz w:val="24"/>
          <w:szCs w:val="24"/>
        </w:rPr>
        <w:t>very two weeks with orientation. This program introduces new employees to the resources and standardizations in the health system prior to their entry to the unit specific details. The opportunity to disseminate this information in this platform allow</w:t>
      </w:r>
      <w:r w:rsidR="00FA0924">
        <w:rPr>
          <w:rFonts w:ascii="Times New Roman" w:hAnsi="Times New Roman" w:cs="Times New Roman"/>
          <w:sz w:val="24"/>
          <w:szCs w:val="24"/>
        </w:rPr>
        <w:t>s</w:t>
      </w:r>
      <w:r w:rsidR="006068BB" w:rsidRPr="00BF3AC8">
        <w:rPr>
          <w:rFonts w:ascii="Times New Roman" w:hAnsi="Times New Roman" w:cs="Times New Roman"/>
          <w:sz w:val="24"/>
          <w:szCs w:val="24"/>
        </w:rPr>
        <w:t xml:space="preserve"> for consistency in reaching each</w:t>
      </w:r>
      <w:r w:rsidR="00B64966" w:rsidRPr="00BF3AC8">
        <w:rPr>
          <w:rFonts w:ascii="Times New Roman" w:hAnsi="Times New Roman" w:cs="Times New Roman"/>
          <w:sz w:val="24"/>
          <w:szCs w:val="24"/>
        </w:rPr>
        <w:t xml:space="preserve"> UAP</w:t>
      </w:r>
      <w:r w:rsidR="006068BB" w:rsidRPr="00BF3AC8">
        <w:rPr>
          <w:rFonts w:ascii="Times New Roman" w:hAnsi="Times New Roman" w:cs="Times New Roman"/>
          <w:sz w:val="24"/>
          <w:szCs w:val="24"/>
        </w:rPr>
        <w:t xml:space="preserve">. In addition to the unlicensed, there are currently </w:t>
      </w:r>
      <w:r w:rsidR="00877DFC">
        <w:rPr>
          <w:rFonts w:ascii="Times New Roman" w:hAnsi="Times New Roman" w:cs="Times New Roman"/>
          <w:sz w:val="24"/>
          <w:szCs w:val="24"/>
        </w:rPr>
        <w:t>three</w:t>
      </w:r>
      <w:r w:rsidR="006068BB" w:rsidRPr="00BF3AC8">
        <w:rPr>
          <w:rFonts w:ascii="Times New Roman" w:hAnsi="Times New Roman" w:cs="Times New Roman"/>
          <w:sz w:val="24"/>
          <w:szCs w:val="24"/>
        </w:rPr>
        <w:t xml:space="preserve"> licensed preceptor programs </w:t>
      </w:r>
      <w:r w:rsidR="0080717B" w:rsidRPr="00BF3AC8">
        <w:rPr>
          <w:rFonts w:ascii="Times New Roman" w:hAnsi="Times New Roman" w:cs="Times New Roman"/>
          <w:sz w:val="24"/>
          <w:szCs w:val="24"/>
        </w:rPr>
        <w:t xml:space="preserve">in the project site health system that would benefit from this content as well. </w:t>
      </w:r>
      <w:r w:rsidR="00F07B51" w:rsidRPr="00BF3AC8">
        <w:rPr>
          <w:rFonts w:ascii="Times New Roman" w:hAnsi="Times New Roman" w:cs="Times New Roman"/>
          <w:sz w:val="24"/>
          <w:szCs w:val="24"/>
        </w:rPr>
        <w:t>Area Health Education C</w:t>
      </w:r>
      <w:r w:rsidR="009234C9" w:rsidRPr="00BF3AC8">
        <w:rPr>
          <w:rFonts w:ascii="Times New Roman" w:hAnsi="Times New Roman" w:cs="Times New Roman"/>
          <w:sz w:val="24"/>
          <w:szCs w:val="24"/>
        </w:rPr>
        <w:t>enter</w:t>
      </w:r>
      <w:r w:rsidR="00877DFC" w:rsidRPr="00877DFC">
        <w:rPr>
          <w:rFonts w:ascii="Times New Roman" w:hAnsi="Times New Roman" w:cs="Times New Roman"/>
          <w:sz w:val="24"/>
          <w:szCs w:val="24"/>
        </w:rPr>
        <w:t xml:space="preserve"> </w:t>
      </w:r>
      <w:r w:rsidR="00877DFC">
        <w:rPr>
          <w:rFonts w:ascii="Times New Roman" w:hAnsi="Times New Roman" w:cs="Times New Roman"/>
          <w:sz w:val="24"/>
          <w:szCs w:val="24"/>
        </w:rPr>
        <w:t>(</w:t>
      </w:r>
      <w:r w:rsidR="00877DFC" w:rsidRPr="00BF3AC8">
        <w:rPr>
          <w:rFonts w:ascii="Times New Roman" w:hAnsi="Times New Roman" w:cs="Times New Roman"/>
          <w:sz w:val="24"/>
          <w:szCs w:val="24"/>
        </w:rPr>
        <w:t>AHEC</w:t>
      </w:r>
      <w:r w:rsidR="00F07B51" w:rsidRPr="00BF3AC8">
        <w:rPr>
          <w:rFonts w:ascii="Times New Roman" w:hAnsi="Times New Roman" w:cs="Times New Roman"/>
          <w:sz w:val="24"/>
          <w:szCs w:val="24"/>
        </w:rPr>
        <w:t xml:space="preserve">) is an advocate for new </w:t>
      </w:r>
      <w:r w:rsidR="009234C9" w:rsidRPr="00BF3AC8">
        <w:rPr>
          <w:rFonts w:ascii="Times New Roman" w:hAnsi="Times New Roman" w:cs="Times New Roman"/>
          <w:sz w:val="24"/>
          <w:szCs w:val="24"/>
        </w:rPr>
        <w:t>health and professional promotion</w:t>
      </w:r>
      <w:r w:rsidR="00F07B51" w:rsidRPr="00BF3AC8">
        <w:rPr>
          <w:rFonts w:ascii="Times New Roman" w:hAnsi="Times New Roman" w:cs="Times New Roman"/>
          <w:sz w:val="24"/>
          <w:szCs w:val="24"/>
        </w:rPr>
        <w:t xml:space="preserve"> abstracts and poster presentations</w:t>
      </w:r>
      <w:r w:rsidR="009234C9" w:rsidRPr="00BF3AC8">
        <w:rPr>
          <w:rFonts w:ascii="Times New Roman" w:hAnsi="Times New Roman" w:cs="Times New Roman"/>
          <w:sz w:val="24"/>
          <w:szCs w:val="24"/>
        </w:rPr>
        <w:t xml:space="preserve"> to be presented in rural areas</w:t>
      </w:r>
      <w:r w:rsidR="00F07B51" w:rsidRPr="00BF3AC8">
        <w:rPr>
          <w:rFonts w:ascii="Times New Roman" w:hAnsi="Times New Roman" w:cs="Times New Roman"/>
          <w:sz w:val="24"/>
          <w:szCs w:val="24"/>
        </w:rPr>
        <w:t xml:space="preserve">. The project </w:t>
      </w:r>
      <w:r w:rsidR="009234C9" w:rsidRPr="00BF3AC8">
        <w:rPr>
          <w:rFonts w:ascii="Times New Roman" w:hAnsi="Times New Roman" w:cs="Times New Roman"/>
          <w:sz w:val="24"/>
          <w:szCs w:val="24"/>
        </w:rPr>
        <w:t xml:space="preserve">manager would use the established relationships with approximately </w:t>
      </w:r>
      <w:r w:rsidR="00877DFC">
        <w:rPr>
          <w:rFonts w:ascii="Times New Roman" w:hAnsi="Times New Roman" w:cs="Times New Roman"/>
          <w:sz w:val="24"/>
          <w:szCs w:val="24"/>
        </w:rPr>
        <w:t>four</w:t>
      </w:r>
      <w:r w:rsidR="009234C9" w:rsidRPr="00BF3AC8">
        <w:rPr>
          <w:rFonts w:ascii="Times New Roman" w:hAnsi="Times New Roman" w:cs="Times New Roman"/>
          <w:sz w:val="24"/>
          <w:szCs w:val="24"/>
        </w:rPr>
        <w:t xml:space="preserve"> participating AHECs in the area. </w:t>
      </w:r>
      <w:r w:rsidR="009A3517" w:rsidRPr="00BF3AC8">
        <w:rPr>
          <w:rFonts w:ascii="Times New Roman" w:hAnsi="Times New Roman" w:cs="Times New Roman"/>
          <w:sz w:val="24"/>
          <w:szCs w:val="24"/>
        </w:rPr>
        <w:t xml:space="preserve">The </w:t>
      </w:r>
      <w:r w:rsidR="0050094A" w:rsidRPr="00BF3AC8">
        <w:rPr>
          <w:rFonts w:ascii="Times New Roman" w:hAnsi="Times New Roman" w:cs="Times New Roman"/>
          <w:sz w:val="24"/>
          <w:szCs w:val="24"/>
        </w:rPr>
        <w:t xml:space="preserve">implementation program will also be posted in </w:t>
      </w:r>
      <w:proofErr w:type="spellStart"/>
      <w:r w:rsidR="0050094A" w:rsidRPr="00BF3AC8">
        <w:rPr>
          <w:rFonts w:ascii="Times New Roman" w:hAnsi="Times New Roman" w:cs="Times New Roman"/>
          <w:sz w:val="24"/>
          <w:szCs w:val="24"/>
        </w:rPr>
        <w:t>ScholarShip</w:t>
      </w:r>
      <w:proofErr w:type="spellEnd"/>
      <w:r w:rsidR="00F07B51" w:rsidRPr="00BF3AC8">
        <w:rPr>
          <w:rFonts w:ascii="Times New Roman" w:hAnsi="Times New Roman" w:cs="Times New Roman"/>
          <w:sz w:val="24"/>
          <w:szCs w:val="24"/>
        </w:rPr>
        <w:t xml:space="preserve"> at East Carolina University.</w:t>
      </w:r>
    </w:p>
    <w:p w14:paraId="170A1980" w14:textId="77777777" w:rsidR="006D32C5" w:rsidRPr="00BF3AC8" w:rsidRDefault="000401FB" w:rsidP="009234C9">
      <w:pPr>
        <w:spacing w:after="0" w:line="480" w:lineRule="auto"/>
        <w:jc w:val="center"/>
        <w:rPr>
          <w:rFonts w:ascii="Times New Roman" w:hAnsi="Times New Roman" w:cs="Times New Roman"/>
          <w:bCs/>
          <w:iCs/>
          <w:color w:val="3B3838" w:themeColor="background2" w:themeShade="40"/>
          <w:sz w:val="24"/>
          <w:szCs w:val="24"/>
        </w:rPr>
      </w:pPr>
      <w:r w:rsidRPr="00BF3AC8">
        <w:rPr>
          <w:rFonts w:ascii="Times New Roman" w:hAnsi="Times New Roman" w:cs="Times New Roman"/>
          <w:b/>
          <w:sz w:val="24"/>
          <w:szCs w:val="24"/>
        </w:rPr>
        <w:t>Section VI</w:t>
      </w:r>
      <w:r w:rsidR="00323669" w:rsidRPr="00BF3AC8">
        <w:rPr>
          <w:rFonts w:ascii="Times New Roman" w:hAnsi="Times New Roman" w:cs="Times New Roman"/>
          <w:b/>
          <w:sz w:val="24"/>
          <w:szCs w:val="24"/>
        </w:rPr>
        <w:t>.</w:t>
      </w:r>
      <w:r w:rsidRPr="00BF3AC8">
        <w:rPr>
          <w:rFonts w:ascii="Times New Roman" w:hAnsi="Times New Roman" w:cs="Times New Roman"/>
          <w:b/>
          <w:sz w:val="24"/>
          <w:szCs w:val="24"/>
        </w:rPr>
        <w:t xml:space="preserve"> Conclusion</w:t>
      </w:r>
    </w:p>
    <w:p w14:paraId="7980F5B3" w14:textId="77777777" w:rsidR="00323669" w:rsidRPr="00BF3AC8" w:rsidRDefault="000401FB" w:rsidP="009234C9">
      <w:pPr>
        <w:spacing w:after="0" w:line="480" w:lineRule="auto"/>
        <w:rPr>
          <w:rFonts w:ascii="Times New Roman" w:hAnsi="Times New Roman" w:cs="Times New Roman"/>
          <w:b/>
          <w:sz w:val="24"/>
          <w:szCs w:val="24"/>
        </w:rPr>
      </w:pPr>
      <w:r w:rsidRPr="00BF3AC8">
        <w:rPr>
          <w:rFonts w:ascii="Times New Roman" w:hAnsi="Times New Roman" w:cs="Times New Roman"/>
          <w:b/>
          <w:sz w:val="24"/>
          <w:szCs w:val="24"/>
        </w:rPr>
        <w:t>Limitations</w:t>
      </w:r>
      <w:r w:rsidR="00B74618" w:rsidRPr="00BF3AC8">
        <w:rPr>
          <w:rFonts w:ascii="Times New Roman" w:hAnsi="Times New Roman" w:cs="Times New Roman"/>
          <w:b/>
          <w:sz w:val="24"/>
          <w:szCs w:val="24"/>
        </w:rPr>
        <w:t xml:space="preserve"> and Facilitators</w:t>
      </w:r>
    </w:p>
    <w:p w14:paraId="635EC8B0" w14:textId="24DCB3EA" w:rsidR="00A43D93" w:rsidRPr="00BF3AC8" w:rsidRDefault="009F13EC" w:rsidP="00A43D93">
      <w:pPr>
        <w:spacing w:after="0" w:line="480" w:lineRule="auto"/>
        <w:ind w:firstLine="720"/>
        <w:rPr>
          <w:rFonts w:ascii="Times New Roman" w:hAnsi="Times New Roman" w:cs="Times New Roman"/>
          <w:sz w:val="24"/>
          <w:szCs w:val="24"/>
        </w:rPr>
      </w:pPr>
      <w:r w:rsidRPr="00BF3AC8">
        <w:rPr>
          <w:rFonts w:ascii="Times New Roman" w:hAnsi="Times New Roman" w:cs="Times New Roman"/>
          <w:sz w:val="24"/>
          <w:szCs w:val="24"/>
        </w:rPr>
        <w:t>Limitations in this project plan</w:t>
      </w:r>
      <w:r w:rsidR="00F6399C" w:rsidRPr="00BF3AC8">
        <w:rPr>
          <w:rFonts w:ascii="Times New Roman" w:hAnsi="Times New Roman" w:cs="Times New Roman"/>
          <w:sz w:val="24"/>
          <w:szCs w:val="24"/>
        </w:rPr>
        <w:t xml:space="preserve"> started with the lack of literature specific to engagement in the </w:t>
      </w:r>
      <w:r w:rsidR="00972B38" w:rsidRPr="00BF3AC8">
        <w:rPr>
          <w:rFonts w:ascii="Times New Roman" w:hAnsi="Times New Roman" w:cs="Times New Roman"/>
          <w:sz w:val="24"/>
          <w:szCs w:val="24"/>
        </w:rPr>
        <w:t>UAPs</w:t>
      </w:r>
      <w:r w:rsidR="00F6399C" w:rsidRPr="00BF3AC8">
        <w:rPr>
          <w:rFonts w:ascii="Times New Roman" w:hAnsi="Times New Roman" w:cs="Times New Roman"/>
          <w:sz w:val="24"/>
          <w:szCs w:val="24"/>
        </w:rPr>
        <w:t xml:space="preserve">. As the project plan </w:t>
      </w:r>
      <w:r w:rsidR="0050094A" w:rsidRPr="00BF3AC8">
        <w:rPr>
          <w:rFonts w:ascii="Times New Roman" w:hAnsi="Times New Roman" w:cs="Times New Roman"/>
          <w:sz w:val="24"/>
          <w:szCs w:val="24"/>
        </w:rPr>
        <w:t xml:space="preserve">began to take </w:t>
      </w:r>
      <w:r w:rsidR="00F6399C" w:rsidRPr="00BF3AC8">
        <w:rPr>
          <w:rFonts w:ascii="Times New Roman" w:hAnsi="Times New Roman" w:cs="Times New Roman"/>
          <w:sz w:val="24"/>
          <w:szCs w:val="24"/>
        </w:rPr>
        <w:t>form,</w:t>
      </w:r>
      <w:r w:rsidRPr="00BF3AC8">
        <w:rPr>
          <w:rFonts w:ascii="Times New Roman" w:hAnsi="Times New Roman" w:cs="Times New Roman"/>
          <w:sz w:val="24"/>
          <w:szCs w:val="24"/>
        </w:rPr>
        <w:t xml:space="preserve"> </w:t>
      </w:r>
      <w:r w:rsidR="00F6399C" w:rsidRPr="00BF3AC8">
        <w:rPr>
          <w:rFonts w:ascii="Times New Roman" w:hAnsi="Times New Roman" w:cs="Times New Roman"/>
          <w:sz w:val="24"/>
          <w:szCs w:val="24"/>
        </w:rPr>
        <w:t xml:space="preserve">additional limitations were discovered </w:t>
      </w:r>
      <w:r w:rsidR="00972B38" w:rsidRPr="00BF3AC8">
        <w:rPr>
          <w:rFonts w:ascii="Times New Roman" w:hAnsi="Times New Roman" w:cs="Times New Roman"/>
          <w:sz w:val="24"/>
          <w:szCs w:val="24"/>
        </w:rPr>
        <w:t xml:space="preserve">in the </w:t>
      </w:r>
      <w:r w:rsidR="00F6399C" w:rsidRPr="00BF3AC8">
        <w:rPr>
          <w:rFonts w:ascii="Times New Roman" w:hAnsi="Times New Roman" w:cs="Times New Roman"/>
          <w:sz w:val="24"/>
          <w:szCs w:val="24"/>
        </w:rPr>
        <w:t xml:space="preserve">project site health system, due to the </w:t>
      </w:r>
      <w:r w:rsidR="00972B38" w:rsidRPr="00BF3AC8">
        <w:rPr>
          <w:rFonts w:ascii="Times New Roman" w:hAnsi="Times New Roman" w:cs="Times New Roman"/>
          <w:sz w:val="24"/>
          <w:szCs w:val="24"/>
        </w:rPr>
        <w:t>increase in patient care demands and increase</w:t>
      </w:r>
      <w:r w:rsidR="00FA0924">
        <w:rPr>
          <w:rFonts w:ascii="Times New Roman" w:hAnsi="Times New Roman" w:cs="Times New Roman"/>
          <w:sz w:val="24"/>
          <w:szCs w:val="24"/>
        </w:rPr>
        <w:t xml:space="preserve">d </w:t>
      </w:r>
      <w:r w:rsidR="00972B38" w:rsidRPr="00BF3AC8">
        <w:rPr>
          <w:rFonts w:ascii="Times New Roman" w:hAnsi="Times New Roman" w:cs="Times New Roman"/>
          <w:sz w:val="24"/>
          <w:szCs w:val="24"/>
        </w:rPr>
        <w:lastRenderedPageBreak/>
        <w:t xml:space="preserve">unlicensed positions. Patient safety and providing quality patient care became the priority even more in the health system. </w:t>
      </w:r>
      <w:r w:rsidR="00C55DCF" w:rsidRPr="00BF3AC8">
        <w:rPr>
          <w:rFonts w:ascii="Times New Roman" w:hAnsi="Times New Roman" w:cs="Times New Roman"/>
          <w:sz w:val="24"/>
          <w:szCs w:val="24"/>
        </w:rPr>
        <w:t>The</w:t>
      </w:r>
      <w:r w:rsidR="00972B38" w:rsidRPr="00BF3AC8">
        <w:rPr>
          <w:rFonts w:ascii="Times New Roman" w:hAnsi="Times New Roman" w:cs="Times New Roman"/>
          <w:sz w:val="24"/>
          <w:szCs w:val="24"/>
        </w:rPr>
        <w:t xml:space="preserve"> impact </w:t>
      </w:r>
      <w:r w:rsidR="00C55DCF" w:rsidRPr="00BF3AC8">
        <w:rPr>
          <w:rFonts w:ascii="Times New Roman" w:hAnsi="Times New Roman" w:cs="Times New Roman"/>
          <w:sz w:val="24"/>
          <w:szCs w:val="24"/>
        </w:rPr>
        <w:t xml:space="preserve">of employee </w:t>
      </w:r>
      <w:r w:rsidR="00972B38" w:rsidRPr="00BF3AC8">
        <w:rPr>
          <w:rFonts w:ascii="Times New Roman" w:hAnsi="Times New Roman" w:cs="Times New Roman"/>
          <w:sz w:val="24"/>
          <w:szCs w:val="24"/>
        </w:rPr>
        <w:t xml:space="preserve">engagement in UAPs </w:t>
      </w:r>
      <w:r w:rsidR="00C55DCF" w:rsidRPr="00BF3AC8">
        <w:rPr>
          <w:rFonts w:ascii="Times New Roman" w:hAnsi="Times New Roman" w:cs="Times New Roman"/>
          <w:sz w:val="24"/>
          <w:szCs w:val="24"/>
        </w:rPr>
        <w:t>was validated by the facilitators</w:t>
      </w:r>
      <w:r w:rsidR="00B36EE1" w:rsidRPr="00BF3AC8">
        <w:rPr>
          <w:rFonts w:ascii="Times New Roman" w:hAnsi="Times New Roman" w:cs="Times New Roman"/>
          <w:sz w:val="24"/>
          <w:szCs w:val="24"/>
        </w:rPr>
        <w:t>/project team</w:t>
      </w:r>
      <w:r w:rsidR="00C55DCF" w:rsidRPr="00BF3AC8">
        <w:rPr>
          <w:rFonts w:ascii="Times New Roman" w:hAnsi="Times New Roman" w:cs="Times New Roman"/>
          <w:sz w:val="24"/>
          <w:szCs w:val="24"/>
        </w:rPr>
        <w:t>’s support to push the project forward</w:t>
      </w:r>
      <w:r w:rsidR="00B36EE1" w:rsidRPr="00BF3AC8">
        <w:rPr>
          <w:rFonts w:ascii="Times New Roman" w:hAnsi="Times New Roman" w:cs="Times New Roman"/>
          <w:sz w:val="24"/>
          <w:szCs w:val="24"/>
        </w:rPr>
        <w:t xml:space="preserve">. Creating the project education was not </w:t>
      </w:r>
      <w:r w:rsidR="00C55DCF" w:rsidRPr="00BF3AC8">
        <w:rPr>
          <w:rFonts w:ascii="Times New Roman" w:hAnsi="Times New Roman" w:cs="Times New Roman"/>
          <w:sz w:val="24"/>
          <w:szCs w:val="24"/>
        </w:rPr>
        <w:t xml:space="preserve">as </w:t>
      </w:r>
      <w:r w:rsidR="00B36EE1" w:rsidRPr="00BF3AC8">
        <w:rPr>
          <w:rFonts w:ascii="Times New Roman" w:hAnsi="Times New Roman" w:cs="Times New Roman"/>
          <w:sz w:val="24"/>
          <w:szCs w:val="24"/>
        </w:rPr>
        <w:t>difficult</w:t>
      </w:r>
      <w:r w:rsidR="00C55DCF" w:rsidRPr="00BF3AC8">
        <w:rPr>
          <w:rFonts w:ascii="Times New Roman" w:hAnsi="Times New Roman" w:cs="Times New Roman"/>
          <w:sz w:val="24"/>
          <w:szCs w:val="24"/>
        </w:rPr>
        <w:t xml:space="preserve"> as n</w:t>
      </w:r>
      <w:r w:rsidR="00B36EE1" w:rsidRPr="00BF3AC8">
        <w:rPr>
          <w:rFonts w:ascii="Times New Roman" w:hAnsi="Times New Roman" w:cs="Times New Roman"/>
          <w:sz w:val="24"/>
          <w:szCs w:val="24"/>
        </w:rPr>
        <w:t>arrowing the topics to a manageable and measurable selection</w:t>
      </w:r>
      <w:r w:rsidR="00C55DCF" w:rsidRPr="00BF3AC8">
        <w:rPr>
          <w:rFonts w:ascii="Times New Roman" w:hAnsi="Times New Roman" w:cs="Times New Roman"/>
          <w:sz w:val="24"/>
          <w:szCs w:val="24"/>
        </w:rPr>
        <w:t>.</w:t>
      </w:r>
      <w:r w:rsidR="00B36EE1" w:rsidRPr="00BF3AC8">
        <w:rPr>
          <w:rFonts w:ascii="Times New Roman" w:hAnsi="Times New Roman" w:cs="Times New Roman"/>
          <w:sz w:val="24"/>
          <w:szCs w:val="24"/>
        </w:rPr>
        <w:t xml:space="preserve"> As the project began to take form, limiting the </w:t>
      </w:r>
      <w:r w:rsidR="004A6CB3" w:rsidRPr="00BF3AC8">
        <w:rPr>
          <w:rFonts w:ascii="Times New Roman" w:hAnsi="Times New Roman" w:cs="Times New Roman"/>
          <w:sz w:val="24"/>
          <w:szCs w:val="24"/>
        </w:rPr>
        <w:t xml:space="preserve">amount of </w:t>
      </w:r>
      <w:r w:rsidR="00B36EE1" w:rsidRPr="00BF3AC8">
        <w:rPr>
          <w:rFonts w:ascii="Times New Roman" w:hAnsi="Times New Roman" w:cs="Times New Roman"/>
          <w:sz w:val="24"/>
          <w:szCs w:val="24"/>
        </w:rPr>
        <w:t xml:space="preserve">content to be included in the topics was a challenge. </w:t>
      </w:r>
      <w:r w:rsidR="00F422C3" w:rsidRPr="00BF3AC8">
        <w:rPr>
          <w:rFonts w:ascii="Times New Roman" w:hAnsi="Times New Roman" w:cs="Times New Roman"/>
          <w:sz w:val="24"/>
          <w:szCs w:val="24"/>
        </w:rPr>
        <w:t>Another limitation was</w:t>
      </w:r>
      <w:r w:rsidR="00B36EE1" w:rsidRPr="00BF3AC8">
        <w:rPr>
          <w:rFonts w:ascii="Times New Roman" w:hAnsi="Times New Roman" w:cs="Times New Roman"/>
          <w:sz w:val="24"/>
          <w:szCs w:val="24"/>
        </w:rPr>
        <w:t xml:space="preserve"> trying to stay within the boundaries of the project timeline.</w:t>
      </w:r>
      <w:r w:rsidR="00B221D4" w:rsidRPr="00BF3AC8">
        <w:rPr>
          <w:rFonts w:ascii="Times New Roman" w:hAnsi="Times New Roman" w:cs="Times New Roman"/>
          <w:sz w:val="24"/>
          <w:szCs w:val="24"/>
        </w:rPr>
        <w:t xml:space="preserve"> </w:t>
      </w:r>
      <w:r w:rsidR="00A43D93" w:rsidRPr="00BF3AC8">
        <w:rPr>
          <w:rFonts w:ascii="Times New Roman" w:hAnsi="Times New Roman" w:cs="Times New Roman"/>
          <w:sz w:val="24"/>
          <w:szCs w:val="24"/>
        </w:rPr>
        <w:t>A</w:t>
      </w:r>
      <w:r w:rsidR="00FA0924">
        <w:rPr>
          <w:rFonts w:ascii="Times New Roman" w:hAnsi="Times New Roman" w:cs="Times New Roman"/>
          <w:sz w:val="24"/>
          <w:szCs w:val="24"/>
        </w:rPr>
        <w:t xml:space="preserve"> </w:t>
      </w:r>
      <w:r w:rsidR="00A43D93" w:rsidRPr="00BF3AC8">
        <w:rPr>
          <w:rFonts w:ascii="Times New Roman" w:hAnsi="Times New Roman" w:cs="Times New Roman"/>
          <w:sz w:val="24"/>
          <w:szCs w:val="24"/>
        </w:rPr>
        <w:t xml:space="preserve">part of the timeline was having the UAP’s take the engagement survey. One of the questions in the survey needed clarification provided to the UAPs. This also created another limitation. One of the questions asked, “Do you have a best friend at work?” In answering this question, the project manager must provide the same consistent response to each group to ensure </w:t>
      </w:r>
      <w:r w:rsidR="00BA3499" w:rsidRPr="00BF3AC8">
        <w:rPr>
          <w:rFonts w:ascii="Times New Roman" w:hAnsi="Times New Roman" w:cs="Times New Roman"/>
          <w:sz w:val="24"/>
          <w:szCs w:val="24"/>
        </w:rPr>
        <w:t>consistency</w:t>
      </w:r>
      <w:r w:rsidR="00A43D93" w:rsidRPr="00BF3AC8">
        <w:rPr>
          <w:rFonts w:ascii="Times New Roman" w:hAnsi="Times New Roman" w:cs="Times New Roman"/>
          <w:sz w:val="24"/>
          <w:szCs w:val="24"/>
        </w:rPr>
        <w:t>.</w:t>
      </w:r>
      <w:r w:rsidR="00E049DE">
        <w:rPr>
          <w:rFonts w:ascii="Times New Roman" w:hAnsi="Times New Roman" w:cs="Times New Roman"/>
          <w:sz w:val="24"/>
          <w:szCs w:val="24"/>
        </w:rPr>
        <w:t xml:space="preserve"> Another limitation </w:t>
      </w:r>
      <w:r w:rsidR="00CE3823">
        <w:rPr>
          <w:rFonts w:ascii="Times New Roman" w:hAnsi="Times New Roman" w:cs="Times New Roman"/>
          <w:sz w:val="24"/>
          <w:szCs w:val="24"/>
        </w:rPr>
        <w:t>was</w:t>
      </w:r>
      <w:r w:rsidR="00E049DE">
        <w:rPr>
          <w:rFonts w:ascii="Times New Roman" w:hAnsi="Times New Roman" w:cs="Times New Roman"/>
          <w:sz w:val="24"/>
          <w:szCs w:val="24"/>
        </w:rPr>
        <w:t xml:space="preserve"> around the </w:t>
      </w:r>
      <w:r w:rsidR="00A70FA7" w:rsidRPr="00E049DE">
        <w:rPr>
          <w:rFonts w:ascii="Times New Roman" w:hAnsi="Times New Roman" w:cs="Times New Roman"/>
          <w:sz w:val="24"/>
          <w:szCs w:val="24"/>
        </w:rPr>
        <w:t>resistanc</w:t>
      </w:r>
      <w:r w:rsidR="00A70FA7">
        <w:rPr>
          <w:rFonts w:ascii="Times New Roman" w:hAnsi="Times New Roman" w:cs="Times New Roman"/>
          <w:sz w:val="24"/>
          <w:szCs w:val="24"/>
        </w:rPr>
        <w:t>e</w:t>
      </w:r>
      <w:r w:rsidR="00E049DE">
        <w:rPr>
          <w:rFonts w:ascii="Times New Roman" w:hAnsi="Times New Roman" w:cs="Times New Roman"/>
          <w:sz w:val="24"/>
          <w:szCs w:val="24"/>
        </w:rPr>
        <w:t xml:space="preserve"> i</w:t>
      </w:r>
      <w:r w:rsidR="00E049DE" w:rsidRPr="00E049DE">
        <w:rPr>
          <w:rFonts w:ascii="Times New Roman" w:hAnsi="Times New Roman" w:cs="Times New Roman"/>
          <w:sz w:val="24"/>
          <w:szCs w:val="24"/>
        </w:rPr>
        <w:t>n the volunteer licensed staff</w:t>
      </w:r>
      <w:r w:rsidR="00A70FA7">
        <w:rPr>
          <w:rFonts w:ascii="Times New Roman" w:hAnsi="Times New Roman" w:cs="Times New Roman"/>
          <w:sz w:val="24"/>
          <w:szCs w:val="24"/>
        </w:rPr>
        <w:t xml:space="preserve"> willing to serve as mentors. Is this because they thought the time commitment would be too overwhelming or did they need more clarity on the role?</w:t>
      </w:r>
    </w:p>
    <w:p w14:paraId="46460119" w14:textId="328CC79D" w:rsidR="00A43D93" w:rsidRPr="00BF3AC8" w:rsidRDefault="00DA5748" w:rsidP="00A43D93">
      <w:pPr>
        <w:spacing w:after="0" w:line="480" w:lineRule="auto"/>
        <w:ind w:firstLine="720"/>
        <w:rPr>
          <w:rFonts w:ascii="Times New Roman" w:hAnsi="Times New Roman" w:cs="Times New Roman"/>
          <w:sz w:val="24"/>
          <w:szCs w:val="24"/>
        </w:rPr>
      </w:pPr>
      <w:r w:rsidRPr="00BF3AC8">
        <w:rPr>
          <w:rFonts w:ascii="Times New Roman" w:hAnsi="Times New Roman" w:cs="Times New Roman"/>
          <w:sz w:val="24"/>
          <w:szCs w:val="24"/>
        </w:rPr>
        <w:t>A possible limitation</w:t>
      </w:r>
      <w:r w:rsidR="00B36EE1" w:rsidRPr="00BF3AC8">
        <w:rPr>
          <w:rFonts w:ascii="Times New Roman" w:hAnsi="Times New Roman" w:cs="Times New Roman"/>
          <w:sz w:val="24"/>
          <w:szCs w:val="24"/>
        </w:rPr>
        <w:t xml:space="preserve"> </w:t>
      </w:r>
      <w:r w:rsidRPr="00BF3AC8">
        <w:rPr>
          <w:rFonts w:ascii="Times New Roman" w:hAnsi="Times New Roman" w:cs="Times New Roman"/>
          <w:sz w:val="24"/>
          <w:szCs w:val="24"/>
        </w:rPr>
        <w:t xml:space="preserve">in the delivering the education was also dependent on the availability of staff. In the event that there was an influx of patients needing to be seen, the education would have to be rescheduled. </w:t>
      </w:r>
      <w:r w:rsidR="00972B38" w:rsidRPr="00BF3AC8">
        <w:rPr>
          <w:rFonts w:ascii="Times New Roman" w:hAnsi="Times New Roman" w:cs="Times New Roman"/>
          <w:sz w:val="24"/>
          <w:szCs w:val="24"/>
        </w:rPr>
        <w:t xml:space="preserve">This dilemma was </w:t>
      </w:r>
      <w:r w:rsidR="00F422C3" w:rsidRPr="00BF3AC8">
        <w:rPr>
          <w:rFonts w:ascii="Times New Roman" w:hAnsi="Times New Roman" w:cs="Times New Roman"/>
          <w:sz w:val="24"/>
          <w:szCs w:val="24"/>
        </w:rPr>
        <w:t xml:space="preserve">resolved by </w:t>
      </w:r>
      <w:r w:rsidR="00972B38" w:rsidRPr="00BF3AC8">
        <w:rPr>
          <w:rFonts w:ascii="Times New Roman" w:hAnsi="Times New Roman" w:cs="Times New Roman"/>
          <w:sz w:val="24"/>
          <w:szCs w:val="24"/>
        </w:rPr>
        <w:t>the facilitators/project team</w:t>
      </w:r>
      <w:r w:rsidR="000F0DC5" w:rsidRPr="00BF3AC8">
        <w:rPr>
          <w:rFonts w:ascii="Times New Roman" w:hAnsi="Times New Roman" w:cs="Times New Roman"/>
          <w:sz w:val="24"/>
          <w:szCs w:val="24"/>
        </w:rPr>
        <w:t xml:space="preserve"> choosing weekend shift</w:t>
      </w:r>
      <w:r w:rsidRPr="00BF3AC8">
        <w:rPr>
          <w:rFonts w:ascii="Times New Roman" w:hAnsi="Times New Roman" w:cs="Times New Roman"/>
          <w:sz w:val="24"/>
          <w:szCs w:val="24"/>
        </w:rPr>
        <w:t>s during a</w:t>
      </w:r>
      <w:r w:rsidR="00B36EE1" w:rsidRPr="00BF3AC8">
        <w:rPr>
          <w:rFonts w:ascii="Times New Roman" w:hAnsi="Times New Roman" w:cs="Times New Roman"/>
          <w:sz w:val="24"/>
          <w:szCs w:val="24"/>
        </w:rPr>
        <w:t xml:space="preserve"> slower time</w:t>
      </w:r>
      <w:r w:rsidRPr="00BF3AC8">
        <w:rPr>
          <w:rFonts w:ascii="Times New Roman" w:hAnsi="Times New Roman" w:cs="Times New Roman"/>
          <w:sz w:val="24"/>
          <w:szCs w:val="24"/>
        </w:rPr>
        <w:t xml:space="preserve"> for the </w:t>
      </w:r>
      <w:r w:rsidR="00B36EE1" w:rsidRPr="00BF3AC8">
        <w:rPr>
          <w:rFonts w:ascii="Times New Roman" w:hAnsi="Times New Roman" w:cs="Times New Roman"/>
          <w:sz w:val="24"/>
          <w:szCs w:val="24"/>
        </w:rPr>
        <w:t>clinic</w:t>
      </w:r>
      <w:r w:rsidRPr="00BF3AC8">
        <w:rPr>
          <w:rFonts w:ascii="Times New Roman" w:hAnsi="Times New Roman" w:cs="Times New Roman"/>
          <w:sz w:val="24"/>
          <w:szCs w:val="24"/>
        </w:rPr>
        <w:t xml:space="preserve"> </w:t>
      </w:r>
      <w:r w:rsidR="00FA0924">
        <w:rPr>
          <w:rFonts w:ascii="Times New Roman" w:hAnsi="Times New Roman" w:cs="Times New Roman"/>
          <w:sz w:val="24"/>
          <w:szCs w:val="24"/>
        </w:rPr>
        <w:t xml:space="preserve">to </w:t>
      </w:r>
      <w:r w:rsidRPr="00BF3AC8">
        <w:rPr>
          <w:rFonts w:ascii="Times New Roman" w:hAnsi="Times New Roman" w:cs="Times New Roman"/>
          <w:sz w:val="24"/>
          <w:szCs w:val="24"/>
        </w:rPr>
        <w:t>participate in the project implementation.</w:t>
      </w:r>
      <w:r w:rsidR="00B36EE1" w:rsidRPr="00BF3AC8">
        <w:rPr>
          <w:rFonts w:ascii="Times New Roman" w:hAnsi="Times New Roman" w:cs="Times New Roman"/>
          <w:sz w:val="24"/>
          <w:szCs w:val="24"/>
        </w:rPr>
        <w:t xml:space="preserve"> T</w:t>
      </w:r>
      <w:r w:rsidR="000F0DC5" w:rsidRPr="00BF3AC8">
        <w:rPr>
          <w:rFonts w:ascii="Times New Roman" w:hAnsi="Times New Roman" w:cs="Times New Roman"/>
          <w:sz w:val="24"/>
          <w:szCs w:val="24"/>
        </w:rPr>
        <w:t xml:space="preserve">his was </w:t>
      </w:r>
      <w:r w:rsidRPr="00BF3AC8">
        <w:rPr>
          <w:rFonts w:ascii="Times New Roman" w:hAnsi="Times New Roman" w:cs="Times New Roman"/>
          <w:sz w:val="24"/>
          <w:szCs w:val="24"/>
        </w:rPr>
        <w:t xml:space="preserve">also </w:t>
      </w:r>
      <w:r w:rsidR="000F0DC5" w:rsidRPr="00BF3AC8">
        <w:rPr>
          <w:rFonts w:ascii="Times New Roman" w:hAnsi="Times New Roman" w:cs="Times New Roman"/>
          <w:sz w:val="24"/>
          <w:szCs w:val="24"/>
        </w:rPr>
        <w:t xml:space="preserve">ideal because </w:t>
      </w:r>
      <w:r w:rsidRPr="00BF3AC8">
        <w:rPr>
          <w:rFonts w:ascii="Times New Roman" w:hAnsi="Times New Roman" w:cs="Times New Roman"/>
          <w:sz w:val="24"/>
          <w:szCs w:val="24"/>
        </w:rPr>
        <w:t xml:space="preserve">there was a </w:t>
      </w:r>
      <w:r w:rsidR="000F0DC5" w:rsidRPr="00BF3AC8">
        <w:rPr>
          <w:rFonts w:ascii="Times New Roman" w:hAnsi="Times New Roman" w:cs="Times New Roman"/>
          <w:sz w:val="24"/>
          <w:szCs w:val="24"/>
        </w:rPr>
        <w:t>consistency of staff</w:t>
      </w:r>
      <w:r w:rsidR="00B36EE1" w:rsidRPr="00BF3AC8">
        <w:rPr>
          <w:rFonts w:ascii="Times New Roman" w:hAnsi="Times New Roman" w:cs="Times New Roman"/>
          <w:sz w:val="24"/>
          <w:szCs w:val="24"/>
        </w:rPr>
        <w:t xml:space="preserve"> working the weekend shift</w:t>
      </w:r>
      <w:r w:rsidRPr="00BF3AC8">
        <w:rPr>
          <w:rFonts w:ascii="Times New Roman" w:hAnsi="Times New Roman" w:cs="Times New Roman"/>
          <w:sz w:val="24"/>
          <w:szCs w:val="24"/>
        </w:rPr>
        <w:t xml:space="preserve"> as well</w:t>
      </w:r>
      <w:r w:rsidR="00B36EE1" w:rsidRPr="00BF3AC8">
        <w:rPr>
          <w:rFonts w:ascii="Times New Roman" w:hAnsi="Times New Roman" w:cs="Times New Roman"/>
          <w:sz w:val="24"/>
          <w:szCs w:val="24"/>
        </w:rPr>
        <w:t xml:space="preserve">. </w:t>
      </w:r>
      <w:r w:rsidR="00A43D93" w:rsidRPr="00BF3AC8">
        <w:rPr>
          <w:rFonts w:ascii="Times New Roman" w:hAnsi="Times New Roman" w:cs="Times New Roman"/>
          <w:sz w:val="24"/>
          <w:szCs w:val="24"/>
        </w:rPr>
        <w:t>During the project implementation, one of the staff members transferred to another clinic, 2 staff members too</w:t>
      </w:r>
      <w:r w:rsidR="00CE3823">
        <w:rPr>
          <w:rFonts w:ascii="Times New Roman" w:hAnsi="Times New Roman" w:cs="Times New Roman"/>
          <w:sz w:val="24"/>
          <w:szCs w:val="24"/>
        </w:rPr>
        <w:t xml:space="preserve">k their personal time off (PTO; </w:t>
      </w:r>
      <w:r w:rsidR="00A43D93" w:rsidRPr="00BF3AC8">
        <w:rPr>
          <w:rFonts w:ascii="Times New Roman" w:hAnsi="Times New Roman" w:cs="Times New Roman"/>
          <w:sz w:val="24"/>
          <w:szCs w:val="24"/>
        </w:rPr>
        <w:t xml:space="preserve">vacation, sick time, </w:t>
      </w:r>
      <w:proofErr w:type="spellStart"/>
      <w:r w:rsidR="00A43D93" w:rsidRPr="00BF3AC8">
        <w:rPr>
          <w:rFonts w:ascii="Times New Roman" w:hAnsi="Times New Roman" w:cs="Times New Roman"/>
          <w:sz w:val="24"/>
          <w:szCs w:val="24"/>
        </w:rPr>
        <w:t>etc</w:t>
      </w:r>
      <w:proofErr w:type="spellEnd"/>
      <w:r w:rsidR="00A43D93" w:rsidRPr="00BF3AC8">
        <w:rPr>
          <w:rFonts w:ascii="Times New Roman" w:hAnsi="Times New Roman" w:cs="Times New Roman"/>
          <w:sz w:val="24"/>
          <w:szCs w:val="24"/>
        </w:rPr>
        <w:t>), others were identified as float pool staff, and may have different schedul</w:t>
      </w:r>
      <w:r w:rsidR="00FA0924">
        <w:rPr>
          <w:rFonts w:ascii="Times New Roman" w:hAnsi="Times New Roman" w:cs="Times New Roman"/>
          <w:sz w:val="24"/>
          <w:szCs w:val="24"/>
        </w:rPr>
        <w:t>es</w:t>
      </w:r>
      <w:r w:rsidR="00A43D93" w:rsidRPr="00BF3AC8">
        <w:rPr>
          <w:rFonts w:ascii="Times New Roman" w:hAnsi="Times New Roman" w:cs="Times New Roman"/>
          <w:sz w:val="24"/>
          <w:szCs w:val="24"/>
        </w:rPr>
        <w:t xml:space="preserve"> every week. </w:t>
      </w:r>
      <w:r w:rsidR="00B36EE1" w:rsidRPr="00BF3AC8">
        <w:rPr>
          <w:rFonts w:ascii="Times New Roman" w:hAnsi="Times New Roman" w:cs="Times New Roman"/>
          <w:sz w:val="24"/>
          <w:szCs w:val="24"/>
        </w:rPr>
        <w:t xml:space="preserve">Most of the weekend shift were UAPs already enrolled in academic institutions for </w:t>
      </w:r>
      <w:r w:rsidRPr="00BF3AC8">
        <w:rPr>
          <w:rFonts w:ascii="Times New Roman" w:hAnsi="Times New Roman" w:cs="Times New Roman"/>
          <w:sz w:val="24"/>
          <w:szCs w:val="24"/>
        </w:rPr>
        <w:t xml:space="preserve">either </w:t>
      </w:r>
      <w:r w:rsidR="00CE3823">
        <w:rPr>
          <w:rFonts w:ascii="Times New Roman" w:hAnsi="Times New Roman" w:cs="Times New Roman"/>
          <w:sz w:val="24"/>
          <w:szCs w:val="24"/>
        </w:rPr>
        <w:t xml:space="preserve">nursing or other </w:t>
      </w:r>
      <w:r w:rsidR="00CE3823">
        <w:rPr>
          <w:rFonts w:ascii="Times New Roman" w:hAnsi="Times New Roman" w:cs="Times New Roman"/>
          <w:sz w:val="24"/>
          <w:szCs w:val="24"/>
        </w:rPr>
        <w:lastRenderedPageBreak/>
        <w:t>areas of study;</w:t>
      </w:r>
      <w:r w:rsidRPr="00BF3AC8">
        <w:rPr>
          <w:rFonts w:ascii="Times New Roman" w:hAnsi="Times New Roman" w:cs="Times New Roman"/>
          <w:sz w:val="24"/>
          <w:szCs w:val="24"/>
        </w:rPr>
        <w:t xml:space="preserve"> therefore</w:t>
      </w:r>
      <w:r w:rsidR="00CE3823">
        <w:rPr>
          <w:rFonts w:ascii="Times New Roman" w:hAnsi="Times New Roman" w:cs="Times New Roman"/>
          <w:sz w:val="24"/>
          <w:szCs w:val="24"/>
        </w:rPr>
        <w:t>,</w:t>
      </w:r>
      <w:r w:rsidRPr="00BF3AC8">
        <w:rPr>
          <w:rFonts w:ascii="Times New Roman" w:hAnsi="Times New Roman" w:cs="Times New Roman"/>
          <w:sz w:val="24"/>
          <w:szCs w:val="24"/>
        </w:rPr>
        <w:t xml:space="preserve"> creating conversations that were </w:t>
      </w:r>
      <w:r w:rsidR="00B36EE1" w:rsidRPr="00BF3AC8">
        <w:rPr>
          <w:rFonts w:ascii="Times New Roman" w:hAnsi="Times New Roman" w:cs="Times New Roman"/>
          <w:sz w:val="24"/>
          <w:szCs w:val="24"/>
        </w:rPr>
        <w:t xml:space="preserve">well stated in </w:t>
      </w:r>
      <w:r w:rsidR="00B221D4" w:rsidRPr="00BF3AC8">
        <w:rPr>
          <w:rFonts w:ascii="Times New Roman" w:hAnsi="Times New Roman" w:cs="Times New Roman"/>
          <w:sz w:val="24"/>
          <w:szCs w:val="24"/>
        </w:rPr>
        <w:t xml:space="preserve">fact and full of resolution options. </w:t>
      </w:r>
    </w:p>
    <w:p w14:paraId="06A4EAE9" w14:textId="77777777" w:rsidR="0026638D" w:rsidRPr="00BF3AC8" w:rsidRDefault="000401FB" w:rsidP="00CE7D48">
      <w:pPr>
        <w:spacing w:after="0" w:line="480" w:lineRule="auto"/>
        <w:rPr>
          <w:rFonts w:ascii="Times New Roman" w:hAnsi="Times New Roman" w:cs="Times New Roman"/>
          <w:b/>
          <w:sz w:val="24"/>
          <w:szCs w:val="24"/>
        </w:rPr>
      </w:pPr>
      <w:r w:rsidRPr="00BF3AC8">
        <w:rPr>
          <w:rFonts w:ascii="Times New Roman" w:hAnsi="Times New Roman" w:cs="Times New Roman"/>
          <w:b/>
          <w:sz w:val="24"/>
          <w:szCs w:val="24"/>
        </w:rPr>
        <w:t>Recommendations for Others</w:t>
      </w:r>
    </w:p>
    <w:p w14:paraId="7FD4A36A" w14:textId="6E8D2B8D" w:rsidR="0050368C" w:rsidRPr="00BF3AC8" w:rsidRDefault="00A43D93" w:rsidP="00BC51F9">
      <w:pPr>
        <w:spacing w:after="0" w:line="480" w:lineRule="auto"/>
        <w:rPr>
          <w:rFonts w:ascii="Times New Roman" w:hAnsi="Times New Roman" w:cs="Times New Roman"/>
          <w:bCs/>
          <w:sz w:val="24"/>
          <w:szCs w:val="24"/>
        </w:rPr>
      </w:pPr>
      <w:r w:rsidRPr="00BF3AC8">
        <w:rPr>
          <w:rFonts w:ascii="Times New Roman" w:hAnsi="Times New Roman" w:cs="Times New Roman"/>
          <w:sz w:val="24"/>
          <w:szCs w:val="24"/>
        </w:rPr>
        <w:tab/>
        <w:t xml:space="preserve">A SWOT (S – Strength, W – Weakness, O </w:t>
      </w:r>
      <w:r w:rsidR="00F32E6A">
        <w:rPr>
          <w:rFonts w:ascii="Times New Roman" w:hAnsi="Times New Roman" w:cs="Times New Roman"/>
          <w:sz w:val="24"/>
          <w:szCs w:val="24"/>
        </w:rPr>
        <w:t xml:space="preserve">– Opportunity, and T – Threats; </w:t>
      </w:r>
      <w:r w:rsidR="00AC1768" w:rsidRPr="00BF3AC8">
        <w:rPr>
          <w:rFonts w:ascii="Times New Roman" w:hAnsi="Times New Roman" w:cs="Times New Roman"/>
          <w:sz w:val="24"/>
          <w:szCs w:val="24"/>
        </w:rPr>
        <w:t xml:space="preserve">see </w:t>
      </w:r>
      <w:r w:rsidR="00F32E6A">
        <w:rPr>
          <w:rFonts w:ascii="Times New Roman" w:hAnsi="Times New Roman" w:cs="Times New Roman"/>
          <w:sz w:val="24"/>
          <w:szCs w:val="24"/>
        </w:rPr>
        <w:t>Appendix</w:t>
      </w:r>
      <w:r w:rsidR="00B16369" w:rsidRPr="00BF3AC8">
        <w:rPr>
          <w:rFonts w:ascii="Times New Roman" w:hAnsi="Times New Roman" w:cs="Times New Roman"/>
          <w:sz w:val="24"/>
          <w:szCs w:val="24"/>
        </w:rPr>
        <w:t xml:space="preserve"> D) </w:t>
      </w:r>
      <w:r w:rsidRPr="00BF3AC8">
        <w:rPr>
          <w:rFonts w:ascii="Times New Roman" w:hAnsi="Times New Roman" w:cs="Times New Roman"/>
          <w:sz w:val="24"/>
          <w:szCs w:val="24"/>
        </w:rPr>
        <w:t>analysis was performed to identify future improvements.</w:t>
      </w:r>
      <w:r w:rsidR="00B16369" w:rsidRPr="00BF3AC8">
        <w:rPr>
          <w:rFonts w:ascii="Times New Roman" w:hAnsi="Times New Roman" w:cs="Times New Roman"/>
          <w:sz w:val="24"/>
          <w:szCs w:val="24"/>
        </w:rPr>
        <w:t xml:space="preserve"> From the SWOT, recommendations were identified to i</w:t>
      </w:r>
      <w:r w:rsidR="0083262F" w:rsidRPr="00BF3AC8">
        <w:rPr>
          <w:rFonts w:ascii="Times New Roman" w:hAnsi="Times New Roman" w:cs="Times New Roman"/>
          <w:sz w:val="24"/>
          <w:szCs w:val="24"/>
        </w:rPr>
        <w:t xml:space="preserve">ncrease the education and mentorship opportunities for licensed staff. </w:t>
      </w:r>
      <w:r w:rsidR="00093EE2" w:rsidRPr="00BF3AC8">
        <w:rPr>
          <w:rFonts w:ascii="Times New Roman" w:hAnsi="Times New Roman" w:cs="Times New Roman"/>
          <w:sz w:val="24"/>
          <w:szCs w:val="24"/>
        </w:rPr>
        <w:t>In addition, de</w:t>
      </w:r>
      <w:r w:rsidR="0083262F" w:rsidRPr="00BF3AC8">
        <w:rPr>
          <w:rFonts w:ascii="Times New Roman" w:hAnsi="Times New Roman" w:cs="Times New Roman"/>
          <w:sz w:val="24"/>
          <w:szCs w:val="24"/>
        </w:rPr>
        <w:t>velop</w:t>
      </w:r>
      <w:r w:rsidR="00FA0924">
        <w:rPr>
          <w:rFonts w:ascii="Times New Roman" w:hAnsi="Times New Roman" w:cs="Times New Roman"/>
          <w:sz w:val="24"/>
          <w:szCs w:val="24"/>
        </w:rPr>
        <w:t>ing</w:t>
      </w:r>
      <w:r w:rsidR="0083262F" w:rsidRPr="00BF3AC8">
        <w:rPr>
          <w:rFonts w:ascii="Times New Roman" w:hAnsi="Times New Roman" w:cs="Times New Roman"/>
          <w:sz w:val="24"/>
          <w:szCs w:val="24"/>
        </w:rPr>
        <w:t xml:space="preserve"> a workable plan that is either reasonably priced or “home grown”. </w:t>
      </w:r>
      <w:r w:rsidR="00CC60E3" w:rsidRPr="00BF3AC8">
        <w:rPr>
          <w:rFonts w:ascii="Times New Roman" w:hAnsi="Times New Roman" w:cs="Times New Roman"/>
          <w:bCs/>
          <w:sz w:val="24"/>
          <w:szCs w:val="24"/>
        </w:rPr>
        <w:t>Further areas of studies would be to</w:t>
      </w:r>
      <w:r w:rsidR="007E7BFA" w:rsidRPr="00BF3AC8">
        <w:rPr>
          <w:rFonts w:ascii="Times New Roman" w:hAnsi="Times New Roman" w:cs="Times New Roman"/>
          <w:bCs/>
          <w:sz w:val="24"/>
          <w:szCs w:val="24"/>
        </w:rPr>
        <w:t xml:space="preserve"> investigate and use</w:t>
      </w:r>
      <w:r w:rsidR="00CC60E3" w:rsidRPr="00BF3AC8">
        <w:rPr>
          <w:rFonts w:ascii="Times New Roman" w:hAnsi="Times New Roman" w:cs="Times New Roman"/>
          <w:bCs/>
          <w:sz w:val="24"/>
          <w:szCs w:val="24"/>
        </w:rPr>
        <w:t xml:space="preserve"> </w:t>
      </w:r>
      <w:r w:rsidR="00CC60E3" w:rsidRPr="00BF3AC8">
        <w:rPr>
          <w:rFonts w:ascii="Times New Roman" w:hAnsi="Times New Roman" w:cs="Times New Roman"/>
          <w:color w:val="222222"/>
          <w:sz w:val="24"/>
          <w:szCs w:val="24"/>
          <w:shd w:val="clear" w:color="auto" w:fill="FFFFFF"/>
        </w:rPr>
        <w:t>the Utrecht Work Engagement Scale. In relationship to the Q12®</w:t>
      </w:r>
      <w:r w:rsidR="00FA396E" w:rsidRPr="00BF3AC8">
        <w:rPr>
          <w:rFonts w:ascii="Times New Roman" w:hAnsi="Times New Roman" w:cs="Times New Roman"/>
          <w:color w:val="222222"/>
          <w:sz w:val="24"/>
          <w:szCs w:val="24"/>
          <w:shd w:val="clear" w:color="auto" w:fill="FFFFFF"/>
        </w:rPr>
        <w:t>, the Utrecht Work Engagement Scale is free to use as many times as needed. There is no committee process, but the scale’s validity is not as known and trusted as the Q12®.</w:t>
      </w:r>
    </w:p>
    <w:p w14:paraId="1B8E113F" w14:textId="38CCB8A2" w:rsidR="00323669" w:rsidRPr="00BF3AC8" w:rsidRDefault="000401FB" w:rsidP="00382CB3">
      <w:pPr>
        <w:spacing w:after="0" w:line="480" w:lineRule="auto"/>
        <w:rPr>
          <w:rFonts w:ascii="Times New Roman" w:hAnsi="Times New Roman" w:cs="Times New Roman"/>
          <w:b/>
          <w:sz w:val="24"/>
          <w:szCs w:val="24"/>
        </w:rPr>
      </w:pPr>
      <w:r w:rsidRPr="00BF3AC8">
        <w:rPr>
          <w:rFonts w:ascii="Times New Roman" w:hAnsi="Times New Roman" w:cs="Times New Roman"/>
          <w:b/>
          <w:sz w:val="24"/>
          <w:szCs w:val="24"/>
        </w:rPr>
        <w:t>Recommendations Further Study</w:t>
      </w:r>
    </w:p>
    <w:p w14:paraId="34385B8E" w14:textId="359EFA88" w:rsidR="007F4024" w:rsidRPr="00BF3AC8" w:rsidRDefault="000401FB" w:rsidP="00727CE8">
      <w:pPr>
        <w:spacing w:after="0" w:line="480" w:lineRule="auto"/>
        <w:rPr>
          <w:rFonts w:ascii="Times New Roman" w:hAnsi="Times New Roman" w:cs="Times New Roman"/>
          <w:bCs/>
          <w:sz w:val="24"/>
          <w:szCs w:val="24"/>
        </w:rPr>
      </w:pPr>
      <w:r w:rsidRPr="00BF3AC8">
        <w:rPr>
          <w:rFonts w:ascii="Times New Roman" w:hAnsi="Times New Roman" w:cs="Times New Roman"/>
          <w:b/>
          <w:sz w:val="24"/>
          <w:szCs w:val="24"/>
        </w:rPr>
        <w:tab/>
      </w:r>
      <w:r w:rsidR="007B6FBC" w:rsidRPr="00BF3AC8">
        <w:rPr>
          <w:rFonts w:ascii="Times New Roman" w:hAnsi="Times New Roman" w:cs="Times New Roman"/>
          <w:bCs/>
          <w:sz w:val="24"/>
          <w:szCs w:val="24"/>
        </w:rPr>
        <w:t xml:space="preserve">At the conclusion to the project, next steps would </w:t>
      </w:r>
      <w:r w:rsidR="007F4024" w:rsidRPr="00BF3AC8">
        <w:rPr>
          <w:rFonts w:ascii="Times New Roman" w:hAnsi="Times New Roman" w:cs="Times New Roman"/>
          <w:bCs/>
          <w:sz w:val="24"/>
          <w:szCs w:val="24"/>
        </w:rPr>
        <w:t xml:space="preserve">be to </w:t>
      </w:r>
      <w:r w:rsidR="007B6FBC" w:rsidRPr="00BF3AC8">
        <w:rPr>
          <w:rFonts w:ascii="Times New Roman" w:hAnsi="Times New Roman" w:cs="Times New Roman"/>
          <w:bCs/>
          <w:sz w:val="24"/>
          <w:szCs w:val="24"/>
        </w:rPr>
        <w:t>include conversations with leadership and the education department to create a</w:t>
      </w:r>
      <w:r w:rsidR="007F4024" w:rsidRPr="00BF3AC8">
        <w:rPr>
          <w:rFonts w:ascii="Times New Roman" w:hAnsi="Times New Roman" w:cs="Times New Roman"/>
          <w:bCs/>
          <w:sz w:val="24"/>
          <w:szCs w:val="24"/>
        </w:rPr>
        <w:t xml:space="preserve"> formalized </w:t>
      </w:r>
      <w:r w:rsidR="007B6FBC" w:rsidRPr="00BF3AC8">
        <w:rPr>
          <w:rFonts w:ascii="Times New Roman" w:hAnsi="Times New Roman" w:cs="Times New Roman"/>
          <w:bCs/>
          <w:sz w:val="24"/>
          <w:szCs w:val="24"/>
        </w:rPr>
        <w:t>expectation embed</w:t>
      </w:r>
      <w:r w:rsidR="007F4024" w:rsidRPr="00BF3AC8">
        <w:rPr>
          <w:rFonts w:ascii="Times New Roman" w:hAnsi="Times New Roman" w:cs="Times New Roman"/>
          <w:bCs/>
          <w:sz w:val="24"/>
          <w:szCs w:val="24"/>
        </w:rPr>
        <w:t>ding</w:t>
      </w:r>
      <w:r w:rsidR="007B6FBC" w:rsidRPr="00BF3AC8">
        <w:rPr>
          <w:rFonts w:ascii="Times New Roman" w:hAnsi="Times New Roman" w:cs="Times New Roman"/>
          <w:bCs/>
          <w:sz w:val="24"/>
          <w:szCs w:val="24"/>
        </w:rPr>
        <w:t xml:space="preserve"> </w:t>
      </w:r>
      <w:r w:rsidR="00FD4DBF" w:rsidRPr="00BF3AC8">
        <w:rPr>
          <w:rFonts w:ascii="Times New Roman" w:hAnsi="Times New Roman" w:cs="Times New Roman"/>
          <w:bCs/>
          <w:sz w:val="24"/>
          <w:szCs w:val="24"/>
        </w:rPr>
        <w:t xml:space="preserve">a portion of this </w:t>
      </w:r>
      <w:r w:rsidR="007B6FBC" w:rsidRPr="00BF3AC8">
        <w:rPr>
          <w:rFonts w:ascii="Times New Roman" w:hAnsi="Times New Roman" w:cs="Times New Roman"/>
          <w:bCs/>
          <w:sz w:val="24"/>
          <w:szCs w:val="24"/>
        </w:rPr>
        <w:t xml:space="preserve">curriculum into </w:t>
      </w:r>
      <w:r w:rsidR="00FD4DBF" w:rsidRPr="00BF3AC8">
        <w:rPr>
          <w:rFonts w:ascii="Times New Roman" w:hAnsi="Times New Roman" w:cs="Times New Roman"/>
          <w:bCs/>
          <w:sz w:val="24"/>
          <w:szCs w:val="24"/>
        </w:rPr>
        <w:t xml:space="preserve">orientation of licensed and </w:t>
      </w:r>
      <w:r w:rsidR="00B64966" w:rsidRPr="00BF3AC8">
        <w:rPr>
          <w:rFonts w:ascii="Times New Roman" w:hAnsi="Times New Roman" w:cs="Times New Roman"/>
          <w:bCs/>
          <w:sz w:val="24"/>
          <w:szCs w:val="24"/>
        </w:rPr>
        <w:t>UAPs</w:t>
      </w:r>
      <w:r w:rsidR="007F4024" w:rsidRPr="00BF3AC8">
        <w:rPr>
          <w:rFonts w:ascii="Times New Roman" w:hAnsi="Times New Roman" w:cs="Times New Roman"/>
          <w:bCs/>
          <w:sz w:val="24"/>
          <w:szCs w:val="24"/>
        </w:rPr>
        <w:t>. Basic concepts of</w:t>
      </w:r>
      <w:r w:rsidR="00FD4DBF" w:rsidRPr="00BF3AC8">
        <w:rPr>
          <w:rFonts w:ascii="Times New Roman" w:hAnsi="Times New Roman" w:cs="Times New Roman"/>
          <w:bCs/>
          <w:sz w:val="24"/>
          <w:szCs w:val="24"/>
        </w:rPr>
        <w:t xml:space="preserve"> communication and professionalism</w:t>
      </w:r>
      <w:r w:rsidR="007F4024" w:rsidRPr="00BF3AC8">
        <w:rPr>
          <w:rFonts w:ascii="Times New Roman" w:hAnsi="Times New Roman" w:cs="Times New Roman"/>
          <w:bCs/>
          <w:sz w:val="24"/>
          <w:szCs w:val="24"/>
        </w:rPr>
        <w:t xml:space="preserve"> would greatly benefit everyone novice or experienced coming into a new environment</w:t>
      </w:r>
      <w:r w:rsidR="00FD4DBF" w:rsidRPr="00BF3AC8">
        <w:rPr>
          <w:rFonts w:ascii="Times New Roman" w:hAnsi="Times New Roman" w:cs="Times New Roman"/>
          <w:bCs/>
          <w:sz w:val="24"/>
          <w:szCs w:val="24"/>
        </w:rPr>
        <w:t xml:space="preserve">. </w:t>
      </w:r>
      <w:r w:rsidR="007F4024" w:rsidRPr="00BF3AC8">
        <w:rPr>
          <w:rFonts w:ascii="Times New Roman" w:hAnsi="Times New Roman" w:cs="Times New Roman"/>
          <w:bCs/>
          <w:sz w:val="24"/>
          <w:szCs w:val="24"/>
        </w:rPr>
        <w:t>An additional step would be to add</w:t>
      </w:r>
      <w:r w:rsidR="00FD4DBF" w:rsidRPr="00BF3AC8">
        <w:rPr>
          <w:rFonts w:ascii="Times New Roman" w:hAnsi="Times New Roman" w:cs="Times New Roman"/>
          <w:bCs/>
          <w:sz w:val="24"/>
          <w:szCs w:val="24"/>
        </w:rPr>
        <w:t xml:space="preserve"> this curriculum </w:t>
      </w:r>
      <w:r w:rsidR="007F4024" w:rsidRPr="00BF3AC8">
        <w:rPr>
          <w:rFonts w:ascii="Times New Roman" w:hAnsi="Times New Roman" w:cs="Times New Roman"/>
          <w:bCs/>
          <w:sz w:val="24"/>
          <w:szCs w:val="24"/>
        </w:rPr>
        <w:t>to the current health system</w:t>
      </w:r>
      <w:r w:rsidR="00FD4DBF" w:rsidRPr="00BF3AC8">
        <w:rPr>
          <w:rFonts w:ascii="Times New Roman" w:hAnsi="Times New Roman" w:cs="Times New Roman"/>
          <w:bCs/>
          <w:sz w:val="24"/>
          <w:szCs w:val="24"/>
        </w:rPr>
        <w:t xml:space="preserve"> nurse residency program</w:t>
      </w:r>
      <w:r w:rsidR="007F4024" w:rsidRPr="00BF3AC8">
        <w:rPr>
          <w:rFonts w:ascii="Times New Roman" w:hAnsi="Times New Roman" w:cs="Times New Roman"/>
          <w:bCs/>
          <w:sz w:val="24"/>
          <w:szCs w:val="24"/>
        </w:rPr>
        <w:t>. Both</w:t>
      </w:r>
      <w:r w:rsidR="00FD4DBF" w:rsidRPr="00BF3AC8">
        <w:rPr>
          <w:rFonts w:ascii="Times New Roman" w:hAnsi="Times New Roman" w:cs="Times New Roman"/>
          <w:bCs/>
          <w:sz w:val="24"/>
          <w:szCs w:val="24"/>
        </w:rPr>
        <w:t xml:space="preserve"> licensed and </w:t>
      </w:r>
      <w:r w:rsidR="00BC51F9" w:rsidRPr="00BF3AC8">
        <w:rPr>
          <w:rFonts w:ascii="Times New Roman" w:hAnsi="Times New Roman" w:cs="Times New Roman"/>
          <w:bCs/>
          <w:sz w:val="24"/>
          <w:szCs w:val="24"/>
        </w:rPr>
        <w:t>UAP</w:t>
      </w:r>
      <w:r w:rsidR="00FD4DBF" w:rsidRPr="00BF3AC8">
        <w:rPr>
          <w:rFonts w:ascii="Times New Roman" w:hAnsi="Times New Roman" w:cs="Times New Roman"/>
          <w:bCs/>
          <w:sz w:val="24"/>
          <w:szCs w:val="24"/>
        </w:rPr>
        <w:t xml:space="preserve"> staff </w:t>
      </w:r>
      <w:r w:rsidR="00E170DF">
        <w:rPr>
          <w:rFonts w:ascii="Times New Roman" w:hAnsi="Times New Roman" w:cs="Times New Roman"/>
          <w:bCs/>
          <w:sz w:val="24"/>
          <w:szCs w:val="24"/>
        </w:rPr>
        <w:t xml:space="preserve">could </w:t>
      </w:r>
      <w:r w:rsidR="00FD4DBF" w:rsidRPr="00BF3AC8">
        <w:rPr>
          <w:rFonts w:ascii="Times New Roman" w:hAnsi="Times New Roman" w:cs="Times New Roman"/>
          <w:bCs/>
          <w:sz w:val="24"/>
          <w:szCs w:val="24"/>
        </w:rPr>
        <w:t>become preceptors</w:t>
      </w:r>
      <w:r w:rsidR="00F32E6A">
        <w:rPr>
          <w:rFonts w:ascii="Times New Roman" w:hAnsi="Times New Roman" w:cs="Times New Roman"/>
          <w:bCs/>
          <w:sz w:val="24"/>
          <w:szCs w:val="24"/>
        </w:rPr>
        <w:t>;</w:t>
      </w:r>
      <w:r w:rsidR="00FD4DBF" w:rsidRPr="00BF3AC8">
        <w:rPr>
          <w:rFonts w:ascii="Times New Roman" w:hAnsi="Times New Roman" w:cs="Times New Roman"/>
          <w:bCs/>
          <w:sz w:val="24"/>
          <w:szCs w:val="24"/>
        </w:rPr>
        <w:t xml:space="preserve"> </w:t>
      </w:r>
      <w:r w:rsidR="007F4024" w:rsidRPr="00BF3AC8">
        <w:rPr>
          <w:rFonts w:ascii="Times New Roman" w:hAnsi="Times New Roman" w:cs="Times New Roman"/>
          <w:bCs/>
          <w:sz w:val="24"/>
          <w:szCs w:val="24"/>
        </w:rPr>
        <w:t>there</w:t>
      </w:r>
      <w:r w:rsidR="00E170DF">
        <w:rPr>
          <w:rFonts w:ascii="Times New Roman" w:hAnsi="Times New Roman" w:cs="Times New Roman"/>
          <w:bCs/>
          <w:sz w:val="24"/>
          <w:szCs w:val="24"/>
        </w:rPr>
        <w:t>by</w:t>
      </w:r>
      <w:r w:rsidR="00F32E6A">
        <w:rPr>
          <w:rFonts w:ascii="Times New Roman" w:hAnsi="Times New Roman" w:cs="Times New Roman"/>
          <w:bCs/>
          <w:sz w:val="24"/>
          <w:szCs w:val="24"/>
        </w:rPr>
        <w:t>,</w:t>
      </w:r>
      <w:r w:rsidR="007F4024" w:rsidRPr="00BF3AC8">
        <w:rPr>
          <w:rFonts w:ascii="Times New Roman" w:hAnsi="Times New Roman" w:cs="Times New Roman"/>
          <w:bCs/>
          <w:sz w:val="24"/>
          <w:szCs w:val="24"/>
        </w:rPr>
        <w:t xml:space="preserve"> </w:t>
      </w:r>
      <w:r w:rsidR="00E170DF">
        <w:rPr>
          <w:rFonts w:ascii="Times New Roman" w:hAnsi="Times New Roman" w:cs="Times New Roman"/>
          <w:bCs/>
          <w:sz w:val="24"/>
          <w:szCs w:val="24"/>
        </w:rPr>
        <w:t>facilitating</w:t>
      </w:r>
      <w:r w:rsidR="007F4024" w:rsidRPr="00BF3AC8">
        <w:rPr>
          <w:rFonts w:ascii="Times New Roman" w:hAnsi="Times New Roman" w:cs="Times New Roman"/>
          <w:bCs/>
          <w:sz w:val="24"/>
          <w:szCs w:val="24"/>
        </w:rPr>
        <w:t xml:space="preserve"> transition into mentor role</w:t>
      </w:r>
      <w:r w:rsidR="00E170DF">
        <w:rPr>
          <w:rFonts w:ascii="Times New Roman" w:hAnsi="Times New Roman" w:cs="Times New Roman"/>
          <w:bCs/>
          <w:sz w:val="24"/>
          <w:szCs w:val="24"/>
        </w:rPr>
        <w:t>s</w:t>
      </w:r>
      <w:r w:rsidR="007F4024" w:rsidRPr="00BF3AC8">
        <w:rPr>
          <w:rFonts w:ascii="Times New Roman" w:hAnsi="Times New Roman" w:cs="Times New Roman"/>
          <w:bCs/>
          <w:sz w:val="24"/>
          <w:szCs w:val="24"/>
        </w:rPr>
        <w:t xml:space="preserve"> seamlessly. During this time, education and conversations would include</w:t>
      </w:r>
      <w:r w:rsidR="00FD4DBF" w:rsidRPr="00BF3AC8">
        <w:rPr>
          <w:rFonts w:ascii="Times New Roman" w:hAnsi="Times New Roman" w:cs="Times New Roman"/>
          <w:bCs/>
          <w:sz w:val="24"/>
          <w:szCs w:val="24"/>
        </w:rPr>
        <w:t xml:space="preserve"> practice standards surrounding mentoring </w:t>
      </w:r>
      <w:r w:rsidR="00B64966" w:rsidRPr="00BF3AC8">
        <w:rPr>
          <w:rFonts w:ascii="Times New Roman" w:hAnsi="Times New Roman" w:cs="Times New Roman"/>
          <w:bCs/>
          <w:sz w:val="24"/>
          <w:szCs w:val="24"/>
        </w:rPr>
        <w:t>UAPs</w:t>
      </w:r>
      <w:r w:rsidR="00FD4DBF" w:rsidRPr="00BF3AC8">
        <w:rPr>
          <w:rFonts w:ascii="Times New Roman" w:hAnsi="Times New Roman" w:cs="Times New Roman"/>
          <w:bCs/>
          <w:sz w:val="24"/>
          <w:szCs w:val="24"/>
        </w:rPr>
        <w:t>.</w:t>
      </w:r>
      <w:r w:rsidR="00B64966" w:rsidRPr="00BF3AC8">
        <w:rPr>
          <w:rFonts w:ascii="Times New Roman" w:hAnsi="Times New Roman" w:cs="Times New Roman"/>
          <w:bCs/>
          <w:sz w:val="24"/>
          <w:szCs w:val="24"/>
        </w:rPr>
        <w:t xml:space="preserve"> </w:t>
      </w:r>
    </w:p>
    <w:p w14:paraId="711D1CDE" w14:textId="64B1C4E4" w:rsidR="007F4024" w:rsidRPr="00BF3AC8" w:rsidRDefault="007F4024" w:rsidP="007F4024">
      <w:pPr>
        <w:spacing w:after="0" w:line="480" w:lineRule="auto"/>
        <w:ind w:firstLine="720"/>
        <w:rPr>
          <w:rFonts w:ascii="Times New Roman" w:hAnsi="Times New Roman" w:cs="Times New Roman"/>
          <w:bCs/>
          <w:sz w:val="24"/>
          <w:szCs w:val="24"/>
        </w:rPr>
      </w:pPr>
      <w:r w:rsidRPr="00BF3AC8">
        <w:rPr>
          <w:rFonts w:ascii="Times New Roman" w:hAnsi="Times New Roman" w:cs="Times New Roman"/>
          <w:bCs/>
          <w:sz w:val="24"/>
          <w:szCs w:val="24"/>
        </w:rPr>
        <w:t>Other areas could also benefit from this implementation plan</w:t>
      </w:r>
      <w:r w:rsidR="00B64966" w:rsidRPr="00BF3AC8">
        <w:rPr>
          <w:rFonts w:ascii="Times New Roman" w:hAnsi="Times New Roman" w:cs="Times New Roman"/>
          <w:bCs/>
          <w:sz w:val="24"/>
          <w:szCs w:val="24"/>
        </w:rPr>
        <w:t xml:space="preserve"> using staff development time or unit meeting dedicated time</w:t>
      </w:r>
      <w:r w:rsidRPr="00BF3AC8">
        <w:rPr>
          <w:rFonts w:ascii="Times New Roman" w:hAnsi="Times New Roman" w:cs="Times New Roman"/>
          <w:bCs/>
          <w:sz w:val="24"/>
          <w:szCs w:val="24"/>
        </w:rPr>
        <w:t xml:space="preserve">. This would ensure </w:t>
      </w:r>
      <w:r w:rsidR="00B64966" w:rsidRPr="00BF3AC8">
        <w:rPr>
          <w:rFonts w:ascii="Times New Roman" w:hAnsi="Times New Roman" w:cs="Times New Roman"/>
          <w:bCs/>
          <w:sz w:val="24"/>
          <w:szCs w:val="24"/>
        </w:rPr>
        <w:t>each role has the opportunity to obtain the education and develop a sustainable mentorship program that fits each unit/area.</w:t>
      </w:r>
      <w:r w:rsidR="00FD4DBF" w:rsidRPr="00BF3AC8">
        <w:rPr>
          <w:rFonts w:ascii="Times New Roman" w:hAnsi="Times New Roman" w:cs="Times New Roman"/>
          <w:bCs/>
          <w:sz w:val="24"/>
          <w:szCs w:val="24"/>
        </w:rPr>
        <w:t xml:space="preserve"> The </w:t>
      </w:r>
      <w:r w:rsidR="00FD4DBF" w:rsidRPr="00BF3AC8">
        <w:rPr>
          <w:rFonts w:ascii="Times New Roman" w:hAnsi="Times New Roman" w:cs="Times New Roman"/>
          <w:bCs/>
          <w:sz w:val="24"/>
          <w:szCs w:val="24"/>
        </w:rPr>
        <w:lastRenderedPageBreak/>
        <w:t>mentorship could either be formalized or informal in nature. From this project, these topics could also be incorporated into the career or clinical ladders that are</w:t>
      </w:r>
      <w:r w:rsidRPr="00BF3AC8">
        <w:rPr>
          <w:rFonts w:ascii="Times New Roman" w:hAnsi="Times New Roman" w:cs="Times New Roman"/>
          <w:bCs/>
          <w:sz w:val="24"/>
          <w:szCs w:val="24"/>
        </w:rPr>
        <w:t xml:space="preserve"> already</w:t>
      </w:r>
      <w:r w:rsidR="00FD4DBF" w:rsidRPr="00BF3AC8">
        <w:rPr>
          <w:rFonts w:ascii="Times New Roman" w:hAnsi="Times New Roman" w:cs="Times New Roman"/>
          <w:bCs/>
          <w:sz w:val="24"/>
          <w:szCs w:val="24"/>
        </w:rPr>
        <w:t xml:space="preserve"> present is hospital systems. The licensed and </w:t>
      </w:r>
      <w:r w:rsidR="00CB1138" w:rsidRPr="00BF3AC8">
        <w:rPr>
          <w:rFonts w:ascii="Times New Roman" w:hAnsi="Times New Roman" w:cs="Times New Roman"/>
          <w:bCs/>
          <w:sz w:val="24"/>
          <w:szCs w:val="24"/>
        </w:rPr>
        <w:t xml:space="preserve">UAP </w:t>
      </w:r>
      <w:r w:rsidR="00FD4DBF" w:rsidRPr="00BF3AC8">
        <w:rPr>
          <w:rFonts w:ascii="Times New Roman" w:hAnsi="Times New Roman" w:cs="Times New Roman"/>
          <w:bCs/>
          <w:sz w:val="24"/>
          <w:szCs w:val="24"/>
        </w:rPr>
        <w:t xml:space="preserve">staff could have a new </w:t>
      </w:r>
      <w:r w:rsidRPr="00BF3AC8">
        <w:rPr>
          <w:rFonts w:ascii="Times New Roman" w:hAnsi="Times New Roman" w:cs="Times New Roman"/>
          <w:bCs/>
          <w:sz w:val="24"/>
          <w:szCs w:val="24"/>
        </w:rPr>
        <w:t xml:space="preserve">or updated </w:t>
      </w:r>
      <w:r w:rsidR="00FD4DBF" w:rsidRPr="00BF3AC8">
        <w:rPr>
          <w:rFonts w:ascii="Times New Roman" w:hAnsi="Times New Roman" w:cs="Times New Roman"/>
          <w:bCs/>
          <w:sz w:val="24"/>
          <w:szCs w:val="24"/>
        </w:rPr>
        <w:t xml:space="preserve">category created for </w:t>
      </w:r>
      <w:r w:rsidRPr="00BF3AC8">
        <w:rPr>
          <w:rFonts w:ascii="Times New Roman" w:hAnsi="Times New Roman" w:cs="Times New Roman"/>
          <w:bCs/>
          <w:sz w:val="24"/>
          <w:szCs w:val="24"/>
        </w:rPr>
        <w:t>mentor</w:t>
      </w:r>
      <w:r w:rsidR="00FD4DBF" w:rsidRPr="00BF3AC8">
        <w:rPr>
          <w:rFonts w:ascii="Times New Roman" w:hAnsi="Times New Roman" w:cs="Times New Roman"/>
          <w:bCs/>
          <w:sz w:val="24"/>
          <w:szCs w:val="24"/>
        </w:rPr>
        <w:t>ship to individualize the mentorship and engagement for each individual department/unit/clinic.</w:t>
      </w:r>
      <w:r w:rsidR="00FC6CBE" w:rsidRPr="00BF3AC8">
        <w:rPr>
          <w:rFonts w:ascii="Times New Roman" w:hAnsi="Times New Roman" w:cs="Times New Roman"/>
          <w:bCs/>
          <w:sz w:val="24"/>
          <w:szCs w:val="24"/>
        </w:rPr>
        <w:t xml:space="preserve"> This methodology would provide more realistic numbers for </w:t>
      </w:r>
      <w:r w:rsidR="00FC6CBE" w:rsidRPr="00A027F9">
        <w:rPr>
          <w:rFonts w:ascii="Times New Roman" w:hAnsi="Times New Roman" w:cs="Times New Roman"/>
          <w:bCs/>
          <w:sz w:val="24"/>
          <w:szCs w:val="24"/>
        </w:rPr>
        <w:t>participation.</w:t>
      </w:r>
      <w:r w:rsidR="00F229F1" w:rsidRPr="00A027F9">
        <w:rPr>
          <w:rFonts w:ascii="Times New Roman" w:hAnsi="Times New Roman" w:cs="Times New Roman"/>
          <w:bCs/>
          <w:sz w:val="24"/>
          <w:szCs w:val="24"/>
        </w:rPr>
        <w:t xml:space="preserve"> </w:t>
      </w:r>
      <w:r w:rsidR="00F229F1" w:rsidRPr="00A027F9">
        <w:rPr>
          <w:rFonts w:ascii="Times New Roman" w:hAnsi="Times New Roman" w:cs="Times New Roman"/>
          <w:sz w:val="24"/>
          <w:szCs w:val="24"/>
        </w:rPr>
        <w:t>As a result of the licensed staff’s decrease in interest and participation, a more robust and effective recruitment methodology should be used to motivate the licensed staff to participate.</w:t>
      </w:r>
    </w:p>
    <w:p w14:paraId="04E95907" w14:textId="6A26AB54" w:rsidR="00AC001F" w:rsidRPr="00A70FA7" w:rsidRDefault="00D1651D" w:rsidP="00FC6CBE">
      <w:pPr>
        <w:spacing w:after="0" w:line="480" w:lineRule="auto"/>
        <w:ind w:firstLine="720"/>
        <w:rPr>
          <w:rFonts w:ascii="Times New Roman" w:hAnsi="Times New Roman" w:cs="Times New Roman"/>
          <w:sz w:val="24"/>
          <w:szCs w:val="24"/>
        </w:rPr>
      </w:pPr>
      <w:r w:rsidRPr="00E170DF">
        <w:rPr>
          <w:rFonts w:ascii="Times New Roman" w:hAnsi="Times New Roman" w:cs="Times New Roman"/>
          <w:bCs/>
          <w:sz w:val="24"/>
          <w:szCs w:val="24"/>
        </w:rPr>
        <w:t>One gap that was discovered in the implementation process was related to the floater staff that were on the units. This is unpredictable</w:t>
      </w:r>
      <w:r w:rsidR="007F4024" w:rsidRPr="00E170DF">
        <w:rPr>
          <w:rFonts w:ascii="Times New Roman" w:hAnsi="Times New Roman" w:cs="Times New Roman"/>
          <w:bCs/>
          <w:sz w:val="24"/>
          <w:szCs w:val="24"/>
        </w:rPr>
        <w:t xml:space="preserve"> due to the nature of staff call outs or vacation/personal leave</w:t>
      </w:r>
      <w:r w:rsidRPr="00E170DF">
        <w:rPr>
          <w:rFonts w:ascii="Times New Roman" w:hAnsi="Times New Roman" w:cs="Times New Roman"/>
          <w:bCs/>
          <w:sz w:val="24"/>
          <w:szCs w:val="24"/>
        </w:rPr>
        <w:t xml:space="preserve">. </w:t>
      </w:r>
      <w:r w:rsidR="007F4024" w:rsidRPr="00E170DF">
        <w:rPr>
          <w:rFonts w:ascii="Times New Roman" w:hAnsi="Times New Roman" w:cs="Times New Roman"/>
          <w:bCs/>
          <w:sz w:val="24"/>
          <w:szCs w:val="24"/>
        </w:rPr>
        <w:t>For example, t</w:t>
      </w:r>
      <w:r w:rsidRPr="00E170DF">
        <w:rPr>
          <w:rFonts w:ascii="Times New Roman" w:hAnsi="Times New Roman" w:cs="Times New Roman"/>
          <w:bCs/>
          <w:sz w:val="24"/>
          <w:szCs w:val="24"/>
        </w:rPr>
        <w:t>here were a couple of float</w:t>
      </w:r>
      <w:r w:rsidR="00E170DF" w:rsidRPr="00E170DF">
        <w:rPr>
          <w:rFonts w:ascii="Times New Roman" w:hAnsi="Times New Roman" w:cs="Times New Roman"/>
          <w:bCs/>
          <w:sz w:val="24"/>
          <w:szCs w:val="24"/>
        </w:rPr>
        <w:t>ing</w:t>
      </w:r>
      <w:r w:rsidRPr="00E170DF">
        <w:rPr>
          <w:rFonts w:ascii="Times New Roman" w:hAnsi="Times New Roman" w:cs="Times New Roman"/>
          <w:bCs/>
          <w:sz w:val="24"/>
          <w:szCs w:val="24"/>
        </w:rPr>
        <w:t xml:space="preserve"> UAPs in the first and second </w:t>
      </w:r>
      <w:r w:rsidR="003B789C" w:rsidRPr="00E170DF">
        <w:rPr>
          <w:rFonts w:ascii="Times New Roman" w:hAnsi="Times New Roman" w:cs="Times New Roman"/>
          <w:bCs/>
          <w:sz w:val="24"/>
          <w:szCs w:val="24"/>
        </w:rPr>
        <w:t>session, which</w:t>
      </w:r>
      <w:r w:rsidRPr="00E170DF">
        <w:rPr>
          <w:rFonts w:ascii="Times New Roman" w:hAnsi="Times New Roman" w:cs="Times New Roman"/>
          <w:bCs/>
          <w:sz w:val="24"/>
          <w:szCs w:val="24"/>
        </w:rPr>
        <w:t xml:space="preserve"> </w:t>
      </w:r>
      <w:r w:rsidR="007F4024" w:rsidRPr="00E170DF">
        <w:rPr>
          <w:rFonts w:ascii="Times New Roman" w:hAnsi="Times New Roman" w:cs="Times New Roman"/>
          <w:bCs/>
          <w:sz w:val="24"/>
          <w:szCs w:val="24"/>
        </w:rPr>
        <w:t>were not present in the clinics for the last session.</w:t>
      </w:r>
      <w:r w:rsidRPr="00E170DF">
        <w:rPr>
          <w:rFonts w:ascii="Times New Roman" w:hAnsi="Times New Roman" w:cs="Times New Roman"/>
          <w:bCs/>
          <w:sz w:val="24"/>
          <w:szCs w:val="24"/>
        </w:rPr>
        <w:t xml:space="preserve"> </w:t>
      </w:r>
      <w:r w:rsidR="000B3471" w:rsidRPr="00E170DF">
        <w:rPr>
          <w:rFonts w:ascii="Times New Roman" w:hAnsi="Times New Roman" w:cs="Times New Roman"/>
          <w:bCs/>
          <w:sz w:val="24"/>
          <w:szCs w:val="24"/>
        </w:rPr>
        <w:t>Therefore,</w:t>
      </w:r>
      <w:r w:rsidRPr="00E170DF">
        <w:rPr>
          <w:rFonts w:ascii="Times New Roman" w:hAnsi="Times New Roman" w:cs="Times New Roman"/>
          <w:bCs/>
          <w:sz w:val="24"/>
          <w:szCs w:val="24"/>
        </w:rPr>
        <w:t xml:space="preserve"> attempting to structure the education sessions during staff meetings and </w:t>
      </w:r>
      <w:r w:rsidR="000B3471" w:rsidRPr="00E170DF">
        <w:rPr>
          <w:rFonts w:ascii="Times New Roman" w:hAnsi="Times New Roman" w:cs="Times New Roman"/>
          <w:bCs/>
          <w:sz w:val="24"/>
          <w:szCs w:val="24"/>
        </w:rPr>
        <w:t>in-services</w:t>
      </w:r>
      <w:r w:rsidRPr="00E170DF">
        <w:rPr>
          <w:rFonts w:ascii="Times New Roman" w:hAnsi="Times New Roman" w:cs="Times New Roman"/>
          <w:bCs/>
          <w:sz w:val="24"/>
          <w:szCs w:val="24"/>
        </w:rPr>
        <w:t xml:space="preserve"> would not capture this population of UAP staff. </w:t>
      </w:r>
      <w:r w:rsidR="00FD4DBF" w:rsidRPr="00E170DF">
        <w:rPr>
          <w:rFonts w:ascii="Times New Roman" w:hAnsi="Times New Roman" w:cs="Times New Roman"/>
          <w:bCs/>
          <w:sz w:val="24"/>
          <w:szCs w:val="24"/>
        </w:rPr>
        <w:t xml:space="preserve">This project could easily be implemented in other areas, as long as there are licensed </w:t>
      </w:r>
      <w:r w:rsidR="007F4024" w:rsidRPr="00E170DF">
        <w:rPr>
          <w:rFonts w:ascii="Times New Roman" w:hAnsi="Times New Roman" w:cs="Times New Roman"/>
          <w:bCs/>
          <w:sz w:val="24"/>
          <w:szCs w:val="24"/>
        </w:rPr>
        <w:t xml:space="preserve">and UAP </w:t>
      </w:r>
      <w:r w:rsidR="00FD4DBF" w:rsidRPr="00E170DF">
        <w:rPr>
          <w:rFonts w:ascii="Times New Roman" w:hAnsi="Times New Roman" w:cs="Times New Roman"/>
          <w:bCs/>
          <w:sz w:val="24"/>
          <w:szCs w:val="24"/>
        </w:rPr>
        <w:t xml:space="preserve">staff working </w:t>
      </w:r>
      <w:r w:rsidR="00FD4DBF" w:rsidRPr="00A027F9">
        <w:rPr>
          <w:rFonts w:ascii="Times New Roman" w:hAnsi="Times New Roman" w:cs="Times New Roman"/>
          <w:bCs/>
          <w:sz w:val="24"/>
          <w:szCs w:val="24"/>
        </w:rPr>
        <w:t xml:space="preserve">together. </w:t>
      </w:r>
      <w:r w:rsidR="00FC6CBE" w:rsidRPr="00A027F9">
        <w:rPr>
          <w:rFonts w:ascii="Times New Roman" w:hAnsi="Times New Roman" w:cs="Times New Roman"/>
          <w:bCs/>
          <w:sz w:val="24"/>
          <w:szCs w:val="24"/>
        </w:rPr>
        <w:t xml:space="preserve">The Gallup Company recommends the survey be repeated in </w:t>
      </w:r>
      <w:r w:rsidR="007F4024" w:rsidRPr="00A027F9">
        <w:rPr>
          <w:rFonts w:ascii="Times New Roman" w:hAnsi="Times New Roman" w:cs="Times New Roman"/>
          <w:bCs/>
          <w:sz w:val="24"/>
          <w:szCs w:val="24"/>
        </w:rPr>
        <w:t xml:space="preserve">six </w:t>
      </w:r>
      <w:r w:rsidR="00FC6CBE" w:rsidRPr="00A027F9">
        <w:rPr>
          <w:rFonts w:ascii="Times New Roman" w:hAnsi="Times New Roman" w:cs="Times New Roman"/>
          <w:bCs/>
          <w:sz w:val="24"/>
          <w:szCs w:val="24"/>
        </w:rPr>
        <w:t>months to compare results from previous data</w:t>
      </w:r>
      <w:r w:rsidR="007F4024" w:rsidRPr="00A027F9">
        <w:rPr>
          <w:rFonts w:ascii="Times New Roman" w:hAnsi="Times New Roman" w:cs="Times New Roman"/>
          <w:bCs/>
          <w:sz w:val="24"/>
          <w:szCs w:val="24"/>
        </w:rPr>
        <w:t xml:space="preserve"> rather than the </w:t>
      </w:r>
      <w:r w:rsidR="00EB02EC" w:rsidRPr="00A027F9">
        <w:rPr>
          <w:rFonts w:ascii="Times New Roman" w:hAnsi="Times New Roman" w:cs="Times New Roman"/>
          <w:bCs/>
          <w:sz w:val="24"/>
          <w:szCs w:val="24"/>
        </w:rPr>
        <w:t>eight</w:t>
      </w:r>
      <w:r w:rsidR="00046C60" w:rsidRPr="00A027F9">
        <w:rPr>
          <w:rFonts w:ascii="Times New Roman" w:hAnsi="Times New Roman" w:cs="Times New Roman"/>
          <w:bCs/>
          <w:sz w:val="24"/>
          <w:szCs w:val="24"/>
        </w:rPr>
        <w:t xml:space="preserve"> </w:t>
      </w:r>
      <w:r w:rsidR="00EB02EC" w:rsidRPr="00A027F9">
        <w:rPr>
          <w:rFonts w:ascii="Times New Roman" w:hAnsi="Times New Roman" w:cs="Times New Roman"/>
          <w:bCs/>
          <w:sz w:val="24"/>
          <w:szCs w:val="24"/>
        </w:rPr>
        <w:t xml:space="preserve">weeks </w:t>
      </w:r>
      <w:r w:rsidR="00046C60" w:rsidRPr="00A027F9">
        <w:rPr>
          <w:rFonts w:ascii="Times New Roman" w:hAnsi="Times New Roman" w:cs="Times New Roman"/>
          <w:bCs/>
          <w:sz w:val="24"/>
          <w:szCs w:val="24"/>
        </w:rPr>
        <w:t>that w</w:t>
      </w:r>
      <w:r w:rsidR="00E170DF" w:rsidRPr="00A027F9">
        <w:rPr>
          <w:rFonts w:ascii="Times New Roman" w:hAnsi="Times New Roman" w:cs="Times New Roman"/>
          <w:bCs/>
          <w:sz w:val="24"/>
          <w:szCs w:val="24"/>
        </w:rPr>
        <w:t>as</w:t>
      </w:r>
      <w:r w:rsidR="00046C60" w:rsidRPr="00A027F9">
        <w:rPr>
          <w:rFonts w:ascii="Times New Roman" w:hAnsi="Times New Roman" w:cs="Times New Roman"/>
          <w:bCs/>
          <w:sz w:val="24"/>
          <w:szCs w:val="24"/>
        </w:rPr>
        <w:t xml:space="preserve"> </w:t>
      </w:r>
      <w:r w:rsidR="00E170DF" w:rsidRPr="00A027F9">
        <w:rPr>
          <w:rFonts w:ascii="Times New Roman" w:hAnsi="Times New Roman" w:cs="Times New Roman"/>
          <w:bCs/>
          <w:sz w:val="24"/>
          <w:szCs w:val="24"/>
        </w:rPr>
        <w:t>used</w:t>
      </w:r>
      <w:r w:rsidR="00046C60" w:rsidRPr="00A027F9">
        <w:rPr>
          <w:rFonts w:ascii="Times New Roman" w:hAnsi="Times New Roman" w:cs="Times New Roman"/>
          <w:bCs/>
          <w:sz w:val="24"/>
          <w:szCs w:val="24"/>
        </w:rPr>
        <w:t xml:space="preserve"> in this project</w:t>
      </w:r>
      <w:r w:rsidR="00FC6CBE" w:rsidRPr="00A027F9">
        <w:rPr>
          <w:rFonts w:ascii="Times New Roman" w:hAnsi="Times New Roman" w:cs="Times New Roman"/>
          <w:bCs/>
          <w:sz w:val="24"/>
          <w:szCs w:val="24"/>
        </w:rPr>
        <w:t>.</w:t>
      </w:r>
      <w:r w:rsidR="00046C60" w:rsidRPr="00A027F9">
        <w:rPr>
          <w:rFonts w:ascii="Times New Roman" w:hAnsi="Times New Roman" w:cs="Times New Roman"/>
          <w:bCs/>
          <w:sz w:val="24"/>
          <w:szCs w:val="24"/>
        </w:rPr>
        <w:t xml:space="preserve"> Following up</w:t>
      </w:r>
      <w:r w:rsidR="00A70FA7" w:rsidRPr="00A027F9">
        <w:rPr>
          <w:rFonts w:ascii="Times New Roman" w:hAnsi="Times New Roman" w:cs="Times New Roman"/>
          <w:bCs/>
          <w:sz w:val="24"/>
          <w:szCs w:val="24"/>
        </w:rPr>
        <w:t xml:space="preserve"> </w:t>
      </w:r>
      <w:r w:rsidR="00046C60" w:rsidRPr="00A027F9">
        <w:rPr>
          <w:rFonts w:ascii="Times New Roman" w:hAnsi="Times New Roman" w:cs="Times New Roman"/>
          <w:bCs/>
          <w:sz w:val="24"/>
          <w:szCs w:val="24"/>
        </w:rPr>
        <w:t xml:space="preserve">with the staff in six months </w:t>
      </w:r>
      <w:r w:rsidR="009316FF" w:rsidRPr="00A027F9">
        <w:rPr>
          <w:rFonts w:ascii="Times New Roman" w:hAnsi="Times New Roman" w:cs="Times New Roman"/>
          <w:bCs/>
          <w:sz w:val="24"/>
          <w:szCs w:val="24"/>
        </w:rPr>
        <w:t xml:space="preserve">to reevaluate their engagement </w:t>
      </w:r>
      <w:r w:rsidR="00046C60" w:rsidRPr="00A027F9">
        <w:rPr>
          <w:rFonts w:ascii="Times New Roman" w:hAnsi="Times New Roman" w:cs="Times New Roman"/>
          <w:bCs/>
          <w:sz w:val="24"/>
          <w:szCs w:val="24"/>
        </w:rPr>
        <w:t>would a</w:t>
      </w:r>
      <w:r w:rsidR="003B789C">
        <w:rPr>
          <w:rFonts w:ascii="Times New Roman" w:hAnsi="Times New Roman" w:cs="Times New Roman"/>
          <w:bCs/>
          <w:sz w:val="24"/>
          <w:szCs w:val="24"/>
        </w:rPr>
        <w:t xml:space="preserve">lso provide the opportunity to </w:t>
      </w:r>
      <w:r w:rsidR="00046C60" w:rsidRPr="00A027F9">
        <w:rPr>
          <w:rFonts w:ascii="Times New Roman" w:hAnsi="Times New Roman" w:cs="Times New Roman"/>
          <w:bCs/>
          <w:sz w:val="24"/>
          <w:szCs w:val="24"/>
        </w:rPr>
        <w:t xml:space="preserve">evaluate </w:t>
      </w:r>
      <w:r w:rsidR="00FC6CBE" w:rsidRPr="00A027F9">
        <w:rPr>
          <w:rFonts w:ascii="Times New Roman" w:hAnsi="Times New Roman" w:cs="Times New Roman"/>
          <w:sz w:val="24"/>
          <w:szCs w:val="24"/>
        </w:rPr>
        <w:t>t</w:t>
      </w:r>
      <w:r w:rsidR="00AC001F" w:rsidRPr="00A027F9">
        <w:rPr>
          <w:rFonts w:ascii="Times New Roman" w:hAnsi="Times New Roman" w:cs="Times New Roman"/>
          <w:sz w:val="24"/>
          <w:szCs w:val="24"/>
        </w:rPr>
        <w:t>urnover data</w:t>
      </w:r>
      <w:r w:rsidR="00046C60" w:rsidRPr="00A027F9">
        <w:rPr>
          <w:rFonts w:ascii="Times New Roman" w:hAnsi="Times New Roman" w:cs="Times New Roman"/>
          <w:sz w:val="24"/>
          <w:szCs w:val="24"/>
        </w:rPr>
        <w:t>.</w:t>
      </w:r>
      <w:r w:rsidR="009316FF" w:rsidRPr="00A027F9">
        <w:rPr>
          <w:rFonts w:ascii="Times New Roman" w:hAnsi="Times New Roman" w:cs="Times New Roman"/>
          <w:sz w:val="24"/>
          <w:szCs w:val="24"/>
        </w:rPr>
        <w:t xml:space="preserve"> In addition, for more accurate data comparison, it would be recommended to use selected test group instead of randomization.</w:t>
      </w:r>
    </w:p>
    <w:p w14:paraId="07091612" w14:textId="77777777" w:rsidR="006F2FB1" w:rsidRPr="00A70FA7" w:rsidRDefault="000401FB" w:rsidP="000A7FD6">
      <w:pPr>
        <w:spacing w:after="0" w:line="480" w:lineRule="auto"/>
        <w:rPr>
          <w:rFonts w:ascii="Times New Roman" w:hAnsi="Times New Roman" w:cs="Times New Roman"/>
          <w:b/>
          <w:sz w:val="24"/>
          <w:szCs w:val="24"/>
        </w:rPr>
      </w:pPr>
      <w:r w:rsidRPr="00A70FA7">
        <w:rPr>
          <w:rFonts w:ascii="Times New Roman" w:hAnsi="Times New Roman" w:cs="Times New Roman"/>
          <w:b/>
          <w:sz w:val="24"/>
          <w:szCs w:val="24"/>
        </w:rPr>
        <w:t>Final Thoughts</w:t>
      </w:r>
    </w:p>
    <w:p w14:paraId="02A070AF" w14:textId="392DC733" w:rsidR="00DA5A37" w:rsidRPr="00A027F9" w:rsidRDefault="00AF7C5D" w:rsidP="006272AD">
      <w:pPr>
        <w:shd w:val="clear" w:color="auto" w:fill="FFFFFF" w:themeFill="background1"/>
        <w:spacing w:after="0" w:line="480" w:lineRule="auto"/>
        <w:rPr>
          <w:rFonts w:ascii="Times New Roman" w:hAnsi="Times New Roman" w:cs="Times New Roman"/>
          <w:bCs/>
          <w:color w:val="3B3838" w:themeColor="background2" w:themeShade="40"/>
          <w:sz w:val="24"/>
          <w:szCs w:val="24"/>
        </w:rPr>
      </w:pPr>
      <w:r w:rsidRPr="00E170DF">
        <w:rPr>
          <w:rFonts w:ascii="Times New Roman" w:hAnsi="Times New Roman" w:cs="Times New Roman"/>
          <w:b/>
          <w:sz w:val="24"/>
          <w:szCs w:val="24"/>
        </w:rPr>
        <w:tab/>
      </w:r>
      <w:r w:rsidR="00DA5A37" w:rsidRPr="00E170DF">
        <w:rPr>
          <w:rFonts w:ascii="Times New Roman" w:hAnsi="Times New Roman" w:cs="Times New Roman"/>
          <w:sz w:val="24"/>
          <w:szCs w:val="24"/>
        </w:rPr>
        <w:t>Th</w:t>
      </w:r>
      <w:r w:rsidR="00792B19">
        <w:rPr>
          <w:rFonts w:ascii="Times New Roman" w:hAnsi="Times New Roman" w:cs="Times New Roman"/>
          <w:sz w:val="24"/>
          <w:szCs w:val="24"/>
        </w:rPr>
        <w:t>e project site health system has</w:t>
      </w:r>
      <w:r w:rsidR="00DA5A37" w:rsidRPr="00E170DF">
        <w:rPr>
          <w:rFonts w:ascii="Times New Roman" w:hAnsi="Times New Roman" w:cs="Times New Roman"/>
          <w:sz w:val="24"/>
          <w:szCs w:val="24"/>
        </w:rPr>
        <w:t xml:space="preserve"> currently identified </w:t>
      </w:r>
      <w:r w:rsidR="00492D47" w:rsidRPr="00E170DF">
        <w:rPr>
          <w:rFonts w:ascii="Times New Roman" w:hAnsi="Times New Roman" w:cs="Times New Roman"/>
          <w:sz w:val="24"/>
          <w:szCs w:val="24"/>
        </w:rPr>
        <w:t>five</w:t>
      </w:r>
      <w:r w:rsidR="00DA5A37" w:rsidRPr="00E170DF">
        <w:rPr>
          <w:rFonts w:ascii="Times New Roman" w:hAnsi="Times New Roman" w:cs="Times New Roman"/>
          <w:sz w:val="24"/>
          <w:szCs w:val="24"/>
        </w:rPr>
        <w:t xml:space="preserve"> areas in the nursing strategic plan that are priorities in the health system’s mission and vision.  Three of the initiatives are embedded in the workforce development category which includes engagement, professional </w:t>
      </w:r>
      <w:r w:rsidR="00DA5A37" w:rsidRPr="00E170DF">
        <w:rPr>
          <w:rFonts w:ascii="Times New Roman" w:hAnsi="Times New Roman" w:cs="Times New Roman"/>
          <w:sz w:val="24"/>
          <w:szCs w:val="24"/>
        </w:rPr>
        <w:lastRenderedPageBreak/>
        <w:t xml:space="preserve">development, and academic progression. </w:t>
      </w:r>
      <w:r w:rsidR="00DA5A37" w:rsidRPr="00E170DF">
        <w:rPr>
          <w:rFonts w:ascii="Times New Roman" w:hAnsi="Times New Roman" w:cs="Times New Roman"/>
          <w:bCs/>
          <w:sz w:val="24"/>
          <w:szCs w:val="24"/>
        </w:rPr>
        <w:t xml:space="preserve">The consequences of the lack of engagement negatively impacts the healthcare professional, patient, organization, and healthcare system (Peters, 2018). </w:t>
      </w:r>
      <w:r w:rsidR="00492D47" w:rsidRPr="00E170DF">
        <w:rPr>
          <w:rFonts w:ascii="Times New Roman" w:hAnsi="Times New Roman" w:cs="Times New Roman"/>
          <w:bCs/>
          <w:sz w:val="24"/>
          <w:szCs w:val="24"/>
        </w:rPr>
        <w:t xml:space="preserve">Providing a mentorship program for the unlicensed staff creates a </w:t>
      </w:r>
      <w:r w:rsidR="00DA5A37" w:rsidRPr="00E170DF">
        <w:rPr>
          <w:rFonts w:ascii="Times New Roman" w:hAnsi="Times New Roman" w:cs="Times New Roman"/>
          <w:bCs/>
          <w:sz w:val="24"/>
          <w:szCs w:val="24"/>
        </w:rPr>
        <w:t>proactive</w:t>
      </w:r>
      <w:r w:rsidR="00492D47" w:rsidRPr="00E170DF">
        <w:rPr>
          <w:rFonts w:ascii="Times New Roman" w:hAnsi="Times New Roman" w:cs="Times New Roman"/>
          <w:bCs/>
          <w:sz w:val="24"/>
          <w:szCs w:val="24"/>
        </w:rPr>
        <w:t xml:space="preserve"> program </w:t>
      </w:r>
      <w:r w:rsidR="00254BE8" w:rsidRPr="00E170DF">
        <w:rPr>
          <w:rFonts w:ascii="Times New Roman" w:hAnsi="Times New Roman" w:cs="Times New Roman"/>
          <w:bCs/>
          <w:sz w:val="24"/>
          <w:szCs w:val="24"/>
        </w:rPr>
        <w:t xml:space="preserve">offering </w:t>
      </w:r>
      <w:r w:rsidR="00DA5A37" w:rsidRPr="00E170DF">
        <w:rPr>
          <w:rFonts w:ascii="Times New Roman" w:hAnsi="Times New Roman" w:cs="Times New Roman"/>
          <w:bCs/>
          <w:sz w:val="24"/>
          <w:szCs w:val="24"/>
        </w:rPr>
        <w:t>peer support service teams</w:t>
      </w:r>
      <w:r w:rsidR="00254BE8" w:rsidRPr="00E170DF">
        <w:rPr>
          <w:rFonts w:ascii="Times New Roman" w:hAnsi="Times New Roman" w:cs="Times New Roman"/>
          <w:bCs/>
          <w:sz w:val="24"/>
          <w:szCs w:val="24"/>
        </w:rPr>
        <w:t>. There is very little evidence to support the engagement of u</w:t>
      </w:r>
      <w:r w:rsidR="00DA5A37" w:rsidRPr="00E170DF">
        <w:rPr>
          <w:rFonts w:ascii="Times New Roman" w:hAnsi="Times New Roman" w:cs="Times New Roman"/>
          <w:bCs/>
          <w:sz w:val="24"/>
          <w:szCs w:val="24"/>
        </w:rPr>
        <w:t>nlicensed staff</w:t>
      </w:r>
      <w:r w:rsidR="00792B19">
        <w:rPr>
          <w:rFonts w:ascii="Times New Roman" w:hAnsi="Times New Roman" w:cs="Times New Roman"/>
          <w:bCs/>
          <w:sz w:val="24"/>
          <w:szCs w:val="24"/>
        </w:rPr>
        <w:t>;</w:t>
      </w:r>
      <w:r w:rsidR="00254BE8" w:rsidRPr="00E170DF">
        <w:rPr>
          <w:rFonts w:ascii="Times New Roman" w:hAnsi="Times New Roman" w:cs="Times New Roman"/>
          <w:bCs/>
          <w:sz w:val="24"/>
          <w:szCs w:val="24"/>
        </w:rPr>
        <w:t xml:space="preserve"> therefore</w:t>
      </w:r>
      <w:r w:rsidR="00792B19">
        <w:rPr>
          <w:rFonts w:ascii="Times New Roman" w:hAnsi="Times New Roman" w:cs="Times New Roman"/>
          <w:bCs/>
          <w:sz w:val="24"/>
          <w:szCs w:val="24"/>
        </w:rPr>
        <w:t>,</w:t>
      </w:r>
      <w:r w:rsidR="00254BE8" w:rsidRPr="00E170DF">
        <w:rPr>
          <w:rFonts w:ascii="Times New Roman" w:hAnsi="Times New Roman" w:cs="Times New Roman"/>
          <w:bCs/>
          <w:sz w:val="24"/>
          <w:szCs w:val="24"/>
        </w:rPr>
        <w:t xml:space="preserve"> creating an opportunity to explore and develop a sustainable program addressing this difficult topic. Because their primary role is </w:t>
      </w:r>
      <w:r w:rsidR="00DA5A37" w:rsidRPr="00E170DF">
        <w:rPr>
          <w:rFonts w:ascii="Times New Roman" w:hAnsi="Times New Roman" w:cs="Times New Roman"/>
          <w:bCs/>
          <w:sz w:val="24"/>
          <w:szCs w:val="24"/>
        </w:rPr>
        <w:t>providing patient care</w:t>
      </w:r>
      <w:r w:rsidR="003B789C">
        <w:rPr>
          <w:rFonts w:ascii="Times New Roman" w:hAnsi="Times New Roman" w:cs="Times New Roman"/>
          <w:bCs/>
          <w:sz w:val="24"/>
          <w:szCs w:val="24"/>
        </w:rPr>
        <w:t xml:space="preserve">, </w:t>
      </w:r>
      <w:r w:rsidR="00254BE8" w:rsidRPr="00E170DF">
        <w:rPr>
          <w:rFonts w:ascii="Times New Roman" w:hAnsi="Times New Roman" w:cs="Times New Roman"/>
          <w:bCs/>
          <w:sz w:val="24"/>
          <w:szCs w:val="24"/>
        </w:rPr>
        <w:t>u</w:t>
      </w:r>
      <w:r w:rsidR="00DA5A37" w:rsidRPr="00E170DF">
        <w:rPr>
          <w:rFonts w:ascii="Times New Roman" w:hAnsi="Times New Roman" w:cs="Times New Roman"/>
          <w:bCs/>
          <w:sz w:val="24"/>
          <w:szCs w:val="24"/>
        </w:rPr>
        <w:t>nlicensed staff are predisposed to</w:t>
      </w:r>
      <w:r w:rsidR="00254BE8" w:rsidRPr="00E170DF">
        <w:rPr>
          <w:rFonts w:ascii="Times New Roman" w:hAnsi="Times New Roman" w:cs="Times New Roman"/>
          <w:bCs/>
          <w:sz w:val="24"/>
          <w:szCs w:val="24"/>
        </w:rPr>
        <w:t xml:space="preserve"> a decrease in</w:t>
      </w:r>
      <w:r w:rsidR="00DA5A37" w:rsidRPr="00E170DF">
        <w:rPr>
          <w:rFonts w:ascii="Times New Roman" w:hAnsi="Times New Roman" w:cs="Times New Roman"/>
          <w:bCs/>
          <w:sz w:val="24"/>
          <w:szCs w:val="24"/>
        </w:rPr>
        <w:t xml:space="preserve"> employee </w:t>
      </w:r>
      <w:r w:rsidR="00DA5A37" w:rsidRPr="006272AD">
        <w:rPr>
          <w:rFonts w:ascii="Times New Roman" w:hAnsi="Times New Roman" w:cs="Times New Roman"/>
          <w:bCs/>
          <w:sz w:val="24"/>
          <w:szCs w:val="24"/>
          <w:shd w:val="clear" w:color="auto" w:fill="FFFFFF" w:themeFill="background1"/>
        </w:rPr>
        <w:t xml:space="preserve">engagement by </w:t>
      </w:r>
      <w:r w:rsidR="00254BE8" w:rsidRPr="006272AD">
        <w:rPr>
          <w:rFonts w:ascii="Times New Roman" w:hAnsi="Times New Roman" w:cs="Times New Roman"/>
          <w:bCs/>
          <w:sz w:val="24"/>
          <w:szCs w:val="24"/>
          <w:shd w:val="clear" w:color="auto" w:fill="FFFFFF" w:themeFill="background1"/>
        </w:rPr>
        <w:t xml:space="preserve">the </w:t>
      </w:r>
      <w:r w:rsidR="00DA5A37" w:rsidRPr="006272AD">
        <w:rPr>
          <w:rFonts w:ascii="Times New Roman" w:hAnsi="Times New Roman" w:cs="Times New Roman"/>
          <w:bCs/>
          <w:sz w:val="24"/>
          <w:szCs w:val="24"/>
          <w:shd w:val="clear" w:color="auto" w:fill="FFFFFF" w:themeFill="background1"/>
        </w:rPr>
        <w:t xml:space="preserve">repeated </w:t>
      </w:r>
      <w:r w:rsidR="00254BE8" w:rsidRPr="006272AD">
        <w:rPr>
          <w:rFonts w:ascii="Times New Roman" w:hAnsi="Times New Roman" w:cs="Times New Roman"/>
          <w:bCs/>
          <w:sz w:val="24"/>
          <w:szCs w:val="24"/>
          <w:shd w:val="clear" w:color="auto" w:fill="FFFFFF" w:themeFill="background1"/>
        </w:rPr>
        <w:t xml:space="preserve">lack of address to increase their involvement professionally in their careers. </w:t>
      </w:r>
      <w:r w:rsidR="00DA5A37" w:rsidRPr="006272AD">
        <w:rPr>
          <w:rFonts w:ascii="Times New Roman" w:hAnsi="Times New Roman" w:cs="Times New Roman"/>
          <w:bCs/>
          <w:sz w:val="24"/>
          <w:szCs w:val="24"/>
          <w:shd w:val="clear" w:color="auto" w:fill="FFFFFF" w:themeFill="background1"/>
        </w:rPr>
        <w:t xml:space="preserve">This project </w:t>
      </w:r>
      <w:r w:rsidR="00F91195" w:rsidRPr="006272AD">
        <w:rPr>
          <w:rFonts w:ascii="Times New Roman" w:hAnsi="Times New Roman" w:cs="Times New Roman"/>
          <w:bCs/>
          <w:sz w:val="24"/>
          <w:szCs w:val="24"/>
          <w:shd w:val="clear" w:color="auto" w:fill="FFFFFF" w:themeFill="background1"/>
        </w:rPr>
        <w:t xml:space="preserve">has shown an </w:t>
      </w:r>
      <w:r w:rsidR="00DA5A37" w:rsidRPr="006272AD">
        <w:rPr>
          <w:rFonts w:ascii="Times New Roman" w:hAnsi="Times New Roman" w:cs="Times New Roman"/>
          <w:bCs/>
          <w:sz w:val="24"/>
          <w:szCs w:val="24"/>
          <w:shd w:val="clear" w:color="auto" w:fill="FFFFFF" w:themeFill="background1"/>
        </w:rPr>
        <w:t xml:space="preserve">increase employee engagement within </w:t>
      </w:r>
      <w:r w:rsidR="00792B19" w:rsidRPr="006272AD">
        <w:rPr>
          <w:rFonts w:ascii="Times New Roman" w:hAnsi="Times New Roman" w:cs="Times New Roman"/>
          <w:bCs/>
          <w:sz w:val="24"/>
          <w:szCs w:val="24"/>
          <w:shd w:val="clear" w:color="auto" w:fill="FFFFFF" w:themeFill="background1"/>
        </w:rPr>
        <w:t>UAP</w:t>
      </w:r>
      <w:r w:rsidR="00B20B31" w:rsidRPr="006272AD">
        <w:rPr>
          <w:rFonts w:ascii="Times New Roman" w:hAnsi="Times New Roman" w:cs="Times New Roman"/>
          <w:bCs/>
          <w:sz w:val="24"/>
          <w:szCs w:val="24"/>
          <w:shd w:val="clear" w:color="auto" w:fill="FFFFFF" w:themeFill="background1"/>
        </w:rPr>
        <w:t xml:space="preserve">s </w:t>
      </w:r>
      <w:r w:rsidR="00A027F9" w:rsidRPr="006272AD">
        <w:rPr>
          <w:rFonts w:ascii="Times New Roman" w:hAnsi="Times New Roman" w:cs="Times New Roman"/>
          <w:bCs/>
          <w:sz w:val="24"/>
          <w:szCs w:val="24"/>
          <w:shd w:val="clear" w:color="auto" w:fill="FFFFFF" w:themeFill="background1"/>
        </w:rPr>
        <w:t>at</w:t>
      </w:r>
      <w:r w:rsidR="00B20B31" w:rsidRPr="006272AD">
        <w:rPr>
          <w:rFonts w:ascii="Times New Roman" w:hAnsi="Times New Roman" w:cs="Times New Roman"/>
          <w:bCs/>
          <w:sz w:val="24"/>
          <w:szCs w:val="24"/>
          <w:shd w:val="clear" w:color="auto" w:fill="FFFFFF" w:themeFill="background1"/>
        </w:rPr>
        <w:t xml:space="preserve"> the project site</w:t>
      </w:r>
      <w:r w:rsidR="00254BE8" w:rsidRPr="006272AD">
        <w:rPr>
          <w:rFonts w:ascii="Times New Roman" w:hAnsi="Times New Roman" w:cs="Times New Roman"/>
          <w:bCs/>
          <w:color w:val="3B3838" w:themeColor="background2" w:themeShade="40"/>
          <w:sz w:val="24"/>
          <w:szCs w:val="24"/>
          <w:shd w:val="clear" w:color="auto" w:fill="FFFFFF" w:themeFill="background1"/>
        </w:rPr>
        <w:t>.</w:t>
      </w:r>
      <w:r w:rsidR="00B20B31" w:rsidRPr="00A027F9">
        <w:rPr>
          <w:rFonts w:ascii="Times New Roman" w:hAnsi="Times New Roman" w:cs="Times New Roman"/>
          <w:bCs/>
          <w:color w:val="3B3838" w:themeColor="background2" w:themeShade="40"/>
          <w:sz w:val="24"/>
          <w:szCs w:val="24"/>
        </w:rPr>
        <w:t xml:space="preserve"> </w:t>
      </w:r>
    </w:p>
    <w:p w14:paraId="20814280" w14:textId="19E0DA1B" w:rsidR="005470C3" w:rsidRPr="00A027F9" w:rsidRDefault="005470C3" w:rsidP="00DA5A37">
      <w:pPr>
        <w:spacing w:after="0" w:line="480" w:lineRule="auto"/>
        <w:rPr>
          <w:rFonts w:ascii="Times New Roman" w:hAnsi="Times New Roman" w:cs="Times New Roman"/>
          <w:bCs/>
          <w:color w:val="3B3838" w:themeColor="background2" w:themeShade="40"/>
          <w:sz w:val="24"/>
          <w:szCs w:val="24"/>
        </w:rPr>
      </w:pPr>
    </w:p>
    <w:p w14:paraId="621BFAB9" w14:textId="666E7EE5" w:rsidR="005470C3"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3807026A" w14:textId="7FF47392" w:rsidR="005470C3"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6002AACA" w14:textId="615EDFDF" w:rsidR="005470C3"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0FBF5BB6" w14:textId="3B2E0599" w:rsidR="005470C3"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6F998610" w14:textId="6FB8F897" w:rsidR="005470C3"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26259E89" w14:textId="0C3FB3FB" w:rsidR="005470C3"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02E85F3B" w14:textId="279A1302" w:rsidR="005470C3"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5CD7EC86" w14:textId="6299B562" w:rsidR="005470C3"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3DD04F3D" w14:textId="7B7C9A71" w:rsidR="005470C3"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763DE599" w14:textId="3F9E04DC" w:rsidR="005470C3"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2C2D4384" w14:textId="5F83DF64" w:rsidR="005470C3"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611DE142" w14:textId="52578A53" w:rsidR="005470C3"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03627AD5" w14:textId="77777777" w:rsidR="005470C3" w:rsidRPr="00F60357" w:rsidRDefault="005470C3" w:rsidP="00DA5A37">
      <w:pPr>
        <w:spacing w:after="0" w:line="480" w:lineRule="auto"/>
        <w:rPr>
          <w:rFonts w:ascii="Times New Roman" w:hAnsi="Times New Roman" w:cs="Times New Roman"/>
          <w:bCs/>
          <w:color w:val="3B3838" w:themeColor="background2" w:themeShade="40"/>
          <w:sz w:val="24"/>
          <w:szCs w:val="24"/>
          <w:highlight w:val="cyan"/>
        </w:rPr>
      </w:pPr>
    </w:p>
    <w:p w14:paraId="600F8944" w14:textId="121A4009" w:rsidR="009472B2" w:rsidRPr="00F60357" w:rsidRDefault="000401FB" w:rsidP="00E0497D">
      <w:pPr>
        <w:jc w:val="center"/>
        <w:rPr>
          <w:rFonts w:ascii="Times New Roman" w:hAnsi="Times New Roman" w:cs="Times New Roman"/>
          <w:b/>
          <w:sz w:val="24"/>
          <w:szCs w:val="24"/>
        </w:rPr>
      </w:pPr>
      <w:r w:rsidRPr="00F60357">
        <w:rPr>
          <w:rFonts w:ascii="Times New Roman" w:hAnsi="Times New Roman" w:cs="Times New Roman"/>
          <w:b/>
          <w:sz w:val="24"/>
          <w:szCs w:val="24"/>
        </w:rPr>
        <w:lastRenderedPageBreak/>
        <w:t>References</w:t>
      </w:r>
    </w:p>
    <w:p w14:paraId="4F11EF8A" w14:textId="77777777" w:rsidR="00E34764" w:rsidRPr="00F60357" w:rsidRDefault="00E34764" w:rsidP="00E34764">
      <w:pPr>
        <w:spacing w:after="0" w:line="480" w:lineRule="auto"/>
        <w:ind w:left="720" w:hanging="720"/>
        <w:rPr>
          <w:rFonts w:ascii="Times New Roman" w:hAnsi="Times New Roman" w:cs="Times New Roman"/>
          <w:sz w:val="24"/>
          <w:szCs w:val="24"/>
        </w:rPr>
      </w:pPr>
      <w:bookmarkStart w:id="2" w:name="_Hlk120053228"/>
      <w:r w:rsidRPr="00F60357">
        <w:rPr>
          <w:rFonts w:ascii="Times New Roman" w:hAnsi="Times New Roman" w:cs="Times New Roman"/>
          <w:sz w:val="24"/>
          <w:szCs w:val="24"/>
        </w:rPr>
        <w:t xml:space="preserve">Agency for Healthcare Research and Quality. (2022). </w:t>
      </w:r>
      <w:bookmarkStart w:id="3" w:name="_Hlk136359364"/>
      <w:proofErr w:type="spellStart"/>
      <w:r w:rsidRPr="00F60357">
        <w:rPr>
          <w:rFonts w:ascii="Times New Roman" w:hAnsi="Times New Roman" w:cs="Times New Roman"/>
          <w:i/>
          <w:sz w:val="24"/>
          <w:szCs w:val="24"/>
        </w:rPr>
        <w:t>TeamSTEPPS</w:t>
      </w:r>
      <w:proofErr w:type="spellEnd"/>
      <w:r w:rsidRPr="00F60357">
        <w:rPr>
          <w:rFonts w:ascii="Times New Roman" w:eastAsia="Times New Roman" w:hAnsi="Times New Roman" w:cs="Times New Roman"/>
          <w:i/>
          <w:color w:val="404B55"/>
          <w:sz w:val="24"/>
          <w:szCs w:val="24"/>
          <w:vertAlign w:val="superscript"/>
        </w:rPr>
        <w:t>®</w:t>
      </w:r>
      <w:r w:rsidRPr="00F60357">
        <w:rPr>
          <w:rFonts w:ascii="Times New Roman" w:hAnsi="Times New Roman" w:cs="Times New Roman"/>
          <w:i/>
          <w:color w:val="212529"/>
          <w:sz w:val="24"/>
          <w:szCs w:val="24"/>
          <w:shd w:val="clear" w:color="auto" w:fill="FFFFFF"/>
        </w:rPr>
        <w:t xml:space="preserve"> </w:t>
      </w:r>
      <w:r w:rsidRPr="00F60357">
        <w:rPr>
          <w:rFonts w:ascii="Times New Roman" w:hAnsi="Times New Roman" w:cs="Times New Roman"/>
          <w:i/>
          <w:sz w:val="24"/>
          <w:szCs w:val="24"/>
        </w:rPr>
        <w:t>2.0.</w:t>
      </w:r>
      <w:r w:rsidRPr="00F60357">
        <w:rPr>
          <w:rFonts w:ascii="Times New Roman" w:hAnsi="Times New Roman" w:cs="Times New Roman"/>
          <w:sz w:val="24"/>
          <w:szCs w:val="24"/>
        </w:rPr>
        <w:t xml:space="preserve"> </w:t>
      </w:r>
      <w:bookmarkEnd w:id="3"/>
      <w:r w:rsidR="00D42CE8" w:rsidRPr="00F60357">
        <w:fldChar w:fldCharType="begin"/>
      </w:r>
      <w:r w:rsidR="00D42CE8" w:rsidRPr="00F60357">
        <w:rPr>
          <w:rFonts w:ascii="Times New Roman" w:hAnsi="Times New Roman" w:cs="Times New Roman"/>
          <w:sz w:val="24"/>
          <w:szCs w:val="24"/>
        </w:rPr>
        <w:instrText xml:space="preserve"> HYPERLINK "https://www.ahrq.gov/teamstepps/index.html" </w:instrText>
      </w:r>
      <w:r w:rsidR="00D42CE8" w:rsidRPr="00F60357">
        <w:fldChar w:fldCharType="separate"/>
      </w:r>
      <w:r w:rsidRPr="00F60357">
        <w:rPr>
          <w:rStyle w:val="Hyperlink"/>
          <w:rFonts w:ascii="Times New Roman" w:hAnsi="Times New Roman" w:cs="Times New Roman"/>
          <w:color w:val="auto"/>
          <w:sz w:val="24"/>
          <w:szCs w:val="24"/>
          <w:u w:val="none"/>
        </w:rPr>
        <w:t>https://www.ahrq.gov/teamstepps/index.html</w:t>
      </w:r>
      <w:r w:rsidR="00D42CE8" w:rsidRPr="00F60357">
        <w:rPr>
          <w:rStyle w:val="Hyperlink"/>
          <w:rFonts w:ascii="Times New Roman" w:hAnsi="Times New Roman" w:cs="Times New Roman"/>
          <w:color w:val="auto"/>
          <w:sz w:val="24"/>
          <w:szCs w:val="24"/>
          <w:u w:val="none"/>
        </w:rPr>
        <w:fldChar w:fldCharType="end"/>
      </w:r>
      <w:r w:rsidRPr="00F60357">
        <w:rPr>
          <w:rFonts w:ascii="Times New Roman" w:hAnsi="Times New Roman" w:cs="Times New Roman"/>
          <w:sz w:val="24"/>
          <w:szCs w:val="24"/>
        </w:rPr>
        <w:t xml:space="preserve"> </w:t>
      </w:r>
    </w:p>
    <w:p w14:paraId="7E1F58F2" w14:textId="77777777" w:rsidR="00E34764" w:rsidRPr="00F60357" w:rsidRDefault="00E34764" w:rsidP="00E34764">
      <w:pPr>
        <w:spacing w:after="0" w:line="480" w:lineRule="auto"/>
        <w:ind w:left="720" w:hanging="720"/>
        <w:rPr>
          <w:rFonts w:ascii="Times New Roman" w:hAnsi="Times New Roman" w:cs="Times New Roman"/>
          <w:sz w:val="24"/>
          <w:szCs w:val="24"/>
        </w:rPr>
      </w:pPr>
      <w:r w:rsidRPr="00F60357">
        <w:rPr>
          <w:rFonts w:ascii="Times New Roman" w:hAnsi="Times New Roman" w:cs="Times New Roman"/>
          <w:sz w:val="24"/>
          <w:szCs w:val="24"/>
        </w:rPr>
        <w:t xml:space="preserve">Bailey, K., &amp; Cardin, S. (2018). Engagement in nursing: One organization's success. </w:t>
      </w:r>
      <w:r w:rsidRPr="00F60357">
        <w:rPr>
          <w:rFonts w:ascii="Times New Roman" w:hAnsi="Times New Roman" w:cs="Times New Roman"/>
          <w:i/>
          <w:sz w:val="24"/>
          <w:szCs w:val="24"/>
        </w:rPr>
        <w:t>Nursing Administration Quarterly, 42</w:t>
      </w:r>
      <w:r w:rsidRPr="00F60357">
        <w:rPr>
          <w:rFonts w:ascii="Times New Roman" w:hAnsi="Times New Roman" w:cs="Times New Roman"/>
          <w:sz w:val="24"/>
          <w:szCs w:val="24"/>
        </w:rPr>
        <w:t xml:space="preserve">(3), 223-230 </w:t>
      </w:r>
      <w:proofErr w:type="spellStart"/>
      <w:r w:rsidRPr="00F60357">
        <w:rPr>
          <w:rFonts w:ascii="Times New Roman" w:hAnsi="Times New Roman" w:cs="Times New Roman"/>
          <w:sz w:val="24"/>
          <w:szCs w:val="24"/>
        </w:rPr>
        <w:t>doi</w:t>
      </w:r>
      <w:proofErr w:type="spellEnd"/>
      <w:r w:rsidRPr="00F60357">
        <w:rPr>
          <w:rFonts w:ascii="Times New Roman" w:hAnsi="Times New Roman" w:cs="Times New Roman"/>
          <w:sz w:val="24"/>
          <w:szCs w:val="24"/>
        </w:rPr>
        <w:t>: 10.1097/NAQ.0000000000000296</w:t>
      </w:r>
    </w:p>
    <w:p w14:paraId="13A437A0" w14:textId="77777777" w:rsidR="00936932" w:rsidRPr="00F60357" w:rsidRDefault="00936932" w:rsidP="00E34764">
      <w:pPr>
        <w:spacing w:after="0" w:line="480" w:lineRule="auto"/>
        <w:ind w:left="720" w:hanging="720"/>
        <w:rPr>
          <w:rFonts w:ascii="Times New Roman" w:hAnsi="Times New Roman" w:cs="Times New Roman"/>
          <w:sz w:val="24"/>
          <w:szCs w:val="24"/>
        </w:rPr>
      </w:pPr>
      <w:proofErr w:type="spellStart"/>
      <w:r w:rsidRPr="00F60357">
        <w:rPr>
          <w:rFonts w:ascii="Times New Roman" w:hAnsi="Times New Roman" w:cs="Times New Roman"/>
          <w:sz w:val="24"/>
          <w:szCs w:val="24"/>
        </w:rPr>
        <w:t>Carthon</w:t>
      </w:r>
      <w:proofErr w:type="spellEnd"/>
      <w:r w:rsidRPr="00F60357">
        <w:rPr>
          <w:rFonts w:ascii="Times New Roman" w:hAnsi="Times New Roman" w:cs="Times New Roman"/>
          <w:sz w:val="24"/>
          <w:szCs w:val="24"/>
        </w:rPr>
        <w:t xml:space="preserve">, M., Travers, J., </w:t>
      </w:r>
      <w:proofErr w:type="spellStart"/>
      <w:r w:rsidRPr="00F60357">
        <w:rPr>
          <w:rFonts w:ascii="Times New Roman" w:hAnsi="Times New Roman" w:cs="Times New Roman"/>
          <w:sz w:val="24"/>
          <w:szCs w:val="24"/>
        </w:rPr>
        <w:t>Hounshell</w:t>
      </w:r>
      <w:proofErr w:type="spellEnd"/>
      <w:r w:rsidRPr="00F60357">
        <w:rPr>
          <w:rFonts w:ascii="Times New Roman" w:hAnsi="Times New Roman" w:cs="Times New Roman"/>
          <w:sz w:val="24"/>
          <w:szCs w:val="24"/>
        </w:rPr>
        <w:t>, D</w:t>
      </w:r>
      <w:r w:rsidR="00035B8D" w:rsidRPr="00F60357">
        <w:rPr>
          <w:rFonts w:ascii="Times New Roman" w:hAnsi="Times New Roman" w:cs="Times New Roman"/>
          <w:sz w:val="24"/>
          <w:szCs w:val="24"/>
        </w:rPr>
        <w:t xml:space="preserve">, </w:t>
      </w:r>
      <w:proofErr w:type="spellStart"/>
      <w:r w:rsidR="00035B8D" w:rsidRPr="00F60357">
        <w:rPr>
          <w:rFonts w:ascii="Times New Roman" w:hAnsi="Times New Roman" w:cs="Times New Roman"/>
          <w:sz w:val="24"/>
          <w:szCs w:val="24"/>
        </w:rPr>
        <w:t>Udoeyo</w:t>
      </w:r>
      <w:proofErr w:type="spellEnd"/>
      <w:r w:rsidR="00035B8D" w:rsidRPr="00F60357">
        <w:rPr>
          <w:rFonts w:ascii="Times New Roman" w:hAnsi="Times New Roman" w:cs="Times New Roman"/>
          <w:sz w:val="24"/>
          <w:szCs w:val="24"/>
        </w:rPr>
        <w:t xml:space="preserve">, I., &amp; </w:t>
      </w:r>
      <w:proofErr w:type="spellStart"/>
      <w:r w:rsidR="00035B8D" w:rsidRPr="00F60357">
        <w:rPr>
          <w:rFonts w:ascii="Times New Roman" w:hAnsi="Times New Roman" w:cs="Times New Roman"/>
          <w:sz w:val="24"/>
          <w:szCs w:val="24"/>
        </w:rPr>
        <w:t>Chittams</w:t>
      </w:r>
      <w:proofErr w:type="spellEnd"/>
      <w:r w:rsidR="00035B8D" w:rsidRPr="00F60357">
        <w:rPr>
          <w:rFonts w:ascii="Times New Roman" w:hAnsi="Times New Roman" w:cs="Times New Roman"/>
          <w:sz w:val="24"/>
          <w:szCs w:val="24"/>
        </w:rPr>
        <w:t>, M</w:t>
      </w:r>
      <w:r w:rsidRPr="00F60357">
        <w:rPr>
          <w:rFonts w:ascii="Times New Roman" w:hAnsi="Times New Roman" w:cs="Times New Roman"/>
          <w:sz w:val="24"/>
          <w:szCs w:val="24"/>
        </w:rPr>
        <w:t xml:space="preserve">. (2021). Disparities in nurse job dissatisfaction and intent to leave. </w:t>
      </w:r>
      <w:r w:rsidRPr="00F60357">
        <w:rPr>
          <w:rFonts w:ascii="Times New Roman" w:hAnsi="Times New Roman" w:cs="Times New Roman"/>
          <w:i/>
          <w:sz w:val="24"/>
          <w:szCs w:val="24"/>
        </w:rPr>
        <w:t>The Jo</w:t>
      </w:r>
      <w:r w:rsidR="00212B86" w:rsidRPr="00F60357">
        <w:rPr>
          <w:rFonts w:ascii="Times New Roman" w:hAnsi="Times New Roman" w:cs="Times New Roman"/>
          <w:i/>
          <w:sz w:val="24"/>
          <w:szCs w:val="24"/>
        </w:rPr>
        <w:t xml:space="preserve">urnal of Nursing Administration, </w:t>
      </w:r>
      <w:r w:rsidRPr="00F60357">
        <w:rPr>
          <w:rFonts w:ascii="Times New Roman" w:hAnsi="Times New Roman" w:cs="Times New Roman"/>
          <w:i/>
          <w:sz w:val="24"/>
          <w:szCs w:val="24"/>
        </w:rPr>
        <w:t>51</w:t>
      </w:r>
      <w:r w:rsidRPr="00F60357">
        <w:rPr>
          <w:rFonts w:ascii="Times New Roman" w:hAnsi="Times New Roman" w:cs="Times New Roman"/>
          <w:sz w:val="24"/>
          <w:szCs w:val="24"/>
        </w:rPr>
        <w:t>(6), 310 – 317.</w:t>
      </w:r>
    </w:p>
    <w:p w14:paraId="1DF6A468" w14:textId="501A1411" w:rsidR="00E34764" w:rsidRPr="00F60357" w:rsidRDefault="00E34764" w:rsidP="00E34764">
      <w:pPr>
        <w:spacing w:after="0" w:line="480" w:lineRule="auto"/>
        <w:ind w:left="720" w:hanging="720"/>
        <w:rPr>
          <w:rFonts w:ascii="Times New Roman" w:hAnsi="Times New Roman" w:cs="Times New Roman"/>
          <w:sz w:val="24"/>
          <w:szCs w:val="24"/>
        </w:rPr>
      </w:pPr>
      <w:r w:rsidRPr="00F60357">
        <w:rPr>
          <w:rFonts w:ascii="Times New Roman" w:hAnsi="Times New Roman" w:cs="Times New Roman"/>
          <w:sz w:val="24"/>
          <w:szCs w:val="24"/>
        </w:rPr>
        <w:t xml:space="preserve">Centers for Medicare and Medicaid </w:t>
      </w:r>
      <w:r w:rsidR="00E83296">
        <w:rPr>
          <w:rFonts w:ascii="Times New Roman" w:hAnsi="Times New Roman" w:cs="Times New Roman"/>
          <w:sz w:val="24"/>
          <w:szCs w:val="24"/>
        </w:rPr>
        <w:t xml:space="preserve">Services </w:t>
      </w:r>
      <w:r w:rsidRPr="00F60357">
        <w:rPr>
          <w:rFonts w:ascii="Times New Roman" w:hAnsi="Times New Roman" w:cs="Times New Roman"/>
          <w:sz w:val="24"/>
          <w:szCs w:val="24"/>
        </w:rPr>
        <w:t xml:space="preserve">(2022). </w:t>
      </w:r>
      <w:r w:rsidRPr="00F60357">
        <w:rPr>
          <w:rFonts w:ascii="Times New Roman" w:hAnsi="Times New Roman" w:cs="Times New Roman"/>
          <w:i/>
          <w:sz w:val="24"/>
          <w:szCs w:val="24"/>
        </w:rPr>
        <w:t>Accountable care organizations.</w:t>
      </w:r>
      <w:r w:rsidRPr="00F60357">
        <w:rPr>
          <w:rFonts w:ascii="Times New Roman" w:hAnsi="Times New Roman" w:cs="Times New Roman"/>
          <w:sz w:val="24"/>
          <w:szCs w:val="24"/>
        </w:rPr>
        <w:t xml:space="preserve"> </w:t>
      </w:r>
      <w:hyperlink r:id="rId8" w:history="1">
        <w:r w:rsidRPr="00F60357">
          <w:rPr>
            <w:rStyle w:val="Hyperlink"/>
            <w:rFonts w:ascii="Times New Roman" w:hAnsi="Times New Roman" w:cs="Times New Roman"/>
            <w:color w:val="auto"/>
            <w:sz w:val="24"/>
            <w:szCs w:val="24"/>
            <w:u w:val="none"/>
          </w:rPr>
          <w:t>https://www.cms.gov/Medicare/Medicare-Fee-for-Service-Payment/ACO</w:t>
        </w:r>
      </w:hyperlink>
    </w:p>
    <w:p w14:paraId="1A0DF4DD" w14:textId="77777777" w:rsidR="00684AAF" w:rsidRPr="00F60357" w:rsidRDefault="00684AAF" w:rsidP="00684AAF">
      <w:pPr>
        <w:spacing w:after="0" w:line="480" w:lineRule="auto"/>
        <w:ind w:left="720" w:hanging="720"/>
        <w:contextualSpacing/>
        <w:rPr>
          <w:rFonts w:ascii="Times New Roman" w:hAnsi="Times New Roman" w:cs="Times New Roman"/>
          <w:sz w:val="24"/>
          <w:szCs w:val="24"/>
        </w:rPr>
      </w:pPr>
      <w:r w:rsidRPr="00F60357">
        <w:rPr>
          <w:rFonts w:ascii="Times New Roman" w:hAnsi="Times New Roman" w:cs="Times New Roman"/>
          <w:sz w:val="24"/>
          <w:szCs w:val="24"/>
        </w:rPr>
        <w:t xml:space="preserve">Dempsey, C., &amp; Reilly, B. (2016). Nurse engagement: What are the contributing factors for success? </w:t>
      </w:r>
      <w:r w:rsidRPr="00F60357">
        <w:rPr>
          <w:rFonts w:ascii="Times New Roman" w:hAnsi="Times New Roman" w:cs="Times New Roman"/>
          <w:i/>
          <w:sz w:val="24"/>
          <w:szCs w:val="24"/>
        </w:rPr>
        <w:t>OJIN: The Online Journal of Issues in Nursing,</w:t>
      </w:r>
      <w:r w:rsidRPr="00F60357">
        <w:rPr>
          <w:rFonts w:ascii="Times New Roman" w:hAnsi="Times New Roman" w:cs="Times New Roman"/>
          <w:sz w:val="24"/>
          <w:szCs w:val="24"/>
        </w:rPr>
        <w:t xml:space="preserve"> </w:t>
      </w:r>
      <w:r w:rsidRPr="00F60357">
        <w:rPr>
          <w:rFonts w:ascii="Times New Roman" w:hAnsi="Times New Roman" w:cs="Times New Roman"/>
          <w:i/>
          <w:sz w:val="24"/>
          <w:szCs w:val="24"/>
        </w:rPr>
        <w:t>21</w:t>
      </w:r>
      <w:r w:rsidRPr="00F60357">
        <w:rPr>
          <w:rFonts w:ascii="Times New Roman" w:hAnsi="Times New Roman" w:cs="Times New Roman"/>
          <w:sz w:val="24"/>
          <w:szCs w:val="24"/>
        </w:rPr>
        <w:t xml:space="preserve">(1).  </w:t>
      </w:r>
      <w:hyperlink r:id="rId9" w:history="1">
        <w:r w:rsidR="00710EFE" w:rsidRPr="00F60357">
          <w:rPr>
            <w:rStyle w:val="Hyperlink"/>
            <w:rFonts w:ascii="Times New Roman" w:hAnsi="Times New Roman" w:cs="Times New Roman"/>
            <w:color w:val="auto"/>
            <w:sz w:val="24"/>
            <w:szCs w:val="24"/>
            <w:u w:val="none"/>
          </w:rPr>
          <w:t>https://doi.org/10.3912/OJIN.</w:t>
        </w:r>
      </w:hyperlink>
    </w:p>
    <w:p w14:paraId="247775EA" w14:textId="77777777" w:rsidR="00E34764" w:rsidRPr="00F60357" w:rsidRDefault="00E34764" w:rsidP="00E34764">
      <w:pPr>
        <w:spacing w:line="480" w:lineRule="auto"/>
        <w:ind w:left="720" w:hanging="720"/>
        <w:contextualSpacing/>
        <w:rPr>
          <w:rFonts w:ascii="Times New Roman" w:hAnsi="Times New Roman" w:cs="Times New Roman"/>
          <w:sz w:val="24"/>
          <w:szCs w:val="24"/>
          <w:shd w:val="clear" w:color="auto" w:fill="FFFFFF"/>
        </w:rPr>
      </w:pPr>
      <w:r w:rsidRPr="00F60357">
        <w:rPr>
          <w:rFonts w:ascii="Times New Roman" w:hAnsi="Times New Roman" w:cs="Times New Roman"/>
          <w:sz w:val="24"/>
          <w:szCs w:val="24"/>
          <w:shd w:val="clear" w:color="auto" w:fill="FFFFFF"/>
        </w:rPr>
        <w:t>Dill, J., Morgan, J. C., &amp; Chuang, E. (2021). Career ladders for medical a</w:t>
      </w:r>
      <w:r w:rsidR="000F3AF2" w:rsidRPr="00F60357">
        <w:rPr>
          <w:rFonts w:ascii="Times New Roman" w:hAnsi="Times New Roman" w:cs="Times New Roman"/>
          <w:sz w:val="24"/>
          <w:szCs w:val="24"/>
          <w:shd w:val="clear" w:color="auto" w:fill="FFFFFF"/>
        </w:rPr>
        <w:t>s</w:t>
      </w:r>
      <w:r w:rsidRPr="00F60357">
        <w:rPr>
          <w:rFonts w:ascii="Times New Roman" w:hAnsi="Times New Roman" w:cs="Times New Roman"/>
          <w:sz w:val="24"/>
          <w:szCs w:val="24"/>
          <w:shd w:val="clear" w:color="auto" w:fill="FFFFFF"/>
        </w:rPr>
        <w:t>sistants in primary care clinics. </w:t>
      </w:r>
      <w:r w:rsidRPr="00F60357">
        <w:rPr>
          <w:rStyle w:val="Emphasis"/>
          <w:rFonts w:ascii="Times New Roman" w:hAnsi="Times New Roman" w:cs="Times New Roman"/>
          <w:sz w:val="24"/>
          <w:szCs w:val="24"/>
          <w:shd w:val="clear" w:color="auto" w:fill="FFFFFF"/>
        </w:rPr>
        <w:t>Journal of General Internal Medicine,</w:t>
      </w:r>
      <w:r w:rsidRPr="00F60357">
        <w:rPr>
          <w:rFonts w:ascii="Times New Roman" w:hAnsi="Times New Roman" w:cs="Times New Roman"/>
          <w:sz w:val="24"/>
          <w:szCs w:val="24"/>
          <w:shd w:val="clear" w:color="auto" w:fill="FFFFFF"/>
        </w:rPr>
        <w:t> </w:t>
      </w:r>
      <w:r w:rsidRPr="00F60357">
        <w:rPr>
          <w:rFonts w:ascii="Times New Roman" w:hAnsi="Times New Roman" w:cs="Times New Roman"/>
          <w:i/>
          <w:sz w:val="24"/>
          <w:szCs w:val="24"/>
          <w:shd w:val="clear" w:color="auto" w:fill="FFFFFF"/>
        </w:rPr>
        <w:t>36</w:t>
      </w:r>
      <w:r w:rsidRPr="00F60357">
        <w:rPr>
          <w:rFonts w:ascii="Times New Roman" w:hAnsi="Times New Roman" w:cs="Times New Roman"/>
          <w:sz w:val="24"/>
          <w:szCs w:val="24"/>
          <w:shd w:val="clear" w:color="auto" w:fill="FFFFFF"/>
        </w:rPr>
        <w:t>,</w:t>
      </w:r>
      <w:r w:rsidRPr="00F60357">
        <w:rPr>
          <w:rStyle w:val="Strong"/>
          <w:rFonts w:ascii="Times New Roman" w:hAnsi="Times New Roman" w:cs="Times New Roman"/>
          <w:sz w:val="24"/>
          <w:szCs w:val="24"/>
          <w:shd w:val="clear" w:color="auto" w:fill="FFFFFF"/>
        </w:rPr>
        <w:t> </w:t>
      </w:r>
      <w:r w:rsidRPr="00F60357">
        <w:rPr>
          <w:rFonts w:ascii="Times New Roman" w:hAnsi="Times New Roman" w:cs="Times New Roman"/>
          <w:sz w:val="24"/>
          <w:szCs w:val="24"/>
          <w:shd w:val="clear" w:color="auto" w:fill="FFFFFF"/>
        </w:rPr>
        <w:t xml:space="preserve">3423–3430. </w:t>
      </w:r>
      <w:hyperlink r:id="rId10" w:history="1">
        <w:r w:rsidRPr="00F60357">
          <w:rPr>
            <w:rStyle w:val="Hyperlink"/>
            <w:rFonts w:ascii="Times New Roman" w:hAnsi="Times New Roman" w:cs="Times New Roman"/>
            <w:color w:val="auto"/>
            <w:sz w:val="24"/>
            <w:szCs w:val="24"/>
            <w:u w:val="none"/>
            <w:shd w:val="clear" w:color="auto" w:fill="FFFFFF"/>
          </w:rPr>
          <w:t>https://doi.org/10.1007/s11606-021-06814-5</w:t>
        </w:r>
      </w:hyperlink>
      <w:r w:rsidRPr="00F60357">
        <w:rPr>
          <w:rFonts w:ascii="Times New Roman" w:hAnsi="Times New Roman" w:cs="Times New Roman"/>
          <w:sz w:val="24"/>
          <w:szCs w:val="24"/>
          <w:shd w:val="clear" w:color="auto" w:fill="FFFFFF"/>
        </w:rPr>
        <w:t>.</w:t>
      </w:r>
    </w:p>
    <w:p w14:paraId="15F34B42" w14:textId="24378465" w:rsidR="00FD2BA4" w:rsidRPr="00F60357" w:rsidRDefault="00FD2BA4" w:rsidP="00FD2BA4">
      <w:pPr>
        <w:spacing w:after="0" w:line="480" w:lineRule="auto"/>
        <w:ind w:left="720" w:hanging="720"/>
        <w:rPr>
          <w:rStyle w:val="Hyperlink"/>
          <w:rFonts w:ascii="Times New Roman" w:hAnsi="Times New Roman" w:cs="Times New Roman"/>
          <w:sz w:val="24"/>
          <w:szCs w:val="24"/>
        </w:rPr>
      </w:pPr>
      <w:r w:rsidRPr="00F60357">
        <w:rPr>
          <w:rFonts w:ascii="Times New Roman" w:hAnsi="Times New Roman" w:cs="Times New Roman"/>
          <w:sz w:val="24"/>
          <w:szCs w:val="24"/>
        </w:rPr>
        <w:t>Hansen, E.</w:t>
      </w:r>
      <w:r w:rsidR="00E248A2">
        <w:rPr>
          <w:rFonts w:ascii="Times New Roman" w:hAnsi="Times New Roman" w:cs="Times New Roman"/>
          <w:sz w:val="24"/>
          <w:szCs w:val="24"/>
        </w:rPr>
        <w:t xml:space="preserve"> </w:t>
      </w:r>
      <w:r w:rsidRPr="00F60357">
        <w:rPr>
          <w:rFonts w:ascii="Times New Roman" w:hAnsi="Times New Roman" w:cs="Times New Roman"/>
          <w:sz w:val="24"/>
          <w:szCs w:val="24"/>
        </w:rPr>
        <w:t>M., Eklund, J.</w:t>
      </w:r>
      <w:r w:rsidR="00E248A2">
        <w:rPr>
          <w:rFonts w:ascii="Times New Roman" w:hAnsi="Times New Roman" w:cs="Times New Roman"/>
          <w:sz w:val="24"/>
          <w:szCs w:val="24"/>
        </w:rPr>
        <w:t xml:space="preserve"> </w:t>
      </w:r>
      <w:r w:rsidRPr="00F60357">
        <w:rPr>
          <w:rFonts w:ascii="Times New Roman" w:hAnsi="Times New Roman" w:cs="Times New Roman"/>
          <w:sz w:val="24"/>
          <w:szCs w:val="24"/>
        </w:rPr>
        <w:t xml:space="preserve">H., </w:t>
      </w:r>
      <w:proofErr w:type="spellStart"/>
      <w:r w:rsidRPr="00F60357">
        <w:rPr>
          <w:rFonts w:ascii="Times New Roman" w:hAnsi="Times New Roman" w:cs="Times New Roman"/>
          <w:sz w:val="24"/>
          <w:szCs w:val="24"/>
        </w:rPr>
        <w:t>Hallén</w:t>
      </w:r>
      <w:proofErr w:type="spellEnd"/>
      <w:r w:rsidRPr="00F60357">
        <w:rPr>
          <w:rFonts w:ascii="Times New Roman" w:hAnsi="Times New Roman" w:cs="Times New Roman"/>
          <w:sz w:val="24"/>
          <w:szCs w:val="24"/>
        </w:rPr>
        <w:t xml:space="preserve">, A., </w:t>
      </w:r>
      <w:proofErr w:type="spellStart"/>
      <w:r w:rsidRPr="00F60357">
        <w:rPr>
          <w:rFonts w:ascii="Times New Roman" w:hAnsi="Times New Roman" w:cs="Times New Roman"/>
          <w:sz w:val="24"/>
          <w:szCs w:val="24"/>
        </w:rPr>
        <w:t>Bjurhager</w:t>
      </w:r>
      <w:proofErr w:type="spellEnd"/>
      <w:r w:rsidRPr="00F60357">
        <w:rPr>
          <w:rFonts w:ascii="Times New Roman" w:hAnsi="Times New Roman" w:cs="Times New Roman"/>
          <w:sz w:val="24"/>
          <w:szCs w:val="24"/>
        </w:rPr>
        <w:t>, C.</w:t>
      </w:r>
      <w:r w:rsidR="00E248A2">
        <w:rPr>
          <w:rFonts w:ascii="Times New Roman" w:hAnsi="Times New Roman" w:cs="Times New Roman"/>
          <w:sz w:val="24"/>
          <w:szCs w:val="24"/>
        </w:rPr>
        <w:t xml:space="preserve"> </w:t>
      </w:r>
      <w:r w:rsidRPr="00F60357">
        <w:rPr>
          <w:rFonts w:ascii="Times New Roman" w:hAnsi="Times New Roman" w:cs="Times New Roman"/>
          <w:sz w:val="24"/>
          <w:szCs w:val="24"/>
        </w:rPr>
        <w:t xml:space="preserve">A., </w:t>
      </w:r>
      <w:proofErr w:type="spellStart"/>
      <w:r w:rsidRPr="00F60357">
        <w:rPr>
          <w:rFonts w:ascii="Times New Roman" w:hAnsi="Times New Roman" w:cs="Times New Roman"/>
          <w:sz w:val="24"/>
          <w:szCs w:val="24"/>
        </w:rPr>
        <w:t>Norrström</w:t>
      </w:r>
      <w:proofErr w:type="spellEnd"/>
      <w:r w:rsidRPr="00F60357">
        <w:rPr>
          <w:rFonts w:ascii="Times New Roman" w:hAnsi="Times New Roman" w:cs="Times New Roman"/>
          <w:sz w:val="24"/>
          <w:szCs w:val="24"/>
        </w:rPr>
        <w:t xml:space="preserve">, E., </w:t>
      </w:r>
      <w:proofErr w:type="spellStart"/>
      <w:r w:rsidRPr="00F60357">
        <w:rPr>
          <w:rFonts w:ascii="Times New Roman" w:hAnsi="Times New Roman" w:cs="Times New Roman"/>
          <w:sz w:val="24"/>
          <w:szCs w:val="24"/>
        </w:rPr>
        <w:t>Viman</w:t>
      </w:r>
      <w:proofErr w:type="spellEnd"/>
      <w:r w:rsidRPr="00F60357">
        <w:rPr>
          <w:rFonts w:ascii="Times New Roman" w:hAnsi="Times New Roman" w:cs="Times New Roman"/>
          <w:sz w:val="24"/>
          <w:szCs w:val="24"/>
        </w:rPr>
        <w:t xml:space="preserve">, </w:t>
      </w:r>
      <w:r w:rsidR="00E248A2">
        <w:rPr>
          <w:rFonts w:ascii="Times New Roman" w:hAnsi="Times New Roman" w:cs="Times New Roman"/>
          <w:sz w:val="24"/>
          <w:szCs w:val="24"/>
        </w:rPr>
        <w:t>A., &amp; Stocks, E. L. (2018). Does feeling empathy lead to compassion f</w:t>
      </w:r>
      <w:r w:rsidRPr="00F60357">
        <w:rPr>
          <w:rFonts w:ascii="Times New Roman" w:hAnsi="Times New Roman" w:cs="Times New Roman"/>
          <w:sz w:val="24"/>
          <w:szCs w:val="24"/>
        </w:rPr>
        <w:t>atigue or</w:t>
      </w:r>
      <w:r w:rsidR="00E248A2">
        <w:rPr>
          <w:rFonts w:ascii="Times New Roman" w:hAnsi="Times New Roman" w:cs="Times New Roman"/>
          <w:sz w:val="24"/>
          <w:szCs w:val="24"/>
        </w:rPr>
        <w:t xml:space="preserve"> compassion satisfaction? The role of time p</w:t>
      </w:r>
      <w:r w:rsidRPr="00F60357">
        <w:rPr>
          <w:rFonts w:ascii="Times New Roman" w:hAnsi="Times New Roman" w:cs="Times New Roman"/>
          <w:sz w:val="24"/>
          <w:szCs w:val="24"/>
        </w:rPr>
        <w:t xml:space="preserve">erspective. </w:t>
      </w:r>
      <w:r w:rsidRPr="00F60357">
        <w:rPr>
          <w:rFonts w:ascii="Times New Roman" w:hAnsi="Times New Roman" w:cs="Times New Roman"/>
          <w:i/>
          <w:sz w:val="24"/>
          <w:szCs w:val="24"/>
        </w:rPr>
        <w:t>The Journal of Psychology</w:t>
      </w:r>
      <w:r w:rsidRPr="00F60357">
        <w:rPr>
          <w:rFonts w:ascii="Times New Roman" w:hAnsi="Times New Roman" w:cs="Times New Roman"/>
          <w:sz w:val="24"/>
          <w:szCs w:val="24"/>
        </w:rPr>
        <w:t xml:space="preserve">, 152(8), 630-645. </w:t>
      </w:r>
      <w:hyperlink r:id="rId11" w:history="1">
        <w:r w:rsidRPr="00E83296">
          <w:rPr>
            <w:rStyle w:val="Hyperlink"/>
            <w:rFonts w:ascii="Times New Roman" w:hAnsi="Times New Roman" w:cs="Times New Roman"/>
            <w:color w:val="auto"/>
            <w:sz w:val="24"/>
            <w:szCs w:val="24"/>
            <w:u w:val="none"/>
          </w:rPr>
          <w:t>https://doi.org/10.1080/00223980.2018.1495170</w:t>
        </w:r>
      </w:hyperlink>
    </w:p>
    <w:p w14:paraId="319ACDC3" w14:textId="77777777" w:rsidR="00E34764" w:rsidRPr="00F60357" w:rsidRDefault="00E34764" w:rsidP="00E34764">
      <w:pPr>
        <w:spacing w:after="0" w:line="480" w:lineRule="auto"/>
        <w:ind w:left="720" w:hanging="720"/>
        <w:rPr>
          <w:rStyle w:val="Hyperlink"/>
          <w:rFonts w:ascii="Times New Roman" w:hAnsi="Times New Roman" w:cs="Times New Roman"/>
          <w:color w:val="auto"/>
          <w:sz w:val="24"/>
          <w:szCs w:val="24"/>
          <w:u w:val="none"/>
        </w:rPr>
      </w:pPr>
      <w:r w:rsidRPr="00F60357">
        <w:rPr>
          <w:rFonts w:ascii="Times New Roman" w:hAnsi="Times New Roman" w:cs="Times New Roman"/>
          <w:sz w:val="24"/>
          <w:szCs w:val="24"/>
        </w:rPr>
        <w:t xml:space="preserve">Institute for Healthcare Improvement. (2017). </w:t>
      </w:r>
      <w:r w:rsidRPr="00F60357">
        <w:rPr>
          <w:rFonts w:ascii="Times New Roman" w:hAnsi="Times New Roman" w:cs="Times New Roman"/>
          <w:i/>
          <w:sz w:val="24"/>
          <w:szCs w:val="24"/>
        </w:rPr>
        <w:t>The triple aim or the quadruple aim? Four points to help set your strategy</w:t>
      </w:r>
      <w:r w:rsidRPr="00F60357">
        <w:rPr>
          <w:rFonts w:ascii="Times New Roman" w:hAnsi="Times New Roman" w:cs="Times New Roman"/>
          <w:sz w:val="24"/>
          <w:szCs w:val="24"/>
        </w:rPr>
        <w:t xml:space="preserve">. IHI. </w:t>
      </w:r>
      <w:hyperlink r:id="rId12" w:history="1">
        <w:r w:rsidRPr="00F60357">
          <w:rPr>
            <w:rStyle w:val="Hyperlink"/>
            <w:rFonts w:ascii="Times New Roman" w:hAnsi="Times New Roman" w:cs="Times New Roman"/>
            <w:color w:val="auto"/>
            <w:sz w:val="24"/>
            <w:szCs w:val="24"/>
            <w:u w:val="none"/>
          </w:rPr>
          <w:t>https://www.ihi.org/communities/blogs/the-triple-aim-or-the-quadruple-aim-four-points</w:t>
        </w:r>
      </w:hyperlink>
    </w:p>
    <w:p w14:paraId="1AD480D1" w14:textId="77777777" w:rsidR="00E34764" w:rsidRPr="00F60357" w:rsidRDefault="00E34764" w:rsidP="00212B86">
      <w:pPr>
        <w:spacing w:line="480" w:lineRule="auto"/>
        <w:ind w:left="720" w:hanging="720"/>
        <w:contextualSpacing/>
        <w:rPr>
          <w:rFonts w:ascii="Times New Roman" w:hAnsi="Times New Roman" w:cs="Times New Roman"/>
          <w:sz w:val="24"/>
          <w:szCs w:val="24"/>
        </w:rPr>
      </w:pPr>
      <w:r w:rsidRPr="00F60357">
        <w:rPr>
          <w:rFonts w:ascii="Times New Roman" w:hAnsi="Times New Roman" w:cs="Times New Roman"/>
          <w:sz w:val="24"/>
          <w:szCs w:val="24"/>
        </w:rPr>
        <w:lastRenderedPageBreak/>
        <w:t xml:space="preserve">Johnson, S., &amp; Flores, H. (2021). Nurse mentors guide medical assistants up the clinical ladder. </w:t>
      </w:r>
      <w:r w:rsidRPr="00F60357">
        <w:rPr>
          <w:rFonts w:ascii="Times New Roman" w:hAnsi="Times New Roman" w:cs="Times New Roman"/>
          <w:i/>
          <w:sz w:val="24"/>
          <w:szCs w:val="24"/>
        </w:rPr>
        <w:t>Journal for Nurses in Professional Development</w:t>
      </w:r>
      <w:r w:rsidRPr="00F60357">
        <w:rPr>
          <w:rFonts w:ascii="Times New Roman" w:hAnsi="Times New Roman" w:cs="Times New Roman"/>
          <w:sz w:val="24"/>
          <w:szCs w:val="24"/>
        </w:rPr>
        <w:t xml:space="preserve">, </w:t>
      </w:r>
      <w:r w:rsidRPr="00F60357">
        <w:rPr>
          <w:rFonts w:ascii="Times New Roman" w:hAnsi="Times New Roman" w:cs="Times New Roman"/>
          <w:i/>
          <w:sz w:val="24"/>
          <w:szCs w:val="24"/>
        </w:rPr>
        <w:t>37</w:t>
      </w:r>
      <w:r w:rsidRPr="00F60357">
        <w:rPr>
          <w:rFonts w:ascii="Times New Roman" w:hAnsi="Times New Roman" w:cs="Times New Roman"/>
          <w:sz w:val="24"/>
          <w:szCs w:val="24"/>
        </w:rPr>
        <w:t xml:space="preserve">(4), 231-236. http:// </w:t>
      </w:r>
      <w:proofErr w:type="spellStart"/>
      <w:r w:rsidRPr="00F60357">
        <w:rPr>
          <w:rFonts w:ascii="Times New Roman" w:hAnsi="Times New Roman" w:cs="Times New Roman"/>
          <w:sz w:val="24"/>
          <w:szCs w:val="24"/>
        </w:rPr>
        <w:t>doi</w:t>
      </w:r>
      <w:proofErr w:type="spellEnd"/>
      <w:r w:rsidRPr="00F60357">
        <w:rPr>
          <w:rFonts w:ascii="Times New Roman" w:hAnsi="Times New Roman" w:cs="Times New Roman"/>
          <w:sz w:val="24"/>
          <w:szCs w:val="24"/>
        </w:rPr>
        <w:t>: 10.1097/NND.0000000000000758  </w:t>
      </w:r>
    </w:p>
    <w:p w14:paraId="655E96A2" w14:textId="77777777" w:rsidR="00E34764" w:rsidRPr="00F60357" w:rsidRDefault="00E34764" w:rsidP="00212B86">
      <w:pPr>
        <w:spacing w:line="480" w:lineRule="auto"/>
        <w:contextualSpacing/>
        <w:rPr>
          <w:rFonts w:ascii="Times New Roman" w:hAnsi="Times New Roman" w:cs="Times New Roman"/>
          <w:sz w:val="24"/>
          <w:szCs w:val="24"/>
        </w:rPr>
      </w:pPr>
      <w:proofErr w:type="spellStart"/>
      <w:r w:rsidRPr="00F60357">
        <w:rPr>
          <w:rFonts w:ascii="Times New Roman" w:hAnsi="Times New Roman" w:cs="Times New Roman"/>
          <w:sz w:val="24"/>
          <w:szCs w:val="24"/>
        </w:rPr>
        <w:t>Lillykutty</w:t>
      </w:r>
      <w:proofErr w:type="spellEnd"/>
      <w:r w:rsidRPr="00F60357">
        <w:rPr>
          <w:rFonts w:ascii="Times New Roman" w:hAnsi="Times New Roman" w:cs="Times New Roman"/>
          <w:sz w:val="24"/>
          <w:szCs w:val="24"/>
        </w:rPr>
        <w:t xml:space="preserve">, M. J., &amp; Samson, R. (2018). Insights from Kristen M. Swanson’s theory of </w:t>
      </w:r>
    </w:p>
    <w:p w14:paraId="78C5B457" w14:textId="77777777" w:rsidR="00E34764" w:rsidRPr="00F60357" w:rsidRDefault="00E34764" w:rsidP="00212B86">
      <w:pPr>
        <w:spacing w:line="480" w:lineRule="auto"/>
        <w:ind w:firstLine="720"/>
        <w:contextualSpacing/>
        <w:rPr>
          <w:rFonts w:ascii="Times New Roman" w:hAnsi="Times New Roman" w:cs="Times New Roman"/>
          <w:sz w:val="24"/>
          <w:szCs w:val="24"/>
        </w:rPr>
      </w:pPr>
      <w:r w:rsidRPr="00F60357">
        <w:rPr>
          <w:rFonts w:ascii="Times New Roman" w:hAnsi="Times New Roman" w:cs="Times New Roman"/>
          <w:sz w:val="24"/>
          <w:szCs w:val="24"/>
        </w:rPr>
        <w:t xml:space="preserve">caring. </w:t>
      </w:r>
      <w:r w:rsidRPr="00F60357">
        <w:rPr>
          <w:rFonts w:ascii="Times New Roman" w:hAnsi="Times New Roman" w:cs="Times New Roman"/>
          <w:i/>
          <w:sz w:val="24"/>
          <w:szCs w:val="24"/>
        </w:rPr>
        <w:t>Asian Journal of Nursing Education and Research</w:t>
      </w:r>
      <w:r w:rsidRPr="00F60357">
        <w:rPr>
          <w:rFonts w:ascii="Times New Roman" w:hAnsi="Times New Roman" w:cs="Times New Roman"/>
          <w:sz w:val="24"/>
          <w:szCs w:val="24"/>
        </w:rPr>
        <w:t xml:space="preserve">, </w:t>
      </w:r>
      <w:r w:rsidRPr="00F60357">
        <w:rPr>
          <w:rFonts w:ascii="Times New Roman" w:hAnsi="Times New Roman" w:cs="Times New Roman"/>
          <w:i/>
          <w:sz w:val="24"/>
          <w:szCs w:val="24"/>
        </w:rPr>
        <w:t>8</w:t>
      </w:r>
      <w:r w:rsidRPr="00F60357">
        <w:rPr>
          <w:rFonts w:ascii="Times New Roman" w:hAnsi="Times New Roman" w:cs="Times New Roman"/>
          <w:sz w:val="24"/>
          <w:szCs w:val="24"/>
        </w:rPr>
        <w:t xml:space="preserve">(1), 173-177. </w:t>
      </w:r>
    </w:p>
    <w:p w14:paraId="53A47899" w14:textId="77777777" w:rsidR="00E34764" w:rsidRPr="00F60357" w:rsidRDefault="00E34764" w:rsidP="00212B86">
      <w:pPr>
        <w:spacing w:line="480" w:lineRule="auto"/>
        <w:ind w:firstLine="720"/>
        <w:contextualSpacing/>
        <w:rPr>
          <w:rFonts w:ascii="Times New Roman" w:hAnsi="Times New Roman" w:cs="Times New Roman"/>
          <w:sz w:val="24"/>
          <w:szCs w:val="24"/>
        </w:rPr>
      </w:pPr>
      <w:r w:rsidRPr="00F60357">
        <w:rPr>
          <w:rFonts w:ascii="Times New Roman" w:hAnsi="Times New Roman" w:cs="Times New Roman"/>
          <w:sz w:val="24"/>
          <w:szCs w:val="24"/>
        </w:rPr>
        <w:t>https://dx.doi.org.proxy.lib.duke.edu/10.5958/2349-2996.2018.00036.8</w:t>
      </w:r>
    </w:p>
    <w:p w14:paraId="67B35D52" w14:textId="77777777" w:rsidR="00FD2BA4" w:rsidRPr="00F60357" w:rsidRDefault="00291BDF" w:rsidP="001364F4">
      <w:pPr>
        <w:spacing w:line="480" w:lineRule="auto"/>
        <w:ind w:firstLine="720"/>
        <w:contextualSpacing/>
        <w:rPr>
          <w:rFonts w:ascii="Times New Roman" w:hAnsi="Times New Roman" w:cs="Times New Roman"/>
          <w:sz w:val="24"/>
          <w:szCs w:val="24"/>
        </w:rPr>
      </w:pPr>
      <w:hyperlink r:id="rId13" w:history="1">
        <w:r w:rsidR="003F5B9D" w:rsidRPr="00F60357">
          <w:rPr>
            <w:rStyle w:val="Hyperlink"/>
            <w:rFonts w:ascii="Times New Roman" w:hAnsi="Times New Roman" w:cs="Times New Roman"/>
            <w:color w:val="auto"/>
            <w:sz w:val="24"/>
            <w:szCs w:val="24"/>
            <w:u w:val="none"/>
          </w:rPr>
          <w:t>https://doi.org/10.7257/1053-816X.2018.38.3.150</w:t>
        </w:r>
      </w:hyperlink>
    </w:p>
    <w:p w14:paraId="67100786" w14:textId="77777777" w:rsidR="00E34764" w:rsidRPr="00F60357" w:rsidRDefault="00E34764" w:rsidP="00212B86">
      <w:pPr>
        <w:spacing w:line="480" w:lineRule="auto"/>
        <w:contextualSpacing/>
        <w:rPr>
          <w:rFonts w:ascii="Times New Roman" w:hAnsi="Times New Roman" w:cs="Times New Roman"/>
          <w:sz w:val="24"/>
          <w:szCs w:val="24"/>
        </w:rPr>
      </w:pPr>
      <w:proofErr w:type="spellStart"/>
      <w:r w:rsidRPr="00F60357">
        <w:rPr>
          <w:rFonts w:ascii="Times New Roman" w:hAnsi="Times New Roman" w:cs="Times New Roman"/>
          <w:sz w:val="24"/>
          <w:szCs w:val="24"/>
        </w:rPr>
        <w:t>Moffa</w:t>
      </w:r>
      <w:proofErr w:type="spellEnd"/>
      <w:r w:rsidRPr="00F60357">
        <w:rPr>
          <w:rFonts w:ascii="Times New Roman" w:hAnsi="Times New Roman" w:cs="Times New Roman"/>
          <w:sz w:val="24"/>
          <w:szCs w:val="24"/>
        </w:rPr>
        <w:t>, C. (2015). Caring for novice nurses applying Swanson's theory of caring.</w:t>
      </w:r>
    </w:p>
    <w:p w14:paraId="6CFD9FBB" w14:textId="77777777" w:rsidR="00E34764" w:rsidRPr="00F60357" w:rsidRDefault="00E34764" w:rsidP="00212B86">
      <w:pPr>
        <w:spacing w:line="480" w:lineRule="auto"/>
        <w:ind w:firstLine="720"/>
        <w:contextualSpacing/>
        <w:rPr>
          <w:rFonts w:ascii="Times New Roman" w:hAnsi="Times New Roman" w:cs="Times New Roman"/>
          <w:sz w:val="24"/>
          <w:szCs w:val="24"/>
        </w:rPr>
      </w:pPr>
      <w:r w:rsidRPr="00F60357">
        <w:rPr>
          <w:rFonts w:ascii="Times New Roman" w:hAnsi="Times New Roman" w:cs="Times New Roman"/>
          <w:i/>
          <w:sz w:val="24"/>
          <w:szCs w:val="24"/>
        </w:rPr>
        <w:t>International Journal for Human Caring</w:t>
      </w:r>
      <w:r w:rsidRPr="00F60357">
        <w:rPr>
          <w:rFonts w:ascii="Times New Roman" w:hAnsi="Times New Roman" w:cs="Times New Roman"/>
          <w:sz w:val="24"/>
          <w:szCs w:val="24"/>
        </w:rPr>
        <w:t xml:space="preserve">, </w:t>
      </w:r>
      <w:r w:rsidRPr="00F60357">
        <w:rPr>
          <w:rFonts w:ascii="Times New Roman" w:hAnsi="Times New Roman" w:cs="Times New Roman"/>
          <w:i/>
          <w:sz w:val="24"/>
          <w:szCs w:val="24"/>
        </w:rPr>
        <w:t>19</w:t>
      </w:r>
      <w:r w:rsidRPr="00F60357">
        <w:rPr>
          <w:rFonts w:ascii="Times New Roman" w:hAnsi="Times New Roman" w:cs="Times New Roman"/>
          <w:sz w:val="24"/>
          <w:szCs w:val="24"/>
        </w:rPr>
        <w:t>(1), 63-65.</w:t>
      </w:r>
    </w:p>
    <w:p w14:paraId="58E5B308" w14:textId="4C5FA6AA" w:rsidR="006220E7" w:rsidRPr="00F60357" w:rsidRDefault="006220E7" w:rsidP="006220E7">
      <w:pPr>
        <w:spacing w:line="480" w:lineRule="auto"/>
        <w:ind w:left="720" w:hanging="720"/>
        <w:contextualSpacing/>
        <w:rPr>
          <w:rFonts w:ascii="Times New Roman" w:hAnsi="Times New Roman" w:cs="Times New Roman"/>
          <w:sz w:val="24"/>
          <w:szCs w:val="24"/>
        </w:rPr>
      </w:pPr>
      <w:r w:rsidRPr="00F60357">
        <w:rPr>
          <w:rFonts w:ascii="Times New Roman" w:hAnsi="Times New Roman" w:cs="Times New Roman"/>
          <w:sz w:val="24"/>
          <w:szCs w:val="24"/>
        </w:rPr>
        <w:t>More, L., &amp; Parson</w:t>
      </w:r>
      <w:r w:rsidR="00024738">
        <w:rPr>
          <w:rFonts w:ascii="Times New Roman" w:hAnsi="Times New Roman" w:cs="Times New Roman"/>
          <w:sz w:val="24"/>
          <w:szCs w:val="24"/>
        </w:rPr>
        <w:t xml:space="preserve">s, L. (2020) Live education to elevate unlicensed assistive </w:t>
      </w:r>
      <w:r w:rsidR="00583CC9">
        <w:rPr>
          <w:rFonts w:ascii="Times New Roman" w:hAnsi="Times New Roman" w:cs="Times New Roman"/>
          <w:sz w:val="24"/>
          <w:szCs w:val="24"/>
        </w:rPr>
        <w:t>p</w:t>
      </w:r>
      <w:r w:rsidR="00024738">
        <w:rPr>
          <w:rFonts w:ascii="Times New Roman" w:hAnsi="Times New Roman" w:cs="Times New Roman"/>
          <w:sz w:val="24"/>
          <w:szCs w:val="24"/>
        </w:rPr>
        <w:t>ersonnel p</w:t>
      </w:r>
      <w:r w:rsidRPr="00F60357">
        <w:rPr>
          <w:rFonts w:ascii="Times New Roman" w:hAnsi="Times New Roman" w:cs="Times New Roman"/>
          <w:sz w:val="24"/>
          <w:szCs w:val="24"/>
        </w:rPr>
        <w:t xml:space="preserve">ractice. </w:t>
      </w:r>
      <w:r w:rsidRPr="00F60357">
        <w:rPr>
          <w:rFonts w:ascii="Times New Roman" w:hAnsi="Times New Roman" w:cs="Times New Roman"/>
          <w:i/>
          <w:sz w:val="24"/>
          <w:szCs w:val="24"/>
        </w:rPr>
        <w:t>Nurse Economics</w:t>
      </w:r>
      <w:r w:rsidR="00162847">
        <w:rPr>
          <w:rFonts w:ascii="Times New Roman" w:hAnsi="Times New Roman" w:cs="Times New Roman"/>
          <w:sz w:val="24"/>
          <w:szCs w:val="24"/>
        </w:rPr>
        <w:t xml:space="preserve">, </w:t>
      </w:r>
      <w:r w:rsidR="00436FD8">
        <w:rPr>
          <w:rFonts w:ascii="Times New Roman" w:hAnsi="Times New Roman" w:cs="Times New Roman"/>
          <w:sz w:val="24"/>
          <w:szCs w:val="24"/>
        </w:rPr>
        <w:t>3</w:t>
      </w:r>
      <w:r w:rsidR="00162847">
        <w:rPr>
          <w:rFonts w:ascii="Times New Roman" w:hAnsi="Times New Roman" w:cs="Times New Roman"/>
          <w:sz w:val="24"/>
          <w:szCs w:val="24"/>
        </w:rPr>
        <w:t>8</w:t>
      </w:r>
      <w:r w:rsidRPr="00F60357">
        <w:rPr>
          <w:rFonts w:ascii="Times New Roman" w:hAnsi="Times New Roman" w:cs="Times New Roman"/>
          <w:sz w:val="24"/>
          <w:szCs w:val="24"/>
        </w:rPr>
        <w:t>(</w:t>
      </w:r>
      <w:r w:rsidR="00162847">
        <w:rPr>
          <w:rFonts w:ascii="Times New Roman" w:hAnsi="Times New Roman" w:cs="Times New Roman"/>
          <w:sz w:val="24"/>
          <w:szCs w:val="24"/>
        </w:rPr>
        <w:t>2</w:t>
      </w:r>
      <w:r w:rsidRPr="00F60357">
        <w:rPr>
          <w:rFonts w:ascii="Times New Roman" w:hAnsi="Times New Roman" w:cs="Times New Roman"/>
          <w:sz w:val="24"/>
          <w:szCs w:val="24"/>
        </w:rPr>
        <w:t>)</w:t>
      </w:r>
      <w:r w:rsidR="00162847">
        <w:rPr>
          <w:rFonts w:ascii="Times New Roman" w:hAnsi="Times New Roman" w:cs="Times New Roman"/>
          <w:sz w:val="24"/>
          <w:szCs w:val="24"/>
        </w:rPr>
        <w:t xml:space="preserve">. </w:t>
      </w:r>
      <w:r w:rsidR="00162847" w:rsidRPr="00162847">
        <w:rPr>
          <w:rFonts w:ascii="Times New Roman" w:hAnsi="Times New Roman" w:cs="Times New Roman"/>
          <w:sz w:val="24"/>
          <w:szCs w:val="24"/>
        </w:rPr>
        <w:t>https://library.aaacn.org/articles/723/view</w:t>
      </w:r>
    </w:p>
    <w:p w14:paraId="7F121B89" w14:textId="5714781C" w:rsidR="00FD2BA4" w:rsidRPr="00F60357" w:rsidRDefault="00FD2BA4" w:rsidP="00FD2BA4">
      <w:pPr>
        <w:shd w:val="clear" w:color="auto" w:fill="FFFFFF"/>
        <w:spacing w:before="120" w:after="0" w:line="480" w:lineRule="auto"/>
        <w:ind w:left="720" w:hanging="720"/>
        <w:outlineLvl w:val="0"/>
        <w:rPr>
          <w:rFonts w:ascii="Times New Roman" w:eastAsia="Times New Roman" w:hAnsi="Times New Roman" w:cs="Times New Roman"/>
          <w:sz w:val="24"/>
          <w:szCs w:val="24"/>
        </w:rPr>
      </w:pPr>
      <w:r w:rsidRPr="0080656E">
        <w:rPr>
          <w:rFonts w:ascii="Times New Roman" w:eastAsia="Times New Roman" w:hAnsi="Times New Roman" w:cs="Times New Roman"/>
          <w:bCs/>
          <w:kern w:val="36"/>
          <w:sz w:val="24"/>
          <w:szCs w:val="24"/>
        </w:rPr>
        <w:t xml:space="preserve">Peters, E. (2018) Compassion fatigue in nursing: A concept analysis. </w:t>
      </w:r>
      <w:r w:rsidRPr="0080656E">
        <w:rPr>
          <w:rFonts w:ascii="Times New Roman" w:hAnsi="Times New Roman" w:cs="Times New Roman"/>
          <w:i/>
          <w:sz w:val="24"/>
          <w:szCs w:val="24"/>
        </w:rPr>
        <w:t>Journal</w:t>
      </w:r>
      <w:r w:rsidR="0080656E" w:rsidRPr="0080656E">
        <w:rPr>
          <w:rFonts w:ascii="Times New Roman" w:hAnsi="Times New Roman" w:cs="Times New Roman"/>
          <w:i/>
          <w:sz w:val="24"/>
          <w:szCs w:val="24"/>
        </w:rPr>
        <w:t xml:space="preserve"> of Health Psychology, </w:t>
      </w:r>
      <w:r w:rsidR="00D344D5" w:rsidRPr="0080656E">
        <w:rPr>
          <w:rFonts w:ascii="Times New Roman" w:hAnsi="Times New Roman" w:cs="Times New Roman"/>
          <w:i/>
          <w:sz w:val="24"/>
          <w:szCs w:val="24"/>
        </w:rPr>
        <w:t>53</w:t>
      </w:r>
      <w:r w:rsidR="00D344D5" w:rsidRPr="0080656E">
        <w:rPr>
          <w:rFonts w:ascii="Times New Roman" w:hAnsi="Times New Roman" w:cs="Times New Roman"/>
          <w:sz w:val="24"/>
          <w:szCs w:val="24"/>
        </w:rPr>
        <w:t>(4),</w:t>
      </w:r>
      <w:r w:rsidR="00D344D5" w:rsidRPr="0080656E">
        <w:t xml:space="preserve"> </w:t>
      </w:r>
      <w:r w:rsidR="00D344D5" w:rsidRPr="0080656E">
        <w:rPr>
          <w:rFonts w:ascii="Times New Roman" w:hAnsi="Times New Roman" w:cs="Times New Roman"/>
          <w:sz w:val="24"/>
          <w:szCs w:val="24"/>
        </w:rPr>
        <w:t>466-480.</w:t>
      </w:r>
      <w:r w:rsidRPr="0080656E">
        <w:t xml:space="preserve"> </w:t>
      </w:r>
      <w:hyperlink r:id="rId14" w:history="1">
        <w:r w:rsidRPr="0080656E">
          <w:rPr>
            <w:rStyle w:val="Hyperlink"/>
            <w:rFonts w:ascii="Times New Roman" w:eastAsia="Times New Roman" w:hAnsi="Times New Roman" w:cs="Times New Roman"/>
            <w:color w:val="auto"/>
            <w:sz w:val="24"/>
            <w:szCs w:val="24"/>
            <w:u w:val="none"/>
          </w:rPr>
          <w:t>https://doi.org/10.111/nuf.12274</w:t>
        </w:r>
      </w:hyperlink>
      <w:r w:rsidRPr="00E83296">
        <w:rPr>
          <w:rFonts w:ascii="Times New Roman" w:eastAsia="Times New Roman" w:hAnsi="Times New Roman" w:cs="Times New Roman"/>
          <w:bCs/>
          <w:sz w:val="24"/>
          <w:szCs w:val="24"/>
        </w:rPr>
        <w:t xml:space="preserve">   </w:t>
      </w:r>
      <w:r w:rsidRPr="00E83296">
        <w:rPr>
          <w:rFonts w:ascii="Times New Roman" w:eastAsia="Times New Roman" w:hAnsi="Times New Roman" w:cs="Times New Roman"/>
          <w:sz w:val="24"/>
          <w:szCs w:val="24"/>
        </w:rPr>
        <w:t xml:space="preserve"> </w:t>
      </w:r>
    </w:p>
    <w:p w14:paraId="74B74A9B" w14:textId="500746C7" w:rsidR="00E34764" w:rsidRPr="00F60357" w:rsidRDefault="00024738" w:rsidP="00212B8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Press Ga</w:t>
      </w:r>
      <w:r w:rsidR="00E34764" w:rsidRPr="00F60357">
        <w:rPr>
          <w:rFonts w:ascii="Times New Roman" w:hAnsi="Times New Roman" w:cs="Times New Roman"/>
          <w:sz w:val="24"/>
          <w:szCs w:val="24"/>
        </w:rPr>
        <w:t xml:space="preserve">ney. (2022). </w:t>
      </w:r>
      <w:r w:rsidR="00E34764" w:rsidRPr="00F60357">
        <w:rPr>
          <w:rFonts w:ascii="Times New Roman" w:hAnsi="Times New Roman" w:cs="Times New Roman"/>
          <w:i/>
          <w:sz w:val="24"/>
          <w:szCs w:val="24"/>
        </w:rPr>
        <w:t>Let’s reshape healthcare</w:t>
      </w:r>
      <w:r w:rsidR="00E34764" w:rsidRPr="00F60357">
        <w:rPr>
          <w:rFonts w:ascii="Times New Roman" w:hAnsi="Times New Roman" w:cs="Times New Roman"/>
          <w:sz w:val="24"/>
          <w:szCs w:val="24"/>
        </w:rPr>
        <w:t xml:space="preserve">. </w:t>
      </w:r>
      <w:hyperlink r:id="rId15" w:history="1">
        <w:r w:rsidR="00E34764" w:rsidRPr="00F60357">
          <w:rPr>
            <w:rStyle w:val="Hyperlink"/>
            <w:rFonts w:ascii="Times New Roman" w:hAnsi="Times New Roman" w:cs="Times New Roman"/>
            <w:color w:val="auto"/>
            <w:sz w:val="24"/>
            <w:szCs w:val="24"/>
            <w:u w:val="none"/>
          </w:rPr>
          <w:t>www.pressgainey.com</w:t>
        </w:r>
      </w:hyperlink>
      <w:r w:rsidR="00E34764" w:rsidRPr="00F60357">
        <w:rPr>
          <w:rFonts w:ascii="Times New Roman" w:hAnsi="Times New Roman" w:cs="Times New Roman"/>
          <w:sz w:val="24"/>
          <w:szCs w:val="24"/>
        </w:rPr>
        <w:t xml:space="preserve"> </w:t>
      </w:r>
    </w:p>
    <w:p w14:paraId="36B6159E" w14:textId="77777777" w:rsidR="005B1BE4" w:rsidRPr="00F60357" w:rsidRDefault="005B1BE4" w:rsidP="00212B86">
      <w:pPr>
        <w:spacing w:after="0" w:line="480" w:lineRule="auto"/>
        <w:contextualSpacing/>
        <w:rPr>
          <w:rFonts w:ascii="Times New Roman" w:hAnsi="Times New Roman" w:cs="Times New Roman"/>
          <w:sz w:val="24"/>
          <w:szCs w:val="24"/>
        </w:rPr>
      </w:pPr>
      <w:proofErr w:type="spellStart"/>
      <w:r w:rsidRPr="00F60357">
        <w:rPr>
          <w:rFonts w:ascii="Times New Roman" w:hAnsi="Times New Roman" w:cs="Times New Roman"/>
          <w:sz w:val="24"/>
          <w:szCs w:val="24"/>
        </w:rPr>
        <w:t>Rockquemore</w:t>
      </w:r>
      <w:proofErr w:type="spellEnd"/>
      <w:r w:rsidRPr="00F60357">
        <w:rPr>
          <w:rFonts w:ascii="Times New Roman" w:hAnsi="Times New Roman" w:cs="Times New Roman"/>
          <w:sz w:val="24"/>
          <w:szCs w:val="24"/>
        </w:rPr>
        <w:t xml:space="preserve">, K. A. (2013). A new model of mentoring. </w:t>
      </w:r>
      <w:proofErr w:type="spellStart"/>
      <w:r w:rsidRPr="00F60357">
        <w:rPr>
          <w:rFonts w:ascii="Times New Roman" w:hAnsi="Times New Roman" w:cs="Times New Roman"/>
          <w:i/>
          <w:sz w:val="24"/>
          <w:szCs w:val="24"/>
        </w:rPr>
        <w:t>InsideHigherEd</w:t>
      </w:r>
      <w:proofErr w:type="spellEnd"/>
      <w:r w:rsidRPr="00F60357">
        <w:rPr>
          <w:rFonts w:ascii="Times New Roman" w:hAnsi="Times New Roman" w:cs="Times New Roman"/>
          <w:i/>
          <w:sz w:val="24"/>
          <w:szCs w:val="24"/>
        </w:rPr>
        <w:t>,</w:t>
      </w:r>
      <w:r w:rsidRPr="00F60357">
        <w:rPr>
          <w:rFonts w:ascii="Times New Roman" w:hAnsi="Times New Roman" w:cs="Times New Roman"/>
          <w:sz w:val="24"/>
          <w:szCs w:val="24"/>
        </w:rPr>
        <w:t xml:space="preserve"> </w:t>
      </w:r>
      <w:r w:rsidRPr="00F60357">
        <w:rPr>
          <w:rFonts w:ascii="Times New Roman" w:hAnsi="Times New Roman" w:cs="Times New Roman"/>
          <w:i/>
          <w:sz w:val="24"/>
          <w:szCs w:val="24"/>
        </w:rPr>
        <w:t>7</w:t>
      </w:r>
      <w:r w:rsidRPr="00F60357">
        <w:rPr>
          <w:rFonts w:ascii="Times New Roman" w:hAnsi="Times New Roman" w:cs="Times New Roman"/>
          <w:sz w:val="24"/>
          <w:szCs w:val="24"/>
        </w:rPr>
        <w:t xml:space="preserve">(22). </w:t>
      </w:r>
    </w:p>
    <w:p w14:paraId="02682B3D" w14:textId="77777777" w:rsidR="005B1BE4" w:rsidRPr="00F60357" w:rsidRDefault="00291BDF" w:rsidP="00212B86">
      <w:pPr>
        <w:spacing w:after="0" w:line="480" w:lineRule="auto"/>
        <w:ind w:left="720"/>
        <w:contextualSpacing/>
        <w:rPr>
          <w:rFonts w:ascii="Times New Roman" w:hAnsi="Times New Roman" w:cs="Times New Roman"/>
          <w:sz w:val="24"/>
          <w:szCs w:val="24"/>
        </w:rPr>
      </w:pPr>
      <w:hyperlink r:id="rId16" w:history="1">
        <w:r w:rsidR="005B1BE4" w:rsidRPr="00F60357">
          <w:rPr>
            <w:rStyle w:val="Hyperlink"/>
            <w:rFonts w:ascii="Times New Roman" w:hAnsi="Times New Roman" w:cs="Times New Roman"/>
            <w:color w:val="auto"/>
            <w:sz w:val="24"/>
            <w:szCs w:val="24"/>
            <w:u w:val="none"/>
          </w:rPr>
          <w:t>http://www.insidehighered.com/advice/2013/07/22/essay-calling-senior-faculty-embrace-new-style</w:t>
        </w:r>
      </w:hyperlink>
      <w:r w:rsidR="005B1BE4" w:rsidRPr="00F60357">
        <w:rPr>
          <w:rFonts w:ascii="Times New Roman" w:hAnsi="Times New Roman" w:cs="Times New Roman"/>
          <w:sz w:val="24"/>
          <w:szCs w:val="24"/>
        </w:rPr>
        <w:t xml:space="preserve"> </w:t>
      </w:r>
    </w:p>
    <w:p w14:paraId="714F78A8" w14:textId="0CDB80C5" w:rsidR="00E34764" w:rsidRPr="00F60357" w:rsidRDefault="00E34764" w:rsidP="00212B86">
      <w:pPr>
        <w:spacing w:after="0" w:line="480" w:lineRule="auto"/>
        <w:ind w:left="720" w:hanging="720"/>
        <w:contextualSpacing/>
        <w:rPr>
          <w:rFonts w:ascii="Times New Roman" w:hAnsi="Times New Roman" w:cs="Times New Roman"/>
          <w:sz w:val="24"/>
          <w:szCs w:val="24"/>
        </w:rPr>
      </w:pPr>
      <w:r w:rsidRPr="00F60357">
        <w:rPr>
          <w:rFonts w:ascii="Times New Roman" w:hAnsi="Times New Roman" w:cs="Times New Roman"/>
          <w:sz w:val="24"/>
          <w:szCs w:val="24"/>
        </w:rPr>
        <w:t>Sherman, R.</w:t>
      </w:r>
      <w:r w:rsidR="0077247A" w:rsidRPr="00F60357">
        <w:rPr>
          <w:rFonts w:ascii="Times New Roman" w:hAnsi="Times New Roman" w:cs="Times New Roman"/>
          <w:sz w:val="24"/>
          <w:szCs w:val="24"/>
        </w:rPr>
        <w:t>, &amp; Cohn, T.</w:t>
      </w:r>
      <w:r w:rsidR="00E248A2">
        <w:rPr>
          <w:rFonts w:ascii="Times New Roman" w:hAnsi="Times New Roman" w:cs="Times New Roman"/>
          <w:sz w:val="24"/>
          <w:szCs w:val="24"/>
        </w:rPr>
        <w:t xml:space="preserve"> </w:t>
      </w:r>
      <w:r w:rsidR="0077247A" w:rsidRPr="00F60357">
        <w:rPr>
          <w:rFonts w:ascii="Times New Roman" w:hAnsi="Times New Roman" w:cs="Times New Roman"/>
          <w:sz w:val="24"/>
          <w:szCs w:val="24"/>
        </w:rPr>
        <w:t>M.</w:t>
      </w:r>
      <w:r w:rsidRPr="00F60357">
        <w:rPr>
          <w:rFonts w:ascii="Times New Roman" w:hAnsi="Times New Roman" w:cs="Times New Roman"/>
          <w:sz w:val="24"/>
          <w:szCs w:val="24"/>
        </w:rPr>
        <w:t xml:space="preserve"> (2022). When staff disengage.</w:t>
      </w:r>
      <w:r w:rsidRPr="00F60357">
        <w:rPr>
          <w:rFonts w:ascii="Times New Roman" w:hAnsi="Times New Roman" w:cs="Times New Roman"/>
          <w:i/>
          <w:sz w:val="24"/>
          <w:szCs w:val="24"/>
        </w:rPr>
        <w:t xml:space="preserve"> American Nurse</w:t>
      </w:r>
      <w:r w:rsidRPr="00F60357">
        <w:rPr>
          <w:rFonts w:ascii="Times New Roman" w:hAnsi="Times New Roman" w:cs="Times New Roman"/>
          <w:sz w:val="24"/>
          <w:szCs w:val="24"/>
        </w:rPr>
        <w:t xml:space="preserve">, </w:t>
      </w:r>
      <w:r w:rsidRPr="00F60357">
        <w:rPr>
          <w:rFonts w:ascii="Times New Roman" w:hAnsi="Times New Roman" w:cs="Times New Roman"/>
          <w:i/>
          <w:sz w:val="24"/>
          <w:szCs w:val="24"/>
        </w:rPr>
        <w:t>17</w:t>
      </w:r>
      <w:r w:rsidRPr="00F60357">
        <w:rPr>
          <w:rFonts w:ascii="Times New Roman" w:hAnsi="Times New Roman" w:cs="Times New Roman"/>
          <w:sz w:val="24"/>
          <w:szCs w:val="24"/>
        </w:rPr>
        <w:t>(7), 20-23.</w:t>
      </w:r>
    </w:p>
    <w:p w14:paraId="10D4B967" w14:textId="77777777" w:rsidR="00E34764" w:rsidRPr="00F60357" w:rsidRDefault="00E34764" w:rsidP="00FD2BA4">
      <w:pPr>
        <w:spacing w:after="0" w:line="480" w:lineRule="auto"/>
        <w:ind w:left="720" w:hanging="720"/>
        <w:rPr>
          <w:rFonts w:ascii="Times New Roman" w:hAnsi="Times New Roman" w:cs="Times New Roman"/>
          <w:sz w:val="24"/>
          <w:szCs w:val="24"/>
          <w:highlight w:val="yellow"/>
        </w:rPr>
      </w:pPr>
      <w:r w:rsidRPr="00F60357">
        <w:rPr>
          <w:rFonts w:ascii="Times New Roman" w:hAnsi="Times New Roman" w:cs="Times New Roman"/>
          <w:sz w:val="24"/>
          <w:szCs w:val="24"/>
        </w:rPr>
        <w:t>Swanson</w:t>
      </w:r>
      <w:r w:rsidR="00457225" w:rsidRPr="00F60357">
        <w:rPr>
          <w:rFonts w:ascii="Times New Roman" w:hAnsi="Times New Roman" w:cs="Times New Roman"/>
          <w:sz w:val="24"/>
          <w:szCs w:val="24"/>
        </w:rPr>
        <w:t>,</w:t>
      </w:r>
      <w:r w:rsidRPr="00F60357">
        <w:rPr>
          <w:rFonts w:ascii="Times New Roman" w:hAnsi="Times New Roman" w:cs="Times New Roman"/>
          <w:sz w:val="24"/>
          <w:szCs w:val="24"/>
        </w:rPr>
        <w:t xml:space="preserve"> K. M. (199</w:t>
      </w:r>
      <w:r w:rsidR="00AD37FB" w:rsidRPr="00F60357">
        <w:rPr>
          <w:rFonts w:ascii="Times New Roman" w:hAnsi="Times New Roman" w:cs="Times New Roman"/>
          <w:sz w:val="24"/>
          <w:szCs w:val="24"/>
        </w:rPr>
        <w:t>1</w:t>
      </w:r>
      <w:r w:rsidR="00EB0107" w:rsidRPr="00F60357">
        <w:rPr>
          <w:rFonts w:ascii="Times New Roman" w:hAnsi="Times New Roman" w:cs="Times New Roman"/>
          <w:sz w:val="24"/>
          <w:szCs w:val="24"/>
        </w:rPr>
        <w:t>)</w:t>
      </w:r>
      <w:r w:rsidRPr="00F60357">
        <w:rPr>
          <w:rFonts w:ascii="Times New Roman" w:hAnsi="Times New Roman" w:cs="Times New Roman"/>
          <w:sz w:val="24"/>
          <w:szCs w:val="24"/>
        </w:rPr>
        <w:t>. Empirical development of a middle range theory of caring</w:t>
      </w:r>
      <w:r w:rsidRPr="00F60357">
        <w:rPr>
          <w:rFonts w:ascii="Times New Roman" w:hAnsi="Times New Roman" w:cs="Times New Roman"/>
          <w:i/>
          <w:sz w:val="24"/>
          <w:szCs w:val="24"/>
        </w:rPr>
        <w:t>.</w:t>
      </w:r>
      <w:r w:rsidRPr="00F60357">
        <w:rPr>
          <w:rFonts w:ascii="Times New Roman" w:hAnsi="Times New Roman" w:cs="Times New Roman"/>
          <w:sz w:val="24"/>
          <w:szCs w:val="24"/>
        </w:rPr>
        <w:t xml:space="preserve"> </w:t>
      </w:r>
      <w:r w:rsidRPr="00F60357">
        <w:rPr>
          <w:rFonts w:ascii="Times New Roman" w:hAnsi="Times New Roman" w:cs="Times New Roman"/>
          <w:i/>
          <w:sz w:val="24"/>
          <w:szCs w:val="24"/>
        </w:rPr>
        <w:t>Nursing     Research, 40</w:t>
      </w:r>
      <w:r w:rsidRPr="00F60357">
        <w:rPr>
          <w:rFonts w:ascii="Times New Roman" w:hAnsi="Times New Roman" w:cs="Times New Roman"/>
          <w:sz w:val="24"/>
          <w:szCs w:val="24"/>
        </w:rPr>
        <w:t>(3), 161–166.</w:t>
      </w:r>
    </w:p>
    <w:p w14:paraId="4BD94BE8" w14:textId="77777777" w:rsidR="00E34764" w:rsidRPr="00F60357" w:rsidRDefault="00E34764" w:rsidP="00E34764">
      <w:pPr>
        <w:spacing w:after="0" w:line="480" w:lineRule="auto"/>
        <w:ind w:left="720" w:hanging="720"/>
        <w:rPr>
          <w:rFonts w:ascii="Times New Roman" w:hAnsi="Times New Roman" w:cs="Times New Roman"/>
          <w:sz w:val="24"/>
          <w:szCs w:val="24"/>
        </w:rPr>
      </w:pPr>
      <w:r w:rsidRPr="00F60357">
        <w:rPr>
          <w:rFonts w:ascii="Times New Roman" w:hAnsi="Times New Roman" w:cs="Times New Roman"/>
          <w:sz w:val="24"/>
          <w:szCs w:val="24"/>
        </w:rPr>
        <w:t xml:space="preserve">United States Census Bureau. (2021). </w:t>
      </w:r>
      <w:r w:rsidRPr="00F60357">
        <w:rPr>
          <w:rFonts w:ascii="Times New Roman" w:hAnsi="Times New Roman" w:cs="Times New Roman"/>
          <w:i/>
          <w:sz w:val="24"/>
          <w:szCs w:val="24"/>
        </w:rPr>
        <w:t>Who are our healthcare workers?</w:t>
      </w:r>
      <w:r w:rsidRPr="00F60357">
        <w:rPr>
          <w:rFonts w:ascii="Times New Roman" w:hAnsi="Times New Roman" w:cs="Times New Roman"/>
          <w:sz w:val="24"/>
          <w:szCs w:val="24"/>
        </w:rPr>
        <w:t xml:space="preserve"> United States Census Bureau. </w:t>
      </w:r>
      <w:hyperlink r:id="rId17" w:history="1">
        <w:r w:rsidRPr="00F60357">
          <w:rPr>
            <w:rStyle w:val="Hyperlink"/>
            <w:rFonts w:ascii="Times New Roman" w:hAnsi="Times New Roman" w:cs="Times New Roman"/>
            <w:color w:val="auto"/>
            <w:sz w:val="24"/>
            <w:szCs w:val="24"/>
            <w:u w:val="none"/>
          </w:rPr>
          <w:t>www.uscensus.gov</w:t>
        </w:r>
      </w:hyperlink>
      <w:r w:rsidR="00F23AC2" w:rsidRPr="00F60357">
        <w:rPr>
          <w:rFonts w:ascii="Times New Roman" w:hAnsi="Times New Roman" w:cs="Times New Roman"/>
          <w:sz w:val="24"/>
          <w:szCs w:val="24"/>
        </w:rPr>
        <w:t>.</w:t>
      </w:r>
    </w:p>
    <w:p w14:paraId="6A41D28E" w14:textId="77777777" w:rsidR="0080717B" w:rsidRPr="00F60357" w:rsidRDefault="0080717B" w:rsidP="0080717B">
      <w:pPr>
        <w:spacing w:after="0" w:line="480" w:lineRule="auto"/>
        <w:ind w:left="720" w:hanging="720"/>
        <w:rPr>
          <w:rFonts w:ascii="Times New Roman" w:hAnsi="Times New Roman" w:cs="Times New Roman"/>
          <w:sz w:val="24"/>
          <w:szCs w:val="24"/>
        </w:rPr>
      </w:pPr>
      <w:r w:rsidRPr="00F60357">
        <w:rPr>
          <w:rFonts w:ascii="Times New Roman" w:hAnsi="Times New Roman" w:cs="Times New Roman"/>
          <w:color w:val="222222"/>
          <w:sz w:val="24"/>
          <w:szCs w:val="24"/>
          <w:shd w:val="clear" w:color="auto" w:fill="FFFFFF"/>
        </w:rPr>
        <w:t xml:space="preserve">Utrecht Work Engagement Scale. (2023). </w:t>
      </w:r>
      <w:hyperlink r:id="rId18" w:tgtFrame="_blank" w:history="1">
        <w:r w:rsidRPr="00024738">
          <w:rPr>
            <w:rStyle w:val="Hyperlink"/>
            <w:rFonts w:ascii="Times New Roman" w:hAnsi="Times New Roman" w:cs="Times New Roman"/>
            <w:color w:val="auto"/>
            <w:sz w:val="24"/>
            <w:szCs w:val="24"/>
            <w:u w:val="none"/>
            <w:shd w:val="clear" w:color="auto" w:fill="FFFFFF"/>
          </w:rPr>
          <w:t>http://www.wilmarschaufeli.nl/</w:t>
        </w:r>
      </w:hyperlink>
      <w:r w:rsidRPr="00024738">
        <w:rPr>
          <w:rFonts w:ascii="Times New Roman" w:hAnsi="Times New Roman" w:cs="Times New Roman"/>
          <w:sz w:val="24"/>
          <w:szCs w:val="24"/>
          <w:shd w:val="clear" w:color="auto" w:fill="FFFFFF"/>
        </w:rPr>
        <w:t>.</w:t>
      </w:r>
      <w:r w:rsidRPr="00F60357">
        <w:rPr>
          <w:rFonts w:ascii="Times New Roman" w:hAnsi="Times New Roman" w:cs="Times New Roman"/>
          <w:sz w:val="24"/>
          <w:szCs w:val="24"/>
          <w:shd w:val="clear" w:color="auto" w:fill="FFFFFF"/>
        </w:rPr>
        <w:t> </w:t>
      </w:r>
    </w:p>
    <w:p w14:paraId="3C23BAA1" w14:textId="65230DF6" w:rsidR="00845A65" w:rsidRPr="00F60357" w:rsidRDefault="00845A65" w:rsidP="00E34764">
      <w:pPr>
        <w:spacing w:after="0" w:line="480" w:lineRule="auto"/>
        <w:ind w:left="720" w:hanging="720"/>
        <w:rPr>
          <w:rFonts w:ascii="Times New Roman" w:hAnsi="Times New Roman" w:cs="Times New Roman"/>
          <w:sz w:val="24"/>
          <w:szCs w:val="24"/>
        </w:rPr>
      </w:pPr>
      <w:proofErr w:type="spellStart"/>
      <w:r w:rsidRPr="00F60357">
        <w:rPr>
          <w:rFonts w:ascii="Times New Roman" w:hAnsi="Times New Roman" w:cs="Times New Roman"/>
          <w:sz w:val="24"/>
          <w:szCs w:val="24"/>
        </w:rPr>
        <w:lastRenderedPageBreak/>
        <w:t>Vilendrer</w:t>
      </w:r>
      <w:proofErr w:type="spellEnd"/>
      <w:r w:rsidRPr="00F60357">
        <w:rPr>
          <w:rFonts w:ascii="Times New Roman" w:hAnsi="Times New Roman" w:cs="Times New Roman"/>
          <w:sz w:val="24"/>
          <w:szCs w:val="24"/>
        </w:rPr>
        <w:t>, S., Brown – Johnson, C., Kling, S.</w:t>
      </w:r>
      <w:r w:rsidR="00E248A2">
        <w:rPr>
          <w:rFonts w:ascii="Times New Roman" w:hAnsi="Times New Roman" w:cs="Times New Roman"/>
          <w:sz w:val="24"/>
          <w:szCs w:val="24"/>
        </w:rPr>
        <w:t xml:space="preserve"> </w:t>
      </w:r>
      <w:r w:rsidRPr="00F60357">
        <w:rPr>
          <w:rFonts w:ascii="Times New Roman" w:hAnsi="Times New Roman" w:cs="Times New Roman"/>
          <w:sz w:val="24"/>
          <w:szCs w:val="24"/>
        </w:rPr>
        <w:t xml:space="preserve">M., Amano, </w:t>
      </w:r>
      <w:r w:rsidR="009F5B75" w:rsidRPr="00F60357">
        <w:rPr>
          <w:rFonts w:ascii="Times New Roman" w:hAnsi="Times New Roman" w:cs="Times New Roman"/>
          <w:sz w:val="24"/>
          <w:szCs w:val="24"/>
        </w:rPr>
        <w:t xml:space="preserve">A., </w:t>
      </w:r>
      <w:proofErr w:type="spellStart"/>
      <w:r w:rsidRPr="00F60357">
        <w:rPr>
          <w:rFonts w:ascii="Times New Roman" w:hAnsi="Times New Roman" w:cs="Times New Roman"/>
          <w:sz w:val="24"/>
          <w:szCs w:val="24"/>
        </w:rPr>
        <w:t>Bohman</w:t>
      </w:r>
      <w:proofErr w:type="spellEnd"/>
      <w:r w:rsidRPr="00F60357">
        <w:rPr>
          <w:rFonts w:ascii="Times New Roman" w:hAnsi="Times New Roman" w:cs="Times New Roman"/>
          <w:sz w:val="24"/>
          <w:szCs w:val="24"/>
        </w:rPr>
        <w:t>, B.,</w:t>
      </w:r>
      <w:r w:rsidR="009F5B75" w:rsidRPr="00F60357">
        <w:rPr>
          <w:rFonts w:ascii="Times New Roman" w:hAnsi="Times New Roman" w:cs="Times New Roman"/>
          <w:sz w:val="24"/>
          <w:szCs w:val="24"/>
        </w:rPr>
        <w:t xml:space="preserve"> </w:t>
      </w:r>
      <w:proofErr w:type="spellStart"/>
      <w:r w:rsidR="009F5B75" w:rsidRPr="00F60357">
        <w:rPr>
          <w:rFonts w:ascii="Times New Roman" w:hAnsi="Times New Roman" w:cs="Times New Roman"/>
          <w:sz w:val="24"/>
          <w:szCs w:val="24"/>
        </w:rPr>
        <w:t>Daines</w:t>
      </w:r>
      <w:proofErr w:type="spellEnd"/>
      <w:r w:rsidR="009F5B75" w:rsidRPr="00F60357">
        <w:rPr>
          <w:rFonts w:ascii="Times New Roman" w:hAnsi="Times New Roman" w:cs="Times New Roman"/>
          <w:sz w:val="24"/>
          <w:szCs w:val="24"/>
        </w:rPr>
        <w:t>, W.</w:t>
      </w:r>
      <w:r w:rsidR="00E248A2">
        <w:rPr>
          <w:rFonts w:ascii="Times New Roman" w:hAnsi="Times New Roman" w:cs="Times New Roman"/>
          <w:sz w:val="24"/>
          <w:szCs w:val="24"/>
        </w:rPr>
        <w:t xml:space="preserve"> </w:t>
      </w:r>
      <w:r w:rsidR="009F5B75" w:rsidRPr="00F60357">
        <w:rPr>
          <w:rFonts w:ascii="Times New Roman" w:hAnsi="Times New Roman" w:cs="Times New Roman"/>
          <w:sz w:val="24"/>
          <w:szCs w:val="24"/>
        </w:rPr>
        <w:t xml:space="preserve">P., Overton, D., Srivastava, R., </w:t>
      </w:r>
      <w:r w:rsidR="0027023A" w:rsidRPr="00F60357">
        <w:rPr>
          <w:rFonts w:ascii="Times New Roman" w:hAnsi="Times New Roman" w:cs="Times New Roman"/>
          <w:sz w:val="24"/>
          <w:szCs w:val="24"/>
        </w:rPr>
        <w:t xml:space="preserve">&amp; </w:t>
      </w:r>
      <w:r w:rsidR="009F5B75" w:rsidRPr="00F60357">
        <w:rPr>
          <w:rFonts w:ascii="Times New Roman" w:hAnsi="Times New Roman" w:cs="Times New Roman"/>
          <w:sz w:val="24"/>
          <w:szCs w:val="24"/>
        </w:rPr>
        <w:t>Asch, S.</w:t>
      </w:r>
      <w:r w:rsidR="00E248A2">
        <w:rPr>
          <w:rFonts w:ascii="Times New Roman" w:hAnsi="Times New Roman" w:cs="Times New Roman"/>
          <w:sz w:val="24"/>
          <w:szCs w:val="24"/>
        </w:rPr>
        <w:t xml:space="preserve"> </w:t>
      </w:r>
      <w:r w:rsidR="009F5B75" w:rsidRPr="00F60357">
        <w:rPr>
          <w:rFonts w:ascii="Times New Roman" w:hAnsi="Times New Roman" w:cs="Times New Roman"/>
          <w:sz w:val="24"/>
          <w:szCs w:val="24"/>
        </w:rPr>
        <w:t>M. (2021)</w:t>
      </w:r>
      <w:r w:rsidR="00710EFE" w:rsidRPr="00F60357">
        <w:rPr>
          <w:rFonts w:ascii="Times New Roman" w:hAnsi="Times New Roman" w:cs="Times New Roman"/>
          <w:sz w:val="24"/>
          <w:szCs w:val="24"/>
        </w:rPr>
        <w:t>.</w:t>
      </w:r>
      <w:r w:rsidR="009F5B75" w:rsidRPr="00F60357">
        <w:rPr>
          <w:rFonts w:ascii="Times New Roman" w:hAnsi="Times New Roman" w:cs="Times New Roman"/>
          <w:sz w:val="24"/>
          <w:szCs w:val="24"/>
        </w:rPr>
        <w:t xml:space="preserve"> Financial ince</w:t>
      </w:r>
      <w:r w:rsidR="00E248A2">
        <w:rPr>
          <w:rFonts w:ascii="Times New Roman" w:hAnsi="Times New Roman" w:cs="Times New Roman"/>
          <w:sz w:val="24"/>
          <w:szCs w:val="24"/>
        </w:rPr>
        <w:t>ntives for medical assistants: A</w:t>
      </w:r>
      <w:r w:rsidR="009F5B75" w:rsidRPr="00F60357">
        <w:rPr>
          <w:rFonts w:ascii="Times New Roman" w:hAnsi="Times New Roman" w:cs="Times New Roman"/>
          <w:sz w:val="24"/>
          <w:szCs w:val="24"/>
        </w:rPr>
        <w:t xml:space="preserve"> mixed methods exploration of bonus structures, motivation, and population health quality measures</w:t>
      </w:r>
      <w:r w:rsidR="00710EFE" w:rsidRPr="00F60357">
        <w:rPr>
          <w:rFonts w:ascii="Times New Roman" w:hAnsi="Times New Roman" w:cs="Times New Roman"/>
          <w:sz w:val="24"/>
          <w:szCs w:val="24"/>
        </w:rPr>
        <w:t>.</w:t>
      </w:r>
      <w:r w:rsidR="009F5B75" w:rsidRPr="00F60357">
        <w:rPr>
          <w:rFonts w:ascii="Times New Roman" w:hAnsi="Times New Roman" w:cs="Times New Roman"/>
          <w:sz w:val="24"/>
          <w:szCs w:val="24"/>
        </w:rPr>
        <w:t xml:space="preserve"> </w:t>
      </w:r>
      <w:r w:rsidR="009F5B75" w:rsidRPr="00F60357">
        <w:rPr>
          <w:rFonts w:ascii="Times New Roman" w:hAnsi="Times New Roman" w:cs="Times New Roman"/>
          <w:i/>
          <w:sz w:val="24"/>
          <w:szCs w:val="24"/>
        </w:rPr>
        <w:t>Analysis of Family Medicine</w:t>
      </w:r>
      <w:r w:rsidR="009F5B75" w:rsidRPr="00F60357">
        <w:rPr>
          <w:rFonts w:ascii="Times New Roman" w:hAnsi="Times New Roman" w:cs="Times New Roman"/>
          <w:sz w:val="24"/>
          <w:szCs w:val="24"/>
        </w:rPr>
        <w:t xml:space="preserve">, </w:t>
      </w:r>
      <w:r w:rsidR="009F5B75" w:rsidRPr="00F60357">
        <w:rPr>
          <w:rFonts w:ascii="Times New Roman" w:hAnsi="Times New Roman" w:cs="Times New Roman"/>
          <w:i/>
          <w:sz w:val="24"/>
          <w:szCs w:val="24"/>
        </w:rPr>
        <w:t>19</w:t>
      </w:r>
      <w:r w:rsidR="009F5B75" w:rsidRPr="00F60357">
        <w:rPr>
          <w:rFonts w:ascii="Times New Roman" w:hAnsi="Times New Roman" w:cs="Times New Roman"/>
          <w:sz w:val="24"/>
          <w:szCs w:val="24"/>
        </w:rPr>
        <w:t>(5), 427-436.</w:t>
      </w:r>
    </w:p>
    <w:p w14:paraId="41BB989E" w14:textId="77777777" w:rsidR="00E34764" w:rsidRPr="00F60357" w:rsidRDefault="00E34764" w:rsidP="00E34764">
      <w:pPr>
        <w:spacing w:after="0" w:line="480" w:lineRule="auto"/>
        <w:ind w:left="720" w:hanging="720"/>
        <w:rPr>
          <w:rFonts w:ascii="Times New Roman" w:hAnsi="Times New Roman" w:cs="Times New Roman"/>
          <w:sz w:val="24"/>
          <w:szCs w:val="24"/>
        </w:rPr>
      </w:pPr>
      <w:proofErr w:type="spellStart"/>
      <w:r w:rsidRPr="00F60357">
        <w:rPr>
          <w:rFonts w:ascii="Times New Roman" w:hAnsi="Times New Roman" w:cs="Times New Roman"/>
          <w:sz w:val="24"/>
          <w:szCs w:val="24"/>
        </w:rPr>
        <w:t>Waddoups</w:t>
      </w:r>
      <w:proofErr w:type="spellEnd"/>
      <w:r w:rsidRPr="00F60357">
        <w:rPr>
          <w:rFonts w:ascii="Times New Roman" w:hAnsi="Times New Roman" w:cs="Times New Roman"/>
          <w:sz w:val="24"/>
          <w:szCs w:val="24"/>
        </w:rPr>
        <w:t xml:space="preserve">, J. (2022). Active nursing professional engagement. </w:t>
      </w:r>
      <w:r w:rsidRPr="00F60357">
        <w:rPr>
          <w:rFonts w:ascii="Times New Roman" w:hAnsi="Times New Roman" w:cs="Times New Roman"/>
          <w:i/>
          <w:sz w:val="24"/>
          <w:szCs w:val="24"/>
        </w:rPr>
        <w:t>American Nurse</w:t>
      </w:r>
      <w:r w:rsidRPr="00F60357">
        <w:rPr>
          <w:rFonts w:ascii="Times New Roman" w:hAnsi="Times New Roman" w:cs="Times New Roman"/>
          <w:sz w:val="24"/>
          <w:szCs w:val="24"/>
        </w:rPr>
        <w:t xml:space="preserve">, </w:t>
      </w:r>
      <w:r w:rsidRPr="00F60357">
        <w:rPr>
          <w:rFonts w:ascii="Times New Roman" w:hAnsi="Times New Roman" w:cs="Times New Roman"/>
          <w:i/>
          <w:sz w:val="24"/>
          <w:szCs w:val="24"/>
        </w:rPr>
        <w:t>17</w:t>
      </w:r>
      <w:r w:rsidRPr="00F60357">
        <w:rPr>
          <w:rFonts w:ascii="Times New Roman" w:hAnsi="Times New Roman" w:cs="Times New Roman"/>
          <w:sz w:val="24"/>
          <w:szCs w:val="24"/>
        </w:rPr>
        <w:t>(7), 44-47.</w:t>
      </w:r>
    </w:p>
    <w:p w14:paraId="54DAAEFA" w14:textId="77777777" w:rsidR="00FD2BA4" w:rsidRPr="00F60357" w:rsidRDefault="00FD2BA4" w:rsidP="00E34764">
      <w:pPr>
        <w:spacing w:after="0" w:line="480" w:lineRule="auto"/>
        <w:ind w:left="720" w:hanging="720"/>
        <w:rPr>
          <w:rFonts w:ascii="Times New Roman" w:hAnsi="Times New Roman" w:cs="Times New Roman"/>
          <w:sz w:val="24"/>
          <w:szCs w:val="24"/>
        </w:rPr>
      </w:pPr>
    </w:p>
    <w:bookmarkEnd w:id="2"/>
    <w:p w14:paraId="647794E5" w14:textId="77777777" w:rsidR="00CC307D" w:rsidRPr="00F60357" w:rsidRDefault="00CC307D" w:rsidP="00F2225B">
      <w:pPr>
        <w:spacing w:after="0" w:line="480" w:lineRule="auto"/>
        <w:ind w:firstLine="720"/>
        <w:jc w:val="center"/>
        <w:rPr>
          <w:rFonts w:ascii="Times New Roman" w:hAnsi="Times New Roman" w:cs="Times New Roman"/>
          <w:b/>
          <w:sz w:val="24"/>
          <w:szCs w:val="24"/>
        </w:rPr>
      </w:pPr>
    </w:p>
    <w:p w14:paraId="5A97FA7E" w14:textId="77777777" w:rsidR="00CC307D" w:rsidRPr="00F60357" w:rsidRDefault="00CC307D" w:rsidP="00F2225B">
      <w:pPr>
        <w:spacing w:after="0" w:line="480" w:lineRule="auto"/>
        <w:ind w:firstLine="720"/>
        <w:jc w:val="center"/>
        <w:rPr>
          <w:rFonts w:ascii="Times New Roman" w:hAnsi="Times New Roman" w:cs="Times New Roman"/>
          <w:b/>
          <w:sz w:val="24"/>
          <w:szCs w:val="24"/>
        </w:rPr>
      </w:pPr>
    </w:p>
    <w:p w14:paraId="1371A3CB" w14:textId="77777777" w:rsidR="00CC307D" w:rsidRPr="00F60357" w:rsidRDefault="00CC307D" w:rsidP="00F2225B">
      <w:pPr>
        <w:spacing w:after="0" w:line="480" w:lineRule="auto"/>
        <w:ind w:firstLine="720"/>
        <w:jc w:val="center"/>
        <w:rPr>
          <w:rFonts w:ascii="Times New Roman" w:hAnsi="Times New Roman" w:cs="Times New Roman"/>
          <w:b/>
          <w:sz w:val="24"/>
          <w:szCs w:val="24"/>
        </w:rPr>
      </w:pPr>
    </w:p>
    <w:p w14:paraId="09A56B6E" w14:textId="77777777" w:rsidR="00FC6CBE" w:rsidRPr="00F60357" w:rsidRDefault="00FC6CBE" w:rsidP="00F2225B">
      <w:pPr>
        <w:spacing w:after="0" w:line="480" w:lineRule="auto"/>
        <w:ind w:firstLine="720"/>
        <w:jc w:val="center"/>
        <w:rPr>
          <w:rFonts w:ascii="Times New Roman" w:hAnsi="Times New Roman" w:cs="Times New Roman"/>
          <w:b/>
          <w:sz w:val="24"/>
          <w:szCs w:val="24"/>
        </w:rPr>
      </w:pPr>
    </w:p>
    <w:p w14:paraId="2A1715C8" w14:textId="77777777" w:rsidR="00FC6CBE" w:rsidRPr="00F60357" w:rsidRDefault="00FC6CBE" w:rsidP="00F2225B">
      <w:pPr>
        <w:spacing w:after="0" w:line="480" w:lineRule="auto"/>
        <w:ind w:firstLine="720"/>
        <w:jc w:val="center"/>
        <w:rPr>
          <w:rFonts w:ascii="Times New Roman" w:hAnsi="Times New Roman" w:cs="Times New Roman"/>
          <w:b/>
          <w:sz w:val="24"/>
          <w:szCs w:val="24"/>
        </w:rPr>
      </w:pPr>
    </w:p>
    <w:p w14:paraId="52AB63AF" w14:textId="740EE756" w:rsidR="00FC6CBE" w:rsidRDefault="00FC6CBE" w:rsidP="00F2225B">
      <w:pPr>
        <w:spacing w:after="0" w:line="480" w:lineRule="auto"/>
        <w:ind w:firstLine="720"/>
        <w:jc w:val="center"/>
        <w:rPr>
          <w:rFonts w:ascii="Times New Roman" w:hAnsi="Times New Roman" w:cs="Times New Roman"/>
          <w:b/>
          <w:sz w:val="24"/>
          <w:szCs w:val="24"/>
        </w:rPr>
      </w:pPr>
    </w:p>
    <w:p w14:paraId="7ACDC3A7" w14:textId="42D7CFC9" w:rsidR="005470C3" w:rsidRDefault="005470C3" w:rsidP="00F2225B">
      <w:pPr>
        <w:spacing w:after="0" w:line="480" w:lineRule="auto"/>
        <w:ind w:firstLine="720"/>
        <w:jc w:val="center"/>
        <w:rPr>
          <w:rFonts w:ascii="Times New Roman" w:hAnsi="Times New Roman" w:cs="Times New Roman"/>
          <w:b/>
          <w:sz w:val="24"/>
          <w:szCs w:val="24"/>
        </w:rPr>
      </w:pPr>
    </w:p>
    <w:p w14:paraId="6C4B1E12" w14:textId="18CD8064" w:rsidR="005470C3" w:rsidRDefault="005470C3" w:rsidP="00F2225B">
      <w:pPr>
        <w:spacing w:after="0" w:line="480" w:lineRule="auto"/>
        <w:ind w:firstLine="720"/>
        <w:jc w:val="center"/>
        <w:rPr>
          <w:rFonts w:ascii="Times New Roman" w:hAnsi="Times New Roman" w:cs="Times New Roman"/>
          <w:b/>
          <w:sz w:val="24"/>
          <w:szCs w:val="24"/>
        </w:rPr>
      </w:pPr>
    </w:p>
    <w:p w14:paraId="1EC34CE1" w14:textId="45691154" w:rsidR="005470C3" w:rsidRDefault="005470C3" w:rsidP="00F2225B">
      <w:pPr>
        <w:spacing w:after="0" w:line="480" w:lineRule="auto"/>
        <w:ind w:firstLine="720"/>
        <w:jc w:val="center"/>
        <w:rPr>
          <w:rFonts w:ascii="Times New Roman" w:hAnsi="Times New Roman" w:cs="Times New Roman"/>
          <w:b/>
          <w:sz w:val="24"/>
          <w:szCs w:val="24"/>
        </w:rPr>
      </w:pPr>
    </w:p>
    <w:p w14:paraId="6ACAA931" w14:textId="7BC9A94B" w:rsidR="005470C3" w:rsidRDefault="005470C3" w:rsidP="00F2225B">
      <w:pPr>
        <w:spacing w:after="0" w:line="480" w:lineRule="auto"/>
        <w:ind w:firstLine="720"/>
        <w:jc w:val="center"/>
        <w:rPr>
          <w:rFonts w:ascii="Times New Roman" w:hAnsi="Times New Roman" w:cs="Times New Roman"/>
          <w:b/>
          <w:sz w:val="24"/>
          <w:szCs w:val="24"/>
        </w:rPr>
      </w:pPr>
    </w:p>
    <w:p w14:paraId="0270A30D" w14:textId="362BE67E" w:rsidR="005470C3" w:rsidRDefault="005470C3" w:rsidP="00F2225B">
      <w:pPr>
        <w:spacing w:after="0" w:line="480" w:lineRule="auto"/>
        <w:ind w:firstLine="720"/>
        <w:jc w:val="center"/>
        <w:rPr>
          <w:rFonts w:ascii="Times New Roman" w:hAnsi="Times New Roman" w:cs="Times New Roman"/>
          <w:b/>
          <w:sz w:val="24"/>
          <w:szCs w:val="24"/>
        </w:rPr>
      </w:pPr>
    </w:p>
    <w:p w14:paraId="4D362F2A" w14:textId="32BC425D" w:rsidR="005470C3" w:rsidRDefault="005470C3" w:rsidP="00F2225B">
      <w:pPr>
        <w:spacing w:after="0" w:line="480" w:lineRule="auto"/>
        <w:ind w:firstLine="720"/>
        <w:jc w:val="center"/>
        <w:rPr>
          <w:rFonts w:ascii="Times New Roman" w:hAnsi="Times New Roman" w:cs="Times New Roman"/>
          <w:b/>
          <w:sz w:val="24"/>
          <w:szCs w:val="24"/>
        </w:rPr>
      </w:pPr>
    </w:p>
    <w:p w14:paraId="7B4AB708" w14:textId="7C5CB885" w:rsidR="005470C3" w:rsidRDefault="005470C3" w:rsidP="00F2225B">
      <w:pPr>
        <w:spacing w:after="0" w:line="480" w:lineRule="auto"/>
        <w:ind w:firstLine="720"/>
        <w:jc w:val="center"/>
        <w:rPr>
          <w:rFonts w:ascii="Times New Roman" w:hAnsi="Times New Roman" w:cs="Times New Roman"/>
          <w:b/>
          <w:sz w:val="24"/>
          <w:szCs w:val="24"/>
        </w:rPr>
      </w:pPr>
    </w:p>
    <w:p w14:paraId="0C1FC805" w14:textId="3A492B7A" w:rsidR="005470C3" w:rsidRDefault="005470C3" w:rsidP="00F2225B">
      <w:pPr>
        <w:spacing w:after="0" w:line="480" w:lineRule="auto"/>
        <w:ind w:firstLine="720"/>
        <w:jc w:val="center"/>
        <w:rPr>
          <w:rFonts w:ascii="Times New Roman" w:hAnsi="Times New Roman" w:cs="Times New Roman"/>
          <w:b/>
          <w:sz w:val="24"/>
          <w:szCs w:val="24"/>
        </w:rPr>
      </w:pPr>
    </w:p>
    <w:p w14:paraId="2415C1FC" w14:textId="71BFB224" w:rsidR="005470C3" w:rsidRDefault="005470C3" w:rsidP="00F2225B">
      <w:pPr>
        <w:spacing w:after="0" w:line="480" w:lineRule="auto"/>
        <w:ind w:firstLine="720"/>
        <w:jc w:val="center"/>
        <w:rPr>
          <w:rFonts w:ascii="Times New Roman" w:hAnsi="Times New Roman" w:cs="Times New Roman"/>
          <w:b/>
          <w:sz w:val="24"/>
          <w:szCs w:val="24"/>
        </w:rPr>
      </w:pPr>
    </w:p>
    <w:p w14:paraId="622207DC" w14:textId="4E947BA1" w:rsidR="005470C3" w:rsidRDefault="005470C3" w:rsidP="00F2225B">
      <w:pPr>
        <w:spacing w:after="0" w:line="480" w:lineRule="auto"/>
        <w:ind w:firstLine="720"/>
        <w:jc w:val="center"/>
        <w:rPr>
          <w:rFonts w:ascii="Times New Roman" w:hAnsi="Times New Roman" w:cs="Times New Roman"/>
          <w:b/>
          <w:sz w:val="24"/>
          <w:szCs w:val="24"/>
        </w:rPr>
      </w:pPr>
    </w:p>
    <w:p w14:paraId="3157C13B" w14:textId="0E9CC3F0" w:rsidR="005470C3" w:rsidRDefault="005470C3" w:rsidP="00F2225B">
      <w:pPr>
        <w:spacing w:after="0" w:line="480" w:lineRule="auto"/>
        <w:ind w:firstLine="720"/>
        <w:jc w:val="center"/>
        <w:rPr>
          <w:rFonts w:ascii="Times New Roman" w:hAnsi="Times New Roman" w:cs="Times New Roman"/>
          <w:b/>
          <w:sz w:val="24"/>
          <w:szCs w:val="24"/>
        </w:rPr>
      </w:pPr>
    </w:p>
    <w:p w14:paraId="6EA65634" w14:textId="2F3717B5" w:rsidR="00F23128" w:rsidRPr="00F60357" w:rsidRDefault="007F3795" w:rsidP="007F3795">
      <w:pPr>
        <w:jc w:val="center"/>
        <w:rPr>
          <w:rFonts w:ascii="Times New Roman" w:hAnsi="Times New Roman" w:cs="Times New Roman"/>
          <w:b/>
          <w:sz w:val="24"/>
          <w:szCs w:val="24"/>
        </w:rPr>
      </w:pPr>
      <w:r>
        <w:rPr>
          <w:rFonts w:ascii="Times New Roman" w:hAnsi="Times New Roman" w:cs="Times New Roman"/>
          <w:b/>
          <w:sz w:val="24"/>
          <w:szCs w:val="24"/>
        </w:rPr>
        <w:lastRenderedPageBreak/>
        <w:t>Appendix</w:t>
      </w:r>
      <w:r w:rsidR="000401FB" w:rsidRPr="00F60357">
        <w:rPr>
          <w:rFonts w:ascii="Times New Roman" w:hAnsi="Times New Roman" w:cs="Times New Roman"/>
          <w:b/>
          <w:sz w:val="24"/>
          <w:szCs w:val="24"/>
        </w:rPr>
        <w:t xml:space="preserve"> A</w:t>
      </w:r>
    </w:p>
    <w:p w14:paraId="7E45F71B" w14:textId="77777777" w:rsidR="00DF4BC3" w:rsidRPr="00853B00" w:rsidRDefault="00DF4BC3" w:rsidP="007F3795">
      <w:pPr>
        <w:jc w:val="center"/>
        <w:rPr>
          <w:rFonts w:ascii="Times New Roman" w:hAnsi="Times New Roman" w:cs="Times New Roman"/>
          <w:sz w:val="24"/>
          <w:szCs w:val="24"/>
        </w:rPr>
      </w:pPr>
      <w:r w:rsidRPr="00853B00">
        <w:rPr>
          <w:rFonts w:ascii="Times New Roman" w:hAnsi="Times New Roman" w:cs="Times New Roman"/>
          <w:sz w:val="24"/>
          <w:szCs w:val="24"/>
        </w:rPr>
        <w:t>Literature Matrix</w:t>
      </w:r>
    </w:p>
    <w:p w14:paraId="5D25CE81" w14:textId="77777777" w:rsidR="006415BD" w:rsidRPr="00F60357" w:rsidRDefault="006415BD" w:rsidP="005E46A0">
      <w:pPr>
        <w:ind w:firstLine="720"/>
        <w:jc w:val="center"/>
        <w:rPr>
          <w:rFonts w:ascii="Times New Roman" w:hAnsi="Times New Roman" w:cs="Times New Roman"/>
          <w:b/>
          <w:sz w:val="24"/>
          <w:szCs w:val="24"/>
        </w:rPr>
      </w:pPr>
      <w:r w:rsidRPr="00F60357">
        <w:rPr>
          <w:rFonts w:ascii="Times New Roman" w:hAnsi="Times New Roman" w:cs="Times New Roman"/>
          <w:noProof/>
          <w:sz w:val="24"/>
          <w:szCs w:val="24"/>
        </w:rPr>
        <w:drawing>
          <wp:inline distT="0" distB="0" distL="0" distR="0" wp14:anchorId="58FDC51D" wp14:editId="1A7FD5F6">
            <wp:extent cx="6299200" cy="5561330"/>
            <wp:effectExtent l="0" t="0" r="635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99513" cy="5561606"/>
                    </a:xfrm>
                    <a:prstGeom prst="rect">
                      <a:avLst/>
                    </a:prstGeom>
                    <a:noFill/>
                    <a:ln>
                      <a:noFill/>
                    </a:ln>
                  </pic:spPr>
                </pic:pic>
              </a:graphicData>
            </a:graphic>
          </wp:inline>
        </w:drawing>
      </w:r>
    </w:p>
    <w:p w14:paraId="0E7002E8" w14:textId="77777777" w:rsidR="006415BD" w:rsidRPr="00F60357" w:rsidRDefault="006415BD" w:rsidP="005E46A0">
      <w:pPr>
        <w:ind w:firstLine="720"/>
        <w:jc w:val="center"/>
        <w:rPr>
          <w:rFonts w:ascii="Times New Roman" w:hAnsi="Times New Roman" w:cs="Times New Roman"/>
          <w:b/>
          <w:sz w:val="24"/>
          <w:szCs w:val="24"/>
        </w:rPr>
      </w:pPr>
    </w:p>
    <w:p w14:paraId="7A2C422A" w14:textId="77777777" w:rsidR="00CC307D" w:rsidRPr="00F60357" w:rsidRDefault="00CC307D" w:rsidP="005E46A0">
      <w:pPr>
        <w:ind w:firstLine="720"/>
        <w:jc w:val="center"/>
        <w:rPr>
          <w:rFonts w:ascii="Times New Roman" w:hAnsi="Times New Roman" w:cs="Times New Roman"/>
          <w:b/>
          <w:sz w:val="24"/>
          <w:szCs w:val="24"/>
        </w:rPr>
      </w:pPr>
    </w:p>
    <w:p w14:paraId="0EF334D4" w14:textId="77777777" w:rsidR="00CC307D" w:rsidRPr="00F60357" w:rsidRDefault="00CC307D" w:rsidP="005E46A0">
      <w:pPr>
        <w:ind w:firstLine="720"/>
        <w:jc w:val="center"/>
        <w:rPr>
          <w:rFonts w:ascii="Times New Roman" w:hAnsi="Times New Roman" w:cs="Times New Roman"/>
          <w:b/>
          <w:sz w:val="24"/>
          <w:szCs w:val="24"/>
        </w:rPr>
      </w:pPr>
    </w:p>
    <w:p w14:paraId="233E6E54" w14:textId="77777777" w:rsidR="00CC307D" w:rsidRPr="00F60357" w:rsidRDefault="00CC307D" w:rsidP="005E46A0">
      <w:pPr>
        <w:ind w:firstLine="720"/>
        <w:jc w:val="center"/>
        <w:rPr>
          <w:rFonts w:ascii="Times New Roman" w:hAnsi="Times New Roman" w:cs="Times New Roman"/>
          <w:b/>
          <w:sz w:val="24"/>
          <w:szCs w:val="24"/>
        </w:rPr>
      </w:pPr>
    </w:p>
    <w:p w14:paraId="2D1B40AB" w14:textId="77777777" w:rsidR="00CC307D" w:rsidRPr="00F60357" w:rsidRDefault="00CC307D" w:rsidP="005E46A0">
      <w:pPr>
        <w:ind w:firstLine="720"/>
        <w:jc w:val="center"/>
        <w:rPr>
          <w:rFonts w:ascii="Times New Roman" w:hAnsi="Times New Roman" w:cs="Times New Roman"/>
          <w:b/>
          <w:sz w:val="24"/>
          <w:szCs w:val="24"/>
        </w:rPr>
      </w:pPr>
    </w:p>
    <w:p w14:paraId="098CA3C9" w14:textId="77777777" w:rsidR="00CC307D" w:rsidRPr="00F60357" w:rsidRDefault="00CC307D" w:rsidP="005E46A0">
      <w:pPr>
        <w:ind w:firstLine="720"/>
        <w:jc w:val="center"/>
        <w:rPr>
          <w:rFonts w:ascii="Times New Roman" w:hAnsi="Times New Roman" w:cs="Times New Roman"/>
          <w:b/>
          <w:sz w:val="24"/>
          <w:szCs w:val="24"/>
        </w:rPr>
      </w:pPr>
    </w:p>
    <w:p w14:paraId="73740A51" w14:textId="77777777" w:rsidR="00566FE5" w:rsidRPr="00F60357" w:rsidRDefault="00566FE5" w:rsidP="005E46A0">
      <w:pPr>
        <w:ind w:firstLine="720"/>
        <w:jc w:val="center"/>
        <w:rPr>
          <w:rFonts w:ascii="Times New Roman" w:hAnsi="Times New Roman" w:cs="Times New Roman"/>
          <w:b/>
          <w:sz w:val="24"/>
          <w:szCs w:val="24"/>
        </w:rPr>
      </w:pPr>
    </w:p>
    <w:p w14:paraId="447DA5C6" w14:textId="3FF576C1" w:rsidR="00E81737" w:rsidRPr="006F380F" w:rsidRDefault="007F3795" w:rsidP="007F3795">
      <w:pPr>
        <w:jc w:val="center"/>
        <w:rPr>
          <w:rFonts w:ascii="Times New Roman" w:hAnsi="Times New Roman" w:cs="Times New Roman"/>
          <w:b/>
        </w:rPr>
      </w:pPr>
      <w:r>
        <w:rPr>
          <w:rFonts w:ascii="Times New Roman" w:hAnsi="Times New Roman" w:cs="Times New Roman"/>
          <w:b/>
          <w:sz w:val="24"/>
          <w:szCs w:val="24"/>
        </w:rPr>
        <w:lastRenderedPageBreak/>
        <w:t>Appendix</w:t>
      </w:r>
      <w:r w:rsidR="009C1912">
        <w:rPr>
          <w:rFonts w:ascii="Times New Roman" w:hAnsi="Times New Roman" w:cs="Times New Roman"/>
          <w:b/>
        </w:rPr>
        <w:t xml:space="preserve"> B</w:t>
      </w:r>
    </w:p>
    <w:p w14:paraId="74BA5175" w14:textId="6C33F445" w:rsidR="00E04289" w:rsidRPr="006F380F" w:rsidRDefault="00E04289" w:rsidP="007F3795">
      <w:pPr>
        <w:jc w:val="center"/>
        <w:rPr>
          <w:rFonts w:ascii="Times New Roman" w:hAnsi="Times New Roman" w:cs="Times New Roman"/>
          <w:b/>
        </w:rPr>
      </w:pPr>
      <w:bookmarkStart w:id="4" w:name="_Hlk136359158"/>
      <w:r w:rsidRPr="006F380F">
        <w:rPr>
          <w:rFonts w:ascii="Times New Roman" w:hAnsi="Times New Roman" w:cs="Times New Roman"/>
          <w:b/>
        </w:rPr>
        <w:t xml:space="preserve">Gallup </w:t>
      </w:r>
      <w:bookmarkStart w:id="5" w:name="_Hlk136359336"/>
      <w:r w:rsidR="00532BAE" w:rsidRPr="006F380F">
        <w:rPr>
          <w:rFonts w:ascii="Times New Roman" w:hAnsi="Times New Roman" w:cs="Times New Roman"/>
          <w:b/>
          <w:color w:val="222222"/>
          <w:shd w:val="clear" w:color="auto" w:fill="FFFFFF"/>
        </w:rPr>
        <w:t>Q12®</w:t>
      </w:r>
      <w:r w:rsidRPr="006F380F">
        <w:rPr>
          <w:rFonts w:ascii="Times New Roman" w:hAnsi="Times New Roman" w:cs="Times New Roman"/>
          <w:b/>
        </w:rPr>
        <w:t xml:space="preserve"> </w:t>
      </w:r>
      <w:bookmarkEnd w:id="5"/>
      <w:r w:rsidRPr="006F380F">
        <w:rPr>
          <w:rFonts w:ascii="Times New Roman" w:hAnsi="Times New Roman" w:cs="Times New Roman"/>
          <w:b/>
        </w:rPr>
        <w:t>Employee Engagement Tool</w:t>
      </w:r>
    </w:p>
    <w:p w14:paraId="2AD3F52F" w14:textId="3C2DB05B" w:rsidR="00F830D5" w:rsidRPr="006F380F" w:rsidRDefault="00F830D5" w:rsidP="007F3795">
      <w:pPr>
        <w:jc w:val="center"/>
        <w:rPr>
          <w:rFonts w:ascii="Times New Roman" w:hAnsi="Times New Roman" w:cs="Times New Roman"/>
          <w:b/>
        </w:rPr>
      </w:pPr>
      <w:r w:rsidRPr="006F380F">
        <w:rPr>
          <w:rFonts w:ascii="Times New Roman" w:hAnsi="Times New Roman" w:cs="Times New Roman"/>
          <w:b/>
        </w:rPr>
        <w:t>Read each statement. Please rate your engagement on a scale.</w:t>
      </w:r>
    </w:p>
    <w:p w14:paraId="2071D355" w14:textId="0CE48C1D" w:rsidR="00F830D5" w:rsidRPr="006F380F" w:rsidRDefault="00F830D5" w:rsidP="00FC1E22">
      <w:pPr>
        <w:ind w:left="720" w:firstLine="720"/>
        <w:jc w:val="center"/>
        <w:rPr>
          <w:rFonts w:ascii="Times New Roman" w:hAnsi="Times New Roman" w:cs="Times New Roman"/>
          <w:b/>
        </w:rPr>
      </w:pPr>
      <w:r w:rsidRPr="00853B00">
        <w:rPr>
          <w:rFonts w:ascii="Times New Roman" w:hAnsi="Times New Roman" w:cs="Times New Roman"/>
          <w:b/>
        </w:rPr>
        <w:t>Strongly Disagree(1)</w:t>
      </w:r>
      <w:r w:rsidR="007829BA" w:rsidRPr="00853B00">
        <w:rPr>
          <w:rFonts w:ascii="Times New Roman" w:hAnsi="Times New Roman" w:cs="Times New Roman"/>
          <w:b/>
        </w:rPr>
        <w:tab/>
      </w:r>
      <w:r w:rsidR="007829BA" w:rsidRPr="00853B00">
        <w:rPr>
          <w:rFonts w:ascii="Times New Roman" w:hAnsi="Times New Roman" w:cs="Times New Roman"/>
          <w:b/>
        </w:rPr>
        <w:tab/>
        <w:t>M</w:t>
      </w:r>
      <w:r w:rsidRPr="00853B00">
        <w:rPr>
          <w:rFonts w:ascii="Times New Roman" w:hAnsi="Times New Roman" w:cs="Times New Roman"/>
          <w:b/>
        </w:rPr>
        <w:t>oderately Disagree(2)</w:t>
      </w:r>
      <w:r w:rsidR="007829BA" w:rsidRPr="00853B00">
        <w:rPr>
          <w:rFonts w:ascii="Times New Roman" w:hAnsi="Times New Roman" w:cs="Times New Roman"/>
          <w:b/>
        </w:rPr>
        <w:tab/>
        <w:t xml:space="preserve">        </w:t>
      </w:r>
      <w:r w:rsidRPr="00853B00">
        <w:rPr>
          <w:rFonts w:ascii="Times New Roman" w:hAnsi="Times New Roman" w:cs="Times New Roman"/>
          <w:b/>
        </w:rPr>
        <w:t>No comment (3)</w:t>
      </w:r>
      <w:r w:rsidRPr="00853B00">
        <w:rPr>
          <w:rFonts w:ascii="Times New Roman" w:hAnsi="Times New Roman" w:cs="Times New Roman"/>
          <w:b/>
        </w:rPr>
        <w:tab/>
      </w:r>
      <w:r w:rsidRPr="00853B00">
        <w:rPr>
          <w:rFonts w:ascii="Times New Roman" w:hAnsi="Times New Roman" w:cs="Times New Roman"/>
          <w:b/>
        </w:rPr>
        <w:tab/>
        <w:t xml:space="preserve">  Moderately Agree (4)</w:t>
      </w:r>
      <w:r w:rsidR="007829BA" w:rsidRPr="00853B00">
        <w:rPr>
          <w:rFonts w:ascii="Times New Roman" w:hAnsi="Times New Roman" w:cs="Times New Roman"/>
          <w:b/>
        </w:rPr>
        <w:tab/>
      </w:r>
      <w:r w:rsidR="007829BA" w:rsidRPr="00853B00">
        <w:rPr>
          <w:rFonts w:ascii="Times New Roman" w:hAnsi="Times New Roman" w:cs="Times New Roman"/>
          <w:b/>
        </w:rPr>
        <w:tab/>
      </w:r>
      <w:r w:rsidRPr="00853B00">
        <w:rPr>
          <w:rFonts w:ascii="Times New Roman" w:hAnsi="Times New Roman" w:cs="Times New Roman"/>
          <w:b/>
        </w:rPr>
        <w:t>Strongly Agree (5)</w:t>
      </w:r>
    </w:p>
    <w:tbl>
      <w:tblPr>
        <w:tblW w:w="11301" w:type="dxa"/>
        <w:tblInd w:w="-960" w:type="dxa"/>
        <w:tblLayout w:type="fixed"/>
        <w:tblCellMar>
          <w:left w:w="120" w:type="dxa"/>
          <w:right w:w="120" w:type="dxa"/>
        </w:tblCellMar>
        <w:tblLook w:val="0000" w:firstRow="0" w:lastRow="0" w:firstColumn="0" w:lastColumn="0" w:noHBand="0" w:noVBand="0"/>
      </w:tblPr>
      <w:tblGrid>
        <w:gridCol w:w="540"/>
        <w:gridCol w:w="5220"/>
        <w:gridCol w:w="1311"/>
        <w:gridCol w:w="1350"/>
        <w:gridCol w:w="1350"/>
        <w:gridCol w:w="1530"/>
      </w:tblGrid>
      <w:tr w:rsidR="00BD1204" w:rsidRPr="006F380F" w14:paraId="27B2057E" w14:textId="77777777" w:rsidTr="00FC1E22">
        <w:trPr>
          <w:trHeight w:val="425"/>
        </w:trPr>
        <w:tc>
          <w:tcPr>
            <w:tcW w:w="540" w:type="dxa"/>
            <w:tcBorders>
              <w:top w:val="single" w:sz="7" w:space="0" w:color="000000"/>
              <w:left w:val="single" w:sz="7" w:space="0" w:color="000000"/>
              <w:bottom w:val="single" w:sz="15" w:space="0" w:color="000000"/>
              <w:right w:val="single" w:sz="4" w:space="0" w:color="auto"/>
            </w:tcBorders>
            <w:shd w:val="pct10" w:color="000000" w:fill="FFFFFF"/>
          </w:tcPr>
          <w:p w14:paraId="49C533C1" w14:textId="77777777" w:rsidR="00BD1204" w:rsidRPr="006F380F" w:rsidRDefault="00BD1204" w:rsidP="00FC1E22">
            <w:pPr>
              <w:tabs>
                <w:tab w:val="left" w:pos="360"/>
                <w:tab w:val="left" w:pos="720"/>
                <w:tab w:val="left" w:pos="1080"/>
              </w:tabs>
              <w:spacing w:line="120" w:lineRule="exact"/>
              <w:ind w:left="60"/>
              <w:rPr>
                <w:rFonts w:ascii="Times New Roman" w:hAnsi="Times New Roman" w:cs="Times New Roman"/>
              </w:rPr>
            </w:pPr>
          </w:p>
          <w:p w14:paraId="2D5F3EB8" w14:textId="77777777" w:rsidR="00BD1204" w:rsidRPr="006F380F" w:rsidRDefault="00BD1204" w:rsidP="00FC1E22">
            <w:pPr>
              <w:tabs>
                <w:tab w:val="left" w:pos="360"/>
                <w:tab w:val="left" w:pos="720"/>
                <w:tab w:val="left" w:pos="1080"/>
              </w:tabs>
              <w:spacing w:after="58"/>
              <w:rPr>
                <w:rFonts w:ascii="Times New Roman" w:hAnsi="Times New Roman" w:cs="Times New Roman"/>
                <w:b/>
              </w:rPr>
            </w:pPr>
            <w:r w:rsidRPr="006F380F">
              <w:rPr>
                <w:rFonts w:ascii="Times New Roman" w:hAnsi="Times New Roman" w:cs="Times New Roman"/>
                <w:b/>
              </w:rPr>
              <w:t xml:space="preserve">  #</w:t>
            </w:r>
          </w:p>
        </w:tc>
        <w:tc>
          <w:tcPr>
            <w:tcW w:w="5220" w:type="dxa"/>
            <w:tcBorders>
              <w:top w:val="single" w:sz="7" w:space="0" w:color="000000"/>
              <w:left w:val="single" w:sz="4" w:space="0" w:color="auto"/>
              <w:bottom w:val="single" w:sz="15" w:space="0" w:color="000000"/>
              <w:right w:val="single" w:sz="7" w:space="0" w:color="000000"/>
            </w:tcBorders>
            <w:shd w:val="pct10" w:color="000000" w:fill="FFFFFF"/>
          </w:tcPr>
          <w:p w14:paraId="39F5D6E3"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Statements:</w:t>
            </w:r>
          </w:p>
          <w:p w14:paraId="2741853A"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b/>
              </w:rPr>
            </w:pPr>
          </w:p>
        </w:tc>
        <w:tc>
          <w:tcPr>
            <w:tcW w:w="1311" w:type="dxa"/>
            <w:tcBorders>
              <w:top w:val="single" w:sz="7" w:space="0" w:color="000000"/>
              <w:left w:val="single" w:sz="7" w:space="0" w:color="000000"/>
              <w:bottom w:val="single" w:sz="15" w:space="0" w:color="000000"/>
              <w:right w:val="single" w:sz="7" w:space="0" w:color="000000"/>
            </w:tcBorders>
            <w:shd w:val="pct10" w:color="000000" w:fill="FFFFFF"/>
          </w:tcPr>
          <w:p w14:paraId="17A0D5D8" w14:textId="03DDB5F8" w:rsidR="00BD1204" w:rsidRPr="006F380F" w:rsidRDefault="00DA07CC" w:rsidP="00FC1E22">
            <w:pPr>
              <w:tabs>
                <w:tab w:val="left" w:pos="360"/>
                <w:tab w:val="left" w:pos="720"/>
                <w:tab w:val="left" w:pos="1080"/>
              </w:tabs>
              <w:spacing w:after="58"/>
              <w:ind w:left="60"/>
              <w:jc w:val="center"/>
              <w:rPr>
                <w:rFonts w:ascii="Times New Roman" w:hAnsi="Times New Roman" w:cs="Times New Roman"/>
                <w:b/>
              </w:rPr>
            </w:pPr>
            <w:r>
              <w:rPr>
                <w:rFonts w:ascii="Times New Roman" w:hAnsi="Times New Roman" w:cs="Times New Roman"/>
                <w:b/>
              </w:rPr>
              <w:t>Average S</w:t>
            </w:r>
            <w:r w:rsidR="00BD1204" w:rsidRPr="006F380F">
              <w:rPr>
                <w:rFonts w:ascii="Times New Roman" w:hAnsi="Times New Roman" w:cs="Times New Roman"/>
                <w:b/>
              </w:rPr>
              <w:t>coring #1:</w:t>
            </w:r>
          </w:p>
          <w:p w14:paraId="103875CC"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N=10</w:t>
            </w:r>
          </w:p>
        </w:tc>
        <w:tc>
          <w:tcPr>
            <w:tcW w:w="1350" w:type="dxa"/>
            <w:tcBorders>
              <w:top w:val="single" w:sz="7" w:space="0" w:color="000000"/>
              <w:left w:val="single" w:sz="7" w:space="0" w:color="000000"/>
              <w:bottom w:val="single" w:sz="15" w:space="0" w:color="000000"/>
              <w:right w:val="single" w:sz="7" w:space="0" w:color="000000"/>
            </w:tcBorders>
            <w:shd w:val="clear" w:color="auto" w:fill="E7E6E6" w:themeFill="background2"/>
          </w:tcPr>
          <w:p w14:paraId="610BBAAB" w14:textId="1FFCFE76" w:rsidR="00BD1204" w:rsidRPr="006F380F" w:rsidRDefault="00DA07CC" w:rsidP="00FC1E22">
            <w:pPr>
              <w:tabs>
                <w:tab w:val="left" w:pos="360"/>
                <w:tab w:val="left" w:pos="720"/>
                <w:tab w:val="left" w:pos="1080"/>
              </w:tabs>
              <w:spacing w:after="58"/>
              <w:ind w:left="60"/>
              <w:jc w:val="center"/>
              <w:rPr>
                <w:rFonts w:ascii="Times New Roman" w:hAnsi="Times New Roman" w:cs="Times New Roman"/>
                <w:b/>
              </w:rPr>
            </w:pPr>
            <w:r>
              <w:rPr>
                <w:rFonts w:ascii="Times New Roman" w:hAnsi="Times New Roman" w:cs="Times New Roman"/>
                <w:b/>
              </w:rPr>
              <w:t>Average</w:t>
            </w:r>
            <w:r w:rsidR="00BD1204" w:rsidRPr="006F380F">
              <w:rPr>
                <w:rFonts w:ascii="Times New Roman" w:hAnsi="Times New Roman" w:cs="Times New Roman"/>
                <w:b/>
              </w:rPr>
              <w:t xml:space="preserve"> Scoring #2:</w:t>
            </w:r>
          </w:p>
          <w:p w14:paraId="1A052EBB"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N = 4</w:t>
            </w:r>
          </w:p>
        </w:tc>
        <w:tc>
          <w:tcPr>
            <w:tcW w:w="1350" w:type="dxa"/>
            <w:tcBorders>
              <w:top w:val="single" w:sz="7" w:space="0" w:color="000000"/>
              <w:left w:val="single" w:sz="7" w:space="0" w:color="000000"/>
              <w:bottom w:val="single" w:sz="15" w:space="0" w:color="000000"/>
              <w:right w:val="single" w:sz="7" w:space="0" w:color="000000"/>
            </w:tcBorders>
            <w:shd w:val="clear" w:color="auto" w:fill="auto"/>
          </w:tcPr>
          <w:p w14:paraId="53DE7208" w14:textId="4CD7A95F" w:rsidR="00BD1204" w:rsidRPr="006F380F" w:rsidRDefault="00DA07CC" w:rsidP="00FC1E22">
            <w:pPr>
              <w:tabs>
                <w:tab w:val="left" w:pos="360"/>
                <w:tab w:val="left" w:pos="720"/>
                <w:tab w:val="left" w:pos="1080"/>
              </w:tabs>
              <w:spacing w:after="58"/>
              <w:ind w:left="60"/>
              <w:jc w:val="center"/>
              <w:rPr>
                <w:rFonts w:ascii="Times New Roman" w:hAnsi="Times New Roman" w:cs="Times New Roman"/>
                <w:b/>
              </w:rPr>
            </w:pPr>
            <w:r>
              <w:rPr>
                <w:rFonts w:ascii="Times New Roman" w:hAnsi="Times New Roman" w:cs="Times New Roman"/>
                <w:b/>
              </w:rPr>
              <w:t xml:space="preserve">Overall </w:t>
            </w:r>
            <w:r w:rsidR="00BD1204" w:rsidRPr="006F380F">
              <w:rPr>
                <w:rFonts w:ascii="Times New Roman" w:hAnsi="Times New Roman" w:cs="Times New Roman"/>
                <w:b/>
              </w:rPr>
              <w:t>Average Score:</w:t>
            </w:r>
          </w:p>
        </w:tc>
        <w:tc>
          <w:tcPr>
            <w:tcW w:w="1530" w:type="dxa"/>
            <w:tcBorders>
              <w:top w:val="single" w:sz="7" w:space="0" w:color="000000"/>
              <w:left w:val="single" w:sz="7" w:space="0" w:color="000000"/>
              <w:bottom w:val="single" w:sz="15" w:space="0" w:color="000000"/>
              <w:right w:val="single" w:sz="7" w:space="0" w:color="000000"/>
            </w:tcBorders>
            <w:shd w:val="clear" w:color="auto" w:fill="auto"/>
          </w:tcPr>
          <w:p w14:paraId="17C97C4B" w14:textId="19464B74" w:rsidR="00BD1204" w:rsidRPr="006F380F" w:rsidRDefault="00EB02EC" w:rsidP="00FC1E22">
            <w:pPr>
              <w:tabs>
                <w:tab w:val="left" w:pos="360"/>
                <w:tab w:val="left" w:pos="720"/>
                <w:tab w:val="left" w:pos="1080"/>
              </w:tabs>
              <w:spacing w:after="58"/>
              <w:ind w:left="60"/>
              <w:jc w:val="center"/>
              <w:rPr>
                <w:rFonts w:ascii="Times New Roman" w:hAnsi="Times New Roman" w:cs="Times New Roman"/>
                <w:b/>
              </w:rPr>
            </w:pPr>
            <w:r w:rsidRPr="00E30E59">
              <w:rPr>
                <w:rFonts w:ascii="Times New Roman" w:hAnsi="Times New Roman" w:cs="Times New Roman"/>
                <w:b/>
              </w:rPr>
              <w:t xml:space="preserve">Engagement </w:t>
            </w:r>
            <w:r w:rsidR="00074F56" w:rsidRPr="00E30E59">
              <w:rPr>
                <w:rFonts w:ascii="Times New Roman" w:hAnsi="Times New Roman" w:cs="Times New Roman"/>
                <w:b/>
              </w:rPr>
              <w:t xml:space="preserve"> score</w:t>
            </w:r>
            <w:r w:rsidR="00EF0FBB" w:rsidRPr="00E30E59">
              <w:rPr>
                <w:rFonts w:ascii="Times New Roman" w:hAnsi="Times New Roman" w:cs="Times New Roman"/>
                <w:b/>
              </w:rPr>
              <w:t xml:space="preserve"> </w:t>
            </w:r>
            <w:r w:rsidR="007829BA" w:rsidRPr="00E30E59">
              <w:rPr>
                <w:rFonts w:ascii="Times New Roman" w:hAnsi="Times New Roman" w:cs="Times New Roman"/>
                <w:b/>
              </w:rPr>
              <w:t>changes</w:t>
            </w:r>
            <w:r w:rsidR="00BD1204" w:rsidRPr="00E30E59">
              <w:rPr>
                <w:rFonts w:ascii="Times New Roman" w:hAnsi="Times New Roman" w:cs="Times New Roman"/>
                <w:b/>
              </w:rPr>
              <w:t>:</w:t>
            </w:r>
          </w:p>
        </w:tc>
      </w:tr>
      <w:tr w:rsidR="00BD1204" w:rsidRPr="006F380F" w14:paraId="64C4C644" w14:textId="77777777" w:rsidTr="00EB02EC">
        <w:trPr>
          <w:trHeight w:val="425"/>
        </w:trPr>
        <w:tc>
          <w:tcPr>
            <w:tcW w:w="540" w:type="dxa"/>
            <w:tcBorders>
              <w:top w:val="single" w:sz="7" w:space="0" w:color="000000"/>
              <w:left w:val="single" w:sz="7" w:space="0" w:color="000000"/>
              <w:bottom w:val="single" w:sz="7" w:space="0" w:color="000000"/>
              <w:right w:val="single" w:sz="4" w:space="0" w:color="auto"/>
            </w:tcBorders>
          </w:tcPr>
          <w:p w14:paraId="738967BF" w14:textId="77777777" w:rsidR="00BD1204" w:rsidRPr="006F380F" w:rsidRDefault="00BD1204" w:rsidP="00FC1E22">
            <w:pPr>
              <w:tabs>
                <w:tab w:val="left" w:pos="360"/>
                <w:tab w:val="left" w:pos="720"/>
                <w:tab w:val="left" w:pos="1080"/>
              </w:tabs>
              <w:spacing w:after="58"/>
              <w:ind w:left="60"/>
              <w:rPr>
                <w:rFonts w:ascii="Times New Roman" w:hAnsi="Times New Roman" w:cs="Times New Roman"/>
              </w:rPr>
            </w:pPr>
            <w:r w:rsidRPr="006F380F">
              <w:rPr>
                <w:rFonts w:ascii="Times New Roman" w:hAnsi="Times New Roman" w:cs="Times New Roman"/>
              </w:rPr>
              <w:br/>
              <w:t>1</w:t>
            </w:r>
          </w:p>
        </w:tc>
        <w:tc>
          <w:tcPr>
            <w:tcW w:w="5220" w:type="dxa"/>
            <w:tcBorders>
              <w:top w:val="single" w:sz="7" w:space="0" w:color="000000"/>
              <w:left w:val="single" w:sz="4" w:space="0" w:color="auto"/>
              <w:bottom w:val="single" w:sz="7" w:space="0" w:color="000000"/>
              <w:right w:val="single" w:sz="7" w:space="0" w:color="000000"/>
            </w:tcBorders>
          </w:tcPr>
          <w:p w14:paraId="795DF455" w14:textId="77777777" w:rsidR="00BD1204" w:rsidRPr="006F380F" w:rsidRDefault="00BD1204" w:rsidP="00FC1E22">
            <w:pPr>
              <w:tabs>
                <w:tab w:val="left" w:pos="360"/>
                <w:tab w:val="left" w:pos="720"/>
                <w:tab w:val="left" w:pos="1080"/>
              </w:tabs>
              <w:spacing w:after="58"/>
              <w:rPr>
                <w:rFonts w:ascii="Times New Roman" w:hAnsi="Times New Roman" w:cs="Times New Roman"/>
              </w:rPr>
            </w:pPr>
            <w:r w:rsidRPr="006F380F">
              <w:rPr>
                <w:rFonts w:ascii="Times New Roman" w:hAnsi="Times New Roman" w:cs="Times New Roman"/>
              </w:rPr>
              <w:t xml:space="preserve">I know what is expected of me at work.  </w:t>
            </w:r>
          </w:p>
        </w:tc>
        <w:tc>
          <w:tcPr>
            <w:tcW w:w="1311" w:type="dxa"/>
            <w:tcBorders>
              <w:top w:val="single" w:sz="7" w:space="0" w:color="000000"/>
              <w:left w:val="single" w:sz="7" w:space="0" w:color="000000"/>
              <w:bottom w:val="single" w:sz="7" w:space="0" w:color="000000"/>
              <w:right w:val="single" w:sz="7" w:space="0" w:color="000000"/>
            </w:tcBorders>
          </w:tcPr>
          <w:p w14:paraId="24735B17"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3.9</w:t>
            </w:r>
          </w:p>
        </w:tc>
        <w:tc>
          <w:tcPr>
            <w:tcW w:w="1350" w:type="dxa"/>
            <w:tcBorders>
              <w:top w:val="single" w:sz="7" w:space="0" w:color="000000"/>
              <w:left w:val="single" w:sz="7" w:space="0" w:color="000000"/>
              <w:bottom w:val="single" w:sz="7" w:space="0" w:color="000000"/>
              <w:right w:val="single" w:sz="7" w:space="0" w:color="000000"/>
            </w:tcBorders>
          </w:tcPr>
          <w:p w14:paraId="787A3EB8"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5</w:t>
            </w:r>
          </w:p>
        </w:tc>
        <w:tc>
          <w:tcPr>
            <w:tcW w:w="1350" w:type="dxa"/>
            <w:tcBorders>
              <w:top w:val="single" w:sz="7" w:space="0" w:color="000000"/>
              <w:left w:val="single" w:sz="7" w:space="0" w:color="000000"/>
              <w:bottom w:val="single" w:sz="7" w:space="0" w:color="000000"/>
              <w:right w:val="single" w:sz="7" w:space="0" w:color="000000"/>
            </w:tcBorders>
          </w:tcPr>
          <w:p w14:paraId="04C50FFC"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4.45</w:t>
            </w:r>
          </w:p>
        </w:tc>
        <w:tc>
          <w:tcPr>
            <w:tcW w:w="1530" w:type="dxa"/>
            <w:tcBorders>
              <w:top w:val="single" w:sz="7" w:space="0" w:color="000000"/>
              <w:left w:val="single" w:sz="7" w:space="0" w:color="000000"/>
              <w:bottom w:val="single" w:sz="7" w:space="0" w:color="000000"/>
              <w:right w:val="single" w:sz="7" w:space="0" w:color="000000"/>
            </w:tcBorders>
          </w:tcPr>
          <w:p w14:paraId="1702E2D5" w14:textId="340976E0" w:rsidR="00BD1204" w:rsidRPr="006F380F" w:rsidRDefault="00BD1204" w:rsidP="00FC1E2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sym w:font="Symbol" w:char="F0AD"/>
            </w:r>
            <w:r w:rsidR="00074F56" w:rsidRPr="006F380F">
              <w:rPr>
                <w:rFonts w:ascii="Times New Roman" w:hAnsi="Times New Roman" w:cs="Times New Roman"/>
              </w:rPr>
              <w:t xml:space="preserve"> </w:t>
            </w:r>
            <w:r w:rsidR="00290D8D">
              <w:rPr>
                <w:rFonts w:ascii="Times New Roman" w:hAnsi="Times New Roman" w:cs="Times New Roman"/>
              </w:rPr>
              <w:t>1</w:t>
            </w:r>
            <w:r w:rsidR="00EF0FBB" w:rsidRPr="006F380F">
              <w:rPr>
                <w:rFonts w:ascii="Times New Roman" w:hAnsi="Times New Roman" w:cs="Times New Roman"/>
              </w:rPr>
              <w:t>.1</w:t>
            </w:r>
          </w:p>
        </w:tc>
      </w:tr>
      <w:tr w:rsidR="00BD1204" w:rsidRPr="006F380F" w14:paraId="41278FDA" w14:textId="77777777" w:rsidTr="00EB02EC">
        <w:trPr>
          <w:trHeight w:val="425"/>
        </w:trPr>
        <w:tc>
          <w:tcPr>
            <w:tcW w:w="540" w:type="dxa"/>
            <w:tcBorders>
              <w:top w:val="single" w:sz="7" w:space="0" w:color="000000"/>
              <w:left w:val="single" w:sz="7" w:space="0" w:color="000000"/>
              <w:bottom w:val="single" w:sz="7" w:space="0" w:color="000000"/>
              <w:right w:val="single" w:sz="4" w:space="0" w:color="auto"/>
            </w:tcBorders>
          </w:tcPr>
          <w:p w14:paraId="6BF70414" w14:textId="77777777" w:rsidR="00BD1204" w:rsidRPr="006F380F" w:rsidRDefault="00BD1204" w:rsidP="00FC1E22">
            <w:pPr>
              <w:tabs>
                <w:tab w:val="left" w:pos="360"/>
                <w:tab w:val="left" w:pos="720"/>
                <w:tab w:val="left" w:pos="1080"/>
              </w:tabs>
              <w:spacing w:after="58"/>
              <w:ind w:left="60"/>
              <w:rPr>
                <w:rFonts w:ascii="Times New Roman" w:hAnsi="Times New Roman" w:cs="Times New Roman"/>
              </w:rPr>
            </w:pPr>
            <w:r w:rsidRPr="006F380F">
              <w:rPr>
                <w:rFonts w:ascii="Times New Roman" w:hAnsi="Times New Roman" w:cs="Times New Roman"/>
              </w:rPr>
              <w:br/>
              <w:t>2</w:t>
            </w:r>
          </w:p>
        </w:tc>
        <w:tc>
          <w:tcPr>
            <w:tcW w:w="5220" w:type="dxa"/>
            <w:tcBorders>
              <w:top w:val="single" w:sz="7" w:space="0" w:color="000000"/>
              <w:left w:val="single" w:sz="4" w:space="0" w:color="auto"/>
              <w:bottom w:val="single" w:sz="7" w:space="0" w:color="000000"/>
              <w:right w:val="single" w:sz="7" w:space="0" w:color="000000"/>
            </w:tcBorders>
          </w:tcPr>
          <w:p w14:paraId="7E646A40" w14:textId="77777777" w:rsidR="00BD1204" w:rsidRPr="006F380F" w:rsidRDefault="00BD1204" w:rsidP="00FC1E22">
            <w:pPr>
              <w:tabs>
                <w:tab w:val="left" w:pos="360"/>
                <w:tab w:val="left" w:pos="720"/>
                <w:tab w:val="left" w:pos="1080"/>
              </w:tabs>
              <w:spacing w:after="58"/>
              <w:rPr>
                <w:rFonts w:ascii="Times New Roman" w:hAnsi="Times New Roman" w:cs="Times New Roman"/>
              </w:rPr>
            </w:pPr>
            <w:r w:rsidRPr="006F380F">
              <w:rPr>
                <w:rFonts w:ascii="Times New Roman" w:hAnsi="Times New Roman" w:cs="Times New Roman"/>
              </w:rPr>
              <w:t>I have the materials and equipment I need to do my work right.</w:t>
            </w:r>
          </w:p>
        </w:tc>
        <w:tc>
          <w:tcPr>
            <w:tcW w:w="1311" w:type="dxa"/>
            <w:tcBorders>
              <w:top w:val="single" w:sz="7" w:space="0" w:color="000000"/>
              <w:left w:val="single" w:sz="7" w:space="0" w:color="000000"/>
              <w:bottom w:val="single" w:sz="7" w:space="0" w:color="000000"/>
              <w:right w:val="single" w:sz="7" w:space="0" w:color="000000"/>
            </w:tcBorders>
          </w:tcPr>
          <w:p w14:paraId="6D4D042C"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3.7</w:t>
            </w:r>
          </w:p>
        </w:tc>
        <w:tc>
          <w:tcPr>
            <w:tcW w:w="1350" w:type="dxa"/>
            <w:tcBorders>
              <w:top w:val="single" w:sz="7" w:space="0" w:color="000000"/>
              <w:left w:val="single" w:sz="7" w:space="0" w:color="000000"/>
              <w:bottom w:val="single" w:sz="7" w:space="0" w:color="000000"/>
              <w:right w:val="single" w:sz="7" w:space="0" w:color="000000"/>
            </w:tcBorders>
          </w:tcPr>
          <w:p w14:paraId="3EA5ED9E"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4</w:t>
            </w:r>
          </w:p>
        </w:tc>
        <w:tc>
          <w:tcPr>
            <w:tcW w:w="1350" w:type="dxa"/>
            <w:tcBorders>
              <w:top w:val="single" w:sz="7" w:space="0" w:color="000000"/>
              <w:left w:val="single" w:sz="7" w:space="0" w:color="000000"/>
              <w:bottom w:val="single" w:sz="7" w:space="0" w:color="000000"/>
              <w:right w:val="single" w:sz="7" w:space="0" w:color="000000"/>
            </w:tcBorders>
          </w:tcPr>
          <w:p w14:paraId="7E9993F2"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3.85</w:t>
            </w:r>
          </w:p>
        </w:tc>
        <w:tc>
          <w:tcPr>
            <w:tcW w:w="1530" w:type="dxa"/>
            <w:tcBorders>
              <w:top w:val="single" w:sz="7" w:space="0" w:color="000000"/>
              <w:left w:val="single" w:sz="7" w:space="0" w:color="000000"/>
              <w:bottom w:val="single" w:sz="7" w:space="0" w:color="000000"/>
              <w:right w:val="single" w:sz="7" w:space="0" w:color="000000"/>
            </w:tcBorders>
          </w:tcPr>
          <w:p w14:paraId="64CDAB0A" w14:textId="59732D53" w:rsidR="00BD1204" w:rsidRPr="006F380F" w:rsidRDefault="00BD1204" w:rsidP="00FC1E2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sym w:font="Symbol" w:char="F0AD"/>
            </w:r>
            <w:r w:rsidR="00EF0FBB" w:rsidRPr="006F380F">
              <w:rPr>
                <w:rFonts w:ascii="Times New Roman" w:hAnsi="Times New Roman" w:cs="Times New Roman"/>
              </w:rPr>
              <w:t xml:space="preserve"> .3</w:t>
            </w:r>
          </w:p>
        </w:tc>
      </w:tr>
      <w:tr w:rsidR="00BD1204" w:rsidRPr="006F380F" w14:paraId="673B903B" w14:textId="77777777" w:rsidTr="00EB02EC">
        <w:trPr>
          <w:trHeight w:val="425"/>
        </w:trPr>
        <w:tc>
          <w:tcPr>
            <w:tcW w:w="540" w:type="dxa"/>
            <w:tcBorders>
              <w:top w:val="single" w:sz="7" w:space="0" w:color="000000"/>
              <w:left w:val="single" w:sz="7" w:space="0" w:color="000000"/>
              <w:bottom w:val="single" w:sz="7" w:space="0" w:color="000000"/>
              <w:right w:val="single" w:sz="4" w:space="0" w:color="auto"/>
            </w:tcBorders>
          </w:tcPr>
          <w:p w14:paraId="25C66348" w14:textId="77777777" w:rsidR="00BD1204" w:rsidRPr="006F380F" w:rsidRDefault="00BD1204" w:rsidP="00FC1E22">
            <w:pPr>
              <w:tabs>
                <w:tab w:val="left" w:pos="360"/>
                <w:tab w:val="left" w:pos="720"/>
                <w:tab w:val="left" w:pos="1080"/>
              </w:tabs>
              <w:spacing w:after="58"/>
              <w:ind w:left="60"/>
              <w:rPr>
                <w:rFonts w:ascii="Times New Roman" w:hAnsi="Times New Roman" w:cs="Times New Roman"/>
              </w:rPr>
            </w:pPr>
            <w:r w:rsidRPr="006F380F">
              <w:rPr>
                <w:rFonts w:ascii="Times New Roman" w:hAnsi="Times New Roman" w:cs="Times New Roman"/>
              </w:rPr>
              <w:br/>
              <w:t>3</w:t>
            </w:r>
          </w:p>
        </w:tc>
        <w:tc>
          <w:tcPr>
            <w:tcW w:w="5220" w:type="dxa"/>
            <w:tcBorders>
              <w:top w:val="single" w:sz="7" w:space="0" w:color="000000"/>
              <w:left w:val="single" w:sz="4" w:space="0" w:color="auto"/>
              <w:bottom w:val="single" w:sz="7" w:space="0" w:color="000000"/>
              <w:right w:val="single" w:sz="7" w:space="0" w:color="000000"/>
            </w:tcBorders>
          </w:tcPr>
          <w:p w14:paraId="46DB86C4" w14:textId="77777777" w:rsidR="00BD1204" w:rsidRPr="006F380F" w:rsidRDefault="00BD1204" w:rsidP="00FC1E22">
            <w:pPr>
              <w:tabs>
                <w:tab w:val="left" w:pos="360"/>
                <w:tab w:val="left" w:pos="720"/>
                <w:tab w:val="left" w:pos="1080"/>
              </w:tabs>
              <w:spacing w:after="58"/>
              <w:rPr>
                <w:rFonts w:ascii="Times New Roman" w:hAnsi="Times New Roman" w:cs="Times New Roman"/>
              </w:rPr>
            </w:pPr>
            <w:r w:rsidRPr="006F380F">
              <w:rPr>
                <w:rFonts w:ascii="Times New Roman" w:hAnsi="Times New Roman" w:cs="Times New Roman"/>
              </w:rPr>
              <w:t>At work, I have the opportunity to do what I do best every day.</w:t>
            </w:r>
          </w:p>
        </w:tc>
        <w:tc>
          <w:tcPr>
            <w:tcW w:w="1311" w:type="dxa"/>
            <w:tcBorders>
              <w:top w:val="single" w:sz="7" w:space="0" w:color="000000"/>
              <w:left w:val="single" w:sz="7" w:space="0" w:color="000000"/>
              <w:bottom w:val="single" w:sz="7" w:space="0" w:color="000000"/>
              <w:right w:val="single" w:sz="7" w:space="0" w:color="000000"/>
            </w:tcBorders>
          </w:tcPr>
          <w:p w14:paraId="6ECDDD39"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3.8</w:t>
            </w:r>
          </w:p>
        </w:tc>
        <w:tc>
          <w:tcPr>
            <w:tcW w:w="1350" w:type="dxa"/>
            <w:tcBorders>
              <w:top w:val="single" w:sz="7" w:space="0" w:color="000000"/>
              <w:left w:val="single" w:sz="7" w:space="0" w:color="000000"/>
              <w:bottom w:val="single" w:sz="7" w:space="0" w:color="000000"/>
              <w:right w:val="single" w:sz="7" w:space="0" w:color="000000"/>
            </w:tcBorders>
          </w:tcPr>
          <w:p w14:paraId="6AACD39B"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4</w:t>
            </w:r>
          </w:p>
        </w:tc>
        <w:tc>
          <w:tcPr>
            <w:tcW w:w="1350" w:type="dxa"/>
            <w:tcBorders>
              <w:top w:val="single" w:sz="7" w:space="0" w:color="000000"/>
              <w:left w:val="single" w:sz="7" w:space="0" w:color="000000"/>
              <w:bottom w:val="single" w:sz="7" w:space="0" w:color="000000"/>
              <w:right w:val="single" w:sz="7" w:space="0" w:color="000000"/>
            </w:tcBorders>
          </w:tcPr>
          <w:p w14:paraId="033EE3EA"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3.9</w:t>
            </w:r>
          </w:p>
        </w:tc>
        <w:tc>
          <w:tcPr>
            <w:tcW w:w="1530" w:type="dxa"/>
            <w:tcBorders>
              <w:top w:val="single" w:sz="7" w:space="0" w:color="000000"/>
              <w:left w:val="single" w:sz="7" w:space="0" w:color="000000"/>
              <w:bottom w:val="single" w:sz="7" w:space="0" w:color="000000"/>
              <w:right w:val="single" w:sz="7" w:space="0" w:color="000000"/>
            </w:tcBorders>
          </w:tcPr>
          <w:p w14:paraId="1EBA2C20" w14:textId="77777777" w:rsidR="00BD1204" w:rsidRPr="006F380F" w:rsidRDefault="00BD1204" w:rsidP="00FC1E2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sym w:font="Symbol" w:char="F0AD"/>
            </w:r>
            <w:r w:rsidR="00EF0FBB" w:rsidRPr="006F380F">
              <w:rPr>
                <w:rFonts w:ascii="Times New Roman" w:hAnsi="Times New Roman" w:cs="Times New Roman"/>
              </w:rPr>
              <w:t xml:space="preserve"> .2</w:t>
            </w:r>
          </w:p>
        </w:tc>
      </w:tr>
      <w:tr w:rsidR="00BD1204" w:rsidRPr="006F380F" w14:paraId="3A39C6F5" w14:textId="77777777" w:rsidTr="00EB02EC">
        <w:trPr>
          <w:trHeight w:val="425"/>
        </w:trPr>
        <w:tc>
          <w:tcPr>
            <w:tcW w:w="540" w:type="dxa"/>
            <w:tcBorders>
              <w:top w:val="single" w:sz="7" w:space="0" w:color="000000"/>
              <w:left w:val="single" w:sz="7" w:space="0" w:color="000000"/>
              <w:bottom w:val="single" w:sz="7" w:space="0" w:color="000000"/>
              <w:right w:val="single" w:sz="4" w:space="0" w:color="auto"/>
            </w:tcBorders>
          </w:tcPr>
          <w:p w14:paraId="731918A6" w14:textId="77777777" w:rsidR="00BD1204" w:rsidRPr="006F380F" w:rsidRDefault="00BD1204" w:rsidP="00D42CE8">
            <w:pPr>
              <w:tabs>
                <w:tab w:val="left" w:pos="360"/>
                <w:tab w:val="left" w:pos="720"/>
                <w:tab w:val="left" w:pos="1080"/>
              </w:tabs>
              <w:spacing w:after="58"/>
              <w:ind w:left="60"/>
              <w:rPr>
                <w:rFonts w:ascii="Times New Roman" w:hAnsi="Times New Roman" w:cs="Times New Roman"/>
              </w:rPr>
            </w:pPr>
            <w:r w:rsidRPr="006F380F">
              <w:rPr>
                <w:rFonts w:ascii="Times New Roman" w:hAnsi="Times New Roman" w:cs="Times New Roman"/>
              </w:rPr>
              <w:br/>
              <w:t>4</w:t>
            </w:r>
          </w:p>
        </w:tc>
        <w:tc>
          <w:tcPr>
            <w:tcW w:w="5220" w:type="dxa"/>
            <w:tcBorders>
              <w:top w:val="single" w:sz="7" w:space="0" w:color="000000"/>
              <w:left w:val="single" w:sz="4" w:space="0" w:color="auto"/>
              <w:bottom w:val="single" w:sz="7" w:space="0" w:color="000000"/>
              <w:right w:val="single" w:sz="7" w:space="0" w:color="000000"/>
            </w:tcBorders>
          </w:tcPr>
          <w:p w14:paraId="24D383C1" w14:textId="77777777" w:rsidR="00BD1204" w:rsidRPr="006F380F" w:rsidRDefault="00BD1204" w:rsidP="00D42CE8">
            <w:pPr>
              <w:tabs>
                <w:tab w:val="left" w:pos="360"/>
                <w:tab w:val="left" w:pos="720"/>
                <w:tab w:val="left" w:pos="1080"/>
              </w:tabs>
              <w:spacing w:after="58"/>
              <w:rPr>
                <w:rFonts w:ascii="Times New Roman" w:hAnsi="Times New Roman" w:cs="Times New Roman"/>
              </w:rPr>
            </w:pPr>
            <w:r w:rsidRPr="006F380F">
              <w:rPr>
                <w:rFonts w:ascii="Times New Roman" w:hAnsi="Times New Roman" w:cs="Times New Roman"/>
              </w:rPr>
              <w:t>In the last seven days, I have received recognition or praise for doing good work</w:t>
            </w:r>
          </w:p>
        </w:tc>
        <w:tc>
          <w:tcPr>
            <w:tcW w:w="1311" w:type="dxa"/>
            <w:tcBorders>
              <w:top w:val="single" w:sz="7" w:space="0" w:color="000000"/>
              <w:left w:val="single" w:sz="7" w:space="0" w:color="000000"/>
              <w:bottom w:val="single" w:sz="7" w:space="0" w:color="000000"/>
              <w:right w:val="single" w:sz="7" w:space="0" w:color="000000"/>
            </w:tcBorders>
          </w:tcPr>
          <w:p w14:paraId="617248DF"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3.5</w:t>
            </w:r>
          </w:p>
        </w:tc>
        <w:tc>
          <w:tcPr>
            <w:tcW w:w="1350" w:type="dxa"/>
            <w:tcBorders>
              <w:top w:val="single" w:sz="7" w:space="0" w:color="000000"/>
              <w:left w:val="single" w:sz="7" w:space="0" w:color="000000"/>
              <w:bottom w:val="single" w:sz="7" w:space="0" w:color="000000"/>
              <w:right w:val="single" w:sz="7" w:space="0" w:color="000000"/>
            </w:tcBorders>
          </w:tcPr>
          <w:p w14:paraId="786270F8"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3</w:t>
            </w:r>
          </w:p>
        </w:tc>
        <w:tc>
          <w:tcPr>
            <w:tcW w:w="1350" w:type="dxa"/>
            <w:tcBorders>
              <w:top w:val="single" w:sz="7" w:space="0" w:color="000000"/>
              <w:left w:val="single" w:sz="7" w:space="0" w:color="000000"/>
              <w:bottom w:val="single" w:sz="7" w:space="0" w:color="000000"/>
              <w:right w:val="single" w:sz="7" w:space="0" w:color="000000"/>
            </w:tcBorders>
          </w:tcPr>
          <w:p w14:paraId="7394D1C0"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3.25</w:t>
            </w:r>
          </w:p>
        </w:tc>
        <w:tc>
          <w:tcPr>
            <w:tcW w:w="1530" w:type="dxa"/>
            <w:tcBorders>
              <w:top w:val="single" w:sz="7" w:space="0" w:color="000000"/>
              <w:left w:val="single" w:sz="7" w:space="0" w:color="000000"/>
              <w:bottom w:val="single" w:sz="7" w:space="0" w:color="000000"/>
              <w:right w:val="single" w:sz="7" w:space="0" w:color="000000"/>
            </w:tcBorders>
          </w:tcPr>
          <w:p w14:paraId="2F3FB61A" w14:textId="77777777" w:rsidR="00BD1204" w:rsidRPr="006F380F" w:rsidRDefault="00074F56"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sym w:font="Symbol" w:char="F0AF"/>
            </w:r>
            <w:r w:rsidR="00EF0FBB" w:rsidRPr="006F380F">
              <w:rPr>
                <w:rFonts w:ascii="Times New Roman" w:hAnsi="Times New Roman" w:cs="Times New Roman"/>
              </w:rPr>
              <w:t xml:space="preserve"> .5</w:t>
            </w:r>
          </w:p>
        </w:tc>
      </w:tr>
      <w:tr w:rsidR="00BD1204" w:rsidRPr="006F380F" w14:paraId="77D230C9" w14:textId="77777777" w:rsidTr="00EB02EC">
        <w:trPr>
          <w:trHeight w:val="425"/>
        </w:trPr>
        <w:tc>
          <w:tcPr>
            <w:tcW w:w="540" w:type="dxa"/>
            <w:tcBorders>
              <w:top w:val="single" w:sz="7" w:space="0" w:color="000000"/>
              <w:left w:val="single" w:sz="7" w:space="0" w:color="000000"/>
              <w:bottom w:val="single" w:sz="7" w:space="0" w:color="000000"/>
              <w:right w:val="single" w:sz="4" w:space="0" w:color="auto"/>
            </w:tcBorders>
          </w:tcPr>
          <w:p w14:paraId="559271BB" w14:textId="77777777" w:rsidR="00BD1204" w:rsidRPr="006F380F" w:rsidRDefault="00BD1204" w:rsidP="00D42CE8">
            <w:pPr>
              <w:tabs>
                <w:tab w:val="left" w:pos="360"/>
                <w:tab w:val="left" w:pos="720"/>
                <w:tab w:val="left" w:pos="1080"/>
              </w:tabs>
              <w:spacing w:after="58"/>
              <w:ind w:left="60"/>
              <w:rPr>
                <w:rFonts w:ascii="Times New Roman" w:hAnsi="Times New Roman" w:cs="Times New Roman"/>
              </w:rPr>
            </w:pPr>
            <w:r w:rsidRPr="006F380F">
              <w:rPr>
                <w:rFonts w:ascii="Times New Roman" w:hAnsi="Times New Roman" w:cs="Times New Roman"/>
              </w:rPr>
              <w:br/>
              <w:t>5</w:t>
            </w:r>
          </w:p>
        </w:tc>
        <w:tc>
          <w:tcPr>
            <w:tcW w:w="5220" w:type="dxa"/>
            <w:tcBorders>
              <w:top w:val="single" w:sz="7" w:space="0" w:color="000000"/>
              <w:left w:val="single" w:sz="4" w:space="0" w:color="auto"/>
              <w:bottom w:val="single" w:sz="7" w:space="0" w:color="000000"/>
              <w:right w:val="single" w:sz="7" w:space="0" w:color="000000"/>
            </w:tcBorders>
          </w:tcPr>
          <w:p w14:paraId="6E21ECC5" w14:textId="77777777" w:rsidR="00BD1204" w:rsidRPr="006F380F" w:rsidRDefault="00BD1204" w:rsidP="00D42CE8">
            <w:pPr>
              <w:tabs>
                <w:tab w:val="left" w:pos="360"/>
                <w:tab w:val="left" w:pos="720"/>
                <w:tab w:val="left" w:pos="1080"/>
              </w:tabs>
              <w:spacing w:after="58"/>
              <w:rPr>
                <w:rFonts w:ascii="Times New Roman" w:hAnsi="Times New Roman" w:cs="Times New Roman"/>
              </w:rPr>
            </w:pPr>
            <w:r w:rsidRPr="006F380F">
              <w:rPr>
                <w:rFonts w:ascii="Times New Roman" w:hAnsi="Times New Roman" w:cs="Times New Roman"/>
              </w:rPr>
              <w:t>My supervisor, or someone at work, seems to care about me as a person</w:t>
            </w:r>
          </w:p>
        </w:tc>
        <w:tc>
          <w:tcPr>
            <w:tcW w:w="1311" w:type="dxa"/>
            <w:tcBorders>
              <w:top w:val="single" w:sz="7" w:space="0" w:color="000000"/>
              <w:left w:val="single" w:sz="7" w:space="0" w:color="000000"/>
              <w:bottom w:val="single" w:sz="7" w:space="0" w:color="000000"/>
              <w:right w:val="single" w:sz="7" w:space="0" w:color="000000"/>
            </w:tcBorders>
          </w:tcPr>
          <w:p w14:paraId="2685399A"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4.2</w:t>
            </w:r>
          </w:p>
        </w:tc>
        <w:tc>
          <w:tcPr>
            <w:tcW w:w="1350" w:type="dxa"/>
            <w:tcBorders>
              <w:top w:val="single" w:sz="7" w:space="0" w:color="000000"/>
              <w:left w:val="single" w:sz="7" w:space="0" w:color="000000"/>
              <w:bottom w:val="single" w:sz="7" w:space="0" w:color="000000"/>
              <w:right w:val="single" w:sz="7" w:space="0" w:color="000000"/>
            </w:tcBorders>
          </w:tcPr>
          <w:p w14:paraId="5FFFA27C"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4.25</w:t>
            </w:r>
          </w:p>
        </w:tc>
        <w:tc>
          <w:tcPr>
            <w:tcW w:w="1350" w:type="dxa"/>
            <w:tcBorders>
              <w:top w:val="single" w:sz="7" w:space="0" w:color="000000"/>
              <w:left w:val="single" w:sz="7" w:space="0" w:color="000000"/>
              <w:bottom w:val="single" w:sz="7" w:space="0" w:color="000000"/>
              <w:right w:val="single" w:sz="7" w:space="0" w:color="000000"/>
            </w:tcBorders>
          </w:tcPr>
          <w:p w14:paraId="6D094B35"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4.225</w:t>
            </w:r>
          </w:p>
        </w:tc>
        <w:tc>
          <w:tcPr>
            <w:tcW w:w="1530" w:type="dxa"/>
            <w:tcBorders>
              <w:top w:val="single" w:sz="7" w:space="0" w:color="000000"/>
              <w:left w:val="single" w:sz="7" w:space="0" w:color="000000"/>
              <w:bottom w:val="single" w:sz="7" w:space="0" w:color="000000"/>
              <w:right w:val="single" w:sz="7" w:space="0" w:color="000000"/>
            </w:tcBorders>
          </w:tcPr>
          <w:p w14:paraId="18971A21" w14:textId="77777777" w:rsidR="00BD1204" w:rsidRPr="006F380F" w:rsidRDefault="00074F56"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sym w:font="Symbol" w:char="F0AD"/>
            </w:r>
            <w:r w:rsidR="00EF0FBB" w:rsidRPr="006F380F">
              <w:rPr>
                <w:rFonts w:ascii="Times New Roman" w:hAnsi="Times New Roman" w:cs="Times New Roman"/>
              </w:rPr>
              <w:t xml:space="preserve"> .05</w:t>
            </w:r>
          </w:p>
        </w:tc>
      </w:tr>
      <w:tr w:rsidR="00BD1204" w:rsidRPr="006F380F" w14:paraId="6F34C394" w14:textId="77777777" w:rsidTr="00EB02EC">
        <w:trPr>
          <w:trHeight w:val="425"/>
        </w:trPr>
        <w:tc>
          <w:tcPr>
            <w:tcW w:w="540" w:type="dxa"/>
            <w:tcBorders>
              <w:top w:val="single" w:sz="7" w:space="0" w:color="000000"/>
              <w:left w:val="single" w:sz="7" w:space="0" w:color="000000"/>
              <w:bottom w:val="single" w:sz="7" w:space="0" w:color="000000"/>
              <w:right w:val="single" w:sz="4" w:space="0" w:color="auto"/>
            </w:tcBorders>
          </w:tcPr>
          <w:p w14:paraId="55A69630" w14:textId="77777777" w:rsidR="00BD1204" w:rsidRPr="006F380F" w:rsidRDefault="00BD1204" w:rsidP="00D42CE8">
            <w:pPr>
              <w:tabs>
                <w:tab w:val="left" w:pos="360"/>
                <w:tab w:val="left" w:pos="720"/>
                <w:tab w:val="left" w:pos="1080"/>
              </w:tabs>
              <w:spacing w:after="58"/>
              <w:ind w:left="60"/>
              <w:rPr>
                <w:rFonts w:ascii="Times New Roman" w:hAnsi="Times New Roman" w:cs="Times New Roman"/>
              </w:rPr>
            </w:pPr>
            <w:r w:rsidRPr="006F380F">
              <w:rPr>
                <w:rFonts w:ascii="Times New Roman" w:hAnsi="Times New Roman" w:cs="Times New Roman"/>
              </w:rPr>
              <w:br/>
              <w:t>6</w:t>
            </w:r>
          </w:p>
        </w:tc>
        <w:tc>
          <w:tcPr>
            <w:tcW w:w="5220" w:type="dxa"/>
            <w:tcBorders>
              <w:top w:val="single" w:sz="7" w:space="0" w:color="000000"/>
              <w:left w:val="single" w:sz="4" w:space="0" w:color="auto"/>
              <w:bottom w:val="single" w:sz="7" w:space="0" w:color="000000"/>
              <w:right w:val="single" w:sz="7" w:space="0" w:color="000000"/>
            </w:tcBorders>
          </w:tcPr>
          <w:p w14:paraId="72DCA359" w14:textId="77777777" w:rsidR="00BD1204" w:rsidRPr="006F380F" w:rsidRDefault="00BD1204" w:rsidP="00D42CE8">
            <w:pPr>
              <w:tabs>
                <w:tab w:val="left" w:pos="360"/>
                <w:tab w:val="left" w:pos="720"/>
                <w:tab w:val="left" w:pos="1080"/>
              </w:tabs>
              <w:spacing w:after="58"/>
              <w:rPr>
                <w:rFonts w:ascii="Times New Roman" w:hAnsi="Times New Roman" w:cs="Times New Roman"/>
              </w:rPr>
            </w:pPr>
            <w:r w:rsidRPr="006F380F">
              <w:rPr>
                <w:rFonts w:ascii="Times New Roman" w:hAnsi="Times New Roman" w:cs="Times New Roman"/>
              </w:rPr>
              <w:t>There is someone at work who encourages my development.</w:t>
            </w:r>
          </w:p>
        </w:tc>
        <w:tc>
          <w:tcPr>
            <w:tcW w:w="1311" w:type="dxa"/>
            <w:tcBorders>
              <w:top w:val="single" w:sz="7" w:space="0" w:color="000000"/>
              <w:left w:val="single" w:sz="7" w:space="0" w:color="000000"/>
              <w:bottom w:val="single" w:sz="7" w:space="0" w:color="000000"/>
              <w:right w:val="single" w:sz="7" w:space="0" w:color="000000"/>
            </w:tcBorders>
          </w:tcPr>
          <w:p w14:paraId="15738D76"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4</w:t>
            </w:r>
          </w:p>
        </w:tc>
        <w:tc>
          <w:tcPr>
            <w:tcW w:w="1350" w:type="dxa"/>
            <w:tcBorders>
              <w:top w:val="single" w:sz="7" w:space="0" w:color="000000"/>
              <w:left w:val="single" w:sz="7" w:space="0" w:color="000000"/>
              <w:bottom w:val="single" w:sz="7" w:space="0" w:color="000000"/>
              <w:right w:val="single" w:sz="7" w:space="0" w:color="000000"/>
            </w:tcBorders>
          </w:tcPr>
          <w:p w14:paraId="0D06B2B9"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4.5</w:t>
            </w:r>
          </w:p>
        </w:tc>
        <w:tc>
          <w:tcPr>
            <w:tcW w:w="1350" w:type="dxa"/>
            <w:tcBorders>
              <w:top w:val="single" w:sz="7" w:space="0" w:color="000000"/>
              <w:left w:val="single" w:sz="7" w:space="0" w:color="000000"/>
              <w:bottom w:val="single" w:sz="7" w:space="0" w:color="000000"/>
              <w:right w:val="single" w:sz="7" w:space="0" w:color="000000"/>
            </w:tcBorders>
          </w:tcPr>
          <w:p w14:paraId="5503284A"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4.25</w:t>
            </w:r>
          </w:p>
        </w:tc>
        <w:tc>
          <w:tcPr>
            <w:tcW w:w="1530" w:type="dxa"/>
            <w:tcBorders>
              <w:top w:val="single" w:sz="7" w:space="0" w:color="000000"/>
              <w:left w:val="single" w:sz="7" w:space="0" w:color="000000"/>
              <w:bottom w:val="single" w:sz="7" w:space="0" w:color="000000"/>
              <w:right w:val="single" w:sz="7" w:space="0" w:color="000000"/>
            </w:tcBorders>
          </w:tcPr>
          <w:p w14:paraId="752D8ADA"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sym w:font="Symbol" w:char="F0AD"/>
            </w:r>
            <w:r w:rsidR="00EF0FBB" w:rsidRPr="006F380F">
              <w:rPr>
                <w:rFonts w:ascii="Times New Roman" w:hAnsi="Times New Roman" w:cs="Times New Roman"/>
              </w:rPr>
              <w:t xml:space="preserve"> .5</w:t>
            </w:r>
          </w:p>
        </w:tc>
      </w:tr>
      <w:tr w:rsidR="00BD1204" w:rsidRPr="006F380F" w14:paraId="33A0E729" w14:textId="77777777" w:rsidTr="00EB02EC">
        <w:trPr>
          <w:trHeight w:val="425"/>
        </w:trPr>
        <w:tc>
          <w:tcPr>
            <w:tcW w:w="540" w:type="dxa"/>
            <w:tcBorders>
              <w:top w:val="single" w:sz="7" w:space="0" w:color="000000"/>
              <w:left w:val="single" w:sz="7" w:space="0" w:color="000000"/>
              <w:bottom w:val="single" w:sz="7" w:space="0" w:color="000000"/>
              <w:right w:val="single" w:sz="4" w:space="0" w:color="auto"/>
            </w:tcBorders>
          </w:tcPr>
          <w:p w14:paraId="564004AB" w14:textId="77777777" w:rsidR="00BD1204" w:rsidRPr="006F380F" w:rsidRDefault="00BD1204" w:rsidP="00D42CE8">
            <w:pPr>
              <w:tabs>
                <w:tab w:val="left" w:pos="360"/>
                <w:tab w:val="left" w:pos="720"/>
                <w:tab w:val="left" w:pos="1080"/>
              </w:tabs>
              <w:spacing w:after="58"/>
              <w:ind w:left="60"/>
              <w:rPr>
                <w:rFonts w:ascii="Times New Roman" w:hAnsi="Times New Roman" w:cs="Times New Roman"/>
              </w:rPr>
            </w:pPr>
            <w:r w:rsidRPr="006F380F">
              <w:rPr>
                <w:rFonts w:ascii="Times New Roman" w:hAnsi="Times New Roman" w:cs="Times New Roman"/>
              </w:rPr>
              <w:br/>
              <w:t>7</w:t>
            </w:r>
          </w:p>
        </w:tc>
        <w:tc>
          <w:tcPr>
            <w:tcW w:w="5220" w:type="dxa"/>
            <w:tcBorders>
              <w:top w:val="single" w:sz="7" w:space="0" w:color="000000"/>
              <w:left w:val="single" w:sz="4" w:space="0" w:color="auto"/>
              <w:bottom w:val="single" w:sz="7" w:space="0" w:color="000000"/>
              <w:right w:val="single" w:sz="7" w:space="0" w:color="000000"/>
            </w:tcBorders>
          </w:tcPr>
          <w:p w14:paraId="70FFF05B" w14:textId="77777777" w:rsidR="00BD1204" w:rsidRPr="006F380F" w:rsidRDefault="00BD1204" w:rsidP="00D42CE8">
            <w:pPr>
              <w:tabs>
                <w:tab w:val="left" w:pos="360"/>
                <w:tab w:val="left" w:pos="720"/>
                <w:tab w:val="left" w:pos="1080"/>
              </w:tabs>
              <w:spacing w:after="58"/>
              <w:rPr>
                <w:rFonts w:ascii="Times New Roman" w:hAnsi="Times New Roman" w:cs="Times New Roman"/>
              </w:rPr>
            </w:pPr>
            <w:r w:rsidRPr="006F380F">
              <w:rPr>
                <w:rFonts w:ascii="Times New Roman" w:hAnsi="Times New Roman" w:cs="Times New Roman"/>
              </w:rPr>
              <w:t>At work, my opinions seem to count.</w:t>
            </w:r>
          </w:p>
        </w:tc>
        <w:tc>
          <w:tcPr>
            <w:tcW w:w="1311" w:type="dxa"/>
            <w:tcBorders>
              <w:top w:val="single" w:sz="7" w:space="0" w:color="000000"/>
              <w:left w:val="single" w:sz="7" w:space="0" w:color="000000"/>
              <w:bottom w:val="single" w:sz="7" w:space="0" w:color="000000"/>
              <w:right w:val="single" w:sz="7" w:space="0" w:color="000000"/>
            </w:tcBorders>
          </w:tcPr>
          <w:p w14:paraId="25B4C3E7"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3.7</w:t>
            </w:r>
          </w:p>
        </w:tc>
        <w:tc>
          <w:tcPr>
            <w:tcW w:w="1350" w:type="dxa"/>
            <w:tcBorders>
              <w:top w:val="single" w:sz="7" w:space="0" w:color="000000"/>
              <w:left w:val="single" w:sz="7" w:space="0" w:color="000000"/>
              <w:bottom w:val="single" w:sz="7" w:space="0" w:color="000000"/>
              <w:right w:val="single" w:sz="7" w:space="0" w:color="000000"/>
            </w:tcBorders>
          </w:tcPr>
          <w:p w14:paraId="22CC3DAD"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3.75</w:t>
            </w:r>
          </w:p>
        </w:tc>
        <w:tc>
          <w:tcPr>
            <w:tcW w:w="1350" w:type="dxa"/>
            <w:tcBorders>
              <w:top w:val="single" w:sz="7" w:space="0" w:color="000000"/>
              <w:left w:val="single" w:sz="7" w:space="0" w:color="000000"/>
              <w:bottom w:val="single" w:sz="7" w:space="0" w:color="000000"/>
              <w:right w:val="single" w:sz="7" w:space="0" w:color="000000"/>
            </w:tcBorders>
          </w:tcPr>
          <w:p w14:paraId="1066D7A3"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3.725</w:t>
            </w:r>
          </w:p>
        </w:tc>
        <w:tc>
          <w:tcPr>
            <w:tcW w:w="1530" w:type="dxa"/>
            <w:tcBorders>
              <w:top w:val="single" w:sz="7" w:space="0" w:color="000000"/>
              <w:left w:val="single" w:sz="7" w:space="0" w:color="000000"/>
              <w:bottom w:val="single" w:sz="7" w:space="0" w:color="000000"/>
              <w:right w:val="single" w:sz="7" w:space="0" w:color="000000"/>
            </w:tcBorders>
          </w:tcPr>
          <w:p w14:paraId="546B4E1F"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sym w:font="Symbol" w:char="F0AD"/>
            </w:r>
            <w:r w:rsidR="00EF0FBB" w:rsidRPr="006F380F">
              <w:rPr>
                <w:rFonts w:ascii="Times New Roman" w:hAnsi="Times New Roman" w:cs="Times New Roman"/>
              </w:rPr>
              <w:t xml:space="preserve"> .05</w:t>
            </w:r>
          </w:p>
        </w:tc>
      </w:tr>
      <w:tr w:rsidR="00BD1204" w:rsidRPr="006F380F" w14:paraId="4F6A36A0" w14:textId="77777777" w:rsidTr="00EB02EC">
        <w:trPr>
          <w:trHeight w:val="425"/>
        </w:trPr>
        <w:tc>
          <w:tcPr>
            <w:tcW w:w="540" w:type="dxa"/>
            <w:tcBorders>
              <w:top w:val="single" w:sz="7" w:space="0" w:color="000000"/>
              <w:left w:val="single" w:sz="7" w:space="0" w:color="000000"/>
              <w:bottom w:val="single" w:sz="7" w:space="0" w:color="000000"/>
              <w:right w:val="single" w:sz="4" w:space="0" w:color="auto"/>
            </w:tcBorders>
          </w:tcPr>
          <w:p w14:paraId="3ED0D8F3" w14:textId="77777777" w:rsidR="00BD1204" w:rsidRPr="006F380F" w:rsidRDefault="00BD1204" w:rsidP="00D42CE8">
            <w:pPr>
              <w:tabs>
                <w:tab w:val="left" w:pos="360"/>
                <w:tab w:val="left" w:pos="720"/>
                <w:tab w:val="left" w:pos="1080"/>
              </w:tabs>
              <w:spacing w:line="120" w:lineRule="exact"/>
              <w:ind w:left="60"/>
              <w:rPr>
                <w:rFonts w:ascii="Times New Roman" w:hAnsi="Times New Roman" w:cs="Times New Roman"/>
              </w:rPr>
            </w:pPr>
          </w:p>
          <w:p w14:paraId="6D1FBFEF" w14:textId="77777777" w:rsidR="00BD1204" w:rsidRPr="006F380F" w:rsidRDefault="00BD1204" w:rsidP="00D42CE8">
            <w:pPr>
              <w:tabs>
                <w:tab w:val="left" w:pos="360"/>
                <w:tab w:val="left" w:pos="720"/>
                <w:tab w:val="left" w:pos="1080"/>
              </w:tabs>
              <w:spacing w:after="58"/>
              <w:ind w:left="60"/>
              <w:rPr>
                <w:rFonts w:ascii="Times New Roman" w:hAnsi="Times New Roman" w:cs="Times New Roman"/>
              </w:rPr>
            </w:pPr>
            <w:r w:rsidRPr="006F380F">
              <w:rPr>
                <w:rFonts w:ascii="Times New Roman" w:hAnsi="Times New Roman" w:cs="Times New Roman"/>
              </w:rPr>
              <w:t>8</w:t>
            </w:r>
          </w:p>
        </w:tc>
        <w:tc>
          <w:tcPr>
            <w:tcW w:w="5220" w:type="dxa"/>
            <w:tcBorders>
              <w:top w:val="single" w:sz="7" w:space="0" w:color="000000"/>
              <w:left w:val="single" w:sz="4" w:space="0" w:color="auto"/>
              <w:bottom w:val="single" w:sz="7" w:space="0" w:color="000000"/>
              <w:right w:val="single" w:sz="7" w:space="0" w:color="000000"/>
            </w:tcBorders>
          </w:tcPr>
          <w:p w14:paraId="761335F9" w14:textId="77777777" w:rsidR="00BD1204" w:rsidRPr="006F380F" w:rsidRDefault="00BD1204" w:rsidP="00D42CE8">
            <w:pPr>
              <w:tabs>
                <w:tab w:val="left" w:pos="360"/>
                <w:tab w:val="left" w:pos="720"/>
                <w:tab w:val="left" w:pos="1080"/>
              </w:tabs>
              <w:spacing w:after="58"/>
              <w:rPr>
                <w:rFonts w:ascii="Times New Roman" w:hAnsi="Times New Roman" w:cs="Times New Roman"/>
              </w:rPr>
            </w:pPr>
            <w:r w:rsidRPr="006F380F">
              <w:rPr>
                <w:rFonts w:ascii="Times New Roman" w:hAnsi="Times New Roman" w:cs="Times New Roman"/>
              </w:rPr>
              <w:t>The mission or purpose of my organization makes me feel my job is important.</w:t>
            </w:r>
          </w:p>
        </w:tc>
        <w:tc>
          <w:tcPr>
            <w:tcW w:w="1311" w:type="dxa"/>
            <w:tcBorders>
              <w:top w:val="single" w:sz="7" w:space="0" w:color="000000"/>
              <w:left w:val="single" w:sz="7" w:space="0" w:color="000000"/>
              <w:bottom w:val="single" w:sz="7" w:space="0" w:color="000000"/>
              <w:right w:val="single" w:sz="7" w:space="0" w:color="000000"/>
            </w:tcBorders>
          </w:tcPr>
          <w:p w14:paraId="5A0A7EED"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3.8</w:t>
            </w:r>
          </w:p>
        </w:tc>
        <w:tc>
          <w:tcPr>
            <w:tcW w:w="1350" w:type="dxa"/>
            <w:tcBorders>
              <w:top w:val="single" w:sz="7" w:space="0" w:color="000000"/>
              <w:left w:val="single" w:sz="7" w:space="0" w:color="000000"/>
              <w:bottom w:val="single" w:sz="7" w:space="0" w:color="000000"/>
              <w:right w:val="single" w:sz="7" w:space="0" w:color="000000"/>
            </w:tcBorders>
          </w:tcPr>
          <w:p w14:paraId="5FB43279"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4</w:t>
            </w:r>
          </w:p>
        </w:tc>
        <w:tc>
          <w:tcPr>
            <w:tcW w:w="1350" w:type="dxa"/>
            <w:tcBorders>
              <w:top w:val="single" w:sz="7" w:space="0" w:color="000000"/>
              <w:left w:val="single" w:sz="7" w:space="0" w:color="000000"/>
              <w:bottom w:val="single" w:sz="7" w:space="0" w:color="000000"/>
              <w:right w:val="single" w:sz="7" w:space="0" w:color="000000"/>
            </w:tcBorders>
          </w:tcPr>
          <w:p w14:paraId="1F0126C6"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3.9</w:t>
            </w:r>
          </w:p>
        </w:tc>
        <w:tc>
          <w:tcPr>
            <w:tcW w:w="1530" w:type="dxa"/>
            <w:tcBorders>
              <w:top w:val="single" w:sz="7" w:space="0" w:color="000000"/>
              <w:left w:val="single" w:sz="7" w:space="0" w:color="000000"/>
              <w:bottom w:val="single" w:sz="7" w:space="0" w:color="000000"/>
              <w:right w:val="single" w:sz="7" w:space="0" w:color="000000"/>
            </w:tcBorders>
          </w:tcPr>
          <w:p w14:paraId="0A39331B"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sym w:font="Symbol" w:char="F0AD"/>
            </w:r>
            <w:r w:rsidR="00EF0FBB" w:rsidRPr="006F380F">
              <w:rPr>
                <w:rFonts w:ascii="Times New Roman" w:hAnsi="Times New Roman" w:cs="Times New Roman"/>
              </w:rPr>
              <w:t xml:space="preserve"> .2</w:t>
            </w:r>
          </w:p>
        </w:tc>
      </w:tr>
      <w:tr w:rsidR="00BD1204" w:rsidRPr="006F380F" w14:paraId="7458CBF4" w14:textId="77777777" w:rsidTr="00EB02EC">
        <w:trPr>
          <w:trHeight w:val="425"/>
        </w:trPr>
        <w:tc>
          <w:tcPr>
            <w:tcW w:w="540" w:type="dxa"/>
            <w:tcBorders>
              <w:top w:val="single" w:sz="7" w:space="0" w:color="000000"/>
              <w:left w:val="single" w:sz="7" w:space="0" w:color="000000"/>
              <w:bottom w:val="single" w:sz="7" w:space="0" w:color="000000"/>
              <w:right w:val="single" w:sz="4" w:space="0" w:color="auto"/>
            </w:tcBorders>
          </w:tcPr>
          <w:p w14:paraId="38BE6B39" w14:textId="77777777" w:rsidR="00BD1204" w:rsidRPr="006F380F" w:rsidRDefault="00BD1204" w:rsidP="00D42CE8">
            <w:pPr>
              <w:tabs>
                <w:tab w:val="left" w:pos="360"/>
                <w:tab w:val="left" w:pos="720"/>
                <w:tab w:val="left" w:pos="1080"/>
              </w:tabs>
              <w:spacing w:line="120" w:lineRule="exact"/>
              <w:ind w:left="60"/>
              <w:rPr>
                <w:rFonts w:ascii="Times New Roman" w:hAnsi="Times New Roman" w:cs="Times New Roman"/>
              </w:rPr>
            </w:pPr>
          </w:p>
          <w:p w14:paraId="7C242E0A" w14:textId="77777777" w:rsidR="00BD1204" w:rsidRPr="006F380F" w:rsidRDefault="00BD1204" w:rsidP="00D42CE8">
            <w:pPr>
              <w:tabs>
                <w:tab w:val="left" w:pos="360"/>
                <w:tab w:val="left" w:pos="720"/>
                <w:tab w:val="left" w:pos="1080"/>
              </w:tabs>
              <w:spacing w:after="58"/>
              <w:ind w:left="60"/>
              <w:rPr>
                <w:rFonts w:ascii="Times New Roman" w:hAnsi="Times New Roman" w:cs="Times New Roman"/>
              </w:rPr>
            </w:pPr>
            <w:r w:rsidRPr="006F380F">
              <w:rPr>
                <w:rFonts w:ascii="Times New Roman" w:hAnsi="Times New Roman" w:cs="Times New Roman"/>
              </w:rPr>
              <w:t>9</w:t>
            </w:r>
          </w:p>
        </w:tc>
        <w:tc>
          <w:tcPr>
            <w:tcW w:w="5220" w:type="dxa"/>
            <w:tcBorders>
              <w:top w:val="single" w:sz="7" w:space="0" w:color="000000"/>
              <w:left w:val="single" w:sz="4" w:space="0" w:color="auto"/>
              <w:bottom w:val="single" w:sz="7" w:space="0" w:color="000000"/>
              <w:right w:val="single" w:sz="7" w:space="0" w:color="000000"/>
            </w:tcBorders>
          </w:tcPr>
          <w:p w14:paraId="130728A7" w14:textId="77777777" w:rsidR="00BD1204" w:rsidRPr="006F380F" w:rsidRDefault="00BD1204" w:rsidP="00D42CE8">
            <w:pPr>
              <w:tabs>
                <w:tab w:val="left" w:pos="360"/>
                <w:tab w:val="left" w:pos="720"/>
                <w:tab w:val="left" w:pos="1080"/>
              </w:tabs>
              <w:spacing w:after="58"/>
              <w:rPr>
                <w:rFonts w:ascii="Times New Roman" w:hAnsi="Times New Roman" w:cs="Times New Roman"/>
              </w:rPr>
            </w:pPr>
            <w:r w:rsidRPr="006F380F">
              <w:rPr>
                <w:rFonts w:ascii="Times New Roman" w:hAnsi="Times New Roman" w:cs="Times New Roman"/>
              </w:rPr>
              <w:t>My associates or fellow employees are committed to doing quality work.</w:t>
            </w:r>
          </w:p>
        </w:tc>
        <w:tc>
          <w:tcPr>
            <w:tcW w:w="1311" w:type="dxa"/>
            <w:tcBorders>
              <w:top w:val="single" w:sz="7" w:space="0" w:color="000000"/>
              <w:left w:val="single" w:sz="7" w:space="0" w:color="000000"/>
              <w:bottom w:val="single" w:sz="7" w:space="0" w:color="000000"/>
              <w:right w:val="single" w:sz="7" w:space="0" w:color="000000"/>
            </w:tcBorders>
          </w:tcPr>
          <w:p w14:paraId="14AF3B41"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3.2</w:t>
            </w:r>
          </w:p>
        </w:tc>
        <w:tc>
          <w:tcPr>
            <w:tcW w:w="1350" w:type="dxa"/>
            <w:tcBorders>
              <w:top w:val="single" w:sz="7" w:space="0" w:color="000000"/>
              <w:left w:val="single" w:sz="7" w:space="0" w:color="000000"/>
              <w:bottom w:val="single" w:sz="7" w:space="0" w:color="000000"/>
              <w:right w:val="single" w:sz="7" w:space="0" w:color="000000"/>
            </w:tcBorders>
          </w:tcPr>
          <w:p w14:paraId="2180E303"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3.75</w:t>
            </w:r>
          </w:p>
        </w:tc>
        <w:tc>
          <w:tcPr>
            <w:tcW w:w="1350" w:type="dxa"/>
            <w:tcBorders>
              <w:top w:val="single" w:sz="7" w:space="0" w:color="000000"/>
              <w:left w:val="single" w:sz="7" w:space="0" w:color="000000"/>
              <w:bottom w:val="single" w:sz="7" w:space="0" w:color="000000"/>
              <w:right w:val="single" w:sz="7" w:space="0" w:color="000000"/>
            </w:tcBorders>
          </w:tcPr>
          <w:p w14:paraId="6891BEFB"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3.475</w:t>
            </w:r>
          </w:p>
        </w:tc>
        <w:tc>
          <w:tcPr>
            <w:tcW w:w="1530" w:type="dxa"/>
            <w:tcBorders>
              <w:top w:val="single" w:sz="7" w:space="0" w:color="000000"/>
              <w:left w:val="single" w:sz="7" w:space="0" w:color="000000"/>
              <w:bottom w:val="single" w:sz="7" w:space="0" w:color="000000"/>
              <w:right w:val="single" w:sz="7" w:space="0" w:color="000000"/>
            </w:tcBorders>
          </w:tcPr>
          <w:p w14:paraId="3A589BAB"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sym w:font="Symbol" w:char="F0AD"/>
            </w:r>
            <w:r w:rsidR="00EF0FBB" w:rsidRPr="006F380F">
              <w:rPr>
                <w:rFonts w:ascii="Times New Roman" w:hAnsi="Times New Roman" w:cs="Times New Roman"/>
              </w:rPr>
              <w:t>.45</w:t>
            </w:r>
          </w:p>
        </w:tc>
      </w:tr>
      <w:tr w:rsidR="00BD1204" w:rsidRPr="006F380F" w14:paraId="6FA41F5B" w14:textId="77777777" w:rsidTr="00EB02EC">
        <w:trPr>
          <w:trHeight w:val="425"/>
        </w:trPr>
        <w:tc>
          <w:tcPr>
            <w:tcW w:w="540" w:type="dxa"/>
            <w:tcBorders>
              <w:top w:val="single" w:sz="7" w:space="0" w:color="000000"/>
              <w:left w:val="single" w:sz="7" w:space="0" w:color="000000"/>
              <w:bottom w:val="single" w:sz="7" w:space="0" w:color="000000"/>
              <w:right w:val="single" w:sz="4" w:space="0" w:color="auto"/>
            </w:tcBorders>
          </w:tcPr>
          <w:p w14:paraId="0D9551DF" w14:textId="77777777" w:rsidR="00BD1204" w:rsidRPr="006F380F" w:rsidRDefault="00BD1204" w:rsidP="00D42CE8">
            <w:pPr>
              <w:tabs>
                <w:tab w:val="left" w:pos="360"/>
                <w:tab w:val="left" w:pos="720"/>
                <w:tab w:val="left" w:pos="1080"/>
              </w:tabs>
              <w:spacing w:line="120" w:lineRule="exact"/>
              <w:ind w:left="60"/>
              <w:rPr>
                <w:rFonts w:ascii="Times New Roman" w:hAnsi="Times New Roman" w:cs="Times New Roman"/>
              </w:rPr>
            </w:pPr>
          </w:p>
          <w:p w14:paraId="34727FCD" w14:textId="77777777" w:rsidR="00BD1204" w:rsidRPr="006F380F" w:rsidRDefault="00BD1204" w:rsidP="00D42CE8">
            <w:pPr>
              <w:tabs>
                <w:tab w:val="left" w:pos="360"/>
                <w:tab w:val="left" w:pos="720"/>
                <w:tab w:val="left" w:pos="1080"/>
              </w:tabs>
              <w:spacing w:after="58"/>
              <w:ind w:left="60"/>
              <w:rPr>
                <w:rFonts w:ascii="Times New Roman" w:hAnsi="Times New Roman" w:cs="Times New Roman"/>
              </w:rPr>
            </w:pPr>
            <w:r w:rsidRPr="006F380F">
              <w:rPr>
                <w:rFonts w:ascii="Times New Roman" w:hAnsi="Times New Roman" w:cs="Times New Roman"/>
              </w:rPr>
              <w:t>10</w:t>
            </w:r>
          </w:p>
        </w:tc>
        <w:tc>
          <w:tcPr>
            <w:tcW w:w="5220" w:type="dxa"/>
            <w:tcBorders>
              <w:top w:val="single" w:sz="7" w:space="0" w:color="000000"/>
              <w:left w:val="single" w:sz="4" w:space="0" w:color="auto"/>
              <w:bottom w:val="single" w:sz="7" w:space="0" w:color="000000"/>
              <w:right w:val="single" w:sz="7" w:space="0" w:color="000000"/>
            </w:tcBorders>
          </w:tcPr>
          <w:p w14:paraId="279DA042" w14:textId="77777777" w:rsidR="00BD1204" w:rsidRPr="006F380F" w:rsidRDefault="00BD1204" w:rsidP="00D42CE8">
            <w:pPr>
              <w:tabs>
                <w:tab w:val="left" w:pos="360"/>
                <w:tab w:val="left" w:pos="720"/>
                <w:tab w:val="left" w:pos="1080"/>
              </w:tabs>
              <w:spacing w:after="58"/>
              <w:rPr>
                <w:rFonts w:ascii="Times New Roman" w:hAnsi="Times New Roman" w:cs="Times New Roman"/>
              </w:rPr>
            </w:pPr>
            <w:r w:rsidRPr="006F380F">
              <w:rPr>
                <w:rFonts w:ascii="Times New Roman" w:hAnsi="Times New Roman" w:cs="Times New Roman"/>
              </w:rPr>
              <w:t>I have a best friend at work.</w:t>
            </w:r>
          </w:p>
        </w:tc>
        <w:tc>
          <w:tcPr>
            <w:tcW w:w="1311" w:type="dxa"/>
            <w:tcBorders>
              <w:top w:val="single" w:sz="7" w:space="0" w:color="000000"/>
              <w:left w:val="single" w:sz="7" w:space="0" w:color="000000"/>
              <w:bottom w:val="single" w:sz="7" w:space="0" w:color="000000"/>
              <w:right w:val="single" w:sz="7" w:space="0" w:color="000000"/>
            </w:tcBorders>
          </w:tcPr>
          <w:p w14:paraId="6519D413"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3.1</w:t>
            </w:r>
          </w:p>
        </w:tc>
        <w:tc>
          <w:tcPr>
            <w:tcW w:w="1350" w:type="dxa"/>
            <w:tcBorders>
              <w:top w:val="single" w:sz="7" w:space="0" w:color="000000"/>
              <w:left w:val="single" w:sz="7" w:space="0" w:color="000000"/>
              <w:bottom w:val="single" w:sz="7" w:space="0" w:color="000000"/>
              <w:right w:val="single" w:sz="7" w:space="0" w:color="000000"/>
            </w:tcBorders>
          </w:tcPr>
          <w:p w14:paraId="2AE9BD69"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4.5</w:t>
            </w:r>
          </w:p>
        </w:tc>
        <w:tc>
          <w:tcPr>
            <w:tcW w:w="1350" w:type="dxa"/>
            <w:tcBorders>
              <w:top w:val="single" w:sz="7" w:space="0" w:color="000000"/>
              <w:left w:val="single" w:sz="7" w:space="0" w:color="000000"/>
              <w:bottom w:val="single" w:sz="7" w:space="0" w:color="000000"/>
              <w:right w:val="single" w:sz="7" w:space="0" w:color="000000"/>
            </w:tcBorders>
          </w:tcPr>
          <w:p w14:paraId="64143D2F"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3.8</w:t>
            </w:r>
          </w:p>
        </w:tc>
        <w:tc>
          <w:tcPr>
            <w:tcW w:w="1530" w:type="dxa"/>
            <w:tcBorders>
              <w:top w:val="single" w:sz="7" w:space="0" w:color="000000"/>
              <w:left w:val="single" w:sz="7" w:space="0" w:color="000000"/>
              <w:bottom w:val="single" w:sz="7" w:space="0" w:color="000000"/>
              <w:right w:val="single" w:sz="7" w:space="0" w:color="000000"/>
            </w:tcBorders>
          </w:tcPr>
          <w:p w14:paraId="777C1E52"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sym w:font="Symbol" w:char="F0AD"/>
            </w:r>
            <w:r w:rsidR="00EF0FBB" w:rsidRPr="006F380F">
              <w:rPr>
                <w:rFonts w:ascii="Times New Roman" w:hAnsi="Times New Roman" w:cs="Times New Roman"/>
              </w:rPr>
              <w:t xml:space="preserve"> 1.4</w:t>
            </w:r>
          </w:p>
        </w:tc>
      </w:tr>
      <w:tr w:rsidR="00BD1204" w:rsidRPr="006F380F" w14:paraId="43AE6920" w14:textId="77777777" w:rsidTr="00EB02EC">
        <w:trPr>
          <w:trHeight w:val="425"/>
        </w:trPr>
        <w:tc>
          <w:tcPr>
            <w:tcW w:w="540" w:type="dxa"/>
            <w:tcBorders>
              <w:top w:val="single" w:sz="7" w:space="0" w:color="000000"/>
              <w:left w:val="single" w:sz="7" w:space="0" w:color="000000"/>
              <w:bottom w:val="single" w:sz="7" w:space="0" w:color="000000"/>
              <w:right w:val="single" w:sz="4" w:space="0" w:color="auto"/>
            </w:tcBorders>
          </w:tcPr>
          <w:p w14:paraId="0653D1BC" w14:textId="77777777" w:rsidR="00BD1204" w:rsidRPr="006F380F" w:rsidRDefault="00BD1204" w:rsidP="00D42CE8">
            <w:pPr>
              <w:tabs>
                <w:tab w:val="left" w:pos="360"/>
                <w:tab w:val="left" w:pos="720"/>
                <w:tab w:val="left" w:pos="1080"/>
              </w:tabs>
              <w:spacing w:line="120" w:lineRule="exact"/>
              <w:ind w:left="60"/>
              <w:rPr>
                <w:rFonts w:ascii="Times New Roman" w:hAnsi="Times New Roman" w:cs="Times New Roman"/>
              </w:rPr>
            </w:pPr>
          </w:p>
          <w:p w14:paraId="58A1CD85" w14:textId="77777777" w:rsidR="00BD1204" w:rsidRPr="006F380F" w:rsidRDefault="00BD1204" w:rsidP="00D42CE8">
            <w:pPr>
              <w:tabs>
                <w:tab w:val="left" w:pos="360"/>
                <w:tab w:val="left" w:pos="720"/>
                <w:tab w:val="left" w:pos="1080"/>
              </w:tabs>
              <w:spacing w:after="58"/>
              <w:ind w:left="60"/>
              <w:rPr>
                <w:rFonts w:ascii="Times New Roman" w:hAnsi="Times New Roman" w:cs="Times New Roman"/>
              </w:rPr>
            </w:pPr>
            <w:r w:rsidRPr="006F380F">
              <w:rPr>
                <w:rFonts w:ascii="Times New Roman" w:hAnsi="Times New Roman" w:cs="Times New Roman"/>
              </w:rPr>
              <w:t>11</w:t>
            </w:r>
          </w:p>
        </w:tc>
        <w:tc>
          <w:tcPr>
            <w:tcW w:w="5220" w:type="dxa"/>
            <w:tcBorders>
              <w:top w:val="single" w:sz="7" w:space="0" w:color="000000"/>
              <w:left w:val="single" w:sz="4" w:space="0" w:color="auto"/>
              <w:bottom w:val="single" w:sz="7" w:space="0" w:color="000000"/>
              <w:right w:val="single" w:sz="7" w:space="0" w:color="000000"/>
            </w:tcBorders>
          </w:tcPr>
          <w:p w14:paraId="5256584F" w14:textId="77777777" w:rsidR="00BD1204" w:rsidRPr="006F380F" w:rsidRDefault="00BD1204" w:rsidP="00D42CE8">
            <w:pPr>
              <w:tabs>
                <w:tab w:val="left" w:pos="360"/>
                <w:tab w:val="left" w:pos="720"/>
                <w:tab w:val="left" w:pos="1080"/>
              </w:tabs>
              <w:spacing w:after="58"/>
              <w:rPr>
                <w:rFonts w:ascii="Times New Roman" w:hAnsi="Times New Roman" w:cs="Times New Roman"/>
              </w:rPr>
            </w:pPr>
            <w:r w:rsidRPr="006F380F">
              <w:rPr>
                <w:rFonts w:ascii="Times New Roman" w:hAnsi="Times New Roman" w:cs="Times New Roman"/>
              </w:rPr>
              <w:t>In the last six months, someone at work has talked to me about my progress.</w:t>
            </w:r>
          </w:p>
        </w:tc>
        <w:tc>
          <w:tcPr>
            <w:tcW w:w="1311" w:type="dxa"/>
            <w:tcBorders>
              <w:top w:val="single" w:sz="7" w:space="0" w:color="000000"/>
              <w:left w:val="single" w:sz="7" w:space="0" w:color="000000"/>
              <w:bottom w:val="single" w:sz="7" w:space="0" w:color="000000"/>
              <w:right w:val="single" w:sz="7" w:space="0" w:color="000000"/>
            </w:tcBorders>
          </w:tcPr>
          <w:p w14:paraId="5586A53E"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4.1</w:t>
            </w:r>
          </w:p>
        </w:tc>
        <w:tc>
          <w:tcPr>
            <w:tcW w:w="1350" w:type="dxa"/>
            <w:tcBorders>
              <w:top w:val="single" w:sz="7" w:space="0" w:color="000000"/>
              <w:left w:val="single" w:sz="7" w:space="0" w:color="000000"/>
              <w:bottom w:val="single" w:sz="7" w:space="0" w:color="000000"/>
              <w:right w:val="single" w:sz="7" w:space="0" w:color="000000"/>
            </w:tcBorders>
          </w:tcPr>
          <w:p w14:paraId="297E0D7F"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5</w:t>
            </w:r>
          </w:p>
        </w:tc>
        <w:tc>
          <w:tcPr>
            <w:tcW w:w="1350" w:type="dxa"/>
            <w:tcBorders>
              <w:top w:val="single" w:sz="7" w:space="0" w:color="000000"/>
              <w:left w:val="single" w:sz="7" w:space="0" w:color="000000"/>
              <w:bottom w:val="single" w:sz="7" w:space="0" w:color="000000"/>
              <w:right w:val="single" w:sz="7" w:space="0" w:color="000000"/>
            </w:tcBorders>
          </w:tcPr>
          <w:p w14:paraId="63D89009"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4.55</w:t>
            </w:r>
          </w:p>
        </w:tc>
        <w:tc>
          <w:tcPr>
            <w:tcW w:w="1530" w:type="dxa"/>
            <w:tcBorders>
              <w:top w:val="single" w:sz="7" w:space="0" w:color="000000"/>
              <w:left w:val="single" w:sz="7" w:space="0" w:color="000000"/>
              <w:bottom w:val="single" w:sz="7" w:space="0" w:color="000000"/>
              <w:right w:val="single" w:sz="7" w:space="0" w:color="000000"/>
            </w:tcBorders>
          </w:tcPr>
          <w:p w14:paraId="061A8D61"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sym w:font="Symbol" w:char="F0AD"/>
            </w:r>
            <w:r w:rsidR="00EF0FBB" w:rsidRPr="006F380F">
              <w:rPr>
                <w:rFonts w:ascii="Times New Roman" w:hAnsi="Times New Roman" w:cs="Times New Roman"/>
              </w:rPr>
              <w:t xml:space="preserve"> .9</w:t>
            </w:r>
          </w:p>
        </w:tc>
      </w:tr>
      <w:tr w:rsidR="00BD1204" w:rsidRPr="006F380F" w14:paraId="274A3A43" w14:textId="77777777" w:rsidTr="00EB02EC">
        <w:trPr>
          <w:trHeight w:val="425"/>
        </w:trPr>
        <w:tc>
          <w:tcPr>
            <w:tcW w:w="540" w:type="dxa"/>
            <w:tcBorders>
              <w:top w:val="single" w:sz="7" w:space="0" w:color="000000"/>
              <w:left w:val="single" w:sz="7" w:space="0" w:color="000000"/>
              <w:bottom w:val="single" w:sz="7" w:space="0" w:color="000000"/>
              <w:right w:val="single" w:sz="4" w:space="0" w:color="auto"/>
            </w:tcBorders>
          </w:tcPr>
          <w:p w14:paraId="1503D4E2" w14:textId="77777777" w:rsidR="00BD1204" w:rsidRPr="006F380F" w:rsidRDefault="00BD1204" w:rsidP="00D42CE8">
            <w:pPr>
              <w:tabs>
                <w:tab w:val="left" w:pos="360"/>
                <w:tab w:val="left" w:pos="720"/>
                <w:tab w:val="left" w:pos="1080"/>
              </w:tabs>
              <w:spacing w:line="120" w:lineRule="exact"/>
              <w:ind w:left="60"/>
              <w:rPr>
                <w:rFonts w:ascii="Times New Roman" w:hAnsi="Times New Roman" w:cs="Times New Roman"/>
              </w:rPr>
            </w:pPr>
          </w:p>
          <w:p w14:paraId="4F0A96ED" w14:textId="77777777" w:rsidR="00BD1204" w:rsidRPr="006F380F" w:rsidRDefault="00BD1204" w:rsidP="00D42CE8">
            <w:pPr>
              <w:tabs>
                <w:tab w:val="left" w:pos="360"/>
                <w:tab w:val="left" w:pos="720"/>
                <w:tab w:val="left" w:pos="1080"/>
              </w:tabs>
              <w:spacing w:after="58"/>
              <w:ind w:left="60"/>
              <w:rPr>
                <w:rFonts w:ascii="Times New Roman" w:hAnsi="Times New Roman" w:cs="Times New Roman"/>
              </w:rPr>
            </w:pPr>
            <w:r w:rsidRPr="006F380F">
              <w:rPr>
                <w:rFonts w:ascii="Times New Roman" w:hAnsi="Times New Roman" w:cs="Times New Roman"/>
              </w:rPr>
              <w:t>12</w:t>
            </w:r>
          </w:p>
        </w:tc>
        <w:tc>
          <w:tcPr>
            <w:tcW w:w="5220" w:type="dxa"/>
            <w:tcBorders>
              <w:top w:val="single" w:sz="7" w:space="0" w:color="000000"/>
              <w:left w:val="single" w:sz="4" w:space="0" w:color="auto"/>
              <w:bottom w:val="single" w:sz="7" w:space="0" w:color="000000"/>
              <w:right w:val="single" w:sz="7" w:space="0" w:color="000000"/>
            </w:tcBorders>
          </w:tcPr>
          <w:p w14:paraId="644CDE1C" w14:textId="77777777" w:rsidR="00BD1204" w:rsidRPr="006F380F" w:rsidRDefault="00BD1204" w:rsidP="00D42CE8">
            <w:pPr>
              <w:tabs>
                <w:tab w:val="left" w:pos="360"/>
                <w:tab w:val="left" w:pos="720"/>
                <w:tab w:val="left" w:pos="1080"/>
              </w:tabs>
              <w:spacing w:after="58"/>
              <w:rPr>
                <w:rFonts w:ascii="Times New Roman" w:hAnsi="Times New Roman" w:cs="Times New Roman"/>
              </w:rPr>
            </w:pPr>
            <w:r w:rsidRPr="006F380F">
              <w:rPr>
                <w:rFonts w:ascii="Times New Roman" w:hAnsi="Times New Roman" w:cs="Times New Roman"/>
              </w:rPr>
              <w:t>This last year, I have had opportunities at work to learn and grow.</w:t>
            </w:r>
          </w:p>
        </w:tc>
        <w:tc>
          <w:tcPr>
            <w:tcW w:w="1311" w:type="dxa"/>
            <w:tcBorders>
              <w:top w:val="single" w:sz="7" w:space="0" w:color="000000"/>
              <w:left w:val="single" w:sz="7" w:space="0" w:color="000000"/>
              <w:bottom w:val="single" w:sz="7" w:space="0" w:color="000000"/>
              <w:right w:val="single" w:sz="7" w:space="0" w:color="000000"/>
            </w:tcBorders>
          </w:tcPr>
          <w:p w14:paraId="73F1B41B"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3.8</w:t>
            </w:r>
          </w:p>
        </w:tc>
        <w:tc>
          <w:tcPr>
            <w:tcW w:w="1350" w:type="dxa"/>
            <w:tcBorders>
              <w:top w:val="single" w:sz="7" w:space="0" w:color="000000"/>
              <w:left w:val="single" w:sz="7" w:space="0" w:color="000000"/>
              <w:bottom w:val="single" w:sz="7" w:space="0" w:color="000000"/>
              <w:right w:val="single" w:sz="7" w:space="0" w:color="000000"/>
            </w:tcBorders>
          </w:tcPr>
          <w:p w14:paraId="1A976B25"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t>4</w:t>
            </w:r>
          </w:p>
        </w:tc>
        <w:tc>
          <w:tcPr>
            <w:tcW w:w="1350" w:type="dxa"/>
            <w:tcBorders>
              <w:top w:val="single" w:sz="7" w:space="0" w:color="000000"/>
              <w:left w:val="single" w:sz="7" w:space="0" w:color="000000"/>
              <w:bottom w:val="single" w:sz="7" w:space="0" w:color="000000"/>
              <w:right w:val="single" w:sz="7" w:space="0" w:color="000000"/>
            </w:tcBorders>
          </w:tcPr>
          <w:p w14:paraId="3DF61D51"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b/>
              </w:rPr>
            </w:pPr>
            <w:r w:rsidRPr="006F380F">
              <w:rPr>
                <w:rFonts w:ascii="Times New Roman" w:hAnsi="Times New Roman" w:cs="Times New Roman"/>
                <w:b/>
              </w:rPr>
              <w:t>3.9</w:t>
            </w:r>
          </w:p>
        </w:tc>
        <w:tc>
          <w:tcPr>
            <w:tcW w:w="1530" w:type="dxa"/>
            <w:tcBorders>
              <w:top w:val="single" w:sz="7" w:space="0" w:color="000000"/>
              <w:left w:val="single" w:sz="7" w:space="0" w:color="000000"/>
              <w:bottom w:val="single" w:sz="7" w:space="0" w:color="000000"/>
              <w:right w:val="single" w:sz="7" w:space="0" w:color="000000"/>
            </w:tcBorders>
          </w:tcPr>
          <w:p w14:paraId="25CF9314" w14:textId="77777777" w:rsidR="00BD1204" w:rsidRPr="006F380F" w:rsidRDefault="00BD1204" w:rsidP="009E5B32">
            <w:pPr>
              <w:tabs>
                <w:tab w:val="left" w:pos="360"/>
                <w:tab w:val="left" w:pos="720"/>
                <w:tab w:val="left" w:pos="1080"/>
              </w:tabs>
              <w:spacing w:after="58"/>
              <w:ind w:left="60"/>
              <w:jc w:val="center"/>
              <w:rPr>
                <w:rFonts w:ascii="Times New Roman" w:hAnsi="Times New Roman" w:cs="Times New Roman"/>
              </w:rPr>
            </w:pPr>
            <w:r w:rsidRPr="006F380F">
              <w:rPr>
                <w:rFonts w:ascii="Times New Roman" w:hAnsi="Times New Roman" w:cs="Times New Roman"/>
              </w:rPr>
              <w:sym w:font="Symbol" w:char="F0AD"/>
            </w:r>
            <w:r w:rsidR="00EF0FBB" w:rsidRPr="006F380F">
              <w:rPr>
                <w:rFonts w:ascii="Times New Roman" w:hAnsi="Times New Roman" w:cs="Times New Roman"/>
              </w:rPr>
              <w:t xml:space="preserve"> .2</w:t>
            </w:r>
          </w:p>
        </w:tc>
      </w:tr>
    </w:tbl>
    <w:p w14:paraId="65A9E791" w14:textId="77777777" w:rsidR="00E04289" w:rsidRPr="006F380F" w:rsidRDefault="00E04289" w:rsidP="005E46A0">
      <w:pPr>
        <w:ind w:firstLine="720"/>
        <w:jc w:val="center"/>
        <w:rPr>
          <w:rFonts w:ascii="Times New Roman" w:hAnsi="Times New Roman" w:cs="Times New Roman"/>
          <w:b/>
        </w:rPr>
      </w:pPr>
    </w:p>
    <w:bookmarkEnd w:id="4"/>
    <w:p w14:paraId="42258D9A" w14:textId="015F5FE3" w:rsidR="00E04289" w:rsidRDefault="00E170DF" w:rsidP="005E46A0">
      <w:pPr>
        <w:ind w:firstLine="720"/>
        <w:jc w:val="center"/>
        <w:rPr>
          <w:rFonts w:ascii="Times New Roman" w:hAnsi="Times New Roman" w:cs="Times New Roman"/>
          <w:b/>
        </w:rPr>
      </w:pPr>
      <w:r>
        <w:rPr>
          <w:rFonts w:ascii="Times New Roman" w:hAnsi="Times New Roman" w:cs="Times New Roman"/>
          <w:b/>
        </w:rPr>
        <w:t xml:space="preserve"> </w:t>
      </w:r>
    </w:p>
    <w:p w14:paraId="42EE437C" w14:textId="499FB27B" w:rsidR="00E170DF" w:rsidRDefault="00E170DF" w:rsidP="005E46A0">
      <w:pPr>
        <w:ind w:firstLine="720"/>
        <w:jc w:val="center"/>
        <w:rPr>
          <w:rFonts w:ascii="Times New Roman" w:hAnsi="Times New Roman" w:cs="Times New Roman"/>
          <w:b/>
        </w:rPr>
      </w:pPr>
    </w:p>
    <w:p w14:paraId="0E8EF419" w14:textId="77777777" w:rsidR="00E170DF" w:rsidRPr="006F380F" w:rsidRDefault="00E170DF" w:rsidP="005E46A0">
      <w:pPr>
        <w:ind w:firstLine="720"/>
        <w:jc w:val="center"/>
        <w:rPr>
          <w:rFonts w:ascii="Times New Roman" w:hAnsi="Times New Roman" w:cs="Times New Roman"/>
          <w:b/>
        </w:rPr>
      </w:pPr>
    </w:p>
    <w:p w14:paraId="35B62450" w14:textId="77777777" w:rsidR="00532BAE" w:rsidRPr="00F60357" w:rsidRDefault="00532BAE" w:rsidP="005E46A0">
      <w:pPr>
        <w:ind w:firstLine="720"/>
        <w:jc w:val="center"/>
        <w:rPr>
          <w:rFonts w:ascii="Times New Roman" w:hAnsi="Times New Roman" w:cs="Times New Roman"/>
          <w:b/>
          <w:sz w:val="24"/>
          <w:szCs w:val="24"/>
        </w:rPr>
      </w:pPr>
    </w:p>
    <w:p w14:paraId="1890D23A" w14:textId="6F32FFCA" w:rsidR="009C1912" w:rsidRPr="00853B00" w:rsidRDefault="009C1912" w:rsidP="009C1912">
      <w:pPr>
        <w:jc w:val="center"/>
        <w:rPr>
          <w:rFonts w:ascii="Calibri" w:eastAsia="Calibri" w:hAnsi="Calibri" w:cs="Calibri"/>
          <w:i/>
          <w:iCs/>
          <w:color w:val="7F7F7F"/>
          <w:sz w:val="28"/>
          <w:szCs w:val="28"/>
          <w:lang w:bidi="en-US"/>
        </w:rPr>
      </w:pPr>
      <w:r>
        <w:rPr>
          <w:rFonts w:ascii="Times New Roman" w:hAnsi="Times New Roman" w:cs="Times New Roman"/>
          <w:b/>
          <w:sz w:val="24"/>
          <w:szCs w:val="24"/>
        </w:rPr>
        <w:lastRenderedPageBreak/>
        <w:t>Appendix</w:t>
      </w:r>
      <w:r w:rsidRPr="00853B00">
        <w:rPr>
          <w:rFonts w:ascii="Times New Roman" w:hAnsi="Times New Roman" w:cs="Times New Roman"/>
          <w:b/>
        </w:rPr>
        <w:t xml:space="preserve"> </w:t>
      </w:r>
      <w:r>
        <w:rPr>
          <w:rFonts w:ascii="Times New Roman" w:hAnsi="Times New Roman" w:cs="Times New Roman"/>
          <w:b/>
        </w:rPr>
        <w:t>C</w:t>
      </w:r>
    </w:p>
    <w:p w14:paraId="06DDC960" w14:textId="77777777" w:rsidR="009C1912" w:rsidRPr="00853B00" w:rsidRDefault="009C1912" w:rsidP="009C1912">
      <w:pPr>
        <w:rPr>
          <w:rFonts w:ascii="Calibri" w:eastAsia="Calibri" w:hAnsi="Calibri" w:cs="Calibri"/>
          <w:lang w:bidi="en-US"/>
        </w:rPr>
      </w:pPr>
      <w:r w:rsidRPr="00853B00">
        <w:rPr>
          <w:rFonts w:ascii="Calibri" w:eastAsia="Calibri" w:hAnsi="Calibri" w:cs="Calibri"/>
          <w:i/>
          <w:iCs/>
          <w:color w:val="7F7F7F"/>
          <w:sz w:val="28"/>
          <w:szCs w:val="28"/>
          <w:lang w:bidi="en-US"/>
        </w:rPr>
        <w:t>Mentorship and engagement Evaluation- April 26th</w:t>
      </w:r>
      <w:r w:rsidRPr="00853B00">
        <w:rPr>
          <w:rFonts w:ascii="Calibri" w:eastAsia="Calibri" w:hAnsi="Calibri" w:cs="Calibri"/>
          <w:lang w:bidi="en-US"/>
        </w:rPr>
        <w:br/>
      </w:r>
      <w:r w:rsidRPr="00351E6A">
        <w:rPr>
          <w:rFonts w:ascii="Calibri" w:eastAsia="Calibri" w:hAnsi="Calibri" w:cs="Calibri"/>
          <w:b/>
          <w:bCs/>
          <w:color w:val="4D4D4D"/>
          <w:sz w:val="28"/>
          <w:szCs w:val="28"/>
          <w:lang w:bidi="en-US"/>
        </w:rPr>
        <w:t>Q1 - Please rate the effectiveness of this</w:t>
      </w:r>
      <w:r w:rsidRPr="00853B00">
        <w:rPr>
          <w:rFonts w:ascii="Calibri" w:eastAsia="Calibri" w:hAnsi="Calibri" w:cs="Calibri"/>
          <w:b/>
          <w:bCs/>
          <w:color w:val="4D4D4D"/>
          <w:sz w:val="28"/>
          <w:szCs w:val="28"/>
          <w:lang w:bidi="en-US"/>
        </w:rPr>
        <w:t xml:space="preserve"> continuing nursing education activity in achieving the following objective(s).</w:t>
      </w:r>
    </w:p>
    <w:tbl>
      <w:tblPr>
        <w:tblW w:w="5000" w:type="pct"/>
        <w:tblBorders>
          <w:insideH w:val="single" w:sz="2" w:space="1" w:color="CCCCCC"/>
          <w:insideV w:val="single" w:sz="4" w:space="0" w:color="CCCCCC"/>
        </w:tblBorders>
        <w:tblLook w:val="04A0" w:firstRow="1" w:lastRow="0" w:firstColumn="1" w:lastColumn="0" w:noHBand="0" w:noVBand="1"/>
      </w:tblPr>
      <w:tblGrid>
        <w:gridCol w:w="328"/>
        <w:gridCol w:w="3443"/>
        <w:gridCol w:w="1021"/>
        <w:gridCol w:w="328"/>
        <w:gridCol w:w="875"/>
        <w:gridCol w:w="328"/>
        <w:gridCol w:w="948"/>
        <w:gridCol w:w="328"/>
        <w:gridCol w:w="764"/>
        <w:gridCol w:w="328"/>
        <w:gridCol w:w="669"/>
      </w:tblGrid>
      <w:tr w:rsidR="009C1912" w:rsidRPr="00853B00" w14:paraId="7C60356B" w14:textId="77777777" w:rsidTr="00944C84">
        <w:trPr>
          <w:trHeight w:val="576"/>
        </w:trPr>
        <w:tc>
          <w:tcPr>
            <w:tcW w:w="0" w:type="auto"/>
            <w:vAlign w:val="center"/>
          </w:tcPr>
          <w:p w14:paraId="0583143D" w14:textId="77777777" w:rsidR="009C1912" w:rsidRPr="00853B00" w:rsidRDefault="009C1912" w:rsidP="00944C84">
            <w:pPr>
              <w:keepNext/>
              <w:spacing w:after="0" w:line="240" w:lineRule="auto"/>
              <w:rPr>
                <w:rFonts w:ascii="Calibri" w:eastAsia="Calibri" w:hAnsi="Calibri" w:cs="Calibri"/>
                <w:lang w:bidi="en-US"/>
              </w:rPr>
            </w:pPr>
            <w:r w:rsidRPr="00853B00">
              <w:rPr>
                <w:rFonts w:ascii="Calibri" w:eastAsia="Calibri" w:hAnsi="Calibri" w:cs="Calibri"/>
                <w:lang w:bidi="en-US"/>
              </w:rPr>
              <w:t>#</w:t>
            </w:r>
          </w:p>
        </w:tc>
        <w:tc>
          <w:tcPr>
            <w:tcW w:w="0" w:type="auto"/>
            <w:vAlign w:val="center"/>
          </w:tcPr>
          <w:p w14:paraId="10AC09A8"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Question</w:t>
            </w:r>
          </w:p>
        </w:tc>
        <w:tc>
          <w:tcPr>
            <w:tcW w:w="0" w:type="auto"/>
            <w:vAlign w:val="center"/>
          </w:tcPr>
          <w:p w14:paraId="32FB2CED"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Excellent</w:t>
            </w:r>
          </w:p>
        </w:tc>
        <w:tc>
          <w:tcPr>
            <w:tcW w:w="0" w:type="auto"/>
            <w:vAlign w:val="center"/>
          </w:tcPr>
          <w:p w14:paraId="68F75118" w14:textId="77777777" w:rsidR="009C1912" w:rsidRPr="00853B00" w:rsidRDefault="009C1912" w:rsidP="00944C84">
            <w:pPr>
              <w:keepNext/>
              <w:spacing w:after="0" w:line="240" w:lineRule="auto"/>
              <w:jc w:val="right"/>
              <w:rPr>
                <w:rFonts w:ascii="Calibri" w:eastAsia="Calibri" w:hAnsi="Calibri" w:cs="Calibri"/>
                <w:lang w:bidi="en-US"/>
              </w:rPr>
            </w:pPr>
          </w:p>
        </w:tc>
        <w:tc>
          <w:tcPr>
            <w:tcW w:w="0" w:type="auto"/>
            <w:vAlign w:val="center"/>
          </w:tcPr>
          <w:p w14:paraId="72EEED1E"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Good</w:t>
            </w:r>
          </w:p>
        </w:tc>
        <w:tc>
          <w:tcPr>
            <w:tcW w:w="0" w:type="auto"/>
            <w:vAlign w:val="center"/>
          </w:tcPr>
          <w:p w14:paraId="530B8B36" w14:textId="77777777" w:rsidR="009C1912" w:rsidRPr="00853B00" w:rsidRDefault="009C1912" w:rsidP="00944C84">
            <w:pPr>
              <w:keepNext/>
              <w:spacing w:after="0" w:line="240" w:lineRule="auto"/>
              <w:jc w:val="right"/>
              <w:rPr>
                <w:rFonts w:ascii="Calibri" w:eastAsia="Calibri" w:hAnsi="Calibri" w:cs="Calibri"/>
                <w:lang w:bidi="en-US"/>
              </w:rPr>
            </w:pPr>
          </w:p>
        </w:tc>
        <w:tc>
          <w:tcPr>
            <w:tcW w:w="0" w:type="auto"/>
            <w:vAlign w:val="center"/>
          </w:tcPr>
          <w:p w14:paraId="7CE8856F"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Average</w:t>
            </w:r>
          </w:p>
        </w:tc>
        <w:tc>
          <w:tcPr>
            <w:tcW w:w="0" w:type="auto"/>
            <w:vAlign w:val="center"/>
          </w:tcPr>
          <w:p w14:paraId="7F53E5F6" w14:textId="77777777" w:rsidR="009C1912" w:rsidRPr="00853B00" w:rsidRDefault="009C1912" w:rsidP="00944C84">
            <w:pPr>
              <w:keepNext/>
              <w:spacing w:after="0" w:line="240" w:lineRule="auto"/>
              <w:jc w:val="right"/>
              <w:rPr>
                <w:rFonts w:ascii="Calibri" w:eastAsia="Calibri" w:hAnsi="Calibri" w:cs="Calibri"/>
                <w:lang w:bidi="en-US"/>
              </w:rPr>
            </w:pPr>
          </w:p>
        </w:tc>
        <w:tc>
          <w:tcPr>
            <w:tcW w:w="0" w:type="auto"/>
            <w:vAlign w:val="center"/>
          </w:tcPr>
          <w:p w14:paraId="50AA0B46"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Poor</w:t>
            </w:r>
          </w:p>
        </w:tc>
        <w:tc>
          <w:tcPr>
            <w:tcW w:w="0" w:type="auto"/>
            <w:vAlign w:val="center"/>
          </w:tcPr>
          <w:p w14:paraId="267F4E7A" w14:textId="77777777" w:rsidR="009C1912" w:rsidRPr="00853B00" w:rsidRDefault="009C1912" w:rsidP="00944C84">
            <w:pPr>
              <w:keepNext/>
              <w:spacing w:after="0" w:line="240" w:lineRule="auto"/>
              <w:jc w:val="right"/>
              <w:rPr>
                <w:rFonts w:ascii="Calibri" w:eastAsia="Calibri" w:hAnsi="Calibri" w:cs="Calibri"/>
                <w:lang w:bidi="en-US"/>
              </w:rPr>
            </w:pPr>
          </w:p>
        </w:tc>
        <w:tc>
          <w:tcPr>
            <w:tcW w:w="0" w:type="auto"/>
            <w:vAlign w:val="center"/>
          </w:tcPr>
          <w:p w14:paraId="7CF2742F"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Total</w:t>
            </w:r>
          </w:p>
        </w:tc>
      </w:tr>
      <w:tr w:rsidR="009C1912" w:rsidRPr="00853B00" w14:paraId="3489F87D" w14:textId="77777777" w:rsidTr="00944C84">
        <w:trPr>
          <w:trHeight w:val="432"/>
        </w:trPr>
        <w:tc>
          <w:tcPr>
            <w:tcW w:w="0" w:type="auto"/>
            <w:vAlign w:val="center"/>
          </w:tcPr>
          <w:p w14:paraId="11EE3DF0" w14:textId="77777777" w:rsidR="009C1912" w:rsidRPr="00853B00" w:rsidRDefault="009C1912" w:rsidP="00944C84">
            <w:pPr>
              <w:spacing w:after="0" w:line="240" w:lineRule="auto"/>
              <w:rPr>
                <w:rFonts w:ascii="Calibri" w:eastAsia="Calibri" w:hAnsi="Calibri" w:cs="Calibri"/>
                <w:lang w:bidi="en-US"/>
              </w:rPr>
            </w:pPr>
            <w:r w:rsidRPr="00853B00">
              <w:rPr>
                <w:rFonts w:ascii="Calibri" w:eastAsia="Calibri" w:hAnsi="Calibri" w:cs="Calibri"/>
                <w:lang w:bidi="en-US"/>
              </w:rPr>
              <w:t>1</w:t>
            </w:r>
          </w:p>
        </w:tc>
        <w:tc>
          <w:tcPr>
            <w:tcW w:w="0" w:type="auto"/>
            <w:vAlign w:val="center"/>
          </w:tcPr>
          <w:p w14:paraId="7BCAE199"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Objective 1: Describe strategies and techniques to promote effective communication and professionalism between licensed staff members</w:t>
            </w:r>
          </w:p>
        </w:tc>
        <w:tc>
          <w:tcPr>
            <w:tcW w:w="0" w:type="auto"/>
            <w:vAlign w:val="center"/>
          </w:tcPr>
          <w:p w14:paraId="313D9A60"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50.00%</w:t>
            </w:r>
          </w:p>
        </w:tc>
        <w:tc>
          <w:tcPr>
            <w:tcW w:w="0" w:type="auto"/>
            <w:vAlign w:val="center"/>
          </w:tcPr>
          <w:p w14:paraId="23582F04"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2</w:t>
            </w:r>
          </w:p>
        </w:tc>
        <w:tc>
          <w:tcPr>
            <w:tcW w:w="0" w:type="auto"/>
            <w:vAlign w:val="center"/>
          </w:tcPr>
          <w:p w14:paraId="091073A4"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50.00%</w:t>
            </w:r>
          </w:p>
        </w:tc>
        <w:tc>
          <w:tcPr>
            <w:tcW w:w="0" w:type="auto"/>
            <w:vAlign w:val="center"/>
          </w:tcPr>
          <w:p w14:paraId="5730FD1E"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2</w:t>
            </w:r>
          </w:p>
        </w:tc>
        <w:tc>
          <w:tcPr>
            <w:tcW w:w="0" w:type="auto"/>
            <w:vAlign w:val="center"/>
          </w:tcPr>
          <w:p w14:paraId="0D6B5DFD"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0.00%</w:t>
            </w:r>
          </w:p>
        </w:tc>
        <w:tc>
          <w:tcPr>
            <w:tcW w:w="0" w:type="auto"/>
            <w:vAlign w:val="center"/>
          </w:tcPr>
          <w:p w14:paraId="6B017093"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0</w:t>
            </w:r>
          </w:p>
        </w:tc>
        <w:tc>
          <w:tcPr>
            <w:tcW w:w="0" w:type="auto"/>
            <w:vAlign w:val="center"/>
          </w:tcPr>
          <w:p w14:paraId="3148A40D"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0.00%</w:t>
            </w:r>
          </w:p>
        </w:tc>
        <w:tc>
          <w:tcPr>
            <w:tcW w:w="0" w:type="auto"/>
            <w:vAlign w:val="center"/>
          </w:tcPr>
          <w:p w14:paraId="4ACA48E2"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0</w:t>
            </w:r>
          </w:p>
        </w:tc>
        <w:tc>
          <w:tcPr>
            <w:tcW w:w="0" w:type="auto"/>
            <w:vAlign w:val="center"/>
          </w:tcPr>
          <w:p w14:paraId="4D5AEEDA"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4</w:t>
            </w:r>
          </w:p>
        </w:tc>
      </w:tr>
      <w:tr w:rsidR="009C1912" w:rsidRPr="00853B00" w14:paraId="4FE5A777" w14:textId="77777777" w:rsidTr="00944C84">
        <w:trPr>
          <w:trHeight w:val="432"/>
        </w:trPr>
        <w:tc>
          <w:tcPr>
            <w:tcW w:w="0" w:type="auto"/>
            <w:vAlign w:val="center"/>
          </w:tcPr>
          <w:p w14:paraId="2C0E9E57" w14:textId="77777777" w:rsidR="009C1912" w:rsidRPr="00853B00" w:rsidRDefault="009C1912" w:rsidP="00944C84">
            <w:pPr>
              <w:spacing w:after="0" w:line="240" w:lineRule="auto"/>
              <w:rPr>
                <w:rFonts w:ascii="Calibri" w:eastAsia="Calibri" w:hAnsi="Calibri" w:cs="Calibri"/>
                <w:lang w:bidi="en-US"/>
              </w:rPr>
            </w:pPr>
            <w:r w:rsidRPr="00853B00">
              <w:rPr>
                <w:rFonts w:ascii="Calibri" w:eastAsia="Calibri" w:hAnsi="Calibri" w:cs="Calibri"/>
                <w:lang w:bidi="en-US"/>
              </w:rPr>
              <w:t>2</w:t>
            </w:r>
          </w:p>
        </w:tc>
        <w:tc>
          <w:tcPr>
            <w:tcW w:w="0" w:type="auto"/>
            <w:vAlign w:val="center"/>
          </w:tcPr>
          <w:p w14:paraId="47DD3BA8"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Objective 2: Discuss personal techniques and methodology for communication and practice standards in the work place</w:t>
            </w:r>
          </w:p>
        </w:tc>
        <w:tc>
          <w:tcPr>
            <w:tcW w:w="0" w:type="auto"/>
            <w:vAlign w:val="center"/>
          </w:tcPr>
          <w:p w14:paraId="0D4683E3"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50.00%</w:t>
            </w:r>
          </w:p>
        </w:tc>
        <w:tc>
          <w:tcPr>
            <w:tcW w:w="0" w:type="auto"/>
            <w:vAlign w:val="center"/>
          </w:tcPr>
          <w:p w14:paraId="653E457F"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2</w:t>
            </w:r>
          </w:p>
        </w:tc>
        <w:tc>
          <w:tcPr>
            <w:tcW w:w="0" w:type="auto"/>
            <w:vAlign w:val="center"/>
          </w:tcPr>
          <w:p w14:paraId="20FD1585"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50.00%</w:t>
            </w:r>
          </w:p>
        </w:tc>
        <w:tc>
          <w:tcPr>
            <w:tcW w:w="0" w:type="auto"/>
            <w:vAlign w:val="center"/>
          </w:tcPr>
          <w:p w14:paraId="282F56E0"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2</w:t>
            </w:r>
          </w:p>
        </w:tc>
        <w:tc>
          <w:tcPr>
            <w:tcW w:w="0" w:type="auto"/>
            <w:vAlign w:val="center"/>
          </w:tcPr>
          <w:p w14:paraId="3B2494C2"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0.00%</w:t>
            </w:r>
          </w:p>
        </w:tc>
        <w:tc>
          <w:tcPr>
            <w:tcW w:w="0" w:type="auto"/>
            <w:vAlign w:val="center"/>
          </w:tcPr>
          <w:p w14:paraId="056BB7F6"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0</w:t>
            </w:r>
          </w:p>
        </w:tc>
        <w:tc>
          <w:tcPr>
            <w:tcW w:w="0" w:type="auto"/>
            <w:vAlign w:val="center"/>
          </w:tcPr>
          <w:p w14:paraId="107D17E9"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0.00%</w:t>
            </w:r>
          </w:p>
        </w:tc>
        <w:tc>
          <w:tcPr>
            <w:tcW w:w="0" w:type="auto"/>
            <w:vAlign w:val="center"/>
          </w:tcPr>
          <w:p w14:paraId="2A0AFA52"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0</w:t>
            </w:r>
          </w:p>
        </w:tc>
        <w:tc>
          <w:tcPr>
            <w:tcW w:w="0" w:type="auto"/>
            <w:vAlign w:val="center"/>
          </w:tcPr>
          <w:p w14:paraId="0231E9DE"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4</w:t>
            </w:r>
          </w:p>
        </w:tc>
      </w:tr>
    </w:tbl>
    <w:p w14:paraId="38565474" w14:textId="77777777" w:rsidR="009C1912" w:rsidRPr="00853B00" w:rsidRDefault="009C1912" w:rsidP="009C1912">
      <w:pPr>
        <w:spacing w:after="200" w:line="276" w:lineRule="auto"/>
        <w:rPr>
          <w:rFonts w:ascii="Calibri" w:eastAsia="Calibri" w:hAnsi="Calibri" w:cs="Calibri"/>
          <w:lang w:bidi="en-US"/>
        </w:rPr>
      </w:pPr>
      <w:r w:rsidRPr="00853B00">
        <w:rPr>
          <w:rFonts w:ascii="Calibri" w:eastAsia="Calibri" w:hAnsi="Calibri" w:cs="Calibri"/>
          <w:b/>
          <w:bCs/>
          <w:color w:val="4D4D4D"/>
          <w:sz w:val="28"/>
          <w:szCs w:val="28"/>
          <w:lang w:bidi="en-US"/>
        </w:rPr>
        <w:t>Q3 - Please evaluate the effectiveness of each presenter individually.</w:t>
      </w:r>
    </w:p>
    <w:tbl>
      <w:tblPr>
        <w:tblW w:w="5000" w:type="pct"/>
        <w:tblBorders>
          <w:insideH w:val="single" w:sz="2" w:space="1" w:color="CCCCCC"/>
          <w:insideV w:val="single" w:sz="4" w:space="0" w:color="CCCCCC"/>
        </w:tblBorders>
        <w:tblLook w:val="04A0" w:firstRow="1" w:lastRow="0" w:firstColumn="1" w:lastColumn="0" w:noHBand="0" w:noVBand="1"/>
      </w:tblPr>
      <w:tblGrid>
        <w:gridCol w:w="406"/>
        <w:gridCol w:w="1656"/>
        <w:gridCol w:w="1347"/>
        <w:gridCol w:w="1391"/>
        <w:gridCol w:w="910"/>
        <w:gridCol w:w="1481"/>
        <w:gridCol w:w="1234"/>
        <w:gridCol w:w="935"/>
      </w:tblGrid>
      <w:tr w:rsidR="009C1912" w:rsidRPr="00853B00" w14:paraId="085215A3" w14:textId="77777777" w:rsidTr="00944C84">
        <w:trPr>
          <w:trHeight w:val="576"/>
        </w:trPr>
        <w:tc>
          <w:tcPr>
            <w:tcW w:w="0" w:type="auto"/>
            <w:vAlign w:val="center"/>
          </w:tcPr>
          <w:p w14:paraId="62F2B6E9" w14:textId="77777777" w:rsidR="009C1912" w:rsidRPr="00853B00" w:rsidRDefault="009C1912" w:rsidP="00944C84">
            <w:pPr>
              <w:keepNext/>
              <w:spacing w:after="0" w:line="240" w:lineRule="auto"/>
              <w:rPr>
                <w:rFonts w:ascii="Calibri" w:eastAsia="Calibri" w:hAnsi="Calibri" w:cs="Calibri"/>
                <w:lang w:bidi="en-US"/>
              </w:rPr>
            </w:pPr>
            <w:r w:rsidRPr="00853B00">
              <w:rPr>
                <w:rFonts w:ascii="Calibri" w:eastAsia="Calibri" w:hAnsi="Calibri" w:cs="Calibri"/>
                <w:lang w:bidi="en-US"/>
              </w:rPr>
              <w:t>#</w:t>
            </w:r>
          </w:p>
        </w:tc>
        <w:tc>
          <w:tcPr>
            <w:tcW w:w="0" w:type="auto"/>
            <w:vAlign w:val="center"/>
          </w:tcPr>
          <w:p w14:paraId="14600182"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Field</w:t>
            </w:r>
          </w:p>
        </w:tc>
        <w:tc>
          <w:tcPr>
            <w:tcW w:w="0" w:type="auto"/>
            <w:vAlign w:val="center"/>
          </w:tcPr>
          <w:p w14:paraId="42268B2E"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Minimum</w:t>
            </w:r>
          </w:p>
        </w:tc>
        <w:tc>
          <w:tcPr>
            <w:tcW w:w="0" w:type="auto"/>
            <w:vAlign w:val="center"/>
          </w:tcPr>
          <w:p w14:paraId="5BB62AF7"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Maximum</w:t>
            </w:r>
          </w:p>
        </w:tc>
        <w:tc>
          <w:tcPr>
            <w:tcW w:w="0" w:type="auto"/>
            <w:vAlign w:val="center"/>
          </w:tcPr>
          <w:p w14:paraId="769B3BF7"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Mean</w:t>
            </w:r>
          </w:p>
        </w:tc>
        <w:tc>
          <w:tcPr>
            <w:tcW w:w="0" w:type="auto"/>
            <w:vAlign w:val="center"/>
          </w:tcPr>
          <w:p w14:paraId="3C5864B2"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Std Deviation</w:t>
            </w:r>
          </w:p>
        </w:tc>
        <w:tc>
          <w:tcPr>
            <w:tcW w:w="0" w:type="auto"/>
            <w:vAlign w:val="center"/>
          </w:tcPr>
          <w:p w14:paraId="261BE525"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Variance</w:t>
            </w:r>
          </w:p>
        </w:tc>
        <w:tc>
          <w:tcPr>
            <w:tcW w:w="0" w:type="auto"/>
            <w:vAlign w:val="center"/>
          </w:tcPr>
          <w:p w14:paraId="1732862C" w14:textId="77777777" w:rsidR="009C1912" w:rsidRPr="00853B00" w:rsidRDefault="009C1912" w:rsidP="00944C84">
            <w:pPr>
              <w:keepNext/>
              <w:spacing w:after="0" w:line="240" w:lineRule="auto"/>
              <w:jc w:val="right"/>
              <w:rPr>
                <w:rFonts w:ascii="Calibri" w:eastAsia="Calibri" w:hAnsi="Calibri" w:cs="Calibri"/>
                <w:lang w:bidi="en-US"/>
              </w:rPr>
            </w:pPr>
            <w:r w:rsidRPr="00853B00">
              <w:rPr>
                <w:rFonts w:ascii="Calibri" w:eastAsia="Calibri" w:hAnsi="Calibri" w:cs="Calibri"/>
                <w:lang w:bidi="en-US"/>
              </w:rPr>
              <w:t>Count</w:t>
            </w:r>
          </w:p>
        </w:tc>
      </w:tr>
      <w:tr w:rsidR="009C1912" w:rsidRPr="00853B00" w14:paraId="2BA9860D" w14:textId="77777777" w:rsidTr="00944C84">
        <w:trPr>
          <w:trHeight w:val="432"/>
        </w:trPr>
        <w:tc>
          <w:tcPr>
            <w:tcW w:w="0" w:type="auto"/>
            <w:vAlign w:val="center"/>
          </w:tcPr>
          <w:p w14:paraId="5014C4E9" w14:textId="77777777" w:rsidR="009C1912" w:rsidRPr="00853B00" w:rsidRDefault="009C1912" w:rsidP="00944C84">
            <w:pPr>
              <w:spacing w:after="0" w:line="240" w:lineRule="auto"/>
              <w:rPr>
                <w:rFonts w:ascii="Calibri" w:eastAsia="Calibri" w:hAnsi="Calibri" w:cs="Calibri"/>
                <w:lang w:bidi="en-US"/>
              </w:rPr>
            </w:pPr>
            <w:r w:rsidRPr="00853B00">
              <w:rPr>
                <w:rFonts w:ascii="Calibri" w:eastAsia="Calibri" w:hAnsi="Calibri" w:cs="Calibri"/>
                <w:lang w:bidi="en-US"/>
              </w:rPr>
              <w:t>1</w:t>
            </w:r>
          </w:p>
        </w:tc>
        <w:tc>
          <w:tcPr>
            <w:tcW w:w="0" w:type="auto"/>
            <w:vAlign w:val="center"/>
          </w:tcPr>
          <w:p w14:paraId="47D30F69" w14:textId="77777777" w:rsidR="009C1912" w:rsidRPr="00853B00" w:rsidRDefault="009C1912" w:rsidP="00944C84">
            <w:pPr>
              <w:spacing w:after="0" w:line="240" w:lineRule="auto"/>
              <w:jc w:val="right"/>
              <w:rPr>
                <w:rFonts w:ascii="Calibri" w:eastAsia="Calibri" w:hAnsi="Calibri" w:cs="Calibri"/>
                <w:lang w:bidi="en-US"/>
              </w:rPr>
            </w:pPr>
            <w:proofErr w:type="spellStart"/>
            <w:r w:rsidRPr="00853B00">
              <w:rPr>
                <w:rFonts w:ascii="Calibri" w:eastAsia="Calibri" w:hAnsi="Calibri" w:cs="Calibri"/>
                <w:lang w:bidi="en-US"/>
              </w:rPr>
              <w:t>ZaNeta</w:t>
            </w:r>
            <w:proofErr w:type="spellEnd"/>
            <w:r w:rsidRPr="00853B00">
              <w:rPr>
                <w:rFonts w:ascii="Calibri" w:eastAsia="Calibri" w:hAnsi="Calibri" w:cs="Calibri"/>
                <w:lang w:bidi="en-US"/>
              </w:rPr>
              <w:t xml:space="preserve"> Heartwell</w:t>
            </w:r>
          </w:p>
        </w:tc>
        <w:tc>
          <w:tcPr>
            <w:tcW w:w="0" w:type="auto"/>
            <w:vAlign w:val="center"/>
          </w:tcPr>
          <w:p w14:paraId="07031726"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1.00</w:t>
            </w:r>
          </w:p>
        </w:tc>
        <w:tc>
          <w:tcPr>
            <w:tcW w:w="0" w:type="auto"/>
            <w:vAlign w:val="center"/>
          </w:tcPr>
          <w:p w14:paraId="1C9BC4C7"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1.00</w:t>
            </w:r>
          </w:p>
        </w:tc>
        <w:tc>
          <w:tcPr>
            <w:tcW w:w="0" w:type="auto"/>
            <w:vAlign w:val="center"/>
          </w:tcPr>
          <w:p w14:paraId="1ED8D412"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1.00</w:t>
            </w:r>
          </w:p>
        </w:tc>
        <w:tc>
          <w:tcPr>
            <w:tcW w:w="0" w:type="auto"/>
            <w:vAlign w:val="center"/>
          </w:tcPr>
          <w:p w14:paraId="7F4C7ED7"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0.00</w:t>
            </w:r>
          </w:p>
        </w:tc>
        <w:tc>
          <w:tcPr>
            <w:tcW w:w="0" w:type="auto"/>
            <w:vAlign w:val="center"/>
          </w:tcPr>
          <w:p w14:paraId="34AB092C"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0.00</w:t>
            </w:r>
          </w:p>
        </w:tc>
        <w:tc>
          <w:tcPr>
            <w:tcW w:w="0" w:type="auto"/>
            <w:vAlign w:val="center"/>
          </w:tcPr>
          <w:p w14:paraId="208BBB9F" w14:textId="77777777" w:rsidR="009C1912" w:rsidRPr="00853B00" w:rsidRDefault="009C1912" w:rsidP="00944C84">
            <w:pPr>
              <w:spacing w:after="0" w:line="240" w:lineRule="auto"/>
              <w:jc w:val="right"/>
              <w:rPr>
                <w:rFonts w:ascii="Calibri" w:eastAsia="Calibri" w:hAnsi="Calibri" w:cs="Calibri"/>
                <w:lang w:bidi="en-US"/>
              </w:rPr>
            </w:pPr>
            <w:r w:rsidRPr="00853B00">
              <w:rPr>
                <w:rFonts w:ascii="Calibri" w:eastAsia="Calibri" w:hAnsi="Calibri" w:cs="Calibri"/>
                <w:lang w:bidi="en-US"/>
              </w:rPr>
              <w:t>4</w:t>
            </w:r>
          </w:p>
        </w:tc>
      </w:tr>
      <w:tr w:rsidR="009C1912" w:rsidRPr="00853B00" w14:paraId="06B9B2B4" w14:textId="77777777" w:rsidTr="00944C84">
        <w:trPr>
          <w:trHeight w:val="576"/>
        </w:trPr>
        <w:tc>
          <w:tcPr>
            <w:tcW w:w="0" w:type="auto"/>
            <w:gridSpan w:val="8"/>
            <w:vAlign w:val="center"/>
          </w:tcPr>
          <w:p w14:paraId="2188588C" w14:textId="77777777" w:rsidR="009C1912" w:rsidRPr="00853B00" w:rsidRDefault="009C1912" w:rsidP="00944C84">
            <w:pPr>
              <w:keepNext/>
              <w:spacing w:after="0" w:line="240" w:lineRule="auto"/>
              <w:rPr>
                <w:rFonts w:ascii="Calibri" w:eastAsia="Calibri" w:hAnsi="Calibri" w:cs="Calibri"/>
                <w:lang w:bidi="en-US"/>
              </w:rPr>
            </w:pPr>
            <w:r w:rsidRPr="00853B00">
              <w:rPr>
                <w:rFonts w:ascii="Calibri" w:eastAsia="Calibri" w:hAnsi="Calibri" w:cs="Calibri"/>
                <w:lang w:bidi="en-US"/>
              </w:rPr>
              <w:br/>
            </w:r>
            <w:r w:rsidRPr="00853B00">
              <w:rPr>
                <w:rFonts w:ascii="Calibri" w:eastAsia="Calibri" w:hAnsi="Calibri" w:cs="Calibri"/>
                <w:b/>
                <w:bCs/>
                <w:color w:val="4D4D4D"/>
                <w:sz w:val="28"/>
                <w:szCs w:val="28"/>
                <w:lang w:bidi="en-US"/>
              </w:rPr>
              <w:t>Q4 - How do you plan to use this information in your practice setting?</w:t>
            </w:r>
          </w:p>
        </w:tc>
      </w:tr>
      <w:tr w:rsidR="009C1912" w:rsidRPr="00853B00" w14:paraId="08F1E45C" w14:textId="77777777" w:rsidTr="00944C84">
        <w:trPr>
          <w:trHeight w:val="432"/>
        </w:trPr>
        <w:tc>
          <w:tcPr>
            <w:tcW w:w="0" w:type="auto"/>
            <w:gridSpan w:val="8"/>
            <w:vAlign w:val="center"/>
          </w:tcPr>
          <w:p w14:paraId="1D094D94" w14:textId="77777777" w:rsidR="009C1912" w:rsidRPr="00853B00" w:rsidRDefault="009C1912" w:rsidP="00944C84">
            <w:pPr>
              <w:spacing w:after="0" w:line="240" w:lineRule="auto"/>
              <w:rPr>
                <w:rFonts w:ascii="Calibri" w:eastAsia="Calibri" w:hAnsi="Calibri" w:cs="Calibri"/>
                <w:lang w:bidi="en-US"/>
              </w:rPr>
            </w:pPr>
            <w:r w:rsidRPr="00853B00">
              <w:rPr>
                <w:rFonts w:ascii="Calibri" w:eastAsia="Calibri" w:hAnsi="Calibri" w:cs="Calibri"/>
                <w:lang w:bidi="en-US"/>
              </w:rPr>
              <w:t>By continuing to talk with Nurse Managers and HCA about different ideas that I feel will help the clinic to work together more or better and help find ways to open up the line of communication</w:t>
            </w:r>
          </w:p>
        </w:tc>
      </w:tr>
      <w:tr w:rsidR="009C1912" w:rsidRPr="00853B00" w14:paraId="1B3C84CC" w14:textId="77777777" w:rsidTr="00944C84">
        <w:trPr>
          <w:trHeight w:val="432"/>
        </w:trPr>
        <w:tc>
          <w:tcPr>
            <w:tcW w:w="0" w:type="auto"/>
            <w:gridSpan w:val="8"/>
            <w:vAlign w:val="center"/>
          </w:tcPr>
          <w:p w14:paraId="42D25CBD" w14:textId="77777777" w:rsidR="009C1912" w:rsidRPr="00853B00" w:rsidRDefault="009C1912" w:rsidP="00944C84">
            <w:pPr>
              <w:spacing w:after="0" w:line="240" w:lineRule="auto"/>
              <w:rPr>
                <w:rFonts w:ascii="Calibri" w:eastAsia="Calibri" w:hAnsi="Calibri" w:cs="Calibri"/>
                <w:lang w:bidi="en-US"/>
              </w:rPr>
            </w:pPr>
            <w:r w:rsidRPr="00853B00">
              <w:rPr>
                <w:rFonts w:ascii="Calibri" w:eastAsia="Calibri" w:hAnsi="Calibri" w:cs="Calibri"/>
                <w:lang w:bidi="en-US"/>
              </w:rPr>
              <w:t>Help others communicate effectively.</w:t>
            </w:r>
          </w:p>
        </w:tc>
      </w:tr>
      <w:tr w:rsidR="009C1912" w:rsidRPr="00853B00" w14:paraId="72280020" w14:textId="77777777" w:rsidTr="00944C84">
        <w:trPr>
          <w:trHeight w:val="432"/>
        </w:trPr>
        <w:tc>
          <w:tcPr>
            <w:tcW w:w="0" w:type="auto"/>
            <w:gridSpan w:val="8"/>
            <w:vAlign w:val="center"/>
          </w:tcPr>
          <w:p w14:paraId="7BBF3A2E" w14:textId="77777777" w:rsidR="009C1912" w:rsidRPr="00853B00" w:rsidRDefault="009C1912" w:rsidP="00944C84">
            <w:pPr>
              <w:spacing w:after="0" w:line="240" w:lineRule="auto"/>
              <w:rPr>
                <w:rFonts w:ascii="Calibri" w:eastAsia="Calibri" w:hAnsi="Calibri" w:cs="Calibri"/>
                <w:lang w:bidi="en-US"/>
              </w:rPr>
            </w:pPr>
            <w:r w:rsidRPr="00853B00">
              <w:rPr>
                <w:rFonts w:ascii="Calibri" w:eastAsia="Calibri" w:hAnsi="Calibri" w:cs="Calibri"/>
                <w:lang w:bidi="en-US"/>
              </w:rPr>
              <w:t>Speaking up and voicing my concerns when its needed</w:t>
            </w:r>
          </w:p>
        </w:tc>
      </w:tr>
      <w:tr w:rsidR="009C1912" w:rsidRPr="00853B00" w14:paraId="3EF0CCF8" w14:textId="77777777" w:rsidTr="00944C84">
        <w:trPr>
          <w:trHeight w:val="576"/>
        </w:trPr>
        <w:tc>
          <w:tcPr>
            <w:tcW w:w="0" w:type="auto"/>
            <w:gridSpan w:val="8"/>
            <w:vAlign w:val="center"/>
          </w:tcPr>
          <w:p w14:paraId="0399D0ED" w14:textId="77777777" w:rsidR="009C1912" w:rsidRPr="00853B00" w:rsidRDefault="009C1912" w:rsidP="00944C84">
            <w:pPr>
              <w:keepNext/>
              <w:spacing w:after="0" w:line="240" w:lineRule="auto"/>
              <w:rPr>
                <w:rFonts w:ascii="Calibri" w:eastAsia="Calibri" w:hAnsi="Calibri" w:cs="Calibri"/>
                <w:lang w:bidi="en-US"/>
              </w:rPr>
            </w:pPr>
            <w:r w:rsidRPr="00853B00">
              <w:rPr>
                <w:rFonts w:ascii="Calibri" w:eastAsia="Calibri" w:hAnsi="Calibri" w:cs="Calibri"/>
                <w:b/>
                <w:bCs/>
                <w:color w:val="4D4D4D"/>
                <w:sz w:val="28"/>
                <w:szCs w:val="28"/>
                <w:lang w:bidi="en-US"/>
              </w:rPr>
              <w:t>Q5 - General Comments and/or Suggestions.</w:t>
            </w:r>
          </w:p>
        </w:tc>
      </w:tr>
      <w:tr w:rsidR="009C1912" w:rsidRPr="00853B00" w14:paraId="4DB38E6B" w14:textId="77777777" w:rsidTr="00944C84">
        <w:trPr>
          <w:trHeight w:val="432"/>
        </w:trPr>
        <w:tc>
          <w:tcPr>
            <w:tcW w:w="0" w:type="auto"/>
            <w:gridSpan w:val="8"/>
            <w:vAlign w:val="center"/>
          </w:tcPr>
          <w:p w14:paraId="36F41AC3" w14:textId="77777777" w:rsidR="009C1912" w:rsidRPr="00853B00" w:rsidRDefault="009C1912" w:rsidP="00944C84">
            <w:pPr>
              <w:spacing w:after="0" w:line="240" w:lineRule="auto"/>
              <w:rPr>
                <w:rFonts w:ascii="Calibri" w:eastAsia="Calibri" w:hAnsi="Calibri" w:cs="Calibri"/>
                <w:lang w:bidi="en-US"/>
              </w:rPr>
            </w:pPr>
            <w:r w:rsidRPr="00853B00">
              <w:rPr>
                <w:rFonts w:ascii="Calibri" w:eastAsia="Calibri" w:hAnsi="Calibri" w:cs="Calibri"/>
                <w:lang w:bidi="en-US"/>
              </w:rPr>
              <w:t>Encourage other to come by clinics to help encourage the staff to not only speak up but find solutions to any issues they may have or see in the clinic</w:t>
            </w:r>
          </w:p>
        </w:tc>
      </w:tr>
      <w:tr w:rsidR="009C1912" w:rsidRPr="00853B00" w14:paraId="444FF547" w14:textId="77777777" w:rsidTr="00944C84">
        <w:trPr>
          <w:trHeight w:val="432"/>
        </w:trPr>
        <w:tc>
          <w:tcPr>
            <w:tcW w:w="0" w:type="auto"/>
            <w:gridSpan w:val="8"/>
            <w:vAlign w:val="center"/>
          </w:tcPr>
          <w:p w14:paraId="7C6B8811" w14:textId="77777777" w:rsidR="009C1912" w:rsidRPr="00853B00" w:rsidRDefault="009C1912" w:rsidP="00944C84">
            <w:pPr>
              <w:spacing w:after="0" w:line="240" w:lineRule="auto"/>
              <w:rPr>
                <w:rFonts w:ascii="Calibri" w:eastAsia="Calibri" w:hAnsi="Calibri" w:cs="Calibri"/>
                <w:lang w:bidi="en-US"/>
              </w:rPr>
            </w:pPr>
          </w:p>
        </w:tc>
      </w:tr>
      <w:tr w:rsidR="009C1912" w:rsidRPr="00853B00" w14:paraId="64B5E097" w14:textId="77777777" w:rsidTr="00944C84">
        <w:trPr>
          <w:trHeight w:val="576"/>
        </w:trPr>
        <w:tc>
          <w:tcPr>
            <w:tcW w:w="0" w:type="auto"/>
            <w:gridSpan w:val="8"/>
            <w:vAlign w:val="center"/>
          </w:tcPr>
          <w:p w14:paraId="4A817D6F" w14:textId="77777777" w:rsidR="009C1912" w:rsidRPr="00853B00" w:rsidRDefault="009C1912" w:rsidP="00944C84">
            <w:pPr>
              <w:keepNext/>
              <w:spacing w:after="0" w:line="240" w:lineRule="auto"/>
              <w:rPr>
                <w:rFonts w:ascii="Calibri" w:eastAsia="Calibri" w:hAnsi="Calibri" w:cs="Calibri"/>
                <w:lang w:bidi="en-US"/>
              </w:rPr>
            </w:pPr>
            <w:r w:rsidRPr="00853B00">
              <w:rPr>
                <w:rFonts w:ascii="Calibri" w:eastAsia="Calibri" w:hAnsi="Calibri" w:cs="Calibri"/>
                <w:b/>
                <w:bCs/>
                <w:color w:val="4D4D4D"/>
                <w:sz w:val="28"/>
                <w:szCs w:val="28"/>
                <w:lang w:bidi="en-US"/>
              </w:rPr>
              <w:t>Q6 - This educational activity was free of commercial bias.</w:t>
            </w:r>
          </w:p>
        </w:tc>
      </w:tr>
      <w:tr w:rsidR="009C1912" w:rsidRPr="00853B00" w14:paraId="38644185" w14:textId="77777777" w:rsidTr="00944C84">
        <w:trPr>
          <w:trHeight w:val="432"/>
        </w:trPr>
        <w:tc>
          <w:tcPr>
            <w:tcW w:w="0" w:type="auto"/>
            <w:gridSpan w:val="8"/>
            <w:vAlign w:val="center"/>
          </w:tcPr>
          <w:p w14:paraId="3075F5D2" w14:textId="77777777" w:rsidR="009C1912" w:rsidRPr="00853B00" w:rsidRDefault="009C1912" w:rsidP="00944C84">
            <w:pPr>
              <w:spacing w:after="0" w:line="240" w:lineRule="auto"/>
              <w:rPr>
                <w:rFonts w:ascii="Calibri" w:eastAsia="Calibri" w:hAnsi="Calibri" w:cs="Calibri"/>
                <w:lang w:bidi="en-US"/>
              </w:rPr>
            </w:pPr>
            <w:proofErr w:type="gramStart"/>
            <w:r w:rsidRPr="00853B00">
              <w:rPr>
                <w:rFonts w:ascii="Calibri" w:eastAsia="Calibri" w:hAnsi="Calibri" w:cs="Calibri"/>
                <w:lang w:bidi="en-US"/>
              </w:rPr>
              <w:t>yes</w:t>
            </w:r>
            <w:proofErr w:type="gramEnd"/>
            <w:r w:rsidRPr="00853B00">
              <w:rPr>
                <w:rFonts w:ascii="Calibri" w:eastAsia="Calibri" w:hAnsi="Calibri" w:cs="Calibri"/>
                <w:lang w:bidi="en-US"/>
              </w:rPr>
              <w:t xml:space="preserve"> and very help to hear my co-worker thoughts about the work place</w:t>
            </w:r>
          </w:p>
        </w:tc>
      </w:tr>
      <w:tr w:rsidR="009C1912" w:rsidRPr="00853B00" w14:paraId="1DF4FA7B" w14:textId="77777777" w:rsidTr="00944C84">
        <w:trPr>
          <w:trHeight w:val="432"/>
        </w:trPr>
        <w:tc>
          <w:tcPr>
            <w:tcW w:w="0" w:type="auto"/>
            <w:gridSpan w:val="8"/>
            <w:vAlign w:val="center"/>
          </w:tcPr>
          <w:p w14:paraId="7932690C" w14:textId="77777777" w:rsidR="009C1912" w:rsidRPr="00853B00" w:rsidRDefault="009C1912" w:rsidP="00944C84">
            <w:pPr>
              <w:spacing w:after="0" w:line="240" w:lineRule="auto"/>
              <w:rPr>
                <w:rFonts w:ascii="Calibri" w:eastAsia="Calibri" w:hAnsi="Calibri" w:cs="Calibri"/>
                <w:lang w:bidi="en-US"/>
              </w:rPr>
            </w:pPr>
            <w:r w:rsidRPr="00853B00">
              <w:rPr>
                <w:rFonts w:ascii="Calibri" w:eastAsia="Calibri" w:hAnsi="Calibri" w:cs="Calibri"/>
                <w:lang w:bidi="en-US"/>
              </w:rPr>
              <w:t>Yes</w:t>
            </w:r>
          </w:p>
        </w:tc>
      </w:tr>
      <w:tr w:rsidR="009C1912" w:rsidRPr="00E81737" w14:paraId="7EAE7FAA" w14:textId="77777777" w:rsidTr="00944C84">
        <w:trPr>
          <w:trHeight w:val="432"/>
        </w:trPr>
        <w:tc>
          <w:tcPr>
            <w:tcW w:w="0" w:type="auto"/>
            <w:gridSpan w:val="8"/>
            <w:vAlign w:val="center"/>
          </w:tcPr>
          <w:p w14:paraId="5A3A03BE" w14:textId="77777777" w:rsidR="009C1912" w:rsidRPr="00E81737" w:rsidRDefault="009C1912" w:rsidP="00944C84">
            <w:pPr>
              <w:spacing w:after="0" w:line="240" w:lineRule="auto"/>
              <w:rPr>
                <w:rFonts w:ascii="Calibri" w:eastAsia="Calibri" w:hAnsi="Calibri" w:cs="Calibri"/>
                <w:lang w:bidi="en-US"/>
              </w:rPr>
            </w:pPr>
            <w:r w:rsidRPr="00853B00">
              <w:rPr>
                <w:rFonts w:ascii="Calibri" w:eastAsia="Calibri" w:hAnsi="Calibri" w:cs="Calibri"/>
                <w:lang w:bidi="en-US"/>
              </w:rPr>
              <w:t>Yes</w:t>
            </w:r>
          </w:p>
        </w:tc>
      </w:tr>
    </w:tbl>
    <w:p w14:paraId="07648F54" w14:textId="77777777" w:rsidR="009C1912" w:rsidRDefault="009C1912" w:rsidP="009C1912">
      <w:pPr>
        <w:ind w:firstLine="720"/>
        <w:jc w:val="center"/>
        <w:rPr>
          <w:rFonts w:ascii="Times New Roman" w:hAnsi="Times New Roman" w:cs="Times New Roman"/>
          <w:b/>
        </w:rPr>
      </w:pPr>
    </w:p>
    <w:p w14:paraId="34734D00" w14:textId="77777777" w:rsidR="009C1912" w:rsidRDefault="009C1912" w:rsidP="000D26BF">
      <w:pPr>
        <w:jc w:val="center"/>
        <w:rPr>
          <w:rFonts w:ascii="Times New Roman" w:hAnsi="Times New Roman" w:cs="Times New Roman"/>
          <w:b/>
          <w:sz w:val="24"/>
          <w:szCs w:val="24"/>
        </w:rPr>
      </w:pPr>
    </w:p>
    <w:p w14:paraId="6BE8D92C" w14:textId="2967EEDF" w:rsidR="00DF4BC3" w:rsidRPr="00F60357" w:rsidRDefault="007F3795" w:rsidP="000D26BF">
      <w:pPr>
        <w:jc w:val="center"/>
        <w:rPr>
          <w:rFonts w:ascii="Times New Roman" w:hAnsi="Times New Roman" w:cs="Times New Roman"/>
          <w:b/>
        </w:rPr>
      </w:pPr>
      <w:r>
        <w:rPr>
          <w:rFonts w:ascii="Times New Roman" w:hAnsi="Times New Roman" w:cs="Times New Roman"/>
          <w:b/>
          <w:sz w:val="24"/>
          <w:szCs w:val="24"/>
        </w:rPr>
        <w:lastRenderedPageBreak/>
        <w:t>Appendix</w:t>
      </w:r>
      <w:r w:rsidR="00DF4BC3" w:rsidRPr="00F60357">
        <w:rPr>
          <w:rFonts w:ascii="Times New Roman" w:hAnsi="Times New Roman" w:cs="Times New Roman"/>
          <w:b/>
        </w:rPr>
        <w:t xml:space="preserve"> </w:t>
      </w:r>
      <w:r w:rsidR="00EB02EC">
        <w:rPr>
          <w:rFonts w:ascii="Times New Roman" w:hAnsi="Times New Roman" w:cs="Times New Roman"/>
          <w:b/>
        </w:rPr>
        <w:t>D</w:t>
      </w:r>
    </w:p>
    <w:p w14:paraId="5EE05CDA" w14:textId="77777777" w:rsidR="00DF4BC3" w:rsidRPr="009E5B32" w:rsidRDefault="00DF4BC3" w:rsidP="000D26BF">
      <w:pPr>
        <w:jc w:val="center"/>
        <w:rPr>
          <w:rFonts w:ascii="Times New Roman" w:hAnsi="Times New Roman" w:cs="Times New Roman"/>
        </w:rPr>
      </w:pPr>
      <w:r w:rsidRPr="009E5B32">
        <w:rPr>
          <w:rFonts w:ascii="Times New Roman" w:hAnsi="Times New Roman" w:cs="Times New Roman"/>
        </w:rPr>
        <w:t xml:space="preserve">IRB </w:t>
      </w:r>
      <w:r w:rsidR="00F84006" w:rsidRPr="009E5B32">
        <w:rPr>
          <w:rFonts w:ascii="Times New Roman" w:hAnsi="Times New Roman" w:cs="Times New Roman"/>
        </w:rPr>
        <w:t>Approval</w:t>
      </w:r>
    </w:p>
    <w:p w14:paraId="6056F860" w14:textId="77777777" w:rsidR="005628B9" w:rsidRPr="00F60357" w:rsidRDefault="005628B9" w:rsidP="005628B9">
      <w:pPr>
        <w:shd w:val="clear" w:color="auto" w:fill="FFFFFF"/>
        <w:spacing w:before="100" w:beforeAutospacing="1" w:after="100" w:afterAutospacing="1" w:line="240" w:lineRule="auto"/>
        <w:rPr>
          <w:rFonts w:ascii="Times New Roman" w:eastAsia="Calibri" w:hAnsi="Times New Roman" w:cs="Times New Roman"/>
          <w:color w:val="201F1E"/>
        </w:rPr>
      </w:pPr>
      <w:proofErr w:type="spellStart"/>
      <w:r w:rsidRPr="00F60357">
        <w:rPr>
          <w:rFonts w:ascii="Times New Roman" w:eastAsia="Calibri" w:hAnsi="Times New Roman" w:cs="Times New Roman"/>
          <w:color w:val="000000"/>
        </w:rPr>
        <w:t>ZaNeta</w:t>
      </w:r>
      <w:proofErr w:type="spellEnd"/>
      <w:r w:rsidRPr="00F60357">
        <w:rPr>
          <w:rFonts w:ascii="Times New Roman" w:eastAsia="Calibri" w:hAnsi="Times New Roman" w:cs="Times New Roman"/>
          <w:color w:val="000000"/>
        </w:rPr>
        <w:t>,</w:t>
      </w:r>
    </w:p>
    <w:p w14:paraId="03836B45" w14:textId="1335B6D9" w:rsidR="005628B9" w:rsidRPr="00F60357" w:rsidRDefault="005628B9" w:rsidP="00C11179">
      <w:pPr>
        <w:shd w:val="clear" w:color="auto" w:fill="FFFFFF"/>
        <w:spacing w:after="0" w:line="240" w:lineRule="auto"/>
        <w:rPr>
          <w:rFonts w:ascii="Times New Roman" w:eastAsia="Calibri" w:hAnsi="Times New Roman" w:cs="Times New Roman"/>
        </w:rPr>
      </w:pPr>
      <w:r w:rsidRPr="00F60357">
        <w:rPr>
          <w:rFonts w:ascii="Times New Roman" w:eastAsia="Calibri" w:hAnsi="Times New Roman" w:cs="Times New Roman"/>
        </w:rPr>
        <w:t>Congratulations</w:t>
      </w:r>
      <w:r w:rsidRPr="00F60357">
        <w:rPr>
          <w:rFonts w:ascii="Times New Roman" w:eastAsia="Calibri" w:hAnsi="Times New Roman" w:cs="Times New Roman"/>
          <w:color w:val="000000"/>
        </w:rPr>
        <w:t>. Y</w:t>
      </w:r>
      <w:r w:rsidRPr="00F60357">
        <w:rPr>
          <w:rFonts w:ascii="Times New Roman" w:eastAsia="Calibri" w:hAnsi="Times New Roman" w:cs="Times New Roman"/>
          <w:color w:val="201F1E"/>
        </w:rPr>
        <w:t xml:space="preserve">our project has been approved by nursing leadership, and </w:t>
      </w:r>
      <w:r w:rsidR="009E5B32">
        <w:rPr>
          <w:rFonts w:ascii="Times New Roman" w:eastAsia="Calibri" w:hAnsi="Times New Roman" w:cs="Times New Roman"/>
          <w:color w:val="201F1E"/>
        </w:rPr>
        <w:t>XXXXXX</w:t>
      </w:r>
      <w:r w:rsidRPr="00F60357">
        <w:rPr>
          <w:rFonts w:ascii="Times New Roman" w:eastAsia="Calibri" w:hAnsi="Times New Roman" w:cs="Times New Roman"/>
          <w:color w:val="201F1E"/>
        </w:rPr>
        <w:t xml:space="preserve"> IRB has determined the project to meet QI exemption. We modified your project through our conversations with you, so please review the attached documents.  As a student, you are not permitted to send the attached informational emails to staff – this needs to come from your supervisor or Leadership Committee who approved your project.</w:t>
      </w:r>
    </w:p>
    <w:p w14:paraId="63B6FB39" w14:textId="77777777" w:rsidR="005628B9" w:rsidRPr="00F60357" w:rsidRDefault="005628B9" w:rsidP="00C11179">
      <w:pPr>
        <w:shd w:val="clear" w:color="auto" w:fill="FFFFFF"/>
        <w:spacing w:after="0" w:line="240" w:lineRule="auto"/>
        <w:rPr>
          <w:rFonts w:ascii="Times New Roman" w:eastAsia="Calibri" w:hAnsi="Times New Roman" w:cs="Times New Roman"/>
        </w:rPr>
      </w:pPr>
      <w:r w:rsidRPr="00F60357">
        <w:rPr>
          <w:rFonts w:ascii="Times New Roman" w:eastAsia="Calibri" w:hAnsi="Times New Roman" w:cs="Times New Roman"/>
          <w:color w:val="201F1E"/>
        </w:rPr>
        <w:t xml:space="preserve">Please refer to our attached SOPs for directions regarding IRB if your faculty has any questions. </w:t>
      </w:r>
    </w:p>
    <w:p w14:paraId="7DD0ACA5" w14:textId="77777777" w:rsidR="005628B9" w:rsidRPr="00F60357" w:rsidRDefault="005628B9" w:rsidP="00C11179">
      <w:pPr>
        <w:shd w:val="clear" w:color="auto" w:fill="FFFFFF"/>
        <w:spacing w:after="0" w:line="240" w:lineRule="auto"/>
        <w:rPr>
          <w:rFonts w:ascii="Times New Roman" w:eastAsia="Calibri" w:hAnsi="Times New Roman" w:cs="Times New Roman"/>
          <w:color w:val="201F1E"/>
        </w:rPr>
      </w:pPr>
      <w:r w:rsidRPr="00F60357">
        <w:rPr>
          <w:rFonts w:ascii="Times New Roman" w:eastAsia="Calibri" w:hAnsi="Times New Roman" w:cs="Times New Roman"/>
          <w:color w:val="201F1E"/>
        </w:rPr>
        <w:t>We look forward to hearing about the outcomes of your project.  Let us know if you have any questions.</w:t>
      </w:r>
    </w:p>
    <w:p w14:paraId="497C2835" w14:textId="77777777" w:rsidR="005628B9" w:rsidRPr="00F60357" w:rsidRDefault="005628B9" w:rsidP="005628B9">
      <w:pPr>
        <w:shd w:val="clear" w:color="auto" w:fill="FFFFFF"/>
        <w:spacing w:before="100" w:beforeAutospacing="1" w:after="100" w:afterAutospacing="1" w:line="240" w:lineRule="auto"/>
        <w:rPr>
          <w:rFonts w:ascii="Times New Roman" w:eastAsia="Calibri" w:hAnsi="Times New Roman" w:cs="Times New Roman"/>
          <w:color w:val="201F1E"/>
        </w:rPr>
      </w:pPr>
      <w:r w:rsidRPr="00F60357">
        <w:rPr>
          <w:rFonts w:ascii="Times New Roman" w:eastAsia="Calibri" w:hAnsi="Times New Roman" w:cs="Times New Roman"/>
          <w:color w:val="201F1E"/>
        </w:rPr>
        <w:t>Sincerely,</w:t>
      </w:r>
    </w:p>
    <w:p w14:paraId="3B1F533E" w14:textId="37740577" w:rsidR="005628B9" w:rsidRPr="00F60357" w:rsidRDefault="009E5B32" w:rsidP="005628B9">
      <w:pPr>
        <w:spacing w:after="24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XXXX </w:t>
      </w:r>
      <w:r w:rsidR="005628B9" w:rsidRPr="00F60357">
        <w:rPr>
          <w:rFonts w:ascii="Times New Roman" w:eastAsia="Calibri" w:hAnsi="Times New Roman" w:cs="Times New Roman"/>
          <w:color w:val="000000"/>
        </w:rPr>
        <w:t>Nursing Research + EBP Department</w:t>
      </w:r>
    </w:p>
    <w:p w14:paraId="75D0D1FC" w14:textId="6714B3F8" w:rsidR="00F60357" w:rsidRDefault="00F60357" w:rsidP="00C11179">
      <w:pPr>
        <w:spacing w:after="0" w:line="240" w:lineRule="auto"/>
        <w:rPr>
          <w:rFonts w:ascii="Times New Roman" w:eastAsia="Calibri" w:hAnsi="Times New Roman" w:cs="Times New Roman"/>
          <w:color w:val="333333"/>
        </w:rPr>
      </w:pPr>
    </w:p>
    <w:p w14:paraId="72D856B0" w14:textId="77777777" w:rsidR="009E5B32" w:rsidRDefault="009E5B32" w:rsidP="00C11179">
      <w:pPr>
        <w:spacing w:after="0" w:line="240" w:lineRule="auto"/>
        <w:rPr>
          <w:rFonts w:ascii="Times New Roman" w:eastAsia="Calibri" w:hAnsi="Times New Roman" w:cs="Times New Roman"/>
          <w:color w:val="333333"/>
        </w:rPr>
      </w:pPr>
    </w:p>
    <w:p w14:paraId="7082A04F" w14:textId="77777777" w:rsidR="009E5B32" w:rsidRDefault="009E5B32" w:rsidP="00C11179">
      <w:pPr>
        <w:spacing w:after="0" w:line="240" w:lineRule="auto"/>
        <w:rPr>
          <w:rFonts w:ascii="Times New Roman" w:eastAsia="Calibri" w:hAnsi="Times New Roman" w:cs="Times New Roman"/>
          <w:color w:val="333333"/>
        </w:rPr>
      </w:pPr>
    </w:p>
    <w:p w14:paraId="5E4CF8FF" w14:textId="77777777" w:rsidR="009E5B32" w:rsidRDefault="009E5B32" w:rsidP="00C11179">
      <w:pPr>
        <w:spacing w:after="0" w:line="240" w:lineRule="auto"/>
        <w:rPr>
          <w:rFonts w:ascii="Times New Roman" w:eastAsia="Calibri" w:hAnsi="Times New Roman" w:cs="Times New Roman"/>
          <w:color w:val="333333"/>
        </w:rPr>
      </w:pPr>
    </w:p>
    <w:p w14:paraId="49F94A0B" w14:textId="77777777" w:rsidR="009E5B32" w:rsidRDefault="009E5B32" w:rsidP="00C11179">
      <w:pPr>
        <w:spacing w:after="0" w:line="240" w:lineRule="auto"/>
        <w:rPr>
          <w:rFonts w:ascii="Times New Roman" w:eastAsia="Calibri" w:hAnsi="Times New Roman" w:cs="Times New Roman"/>
          <w:color w:val="333333"/>
        </w:rPr>
      </w:pPr>
    </w:p>
    <w:p w14:paraId="7B9A680D" w14:textId="77777777" w:rsidR="009E5B32" w:rsidRDefault="009E5B32" w:rsidP="00C11179">
      <w:pPr>
        <w:spacing w:after="0" w:line="240" w:lineRule="auto"/>
        <w:rPr>
          <w:rFonts w:ascii="Times New Roman" w:eastAsia="Calibri" w:hAnsi="Times New Roman" w:cs="Times New Roman"/>
          <w:color w:val="333333"/>
        </w:rPr>
      </w:pPr>
    </w:p>
    <w:p w14:paraId="6D96B5AD" w14:textId="77777777" w:rsidR="009E5B32" w:rsidRDefault="009E5B32" w:rsidP="00C11179">
      <w:pPr>
        <w:spacing w:after="0" w:line="240" w:lineRule="auto"/>
        <w:rPr>
          <w:rFonts w:ascii="Times New Roman" w:eastAsia="Calibri" w:hAnsi="Times New Roman" w:cs="Times New Roman"/>
          <w:color w:val="333333"/>
        </w:rPr>
      </w:pPr>
    </w:p>
    <w:p w14:paraId="49C4B0E6" w14:textId="77777777" w:rsidR="009E5B32" w:rsidRDefault="009E5B32" w:rsidP="00C11179">
      <w:pPr>
        <w:spacing w:after="0" w:line="240" w:lineRule="auto"/>
        <w:rPr>
          <w:rFonts w:ascii="Times New Roman" w:eastAsia="Calibri" w:hAnsi="Times New Roman" w:cs="Times New Roman"/>
          <w:color w:val="333333"/>
        </w:rPr>
      </w:pPr>
    </w:p>
    <w:p w14:paraId="19C3358F" w14:textId="77777777" w:rsidR="009E5B32" w:rsidRDefault="009E5B32" w:rsidP="00C11179">
      <w:pPr>
        <w:spacing w:after="0" w:line="240" w:lineRule="auto"/>
        <w:rPr>
          <w:rFonts w:ascii="Times New Roman" w:eastAsia="Calibri" w:hAnsi="Times New Roman" w:cs="Times New Roman"/>
          <w:color w:val="333333"/>
        </w:rPr>
      </w:pPr>
    </w:p>
    <w:p w14:paraId="70EA65CB" w14:textId="77777777" w:rsidR="009E5B32" w:rsidRDefault="009E5B32" w:rsidP="00C11179">
      <w:pPr>
        <w:spacing w:after="0" w:line="240" w:lineRule="auto"/>
        <w:rPr>
          <w:rFonts w:ascii="Times New Roman" w:eastAsia="Calibri" w:hAnsi="Times New Roman" w:cs="Times New Roman"/>
          <w:color w:val="333333"/>
        </w:rPr>
      </w:pPr>
    </w:p>
    <w:p w14:paraId="6B501B73" w14:textId="77777777" w:rsidR="009E5B32" w:rsidRDefault="009E5B32" w:rsidP="00C11179">
      <w:pPr>
        <w:spacing w:after="0" w:line="240" w:lineRule="auto"/>
        <w:rPr>
          <w:rFonts w:ascii="Times New Roman" w:eastAsia="Calibri" w:hAnsi="Times New Roman" w:cs="Times New Roman"/>
          <w:color w:val="333333"/>
        </w:rPr>
      </w:pPr>
    </w:p>
    <w:p w14:paraId="7B39EA9B" w14:textId="77777777" w:rsidR="009E5B32" w:rsidRDefault="009E5B32" w:rsidP="00C11179">
      <w:pPr>
        <w:spacing w:after="0" w:line="240" w:lineRule="auto"/>
        <w:rPr>
          <w:rFonts w:ascii="Times New Roman" w:eastAsia="Calibri" w:hAnsi="Times New Roman" w:cs="Times New Roman"/>
          <w:color w:val="333333"/>
        </w:rPr>
      </w:pPr>
    </w:p>
    <w:p w14:paraId="77EA48CC" w14:textId="77777777" w:rsidR="009E5B32" w:rsidRDefault="009E5B32" w:rsidP="00C11179">
      <w:pPr>
        <w:spacing w:after="0" w:line="240" w:lineRule="auto"/>
        <w:rPr>
          <w:rFonts w:ascii="Times New Roman" w:eastAsia="Calibri" w:hAnsi="Times New Roman" w:cs="Times New Roman"/>
          <w:color w:val="333333"/>
        </w:rPr>
      </w:pPr>
    </w:p>
    <w:p w14:paraId="71F7AA20" w14:textId="77777777" w:rsidR="009E5B32" w:rsidRDefault="009E5B32" w:rsidP="00C11179">
      <w:pPr>
        <w:spacing w:after="0" w:line="240" w:lineRule="auto"/>
        <w:rPr>
          <w:rFonts w:ascii="Times New Roman" w:eastAsia="Calibri" w:hAnsi="Times New Roman" w:cs="Times New Roman"/>
          <w:color w:val="333333"/>
        </w:rPr>
      </w:pPr>
    </w:p>
    <w:p w14:paraId="45467CBE" w14:textId="77777777" w:rsidR="009E5B32" w:rsidRDefault="009E5B32" w:rsidP="00C11179">
      <w:pPr>
        <w:spacing w:after="0" w:line="240" w:lineRule="auto"/>
        <w:rPr>
          <w:rFonts w:ascii="Times New Roman" w:eastAsia="Calibri" w:hAnsi="Times New Roman" w:cs="Times New Roman"/>
          <w:color w:val="333333"/>
        </w:rPr>
      </w:pPr>
    </w:p>
    <w:p w14:paraId="3C2C6D40" w14:textId="77777777" w:rsidR="009E5B32" w:rsidRDefault="009E5B32" w:rsidP="00C11179">
      <w:pPr>
        <w:spacing w:after="0" w:line="240" w:lineRule="auto"/>
        <w:rPr>
          <w:rFonts w:ascii="Times New Roman" w:eastAsia="Calibri" w:hAnsi="Times New Roman" w:cs="Times New Roman"/>
          <w:color w:val="333333"/>
        </w:rPr>
      </w:pPr>
    </w:p>
    <w:p w14:paraId="0F67FD21" w14:textId="77777777" w:rsidR="009E5B32" w:rsidRDefault="009E5B32" w:rsidP="00C11179">
      <w:pPr>
        <w:spacing w:after="0" w:line="240" w:lineRule="auto"/>
        <w:rPr>
          <w:rFonts w:ascii="Times New Roman" w:eastAsia="Calibri" w:hAnsi="Times New Roman" w:cs="Times New Roman"/>
          <w:color w:val="333333"/>
        </w:rPr>
      </w:pPr>
    </w:p>
    <w:p w14:paraId="23669C67" w14:textId="77777777" w:rsidR="009E5B32" w:rsidRDefault="009E5B32" w:rsidP="00C11179">
      <w:pPr>
        <w:spacing w:after="0" w:line="240" w:lineRule="auto"/>
        <w:rPr>
          <w:rFonts w:ascii="Times New Roman" w:eastAsia="Calibri" w:hAnsi="Times New Roman" w:cs="Times New Roman"/>
          <w:color w:val="333333"/>
        </w:rPr>
      </w:pPr>
    </w:p>
    <w:p w14:paraId="328AE4D9" w14:textId="77777777" w:rsidR="009E5B32" w:rsidRDefault="009E5B32" w:rsidP="00C11179">
      <w:pPr>
        <w:spacing w:after="0" w:line="240" w:lineRule="auto"/>
        <w:rPr>
          <w:rFonts w:ascii="Times New Roman" w:eastAsia="Calibri" w:hAnsi="Times New Roman" w:cs="Times New Roman"/>
          <w:color w:val="333333"/>
        </w:rPr>
      </w:pPr>
    </w:p>
    <w:p w14:paraId="157A32F9" w14:textId="77777777" w:rsidR="009E5B32" w:rsidRDefault="009E5B32" w:rsidP="00C11179">
      <w:pPr>
        <w:spacing w:after="0" w:line="240" w:lineRule="auto"/>
        <w:rPr>
          <w:rFonts w:ascii="Times New Roman" w:eastAsia="Calibri" w:hAnsi="Times New Roman" w:cs="Times New Roman"/>
          <w:color w:val="333333"/>
        </w:rPr>
      </w:pPr>
    </w:p>
    <w:p w14:paraId="0C0241A4" w14:textId="77777777" w:rsidR="009E5B32" w:rsidRDefault="009E5B32" w:rsidP="00C11179">
      <w:pPr>
        <w:spacing w:after="0" w:line="240" w:lineRule="auto"/>
        <w:rPr>
          <w:rFonts w:ascii="Times New Roman" w:eastAsia="Calibri" w:hAnsi="Times New Roman" w:cs="Times New Roman"/>
          <w:color w:val="333333"/>
        </w:rPr>
      </w:pPr>
    </w:p>
    <w:p w14:paraId="4D9CF97C" w14:textId="77777777" w:rsidR="009E5B32" w:rsidRDefault="009E5B32" w:rsidP="00C11179">
      <w:pPr>
        <w:spacing w:after="0" w:line="240" w:lineRule="auto"/>
        <w:rPr>
          <w:rFonts w:ascii="Times New Roman" w:eastAsia="Calibri" w:hAnsi="Times New Roman" w:cs="Times New Roman"/>
          <w:color w:val="333333"/>
        </w:rPr>
      </w:pPr>
    </w:p>
    <w:p w14:paraId="1A1BD9C6" w14:textId="77777777" w:rsidR="009E5B32" w:rsidRDefault="009E5B32" w:rsidP="00C11179">
      <w:pPr>
        <w:spacing w:after="0" w:line="240" w:lineRule="auto"/>
        <w:rPr>
          <w:rFonts w:ascii="Times New Roman" w:eastAsia="Calibri" w:hAnsi="Times New Roman" w:cs="Times New Roman"/>
          <w:color w:val="333333"/>
        </w:rPr>
      </w:pPr>
    </w:p>
    <w:p w14:paraId="397E3E99" w14:textId="77777777" w:rsidR="009E5B32" w:rsidRDefault="009E5B32" w:rsidP="00C11179">
      <w:pPr>
        <w:spacing w:after="0" w:line="240" w:lineRule="auto"/>
        <w:rPr>
          <w:rFonts w:ascii="Times New Roman" w:eastAsia="Calibri" w:hAnsi="Times New Roman" w:cs="Times New Roman"/>
          <w:color w:val="333333"/>
        </w:rPr>
      </w:pPr>
    </w:p>
    <w:p w14:paraId="3B3439DE" w14:textId="77777777" w:rsidR="009E5B32" w:rsidRDefault="009E5B32" w:rsidP="00C11179">
      <w:pPr>
        <w:spacing w:after="0" w:line="240" w:lineRule="auto"/>
        <w:rPr>
          <w:rFonts w:ascii="Times New Roman" w:eastAsia="Calibri" w:hAnsi="Times New Roman" w:cs="Times New Roman"/>
          <w:color w:val="333333"/>
        </w:rPr>
      </w:pPr>
    </w:p>
    <w:p w14:paraId="5D9CBBA9" w14:textId="77777777" w:rsidR="009E5B32" w:rsidRDefault="009E5B32" w:rsidP="00C11179">
      <w:pPr>
        <w:spacing w:after="0" w:line="240" w:lineRule="auto"/>
        <w:rPr>
          <w:rFonts w:ascii="Times New Roman" w:eastAsia="Calibri" w:hAnsi="Times New Roman" w:cs="Times New Roman"/>
          <w:color w:val="333333"/>
        </w:rPr>
      </w:pPr>
    </w:p>
    <w:p w14:paraId="60D81D35" w14:textId="77777777" w:rsidR="009E5B32" w:rsidRDefault="009E5B32" w:rsidP="00C11179">
      <w:pPr>
        <w:spacing w:after="0" w:line="240" w:lineRule="auto"/>
        <w:rPr>
          <w:rFonts w:ascii="Times New Roman" w:eastAsia="Calibri" w:hAnsi="Times New Roman" w:cs="Times New Roman"/>
          <w:color w:val="333333"/>
        </w:rPr>
      </w:pPr>
    </w:p>
    <w:p w14:paraId="5DE559C9" w14:textId="77777777" w:rsidR="009E5B32" w:rsidRDefault="009E5B32" w:rsidP="00C11179">
      <w:pPr>
        <w:spacing w:after="0" w:line="240" w:lineRule="auto"/>
        <w:rPr>
          <w:rFonts w:ascii="Times New Roman" w:eastAsia="Calibri" w:hAnsi="Times New Roman" w:cs="Times New Roman"/>
          <w:color w:val="333333"/>
        </w:rPr>
      </w:pPr>
    </w:p>
    <w:p w14:paraId="42B26490" w14:textId="77777777" w:rsidR="009E5B32" w:rsidRDefault="009E5B32" w:rsidP="00C11179">
      <w:pPr>
        <w:spacing w:after="0" w:line="240" w:lineRule="auto"/>
        <w:rPr>
          <w:rFonts w:ascii="Times New Roman" w:eastAsia="Calibri" w:hAnsi="Times New Roman" w:cs="Times New Roman"/>
          <w:color w:val="333333"/>
        </w:rPr>
      </w:pPr>
    </w:p>
    <w:p w14:paraId="50C8BB68" w14:textId="77777777" w:rsidR="009E5B32" w:rsidRDefault="009E5B32" w:rsidP="00C11179">
      <w:pPr>
        <w:spacing w:after="0" w:line="240" w:lineRule="auto"/>
        <w:rPr>
          <w:rFonts w:ascii="Times New Roman" w:eastAsia="Calibri" w:hAnsi="Times New Roman" w:cs="Times New Roman"/>
          <w:color w:val="333333"/>
        </w:rPr>
      </w:pPr>
    </w:p>
    <w:p w14:paraId="3FCA6F7B" w14:textId="77777777" w:rsidR="009E5B32" w:rsidRDefault="009E5B32" w:rsidP="00C11179">
      <w:pPr>
        <w:spacing w:after="0" w:line="240" w:lineRule="auto"/>
        <w:rPr>
          <w:rFonts w:ascii="Times New Roman" w:eastAsia="Calibri" w:hAnsi="Times New Roman" w:cs="Times New Roman"/>
          <w:color w:val="333333"/>
        </w:rPr>
      </w:pPr>
    </w:p>
    <w:p w14:paraId="20492203" w14:textId="30AA9CAA" w:rsidR="00F60357" w:rsidRDefault="00F60357" w:rsidP="00C11179">
      <w:pPr>
        <w:spacing w:after="0" w:line="240" w:lineRule="auto"/>
        <w:rPr>
          <w:rFonts w:ascii="Times New Roman" w:eastAsia="Calibri" w:hAnsi="Times New Roman" w:cs="Times New Roman"/>
          <w:color w:val="333333"/>
        </w:rPr>
      </w:pPr>
    </w:p>
    <w:p w14:paraId="1C48FBDA" w14:textId="77777777" w:rsidR="00F60357" w:rsidRPr="00F60357" w:rsidRDefault="00F60357" w:rsidP="00C11179">
      <w:pPr>
        <w:spacing w:after="0" w:line="240" w:lineRule="auto"/>
        <w:rPr>
          <w:rFonts w:ascii="Times New Roman" w:eastAsia="Calibri" w:hAnsi="Times New Roman" w:cs="Times New Roman"/>
          <w:color w:val="333333"/>
        </w:rPr>
      </w:pPr>
    </w:p>
    <w:p w14:paraId="7D6293CA" w14:textId="0701462D" w:rsidR="00AC1768" w:rsidRPr="00F60357" w:rsidRDefault="007F3795" w:rsidP="009E5B32">
      <w:pPr>
        <w:jc w:val="center"/>
        <w:rPr>
          <w:rFonts w:ascii="Times New Roman" w:hAnsi="Times New Roman" w:cs="Times New Roman"/>
          <w:b/>
        </w:rPr>
      </w:pPr>
      <w:r>
        <w:rPr>
          <w:rFonts w:ascii="Times New Roman" w:hAnsi="Times New Roman" w:cs="Times New Roman"/>
          <w:b/>
          <w:sz w:val="24"/>
          <w:szCs w:val="24"/>
        </w:rPr>
        <w:t>Appendix</w:t>
      </w:r>
      <w:r w:rsidR="00AC1768" w:rsidRPr="00F60357">
        <w:rPr>
          <w:rFonts w:ascii="Times New Roman" w:hAnsi="Times New Roman" w:cs="Times New Roman"/>
          <w:b/>
        </w:rPr>
        <w:t xml:space="preserve"> </w:t>
      </w:r>
      <w:r w:rsidR="00EB02EC">
        <w:rPr>
          <w:rFonts w:ascii="Times New Roman" w:hAnsi="Times New Roman" w:cs="Times New Roman"/>
          <w:b/>
        </w:rPr>
        <w:t>E</w:t>
      </w:r>
    </w:p>
    <w:p w14:paraId="49CC9FB3" w14:textId="6CA30A1A" w:rsidR="00AC1768" w:rsidRPr="009E5B32" w:rsidRDefault="00AC1768" w:rsidP="009E5B32">
      <w:pPr>
        <w:spacing w:after="0" w:line="240" w:lineRule="auto"/>
        <w:jc w:val="center"/>
        <w:rPr>
          <w:rFonts w:ascii="Times New Roman" w:hAnsi="Times New Roman" w:cs="Times New Roman"/>
          <w:bCs/>
        </w:rPr>
      </w:pPr>
      <w:r w:rsidRPr="009E5B32">
        <w:rPr>
          <w:rFonts w:ascii="Times New Roman" w:hAnsi="Times New Roman" w:cs="Times New Roman"/>
          <w:bCs/>
        </w:rPr>
        <w:t>SWOT</w:t>
      </w:r>
      <w:r w:rsidR="009E5B32">
        <w:rPr>
          <w:rFonts w:ascii="Times New Roman" w:hAnsi="Times New Roman" w:cs="Times New Roman"/>
          <w:bCs/>
        </w:rPr>
        <w:t xml:space="preserve"> Analysis</w:t>
      </w:r>
    </w:p>
    <w:p w14:paraId="4A177569" w14:textId="77777777" w:rsidR="00AC1768" w:rsidRPr="00F60357" w:rsidRDefault="00AC1768" w:rsidP="00AC1768">
      <w:pPr>
        <w:spacing w:after="0" w:line="240" w:lineRule="auto"/>
        <w:rPr>
          <w:rFonts w:ascii="Times New Roman" w:hAnsi="Times New Roman" w:cs="Times New Roman"/>
        </w:rPr>
      </w:pPr>
    </w:p>
    <w:p w14:paraId="01001FC1" w14:textId="77777777" w:rsidR="00AC1768" w:rsidRPr="00F60357" w:rsidRDefault="00AC1768" w:rsidP="00AC1768">
      <w:pPr>
        <w:tabs>
          <w:tab w:val="left" w:pos="1883"/>
        </w:tabs>
        <w:spacing w:after="0" w:line="240" w:lineRule="auto"/>
        <w:rPr>
          <w:rFonts w:ascii="Times New Roman" w:hAnsi="Times New Roman" w:cs="Times New Roman"/>
        </w:rPr>
      </w:pPr>
      <w:r w:rsidRPr="00F60357">
        <w:rPr>
          <w:rFonts w:ascii="Times New Roman" w:hAnsi="Times New Roman" w:cs="Times New Roman"/>
        </w:rPr>
        <w:t>SWOT (S – Strength, W – Weakness, O – Opportunity, and T – Threats) analysis is used for team strategies and future improvements. Promoting engagement in unlicensed assistive personnel has multiple topics to discuss in SWOT analysis formatting.</w:t>
      </w:r>
    </w:p>
    <w:p w14:paraId="7CCEE416" w14:textId="77777777" w:rsidR="00AC1768" w:rsidRPr="00F60357" w:rsidRDefault="00AC1768" w:rsidP="00AC1768">
      <w:pPr>
        <w:tabs>
          <w:tab w:val="left" w:pos="1883"/>
        </w:tabs>
        <w:spacing w:after="0" w:line="240" w:lineRule="auto"/>
        <w:rPr>
          <w:rFonts w:ascii="Times New Roman" w:hAnsi="Times New Roman" w:cs="Times New Roman"/>
        </w:rPr>
      </w:pPr>
    </w:p>
    <w:p w14:paraId="281109F2" w14:textId="77777777" w:rsidR="00AC1768" w:rsidRPr="00F60357" w:rsidRDefault="00AC1768" w:rsidP="00AC1768">
      <w:pPr>
        <w:tabs>
          <w:tab w:val="left" w:pos="1883"/>
        </w:tabs>
        <w:spacing w:after="0" w:line="240" w:lineRule="auto"/>
        <w:rPr>
          <w:rFonts w:ascii="Times New Roman" w:hAnsi="Times New Roman" w:cs="Times New Roman"/>
          <w:b/>
        </w:rPr>
      </w:pPr>
      <w:r w:rsidRPr="00F60357">
        <w:rPr>
          <w:rFonts w:ascii="Times New Roman" w:hAnsi="Times New Roman" w:cs="Times New Roman"/>
          <w:b/>
        </w:rPr>
        <w:t xml:space="preserve">Strengths – </w:t>
      </w:r>
    </w:p>
    <w:p w14:paraId="30B741C9" w14:textId="77777777" w:rsidR="00AC1768" w:rsidRPr="00F60357" w:rsidRDefault="00AC1768" w:rsidP="00AC1768">
      <w:pPr>
        <w:pStyle w:val="ListParagraph"/>
        <w:numPr>
          <w:ilvl w:val="0"/>
          <w:numId w:val="21"/>
        </w:numPr>
        <w:tabs>
          <w:tab w:val="left" w:pos="1883"/>
        </w:tabs>
        <w:spacing w:after="0" w:line="240" w:lineRule="auto"/>
        <w:rPr>
          <w:rFonts w:ascii="Times New Roman" w:hAnsi="Times New Roman" w:cs="Times New Roman"/>
        </w:rPr>
      </w:pPr>
      <w:r w:rsidRPr="00F60357">
        <w:rPr>
          <w:rFonts w:ascii="Times New Roman" w:hAnsi="Times New Roman" w:cs="Times New Roman"/>
        </w:rPr>
        <w:t>The strengths of the project are anchored in the new support of unlicensed assistive personnel (UAP) retention and recruitment. The project site has over 55% turnover rate for UAPS.</w:t>
      </w:r>
    </w:p>
    <w:p w14:paraId="016390B1" w14:textId="77777777" w:rsidR="00AC1768" w:rsidRPr="00F60357" w:rsidRDefault="00AC1768" w:rsidP="00AC1768">
      <w:pPr>
        <w:pStyle w:val="ListParagraph"/>
        <w:numPr>
          <w:ilvl w:val="0"/>
          <w:numId w:val="21"/>
        </w:numPr>
        <w:tabs>
          <w:tab w:val="left" w:pos="1883"/>
        </w:tabs>
        <w:spacing w:after="0" w:line="240" w:lineRule="auto"/>
        <w:rPr>
          <w:rFonts w:ascii="Times New Roman" w:hAnsi="Times New Roman" w:cs="Times New Roman"/>
        </w:rPr>
      </w:pPr>
      <w:r w:rsidRPr="00F60357">
        <w:rPr>
          <w:rFonts w:ascii="Times New Roman" w:hAnsi="Times New Roman" w:cs="Times New Roman"/>
        </w:rPr>
        <w:t xml:space="preserve">Leadership is now having increased support in UAP professional development and retention. </w:t>
      </w:r>
    </w:p>
    <w:p w14:paraId="63B29384" w14:textId="77777777" w:rsidR="00AC1768" w:rsidRPr="00F60357" w:rsidRDefault="00AC1768" w:rsidP="00AC1768">
      <w:pPr>
        <w:pStyle w:val="ListParagraph"/>
        <w:numPr>
          <w:ilvl w:val="0"/>
          <w:numId w:val="21"/>
        </w:numPr>
        <w:tabs>
          <w:tab w:val="left" w:pos="1883"/>
        </w:tabs>
        <w:spacing w:after="0" w:line="240" w:lineRule="auto"/>
        <w:rPr>
          <w:rFonts w:ascii="Times New Roman" w:hAnsi="Times New Roman" w:cs="Times New Roman"/>
        </w:rPr>
      </w:pPr>
      <w:r w:rsidRPr="00F60357">
        <w:rPr>
          <w:rFonts w:ascii="Times New Roman" w:hAnsi="Times New Roman" w:cs="Times New Roman"/>
        </w:rPr>
        <w:t>Project has validated tools for educating communication techniques (</w:t>
      </w:r>
      <w:proofErr w:type="spellStart"/>
      <w:r w:rsidRPr="00F60357">
        <w:rPr>
          <w:rFonts w:ascii="Times New Roman" w:hAnsi="Times New Roman" w:cs="Times New Roman"/>
          <w:i/>
        </w:rPr>
        <w:t>TeamSTEPPS</w:t>
      </w:r>
      <w:proofErr w:type="spellEnd"/>
      <w:r w:rsidRPr="00F60357">
        <w:rPr>
          <w:rFonts w:ascii="Times New Roman" w:eastAsia="Times New Roman" w:hAnsi="Times New Roman" w:cs="Times New Roman"/>
          <w:i/>
          <w:color w:val="404B55"/>
          <w:vertAlign w:val="superscript"/>
        </w:rPr>
        <w:t>®</w:t>
      </w:r>
      <w:r w:rsidRPr="00F60357">
        <w:rPr>
          <w:rFonts w:ascii="Times New Roman" w:hAnsi="Times New Roman" w:cs="Times New Roman"/>
          <w:i/>
          <w:color w:val="212529"/>
          <w:shd w:val="clear" w:color="auto" w:fill="FFFFFF"/>
        </w:rPr>
        <w:t xml:space="preserve"> </w:t>
      </w:r>
      <w:r w:rsidRPr="00F60357">
        <w:rPr>
          <w:rFonts w:ascii="Times New Roman" w:hAnsi="Times New Roman" w:cs="Times New Roman"/>
          <w:i/>
        </w:rPr>
        <w:t>2.0.</w:t>
      </w:r>
      <w:r w:rsidRPr="00F60357">
        <w:rPr>
          <w:rFonts w:ascii="Times New Roman" w:hAnsi="Times New Roman" w:cs="Times New Roman"/>
        </w:rPr>
        <w:t xml:space="preserve">) and evaluation tools (Gallup </w:t>
      </w:r>
      <w:r w:rsidRPr="00F60357">
        <w:rPr>
          <w:rFonts w:ascii="Times New Roman" w:hAnsi="Times New Roman" w:cs="Times New Roman"/>
          <w:color w:val="222222"/>
          <w:shd w:val="clear" w:color="auto" w:fill="FFFFFF"/>
        </w:rPr>
        <w:t>Q12®</w:t>
      </w:r>
      <w:r w:rsidRPr="00F60357">
        <w:rPr>
          <w:rFonts w:ascii="Times New Roman" w:hAnsi="Times New Roman" w:cs="Times New Roman"/>
        </w:rPr>
        <w:t>)</w:t>
      </w:r>
    </w:p>
    <w:p w14:paraId="54D21827" w14:textId="77777777" w:rsidR="00AC1768" w:rsidRPr="00F60357" w:rsidRDefault="00AC1768" w:rsidP="00AC1768">
      <w:pPr>
        <w:pStyle w:val="ListParagraph"/>
        <w:numPr>
          <w:ilvl w:val="0"/>
          <w:numId w:val="21"/>
        </w:numPr>
        <w:tabs>
          <w:tab w:val="left" w:pos="1883"/>
        </w:tabs>
        <w:spacing w:after="0" w:line="240" w:lineRule="auto"/>
        <w:rPr>
          <w:rFonts w:ascii="Times New Roman" w:hAnsi="Times New Roman" w:cs="Times New Roman"/>
        </w:rPr>
      </w:pPr>
      <w:r w:rsidRPr="00F60357">
        <w:rPr>
          <w:rFonts w:ascii="Times New Roman" w:hAnsi="Times New Roman" w:cs="Times New Roman"/>
        </w:rPr>
        <w:t>Project has reasonable and measurable goals that can be individualized within each area of implementation</w:t>
      </w:r>
    </w:p>
    <w:p w14:paraId="1AF5765F" w14:textId="77777777" w:rsidR="00AC1768" w:rsidRPr="00F60357" w:rsidRDefault="00AC1768" w:rsidP="00AC1768">
      <w:pPr>
        <w:tabs>
          <w:tab w:val="left" w:pos="1883"/>
        </w:tabs>
        <w:spacing w:after="0" w:line="240" w:lineRule="auto"/>
        <w:rPr>
          <w:rFonts w:ascii="Times New Roman" w:hAnsi="Times New Roman" w:cs="Times New Roman"/>
        </w:rPr>
      </w:pPr>
    </w:p>
    <w:p w14:paraId="55CAEB0F" w14:textId="77777777" w:rsidR="00AC1768" w:rsidRPr="00F60357" w:rsidRDefault="00AC1768" w:rsidP="00AC1768">
      <w:pPr>
        <w:tabs>
          <w:tab w:val="left" w:pos="1883"/>
        </w:tabs>
        <w:spacing w:after="0" w:line="240" w:lineRule="auto"/>
        <w:rPr>
          <w:rFonts w:ascii="Times New Roman" w:hAnsi="Times New Roman" w:cs="Times New Roman"/>
          <w:b/>
        </w:rPr>
      </w:pPr>
      <w:r w:rsidRPr="00F60357">
        <w:rPr>
          <w:rFonts w:ascii="Times New Roman" w:hAnsi="Times New Roman" w:cs="Times New Roman"/>
          <w:b/>
        </w:rPr>
        <w:t xml:space="preserve">Weakness - </w:t>
      </w:r>
    </w:p>
    <w:p w14:paraId="64A88267" w14:textId="77777777" w:rsidR="00AC1768" w:rsidRPr="00F60357" w:rsidRDefault="00AC1768" w:rsidP="00AC1768">
      <w:pPr>
        <w:pStyle w:val="ListParagraph"/>
        <w:numPr>
          <w:ilvl w:val="0"/>
          <w:numId w:val="24"/>
        </w:numPr>
        <w:spacing w:after="0" w:line="240" w:lineRule="auto"/>
        <w:rPr>
          <w:rFonts w:ascii="Times New Roman" w:hAnsi="Times New Roman" w:cs="Times New Roman"/>
        </w:rPr>
      </w:pPr>
      <w:r w:rsidRPr="00F60357">
        <w:rPr>
          <w:rFonts w:ascii="Times New Roman" w:hAnsi="Times New Roman" w:cs="Times New Roman"/>
        </w:rPr>
        <w:t>Each conversation and discussion were different, as each group became engaged with the conversation. The validity and strength of the program weakens as I deviate from the script</w:t>
      </w:r>
    </w:p>
    <w:p w14:paraId="2F9F8F19" w14:textId="77777777" w:rsidR="00AC1768" w:rsidRPr="00F60357" w:rsidRDefault="00AC1768" w:rsidP="00AC1768">
      <w:pPr>
        <w:pStyle w:val="ListParagraph"/>
        <w:numPr>
          <w:ilvl w:val="0"/>
          <w:numId w:val="24"/>
        </w:numPr>
        <w:spacing w:after="0" w:line="240" w:lineRule="auto"/>
        <w:rPr>
          <w:rFonts w:ascii="Times New Roman" w:hAnsi="Times New Roman" w:cs="Times New Roman"/>
        </w:rPr>
      </w:pPr>
      <w:r w:rsidRPr="00F60357">
        <w:rPr>
          <w:rFonts w:ascii="Times New Roman" w:hAnsi="Times New Roman" w:cs="Times New Roman"/>
        </w:rPr>
        <w:t>The responses they receive and the instructions they receive must be standardized. It was difficult to keep the conversations consistent.</w:t>
      </w:r>
    </w:p>
    <w:p w14:paraId="17417838" w14:textId="77777777" w:rsidR="00AC1768" w:rsidRPr="00F60357" w:rsidRDefault="00AC1768" w:rsidP="00AC1768">
      <w:pPr>
        <w:pStyle w:val="ListParagraph"/>
        <w:numPr>
          <w:ilvl w:val="0"/>
          <w:numId w:val="24"/>
        </w:numPr>
        <w:spacing w:after="0" w:line="240" w:lineRule="auto"/>
        <w:rPr>
          <w:rFonts w:ascii="Times New Roman" w:hAnsi="Times New Roman" w:cs="Times New Roman"/>
        </w:rPr>
      </w:pPr>
      <w:r w:rsidRPr="00F60357">
        <w:rPr>
          <w:rFonts w:ascii="Times New Roman" w:hAnsi="Times New Roman" w:cs="Times New Roman"/>
        </w:rPr>
        <w:t>Having to explain the meaning or interpretation of the survey questions</w:t>
      </w:r>
    </w:p>
    <w:p w14:paraId="45ADB06B" w14:textId="77777777" w:rsidR="00AC1768" w:rsidRPr="00F60357" w:rsidRDefault="00AC1768" w:rsidP="00AC1768">
      <w:pPr>
        <w:pStyle w:val="ListParagraph"/>
        <w:spacing w:after="0" w:line="240" w:lineRule="auto"/>
        <w:rPr>
          <w:rFonts w:ascii="Times New Roman" w:hAnsi="Times New Roman" w:cs="Times New Roman"/>
        </w:rPr>
      </w:pPr>
    </w:p>
    <w:p w14:paraId="3355DBED" w14:textId="77777777" w:rsidR="00AC1768" w:rsidRPr="00F60357" w:rsidRDefault="00AC1768" w:rsidP="00AC1768">
      <w:pPr>
        <w:spacing w:after="0" w:line="240" w:lineRule="auto"/>
        <w:rPr>
          <w:rFonts w:ascii="Times New Roman" w:hAnsi="Times New Roman" w:cs="Times New Roman"/>
        </w:rPr>
      </w:pPr>
    </w:p>
    <w:p w14:paraId="7FE2F1E1" w14:textId="77777777" w:rsidR="00AC1768" w:rsidRPr="00F60357" w:rsidRDefault="00AC1768" w:rsidP="00AC1768">
      <w:pPr>
        <w:spacing w:after="0" w:line="240" w:lineRule="auto"/>
        <w:rPr>
          <w:rFonts w:ascii="Times New Roman" w:hAnsi="Times New Roman" w:cs="Times New Roman"/>
          <w:b/>
        </w:rPr>
      </w:pPr>
      <w:r w:rsidRPr="00F60357">
        <w:rPr>
          <w:rFonts w:ascii="Times New Roman" w:hAnsi="Times New Roman" w:cs="Times New Roman"/>
          <w:b/>
        </w:rPr>
        <w:t xml:space="preserve">Opportunity –  </w:t>
      </w:r>
    </w:p>
    <w:p w14:paraId="40663C53" w14:textId="77777777" w:rsidR="00AC1768" w:rsidRPr="00F60357" w:rsidRDefault="00AC1768" w:rsidP="00AC1768">
      <w:pPr>
        <w:pStyle w:val="ListParagraph"/>
        <w:numPr>
          <w:ilvl w:val="0"/>
          <w:numId w:val="22"/>
        </w:numPr>
        <w:spacing w:after="0" w:line="240" w:lineRule="auto"/>
        <w:rPr>
          <w:rFonts w:ascii="Times New Roman" w:hAnsi="Times New Roman" w:cs="Times New Roman"/>
        </w:rPr>
      </w:pPr>
      <w:r w:rsidRPr="00F60357">
        <w:rPr>
          <w:rFonts w:ascii="Times New Roman" w:hAnsi="Times New Roman" w:cs="Times New Roman"/>
        </w:rPr>
        <w:t xml:space="preserve">Increase the education and mentorship opportunities for licensed staff </w:t>
      </w:r>
    </w:p>
    <w:p w14:paraId="2D251219" w14:textId="77777777" w:rsidR="00AC1768" w:rsidRPr="00F60357" w:rsidRDefault="00AC1768" w:rsidP="00AC1768">
      <w:pPr>
        <w:pStyle w:val="ListParagraph"/>
        <w:numPr>
          <w:ilvl w:val="0"/>
          <w:numId w:val="22"/>
        </w:numPr>
        <w:spacing w:after="0" w:line="240" w:lineRule="auto"/>
        <w:rPr>
          <w:rFonts w:ascii="Times New Roman" w:hAnsi="Times New Roman" w:cs="Times New Roman"/>
        </w:rPr>
      </w:pPr>
      <w:r w:rsidRPr="00F60357">
        <w:rPr>
          <w:rFonts w:ascii="Times New Roman" w:hAnsi="Times New Roman" w:cs="Times New Roman"/>
        </w:rPr>
        <w:t xml:space="preserve">Develop a workable plan that is either reasonably priced or “home grown” </w:t>
      </w:r>
    </w:p>
    <w:p w14:paraId="023409AD" w14:textId="77777777" w:rsidR="00AC1768" w:rsidRPr="00F60357" w:rsidRDefault="00AC1768" w:rsidP="00AC1768">
      <w:pPr>
        <w:pStyle w:val="ListParagraph"/>
        <w:numPr>
          <w:ilvl w:val="0"/>
          <w:numId w:val="22"/>
        </w:numPr>
        <w:spacing w:after="0" w:line="240" w:lineRule="auto"/>
        <w:rPr>
          <w:rFonts w:ascii="Times New Roman" w:hAnsi="Times New Roman" w:cs="Times New Roman"/>
        </w:rPr>
      </w:pPr>
      <w:r w:rsidRPr="00F60357">
        <w:rPr>
          <w:rFonts w:ascii="Times New Roman" w:hAnsi="Times New Roman" w:cs="Times New Roman"/>
        </w:rPr>
        <w:t xml:space="preserve">Implement individualized mentorship program </w:t>
      </w:r>
    </w:p>
    <w:p w14:paraId="2163D4FE" w14:textId="77777777" w:rsidR="00AC1768" w:rsidRPr="00F60357" w:rsidRDefault="00AC1768" w:rsidP="00AC1768">
      <w:pPr>
        <w:spacing w:after="0" w:line="240" w:lineRule="auto"/>
        <w:rPr>
          <w:rFonts w:ascii="Times New Roman" w:hAnsi="Times New Roman" w:cs="Times New Roman"/>
        </w:rPr>
      </w:pPr>
    </w:p>
    <w:p w14:paraId="0DEECF06" w14:textId="77777777" w:rsidR="00AC1768" w:rsidRPr="00F60357" w:rsidRDefault="00AC1768" w:rsidP="00AC1768">
      <w:pPr>
        <w:spacing w:after="0" w:line="240" w:lineRule="auto"/>
        <w:rPr>
          <w:rFonts w:ascii="Times New Roman" w:hAnsi="Times New Roman" w:cs="Times New Roman"/>
          <w:b/>
        </w:rPr>
      </w:pPr>
      <w:r w:rsidRPr="00F60357">
        <w:rPr>
          <w:rFonts w:ascii="Times New Roman" w:hAnsi="Times New Roman" w:cs="Times New Roman"/>
          <w:b/>
        </w:rPr>
        <w:t xml:space="preserve">Threats – </w:t>
      </w:r>
    </w:p>
    <w:p w14:paraId="1D88CCE2" w14:textId="77777777" w:rsidR="00AC1768" w:rsidRPr="00F60357" w:rsidRDefault="00AC1768" w:rsidP="00AC1768">
      <w:pPr>
        <w:pStyle w:val="ListParagraph"/>
        <w:numPr>
          <w:ilvl w:val="0"/>
          <w:numId w:val="23"/>
        </w:numPr>
        <w:spacing w:after="0" w:line="240" w:lineRule="auto"/>
        <w:rPr>
          <w:rFonts w:ascii="Times New Roman" w:hAnsi="Times New Roman" w:cs="Times New Roman"/>
        </w:rPr>
      </w:pPr>
      <w:r w:rsidRPr="00F60357">
        <w:rPr>
          <w:rFonts w:ascii="Times New Roman" w:hAnsi="Times New Roman" w:cs="Times New Roman"/>
        </w:rPr>
        <w:t>Competing priorities</w:t>
      </w:r>
    </w:p>
    <w:p w14:paraId="2428BA51" w14:textId="77777777" w:rsidR="00AC1768" w:rsidRPr="00F60357" w:rsidRDefault="00AC1768" w:rsidP="00AC1768">
      <w:pPr>
        <w:pStyle w:val="ListParagraph"/>
        <w:numPr>
          <w:ilvl w:val="0"/>
          <w:numId w:val="23"/>
        </w:numPr>
        <w:spacing w:after="0" w:line="240" w:lineRule="auto"/>
        <w:rPr>
          <w:rFonts w:ascii="Times New Roman" w:hAnsi="Times New Roman" w:cs="Times New Roman"/>
        </w:rPr>
      </w:pPr>
      <w:r w:rsidRPr="00F60357">
        <w:rPr>
          <w:rFonts w:ascii="Times New Roman" w:hAnsi="Times New Roman" w:cs="Times New Roman"/>
        </w:rPr>
        <w:t>Turnover in staff not able to complete entire process</w:t>
      </w:r>
    </w:p>
    <w:p w14:paraId="49808274" w14:textId="77777777" w:rsidR="00AC1768" w:rsidRPr="00F60357" w:rsidRDefault="00AC1768" w:rsidP="00AC1768">
      <w:pPr>
        <w:pStyle w:val="ListParagraph"/>
        <w:numPr>
          <w:ilvl w:val="0"/>
          <w:numId w:val="23"/>
        </w:numPr>
        <w:spacing w:after="0" w:line="240" w:lineRule="auto"/>
        <w:rPr>
          <w:rFonts w:ascii="Times New Roman" w:hAnsi="Times New Roman" w:cs="Times New Roman"/>
        </w:rPr>
      </w:pPr>
      <w:r w:rsidRPr="00F60357">
        <w:rPr>
          <w:rFonts w:ascii="Times New Roman" w:hAnsi="Times New Roman" w:cs="Times New Roman"/>
        </w:rPr>
        <w:t>Decrease in licensed staff knowledge and comfortability with unlicensed practice standards</w:t>
      </w:r>
    </w:p>
    <w:p w14:paraId="62196B7D" w14:textId="77777777" w:rsidR="00AC1768" w:rsidRPr="00F60357" w:rsidRDefault="00AC1768" w:rsidP="00AC1768">
      <w:pPr>
        <w:pStyle w:val="ListParagraph"/>
        <w:spacing w:after="0" w:line="240" w:lineRule="auto"/>
        <w:rPr>
          <w:rFonts w:ascii="Times New Roman" w:hAnsi="Times New Roman" w:cs="Times New Roman"/>
        </w:rPr>
      </w:pPr>
    </w:p>
    <w:p w14:paraId="043D81F7" w14:textId="77777777" w:rsidR="00AC1768" w:rsidRPr="00F60357" w:rsidRDefault="00AC1768" w:rsidP="00AC1768">
      <w:pPr>
        <w:spacing w:after="0" w:line="240" w:lineRule="auto"/>
        <w:rPr>
          <w:rFonts w:ascii="Times New Roman" w:hAnsi="Times New Roman" w:cs="Times New Roman"/>
        </w:rPr>
      </w:pPr>
    </w:p>
    <w:p w14:paraId="46AF9541" w14:textId="77777777" w:rsidR="00AC1768" w:rsidRPr="00F60357" w:rsidRDefault="00AC1768" w:rsidP="00C11179">
      <w:pPr>
        <w:spacing w:after="0" w:line="240" w:lineRule="auto"/>
        <w:rPr>
          <w:rFonts w:ascii="Times New Roman" w:hAnsi="Times New Roman" w:cs="Times New Roman"/>
          <w:b/>
        </w:rPr>
      </w:pPr>
    </w:p>
    <w:sectPr w:rsidR="00AC1768" w:rsidRPr="00F60357" w:rsidSect="00B25380">
      <w:headerReference w:type="default" r:id="rId20"/>
      <w:headerReference w:type="first"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0207E" w14:textId="77777777" w:rsidR="00CB3AB4" w:rsidRDefault="00CB3AB4">
      <w:pPr>
        <w:spacing w:after="0" w:line="240" w:lineRule="auto"/>
      </w:pPr>
      <w:r>
        <w:separator/>
      </w:r>
    </w:p>
  </w:endnote>
  <w:endnote w:type="continuationSeparator" w:id="0">
    <w:p w14:paraId="78245747" w14:textId="77777777" w:rsidR="00CB3AB4" w:rsidRDefault="00CB3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2DA90" w14:textId="77777777" w:rsidR="00CB3AB4" w:rsidRDefault="00CB3AB4">
      <w:pPr>
        <w:spacing w:after="0" w:line="240" w:lineRule="auto"/>
      </w:pPr>
      <w:r>
        <w:separator/>
      </w:r>
    </w:p>
  </w:footnote>
  <w:footnote w:type="continuationSeparator" w:id="0">
    <w:p w14:paraId="623E1683" w14:textId="77777777" w:rsidR="00CB3AB4" w:rsidRDefault="00CB3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901330975"/>
      <w:docPartObj>
        <w:docPartGallery w:val="Page Numbers (Top of Page)"/>
        <w:docPartUnique/>
      </w:docPartObj>
    </w:sdtPr>
    <w:sdtEndPr>
      <w:rPr>
        <w:noProof/>
      </w:rPr>
    </w:sdtEndPr>
    <w:sdtContent>
      <w:p w14:paraId="21E2B6CB" w14:textId="211D0CD0" w:rsidR="006272AD" w:rsidRPr="00F51B19" w:rsidRDefault="006272AD">
        <w:pPr>
          <w:pStyle w:val="Header"/>
          <w:rPr>
            <w:rFonts w:ascii="Times New Roman" w:hAnsi="Times New Roman" w:cs="Times New Roman"/>
            <w:sz w:val="24"/>
            <w:szCs w:val="24"/>
          </w:rPr>
        </w:pPr>
        <w:r w:rsidRPr="00F51B19">
          <w:rPr>
            <w:rFonts w:ascii="Times New Roman" w:hAnsi="Times New Roman" w:cs="Times New Roman"/>
            <w:sz w:val="24"/>
            <w:szCs w:val="24"/>
          </w:rPr>
          <w:t>ENGAGEMENT IN THE UNLICENSED ASSISTIVE PERSONNEL</w:t>
        </w:r>
        <w:r w:rsidRPr="00F51B19">
          <w:rPr>
            <w:rFonts w:ascii="Times New Roman" w:hAnsi="Times New Roman" w:cs="Times New Roman"/>
            <w:sz w:val="24"/>
            <w:szCs w:val="24"/>
          </w:rPr>
          <w:tab/>
        </w:r>
        <w:r w:rsidRPr="00F51B19">
          <w:rPr>
            <w:rFonts w:ascii="Times New Roman" w:hAnsi="Times New Roman" w:cs="Times New Roman"/>
            <w:sz w:val="24"/>
            <w:szCs w:val="24"/>
          </w:rPr>
          <w:fldChar w:fldCharType="begin"/>
        </w:r>
        <w:r w:rsidRPr="00F51B19">
          <w:rPr>
            <w:rFonts w:ascii="Times New Roman" w:hAnsi="Times New Roman" w:cs="Times New Roman"/>
            <w:sz w:val="24"/>
            <w:szCs w:val="24"/>
          </w:rPr>
          <w:instrText xml:space="preserve"> PAGE   \* MERGEFORMAT </w:instrText>
        </w:r>
        <w:r w:rsidRPr="00F51B19">
          <w:rPr>
            <w:rFonts w:ascii="Times New Roman" w:hAnsi="Times New Roman" w:cs="Times New Roman"/>
            <w:sz w:val="24"/>
            <w:szCs w:val="24"/>
          </w:rPr>
          <w:fldChar w:fldCharType="separate"/>
        </w:r>
        <w:r w:rsidR="00BE46C5">
          <w:rPr>
            <w:rFonts w:ascii="Times New Roman" w:hAnsi="Times New Roman" w:cs="Times New Roman"/>
            <w:noProof/>
            <w:sz w:val="24"/>
            <w:szCs w:val="24"/>
          </w:rPr>
          <w:t>22</w:t>
        </w:r>
        <w:r w:rsidRPr="00F51B19">
          <w:rPr>
            <w:rFonts w:ascii="Times New Roman" w:hAnsi="Times New Roman" w:cs="Times New Roman"/>
            <w:noProof/>
            <w:sz w:val="24"/>
            <w:szCs w:val="24"/>
          </w:rPr>
          <w:fldChar w:fldCharType="end"/>
        </w:r>
      </w:p>
    </w:sdtContent>
  </w:sdt>
  <w:p w14:paraId="118B4684" w14:textId="77777777" w:rsidR="006272AD" w:rsidRDefault="006272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CFE13" w14:textId="77777777" w:rsidR="006272AD" w:rsidRPr="00D91BB4" w:rsidRDefault="006272AD">
    <w:pPr>
      <w:pStyle w:val="Header"/>
      <w:rPr>
        <w:rFonts w:ascii="Times New Roman" w:hAnsi="Times New Roman" w:cs="Times New Roman"/>
        <w:sz w:val="24"/>
        <w:szCs w:val="24"/>
      </w:rPr>
    </w:pPr>
    <w:r w:rsidRPr="00160D0B">
      <w:rPr>
        <w:rFonts w:ascii="Times New Roman" w:hAnsi="Times New Roman" w:cs="Times New Roman"/>
        <w:sz w:val="24"/>
        <w:szCs w:val="24"/>
      </w:rPr>
      <w:t>UNLICENSED ENGAGEMENT</w:t>
    </w:r>
    <w:r>
      <w:rPr>
        <w:rFonts w:ascii="Times New Roman" w:hAnsi="Times New Roman" w:cs="Times New Roman"/>
        <w:sz w:val="24"/>
        <w:szCs w:val="24"/>
      </w:rPr>
      <w:tab/>
    </w:r>
    <w:r>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C6108"/>
    <w:multiLevelType w:val="hybridMultilevel"/>
    <w:tmpl w:val="B7CA47EC"/>
    <w:lvl w:ilvl="0" w:tplc="EC425336">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01F65"/>
    <w:multiLevelType w:val="hybridMultilevel"/>
    <w:tmpl w:val="557021A2"/>
    <w:lvl w:ilvl="0" w:tplc="04090019">
      <w:start w:val="1"/>
      <w:numFmt w:val="lowerLetter"/>
      <w:lvlText w:val="%1."/>
      <w:lvlJc w:val="left"/>
      <w:pPr>
        <w:ind w:left="2880" w:hanging="72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12D1271"/>
    <w:multiLevelType w:val="hybridMultilevel"/>
    <w:tmpl w:val="72E2C6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73428"/>
    <w:multiLevelType w:val="hybridMultilevel"/>
    <w:tmpl w:val="4092A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E25D2"/>
    <w:multiLevelType w:val="hybridMultilevel"/>
    <w:tmpl w:val="332C81F0"/>
    <w:lvl w:ilvl="0" w:tplc="8FD44A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728C6"/>
    <w:multiLevelType w:val="hybridMultilevel"/>
    <w:tmpl w:val="EE6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EF51F6"/>
    <w:multiLevelType w:val="hybridMultilevel"/>
    <w:tmpl w:val="B7CA47EC"/>
    <w:lvl w:ilvl="0" w:tplc="EC425336">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54603"/>
    <w:multiLevelType w:val="hybridMultilevel"/>
    <w:tmpl w:val="B7CA47EC"/>
    <w:lvl w:ilvl="0" w:tplc="EC425336">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75545"/>
    <w:multiLevelType w:val="hybridMultilevel"/>
    <w:tmpl w:val="7CF2D996"/>
    <w:lvl w:ilvl="0" w:tplc="475636B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AB0AAD"/>
    <w:multiLevelType w:val="hybridMultilevel"/>
    <w:tmpl w:val="4D6C8A1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5AE302D7"/>
    <w:multiLevelType w:val="hybridMultilevel"/>
    <w:tmpl w:val="4D6C8A1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5DFB2B25"/>
    <w:multiLevelType w:val="hybridMultilevel"/>
    <w:tmpl w:val="AC2EE66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5E71707F"/>
    <w:multiLevelType w:val="hybridMultilevel"/>
    <w:tmpl w:val="1212B8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0833D5F"/>
    <w:multiLevelType w:val="hybridMultilevel"/>
    <w:tmpl w:val="8E98E33C"/>
    <w:lvl w:ilvl="0" w:tplc="EC425336">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621FD6"/>
    <w:multiLevelType w:val="hybridMultilevel"/>
    <w:tmpl w:val="0F466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9E469C"/>
    <w:multiLevelType w:val="hybridMultilevel"/>
    <w:tmpl w:val="13EA4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6B308B"/>
    <w:multiLevelType w:val="hybridMultilevel"/>
    <w:tmpl w:val="AAD40B76"/>
    <w:lvl w:ilvl="0" w:tplc="EC425336">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8B63510"/>
    <w:multiLevelType w:val="hybridMultilevel"/>
    <w:tmpl w:val="BEE8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5E4115"/>
    <w:multiLevelType w:val="hybridMultilevel"/>
    <w:tmpl w:val="0FD6F3FC"/>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7A63056D"/>
    <w:multiLevelType w:val="hybridMultilevel"/>
    <w:tmpl w:val="9200A0D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7DB56F54"/>
    <w:multiLevelType w:val="hybridMultilevel"/>
    <w:tmpl w:val="53FC8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E695191"/>
    <w:multiLevelType w:val="hybridMultilevel"/>
    <w:tmpl w:val="B7CA47EC"/>
    <w:lvl w:ilvl="0" w:tplc="EC425336">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DB46B3"/>
    <w:multiLevelType w:val="hybridMultilevel"/>
    <w:tmpl w:val="2B04B6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23"/>
  </w:num>
  <w:num w:numId="3">
    <w:abstractNumId w:val="21"/>
  </w:num>
  <w:num w:numId="4">
    <w:abstractNumId w:val="17"/>
  </w:num>
  <w:num w:numId="5">
    <w:abstractNumId w:val="2"/>
  </w:num>
  <w:num w:numId="6">
    <w:abstractNumId w:val="19"/>
  </w:num>
  <w:num w:numId="7">
    <w:abstractNumId w:val="20"/>
  </w:num>
  <w:num w:numId="8">
    <w:abstractNumId w:val="1"/>
  </w:num>
  <w:num w:numId="9">
    <w:abstractNumId w:val="14"/>
  </w:num>
  <w:num w:numId="10">
    <w:abstractNumId w:val="9"/>
  </w:num>
  <w:num w:numId="11">
    <w:abstractNumId w:val="4"/>
  </w:num>
  <w:num w:numId="12">
    <w:abstractNumId w:val="22"/>
  </w:num>
  <w:num w:numId="13">
    <w:abstractNumId w:val="7"/>
  </w:num>
  <w:num w:numId="14">
    <w:abstractNumId w:val="8"/>
  </w:num>
  <w:num w:numId="15">
    <w:abstractNumId w:val="0"/>
  </w:num>
  <w:num w:numId="16">
    <w:abstractNumId w:val="13"/>
  </w:num>
  <w:num w:numId="17">
    <w:abstractNumId w:val="12"/>
  </w:num>
  <w:num w:numId="18">
    <w:abstractNumId w:val="3"/>
  </w:num>
  <w:num w:numId="19">
    <w:abstractNumId w:val="11"/>
  </w:num>
  <w:num w:numId="20">
    <w:abstractNumId w:val="10"/>
  </w:num>
  <w:num w:numId="21">
    <w:abstractNumId w:val="18"/>
  </w:num>
  <w:num w:numId="22">
    <w:abstractNumId w:val="15"/>
  </w:num>
  <w:num w:numId="23">
    <w:abstractNumId w:val="16"/>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sFAMYXdrEtAAAA"/>
  </w:docVars>
  <w:rsids>
    <w:rsidRoot w:val="006F0065"/>
    <w:rsid w:val="0000006F"/>
    <w:rsid w:val="000008EA"/>
    <w:rsid w:val="0001210A"/>
    <w:rsid w:val="000133D3"/>
    <w:rsid w:val="00020388"/>
    <w:rsid w:val="00024738"/>
    <w:rsid w:val="000303EF"/>
    <w:rsid w:val="00032BA7"/>
    <w:rsid w:val="00033C3F"/>
    <w:rsid w:val="00034740"/>
    <w:rsid w:val="00035B8D"/>
    <w:rsid w:val="000378D4"/>
    <w:rsid w:val="000401FB"/>
    <w:rsid w:val="00040E49"/>
    <w:rsid w:val="00046C60"/>
    <w:rsid w:val="00046EB4"/>
    <w:rsid w:val="000544B4"/>
    <w:rsid w:val="0005686D"/>
    <w:rsid w:val="00060E38"/>
    <w:rsid w:val="00061FE6"/>
    <w:rsid w:val="00065ADE"/>
    <w:rsid w:val="00070BC1"/>
    <w:rsid w:val="00074F56"/>
    <w:rsid w:val="000755A3"/>
    <w:rsid w:val="00076A2C"/>
    <w:rsid w:val="000879DD"/>
    <w:rsid w:val="00092435"/>
    <w:rsid w:val="00093EE2"/>
    <w:rsid w:val="00096546"/>
    <w:rsid w:val="000A2E57"/>
    <w:rsid w:val="000A7FD2"/>
    <w:rsid w:val="000A7FD6"/>
    <w:rsid w:val="000B1F70"/>
    <w:rsid w:val="000B3471"/>
    <w:rsid w:val="000B5B15"/>
    <w:rsid w:val="000C11B5"/>
    <w:rsid w:val="000C186E"/>
    <w:rsid w:val="000C1D92"/>
    <w:rsid w:val="000C3754"/>
    <w:rsid w:val="000C6DA7"/>
    <w:rsid w:val="000D26BF"/>
    <w:rsid w:val="000D488A"/>
    <w:rsid w:val="000D7425"/>
    <w:rsid w:val="000E0BD1"/>
    <w:rsid w:val="000E7CA3"/>
    <w:rsid w:val="000F0DC5"/>
    <w:rsid w:val="000F3AF2"/>
    <w:rsid w:val="000F4C68"/>
    <w:rsid w:val="0010019E"/>
    <w:rsid w:val="00100976"/>
    <w:rsid w:val="00101E76"/>
    <w:rsid w:val="00106BF1"/>
    <w:rsid w:val="00110AF9"/>
    <w:rsid w:val="00132173"/>
    <w:rsid w:val="0013496E"/>
    <w:rsid w:val="001364F4"/>
    <w:rsid w:val="00136C17"/>
    <w:rsid w:val="00140A3E"/>
    <w:rsid w:val="00146E65"/>
    <w:rsid w:val="00146EE8"/>
    <w:rsid w:val="001500AF"/>
    <w:rsid w:val="00150976"/>
    <w:rsid w:val="00151AE8"/>
    <w:rsid w:val="00160D0B"/>
    <w:rsid w:val="00162847"/>
    <w:rsid w:val="001632CE"/>
    <w:rsid w:val="00170BA4"/>
    <w:rsid w:val="001818CF"/>
    <w:rsid w:val="00182516"/>
    <w:rsid w:val="00191284"/>
    <w:rsid w:val="00191EB3"/>
    <w:rsid w:val="00191F9A"/>
    <w:rsid w:val="00192532"/>
    <w:rsid w:val="00193AD2"/>
    <w:rsid w:val="00195432"/>
    <w:rsid w:val="001966A4"/>
    <w:rsid w:val="001A1F0F"/>
    <w:rsid w:val="001A33B2"/>
    <w:rsid w:val="001A65C7"/>
    <w:rsid w:val="001B1485"/>
    <w:rsid w:val="001B1C2E"/>
    <w:rsid w:val="001B2475"/>
    <w:rsid w:val="001B3F77"/>
    <w:rsid w:val="001C064F"/>
    <w:rsid w:val="001C1954"/>
    <w:rsid w:val="001C4BA6"/>
    <w:rsid w:val="001C5A0A"/>
    <w:rsid w:val="001C5C3E"/>
    <w:rsid w:val="001D184F"/>
    <w:rsid w:val="001E02C3"/>
    <w:rsid w:val="001F1301"/>
    <w:rsid w:val="002001A3"/>
    <w:rsid w:val="00200790"/>
    <w:rsid w:val="002071A1"/>
    <w:rsid w:val="00207696"/>
    <w:rsid w:val="00207CFD"/>
    <w:rsid w:val="00212B86"/>
    <w:rsid w:val="00213112"/>
    <w:rsid w:val="00216F70"/>
    <w:rsid w:val="00217907"/>
    <w:rsid w:val="00227C4C"/>
    <w:rsid w:val="0023079E"/>
    <w:rsid w:val="00236071"/>
    <w:rsid w:val="00237ADB"/>
    <w:rsid w:val="00237F37"/>
    <w:rsid w:val="00250CBB"/>
    <w:rsid w:val="00254BE8"/>
    <w:rsid w:val="002555AB"/>
    <w:rsid w:val="002567AA"/>
    <w:rsid w:val="00261055"/>
    <w:rsid w:val="002631E8"/>
    <w:rsid w:val="002634F4"/>
    <w:rsid w:val="002635DD"/>
    <w:rsid w:val="0026638D"/>
    <w:rsid w:val="0027023A"/>
    <w:rsid w:val="00274069"/>
    <w:rsid w:val="00274E42"/>
    <w:rsid w:val="002848A4"/>
    <w:rsid w:val="00290A6B"/>
    <w:rsid w:val="00290D8D"/>
    <w:rsid w:val="00291239"/>
    <w:rsid w:val="00291BDF"/>
    <w:rsid w:val="002937DD"/>
    <w:rsid w:val="00294272"/>
    <w:rsid w:val="00296E8F"/>
    <w:rsid w:val="002A7225"/>
    <w:rsid w:val="002A7AFF"/>
    <w:rsid w:val="002B124A"/>
    <w:rsid w:val="002B4406"/>
    <w:rsid w:val="002B7C2C"/>
    <w:rsid w:val="002C5C8D"/>
    <w:rsid w:val="002D291F"/>
    <w:rsid w:val="002D71E6"/>
    <w:rsid w:val="002E2AF7"/>
    <w:rsid w:val="002E4151"/>
    <w:rsid w:val="002F016D"/>
    <w:rsid w:val="002F4779"/>
    <w:rsid w:val="002F51DE"/>
    <w:rsid w:val="002F6934"/>
    <w:rsid w:val="00316542"/>
    <w:rsid w:val="00316FA7"/>
    <w:rsid w:val="0032340E"/>
    <w:rsid w:val="00323669"/>
    <w:rsid w:val="003242AD"/>
    <w:rsid w:val="00325391"/>
    <w:rsid w:val="00335082"/>
    <w:rsid w:val="003353F9"/>
    <w:rsid w:val="00337691"/>
    <w:rsid w:val="00342768"/>
    <w:rsid w:val="00342F34"/>
    <w:rsid w:val="003459BF"/>
    <w:rsid w:val="00350B5D"/>
    <w:rsid w:val="003518C5"/>
    <w:rsid w:val="00351E6A"/>
    <w:rsid w:val="0036125E"/>
    <w:rsid w:val="003654BE"/>
    <w:rsid w:val="00371762"/>
    <w:rsid w:val="00375E4A"/>
    <w:rsid w:val="00382CB3"/>
    <w:rsid w:val="00387D18"/>
    <w:rsid w:val="00397B90"/>
    <w:rsid w:val="003A443B"/>
    <w:rsid w:val="003A7F93"/>
    <w:rsid w:val="003B1641"/>
    <w:rsid w:val="003B6CB5"/>
    <w:rsid w:val="003B789C"/>
    <w:rsid w:val="003C4190"/>
    <w:rsid w:val="003D4F70"/>
    <w:rsid w:val="003E24F6"/>
    <w:rsid w:val="003F5B9D"/>
    <w:rsid w:val="003F7800"/>
    <w:rsid w:val="003F794E"/>
    <w:rsid w:val="003F7C69"/>
    <w:rsid w:val="003F7D04"/>
    <w:rsid w:val="00400010"/>
    <w:rsid w:val="00400B44"/>
    <w:rsid w:val="00411661"/>
    <w:rsid w:val="00413782"/>
    <w:rsid w:val="00414625"/>
    <w:rsid w:val="004244CE"/>
    <w:rsid w:val="00431AB3"/>
    <w:rsid w:val="00433794"/>
    <w:rsid w:val="00435405"/>
    <w:rsid w:val="00436FD8"/>
    <w:rsid w:val="004376E6"/>
    <w:rsid w:val="00440FDA"/>
    <w:rsid w:val="0044129B"/>
    <w:rsid w:val="00442D6C"/>
    <w:rsid w:val="00444E61"/>
    <w:rsid w:val="00445A93"/>
    <w:rsid w:val="00450424"/>
    <w:rsid w:val="00451ECF"/>
    <w:rsid w:val="00457225"/>
    <w:rsid w:val="00474867"/>
    <w:rsid w:val="004752C5"/>
    <w:rsid w:val="00481AA2"/>
    <w:rsid w:val="004840A5"/>
    <w:rsid w:val="004910CC"/>
    <w:rsid w:val="00492D47"/>
    <w:rsid w:val="004A2BAF"/>
    <w:rsid w:val="004A4798"/>
    <w:rsid w:val="004A6CB3"/>
    <w:rsid w:val="004B595C"/>
    <w:rsid w:val="004B6F57"/>
    <w:rsid w:val="004C018B"/>
    <w:rsid w:val="004C0916"/>
    <w:rsid w:val="004C1ADE"/>
    <w:rsid w:val="004C622B"/>
    <w:rsid w:val="004C761E"/>
    <w:rsid w:val="004C7A0D"/>
    <w:rsid w:val="004D46A2"/>
    <w:rsid w:val="004D5026"/>
    <w:rsid w:val="004E4683"/>
    <w:rsid w:val="004F199D"/>
    <w:rsid w:val="004F379E"/>
    <w:rsid w:val="004F4CFB"/>
    <w:rsid w:val="004F68A2"/>
    <w:rsid w:val="0050094A"/>
    <w:rsid w:val="00502782"/>
    <w:rsid w:val="0050368C"/>
    <w:rsid w:val="00503B65"/>
    <w:rsid w:val="00505DF6"/>
    <w:rsid w:val="00506729"/>
    <w:rsid w:val="005077CF"/>
    <w:rsid w:val="00514EBB"/>
    <w:rsid w:val="005173EB"/>
    <w:rsid w:val="005317ED"/>
    <w:rsid w:val="00532BAE"/>
    <w:rsid w:val="005333A5"/>
    <w:rsid w:val="005344EA"/>
    <w:rsid w:val="00534A96"/>
    <w:rsid w:val="00535066"/>
    <w:rsid w:val="00540F4A"/>
    <w:rsid w:val="00541CFD"/>
    <w:rsid w:val="005470C3"/>
    <w:rsid w:val="00547CC4"/>
    <w:rsid w:val="005521B8"/>
    <w:rsid w:val="00552F21"/>
    <w:rsid w:val="0055669D"/>
    <w:rsid w:val="005628B9"/>
    <w:rsid w:val="00563FCD"/>
    <w:rsid w:val="00566FE5"/>
    <w:rsid w:val="005749EB"/>
    <w:rsid w:val="005764C3"/>
    <w:rsid w:val="00583CC9"/>
    <w:rsid w:val="005861E5"/>
    <w:rsid w:val="00591BC9"/>
    <w:rsid w:val="00594AD1"/>
    <w:rsid w:val="005974E6"/>
    <w:rsid w:val="005A3597"/>
    <w:rsid w:val="005A3C45"/>
    <w:rsid w:val="005A3CB7"/>
    <w:rsid w:val="005A4F03"/>
    <w:rsid w:val="005A7945"/>
    <w:rsid w:val="005B1BE4"/>
    <w:rsid w:val="005B4DE9"/>
    <w:rsid w:val="005C25BC"/>
    <w:rsid w:val="005C3820"/>
    <w:rsid w:val="005C3E89"/>
    <w:rsid w:val="005C68F0"/>
    <w:rsid w:val="005C7E87"/>
    <w:rsid w:val="005D0CAA"/>
    <w:rsid w:val="005D1B23"/>
    <w:rsid w:val="005D39F2"/>
    <w:rsid w:val="005D5A48"/>
    <w:rsid w:val="005D6E7F"/>
    <w:rsid w:val="005E46A0"/>
    <w:rsid w:val="005E6583"/>
    <w:rsid w:val="005F3656"/>
    <w:rsid w:val="005F4A08"/>
    <w:rsid w:val="005F7564"/>
    <w:rsid w:val="00600C4B"/>
    <w:rsid w:val="006068BB"/>
    <w:rsid w:val="00615305"/>
    <w:rsid w:val="00615F0C"/>
    <w:rsid w:val="00617EF3"/>
    <w:rsid w:val="006220E7"/>
    <w:rsid w:val="006244CE"/>
    <w:rsid w:val="00625593"/>
    <w:rsid w:val="00625752"/>
    <w:rsid w:val="006272AD"/>
    <w:rsid w:val="00627D2F"/>
    <w:rsid w:val="006415BD"/>
    <w:rsid w:val="0064224E"/>
    <w:rsid w:val="00647CFC"/>
    <w:rsid w:val="006542EA"/>
    <w:rsid w:val="00657A21"/>
    <w:rsid w:val="006617A1"/>
    <w:rsid w:val="00661AF4"/>
    <w:rsid w:val="00663B90"/>
    <w:rsid w:val="0067079C"/>
    <w:rsid w:val="00672600"/>
    <w:rsid w:val="00674469"/>
    <w:rsid w:val="00684951"/>
    <w:rsid w:val="00684AAF"/>
    <w:rsid w:val="0068754B"/>
    <w:rsid w:val="006877B6"/>
    <w:rsid w:val="00690A30"/>
    <w:rsid w:val="0069711F"/>
    <w:rsid w:val="006A1EBE"/>
    <w:rsid w:val="006A3361"/>
    <w:rsid w:val="006A3660"/>
    <w:rsid w:val="006B3E8E"/>
    <w:rsid w:val="006D11EC"/>
    <w:rsid w:val="006D1743"/>
    <w:rsid w:val="006D32C5"/>
    <w:rsid w:val="006E05A8"/>
    <w:rsid w:val="006E4CFE"/>
    <w:rsid w:val="006F0065"/>
    <w:rsid w:val="006F2FB1"/>
    <w:rsid w:val="006F380F"/>
    <w:rsid w:val="00701395"/>
    <w:rsid w:val="00706EE5"/>
    <w:rsid w:val="0071056C"/>
    <w:rsid w:val="00710EFE"/>
    <w:rsid w:val="007147DB"/>
    <w:rsid w:val="00714D6C"/>
    <w:rsid w:val="00717EAF"/>
    <w:rsid w:val="007200BF"/>
    <w:rsid w:val="007225ED"/>
    <w:rsid w:val="00727CE8"/>
    <w:rsid w:val="00730AE3"/>
    <w:rsid w:val="00736315"/>
    <w:rsid w:val="007401BB"/>
    <w:rsid w:val="00744DA1"/>
    <w:rsid w:val="007540A2"/>
    <w:rsid w:val="007605B3"/>
    <w:rsid w:val="00767F37"/>
    <w:rsid w:val="0077247A"/>
    <w:rsid w:val="00772C95"/>
    <w:rsid w:val="007819BC"/>
    <w:rsid w:val="007828D2"/>
    <w:rsid w:val="007829BA"/>
    <w:rsid w:val="00783335"/>
    <w:rsid w:val="00783D5F"/>
    <w:rsid w:val="0078725E"/>
    <w:rsid w:val="00790726"/>
    <w:rsid w:val="00791DF0"/>
    <w:rsid w:val="00792525"/>
    <w:rsid w:val="00792B19"/>
    <w:rsid w:val="007946ED"/>
    <w:rsid w:val="00794D06"/>
    <w:rsid w:val="00795F5E"/>
    <w:rsid w:val="007978EC"/>
    <w:rsid w:val="007A5261"/>
    <w:rsid w:val="007B3C22"/>
    <w:rsid w:val="007B6FBC"/>
    <w:rsid w:val="007C010B"/>
    <w:rsid w:val="007C1213"/>
    <w:rsid w:val="007C3376"/>
    <w:rsid w:val="007C609B"/>
    <w:rsid w:val="007C6D04"/>
    <w:rsid w:val="007D035E"/>
    <w:rsid w:val="007E5529"/>
    <w:rsid w:val="007E7BFA"/>
    <w:rsid w:val="007F3795"/>
    <w:rsid w:val="007F4024"/>
    <w:rsid w:val="00804FF5"/>
    <w:rsid w:val="0080656E"/>
    <w:rsid w:val="0080717B"/>
    <w:rsid w:val="008149F0"/>
    <w:rsid w:val="008166DB"/>
    <w:rsid w:val="00825867"/>
    <w:rsid w:val="008258B2"/>
    <w:rsid w:val="0083262F"/>
    <w:rsid w:val="00845A65"/>
    <w:rsid w:val="00847182"/>
    <w:rsid w:val="00850861"/>
    <w:rsid w:val="00853B00"/>
    <w:rsid w:val="008564C3"/>
    <w:rsid w:val="00864087"/>
    <w:rsid w:val="00864523"/>
    <w:rsid w:val="00866FB8"/>
    <w:rsid w:val="00872D23"/>
    <w:rsid w:val="008741D0"/>
    <w:rsid w:val="00877DFC"/>
    <w:rsid w:val="008807CB"/>
    <w:rsid w:val="00881220"/>
    <w:rsid w:val="0089484D"/>
    <w:rsid w:val="008966C4"/>
    <w:rsid w:val="00897A2F"/>
    <w:rsid w:val="00897D66"/>
    <w:rsid w:val="008B0460"/>
    <w:rsid w:val="008B1F62"/>
    <w:rsid w:val="008B4593"/>
    <w:rsid w:val="008C07C9"/>
    <w:rsid w:val="008D18C1"/>
    <w:rsid w:val="008D30B8"/>
    <w:rsid w:val="008F1DBB"/>
    <w:rsid w:val="00901B23"/>
    <w:rsid w:val="00902D76"/>
    <w:rsid w:val="0091115C"/>
    <w:rsid w:val="00912F9C"/>
    <w:rsid w:val="009207CC"/>
    <w:rsid w:val="00922812"/>
    <w:rsid w:val="00923022"/>
    <w:rsid w:val="009234C9"/>
    <w:rsid w:val="00924312"/>
    <w:rsid w:val="009316FF"/>
    <w:rsid w:val="00931F06"/>
    <w:rsid w:val="00932F66"/>
    <w:rsid w:val="009338ED"/>
    <w:rsid w:val="00936932"/>
    <w:rsid w:val="00936F4F"/>
    <w:rsid w:val="0094645D"/>
    <w:rsid w:val="009472B2"/>
    <w:rsid w:val="00950094"/>
    <w:rsid w:val="00954107"/>
    <w:rsid w:val="009545E6"/>
    <w:rsid w:val="00964F47"/>
    <w:rsid w:val="00972B38"/>
    <w:rsid w:val="009752CE"/>
    <w:rsid w:val="009771C1"/>
    <w:rsid w:val="00983D0B"/>
    <w:rsid w:val="00985968"/>
    <w:rsid w:val="00997515"/>
    <w:rsid w:val="00997CB5"/>
    <w:rsid w:val="009A0ECD"/>
    <w:rsid w:val="009A3517"/>
    <w:rsid w:val="009A4CF8"/>
    <w:rsid w:val="009A512D"/>
    <w:rsid w:val="009C0531"/>
    <w:rsid w:val="009C0A4A"/>
    <w:rsid w:val="009C1912"/>
    <w:rsid w:val="009C7286"/>
    <w:rsid w:val="009C73DB"/>
    <w:rsid w:val="009D15A2"/>
    <w:rsid w:val="009D3795"/>
    <w:rsid w:val="009D5661"/>
    <w:rsid w:val="009D70ED"/>
    <w:rsid w:val="009D73C3"/>
    <w:rsid w:val="009D7732"/>
    <w:rsid w:val="009E0A62"/>
    <w:rsid w:val="009E0AD4"/>
    <w:rsid w:val="009E1E00"/>
    <w:rsid w:val="009E21A9"/>
    <w:rsid w:val="009E5B32"/>
    <w:rsid w:val="009E6469"/>
    <w:rsid w:val="009F04B2"/>
    <w:rsid w:val="009F13EC"/>
    <w:rsid w:val="009F5B75"/>
    <w:rsid w:val="009F5BC1"/>
    <w:rsid w:val="00A027F9"/>
    <w:rsid w:val="00A03492"/>
    <w:rsid w:val="00A04457"/>
    <w:rsid w:val="00A06E71"/>
    <w:rsid w:val="00A11000"/>
    <w:rsid w:val="00A1188C"/>
    <w:rsid w:val="00A16AA3"/>
    <w:rsid w:val="00A21778"/>
    <w:rsid w:val="00A2640C"/>
    <w:rsid w:val="00A43D93"/>
    <w:rsid w:val="00A44B1C"/>
    <w:rsid w:val="00A512D7"/>
    <w:rsid w:val="00A57E64"/>
    <w:rsid w:val="00A64C4B"/>
    <w:rsid w:val="00A70B73"/>
    <w:rsid w:val="00A70FA7"/>
    <w:rsid w:val="00A73EBA"/>
    <w:rsid w:val="00A82EE2"/>
    <w:rsid w:val="00A86556"/>
    <w:rsid w:val="00A87906"/>
    <w:rsid w:val="00A902D6"/>
    <w:rsid w:val="00A9313D"/>
    <w:rsid w:val="00A97BDC"/>
    <w:rsid w:val="00AB1FD7"/>
    <w:rsid w:val="00AB504D"/>
    <w:rsid w:val="00AB692B"/>
    <w:rsid w:val="00AB7EC1"/>
    <w:rsid w:val="00AC001F"/>
    <w:rsid w:val="00AC1768"/>
    <w:rsid w:val="00AD2302"/>
    <w:rsid w:val="00AD37FB"/>
    <w:rsid w:val="00AD5F5C"/>
    <w:rsid w:val="00AE25BF"/>
    <w:rsid w:val="00AE5366"/>
    <w:rsid w:val="00AE5D4E"/>
    <w:rsid w:val="00AF4F01"/>
    <w:rsid w:val="00AF63B7"/>
    <w:rsid w:val="00AF7C5D"/>
    <w:rsid w:val="00B014CC"/>
    <w:rsid w:val="00B0266B"/>
    <w:rsid w:val="00B02DFE"/>
    <w:rsid w:val="00B16369"/>
    <w:rsid w:val="00B20B31"/>
    <w:rsid w:val="00B2170C"/>
    <w:rsid w:val="00B221D4"/>
    <w:rsid w:val="00B25257"/>
    <w:rsid w:val="00B25380"/>
    <w:rsid w:val="00B2609D"/>
    <w:rsid w:val="00B34984"/>
    <w:rsid w:val="00B34EA5"/>
    <w:rsid w:val="00B36EE1"/>
    <w:rsid w:val="00B41CA9"/>
    <w:rsid w:val="00B460EE"/>
    <w:rsid w:val="00B50633"/>
    <w:rsid w:val="00B53137"/>
    <w:rsid w:val="00B6065D"/>
    <w:rsid w:val="00B64966"/>
    <w:rsid w:val="00B67D52"/>
    <w:rsid w:val="00B714F4"/>
    <w:rsid w:val="00B742F3"/>
    <w:rsid w:val="00B74618"/>
    <w:rsid w:val="00B81201"/>
    <w:rsid w:val="00B82297"/>
    <w:rsid w:val="00B90431"/>
    <w:rsid w:val="00B94E5E"/>
    <w:rsid w:val="00B95F0A"/>
    <w:rsid w:val="00B97883"/>
    <w:rsid w:val="00BA3499"/>
    <w:rsid w:val="00BA493A"/>
    <w:rsid w:val="00BA6922"/>
    <w:rsid w:val="00BB1863"/>
    <w:rsid w:val="00BC51F9"/>
    <w:rsid w:val="00BC7C81"/>
    <w:rsid w:val="00BD09B1"/>
    <w:rsid w:val="00BD0BA2"/>
    <w:rsid w:val="00BD1204"/>
    <w:rsid w:val="00BE2F04"/>
    <w:rsid w:val="00BE3DF8"/>
    <w:rsid w:val="00BE46C5"/>
    <w:rsid w:val="00BF12F9"/>
    <w:rsid w:val="00BF3AC8"/>
    <w:rsid w:val="00BF456C"/>
    <w:rsid w:val="00C055D2"/>
    <w:rsid w:val="00C11179"/>
    <w:rsid w:val="00C16A76"/>
    <w:rsid w:val="00C22162"/>
    <w:rsid w:val="00C222C7"/>
    <w:rsid w:val="00C22CED"/>
    <w:rsid w:val="00C2448A"/>
    <w:rsid w:val="00C249D0"/>
    <w:rsid w:val="00C32AE6"/>
    <w:rsid w:val="00C336E3"/>
    <w:rsid w:val="00C37221"/>
    <w:rsid w:val="00C3788E"/>
    <w:rsid w:val="00C45CED"/>
    <w:rsid w:val="00C47ECD"/>
    <w:rsid w:val="00C505EC"/>
    <w:rsid w:val="00C52C0E"/>
    <w:rsid w:val="00C55DCF"/>
    <w:rsid w:val="00C579D0"/>
    <w:rsid w:val="00C618A6"/>
    <w:rsid w:val="00C671AD"/>
    <w:rsid w:val="00C73EA5"/>
    <w:rsid w:val="00C817BA"/>
    <w:rsid w:val="00C87ABF"/>
    <w:rsid w:val="00C925A3"/>
    <w:rsid w:val="00C9367A"/>
    <w:rsid w:val="00C940AB"/>
    <w:rsid w:val="00C96F42"/>
    <w:rsid w:val="00CA2A82"/>
    <w:rsid w:val="00CA4A3B"/>
    <w:rsid w:val="00CA63F6"/>
    <w:rsid w:val="00CB1138"/>
    <w:rsid w:val="00CB3999"/>
    <w:rsid w:val="00CB3AB4"/>
    <w:rsid w:val="00CB5680"/>
    <w:rsid w:val="00CB5DEB"/>
    <w:rsid w:val="00CC1D11"/>
    <w:rsid w:val="00CC307D"/>
    <w:rsid w:val="00CC60E3"/>
    <w:rsid w:val="00CC6A40"/>
    <w:rsid w:val="00CE24F3"/>
    <w:rsid w:val="00CE3823"/>
    <w:rsid w:val="00CE4F4F"/>
    <w:rsid w:val="00CE7D48"/>
    <w:rsid w:val="00CF5FB2"/>
    <w:rsid w:val="00D00340"/>
    <w:rsid w:val="00D01772"/>
    <w:rsid w:val="00D021A8"/>
    <w:rsid w:val="00D052A9"/>
    <w:rsid w:val="00D11700"/>
    <w:rsid w:val="00D12762"/>
    <w:rsid w:val="00D1339C"/>
    <w:rsid w:val="00D14450"/>
    <w:rsid w:val="00D1651D"/>
    <w:rsid w:val="00D22639"/>
    <w:rsid w:val="00D22987"/>
    <w:rsid w:val="00D25C00"/>
    <w:rsid w:val="00D26EDF"/>
    <w:rsid w:val="00D271B4"/>
    <w:rsid w:val="00D3077B"/>
    <w:rsid w:val="00D309E8"/>
    <w:rsid w:val="00D321C1"/>
    <w:rsid w:val="00D32309"/>
    <w:rsid w:val="00D344D5"/>
    <w:rsid w:val="00D348AF"/>
    <w:rsid w:val="00D36089"/>
    <w:rsid w:val="00D427B7"/>
    <w:rsid w:val="00D42A51"/>
    <w:rsid w:val="00D42CE8"/>
    <w:rsid w:val="00D44454"/>
    <w:rsid w:val="00D469C9"/>
    <w:rsid w:val="00D54BF1"/>
    <w:rsid w:val="00D70C64"/>
    <w:rsid w:val="00D73B2B"/>
    <w:rsid w:val="00D73BAD"/>
    <w:rsid w:val="00D754F4"/>
    <w:rsid w:val="00D77743"/>
    <w:rsid w:val="00D806AD"/>
    <w:rsid w:val="00D82636"/>
    <w:rsid w:val="00D85347"/>
    <w:rsid w:val="00D91282"/>
    <w:rsid w:val="00D91BB4"/>
    <w:rsid w:val="00D933C5"/>
    <w:rsid w:val="00DA07CC"/>
    <w:rsid w:val="00DA329D"/>
    <w:rsid w:val="00DA3B83"/>
    <w:rsid w:val="00DA43AE"/>
    <w:rsid w:val="00DA5748"/>
    <w:rsid w:val="00DA5A37"/>
    <w:rsid w:val="00DA77B7"/>
    <w:rsid w:val="00DB14ED"/>
    <w:rsid w:val="00DB4536"/>
    <w:rsid w:val="00DB4594"/>
    <w:rsid w:val="00DB5FFF"/>
    <w:rsid w:val="00DB73A7"/>
    <w:rsid w:val="00DC113F"/>
    <w:rsid w:val="00DC1443"/>
    <w:rsid w:val="00DD08EA"/>
    <w:rsid w:val="00DD26B7"/>
    <w:rsid w:val="00DE2C4B"/>
    <w:rsid w:val="00DE4A27"/>
    <w:rsid w:val="00DE7086"/>
    <w:rsid w:val="00DF0937"/>
    <w:rsid w:val="00DF209F"/>
    <w:rsid w:val="00DF4BC3"/>
    <w:rsid w:val="00DF7293"/>
    <w:rsid w:val="00E0053F"/>
    <w:rsid w:val="00E02F6B"/>
    <w:rsid w:val="00E04289"/>
    <w:rsid w:val="00E0497D"/>
    <w:rsid w:val="00E049DE"/>
    <w:rsid w:val="00E13040"/>
    <w:rsid w:val="00E14B3A"/>
    <w:rsid w:val="00E14D6D"/>
    <w:rsid w:val="00E14DB7"/>
    <w:rsid w:val="00E16613"/>
    <w:rsid w:val="00E170DF"/>
    <w:rsid w:val="00E248A2"/>
    <w:rsid w:val="00E2549B"/>
    <w:rsid w:val="00E27C6F"/>
    <w:rsid w:val="00E30E59"/>
    <w:rsid w:val="00E34764"/>
    <w:rsid w:val="00E34E39"/>
    <w:rsid w:val="00E3724B"/>
    <w:rsid w:val="00E435E7"/>
    <w:rsid w:val="00E452E2"/>
    <w:rsid w:val="00E46EE8"/>
    <w:rsid w:val="00E47387"/>
    <w:rsid w:val="00E50A03"/>
    <w:rsid w:val="00E51620"/>
    <w:rsid w:val="00E564A5"/>
    <w:rsid w:val="00E6359E"/>
    <w:rsid w:val="00E67BC3"/>
    <w:rsid w:val="00E708D8"/>
    <w:rsid w:val="00E80232"/>
    <w:rsid w:val="00E81360"/>
    <w:rsid w:val="00E81737"/>
    <w:rsid w:val="00E83296"/>
    <w:rsid w:val="00E841A4"/>
    <w:rsid w:val="00E84A65"/>
    <w:rsid w:val="00E87FA4"/>
    <w:rsid w:val="00E90673"/>
    <w:rsid w:val="00E921DA"/>
    <w:rsid w:val="00EA1D7A"/>
    <w:rsid w:val="00EA4177"/>
    <w:rsid w:val="00EA5274"/>
    <w:rsid w:val="00EA75A9"/>
    <w:rsid w:val="00EA7A80"/>
    <w:rsid w:val="00EB0107"/>
    <w:rsid w:val="00EB02EC"/>
    <w:rsid w:val="00EC3BFE"/>
    <w:rsid w:val="00EC7099"/>
    <w:rsid w:val="00EE5D3D"/>
    <w:rsid w:val="00EE73A1"/>
    <w:rsid w:val="00EF0FBB"/>
    <w:rsid w:val="00EF5E5F"/>
    <w:rsid w:val="00EF774C"/>
    <w:rsid w:val="00EF7857"/>
    <w:rsid w:val="00F048C0"/>
    <w:rsid w:val="00F0552D"/>
    <w:rsid w:val="00F055C8"/>
    <w:rsid w:val="00F07B51"/>
    <w:rsid w:val="00F11B26"/>
    <w:rsid w:val="00F11E4E"/>
    <w:rsid w:val="00F161A5"/>
    <w:rsid w:val="00F2225B"/>
    <w:rsid w:val="00F229F1"/>
    <w:rsid w:val="00F23128"/>
    <w:rsid w:val="00F23AC2"/>
    <w:rsid w:val="00F23D7E"/>
    <w:rsid w:val="00F27645"/>
    <w:rsid w:val="00F27BD7"/>
    <w:rsid w:val="00F32E6A"/>
    <w:rsid w:val="00F358A6"/>
    <w:rsid w:val="00F37549"/>
    <w:rsid w:val="00F418CA"/>
    <w:rsid w:val="00F419B1"/>
    <w:rsid w:val="00F422C3"/>
    <w:rsid w:val="00F5057C"/>
    <w:rsid w:val="00F50A85"/>
    <w:rsid w:val="00F51B19"/>
    <w:rsid w:val="00F56E71"/>
    <w:rsid w:val="00F60132"/>
    <w:rsid w:val="00F60357"/>
    <w:rsid w:val="00F623FB"/>
    <w:rsid w:val="00F6399C"/>
    <w:rsid w:val="00F70719"/>
    <w:rsid w:val="00F719E4"/>
    <w:rsid w:val="00F7207D"/>
    <w:rsid w:val="00F76013"/>
    <w:rsid w:val="00F8129E"/>
    <w:rsid w:val="00F830D5"/>
    <w:rsid w:val="00F84006"/>
    <w:rsid w:val="00F84CF4"/>
    <w:rsid w:val="00F9035E"/>
    <w:rsid w:val="00F9037E"/>
    <w:rsid w:val="00F91195"/>
    <w:rsid w:val="00F91902"/>
    <w:rsid w:val="00F96D65"/>
    <w:rsid w:val="00FA0924"/>
    <w:rsid w:val="00FA101C"/>
    <w:rsid w:val="00FA396E"/>
    <w:rsid w:val="00FA445B"/>
    <w:rsid w:val="00FA76B6"/>
    <w:rsid w:val="00FB047E"/>
    <w:rsid w:val="00FC1E22"/>
    <w:rsid w:val="00FC4242"/>
    <w:rsid w:val="00FC4C62"/>
    <w:rsid w:val="00FC6BB0"/>
    <w:rsid w:val="00FC6CBE"/>
    <w:rsid w:val="00FD2BA4"/>
    <w:rsid w:val="00FD3741"/>
    <w:rsid w:val="00FD4DBF"/>
    <w:rsid w:val="00FE1561"/>
    <w:rsid w:val="00FE5AE5"/>
    <w:rsid w:val="00FE6793"/>
    <w:rsid w:val="00FF6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465F7"/>
  <w15:chartTrackingRefBased/>
  <w15:docId w15:val="{F97F12E3-738A-4709-ABD3-804900D2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7906"/>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styleId="FollowedHyperlink">
    <w:name w:val="FollowedHyperlink"/>
    <w:basedOn w:val="DefaultParagraphFont"/>
    <w:uiPriority w:val="99"/>
    <w:semiHidden/>
    <w:unhideWhenUsed/>
    <w:rsid w:val="003F794E"/>
    <w:rPr>
      <w:color w:val="954F72" w:themeColor="followedHyperlink"/>
      <w:u w:val="single"/>
    </w:rPr>
  </w:style>
  <w:style w:type="paragraph" w:customStyle="1" w:styleId="Body">
    <w:name w:val="Body"/>
    <w:rsid w:val="00FC4242"/>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9D15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5A2"/>
    <w:rPr>
      <w:rFonts w:ascii="Segoe UI" w:hAnsi="Segoe UI" w:cs="Segoe UI"/>
      <w:sz w:val="18"/>
      <w:szCs w:val="18"/>
    </w:rPr>
  </w:style>
  <w:style w:type="paragraph" w:styleId="ListParagraph">
    <w:name w:val="List Paragraph"/>
    <w:basedOn w:val="Normal"/>
    <w:uiPriority w:val="34"/>
    <w:qFormat/>
    <w:rsid w:val="003459BF"/>
    <w:pPr>
      <w:ind w:left="720"/>
      <w:contextualSpacing/>
    </w:pPr>
  </w:style>
  <w:style w:type="paragraph" w:styleId="NormalWeb">
    <w:name w:val="Normal (Web)"/>
    <w:basedOn w:val="Normal"/>
    <w:uiPriority w:val="99"/>
    <w:semiHidden/>
    <w:unhideWhenUsed/>
    <w:rsid w:val="005E46A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E46A0"/>
    <w:rPr>
      <w:i/>
      <w:iCs/>
    </w:rPr>
  </w:style>
  <w:style w:type="character" w:customStyle="1" w:styleId="UnresolvedMention2">
    <w:name w:val="Unresolved Mention2"/>
    <w:basedOn w:val="DefaultParagraphFont"/>
    <w:uiPriority w:val="99"/>
    <w:semiHidden/>
    <w:unhideWhenUsed/>
    <w:rsid w:val="00710EFE"/>
    <w:rPr>
      <w:color w:val="605E5C"/>
      <w:shd w:val="clear" w:color="auto" w:fill="E1DFDD"/>
    </w:rPr>
  </w:style>
  <w:style w:type="character" w:customStyle="1" w:styleId="UnresolvedMention3">
    <w:name w:val="Unresolved Mention3"/>
    <w:basedOn w:val="DefaultParagraphFont"/>
    <w:uiPriority w:val="99"/>
    <w:semiHidden/>
    <w:unhideWhenUsed/>
    <w:rsid w:val="005B1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676141">
      <w:bodyDiv w:val="1"/>
      <w:marLeft w:val="0"/>
      <w:marRight w:val="0"/>
      <w:marTop w:val="0"/>
      <w:marBottom w:val="0"/>
      <w:divBdr>
        <w:top w:val="none" w:sz="0" w:space="0" w:color="auto"/>
        <w:left w:val="none" w:sz="0" w:space="0" w:color="auto"/>
        <w:bottom w:val="none" w:sz="0" w:space="0" w:color="auto"/>
        <w:right w:val="none" w:sz="0" w:space="0" w:color="auto"/>
      </w:divBdr>
    </w:div>
    <w:div w:id="1433740357">
      <w:bodyDiv w:val="1"/>
      <w:marLeft w:val="0"/>
      <w:marRight w:val="0"/>
      <w:marTop w:val="0"/>
      <w:marBottom w:val="0"/>
      <w:divBdr>
        <w:top w:val="none" w:sz="0" w:space="0" w:color="auto"/>
        <w:left w:val="none" w:sz="0" w:space="0" w:color="auto"/>
        <w:bottom w:val="none" w:sz="0" w:space="0" w:color="auto"/>
        <w:right w:val="none" w:sz="0" w:space="0" w:color="auto"/>
      </w:divBdr>
    </w:div>
    <w:div w:id="1687437064">
      <w:bodyDiv w:val="1"/>
      <w:marLeft w:val="0"/>
      <w:marRight w:val="0"/>
      <w:marTop w:val="0"/>
      <w:marBottom w:val="0"/>
      <w:divBdr>
        <w:top w:val="none" w:sz="0" w:space="0" w:color="auto"/>
        <w:left w:val="none" w:sz="0" w:space="0" w:color="auto"/>
        <w:bottom w:val="none" w:sz="0" w:space="0" w:color="auto"/>
        <w:right w:val="none" w:sz="0" w:space="0" w:color="auto"/>
      </w:divBdr>
    </w:div>
    <w:div w:id="213078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Medicare/Medicare-Fee-for-Service-Payment/ACO" TargetMode="External"/><Relationship Id="rId13" Type="http://schemas.openxmlformats.org/officeDocument/2006/relationships/hyperlink" Target="https://doi.org/10.7257/1053-816X.2018.38.3.150" TargetMode="External"/><Relationship Id="rId18" Type="http://schemas.openxmlformats.org/officeDocument/2006/relationships/hyperlink" Target="http://www.wilmarschaufeli.n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ihi.org/communities/blogs/the-triple-aim-or-the-quadruple-aim-four-points" TargetMode="External"/><Relationship Id="rId17" Type="http://schemas.openxmlformats.org/officeDocument/2006/relationships/hyperlink" Target="http://www.uscensus.gov" TargetMode="External"/><Relationship Id="rId2" Type="http://schemas.openxmlformats.org/officeDocument/2006/relationships/numbering" Target="numbering.xml"/><Relationship Id="rId16" Type="http://schemas.openxmlformats.org/officeDocument/2006/relationships/hyperlink" Target="http://www.insidehighered.com/advice/2013/07/22/essay-calling-senior-faculty-embrace-new-styl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0223980.2018.1495170" TargetMode="External"/><Relationship Id="rId5" Type="http://schemas.openxmlformats.org/officeDocument/2006/relationships/webSettings" Target="webSettings.xml"/><Relationship Id="rId15" Type="http://schemas.openxmlformats.org/officeDocument/2006/relationships/hyperlink" Target="http://www.pressgainey.com" TargetMode="External"/><Relationship Id="rId23" Type="http://schemas.openxmlformats.org/officeDocument/2006/relationships/theme" Target="theme/theme1.xml"/><Relationship Id="rId10" Type="http://schemas.openxmlformats.org/officeDocument/2006/relationships/hyperlink" Target="https://doi.org/10.1007/s11606-021-06814-5"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doi.org/10.3912/OJIN." TargetMode="External"/><Relationship Id="rId14" Type="http://schemas.openxmlformats.org/officeDocument/2006/relationships/hyperlink" Target="https://doi.org/10.111/nuf.1227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F566B4-CFF6-4443-815D-7A6DE58ED08C}">
  <we:reference id="wa200000199" version="8.1.0.0" store="en-US" storeType="OMEX"/>
  <we:alternateReferences>
    <we:reference id="WA200000199" version="8.1.0.0" store="WA20000019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90C3B-792D-4C18-9960-1765DE2BC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9929</Words>
  <Characters>56598</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Harris, Jenna</dc:creator>
  <cp:lastModifiedBy>Zaneta Heartwell</cp:lastModifiedBy>
  <cp:revision>2</cp:revision>
  <cp:lastPrinted>2023-05-29T20:52:00Z</cp:lastPrinted>
  <dcterms:created xsi:type="dcterms:W3CDTF">2023-07-26T21:48:00Z</dcterms:created>
  <dcterms:modified xsi:type="dcterms:W3CDTF">2023-07-26T21:48:00Z</dcterms:modified>
</cp:coreProperties>
</file>