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56" w:rsidRPr="004702A8" w:rsidRDefault="005C2156" w:rsidP="005C2156">
      <w:pPr>
        <w:rPr>
          <w:b/>
        </w:rPr>
        <w:sectPr w:rsidR="005C2156" w:rsidRPr="004702A8" w:rsidSect="005C215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5C2156" w:rsidRPr="004702A8" w:rsidRDefault="005C2156" w:rsidP="005C2156">
      <w:pPr>
        <w:jc w:val="right"/>
        <w:rPr>
          <w:b/>
        </w:rPr>
      </w:pPr>
    </w:p>
    <w:tbl>
      <w:tblPr>
        <w:tblpPr w:leftFromText="180" w:rightFromText="180" w:vertAnchor="text" w:horzAnchor="page" w:tblpX="1729" w:tblpY="242"/>
        <w:tblOverlap w:val="never"/>
        <w:tblW w:w="2895" w:type="dxa"/>
        <w:tblLook w:val="04A0" w:firstRow="1" w:lastRow="0" w:firstColumn="1" w:lastColumn="0" w:noHBand="0" w:noVBand="1"/>
      </w:tblPr>
      <w:tblGrid>
        <w:gridCol w:w="1300"/>
        <w:gridCol w:w="1595"/>
      </w:tblGrid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 xml:space="preserve">Number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Histology Corrected Urethral Length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8.96792331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6.874625541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4.923697909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8.151686342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1.5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9.694231683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8.360144326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8.654317052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1.8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5.7011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9.224389075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10.39047374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8.62886048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6.145860796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4.94012493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3.206536067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1.15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8.132517721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10.32758284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7.247543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1.18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10.01672798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1.19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5.834929934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1.20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6.723750195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1.21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7.535756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1.22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11.83530917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1.23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8.1769</w:t>
            </w:r>
          </w:p>
        </w:tc>
      </w:tr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1.24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1C32B7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5.726132675</w:t>
            </w:r>
          </w:p>
        </w:tc>
      </w:tr>
    </w:tbl>
    <w:p w:rsidR="005C2156" w:rsidRPr="004702A8" w:rsidRDefault="005C2156" w:rsidP="005C2156">
      <w:pPr>
        <w:rPr>
          <w:b/>
        </w:rPr>
      </w:pPr>
    </w:p>
    <w:p w:rsidR="005C2156" w:rsidRPr="004702A8" w:rsidRDefault="005C2156" w:rsidP="005C2156">
      <w:pPr>
        <w:rPr>
          <w:b/>
        </w:rPr>
      </w:pPr>
    </w:p>
    <w:p w:rsidR="005C2156" w:rsidRPr="004702A8" w:rsidRDefault="005C2156" w:rsidP="005C2156">
      <w:pPr>
        <w:rPr>
          <w:b/>
        </w:rPr>
      </w:pPr>
    </w:p>
    <w:p w:rsidR="005C2156" w:rsidRPr="004702A8" w:rsidRDefault="005C2156" w:rsidP="005C2156">
      <w:pPr>
        <w:rPr>
          <w:b/>
        </w:rPr>
      </w:pPr>
    </w:p>
    <w:p w:rsidR="005C2156" w:rsidRPr="004702A8" w:rsidRDefault="005C2156" w:rsidP="005C2156">
      <w:pPr>
        <w:rPr>
          <w:b/>
        </w:rPr>
      </w:pPr>
    </w:p>
    <w:p w:rsidR="005C2156" w:rsidRPr="004702A8" w:rsidRDefault="005C2156" w:rsidP="005C2156">
      <w:pPr>
        <w:rPr>
          <w:b/>
        </w:rPr>
      </w:pPr>
    </w:p>
    <w:p w:rsidR="005C2156" w:rsidRPr="004702A8" w:rsidRDefault="005C2156" w:rsidP="005C2156">
      <w:pPr>
        <w:rPr>
          <w:b/>
        </w:rPr>
      </w:pPr>
    </w:p>
    <w:p w:rsidR="005C2156" w:rsidRPr="004702A8" w:rsidRDefault="005C2156" w:rsidP="005C2156">
      <w:pPr>
        <w:jc w:val="right"/>
        <w:rPr>
          <w:rFonts w:eastAsia="Times New Roman" w:cs="Times New Roman"/>
          <w:color w:val="000000"/>
        </w:rPr>
        <w:sectPr w:rsidR="005C2156" w:rsidRPr="004702A8" w:rsidSect="00F57A56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tbl>
      <w:tblPr>
        <w:tblpPr w:leftFromText="180" w:rightFromText="180" w:vertAnchor="text" w:horzAnchor="page" w:tblpX="1189" w:tblpY="1261"/>
        <w:tblOverlap w:val="never"/>
        <w:tblW w:w="2705" w:type="dxa"/>
        <w:tblLook w:val="04A0" w:firstRow="1" w:lastRow="0" w:firstColumn="1" w:lastColumn="0" w:noHBand="0" w:noVBand="1"/>
      </w:tblPr>
      <w:tblGrid>
        <w:gridCol w:w="1254"/>
        <w:gridCol w:w="1451"/>
      </w:tblGrid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lastRenderedPageBreak/>
              <w:t>2.1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11.834536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5.976329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12.198515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8.992559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7.749155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9.056513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9.690709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6.012491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8.834573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8.666947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2.11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7.643901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2.12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10.469947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2.13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8.53859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2.14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6.166423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2.15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6.676943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11.37089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2.17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11.234957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2.18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6.394256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2.19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6.061838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2.20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10.123301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2.21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9.354254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8.36172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2.23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7.991041</w:t>
            </w:r>
          </w:p>
        </w:tc>
      </w:tr>
      <w:tr w:rsidR="005C2156" w:rsidRPr="004702A8" w:rsidTr="005C2156">
        <w:trPr>
          <w:trHeight w:val="30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2.24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jc w:val="right"/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7.50695</w:t>
            </w:r>
          </w:p>
        </w:tc>
      </w:tr>
    </w:tbl>
    <w:p w:rsidR="005C2156" w:rsidRPr="004702A8" w:rsidRDefault="005C2156" w:rsidP="005C2156">
      <w:pPr>
        <w:rPr>
          <w:b/>
        </w:rPr>
      </w:pPr>
    </w:p>
    <w:tbl>
      <w:tblPr>
        <w:tblpPr w:leftFromText="180" w:rightFromText="180" w:vertAnchor="text" w:horzAnchor="page" w:tblpX="1729" w:tblpY="-479"/>
        <w:tblOverlap w:val="never"/>
        <w:tblW w:w="2895" w:type="dxa"/>
        <w:tblLook w:val="04A0" w:firstRow="1" w:lastRow="0" w:firstColumn="1" w:lastColumn="0" w:noHBand="0" w:noVBand="1"/>
      </w:tblPr>
      <w:tblGrid>
        <w:gridCol w:w="1300"/>
        <w:gridCol w:w="1595"/>
      </w:tblGrid>
      <w:tr w:rsidR="005C2156" w:rsidRPr="004702A8" w:rsidTr="005C2156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 xml:space="preserve">Number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156" w:rsidRPr="004702A8" w:rsidRDefault="005C2156" w:rsidP="005C2156">
            <w:pPr>
              <w:rPr>
                <w:rFonts w:eastAsia="Times New Roman" w:cs="Times New Roman"/>
                <w:color w:val="000000"/>
              </w:rPr>
            </w:pPr>
            <w:r w:rsidRPr="004702A8">
              <w:rPr>
                <w:rFonts w:eastAsia="Times New Roman" w:cs="Times New Roman"/>
                <w:color w:val="000000"/>
              </w:rPr>
              <w:t>Histology Corrected Urethral Length</w:t>
            </w:r>
          </w:p>
        </w:tc>
      </w:tr>
    </w:tbl>
    <w:p w:rsidR="005C2156" w:rsidRPr="004702A8" w:rsidRDefault="005C2156" w:rsidP="005C2156">
      <w:pPr>
        <w:rPr>
          <w:b/>
        </w:rPr>
      </w:pPr>
    </w:p>
    <w:p w:rsidR="005C2156" w:rsidRPr="004702A8" w:rsidRDefault="005C2156" w:rsidP="005C2156">
      <w:pPr>
        <w:rPr>
          <w:b/>
        </w:rPr>
      </w:pPr>
      <w:r w:rsidRPr="004702A8">
        <w:rPr>
          <w:b/>
        </w:rPr>
        <w:br w:type="textWrapping" w:clear="all"/>
      </w:r>
    </w:p>
    <w:p w:rsidR="005C2156" w:rsidRPr="004702A8" w:rsidRDefault="005C2156" w:rsidP="005C2156">
      <w:pPr>
        <w:rPr>
          <w:b/>
        </w:rPr>
      </w:pPr>
    </w:p>
    <w:p w:rsidR="007F655C" w:rsidRDefault="007F655C">
      <w:bookmarkStart w:id="0" w:name="_GoBack"/>
      <w:bookmarkEnd w:id="0"/>
    </w:p>
    <w:sectPr w:rsidR="007F655C" w:rsidSect="002B0C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56"/>
    <w:rsid w:val="002B0C3D"/>
    <w:rsid w:val="005C2156"/>
    <w:rsid w:val="007F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01AE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735</Characters>
  <Application>Microsoft Macintosh Word</Application>
  <DocSecurity>0</DocSecurity>
  <Lines>6</Lines>
  <Paragraphs>1</Paragraphs>
  <ScaleCrop>false</ScaleCrop>
  <Company>East Carolina University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Amato</dc:creator>
  <cp:keywords/>
  <dc:description/>
  <cp:lastModifiedBy>Ciro Amato</cp:lastModifiedBy>
  <cp:revision>1</cp:revision>
  <dcterms:created xsi:type="dcterms:W3CDTF">2016-06-13T20:29:00Z</dcterms:created>
  <dcterms:modified xsi:type="dcterms:W3CDTF">2016-06-13T20:30:00Z</dcterms:modified>
</cp:coreProperties>
</file>