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73D" w:rsidRDefault="00A75322">
      <w:pPr>
        <w:rPr>
          <w:noProof/>
          <w:color w:val="000000"/>
          <w:bdr w:val="none" w:sz="0" w:space="0" w:color="auto" w:frame="1"/>
        </w:rPr>
      </w:pPr>
      <w:bookmarkStart w:id="0" w:name="_GoBack"/>
      <w:bookmarkEnd w:id="0"/>
    </w:p>
    <w:p w:rsidR="00AD30E4" w:rsidRDefault="00AD30E4" w:rsidP="00AD30E4">
      <w:pPr>
        <w:pStyle w:val="Heading2"/>
        <w:keepNext w:val="0"/>
        <w:keepLines w:val="0"/>
        <w:spacing w:before="340" w:after="0"/>
        <w:rPr>
          <w:b/>
          <w:color w:val="990000"/>
          <w:sz w:val="34"/>
          <w:szCs w:val="34"/>
          <w:highlight w:val="white"/>
        </w:rPr>
      </w:pPr>
      <w:bookmarkStart w:id="1" w:name="_f73cj8ddho1b" w:colFirst="0" w:colLast="0"/>
      <w:bookmarkEnd w:id="1"/>
      <w:r>
        <w:rPr>
          <w:b/>
          <w:color w:val="990000"/>
          <w:sz w:val="34"/>
          <w:szCs w:val="34"/>
          <w:highlight w:val="white"/>
        </w:rPr>
        <w:t>Former Liaison Competencies</w:t>
      </w:r>
    </w:p>
    <w:p w:rsidR="00AD30E4" w:rsidRPr="00AD30E4" w:rsidRDefault="00AD30E4" w:rsidP="00AD30E4">
      <w:pPr>
        <w:rPr>
          <w:highlight w:val="white"/>
          <w:lang w:val="en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5334000" cy="5648960"/>
            <wp:effectExtent l="0" t="0" r="0" b="8890"/>
            <wp:docPr id="3" name="Picture 3" descr="https://lh3.googleusercontent.com/B7qfZbBBYfF-AnQlxE3UDYO_ft6kedirzVM7kuE4lVapzaO51D-szoqg-5MJw0L8PN-JNcW8hEqyhRIiUW-ZMHTwPWn9iBUReUg0RsTr9LRQcK3vhewYEN6bExsPwN0NaPqqESOhuNM_U0pL0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B7qfZbBBYfF-AnQlxE3UDYO_ft6kedirzVM7kuE4lVapzaO51D-szoqg-5MJw0L8PN-JNcW8hEqyhRIiUW-ZMHTwPWn9iBUReUg0RsTr9LRQcK3vhewYEN6bExsPwN0NaPqqESOhuNM_U0pL0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64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0E4" w:rsidRPr="00AD30E4" w:rsidRDefault="00AD30E4" w:rsidP="00AD30E4">
      <w:pPr>
        <w:pStyle w:val="Heading2"/>
        <w:keepNext w:val="0"/>
        <w:keepLines w:val="0"/>
        <w:spacing w:before="340" w:after="0"/>
        <w:rPr>
          <w:b/>
          <w:color w:val="990000"/>
          <w:sz w:val="34"/>
          <w:szCs w:val="34"/>
          <w:highlight w:val="white"/>
        </w:rPr>
      </w:pPr>
    </w:p>
    <w:p w:rsidR="00AD30E4" w:rsidRPr="00AD30E4" w:rsidRDefault="00AD30E4">
      <w:pPr>
        <w:rPr>
          <w:b/>
        </w:rPr>
      </w:pPr>
    </w:p>
    <w:p w:rsidR="00AD30E4" w:rsidRDefault="00AD30E4"/>
    <w:sectPr w:rsidR="00AD30E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322" w:rsidRDefault="00A75322" w:rsidP="00AD30E4">
      <w:pPr>
        <w:spacing w:after="0" w:line="240" w:lineRule="auto"/>
      </w:pPr>
      <w:r>
        <w:separator/>
      </w:r>
    </w:p>
  </w:endnote>
  <w:endnote w:type="continuationSeparator" w:id="0">
    <w:p w:rsidR="00A75322" w:rsidRDefault="00A75322" w:rsidP="00AD3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0E4" w:rsidRDefault="00AD30E4">
    <w:pPr>
      <w:pStyle w:val="Footer"/>
    </w:pPr>
    <w:r w:rsidRPr="00DD512A">
      <w:rPr>
        <w:noProof/>
        <w:color w:val="666666"/>
        <w:sz w:val="20"/>
        <w:szCs w:val="20"/>
        <w:highlight w:val="white"/>
      </w:rPr>
      <w:drawing>
        <wp:inline distT="0" distB="0" distL="0" distR="0" wp14:anchorId="1BA709C4" wp14:editId="722E62C4">
          <wp:extent cx="838835" cy="296545"/>
          <wp:effectExtent l="0" t="0" r="0" b="8255"/>
          <wp:docPr id="1" name="Picture 1" descr="Creative Commons Licens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reative Commons Licens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83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D512A">
      <w:rPr>
        <w:color w:val="666666"/>
        <w:sz w:val="20"/>
        <w:szCs w:val="20"/>
        <w:highlight w:val="white"/>
      </w:rPr>
      <w:br/>
      <w:t>This work is licensed under a </w:t>
    </w:r>
    <w:hyperlink r:id="rId3" w:history="1">
      <w:r w:rsidRPr="00DD512A">
        <w:rPr>
          <w:rStyle w:val="Hyperlink"/>
          <w:sz w:val="20"/>
          <w:szCs w:val="20"/>
          <w:highlight w:val="white"/>
        </w:rPr>
        <w:t>Creative Commons Attribution 4.0 International License</w:t>
      </w:r>
    </w:hyperlink>
  </w:p>
  <w:p w:rsidR="00AD30E4" w:rsidRDefault="00AD30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322" w:rsidRDefault="00A75322" w:rsidP="00AD30E4">
      <w:pPr>
        <w:spacing w:after="0" w:line="240" w:lineRule="auto"/>
      </w:pPr>
      <w:r>
        <w:separator/>
      </w:r>
    </w:p>
  </w:footnote>
  <w:footnote w:type="continuationSeparator" w:id="0">
    <w:p w:rsidR="00A75322" w:rsidRDefault="00A75322" w:rsidP="00AD3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0E4" w:rsidRDefault="00AD30E4">
    <w:pPr>
      <w:pStyle w:val="Header"/>
    </w:pPr>
    <w:r>
      <w:ptab w:relativeTo="margin" w:alignment="center" w:leader="none"/>
    </w:r>
    <w:r>
      <w:t xml:space="preserve">                                                                             </w:t>
    </w:r>
    <w:r>
      <w:t>Former Liaison Competencies for East Carolina University</w:t>
    </w:r>
  </w:p>
  <w:p w:rsidR="00AD30E4" w:rsidRDefault="00AD30E4">
    <w:pPr>
      <w:pStyle w:val="Header"/>
    </w:pPr>
    <w:r>
      <w:t xml:space="preserve">                                                                                 Cindy Shirkey, Katy Webb, and Jeanne Hoover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0E4"/>
    <w:rsid w:val="00A75322"/>
    <w:rsid w:val="00AD30E4"/>
    <w:rsid w:val="00B9302D"/>
    <w:rsid w:val="00C2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92691"/>
  <w15:chartTrackingRefBased/>
  <w15:docId w15:val="{CFF8C364-BE30-488F-A1BA-0CD19B22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30E4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30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0E4"/>
  </w:style>
  <w:style w:type="paragraph" w:styleId="Footer">
    <w:name w:val="footer"/>
    <w:basedOn w:val="Normal"/>
    <w:link w:val="FooterChar"/>
    <w:uiPriority w:val="99"/>
    <w:unhideWhenUsed/>
    <w:rsid w:val="00AD30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0E4"/>
  </w:style>
  <w:style w:type="character" w:styleId="Hyperlink">
    <w:name w:val="Hyperlink"/>
    <w:basedOn w:val="DefaultParagraphFont"/>
    <w:uiPriority w:val="99"/>
    <w:unhideWhenUsed/>
    <w:rsid w:val="00AD30E4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D30E4"/>
    <w:rPr>
      <w:rFonts w:ascii="Arial" w:eastAsia="Arial" w:hAnsi="Arial" w:cs="Arial"/>
      <w:sz w:val="32"/>
      <w:szCs w:val="3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reativecommons.org/licenses/by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Carolina University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Hoover, Jeanne</dc:creator>
  <cp:keywords/>
  <dc:description/>
  <cp:lastModifiedBy>Hoover, Jeanne</cp:lastModifiedBy>
  <cp:revision>1</cp:revision>
  <dcterms:created xsi:type="dcterms:W3CDTF">2020-06-02T17:47:00Z</dcterms:created>
  <dcterms:modified xsi:type="dcterms:W3CDTF">2020-06-02T17:52:00Z</dcterms:modified>
</cp:coreProperties>
</file>